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441F" w14:textId="77777777" w:rsidR="00F22E68" w:rsidRPr="00AD26AA" w:rsidRDefault="00F22E68" w:rsidP="00F22E68">
      <w:pPr>
        <w:jc w:val="center"/>
        <w:rPr>
          <w:b/>
        </w:rPr>
      </w:pPr>
      <w:r w:rsidRPr="00AD26AA">
        <w:rPr>
          <w:b/>
        </w:rPr>
        <w:t>ТЕХНИЧЕСКОЕ ЗАДАНИЕ</w:t>
      </w:r>
    </w:p>
    <w:p w14:paraId="09992432" w14:textId="77777777" w:rsidR="00F22E68" w:rsidRPr="00AD26AA" w:rsidRDefault="00F22E68" w:rsidP="00F22E68">
      <w:pPr>
        <w:spacing w:before="240"/>
        <w:ind w:firstLine="426"/>
        <w:jc w:val="both"/>
      </w:pPr>
      <w:r w:rsidRPr="00AD26AA">
        <w:rPr>
          <w:b/>
        </w:rPr>
        <w:t xml:space="preserve">Адрес (место) поставки товара: </w:t>
      </w:r>
      <w:r w:rsidRPr="00AD26AA">
        <w:t>город Барнаул, улица Молодежная, дом 20</w:t>
      </w:r>
    </w:p>
    <w:p w14:paraId="5585D079" w14:textId="49A8397F" w:rsidR="004C08D2" w:rsidRDefault="00BE4A30" w:rsidP="00036489">
      <w:pPr>
        <w:spacing w:before="240"/>
        <w:jc w:val="both"/>
        <w:rPr>
          <w:b/>
          <w:color w:val="FF0000"/>
        </w:rPr>
      </w:pPr>
      <w:r>
        <w:rPr>
          <w:b/>
        </w:rPr>
        <w:t xml:space="preserve"> </w:t>
      </w:r>
      <w:r w:rsidR="00F22E68" w:rsidRPr="00AD26AA">
        <w:rPr>
          <w:b/>
        </w:rPr>
        <w:t>Сроки (периоды) поставки товара:</w:t>
      </w:r>
      <w:r w:rsidR="00F22E68" w:rsidRPr="00534B3E">
        <w:rPr>
          <w:b/>
          <w:color w:val="FF0000"/>
        </w:rPr>
        <w:t xml:space="preserve"> </w:t>
      </w:r>
      <w:r w:rsidR="004C08D2" w:rsidRPr="004A1C87">
        <w:t xml:space="preserve">партиями по заявкам Покупателя в период с даты подписания Сторонами Договора до окончания срока его действия, установленного пунктом 12.1 Договора. </w:t>
      </w:r>
      <w:r w:rsidR="004C08D2" w:rsidRPr="004C08D2">
        <w:t xml:space="preserve">Срок исполнения каждой заявки не должен составлять более 30 (Тридцати) </w:t>
      </w:r>
      <w:r w:rsidR="004C08D2" w:rsidRPr="004A1C87">
        <w:t>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Покупателя. Заявки направляются в электронной форме посредством автоматизированной системы заказов Электронный ордер.</w:t>
      </w:r>
    </w:p>
    <w:p w14:paraId="63818E0B" w14:textId="77777777" w:rsidR="00602539" w:rsidRPr="00B00AD6" w:rsidRDefault="00602539" w:rsidP="00602539">
      <w:pPr>
        <w:jc w:val="both"/>
      </w:pPr>
      <w:r w:rsidRPr="00B00AD6">
        <w:rPr>
          <w:b/>
        </w:rPr>
        <w:t>Срок действия договора:</w:t>
      </w:r>
      <w:r w:rsidRPr="00B00AD6">
        <w:t xml:space="preserve"> с момента его заключения </w:t>
      </w:r>
      <w:r w:rsidR="00B00AD6">
        <w:t>до 30.12</w:t>
      </w:r>
      <w:r w:rsidRPr="00B00AD6">
        <w:t>.2025 года.</w:t>
      </w:r>
    </w:p>
    <w:p w14:paraId="7C3332C1" w14:textId="77777777" w:rsidR="00BE4A30" w:rsidRDefault="00BE4A30" w:rsidP="00BE4A30">
      <w:pPr>
        <w:jc w:val="both"/>
      </w:pPr>
      <w:r>
        <w:rPr>
          <w:b/>
        </w:rPr>
        <w:t xml:space="preserve">Порядок оплаты: </w:t>
      </w:r>
      <w:r w:rsidRPr="004B2AED">
        <w:t xml:space="preserve">Оплата Товара производится Покупателем </w:t>
      </w:r>
      <w:r w:rsidRPr="000C3E3D">
        <w:t xml:space="preserve">в </w:t>
      </w:r>
      <w:r w:rsidRPr="00D01387">
        <w:t xml:space="preserve">течение 45 (Сорока пяти) дней </w:t>
      </w:r>
      <w:r w:rsidRPr="000C3E3D">
        <w:t>после</w:t>
      </w:r>
      <w:r>
        <w:t xml:space="preserve"> принятия</w:t>
      </w:r>
      <w:r w:rsidRPr="000C3E3D">
        <w:rPr>
          <w:i/>
        </w:rPr>
        <w:t xml:space="preserve"> </w:t>
      </w:r>
      <w:r w:rsidRPr="000C3E3D">
        <w:t>каждой конкретной партии Товара путем</w:t>
      </w:r>
      <w:r w:rsidRPr="004B2AED">
        <w:t xml:space="preserve"> перечисления денежных средств на расчетный счет Поставщика</w:t>
      </w:r>
      <w:r>
        <w:t>.</w:t>
      </w:r>
    </w:p>
    <w:p w14:paraId="532F127E" w14:textId="7ACEABF8" w:rsidR="008B1E06" w:rsidRDefault="00BE4A30" w:rsidP="008B1E06">
      <w:pPr>
        <w:spacing w:line="360" w:lineRule="auto"/>
        <w:rPr>
          <w:sz w:val="28"/>
          <w:szCs w:val="28"/>
        </w:rPr>
      </w:pPr>
      <w:r w:rsidRPr="00AD26AA">
        <w:rPr>
          <w:b/>
          <w:color w:val="000000"/>
          <w:sz w:val="20"/>
        </w:rPr>
        <w:t>Примечание:</w:t>
      </w:r>
      <w:r w:rsidRPr="00AD26AA">
        <w:rPr>
          <w:color w:val="000000"/>
          <w:sz w:val="20"/>
        </w:rPr>
        <w:t xml:space="preserve"> Все указания в настоящем разделе на товарные знаки читать со словами «или эквивалент»</w:t>
      </w:r>
      <w:r w:rsidRPr="00AD26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margin" w:tblpXSpec="center" w:tblpY="173"/>
        <w:tblW w:w="9360" w:type="dxa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93"/>
        <w:gridCol w:w="4012"/>
        <w:gridCol w:w="933"/>
        <w:gridCol w:w="985"/>
      </w:tblGrid>
      <w:tr w:rsidR="008B1E06" w:rsidRPr="00E41B4E" w14:paraId="2C80BE48" w14:textId="77777777" w:rsidTr="00002FA5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9B1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C70D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F8D7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3602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C5C4" w14:textId="77777777" w:rsidR="008B1E06" w:rsidRPr="00E41B4E" w:rsidRDefault="008B1E06" w:rsidP="00002FA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B4E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D216E6" w:rsidRPr="00B00AD6" w14:paraId="2F9967AF" w14:textId="77777777" w:rsidTr="00D216E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DF8" w14:textId="77777777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B00AD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5DAD" w14:textId="59EAC8F7" w:rsidR="00D216E6" w:rsidRPr="004C08D2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Гигрометр психрометрический ВИТ-1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00A7" w14:textId="6A9F37A4" w:rsidR="00D216E6" w:rsidRPr="00B00AD6" w:rsidRDefault="00D216E6" w:rsidP="00D21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Гигрометр с поверкой, используются для измерения относительно влажности воздуха и температуры. Цена деления шкалы: 0,2. Диапазон измерения относительной влажности, %: 20…90, +5…+25.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E839" w14:textId="071B8D89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B423C2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BF94" w14:textId="40081B4C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</w:tr>
      <w:tr w:rsidR="00D216E6" w:rsidRPr="00B00AD6" w14:paraId="2F005305" w14:textId="77777777" w:rsidTr="00D216E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7582" w14:textId="086F9DC9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218" w14:textId="26545C87" w:rsidR="00D216E6" w:rsidRPr="004C08D2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Гигрометр психрометрический ВИТ-2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C2B4" w14:textId="2B60C51F" w:rsidR="00D216E6" w:rsidRPr="004C08D2" w:rsidRDefault="00D216E6" w:rsidP="00D21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Гигрометр с поверкой, используются для измерения относительно влажности воздуха и температуры. Цена деления шкалы: 0,2. Диапазон измерения относительной влажности, %: 20…90, +26…+40.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4104" w14:textId="47116748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B423C2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1730" w14:textId="7520B41C" w:rsidR="00D216E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216E6" w:rsidRPr="00B00AD6" w14:paraId="7A70BBB8" w14:textId="77777777" w:rsidTr="00D216E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7A8" w14:textId="3D04CD7C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B49" w14:textId="0DE699E8" w:rsidR="00D216E6" w:rsidRPr="004C08D2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Термометр для холодильника и морозильных камер ТС-7АМК (</w:t>
            </w:r>
            <w:r w:rsidRPr="000115F8">
              <w:rPr>
                <w:bCs/>
                <w:sz w:val="22"/>
                <w:szCs w:val="22"/>
              </w:rPr>
              <w:t>от -35 до +50⁰С)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57D5" w14:textId="1D131028" w:rsidR="00D216E6" w:rsidRPr="00931121" w:rsidRDefault="00D216E6" w:rsidP="00D216E6">
            <w:pPr>
              <w:rPr>
                <w:sz w:val="22"/>
                <w:szCs w:val="22"/>
              </w:rPr>
            </w:pPr>
            <w:r w:rsidRPr="00931121">
              <w:rPr>
                <w:sz w:val="22"/>
                <w:szCs w:val="22"/>
              </w:rPr>
              <w:t>Для измерений температуры в холодильниках и морозильных камерах Термометрическая жидкост</w:t>
            </w:r>
            <w:r>
              <w:rPr>
                <w:sz w:val="22"/>
                <w:szCs w:val="22"/>
              </w:rPr>
              <w:t xml:space="preserve">ь </w:t>
            </w:r>
            <w:r w:rsidRPr="00931121">
              <w:rPr>
                <w:sz w:val="22"/>
                <w:szCs w:val="22"/>
              </w:rPr>
              <w:t>метилкарбитол/органическая жидкость</w:t>
            </w:r>
          </w:p>
          <w:p w14:paraId="1E2557AE" w14:textId="640681D3" w:rsidR="00D216E6" w:rsidRPr="00931121" w:rsidRDefault="00D216E6" w:rsidP="00D216E6">
            <w:pPr>
              <w:rPr>
                <w:sz w:val="22"/>
                <w:szCs w:val="22"/>
              </w:rPr>
            </w:pPr>
            <w:r w:rsidRPr="00931121">
              <w:rPr>
                <w:sz w:val="22"/>
                <w:szCs w:val="22"/>
              </w:rPr>
              <w:t>Диапазон измерений термометра, С до</w:t>
            </w:r>
            <w:r>
              <w:rPr>
                <w:sz w:val="22"/>
                <w:szCs w:val="22"/>
              </w:rPr>
              <w:t xml:space="preserve"> </w:t>
            </w:r>
            <w:r w:rsidRPr="00931121">
              <w:rPr>
                <w:sz w:val="22"/>
                <w:szCs w:val="22"/>
              </w:rPr>
              <w:t>50</w:t>
            </w:r>
          </w:p>
          <w:p w14:paraId="19A164C3" w14:textId="2ABA2593" w:rsidR="00D216E6" w:rsidRPr="00931121" w:rsidRDefault="00D216E6" w:rsidP="00D216E6">
            <w:pPr>
              <w:rPr>
                <w:sz w:val="22"/>
                <w:szCs w:val="22"/>
              </w:rPr>
            </w:pPr>
            <w:r w:rsidRPr="00931121">
              <w:rPr>
                <w:sz w:val="22"/>
                <w:szCs w:val="22"/>
              </w:rPr>
              <w:t>Диапазон измерений термометра, С от</w:t>
            </w:r>
            <w:r>
              <w:rPr>
                <w:sz w:val="22"/>
                <w:szCs w:val="22"/>
              </w:rPr>
              <w:t xml:space="preserve"> </w:t>
            </w:r>
            <w:r w:rsidRPr="00931121">
              <w:rPr>
                <w:sz w:val="22"/>
                <w:szCs w:val="22"/>
              </w:rPr>
              <w:t>-35</w:t>
            </w:r>
          </w:p>
          <w:p w14:paraId="55F4EC49" w14:textId="72FE33B8" w:rsidR="00D216E6" w:rsidRPr="004C08D2" w:rsidRDefault="00D216E6" w:rsidP="00D216E6">
            <w:pPr>
              <w:rPr>
                <w:sz w:val="22"/>
                <w:szCs w:val="22"/>
              </w:rPr>
            </w:pPr>
            <w:r w:rsidRPr="00931121">
              <w:rPr>
                <w:sz w:val="22"/>
                <w:szCs w:val="22"/>
              </w:rPr>
              <w:t>Цена деления термометра</w:t>
            </w:r>
            <w:r>
              <w:rPr>
                <w:sz w:val="22"/>
                <w:szCs w:val="22"/>
              </w:rPr>
              <w:t xml:space="preserve"> </w:t>
            </w:r>
            <w:r w:rsidRPr="00931121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246" w14:textId="01B41CF0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B423C2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5487" w14:textId="0ABD4D37" w:rsidR="00D216E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D216E6" w:rsidRPr="00B00AD6" w14:paraId="17A14AF5" w14:textId="77777777" w:rsidTr="00D216E6">
        <w:trPr>
          <w:trHeight w:val="3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D58E" w14:textId="7C4BE0FD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7BFA" w14:textId="53500BBB" w:rsidR="00D216E6" w:rsidRPr="004C08D2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0115F8">
              <w:rPr>
                <w:bCs/>
                <w:sz w:val="22"/>
                <w:szCs w:val="22"/>
              </w:rPr>
              <w:t>Термометр медицинский безртутный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2C65" w14:textId="5E69C49D" w:rsidR="00D216E6" w:rsidRPr="004C08D2" w:rsidRDefault="00D216E6" w:rsidP="00D21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 с термометрической жидкостью с защитным покрытием из закаленного стекла повышенной прочности. Диапазон измерения от не менее 35 до 42 градусов, цена деления шкалы 0,1 градуса.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DADC" w14:textId="75C6C640" w:rsidR="00D216E6" w:rsidRPr="00B00AD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 w:rsidRPr="00B423C2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FE4B" w14:textId="5E11CF52" w:rsidR="00D216E6" w:rsidRDefault="00D216E6" w:rsidP="00D216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</w:tr>
    </w:tbl>
    <w:p w14:paraId="2B2B7307" w14:textId="77777777" w:rsidR="00767E54" w:rsidRPr="006A1DDA" w:rsidRDefault="00767E54" w:rsidP="00767E54">
      <w:pPr>
        <w:overflowPunct w:val="0"/>
        <w:autoSpaceDE w:val="0"/>
        <w:autoSpaceDN w:val="0"/>
        <w:adjustRightInd w:val="0"/>
        <w:spacing w:before="240"/>
        <w:ind w:right="537" w:firstLine="426"/>
        <w:textAlignment w:val="baseline"/>
        <w:rPr>
          <w:b/>
          <w:color w:val="000000"/>
          <w:sz w:val="22"/>
          <w:szCs w:val="22"/>
        </w:rPr>
      </w:pPr>
      <w:r w:rsidRPr="006A1DDA">
        <w:rPr>
          <w:b/>
          <w:color w:val="000000"/>
          <w:sz w:val="22"/>
          <w:szCs w:val="22"/>
        </w:rPr>
        <w:t>Требования к каче</w:t>
      </w:r>
      <w:r>
        <w:rPr>
          <w:b/>
          <w:color w:val="000000"/>
          <w:sz w:val="22"/>
          <w:szCs w:val="22"/>
        </w:rPr>
        <w:t>с</w:t>
      </w:r>
      <w:r w:rsidRPr="006A1DDA">
        <w:rPr>
          <w:b/>
          <w:color w:val="000000"/>
          <w:sz w:val="22"/>
          <w:szCs w:val="22"/>
        </w:rPr>
        <w:t>тву и безопасности товара:</w:t>
      </w:r>
    </w:p>
    <w:p w14:paraId="3CE88DD6" w14:textId="77777777" w:rsidR="00767E54" w:rsidRPr="006A1DDA" w:rsidRDefault="00767E54" w:rsidP="00767E54">
      <w:p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2"/>
          <w:szCs w:val="22"/>
        </w:rPr>
      </w:pPr>
      <w:r w:rsidRPr="006A1DDA">
        <w:rPr>
          <w:iCs/>
          <w:sz w:val="22"/>
          <w:szCs w:val="22"/>
        </w:rPr>
        <w:t xml:space="preserve">1.  Товар, являющийся предметом закупки, должен соответствовать требованиям законодательства Российской Федерации, в том числе </w:t>
      </w:r>
      <w:r w:rsidRPr="006A1DDA">
        <w:rPr>
          <w:sz w:val="22"/>
          <w:szCs w:val="22"/>
        </w:rPr>
        <w:t>утвержденным Росздравнадзором России и удостоверяется всероссийским сертификатом соответствия, регистрационным удостоверением Минздрава Российской Федерации, иными документами, необходимыми в соответствии с действующим законодательством РФ.</w:t>
      </w:r>
    </w:p>
    <w:p w14:paraId="409630B8" w14:textId="77777777" w:rsidR="00767E54" w:rsidRPr="006A1DDA" w:rsidRDefault="00767E54" w:rsidP="00767E5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iCs/>
          <w:sz w:val="22"/>
          <w:szCs w:val="22"/>
        </w:rPr>
      </w:pPr>
      <w:r w:rsidRPr="006A1DDA">
        <w:rPr>
          <w:iCs/>
          <w:sz w:val="22"/>
          <w:szCs w:val="22"/>
        </w:rPr>
        <w:t xml:space="preserve">2. </w:t>
      </w:r>
      <w:r w:rsidRPr="006A1DDA">
        <w:rPr>
          <w:sz w:val="22"/>
          <w:szCs w:val="22"/>
        </w:rPr>
        <w:t>Поставляемый товар новый, не был в употреблении, не был восстановлен, не была осуществлена замена составных частей, не были восстановлены потребительские свойства, в оригинальной упаковке без повреждений, с сохранением всех защитных знаков производителя, обеспечивающей сохранность и целостность товара при транспортировке.</w:t>
      </w:r>
    </w:p>
    <w:p w14:paraId="5CD7E4D9" w14:textId="77777777" w:rsidR="00767E54" w:rsidRPr="006A1DDA" w:rsidRDefault="00767E54" w:rsidP="00767E5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sz w:val="22"/>
          <w:szCs w:val="22"/>
        </w:rPr>
      </w:pPr>
      <w:r w:rsidRPr="006A1DDA">
        <w:rPr>
          <w:iCs/>
          <w:sz w:val="22"/>
          <w:szCs w:val="22"/>
        </w:rPr>
        <w:lastRenderedPageBreak/>
        <w:t xml:space="preserve">3. Предлагаемый к поставке товар прошел обязательную регистрацию в РФ, испытания и допущен к обращению (продаже и использованию и пр.) на территории РФ, имеет </w:t>
      </w:r>
      <w:r w:rsidRPr="006A1DDA">
        <w:rPr>
          <w:sz w:val="22"/>
          <w:szCs w:val="22"/>
          <w:shd w:val="clear" w:color="auto" w:fill="FFFFFF"/>
        </w:rPr>
        <w:t>сертификат соответствия/декларацию о соответствии.</w:t>
      </w:r>
    </w:p>
    <w:p w14:paraId="61734926" w14:textId="77777777" w:rsidR="00767E54" w:rsidRPr="006A1DDA" w:rsidRDefault="00767E54" w:rsidP="00767E54">
      <w:pPr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000000"/>
          <w:sz w:val="22"/>
          <w:szCs w:val="22"/>
        </w:rPr>
      </w:pPr>
      <w:r w:rsidRPr="006A1DDA">
        <w:rPr>
          <w:iCs/>
          <w:sz w:val="22"/>
          <w:szCs w:val="22"/>
        </w:rPr>
        <w:t>4. Поставляемый товар соответствует обязательным требованиям, обеспечивает его безопасность для жизни, здоровья, имущества Заказчика и окружающей среды при обычных условиях его использования, хранения, транспортировки и утилизации.</w:t>
      </w:r>
    </w:p>
    <w:p w14:paraId="1ECA1B5C" w14:textId="77777777" w:rsidR="00767E54" w:rsidRPr="006A1DDA" w:rsidRDefault="00767E54" w:rsidP="00767E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A1DDA">
        <w:rPr>
          <w:rFonts w:ascii="Times New Roman" w:hAnsi="Times New Roman" w:cs="Times New Roman"/>
          <w:sz w:val="22"/>
          <w:szCs w:val="22"/>
        </w:rPr>
        <w:t>5. Товар имеет необходимые маркировки, ярлыки, наклейки и т.п., согласно действующему законодательству Российской Федерации.</w:t>
      </w:r>
    </w:p>
    <w:p w14:paraId="4A88691F" w14:textId="77777777" w:rsidR="00767E54" w:rsidRPr="006A1DDA" w:rsidRDefault="00767E54" w:rsidP="00767E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1DDA">
        <w:rPr>
          <w:rFonts w:ascii="Times New Roman" w:hAnsi="Times New Roman" w:cs="Times New Roman"/>
          <w:iCs/>
          <w:sz w:val="22"/>
          <w:szCs w:val="22"/>
        </w:rPr>
        <w:t xml:space="preserve">6. </w:t>
      </w:r>
      <w:r w:rsidRPr="006A1DDA">
        <w:rPr>
          <w:rFonts w:ascii="Times New Roman" w:hAnsi="Times New Roman" w:cs="Times New Roman"/>
          <w:sz w:val="22"/>
          <w:szCs w:val="22"/>
        </w:rPr>
        <w:t>Поставщик гарантирует качество поставляемого Товара в течение всего срока годности, установленного производителем данного товара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3595C9" w14:textId="77777777" w:rsidR="00767E54" w:rsidRDefault="00767E54" w:rsidP="00767E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 xml:space="preserve">. Срок годности/стерильности на Товар на момент передачи его Покупателю и подписания документов приема-передачи должен составлять не менее </w:t>
      </w:r>
      <w:r w:rsidR="008754C5">
        <w:rPr>
          <w:rFonts w:ascii="Times New Roman" w:hAnsi="Times New Roman" w:cs="Times New Roman"/>
          <w:sz w:val="22"/>
          <w:szCs w:val="22"/>
        </w:rPr>
        <w:t>7</w:t>
      </w:r>
      <w:r w:rsidRPr="00D03A67">
        <w:rPr>
          <w:rFonts w:ascii="Times New Roman" w:hAnsi="Times New Roman" w:cs="Times New Roman"/>
          <w:sz w:val="22"/>
          <w:szCs w:val="22"/>
        </w:rPr>
        <w:t xml:space="preserve">0% от срока, указанного производителем. </w:t>
      </w:r>
    </w:p>
    <w:p w14:paraId="18C043D2" w14:textId="77777777" w:rsidR="00767E54" w:rsidRDefault="00767E54" w:rsidP="00767E54">
      <w:r w:rsidRPr="002725A2">
        <w:t xml:space="preserve"> </w:t>
      </w:r>
    </w:p>
    <w:p w14:paraId="22F69640" w14:textId="77777777" w:rsidR="00767E54" w:rsidRPr="003E01EA" w:rsidRDefault="00767E54" w:rsidP="00767E54">
      <w:pPr>
        <w:ind w:firstLine="425"/>
      </w:pPr>
      <w:r w:rsidRPr="006A1DDA">
        <w:rPr>
          <w:b/>
          <w:color w:val="000000"/>
          <w:sz w:val="22"/>
          <w:szCs w:val="22"/>
        </w:rPr>
        <w:t>Требования к таре и упаковке товара:</w:t>
      </w:r>
    </w:p>
    <w:p w14:paraId="68EEC940" w14:textId="77777777" w:rsidR="00767E54" w:rsidRPr="003E01EA" w:rsidRDefault="00767E54" w:rsidP="00767E54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Транспортировка Товара должна производиться в строгом соответствии с установленными правилами и стандартами, применяемыми для данного рода Товара.</w:t>
      </w:r>
    </w:p>
    <w:p w14:paraId="2BAB7857" w14:textId="77777777" w:rsidR="00767E54" w:rsidRDefault="00767E54" w:rsidP="00767E54">
      <w:pPr>
        <w:pStyle w:val="1"/>
        <w:ind w:firstLine="425"/>
        <w:jc w:val="both"/>
        <w:rPr>
          <w:rFonts w:ascii="Times New Roman" w:hAnsi="Times New Roman"/>
          <w:szCs w:val="22"/>
        </w:rPr>
      </w:pPr>
      <w:r w:rsidRPr="003E01EA">
        <w:rPr>
          <w:rFonts w:ascii="Times New Roman" w:hAnsi="Times New Roman"/>
          <w:szCs w:val="22"/>
        </w:rPr>
        <w:t>Поставщик обязуется поставить Товар в упаковке, позволяющей обеспечить сохранность Товара от повреждений при его отгрузке, перевозке и хранении. Перед упаковкой Товар должен быть соответственно законсервирован для предохранения от порчи во время транспортировки и хранения.</w:t>
      </w:r>
    </w:p>
    <w:p w14:paraId="6C345E25" w14:textId="77777777" w:rsidR="00F22E68" w:rsidRDefault="00F22E68" w:rsidP="00767E54">
      <w:pPr>
        <w:spacing w:line="360" w:lineRule="auto"/>
        <w:ind w:firstLine="708"/>
        <w:rPr>
          <w:bCs/>
        </w:rPr>
      </w:pPr>
    </w:p>
    <w:sectPr w:rsidR="00F22E68" w:rsidSect="006F57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D48BE"/>
    <w:multiLevelType w:val="hybridMultilevel"/>
    <w:tmpl w:val="A668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F"/>
    <w:rsid w:val="000115F8"/>
    <w:rsid w:val="000225E8"/>
    <w:rsid w:val="00036489"/>
    <w:rsid w:val="000C616F"/>
    <w:rsid w:val="000F003B"/>
    <w:rsid w:val="001B1361"/>
    <w:rsid w:val="00264D82"/>
    <w:rsid w:val="003176CB"/>
    <w:rsid w:val="003C0B22"/>
    <w:rsid w:val="004516DC"/>
    <w:rsid w:val="004C08D2"/>
    <w:rsid w:val="00534B3E"/>
    <w:rsid w:val="00564EC3"/>
    <w:rsid w:val="005D00C8"/>
    <w:rsid w:val="00602539"/>
    <w:rsid w:val="00602D91"/>
    <w:rsid w:val="00743A58"/>
    <w:rsid w:val="00767E54"/>
    <w:rsid w:val="008754C5"/>
    <w:rsid w:val="008B1E06"/>
    <w:rsid w:val="00931121"/>
    <w:rsid w:val="009E33A1"/>
    <w:rsid w:val="009F69E9"/>
    <w:rsid w:val="00AA52FA"/>
    <w:rsid w:val="00AE5BC4"/>
    <w:rsid w:val="00B00AD6"/>
    <w:rsid w:val="00B26D4B"/>
    <w:rsid w:val="00B53342"/>
    <w:rsid w:val="00B60C4A"/>
    <w:rsid w:val="00BE0FAF"/>
    <w:rsid w:val="00BE4A30"/>
    <w:rsid w:val="00C97CCE"/>
    <w:rsid w:val="00D01387"/>
    <w:rsid w:val="00D216E6"/>
    <w:rsid w:val="00E15717"/>
    <w:rsid w:val="00EC1462"/>
    <w:rsid w:val="00EF0EB8"/>
    <w:rsid w:val="00F04663"/>
    <w:rsid w:val="00F22E68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E834"/>
  <w15:chartTrackingRefBased/>
  <w15:docId w15:val="{8E1EBD87-307E-4695-8106-D9011F2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3A5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aliases w:val="Обычный (веб) Знак"/>
    <w:basedOn w:val="a"/>
    <w:uiPriority w:val="99"/>
    <w:rsid w:val="00767E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Без интервала1"/>
    <w:link w:val="NoSpacingChar"/>
    <w:qFormat/>
    <w:rsid w:val="00767E5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767E54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6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Геннадьевна Малышева</dc:creator>
  <cp:keywords/>
  <dc:description/>
  <cp:lastModifiedBy>Наталья Сергеевна Костырева</cp:lastModifiedBy>
  <cp:revision>23</cp:revision>
  <cp:lastPrinted>2025-07-08T08:10:00Z</cp:lastPrinted>
  <dcterms:created xsi:type="dcterms:W3CDTF">2024-10-09T04:33:00Z</dcterms:created>
  <dcterms:modified xsi:type="dcterms:W3CDTF">2025-07-08T08:13:00Z</dcterms:modified>
</cp:coreProperties>
</file>