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D93A" w14:textId="1FA322A9" w:rsidR="00E30672" w:rsidRDefault="000E40A4" w:rsidP="000E40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40A4">
        <w:rPr>
          <w:rFonts w:ascii="Times New Roman" w:hAnsi="Times New Roman" w:cs="Times New Roman"/>
          <w:b/>
          <w:bCs/>
          <w:sz w:val="32"/>
          <w:szCs w:val="32"/>
        </w:rPr>
        <w:t>Техническое задание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50"/>
        <w:gridCol w:w="1715"/>
        <w:gridCol w:w="978"/>
        <w:gridCol w:w="696"/>
        <w:gridCol w:w="1159"/>
        <w:gridCol w:w="1560"/>
        <w:gridCol w:w="1134"/>
        <w:gridCol w:w="1553"/>
      </w:tblGrid>
      <w:tr w:rsidR="00EF5B38" w:rsidRPr="003E2C2B" w14:paraId="2DD50E16" w14:textId="1CC8F0E8" w:rsidTr="002B6106">
        <w:trPr>
          <w:trHeight w:val="595"/>
        </w:trPr>
        <w:tc>
          <w:tcPr>
            <w:tcW w:w="9345" w:type="dxa"/>
            <w:gridSpan w:val="8"/>
          </w:tcPr>
          <w:p w14:paraId="63CEBD69" w14:textId="73C66D85" w:rsidR="00EF5B38" w:rsidRPr="000E40A4" w:rsidRDefault="00EF5B38" w:rsidP="000E4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закупаемых товаров, их количество</w:t>
            </w:r>
            <w:r w:rsidR="00660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(объем),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</w:t>
            </w:r>
            <w:r w:rsidRPr="000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ены за единицу товара и начальная (максимальная) цена договора</w:t>
            </w:r>
          </w:p>
        </w:tc>
      </w:tr>
      <w:tr w:rsidR="00EF5B38" w:rsidRPr="003E2C2B" w14:paraId="5D84D081" w14:textId="0D4549C7" w:rsidTr="00EF5B38">
        <w:trPr>
          <w:trHeight w:val="595"/>
        </w:trPr>
        <w:tc>
          <w:tcPr>
            <w:tcW w:w="550" w:type="dxa"/>
          </w:tcPr>
          <w:p w14:paraId="7EEA2E21" w14:textId="77777777" w:rsidR="00EF5B38" w:rsidRPr="00660165" w:rsidRDefault="00EF5B38" w:rsidP="00EF5B38">
            <w:pPr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№</w:t>
            </w:r>
          </w:p>
          <w:p w14:paraId="70FB63ED" w14:textId="737587DD" w:rsidR="00EF5B38" w:rsidRPr="00660165" w:rsidRDefault="00EF5B38" w:rsidP="00EF5B38">
            <w:pPr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15" w:type="dxa"/>
          </w:tcPr>
          <w:p w14:paraId="1F48AD50" w14:textId="2640A2E1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978" w:type="dxa"/>
          </w:tcPr>
          <w:p w14:paraId="773570BB" w14:textId="59150985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016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96" w:type="dxa"/>
          </w:tcPr>
          <w:p w14:paraId="5832BD07" w14:textId="6D2B9033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59" w:type="dxa"/>
          </w:tcPr>
          <w:p w14:paraId="2D8AA291" w14:textId="05D5FF3A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Цена за единицу, без учета НДС, руб.</w:t>
            </w:r>
          </w:p>
        </w:tc>
        <w:tc>
          <w:tcPr>
            <w:tcW w:w="1560" w:type="dxa"/>
          </w:tcPr>
          <w:p w14:paraId="0E025ED5" w14:textId="1E648A98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Цена за единицу с учетом НДС, руб.</w:t>
            </w:r>
          </w:p>
        </w:tc>
        <w:tc>
          <w:tcPr>
            <w:tcW w:w="1134" w:type="dxa"/>
          </w:tcPr>
          <w:p w14:paraId="67BEE880" w14:textId="601D1F87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Всего, без учета НДС, руб.</w:t>
            </w:r>
          </w:p>
        </w:tc>
        <w:tc>
          <w:tcPr>
            <w:tcW w:w="1553" w:type="dxa"/>
          </w:tcPr>
          <w:p w14:paraId="362C0899" w14:textId="260D138C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Всего с НДС, руб.</w:t>
            </w:r>
          </w:p>
        </w:tc>
      </w:tr>
      <w:tr w:rsidR="00EF5B38" w:rsidRPr="003E2C2B" w14:paraId="282B0DBA" w14:textId="0A2D4392" w:rsidTr="00EF5B38">
        <w:tc>
          <w:tcPr>
            <w:tcW w:w="550" w:type="dxa"/>
          </w:tcPr>
          <w:p w14:paraId="68381366" w14:textId="24E1D11B" w:rsidR="00EF5B38" w:rsidRPr="00660165" w:rsidRDefault="00660165" w:rsidP="00EF5B38">
            <w:pPr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14:paraId="7D51EA4C" w14:textId="4F9974E1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Пентатех, 99mTc.</w:t>
            </w:r>
          </w:p>
        </w:tc>
        <w:tc>
          <w:tcPr>
            <w:tcW w:w="978" w:type="dxa"/>
          </w:tcPr>
          <w:p w14:paraId="4A4D14C3" w14:textId="0064C016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696" w:type="dxa"/>
          </w:tcPr>
          <w:p w14:paraId="0A224C1E" w14:textId="05E2E65B" w:rsidR="00EF5B38" w:rsidRPr="00660165" w:rsidRDefault="001D4E83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9" w:type="dxa"/>
          </w:tcPr>
          <w:p w14:paraId="60CED51E" w14:textId="2D82B2BD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4F2B069" w14:textId="0BD0AB17" w:rsidR="00EF5B38" w:rsidRPr="00660165" w:rsidRDefault="001D4E83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2 530,00</w:t>
            </w:r>
          </w:p>
        </w:tc>
        <w:tc>
          <w:tcPr>
            <w:tcW w:w="1134" w:type="dxa"/>
          </w:tcPr>
          <w:p w14:paraId="1CD04144" w14:textId="77777777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0585F6D5" w14:textId="7754FF6B" w:rsidR="00EF5B38" w:rsidRPr="00660165" w:rsidRDefault="00660165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63 250,00</w:t>
            </w:r>
          </w:p>
        </w:tc>
      </w:tr>
      <w:tr w:rsidR="00EF5B38" w:rsidRPr="003E2C2B" w14:paraId="2548E0FF" w14:textId="519943CC" w:rsidTr="00EF5B38">
        <w:tc>
          <w:tcPr>
            <w:tcW w:w="550" w:type="dxa"/>
          </w:tcPr>
          <w:p w14:paraId="63B1ED35" w14:textId="061FB907" w:rsidR="00EF5B38" w:rsidRPr="00660165" w:rsidRDefault="00660165" w:rsidP="00EF5B38">
            <w:pPr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14:paraId="54EC71ED" w14:textId="09B4A68C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Пирфотех, 99mTc.</w:t>
            </w:r>
          </w:p>
        </w:tc>
        <w:tc>
          <w:tcPr>
            <w:tcW w:w="978" w:type="dxa"/>
          </w:tcPr>
          <w:p w14:paraId="3BE5EC09" w14:textId="1237628D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696" w:type="dxa"/>
          </w:tcPr>
          <w:p w14:paraId="7E9CF0AE" w14:textId="1383E2CC" w:rsidR="00EF5B38" w:rsidRPr="00660165" w:rsidRDefault="001D4E83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9" w:type="dxa"/>
          </w:tcPr>
          <w:p w14:paraId="65CA3420" w14:textId="1B518D6F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653B47" w14:textId="0D6F3C41" w:rsidR="00EF5B38" w:rsidRPr="00660165" w:rsidRDefault="00660165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3 409,00</w:t>
            </w:r>
          </w:p>
        </w:tc>
        <w:tc>
          <w:tcPr>
            <w:tcW w:w="1134" w:type="dxa"/>
          </w:tcPr>
          <w:p w14:paraId="16817471" w14:textId="77777777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7FCABA2E" w14:textId="4B7F814E" w:rsidR="00EF5B38" w:rsidRPr="00660165" w:rsidRDefault="00660165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34 090,00</w:t>
            </w:r>
          </w:p>
        </w:tc>
      </w:tr>
      <w:tr w:rsidR="00660165" w:rsidRPr="003E2C2B" w14:paraId="2315893B" w14:textId="77777777" w:rsidTr="00EF5B38">
        <w:tc>
          <w:tcPr>
            <w:tcW w:w="550" w:type="dxa"/>
          </w:tcPr>
          <w:p w14:paraId="480E868B" w14:textId="0A09E836" w:rsidR="00660165" w:rsidRPr="00660165" w:rsidRDefault="00660165" w:rsidP="00660165">
            <w:pPr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14:paraId="704C5B95" w14:textId="6F5CA66B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Технетрил, 99mTc.</w:t>
            </w:r>
          </w:p>
        </w:tc>
        <w:tc>
          <w:tcPr>
            <w:tcW w:w="978" w:type="dxa"/>
          </w:tcPr>
          <w:p w14:paraId="3C626235" w14:textId="50694FA8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696" w:type="dxa"/>
          </w:tcPr>
          <w:p w14:paraId="255E677E" w14:textId="7321B260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9" w:type="dxa"/>
          </w:tcPr>
          <w:p w14:paraId="31B51741" w14:textId="77777777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49E139" w14:textId="7777E8FA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25 619,00</w:t>
            </w:r>
          </w:p>
        </w:tc>
        <w:tc>
          <w:tcPr>
            <w:tcW w:w="1134" w:type="dxa"/>
          </w:tcPr>
          <w:p w14:paraId="2C51FB8F" w14:textId="77777777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602C6B19" w14:textId="39396F92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1 024 760,00</w:t>
            </w:r>
          </w:p>
        </w:tc>
      </w:tr>
      <w:tr w:rsidR="00EF5B38" w:rsidRPr="003E2C2B" w14:paraId="332EC900" w14:textId="1F556515" w:rsidTr="00EF5B38">
        <w:tc>
          <w:tcPr>
            <w:tcW w:w="550" w:type="dxa"/>
          </w:tcPr>
          <w:p w14:paraId="77EC5EF0" w14:textId="391E089B" w:rsidR="00EF5B38" w:rsidRPr="00660165" w:rsidRDefault="00660165" w:rsidP="00EF5B38">
            <w:pPr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5" w:type="dxa"/>
          </w:tcPr>
          <w:p w14:paraId="369C5F9C" w14:textId="012F2BEC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Фосфотех, 99mTc.</w:t>
            </w:r>
          </w:p>
        </w:tc>
        <w:tc>
          <w:tcPr>
            <w:tcW w:w="978" w:type="dxa"/>
          </w:tcPr>
          <w:p w14:paraId="42032841" w14:textId="4A35A0E8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696" w:type="dxa"/>
          </w:tcPr>
          <w:p w14:paraId="0E2C2440" w14:textId="33381DE9" w:rsidR="00EF5B38" w:rsidRPr="00660165" w:rsidRDefault="001D4E83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9" w:type="dxa"/>
          </w:tcPr>
          <w:p w14:paraId="4E776E89" w14:textId="22ABA847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54C85D8" w14:textId="117C02C7" w:rsidR="00EF5B38" w:rsidRPr="00660165" w:rsidRDefault="00660165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7 423,00</w:t>
            </w:r>
          </w:p>
        </w:tc>
        <w:tc>
          <w:tcPr>
            <w:tcW w:w="1134" w:type="dxa"/>
          </w:tcPr>
          <w:p w14:paraId="27C29D7D" w14:textId="77777777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2A139F89" w14:textId="02F30029" w:rsidR="00EF5B38" w:rsidRPr="00660165" w:rsidRDefault="00660165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371 150,00</w:t>
            </w:r>
          </w:p>
        </w:tc>
      </w:tr>
      <w:tr w:rsidR="00EF5B38" w:rsidRPr="003E2C2B" w14:paraId="53BED543" w14:textId="4DDC1A7E" w:rsidTr="008915DE">
        <w:tc>
          <w:tcPr>
            <w:tcW w:w="550" w:type="dxa"/>
          </w:tcPr>
          <w:p w14:paraId="5D669388" w14:textId="503CE37F" w:rsidR="00EF5B38" w:rsidRPr="00660165" w:rsidRDefault="00660165" w:rsidP="00EF5B38">
            <w:pPr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5" w:type="dxa"/>
          </w:tcPr>
          <w:p w14:paraId="06FF935A" w14:textId="7488E2FA" w:rsidR="00EF5B38" w:rsidRPr="00660165" w:rsidRDefault="00EF5B38" w:rsidP="00EF5B38">
            <w:pPr>
              <w:rPr>
                <w:rFonts w:ascii="Times New Roman" w:hAnsi="Times New Roman" w:cs="Times New Roman"/>
                <w:lang w:val="en-US"/>
              </w:rPr>
            </w:pPr>
            <w:r w:rsidRPr="00660165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60165">
              <w:rPr>
                <w:rFonts w:ascii="Times New Roman" w:hAnsi="Times New Roman" w:cs="Times New Roman"/>
              </w:rPr>
              <w:t xml:space="preserve">Макротех, </w:t>
            </w:r>
            <w:r w:rsidRPr="00660165">
              <w:rPr>
                <w:rFonts w:ascii="Times New Roman" w:hAnsi="Times New Roman" w:cs="Times New Roman"/>
                <w:lang w:val="en-US"/>
              </w:rPr>
              <w:t xml:space="preserve">       </w:t>
            </w:r>
          </w:p>
          <w:p w14:paraId="4336B8B9" w14:textId="29AB044F" w:rsidR="00EF5B38" w:rsidRPr="00660165" w:rsidRDefault="00EF5B38" w:rsidP="00EF5B38">
            <w:pPr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660165">
              <w:rPr>
                <w:rFonts w:ascii="Times New Roman" w:hAnsi="Times New Roman" w:cs="Times New Roman"/>
              </w:rPr>
              <w:t>99mTc.</w:t>
            </w:r>
          </w:p>
        </w:tc>
        <w:tc>
          <w:tcPr>
            <w:tcW w:w="978" w:type="dxa"/>
          </w:tcPr>
          <w:p w14:paraId="255975C3" w14:textId="066AC3D2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696" w:type="dxa"/>
          </w:tcPr>
          <w:p w14:paraId="74078A89" w14:textId="0AE0301D" w:rsidR="00EF5B38" w:rsidRPr="00660165" w:rsidRDefault="001D4E83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</w:tcPr>
          <w:p w14:paraId="605A9BA9" w14:textId="77777777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0F127FD5" w14:textId="12B5C5A1" w:rsidR="00EF5B38" w:rsidRPr="00660165" w:rsidRDefault="00660165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42 020,00</w:t>
            </w:r>
          </w:p>
        </w:tc>
        <w:tc>
          <w:tcPr>
            <w:tcW w:w="1134" w:type="dxa"/>
          </w:tcPr>
          <w:p w14:paraId="2CBA6210" w14:textId="77777777" w:rsidR="00EF5B38" w:rsidRPr="00660165" w:rsidRDefault="00EF5B38" w:rsidP="00EF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0FF137CE" w14:textId="1453DA1A" w:rsidR="00EF5B38" w:rsidRPr="00660165" w:rsidRDefault="00660165" w:rsidP="00EF5B38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168 080,00</w:t>
            </w:r>
          </w:p>
        </w:tc>
      </w:tr>
      <w:tr w:rsidR="00660165" w:rsidRPr="003E2C2B" w14:paraId="27C018F2" w14:textId="77777777" w:rsidTr="00F67C2D">
        <w:tc>
          <w:tcPr>
            <w:tcW w:w="550" w:type="dxa"/>
          </w:tcPr>
          <w:p w14:paraId="4BD56F16" w14:textId="4AF05A06" w:rsidR="00660165" w:rsidRPr="00660165" w:rsidRDefault="00660165" w:rsidP="00660165">
            <w:pPr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5" w:type="dxa"/>
          </w:tcPr>
          <w:p w14:paraId="56137A07" w14:textId="14ED41F6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0165">
              <w:rPr>
                <w:rFonts w:ascii="Times New Roman" w:hAnsi="Times New Roman" w:cs="Times New Roman"/>
              </w:rPr>
              <w:t>Бромезида, 99mTc.</w:t>
            </w:r>
          </w:p>
        </w:tc>
        <w:tc>
          <w:tcPr>
            <w:tcW w:w="978" w:type="dxa"/>
          </w:tcPr>
          <w:p w14:paraId="443D52FB" w14:textId="6D083BC7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696" w:type="dxa"/>
          </w:tcPr>
          <w:p w14:paraId="7FA54B5C" w14:textId="6FEA3115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14:paraId="03490302" w14:textId="77777777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3051D80" w14:textId="0669F323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2 684,00</w:t>
            </w:r>
          </w:p>
        </w:tc>
        <w:tc>
          <w:tcPr>
            <w:tcW w:w="1134" w:type="dxa"/>
          </w:tcPr>
          <w:p w14:paraId="16496CB4" w14:textId="77777777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19DBFE86" w14:textId="6564DEE1" w:rsidR="00660165" w:rsidRPr="00660165" w:rsidRDefault="00660165" w:rsidP="00660165">
            <w:pPr>
              <w:jc w:val="center"/>
              <w:rPr>
                <w:rFonts w:ascii="Times New Roman" w:hAnsi="Times New Roman" w:cs="Times New Roman"/>
              </w:rPr>
            </w:pPr>
            <w:r w:rsidRPr="00660165">
              <w:rPr>
                <w:rFonts w:ascii="Times New Roman" w:hAnsi="Times New Roman" w:cs="Times New Roman"/>
              </w:rPr>
              <w:t>8 052,00</w:t>
            </w:r>
          </w:p>
        </w:tc>
      </w:tr>
      <w:tr w:rsidR="00EF5B38" w:rsidRPr="003E2C2B" w14:paraId="7F132F75" w14:textId="33F6A01F" w:rsidTr="00EF5B38">
        <w:tc>
          <w:tcPr>
            <w:tcW w:w="2265" w:type="dxa"/>
            <w:gridSpan w:val="2"/>
          </w:tcPr>
          <w:p w14:paraId="09C113EF" w14:textId="6E03C42D" w:rsidR="00EF5B38" w:rsidRPr="000E40A4" w:rsidRDefault="00EF5B38" w:rsidP="000E4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="00E25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(максимальная) цена</w:t>
            </w:r>
          </w:p>
        </w:tc>
        <w:tc>
          <w:tcPr>
            <w:tcW w:w="978" w:type="dxa"/>
          </w:tcPr>
          <w:p w14:paraId="0845AEBF" w14:textId="01A04748" w:rsidR="00EF5B38" w:rsidRPr="003E2C2B" w:rsidRDefault="00EF5B38" w:rsidP="002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744D8DCE" w14:textId="49E64728" w:rsidR="00EF5B38" w:rsidRPr="003E2C2B" w:rsidRDefault="00EF5B38" w:rsidP="002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5E460F6C" w14:textId="322ED676" w:rsidR="00EF5B38" w:rsidRPr="003E2C2B" w:rsidRDefault="00EF5B38" w:rsidP="002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713D4D" w14:textId="7EA65DCF" w:rsidR="00EF5B38" w:rsidRPr="003E2C2B" w:rsidRDefault="00EF5B38" w:rsidP="002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9B496" w14:textId="77777777" w:rsidR="00EF5B38" w:rsidRDefault="00EF5B38" w:rsidP="0023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7698747" w14:textId="427A9582" w:rsidR="00EF5B38" w:rsidRPr="008321CE" w:rsidRDefault="00660165" w:rsidP="00230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1 669 382,00</w:t>
            </w:r>
          </w:p>
        </w:tc>
      </w:tr>
    </w:tbl>
    <w:p w14:paraId="627F5862" w14:textId="4EB4F6DC" w:rsidR="000E40A4" w:rsidRPr="00BA3ABE" w:rsidRDefault="00BA3ABE" w:rsidP="00BA3A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ABE">
        <w:rPr>
          <w:rFonts w:ascii="Times New Roman" w:hAnsi="Times New Roman" w:cs="Times New Roman"/>
          <w:b/>
          <w:bCs/>
          <w:sz w:val="28"/>
          <w:szCs w:val="28"/>
        </w:rPr>
        <w:t>Требования к товарам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48"/>
        <w:gridCol w:w="1974"/>
        <w:gridCol w:w="5564"/>
      </w:tblGrid>
      <w:tr w:rsidR="000E40A4" w14:paraId="08EFEA8D" w14:textId="77777777" w:rsidTr="007A4602">
        <w:tc>
          <w:tcPr>
            <w:tcW w:w="9345" w:type="dxa"/>
            <w:gridSpan w:val="4"/>
          </w:tcPr>
          <w:p w14:paraId="1CE7F006" w14:textId="5E49AE22" w:rsidR="000E40A4" w:rsidRDefault="000E40A4" w:rsidP="000E40A4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32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E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товарам.</w:t>
            </w:r>
          </w:p>
        </w:tc>
      </w:tr>
      <w:tr w:rsidR="00075B83" w14:paraId="0D0BDBD9" w14:textId="77777777" w:rsidTr="004332DE">
        <w:tc>
          <w:tcPr>
            <w:tcW w:w="1826" w:type="dxa"/>
            <w:gridSpan w:val="2"/>
            <w:vMerge w:val="restart"/>
          </w:tcPr>
          <w:p w14:paraId="0E662F3A" w14:textId="77777777" w:rsidR="008321CE" w:rsidRPr="008321CE" w:rsidRDefault="008321CE" w:rsidP="008321CE">
            <w:pPr>
              <w:pStyle w:val="Default"/>
              <w:rPr>
                <w:sz w:val="22"/>
                <w:szCs w:val="22"/>
              </w:rPr>
            </w:pPr>
            <w:r w:rsidRPr="008321CE">
              <w:rPr>
                <w:sz w:val="22"/>
                <w:szCs w:val="22"/>
              </w:rPr>
              <w:t>Бромезида, 99mTc.</w:t>
            </w:r>
          </w:p>
          <w:p w14:paraId="012E89C2" w14:textId="77777777" w:rsidR="008321CE" w:rsidRPr="008321CE" w:rsidRDefault="008321CE" w:rsidP="008321CE">
            <w:pPr>
              <w:pStyle w:val="Default"/>
              <w:rPr>
                <w:sz w:val="22"/>
                <w:szCs w:val="22"/>
              </w:rPr>
            </w:pPr>
            <w:r w:rsidRPr="008321CE">
              <w:rPr>
                <w:sz w:val="22"/>
                <w:szCs w:val="22"/>
              </w:rPr>
              <w:t>Пентатех, 99mTc.</w:t>
            </w:r>
          </w:p>
          <w:p w14:paraId="7167881A" w14:textId="77777777" w:rsidR="008321CE" w:rsidRPr="008321CE" w:rsidRDefault="008321CE" w:rsidP="008321CE">
            <w:pPr>
              <w:pStyle w:val="Default"/>
              <w:rPr>
                <w:sz w:val="22"/>
                <w:szCs w:val="22"/>
              </w:rPr>
            </w:pPr>
            <w:r w:rsidRPr="008321CE">
              <w:rPr>
                <w:sz w:val="22"/>
                <w:szCs w:val="22"/>
              </w:rPr>
              <w:t>Технетрил, 99mTc.</w:t>
            </w:r>
          </w:p>
          <w:p w14:paraId="2BDD493B" w14:textId="77777777" w:rsidR="008321CE" w:rsidRPr="008321CE" w:rsidRDefault="008321CE" w:rsidP="008321CE">
            <w:pPr>
              <w:pStyle w:val="Default"/>
              <w:rPr>
                <w:sz w:val="22"/>
                <w:szCs w:val="22"/>
              </w:rPr>
            </w:pPr>
            <w:r w:rsidRPr="008321CE">
              <w:rPr>
                <w:sz w:val="22"/>
                <w:szCs w:val="22"/>
              </w:rPr>
              <w:t>Пирфотех, 99mTc.</w:t>
            </w:r>
          </w:p>
          <w:p w14:paraId="634F1E25" w14:textId="77777777" w:rsidR="008321CE" w:rsidRPr="008321CE" w:rsidRDefault="008321CE" w:rsidP="008321CE">
            <w:pPr>
              <w:pStyle w:val="Default"/>
              <w:rPr>
                <w:sz w:val="22"/>
                <w:szCs w:val="22"/>
              </w:rPr>
            </w:pPr>
            <w:r w:rsidRPr="008321CE">
              <w:rPr>
                <w:sz w:val="22"/>
                <w:szCs w:val="22"/>
              </w:rPr>
              <w:t>Фосфотех, 99mTc.</w:t>
            </w:r>
          </w:p>
          <w:p w14:paraId="6D4456BE" w14:textId="74077D78" w:rsidR="008321CE" w:rsidRPr="008321CE" w:rsidRDefault="008321CE" w:rsidP="008321CE">
            <w:pPr>
              <w:pStyle w:val="Default"/>
              <w:jc w:val="both"/>
              <w:rPr>
                <w:sz w:val="22"/>
                <w:szCs w:val="22"/>
              </w:rPr>
            </w:pPr>
            <w:r w:rsidRPr="008321CE">
              <w:rPr>
                <w:sz w:val="22"/>
                <w:szCs w:val="22"/>
              </w:rPr>
              <w:t xml:space="preserve">Макротех,        </w:t>
            </w:r>
          </w:p>
          <w:p w14:paraId="7705EAED" w14:textId="7E43030B" w:rsidR="00075B83" w:rsidRDefault="008321CE" w:rsidP="0083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CE">
              <w:t xml:space="preserve"> 99mTc.</w:t>
            </w:r>
          </w:p>
        </w:tc>
        <w:tc>
          <w:tcPr>
            <w:tcW w:w="1828" w:type="dxa"/>
          </w:tcPr>
          <w:p w14:paraId="39127FC8" w14:textId="6A4D43B2" w:rsid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5691" w:type="dxa"/>
          </w:tcPr>
          <w:p w14:paraId="54AD104D" w14:textId="77777777" w:rsidR="00075B83" w:rsidRPr="00DA56BA" w:rsidRDefault="00075B83" w:rsidP="00075B83">
            <w:pPr>
              <w:rPr>
                <w:rFonts w:ascii="Times New Roman" w:hAnsi="Times New Roman" w:cs="Times New Roman"/>
                <w:i/>
                <w:iCs/>
              </w:rPr>
            </w:pPr>
            <w:r w:rsidRPr="00DA56BA">
              <w:rPr>
                <w:rFonts w:ascii="Times New Roman" w:hAnsi="Times New Roman" w:cs="Times New Roman"/>
              </w:rPr>
              <w:t xml:space="preserve">Назначение: </w:t>
            </w:r>
            <w:r w:rsidRPr="00DA56BA">
              <w:rPr>
                <w:rFonts w:ascii="Times New Roman" w:hAnsi="Times New Roman" w:cs="Times New Roman"/>
                <w:i/>
                <w:iCs/>
              </w:rPr>
              <w:t>Пентатех 99шТс</w:t>
            </w:r>
          </w:p>
          <w:p w14:paraId="0E5739E2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Для определения скорости клубочковой фильтрации, гаммасцинтиграфии почек, для визуализации новообразований головного мозга, а также радионуклидной ангиокардиографии</w:t>
            </w:r>
          </w:p>
          <w:p w14:paraId="435459C2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 xml:space="preserve">Назначение: </w:t>
            </w:r>
            <w:r w:rsidRPr="00DA56BA">
              <w:rPr>
                <w:rFonts w:ascii="Times New Roman" w:hAnsi="Times New Roman" w:cs="Times New Roman"/>
                <w:i/>
                <w:iCs/>
              </w:rPr>
              <w:t>Пирфотех 99тТс</w:t>
            </w:r>
          </w:p>
          <w:p w14:paraId="16044C55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Для сцинтиграфии скелета, острого инфаркта миокарда, злокачественных опухолей яичников, а также мечения эритроцитов in vivo</w:t>
            </w:r>
          </w:p>
          <w:p w14:paraId="3DF11F16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 xml:space="preserve">Назначение: </w:t>
            </w:r>
            <w:r w:rsidRPr="00DA56BA">
              <w:rPr>
                <w:rFonts w:ascii="Times New Roman" w:hAnsi="Times New Roman" w:cs="Times New Roman"/>
                <w:i/>
                <w:iCs/>
              </w:rPr>
              <w:t>Технетрил 99тТс</w:t>
            </w:r>
          </w:p>
          <w:p w14:paraId="66427066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Для оценки перфузии миокарда при его различных патологических состояниях, а также визуализации злокачественных новообразований легких и молочной железы</w:t>
            </w:r>
          </w:p>
          <w:p w14:paraId="1DDED7FE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 xml:space="preserve">Назначение: </w:t>
            </w:r>
            <w:r w:rsidRPr="00DA56BA">
              <w:rPr>
                <w:rFonts w:ascii="Times New Roman" w:hAnsi="Times New Roman" w:cs="Times New Roman"/>
                <w:i/>
                <w:iCs/>
              </w:rPr>
              <w:t>Фосфотех,99шТс</w:t>
            </w:r>
          </w:p>
          <w:p w14:paraId="0910E413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Для сцинтиграфии скелета</w:t>
            </w:r>
          </w:p>
          <w:p w14:paraId="33F1D3BF" w14:textId="0C44EDA1" w:rsidR="00075B83" w:rsidRPr="00DA56BA" w:rsidRDefault="00DA56BA" w:rsidP="00075B83">
            <w:pPr>
              <w:rPr>
                <w:rFonts w:ascii="Times New Roman" w:hAnsi="Times New Roman" w:cs="Times New Roman"/>
                <w:i/>
                <w:iCs/>
              </w:rPr>
            </w:pPr>
            <w:r w:rsidRPr="00DA56BA">
              <w:rPr>
                <w:rFonts w:ascii="Times New Roman" w:hAnsi="Times New Roman" w:cs="Times New Roman"/>
              </w:rPr>
              <w:t xml:space="preserve">Назначение: </w:t>
            </w:r>
            <w:r w:rsidR="00075B83" w:rsidRPr="00DA56BA">
              <w:rPr>
                <w:rFonts w:ascii="Times New Roman" w:hAnsi="Times New Roman" w:cs="Times New Roman"/>
              </w:rPr>
              <w:t xml:space="preserve"> </w:t>
            </w:r>
            <w:r w:rsidR="00075B83" w:rsidRPr="00DA56BA">
              <w:rPr>
                <w:rFonts w:ascii="Times New Roman" w:hAnsi="Times New Roman" w:cs="Times New Roman"/>
                <w:i/>
                <w:iCs/>
              </w:rPr>
              <w:t>Бромезида, 99тТс</w:t>
            </w:r>
          </w:p>
          <w:p w14:paraId="3AA30A0D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Для динамической сцинтиграфии печени, желчного пузыря и желчных протоков</w:t>
            </w:r>
          </w:p>
          <w:p w14:paraId="740F6D3B" w14:textId="77777777" w:rsidR="00DA56BA" w:rsidRPr="00DA56BA" w:rsidRDefault="00DA56BA" w:rsidP="00DA56BA">
            <w:pPr>
              <w:rPr>
                <w:rFonts w:ascii="Times New Roman" w:hAnsi="Times New Roman" w:cs="Times New Roman"/>
                <w:i/>
                <w:iCs/>
              </w:rPr>
            </w:pPr>
            <w:r w:rsidRPr="00DA56BA">
              <w:rPr>
                <w:rFonts w:ascii="Times New Roman" w:hAnsi="Times New Roman" w:cs="Times New Roman"/>
              </w:rPr>
              <w:t xml:space="preserve">Назначение: </w:t>
            </w:r>
            <w:r w:rsidRPr="00DA56BA">
              <w:rPr>
                <w:rFonts w:ascii="Times New Roman" w:hAnsi="Times New Roman" w:cs="Times New Roman"/>
                <w:i/>
                <w:iCs/>
              </w:rPr>
              <w:t>Макротех, 99mTc</w:t>
            </w:r>
          </w:p>
          <w:p w14:paraId="15BCF4E6" w14:textId="1EB2A2F7" w:rsidR="00DA56BA" w:rsidRPr="00DA56BA" w:rsidRDefault="00DA56BA" w:rsidP="00DA5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A56BA">
              <w:rPr>
                <w:rFonts w:ascii="Times New Roman" w:hAnsi="Times New Roman" w:cs="Times New Roman"/>
              </w:rPr>
              <w:t>ля приготовления раствора для внутривенного введения для сцинтиграфии легких</w:t>
            </w:r>
          </w:p>
        </w:tc>
      </w:tr>
      <w:tr w:rsidR="00075B83" w14:paraId="19B46854" w14:textId="77777777" w:rsidTr="004332DE">
        <w:tc>
          <w:tcPr>
            <w:tcW w:w="1826" w:type="dxa"/>
            <w:gridSpan w:val="2"/>
            <w:vMerge/>
          </w:tcPr>
          <w:p w14:paraId="1AFDC177" w14:textId="77777777" w:rsid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9CA5268" w14:textId="77777777" w:rsidR="00075B83" w:rsidRPr="00154698" w:rsidRDefault="00075B83" w:rsidP="00075B83">
            <w:pPr>
              <w:pStyle w:val="Default"/>
            </w:pPr>
            <w:r w:rsidRPr="00154698">
              <w:t>Технические и функциональные характеристики товара.</w:t>
            </w:r>
          </w:p>
          <w:p w14:paraId="13F3BD76" w14:textId="77777777" w:rsid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14:paraId="3364D02D" w14:textId="77777777" w:rsidR="00075B83" w:rsidRPr="00DA56BA" w:rsidRDefault="00075B83" w:rsidP="00075B83">
            <w:pPr>
              <w:rPr>
                <w:rFonts w:ascii="Times New Roman" w:hAnsi="Times New Roman" w:cs="Times New Roman"/>
                <w:b/>
                <w:bCs/>
              </w:rPr>
            </w:pPr>
            <w:r w:rsidRPr="00DA56BA">
              <w:rPr>
                <w:rFonts w:ascii="Times New Roman" w:hAnsi="Times New Roman" w:cs="Times New Roman"/>
                <w:b/>
                <w:bCs/>
              </w:rPr>
              <w:t>Пентатех 99тТс</w:t>
            </w:r>
          </w:p>
          <w:p w14:paraId="3D932890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Состав лиофилизата в одном флаконе:</w:t>
            </w:r>
          </w:p>
          <w:p w14:paraId="663A9C03" w14:textId="2558520C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-Кальция тринатрия пентетат 4,8 мг</w:t>
            </w:r>
          </w:p>
          <w:p w14:paraId="59C7A2BB" w14:textId="48504F28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-Олова дихлорида безводного 0,33 мг</w:t>
            </w:r>
          </w:p>
          <w:p w14:paraId="4830B5B5" w14:textId="1FC0C57D" w:rsidR="00075B83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-Кислоты аскорбиновой 0,16 мг</w:t>
            </w:r>
          </w:p>
          <w:p w14:paraId="41651F0E" w14:textId="77777777" w:rsidR="00DA56BA" w:rsidRPr="00DA56BA" w:rsidRDefault="00DA56BA" w:rsidP="00075B83">
            <w:pPr>
              <w:rPr>
                <w:rFonts w:ascii="Times New Roman" w:hAnsi="Times New Roman" w:cs="Times New Roman"/>
              </w:rPr>
            </w:pPr>
          </w:p>
          <w:p w14:paraId="0FB7A9F6" w14:textId="77777777" w:rsidR="00075B83" w:rsidRPr="00DA56BA" w:rsidRDefault="00075B83" w:rsidP="00075B83">
            <w:pPr>
              <w:rPr>
                <w:rFonts w:ascii="Times New Roman" w:hAnsi="Times New Roman" w:cs="Times New Roman"/>
                <w:b/>
                <w:bCs/>
              </w:rPr>
            </w:pPr>
            <w:r w:rsidRPr="00DA56BA">
              <w:rPr>
                <w:rFonts w:ascii="Times New Roman" w:hAnsi="Times New Roman" w:cs="Times New Roman"/>
                <w:b/>
                <w:bCs/>
              </w:rPr>
              <w:lastRenderedPageBreak/>
              <w:t>Пирфотех 99тТс</w:t>
            </w:r>
          </w:p>
          <w:p w14:paraId="1400079B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Состав лиофилизата в одном флаконе:</w:t>
            </w:r>
          </w:p>
          <w:p w14:paraId="3DA5138E" w14:textId="3D92E223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-Олова дихлорида дигидрата 2,09 мг</w:t>
            </w:r>
          </w:p>
          <w:p w14:paraId="7A1D4E7E" w14:textId="03F16B9D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Натрия дифосфата декагидрата 27,35 мг</w:t>
            </w:r>
          </w:p>
          <w:p w14:paraId="5FBA067A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</w:p>
          <w:p w14:paraId="51591ECD" w14:textId="77777777" w:rsidR="00075B83" w:rsidRPr="00DA56BA" w:rsidRDefault="00075B83" w:rsidP="00075B83">
            <w:pPr>
              <w:rPr>
                <w:rFonts w:ascii="Times New Roman" w:hAnsi="Times New Roman" w:cs="Times New Roman"/>
                <w:b/>
                <w:bCs/>
              </w:rPr>
            </w:pPr>
            <w:r w:rsidRPr="00DA56BA">
              <w:rPr>
                <w:rFonts w:ascii="Times New Roman" w:hAnsi="Times New Roman" w:cs="Times New Roman"/>
                <w:b/>
                <w:bCs/>
              </w:rPr>
              <w:t>Технетрил 99тТс</w:t>
            </w:r>
          </w:p>
          <w:p w14:paraId="62FF7A8F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Состав лиофилизата в одном флаконе:</w:t>
            </w:r>
          </w:p>
          <w:p w14:paraId="6C2D7C67" w14:textId="7E97691B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-Олова дихлорид 0,05 мг</w:t>
            </w:r>
          </w:p>
          <w:p w14:paraId="3529D507" w14:textId="11A83B81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-Меди тетрамиби- тетрафторборат 0,80 мг</w:t>
            </w:r>
          </w:p>
          <w:p w14:paraId="081806CA" w14:textId="7DFF7FBA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-L-цистеина гидрохлорида моногидрат 1,2 мг</w:t>
            </w:r>
          </w:p>
          <w:p w14:paraId="6BF2F6F2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Маннитол 10,0 мг</w:t>
            </w:r>
          </w:p>
          <w:p w14:paraId="74486F0F" w14:textId="43845EC0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-Натрия дигидроцитрат 11,0 мг</w:t>
            </w:r>
          </w:p>
          <w:p w14:paraId="4833CAD5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</w:p>
          <w:p w14:paraId="19D980E5" w14:textId="77777777" w:rsidR="00075B83" w:rsidRPr="00DA56BA" w:rsidRDefault="00075B83" w:rsidP="00075B83">
            <w:pPr>
              <w:rPr>
                <w:rFonts w:ascii="Times New Roman" w:hAnsi="Times New Roman" w:cs="Times New Roman"/>
                <w:b/>
                <w:bCs/>
              </w:rPr>
            </w:pPr>
            <w:r w:rsidRPr="00DA56BA">
              <w:rPr>
                <w:rFonts w:ascii="Times New Roman" w:hAnsi="Times New Roman" w:cs="Times New Roman"/>
                <w:b/>
                <w:bCs/>
              </w:rPr>
              <w:t>Фосфотех,99тТс</w:t>
            </w:r>
          </w:p>
          <w:p w14:paraId="4832A124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Состав лиофилизата в одном флаконе:</w:t>
            </w:r>
          </w:p>
          <w:p w14:paraId="548B2496" w14:textId="05F93A7A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-Олова дихлорида дигидрата 1,47 мг</w:t>
            </w:r>
          </w:p>
          <w:p w14:paraId="2E931B86" w14:textId="45451FC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-Калия и натрия этидроната дигидрата 11,75 мг</w:t>
            </w:r>
          </w:p>
          <w:p w14:paraId="28340783" w14:textId="6C8B8ECD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-Кислоты аскорбиновой 0,50 мг</w:t>
            </w:r>
          </w:p>
          <w:p w14:paraId="40F24469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</w:p>
          <w:p w14:paraId="7536E11C" w14:textId="77777777" w:rsidR="00075B83" w:rsidRPr="00DA56BA" w:rsidRDefault="00075B83" w:rsidP="00075B83">
            <w:pPr>
              <w:rPr>
                <w:rFonts w:ascii="Times New Roman" w:hAnsi="Times New Roman" w:cs="Times New Roman"/>
                <w:b/>
                <w:bCs/>
              </w:rPr>
            </w:pPr>
            <w:r w:rsidRPr="00DA56BA">
              <w:rPr>
                <w:rFonts w:ascii="Times New Roman" w:hAnsi="Times New Roman" w:cs="Times New Roman"/>
                <w:b/>
                <w:bCs/>
              </w:rPr>
              <w:t>Бромезида,99шТс</w:t>
            </w:r>
          </w:p>
          <w:p w14:paraId="5566F19F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Состав лиофилизата в одном флаконе:</w:t>
            </w:r>
          </w:p>
          <w:p w14:paraId="4743A7D7" w14:textId="7F401CA6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-Натриевой соли 2,4,6-триметил-З-бромфенил</w:t>
            </w:r>
          </w:p>
          <w:p w14:paraId="098AB874" w14:textId="77777777" w:rsidR="00075B83" w:rsidRPr="00DA56BA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карбамоилметилиминодиуксусной кислоты 41,5 мг. (Меброфенина динатрия)</w:t>
            </w:r>
          </w:p>
          <w:p w14:paraId="761DE1E3" w14:textId="77777777" w:rsidR="00075B83" w:rsidRDefault="00075B83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-Олова дихлорида - 0,52 мг.</w:t>
            </w:r>
          </w:p>
          <w:p w14:paraId="1E9CAEF1" w14:textId="6B935F7A" w:rsidR="00DA56BA" w:rsidRDefault="00DA56BA" w:rsidP="00075B83">
            <w:pPr>
              <w:rPr>
                <w:rFonts w:ascii="Times New Roman" w:hAnsi="Times New Roman" w:cs="Times New Roman"/>
              </w:rPr>
            </w:pPr>
          </w:p>
          <w:p w14:paraId="0FC2CD8D" w14:textId="73D05353" w:rsidR="00DA56BA" w:rsidRPr="00DA56BA" w:rsidRDefault="00DA56BA" w:rsidP="00075B83">
            <w:pPr>
              <w:rPr>
                <w:rFonts w:ascii="Times New Roman" w:hAnsi="Times New Roman" w:cs="Times New Roman"/>
                <w:b/>
                <w:bCs/>
              </w:rPr>
            </w:pPr>
            <w:r w:rsidRPr="00DA56BA">
              <w:rPr>
                <w:rFonts w:ascii="Times New Roman" w:hAnsi="Times New Roman" w:cs="Times New Roman"/>
                <w:b/>
                <w:bCs/>
              </w:rPr>
              <w:t>Макротех, 99mTc</w:t>
            </w:r>
          </w:p>
          <w:p w14:paraId="48ED1538" w14:textId="77777777" w:rsidR="00DA56BA" w:rsidRPr="00DA56BA" w:rsidRDefault="00DA56BA" w:rsidP="00DA56BA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Состав лиофилизата в одном флаконе:</w:t>
            </w:r>
          </w:p>
          <w:p w14:paraId="4A53D18C" w14:textId="77777777" w:rsidR="00DA56BA" w:rsidRPr="00DA56BA" w:rsidRDefault="00DA56BA" w:rsidP="00DA56BA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-Альбумин 2,0 мг</w:t>
            </w:r>
          </w:p>
          <w:p w14:paraId="0C9AB749" w14:textId="77777777" w:rsidR="00DA56BA" w:rsidRPr="00DA56BA" w:rsidRDefault="00DA56BA" w:rsidP="00DA56BA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-Количество макроагрегатов 3,0· 106 шт.</w:t>
            </w:r>
          </w:p>
          <w:p w14:paraId="267633AD" w14:textId="77777777" w:rsidR="00DA56BA" w:rsidRPr="00DA56BA" w:rsidRDefault="00DA56BA" w:rsidP="00DA56BA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-Олова дихлорида дигидрата 0,2 мг</w:t>
            </w:r>
          </w:p>
          <w:p w14:paraId="1FA94A9E" w14:textId="77777777" w:rsidR="00DA56BA" w:rsidRPr="00DA56BA" w:rsidRDefault="00DA56BA" w:rsidP="00DA56BA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-Декстрозы (глюкозы) моногидрата 20,0 мг</w:t>
            </w:r>
          </w:p>
          <w:p w14:paraId="3CA04FEA" w14:textId="77777777" w:rsidR="00DA56BA" w:rsidRPr="00DA56BA" w:rsidRDefault="00DA56BA" w:rsidP="00DA56BA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 Аскорбиновой кислоты  5,0 мг</w:t>
            </w:r>
          </w:p>
          <w:p w14:paraId="08B8196F" w14:textId="1A197F28" w:rsidR="00DA56BA" w:rsidRPr="00DA56BA" w:rsidRDefault="00DA56BA" w:rsidP="00075B83">
            <w:pPr>
              <w:rPr>
                <w:rFonts w:ascii="Times New Roman" w:hAnsi="Times New Roman" w:cs="Times New Roman"/>
              </w:rPr>
            </w:pPr>
            <w:r w:rsidRPr="00DA56BA">
              <w:rPr>
                <w:rFonts w:ascii="Times New Roman" w:hAnsi="Times New Roman" w:cs="Times New Roman"/>
              </w:rPr>
              <w:t>-Натрия хлорида 4,5 мг</w:t>
            </w:r>
          </w:p>
        </w:tc>
      </w:tr>
      <w:tr w:rsidR="00075B83" w14:paraId="50FC37E2" w14:textId="77777777" w:rsidTr="004332DE">
        <w:tc>
          <w:tcPr>
            <w:tcW w:w="1826" w:type="dxa"/>
            <w:gridSpan w:val="2"/>
            <w:vMerge/>
          </w:tcPr>
          <w:p w14:paraId="3913306A" w14:textId="77777777" w:rsid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FCA54C2" w14:textId="77777777" w:rsidR="00075B83" w:rsidRDefault="00075B83" w:rsidP="00075B83">
            <w:pPr>
              <w:pStyle w:val="Default"/>
            </w:pPr>
            <w:r>
              <w:rPr>
                <w:sz w:val="22"/>
                <w:szCs w:val="22"/>
              </w:rPr>
              <w:t>Требования к безопасности товара.</w:t>
            </w:r>
          </w:p>
          <w:p w14:paraId="30351A71" w14:textId="77777777" w:rsid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14:paraId="004422EB" w14:textId="0AF10875" w:rsid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>Условия хранения: Лиофилизаты хранят при температуре от 2°С до 10°С. Допускается отклонение от температурного режима (10-25°С) при транспортировании в течение 1 месяца.</w:t>
            </w:r>
          </w:p>
        </w:tc>
      </w:tr>
      <w:tr w:rsidR="00075B83" w14:paraId="57B9B307" w14:textId="77777777" w:rsidTr="004332DE">
        <w:tc>
          <w:tcPr>
            <w:tcW w:w="1826" w:type="dxa"/>
            <w:gridSpan w:val="2"/>
            <w:vMerge/>
          </w:tcPr>
          <w:p w14:paraId="76F8C0E0" w14:textId="77777777" w:rsid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8"/>
            </w:tblGrid>
            <w:tr w:rsidR="00075B83" w:rsidRPr="00075B83" w14:paraId="75363DAD" w14:textId="77777777">
              <w:trPr>
                <w:trHeight w:val="284"/>
              </w:trPr>
              <w:tc>
                <w:tcPr>
                  <w:tcW w:w="0" w:type="auto"/>
                </w:tcPr>
                <w:p w14:paraId="7F302632" w14:textId="77777777" w:rsidR="00075B83" w:rsidRPr="00075B83" w:rsidRDefault="00075B83" w:rsidP="00075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75B83">
                    <w:rPr>
                      <w:rFonts w:ascii="Times New Roman" w:hAnsi="Times New Roman" w:cs="Times New Roman"/>
                      <w:color w:val="000000"/>
                    </w:rPr>
                    <w:t>Требования к качеству товара</w:t>
                  </w:r>
                </w:p>
              </w:tc>
            </w:tr>
          </w:tbl>
          <w:p w14:paraId="400C4F8E" w14:textId="77777777" w:rsid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14:paraId="3354CFEE" w14:textId="52A904B5" w:rsid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>Остаточный срок годности на момент поставки составляет не менее 7 месяцев на момент поставки.</w:t>
            </w:r>
          </w:p>
        </w:tc>
      </w:tr>
      <w:tr w:rsidR="00075B83" w14:paraId="0DD09AB0" w14:textId="77777777" w:rsidTr="004332DE">
        <w:tc>
          <w:tcPr>
            <w:tcW w:w="1826" w:type="dxa"/>
            <w:gridSpan w:val="2"/>
            <w:vMerge/>
          </w:tcPr>
          <w:p w14:paraId="54B20DC3" w14:textId="77777777" w:rsid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DC6D3C5" w14:textId="0CCEFBF1" w:rsidR="00075B83" w:rsidRPr="00075B83" w:rsidRDefault="00075B83" w:rsidP="0007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5B83">
              <w:rPr>
                <w:rFonts w:ascii="Times New Roman" w:hAnsi="Times New Roman" w:cs="Times New Roman"/>
                <w:color w:val="000000"/>
              </w:rPr>
              <w:t>Требования к упаковке товара</w:t>
            </w:r>
          </w:p>
        </w:tc>
        <w:tc>
          <w:tcPr>
            <w:tcW w:w="5691" w:type="dxa"/>
          </w:tcPr>
          <w:p w14:paraId="5FB715EA" w14:textId="2B205F20" w:rsidR="00075B83" w:rsidRP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>Товар поставляется в упаковке, позволяющей обеспечить сохранность Товара от повреждений при его отгрузке, перевозке и хранении.</w:t>
            </w:r>
          </w:p>
        </w:tc>
      </w:tr>
      <w:tr w:rsidR="00075B83" w14:paraId="12D35C0F" w14:textId="77777777" w:rsidTr="00946EEE">
        <w:trPr>
          <w:trHeight w:val="359"/>
        </w:trPr>
        <w:tc>
          <w:tcPr>
            <w:tcW w:w="9345" w:type="dxa"/>
            <w:gridSpan w:val="4"/>
          </w:tcPr>
          <w:p w14:paraId="28B9E6F1" w14:textId="77777777" w:rsidR="00075B83" w:rsidRPr="00075B83" w:rsidRDefault="00075B83" w:rsidP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7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результатам:</w:t>
            </w:r>
          </w:p>
          <w:p w14:paraId="3C9A9F05" w14:textId="7EDD61DF" w:rsidR="00075B83" w:rsidRPr="00075B83" w:rsidRDefault="00075B83" w:rsidP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>Товары должны быть поставлены в полном объеме, в установленный срок и соответствовать предъявляемым в соответствии с документацией и договором требованиям.</w:t>
            </w:r>
          </w:p>
        </w:tc>
      </w:tr>
      <w:tr w:rsidR="00075B83" w14:paraId="576DF37C" w14:textId="77777777" w:rsidTr="00D54C8A">
        <w:trPr>
          <w:trHeight w:val="359"/>
        </w:trPr>
        <w:tc>
          <w:tcPr>
            <w:tcW w:w="9345" w:type="dxa"/>
            <w:gridSpan w:val="4"/>
          </w:tcPr>
          <w:p w14:paraId="53469FD1" w14:textId="1A04995F" w:rsidR="00075B83" w:rsidRP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7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Место, условия и сроки</w:t>
            </w: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B83" w14:paraId="783A18F5" w14:textId="77777777" w:rsidTr="004332DE">
        <w:trPr>
          <w:trHeight w:val="359"/>
        </w:trPr>
        <w:tc>
          <w:tcPr>
            <w:tcW w:w="1775" w:type="dxa"/>
          </w:tcPr>
          <w:p w14:paraId="3FFBC7E0" w14:textId="52233A3E" w:rsidR="00075B83" w:rsidRPr="00075B83" w:rsidRDefault="00075B83" w:rsidP="0007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5B83">
              <w:rPr>
                <w:rFonts w:ascii="Times New Roman" w:hAnsi="Times New Roman" w:cs="Times New Roman"/>
                <w:color w:val="000000"/>
              </w:rPr>
              <w:t>Место поставки товаров.</w:t>
            </w:r>
          </w:p>
        </w:tc>
        <w:tc>
          <w:tcPr>
            <w:tcW w:w="7570" w:type="dxa"/>
            <w:gridSpan w:val="3"/>
          </w:tcPr>
          <w:p w14:paraId="392FC234" w14:textId="79A2618B" w:rsidR="00075B83" w:rsidRP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>Москва, ул. Будайская, д. 2, корпус 15</w:t>
            </w:r>
          </w:p>
        </w:tc>
      </w:tr>
      <w:tr w:rsidR="00075B83" w14:paraId="2B5FA7A6" w14:textId="77777777" w:rsidTr="004332DE">
        <w:trPr>
          <w:trHeight w:val="359"/>
        </w:trPr>
        <w:tc>
          <w:tcPr>
            <w:tcW w:w="1775" w:type="dxa"/>
          </w:tcPr>
          <w:p w14:paraId="745FEC88" w14:textId="58FE124A" w:rsidR="00075B83" w:rsidRPr="00075B83" w:rsidRDefault="00075B83" w:rsidP="0007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5B83">
              <w:rPr>
                <w:rFonts w:ascii="Times New Roman" w:hAnsi="Times New Roman" w:cs="Times New Roman"/>
                <w:color w:val="000000"/>
              </w:rPr>
              <w:t>Условия поставки товаров.</w:t>
            </w:r>
          </w:p>
        </w:tc>
        <w:tc>
          <w:tcPr>
            <w:tcW w:w="7570" w:type="dxa"/>
            <w:gridSpan w:val="3"/>
          </w:tcPr>
          <w:p w14:paraId="1F0203FC" w14:textId="2DD01803" w:rsidR="00075B83" w:rsidRP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>Вместе с товаром передаются относящиеся к нему документы: регистрационное удостоверение, сертификат, декларацию соответствия, инструкцию на русском языке и/или другие документы предусмотренные законом или иными правовыми актами.</w:t>
            </w:r>
          </w:p>
        </w:tc>
      </w:tr>
      <w:tr w:rsidR="00075B83" w14:paraId="2A1B63CB" w14:textId="77777777" w:rsidTr="004332DE">
        <w:trPr>
          <w:trHeight w:val="359"/>
        </w:trPr>
        <w:tc>
          <w:tcPr>
            <w:tcW w:w="1775" w:type="dxa"/>
          </w:tcPr>
          <w:p w14:paraId="3CB7B54D" w14:textId="77777777" w:rsidR="00075B83" w:rsidRDefault="00075B83" w:rsidP="0007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5B83">
              <w:rPr>
                <w:rFonts w:ascii="Times New Roman" w:hAnsi="Times New Roman" w:cs="Times New Roman"/>
                <w:color w:val="000000"/>
              </w:rPr>
              <w:lastRenderedPageBreak/>
              <w:t xml:space="preserve">Сроки поставки. </w:t>
            </w:r>
          </w:p>
          <w:p w14:paraId="5640F431" w14:textId="0C809A9A" w:rsidR="00075B83" w:rsidRPr="00075B83" w:rsidRDefault="00075B83" w:rsidP="0007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5B83">
              <w:rPr>
                <w:rFonts w:ascii="Times New Roman" w:hAnsi="Times New Roman" w:cs="Times New Roman"/>
                <w:color w:val="000000"/>
              </w:rPr>
              <w:t>Гарантийный срок.</w:t>
            </w:r>
          </w:p>
        </w:tc>
        <w:tc>
          <w:tcPr>
            <w:tcW w:w="7570" w:type="dxa"/>
            <w:gridSpan w:val="3"/>
          </w:tcPr>
          <w:p w14:paraId="14E4D711" w14:textId="7D0D3F3E" w:rsidR="00075B83" w:rsidRP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Товара: Поставщик осуществляет поставку Товара партиями по заявкам Покупателя в период с даты подписания настоящего Договора Срок исполнения каждой заявки не должен составлять более </w:t>
            </w:r>
            <w:r w:rsidR="002A6046" w:rsidRPr="002A6046">
              <w:rPr>
                <w:rFonts w:ascii="Times New Roman" w:hAnsi="Times New Roman" w:cs="Times New Roman"/>
                <w:sz w:val="24"/>
                <w:szCs w:val="24"/>
              </w:rPr>
              <w:t xml:space="preserve">25 (двадцати пяти) </w:t>
            </w: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момента получения Поставщиком заявки Покупателя, при условии наличия Товара на складе Поставщика, при отсутствии - в срок не позднее </w:t>
            </w:r>
            <w:r w:rsidR="002A6046">
              <w:rPr>
                <w:rFonts w:ascii="Times New Roman" w:hAnsi="Times New Roman" w:cs="Times New Roman"/>
                <w:sz w:val="24"/>
                <w:szCs w:val="24"/>
              </w:rPr>
              <w:t xml:space="preserve">30 (тридцати) </w:t>
            </w: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>календарных дней с момента получения заявки Покупателя. Поставщик вправе произвести досрочную поставку партии Товара, указанного в заявке Покупателя. Заявки направляются в электронной форме посредством АСЗ «Электронный ордер».</w:t>
            </w:r>
          </w:p>
        </w:tc>
      </w:tr>
      <w:tr w:rsidR="00075B83" w14:paraId="1DC445F7" w14:textId="77777777" w:rsidTr="009A3FC0">
        <w:trPr>
          <w:trHeight w:val="359"/>
        </w:trPr>
        <w:tc>
          <w:tcPr>
            <w:tcW w:w="9345" w:type="dxa"/>
            <w:gridSpan w:val="4"/>
          </w:tcPr>
          <w:p w14:paraId="5A1975AD" w14:textId="5C5A4AB3" w:rsidR="00075B83" w:rsidRPr="00075B83" w:rsidRDefault="0007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7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Форма, сроки и порядок оплаты</w:t>
            </w:r>
          </w:p>
        </w:tc>
      </w:tr>
      <w:tr w:rsidR="004332DE" w14:paraId="1BF74BE7" w14:textId="77777777" w:rsidTr="004332DE">
        <w:trPr>
          <w:trHeight w:val="359"/>
        </w:trPr>
        <w:tc>
          <w:tcPr>
            <w:tcW w:w="1826" w:type="dxa"/>
            <w:gridSpan w:val="2"/>
          </w:tcPr>
          <w:p w14:paraId="21DA4294" w14:textId="7CCB698E" w:rsidR="004332DE" w:rsidRPr="00154698" w:rsidRDefault="004332DE" w:rsidP="0007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оплаты, срок и порядок оплаты</w:t>
            </w:r>
          </w:p>
        </w:tc>
        <w:tc>
          <w:tcPr>
            <w:tcW w:w="7519" w:type="dxa"/>
            <w:gridSpan w:val="2"/>
          </w:tcPr>
          <w:p w14:paraId="4D38ED60" w14:textId="0EE59FD5" w:rsidR="004332DE" w:rsidRPr="00075B83" w:rsidRDefault="0043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DE">
              <w:rPr>
                <w:rFonts w:ascii="Times New Roman" w:hAnsi="Times New Roman" w:cs="Times New Roman"/>
                <w:sz w:val="24"/>
                <w:szCs w:val="24"/>
              </w:rPr>
              <w:t xml:space="preserve">Оплата партии Товара производится Покупателем в течение </w:t>
            </w:r>
            <w:r w:rsidR="00F00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32DE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F00EA7">
              <w:rPr>
                <w:rFonts w:ascii="Times New Roman" w:hAnsi="Times New Roman" w:cs="Times New Roman"/>
                <w:sz w:val="24"/>
                <w:szCs w:val="24"/>
              </w:rPr>
              <w:t>девяноста</w:t>
            </w:r>
            <w:r w:rsidRPr="004332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00EA7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4332DE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принятия каждой конкретной партии Товара</w:t>
            </w:r>
          </w:p>
        </w:tc>
      </w:tr>
      <w:tr w:rsidR="004332DE" w14:paraId="4AB63082" w14:textId="77777777" w:rsidTr="009C4545">
        <w:trPr>
          <w:trHeight w:val="359"/>
        </w:trPr>
        <w:tc>
          <w:tcPr>
            <w:tcW w:w="9345" w:type="dxa"/>
            <w:gridSpan w:val="4"/>
          </w:tcPr>
          <w:p w14:paraId="6A5853D0" w14:textId="7EBD34BF" w:rsidR="004332DE" w:rsidRDefault="00433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2D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33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предоставляемые в подтверждение соответствия предлагаемых участником товаров.</w:t>
            </w:r>
          </w:p>
          <w:p w14:paraId="15F5723A" w14:textId="77777777" w:rsidR="004332DE" w:rsidRPr="004332DE" w:rsidRDefault="004332DE" w:rsidP="0043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DE">
              <w:rPr>
                <w:rFonts w:ascii="Times New Roman" w:hAnsi="Times New Roman" w:cs="Times New Roman"/>
                <w:sz w:val="24"/>
                <w:szCs w:val="24"/>
              </w:rPr>
              <w:t>Копию регистрационного удостоверения лекарственного препарата, выданного уполномоченным органом.</w:t>
            </w:r>
          </w:p>
          <w:p w14:paraId="31F2CD2E" w14:textId="042BDA8A" w:rsidR="004332DE" w:rsidRPr="00075B83" w:rsidRDefault="004332DE" w:rsidP="0043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DE">
              <w:rPr>
                <w:rFonts w:ascii="Times New Roman" w:hAnsi="Times New Roman" w:cs="Times New Roman"/>
                <w:sz w:val="24"/>
                <w:szCs w:val="24"/>
              </w:rPr>
              <w:t>Копию действующей лицензии на осуществление фармацевтической деятельности (оптовая торговля)</w:t>
            </w:r>
          </w:p>
        </w:tc>
      </w:tr>
    </w:tbl>
    <w:p w14:paraId="4DFC95E2" w14:textId="77777777" w:rsidR="003E2C2B" w:rsidRPr="003E2C2B" w:rsidRDefault="003E2C2B">
      <w:pPr>
        <w:rPr>
          <w:rFonts w:ascii="Times New Roman" w:hAnsi="Times New Roman" w:cs="Times New Roman"/>
          <w:sz w:val="24"/>
          <w:szCs w:val="24"/>
        </w:rPr>
      </w:pPr>
    </w:p>
    <w:sectPr w:rsidR="003E2C2B" w:rsidRPr="003E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20B76"/>
    <w:multiLevelType w:val="hybridMultilevel"/>
    <w:tmpl w:val="F89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A7"/>
    <w:rsid w:val="00075B83"/>
    <w:rsid w:val="000E12DE"/>
    <w:rsid w:val="000E40A4"/>
    <w:rsid w:val="00154698"/>
    <w:rsid w:val="001D4E83"/>
    <w:rsid w:val="002302C0"/>
    <w:rsid w:val="002A6046"/>
    <w:rsid w:val="0034096A"/>
    <w:rsid w:val="003E2C2B"/>
    <w:rsid w:val="004332DE"/>
    <w:rsid w:val="004625A7"/>
    <w:rsid w:val="00660165"/>
    <w:rsid w:val="006E2C83"/>
    <w:rsid w:val="008321CE"/>
    <w:rsid w:val="008915DE"/>
    <w:rsid w:val="008F1E02"/>
    <w:rsid w:val="009A3D82"/>
    <w:rsid w:val="00A37F0D"/>
    <w:rsid w:val="00BA3ABE"/>
    <w:rsid w:val="00D25DD8"/>
    <w:rsid w:val="00DA56BA"/>
    <w:rsid w:val="00DB1882"/>
    <w:rsid w:val="00E25276"/>
    <w:rsid w:val="00E30672"/>
    <w:rsid w:val="00E45B8D"/>
    <w:rsid w:val="00EF5B38"/>
    <w:rsid w:val="00EF6A5C"/>
    <w:rsid w:val="00F00EA7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B013"/>
  <w15:chartTrackingRefBased/>
  <w15:docId w15:val="{BA34C664-BE8F-48E3-B480-AC74CC2B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0A4"/>
    <w:pPr>
      <w:ind w:left="720"/>
      <w:contextualSpacing/>
    </w:pPr>
  </w:style>
  <w:style w:type="paragraph" w:customStyle="1" w:styleId="Default">
    <w:name w:val="Default"/>
    <w:rsid w:val="000E4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 Сергей Андреевич</dc:creator>
  <cp:keywords/>
  <dc:description/>
  <cp:lastModifiedBy>Лукьянова Татьяна Валентиновна</cp:lastModifiedBy>
  <cp:revision>19</cp:revision>
  <cp:lastPrinted>2024-01-16T08:44:00Z</cp:lastPrinted>
  <dcterms:created xsi:type="dcterms:W3CDTF">2024-01-16T08:42:00Z</dcterms:created>
  <dcterms:modified xsi:type="dcterms:W3CDTF">2025-06-11T10:13:00Z</dcterms:modified>
</cp:coreProperties>
</file>