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DA" w:rsidRDefault="005157DA" w:rsidP="001B5DE4">
      <w:pPr>
        <w:jc w:val="center"/>
        <w:rPr>
          <w:b/>
          <w:bCs/>
          <w:sz w:val="28"/>
          <w:szCs w:val="28"/>
        </w:rPr>
      </w:pPr>
      <w:r w:rsidRPr="005928D2">
        <w:rPr>
          <w:b/>
          <w:bCs/>
          <w:sz w:val="28"/>
          <w:szCs w:val="28"/>
        </w:rPr>
        <w:t>Техническое задание</w:t>
      </w:r>
    </w:p>
    <w:p w:rsidR="005157DA" w:rsidRPr="005928D2" w:rsidRDefault="005157DA" w:rsidP="001B5DE4">
      <w:pPr>
        <w:jc w:val="center"/>
        <w:rPr>
          <w:b/>
          <w:bCs/>
          <w:sz w:val="28"/>
          <w:szCs w:val="28"/>
        </w:rPr>
      </w:pPr>
    </w:p>
    <w:p w:rsidR="00A3353E" w:rsidRPr="000423F5" w:rsidRDefault="00A3353E" w:rsidP="00A3353E">
      <w:pPr>
        <w:widowControl w:val="0"/>
        <w:jc w:val="center"/>
        <w:rPr>
          <w:rFonts w:eastAsia="Lucida Sans Unicode"/>
          <w:b/>
          <w:bCs/>
          <w:lang w:eastAsia="hi-IN" w:bidi="hi-IN"/>
        </w:rPr>
      </w:pPr>
      <w:r w:rsidRPr="000423F5">
        <w:rPr>
          <w:rFonts w:eastAsia="Lucida Sans Unicode"/>
          <w:b/>
          <w:bCs/>
          <w:lang w:eastAsia="hi-IN" w:bidi="hi-IN"/>
        </w:rPr>
        <w:t xml:space="preserve">на поставку </w:t>
      </w:r>
      <w:r>
        <w:rPr>
          <w:rFonts w:eastAsia="Lucida Sans Unicode"/>
          <w:b/>
          <w:bCs/>
          <w:lang w:eastAsia="hi-IN" w:bidi="hi-IN"/>
        </w:rPr>
        <w:t xml:space="preserve">расходных материалов </w:t>
      </w:r>
      <w:r w:rsidRPr="000423F5">
        <w:rPr>
          <w:rFonts w:eastAsia="Lucida Sans Unicode"/>
          <w:b/>
          <w:bCs/>
          <w:lang w:eastAsia="hi-IN" w:bidi="hi-IN"/>
        </w:rPr>
        <w:t xml:space="preserve"> </w:t>
      </w:r>
      <w:r>
        <w:rPr>
          <w:rFonts w:eastAsia="Lucida Sans Unicode"/>
          <w:b/>
          <w:bCs/>
          <w:lang w:eastAsia="hi-IN" w:bidi="hi-IN"/>
        </w:rPr>
        <w:t xml:space="preserve">для </w:t>
      </w:r>
      <w:r w:rsidRPr="000423F5">
        <w:rPr>
          <w:rFonts w:eastAsia="Lucida Sans Unicode"/>
          <w:b/>
          <w:bCs/>
          <w:lang w:eastAsia="hi-IN" w:bidi="hi-IN"/>
        </w:rPr>
        <w:t>стоматологической поликлиники</w:t>
      </w:r>
      <w:r>
        <w:rPr>
          <w:rFonts w:eastAsia="Lucida Sans Unicode"/>
          <w:b/>
          <w:bCs/>
          <w:lang w:eastAsia="hi-IN" w:bidi="hi-IN"/>
        </w:rPr>
        <w:t xml:space="preserve"> дентальной имплантации</w:t>
      </w:r>
    </w:p>
    <w:p w:rsidR="005157DA" w:rsidRDefault="005157DA" w:rsidP="0025068C">
      <w:pPr>
        <w:tabs>
          <w:tab w:val="left" w:pos="6030"/>
        </w:tabs>
        <w:jc w:val="center"/>
        <w:rPr>
          <w:b/>
          <w:bCs/>
          <w:color w:val="000000"/>
        </w:rPr>
      </w:pPr>
    </w:p>
    <w:p w:rsidR="005157DA" w:rsidRPr="005928D2" w:rsidRDefault="005157DA" w:rsidP="0025068C">
      <w:pPr>
        <w:tabs>
          <w:tab w:val="left" w:pos="6030"/>
        </w:tabs>
        <w:jc w:val="center"/>
        <w:rPr>
          <w:b/>
          <w:bCs/>
          <w:color w:val="000000"/>
        </w:rPr>
      </w:pPr>
      <w:r w:rsidRPr="005928D2">
        <w:rPr>
          <w:b/>
          <w:bCs/>
          <w:color w:val="000000"/>
        </w:rPr>
        <w:t>для нужд</w:t>
      </w:r>
      <w:r>
        <w:rPr>
          <w:b/>
          <w:bCs/>
          <w:color w:val="000000"/>
        </w:rPr>
        <w:t xml:space="preserve"> </w:t>
      </w:r>
      <w:r w:rsidRPr="005928D2">
        <w:rPr>
          <w:b/>
          <w:bCs/>
          <w:color w:val="000000"/>
        </w:rPr>
        <w:t>ЧУЗ «КБ «РЖД</w:t>
      </w:r>
      <w:r>
        <w:rPr>
          <w:b/>
          <w:bCs/>
          <w:color w:val="000000"/>
        </w:rPr>
        <w:t xml:space="preserve"> </w:t>
      </w:r>
      <w:r w:rsidRPr="005928D2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5928D2">
        <w:rPr>
          <w:b/>
          <w:bCs/>
          <w:color w:val="000000"/>
        </w:rPr>
        <w:t>Медицина»</w:t>
      </w:r>
      <w:r>
        <w:rPr>
          <w:b/>
          <w:bCs/>
          <w:color w:val="000000"/>
        </w:rPr>
        <w:t xml:space="preserve"> </w:t>
      </w:r>
      <w:r w:rsidRPr="005928D2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 xml:space="preserve"> </w:t>
      </w:r>
      <w:r w:rsidRPr="005928D2">
        <w:rPr>
          <w:b/>
          <w:bCs/>
          <w:color w:val="000000"/>
        </w:rPr>
        <w:t>Волгоград»</w:t>
      </w:r>
    </w:p>
    <w:p w:rsidR="005157DA" w:rsidRPr="005928D2" w:rsidRDefault="005157DA" w:rsidP="0025068C">
      <w:pPr>
        <w:jc w:val="both"/>
      </w:pPr>
    </w:p>
    <w:p w:rsidR="005157DA" w:rsidRDefault="005157DA" w:rsidP="0025068C">
      <w:pPr>
        <w:tabs>
          <w:tab w:val="left" w:pos="6030"/>
        </w:tabs>
        <w:jc w:val="both"/>
        <w:rPr>
          <w:b/>
          <w:bCs/>
        </w:rPr>
      </w:pPr>
      <w:r w:rsidRPr="001201B4">
        <w:rPr>
          <w:b/>
          <w:bCs/>
        </w:rPr>
        <w:t>1. ЗАКАЗЧИК:</w:t>
      </w:r>
      <w:r w:rsidRPr="001201B4">
        <w:t xml:space="preserve">  </w:t>
      </w:r>
      <w:r w:rsidRPr="001201B4">
        <w:rPr>
          <w:b/>
          <w:bCs/>
        </w:rPr>
        <w:t>Частное  учреждение здравоохранения «Клиническая больница «РЖД</w:t>
      </w:r>
      <w:r>
        <w:rPr>
          <w:b/>
          <w:bCs/>
        </w:rPr>
        <w:t xml:space="preserve"> </w:t>
      </w:r>
      <w:r w:rsidRPr="001201B4">
        <w:rPr>
          <w:b/>
          <w:bCs/>
        </w:rPr>
        <w:t>-</w:t>
      </w:r>
      <w:r>
        <w:rPr>
          <w:b/>
          <w:bCs/>
        </w:rPr>
        <w:t xml:space="preserve"> </w:t>
      </w:r>
      <w:r w:rsidRPr="001201B4">
        <w:rPr>
          <w:b/>
          <w:bCs/>
        </w:rPr>
        <w:t>Медицина» города Волгоград»</w:t>
      </w:r>
    </w:p>
    <w:p w:rsidR="005157DA" w:rsidRPr="001201B4" w:rsidRDefault="005157DA" w:rsidP="0025068C">
      <w:pPr>
        <w:tabs>
          <w:tab w:val="left" w:pos="6030"/>
        </w:tabs>
        <w:jc w:val="both"/>
      </w:pPr>
    </w:p>
    <w:p w:rsidR="00F25855" w:rsidRDefault="005157DA" w:rsidP="0025068C">
      <w:pPr>
        <w:tabs>
          <w:tab w:val="left" w:pos="6030"/>
        </w:tabs>
        <w:jc w:val="both"/>
        <w:rPr>
          <w:b/>
          <w:bCs/>
        </w:rPr>
      </w:pPr>
      <w:r w:rsidRPr="001201B4">
        <w:rPr>
          <w:b/>
          <w:bCs/>
        </w:rPr>
        <w:t xml:space="preserve">2. НАИМЕНОВАНИЕ </w:t>
      </w:r>
      <w:r w:rsidR="00DC3934">
        <w:rPr>
          <w:b/>
          <w:bCs/>
        </w:rPr>
        <w:t>товара</w:t>
      </w:r>
      <w:r w:rsidRPr="001201B4">
        <w:rPr>
          <w:b/>
          <w:bCs/>
        </w:rPr>
        <w:t xml:space="preserve">: </w:t>
      </w:r>
      <w:r w:rsidR="00782E2D" w:rsidRPr="00DC3934">
        <w:rPr>
          <w:b/>
          <w:bCs/>
        </w:rPr>
        <w:t xml:space="preserve">закупка </w:t>
      </w:r>
      <w:r w:rsidR="00A3353E">
        <w:rPr>
          <w:b/>
          <w:bCs/>
        </w:rPr>
        <w:t xml:space="preserve">расходных материалов для </w:t>
      </w:r>
      <w:r w:rsidR="00A3353E">
        <w:rPr>
          <w:b/>
          <w:bCs/>
          <w:color w:val="000000"/>
        </w:rPr>
        <w:t>медицинского назначения</w:t>
      </w:r>
      <w:r w:rsidR="00DC3934" w:rsidRPr="00DC3934">
        <w:rPr>
          <w:b/>
          <w:sz w:val="26"/>
          <w:szCs w:val="26"/>
        </w:rPr>
        <w:t>,</w:t>
      </w:r>
    </w:p>
    <w:p w:rsidR="005157DA" w:rsidRPr="00DC3934" w:rsidRDefault="00F25855" w:rsidP="0025068C">
      <w:pPr>
        <w:tabs>
          <w:tab w:val="left" w:pos="6030"/>
        </w:tabs>
        <w:jc w:val="both"/>
        <w:rPr>
          <w:b/>
        </w:rPr>
      </w:pPr>
      <w:r>
        <w:rPr>
          <w:b/>
          <w:bCs/>
        </w:rPr>
        <w:t xml:space="preserve">  Закупка:</w:t>
      </w:r>
      <w:r w:rsidR="0063149C" w:rsidRPr="00DC3934">
        <w:rPr>
          <w:b/>
          <w:bCs/>
        </w:rPr>
        <w:t xml:space="preserve"> </w:t>
      </w:r>
      <w:r w:rsidR="00A3353E" w:rsidRPr="00A3353E">
        <w:rPr>
          <w:b/>
        </w:rPr>
        <w:t>25090203265</w:t>
      </w:r>
      <w:r w:rsidR="00587542">
        <w:rPr>
          <w:b/>
          <w:sz w:val="26"/>
          <w:szCs w:val="26"/>
        </w:rPr>
        <w:t xml:space="preserve"> </w:t>
      </w:r>
      <w:r>
        <w:rPr>
          <w:b/>
          <w:bCs/>
        </w:rPr>
        <w:t xml:space="preserve">– </w:t>
      </w:r>
      <w:r w:rsidR="0045207E">
        <w:rPr>
          <w:b/>
          <w:bCs/>
        </w:rPr>
        <w:t>2025г</w:t>
      </w:r>
      <w:r w:rsidR="00873C5D">
        <w:rPr>
          <w:b/>
          <w:bCs/>
        </w:rPr>
        <w:t>.</w:t>
      </w:r>
    </w:p>
    <w:p w:rsidR="00A3353E" w:rsidRPr="001201B4" w:rsidRDefault="00DC3934" w:rsidP="001B5DE4">
      <w:pPr>
        <w:tabs>
          <w:tab w:val="left" w:pos="603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C3934">
        <w:rPr>
          <w:sz w:val="26"/>
          <w:szCs w:val="26"/>
        </w:rPr>
        <w:t xml:space="preserve"> </w:t>
      </w:r>
    </w:p>
    <w:tbl>
      <w:tblPr>
        <w:tblW w:w="10206" w:type="dxa"/>
        <w:tblInd w:w="-459" w:type="dxa"/>
        <w:tblLayout w:type="fixed"/>
        <w:tblLook w:val="0000"/>
      </w:tblPr>
      <w:tblGrid>
        <w:gridCol w:w="567"/>
        <w:gridCol w:w="3261"/>
        <w:gridCol w:w="5103"/>
        <w:gridCol w:w="992"/>
        <w:gridCol w:w="283"/>
      </w:tblGrid>
      <w:tr w:rsidR="00A3353E" w:rsidTr="00270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№</w:t>
            </w:r>
          </w:p>
          <w:p w:rsidR="00A3353E" w:rsidRPr="00645EA1" w:rsidRDefault="00A3353E" w:rsidP="002709D6">
            <w:proofErr w:type="spellStart"/>
            <w:proofErr w:type="gramStart"/>
            <w:r w:rsidRPr="00645EA1">
              <w:t>п</w:t>
            </w:r>
            <w:proofErr w:type="spellEnd"/>
            <w:proofErr w:type="gramEnd"/>
            <w:r w:rsidRPr="00645EA1">
              <w:t>/</w:t>
            </w:r>
            <w:proofErr w:type="spellStart"/>
            <w:r w:rsidRPr="00645EA1"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D6" w:rsidRPr="00645EA1" w:rsidRDefault="002709D6" w:rsidP="002709D6">
            <w:pPr>
              <w:spacing w:line="100" w:lineRule="atLeast"/>
              <w:jc w:val="center"/>
            </w:pPr>
            <w:r w:rsidRPr="00645EA1">
              <w:t>Наименование</w:t>
            </w:r>
          </w:p>
          <w:p w:rsidR="00A3353E" w:rsidRPr="00645EA1" w:rsidRDefault="00A3353E" w:rsidP="002709D6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2709D6" w:rsidP="002709D6">
            <w:pPr>
              <w:spacing w:line="100" w:lineRule="atLeast"/>
              <w:jc w:val="center"/>
            </w:pPr>
            <w:r>
              <w:t>Описание</w:t>
            </w:r>
          </w:p>
          <w:p w:rsidR="00A3353E" w:rsidRPr="00645EA1" w:rsidRDefault="00A3353E" w:rsidP="002709D6">
            <w:pPr>
              <w:spacing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pPr>
              <w:spacing w:line="100" w:lineRule="atLeast"/>
              <w:jc w:val="center"/>
            </w:pPr>
            <w:r w:rsidRPr="00645EA1">
              <w:t>Кол-во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Default="00A3353E" w:rsidP="002709D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A3353E" w:rsidTr="00270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2709D6" w:rsidP="002709D6">
            <w:pPr>
              <w:snapToGrid w:val="0"/>
            </w:pPr>
            <w:r w:rsidRPr="00645EA1">
              <w:rPr>
                <w:rFonts w:ascii="Calibri" w:hAnsi="Calibri"/>
                <w:color w:val="000000"/>
              </w:rPr>
              <w:t xml:space="preserve">Штифты латунные со штекерным штифтом для разборных моделей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Dowel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Pins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53E" w:rsidRPr="00645EA1" w:rsidRDefault="002709D6" w:rsidP="002709D6">
            <w:pPr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  <w:kern w:val="2"/>
              </w:rPr>
              <w:t>Штифты латунные с иглой для разборных моделей. На конусной части штифта имеется плоский срез. Длина штифта-22, длина головки-5мм. Диаметр головки штифта-1,95 мм. Диаметр конуса в широкой части -3,2мм.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t>500шт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53E" w:rsidRDefault="00A3353E" w:rsidP="002709D6">
            <w:pPr>
              <w:pStyle w:val="a7"/>
            </w:pPr>
          </w:p>
        </w:tc>
      </w:tr>
      <w:tr w:rsidR="00A3353E" w:rsidTr="00270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2709D6" w:rsidP="002709D6">
            <w:proofErr w:type="spellStart"/>
            <w:r w:rsidRPr="00645EA1">
              <w:rPr>
                <w:rFonts w:ascii="Calibri" w:hAnsi="Calibri"/>
                <w:color w:val="000000"/>
              </w:rPr>
              <w:t>спрей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окклюзионный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Yeti</w:t>
            </w:r>
            <w:proofErr w:type="spellEnd"/>
            <w:r w:rsidRPr="00645EA1">
              <w:rPr>
                <w:rFonts w:ascii="Calibri" w:hAnsi="Calibri"/>
                <w:color w:val="000000"/>
              </w:rPr>
              <w:t>, 75мл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09D6" w:rsidRPr="002709D6" w:rsidRDefault="00A3353E" w:rsidP="002709D6">
            <w:pPr>
              <w:rPr>
                <w:rFonts w:ascii="Calibri" w:hAnsi="Calibri"/>
                <w:color w:val="000000"/>
              </w:rPr>
            </w:pPr>
            <w:proofErr w:type="spellStart"/>
            <w:r w:rsidRPr="00645EA1">
              <w:rPr>
                <w:rFonts w:ascii="Calibri" w:hAnsi="Calibri"/>
                <w:color w:val="000000"/>
              </w:rPr>
              <w:t>спрей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Yeti</w:t>
            </w:r>
            <w:proofErr w:type="spellEnd"/>
            <w:r w:rsidR="002709D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proofErr w:type="gramStart"/>
            <w:r w:rsidR="002709D6">
              <w:rPr>
                <w:rFonts w:ascii="Calibri" w:hAnsi="Calibri"/>
                <w:color w:val="000000"/>
              </w:rPr>
              <w:t>белый-средство</w:t>
            </w:r>
            <w:proofErr w:type="spellEnd"/>
            <w:proofErr w:type="gramEnd"/>
            <w:r w:rsidR="002709D6">
              <w:rPr>
                <w:rFonts w:ascii="Calibri" w:hAnsi="Calibri"/>
                <w:color w:val="000000"/>
              </w:rPr>
              <w:t xml:space="preserve"> для маскировки поверхностей (75мг). </w:t>
            </w:r>
            <w:proofErr w:type="spellStart"/>
            <w:r w:rsidR="002709D6">
              <w:rPr>
                <w:rFonts w:ascii="Calibri" w:hAnsi="Calibri"/>
                <w:color w:val="000000"/>
              </w:rPr>
              <w:t>Спрей</w:t>
            </w:r>
            <w:proofErr w:type="spellEnd"/>
            <w:r w:rsidR="002709D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2709D6">
              <w:rPr>
                <w:rFonts w:ascii="Calibri" w:hAnsi="Calibri"/>
                <w:color w:val="000000"/>
              </w:rPr>
              <w:t>окклюзионный</w:t>
            </w:r>
            <w:proofErr w:type="spellEnd"/>
            <w:r w:rsidR="002709D6">
              <w:rPr>
                <w:rFonts w:ascii="Calibri" w:hAnsi="Calibri"/>
                <w:color w:val="000000"/>
              </w:rPr>
              <w:t xml:space="preserve"> для определения контактных точек. Нацеленное распыление, тонкий равномерный слой, точное дозирование благодаря хорошим насадкам. В наборе две узкие полоски, прекрасная адгезия к металлу, керамике, гипсу и синтетическим материалам.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t xml:space="preserve">6 </w:t>
            </w:r>
            <w:proofErr w:type="spellStart"/>
            <w:proofErr w:type="gramStart"/>
            <w:r w:rsidRPr="00645EA1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53E" w:rsidRDefault="00A3353E" w:rsidP="002709D6">
            <w:pPr>
              <w:pStyle w:val="a7"/>
            </w:pPr>
          </w:p>
        </w:tc>
      </w:tr>
      <w:tr w:rsidR="00A3353E" w:rsidTr="00270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2709D6" w:rsidP="002709D6">
            <w:r w:rsidRPr="00645EA1">
              <w:rPr>
                <w:rFonts w:ascii="Calibri" w:hAnsi="Calibri"/>
                <w:color w:val="000000"/>
              </w:rPr>
              <w:t xml:space="preserve">Штифт с пластиковыми втулками Pro-fix,уп.1000шт. </w:t>
            </w:r>
            <w:proofErr w:type="spellStart"/>
            <w:proofErr w:type="gramStart"/>
            <w:r w:rsidRPr="00645EA1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  <w:r w:rsidRPr="00645EA1">
              <w:rPr>
                <w:rFonts w:ascii="Calibri" w:hAnsi="Calibri"/>
                <w:color w:val="000000"/>
              </w:rPr>
              <w:t xml:space="preserve"> №1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53E" w:rsidRPr="00645EA1" w:rsidRDefault="00A3353E" w:rsidP="002709D6">
            <w:pPr>
              <w:rPr>
                <w:rFonts w:ascii="Calibri" w:hAnsi="Calibri"/>
                <w:color w:val="000000"/>
                <w:kern w:val="2"/>
              </w:rPr>
            </w:pPr>
            <w:r w:rsidRPr="00645EA1">
              <w:rPr>
                <w:rFonts w:ascii="Calibri" w:hAnsi="Calibri"/>
                <w:color w:val="000000"/>
              </w:rPr>
              <w:t>Штифт</w:t>
            </w:r>
            <w:r w:rsidR="002709D6">
              <w:rPr>
                <w:rFonts w:ascii="Calibri" w:hAnsi="Calibri"/>
                <w:color w:val="000000"/>
              </w:rPr>
              <w:t xml:space="preserve">ы для невысоких цоколей. Минимальный диаметр втулки для стесненных условий. Длина </w:t>
            </w:r>
            <w:proofErr w:type="spellStart"/>
            <w:r w:rsidR="002709D6">
              <w:rPr>
                <w:rFonts w:ascii="Calibri" w:hAnsi="Calibri"/>
                <w:color w:val="000000"/>
              </w:rPr>
              <w:t>шифта</w:t>
            </w:r>
            <w:proofErr w:type="spellEnd"/>
            <w:r w:rsidR="002709D6">
              <w:rPr>
                <w:rFonts w:ascii="Calibri" w:hAnsi="Calibri"/>
                <w:color w:val="000000"/>
              </w:rPr>
              <w:t xml:space="preserve"> 11,6мм. Длина головки-5,5 мм, диаметр-1,6мм. Длина штифта+втулка-12мм. Диаметр втулки -3мм.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t xml:space="preserve">1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Default="00A3353E" w:rsidP="002709D6">
            <w:pPr>
              <w:jc w:val="center"/>
            </w:pPr>
          </w:p>
        </w:tc>
      </w:tr>
      <w:tr w:rsidR="00A3353E" w:rsidTr="00270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2709D6" w:rsidP="002709D6">
            <w:r w:rsidRPr="00645EA1">
              <w:rPr>
                <w:rFonts w:ascii="Calibri" w:hAnsi="Calibri"/>
                <w:color w:val="000000"/>
              </w:rPr>
              <w:t xml:space="preserve">Порошок полировочный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Полисет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для протезов из пластмассы 4кг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упак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№1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53E" w:rsidRPr="00645EA1" w:rsidRDefault="00A3353E" w:rsidP="00A85EE0">
            <w:pPr>
              <w:rPr>
                <w:rFonts w:ascii="Calibri" w:hAnsi="Calibri"/>
                <w:color w:val="000000"/>
                <w:kern w:val="2"/>
              </w:rPr>
            </w:pPr>
            <w:r w:rsidRPr="00645EA1">
              <w:rPr>
                <w:rFonts w:ascii="Calibri" w:hAnsi="Calibri"/>
                <w:color w:val="000000"/>
              </w:rPr>
              <w:t xml:space="preserve">Порошок </w:t>
            </w:r>
            <w:r w:rsidR="00A85EE0">
              <w:rPr>
                <w:rFonts w:ascii="Calibri" w:hAnsi="Calibri"/>
                <w:color w:val="000000"/>
              </w:rPr>
              <w:t xml:space="preserve">для </w:t>
            </w:r>
            <w:r w:rsidRPr="00645EA1">
              <w:rPr>
                <w:rFonts w:ascii="Calibri" w:hAnsi="Calibri"/>
                <w:color w:val="000000"/>
              </w:rPr>
              <w:t>полиров</w:t>
            </w:r>
            <w:r w:rsidR="00A85EE0">
              <w:rPr>
                <w:rFonts w:ascii="Calibri" w:hAnsi="Calibri"/>
                <w:color w:val="000000"/>
              </w:rPr>
              <w:t>ки</w:t>
            </w:r>
            <w:r w:rsidRPr="00645EA1">
              <w:rPr>
                <w:rFonts w:ascii="Calibri" w:hAnsi="Calibri"/>
                <w:color w:val="000000"/>
              </w:rPr>
              <w:t xml:space="preserve"> протезов из пластмассы </w:t>
            </w:r>
            <w:r w:rsidR="00A85EE0">
              <w:rPr>
                <w:rFonts w:ascii="Calibri" w:hAnsi="Calibri"/>
                <w:color w:val="000000"/>
              </w:rPr>
              <w:t>с абразивом различной степени помола. В своем составе содержит несколько абразивных компонентов, имеющих различную природу и твердость. Упаковка-пакет весом 4 кг.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t xml:space="preserve">3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Default="00A3353E" w:rsidP="002709D6">
            <w:pPr>
              <w:jc w:val="center"/>
            </w:pPr>
          </w:p>
        </w:tc>
      </w:tr>
      <w:tr w:rsidR="00A3353E" w:rsidTr="00270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EE0" w:rsidRPr="00645EA1" w:rsidRDefault="00A85EE0" w:rsidP="00A85EE0">
            <w:pPr>
              <w:rPr>
                <w:rFonts w:ascii="Calibri" w:hAnsi="Calibri"/>
                <w:color w:val="000000"/>
                <w:kern w:val="2"/>
              </w:rPr>
            </w:pPr>
            <w:r w:rsidRPr="00645EA1">
              <w:rPr>
                <w:rFonts w:ascii="Calibri" w:hAnsi="Calibri"/>
                <w:color w:val="000000"/>
              </w:rPr>
              <w:t xml:space="preserve">Пластины для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вакуумформера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45EA1">
              <w:rPr>
                <w:rFonts w:ascii="Calibri" w:hAnsi="Calibri"/>
                <w:color w:val="000000"/>
                <w:lang w:val="en-US"/>
              </w:rPr>
              <w:t>Niqht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45EA1">
              <w:rPr>
                <w:rFonts w:ascii="Calibri" w:hAnsi="Calibri"/>
                <w:color w:val="000000"/>
                <w:lang w:val="en-US"/>
              </w:rPr>
              <w:t>quard</w:t>
            </w:r>
            <w:proofErr w:type="spellEnd"/>
            <w:r w:rsidRPr="00645EA1">
              <w:rPr>
                <w:rFonts w:ascii="Calibri" w:hAnsi="Calibri"/>
                <w:color w:val="000000"/>
              </w:rPr>
              <w:t>/</w:t>
            </w:r>
            <w:r w:rsidRPr="00645EA1">
              <w:rPr>
                <w:rFonts w:ascii="Calibri" w:hAnsi="Calibri"/>
                <w:color w:val="000000"/>
                <w:lang w:val="en-US"/>
              </w:rPr>
              <w:t>Mouth</w:t>
            </w:r>
            <w:r w:rsidRPr="00645EA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45EA1">
              <w:rPr>
                <w:rFonts w:ascii="Calibri" w:hAnsi="Calibri"/>
                <w:color w:val="000000"/>
                <w:lang w:val="en-US"/>
              </w:rPr>
              <w:t>quard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120</w:t>
            </w:r>
          </w:p>
          <w:p w:rsidR="00A3353E" w:rsidRPr="00645EA1" w:rsidRDefault="00A85EE0" w:rsidP="00A85EE0">
            <w:r w:rsidRPr="00645EA1">
              <w:rPr>
                <w:rFonts w:ascii="Calibri" w:hAnsi="Calibri"/>
                <w:color w:val="000000"/>
                <w:lang w:val="en-US"/>
              </w:rPr>
              <w:t xml:space="preserve">Sports </w:t>
            </w:r>
            <w:proofErr w:type="spellStart"/>
            <w:r w:rsidRPr="00645EA1">
              <w:rPr>
                <w:rFonts w:ascii="Calibri" w:hAnsi="Calibri"/>
                <w:color w:val="000000"/>
                <w:lang w:val="en-US"/>
              </w:rPr>
              <w:t>quard</w:t>
            </w:r>
            <w:proofErr w:type="spellEnd"/>
            <w:r w:rsidRPr="00645EA1">
              <w:rPr>
                <w:rFonts w:ascii="Calibri" w:hAnsi="Calibri"/>
                <w:color w:val="000000"/>
              </w:rPr>
              <w:t>/</w:t>
            </w:r>
            <w:r w:rsidRPr="00645EA1">
              <w:rPr>
                <w:rFonts w:ascii="Calibri" w:hAnsi="Calibri"/>
                <w:color w:val="000000"/>
                <w:lang w:val="en-US"/>
              </w:rPr>
              <w:t xml:space="preserve">Mouth </w:t>
            </w:r>
            <w:proofErr w:type="spellStart"/>
            <w:r w:rsidRPr="00645EA1">
              <w:rPr>
                <w:rFonts w:ascii="Calibri" w:hAnsi="Calibri"/>
                <w:color w:val="000000"/>
                <w:lang w:val="en-US"/>
              </w:rPr>
              <w:t>quard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1</w:t>
            </w:r>
            <w:r w:rsidRPr="00645EA1">
              <w:rPr>
                <w:rFonts w:ascii="Calibri" w:hAnsi="Calibri"/>
                <w:color w:val="000000"/>
                <w:lang w:val="en-US"/>
              </w:rPr>
              <w:t>6</w:t>
            </w:r>
            <w:r w:rsidRPr="00645EA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53E" w:rsidRPr="00A85EE0" w:rsidRDefault="00A3353E" w:rsidP="00A85EE0">
            <w:pPr>
              <w:rPr>
                <w:rFonts w:ascii="Calibri" w:hAnsi="Calibri"/>
                <w:color w:val="000000"/>
                <w:lang w:val="en-US"/>
              </w:rPr>
            </w:pPr>
            <w:r w:rsidRPr="00645EA1">
              <w:rPr>
                <w:rFonts w:ascii="Calibri" w:hAnsi="Calibri"/>
                <w:color w:val="000000"/>
              </w:rPr>
              <w:t xml:space="preserve">Пластины для </w:t>
            </w:r>
            <w:r w:rsidR="00A85EE0">
              <w:rPr>
                <w:rFonts w:ascii="Calibri" w:hAnsi="Calibri"/>
                <w:color w:val="000000"/>
              </w:rPr>
              <w:t xml:space="preserve">изготовления </w:t>
            </w:r>
            <w:proofErr w:type="gramStart"/>
            <w:r w:rsidR="00A85EE0">
              <w:rPr>
                <w:rFonts w:ascii="Calibri" w:hAnsi="Calibri"/>
                <w:color w:val="000000"/>
              </w:rPr>
              <w:t>стоматологических</w:t>
            </w:r>
            <w:proofErr w:type="gramEnd"/>
            <w:r w:rsidR="00A85EE0">
              <w:rPr>
                <w:rFonts w:ascii="Calibri" w:hAnsi="Calibri"/>
                <w:color w:val="000000"/>
              </w:rPr>
              <w:t xml:space="preserve"> кап с использованием </w:t>
            </w:r>
            <w:proofErr w:type="spellStart"/>
            <w:r w:rsidR="00A85EE0">
              <w:rPr>
                <w:rFonts w:ascii="Calibri" w:hAnsi="Calibri"/>
                <w:color w:val="000000"/>
              </w:rPr>
              <w:t>вакуумформера</w:t>
            </w:r>
            <w:proofErr w:type="spellEnd"/>
            <w:r w:rsidR="00A85EE0">
              <w:rPr>
                <w:rFonts w:ascii="Calibri" w:hAnsi="Calibri"/>
                <w:color w:val="000000"/>
              </w:rPr>
              <w:t xml:space="preserve"> по заранее изготовленной модели. Размер</w:t>
            </w:r>
            <w:r w:rsidR="00A85EE0" w:rsidRPr="00A85EE0">
              <w:rPr>
                <w:rFonts w:ascii="Calibri" w:hAnsi="Calibri"/>
                <w:color w:val="000000"/>
                <w:lang w:val="en-US"/>
              </w:rPr>
              <w:t xml:space="preserve"> 125*125/127 </w:t>
            </w:r>
            <w:proofErr w:type="spellStart"/>
            <w:r w:rsidR="00A85EE0" w:rsidRPr="00645EA1">
              <w:rPr>
                <w:rFonts w:ascii="Calibri" w:hAnsi="Calibri"/>
                <w:color w:val="000000"/>
                <w:lang w:val="en-US"/>
              </w:rPr>
              <w:t>Niqht</w:t>
            </w:r>
            <w:proofErr w:type="spellEnd"/>
            <w:r w:rsidR="00A85EE0" w:rsidRPr="00A85EE0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 w:rsidR="00A85EE0" w:rsidRPr="00645EA1">
              <w:rPr>
                <w:rFonts w:ascii="Calibri" w:hAnsi="Calibri"/>
                <w:color w:val="000000"/>
                <w:lang w:val="en-US"/>
              </w:rPr>
              <w:t>quard</w:t>
            </w:r>
            <w:proofErr w:type="spellEnd"/>
            <w:r w:rsidR="00A85EE0" w:rsidRPr="00A85EE0">
              <w:rPr>
                <w:rFonts w:ascii="Calibri" w:hAnsi="Calibri"/>
                <w:color w:val="000000"/>
                <w:lang w:val="en-US"/>
              </w:rPr>
              <w:t>/</w:t>
            </w:r>
            <w:r w:rsidR="00A85EE0" w:rsidRPr="00645EA1">
              <w:rPr>
                <w:rFonts w:ascii="Calibri" w:hAnsi="Calibri"/>
                <w:color w:val="000000"/>
                <w:lang w:val="en-US"/>
              </w:rPr>
              <w:t>Mouth</w:t>
            </w:r>
            <w:r w:rsidR="00A85EE0" w:rsidRPr="00A85EE0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 w:rsidR="00A85EE0" w:rsidRPr="00645EA1">
              <w:rPr>
                <w:rFonts w:ascii="Calibri" w:hAnsi="Calibri"/>
                <w:color w:val="000000"/>
                <w:lang w:val="en-US"/>
              </w:rPr>
              <w:t>quard</w:t>
            </w:r>
            <w:proofErr w:type="spellEnd"/>
            <w:r w:rsidR="00A85EE0" w:rsidRPr="00A85EE0">
              <w:rPr>
                <w:rFonts w:ascii="Calibri" w:hAnsi="Calibri"/>
                <w:color w:val="000000"/>
                <w:lang w:val="en-US"/>
              </w:rPr>
              <w:t xml:space="preserve"> 120/</w:t>
            </w:r>
            <w:r w:rsidR="00A85EE0">
              <w:rPr>
                <w:rFonts w:ascii="Calibri" w:hAnsi="Calibri"/>
                <w:color w:val="000000"/>
              </w:rPr>
              <w:t>толщина</w:t>
            </w:r>
            <w:r w:rsidR="00A85EE0" w:rsidRPr="00A85EE0">
              <w:rPr>
                <w:rFonts w:ascii="Calibri" w:hAnsi="Calibri"/>
                <w:color w:val="000000"/>
                <w:lang w:val="en-US"/>
              </w:rPr>
              <w:t xml:space="preserve"> 3</w:t>
            </w:r>
            <w:r w:rsidR="00A85EE0">
              <w:rPr>
                <w:rFonts w:ascii="Calibri" w:hAnsi="Calibri"/>
                <w:color w:val="000000"/>
              </w:rPr>
              <w:t>мм</w:t>
            </w:r>
            <w:r w:rsidR="00A85EE0" w:rsidRPr="00A85EE0">
              <w:rPr>
                <w:rFonts w:ascii="Calibri" w:hAnsi="Calibri"/>
                <w:color w:val="000000"/>
                <w:lang w:val="en-US"/>
              </w:rPr>
              <w:t>/</w:t>
            </w:r>
          </w:p>
          <w:p w:rsidR="00A85EE0" w:rsidRPr="00A85EE0" w:rsidRDefault="00A85EE0" w:rsidP="00A85EE0">
            <w:pPr>
              <w:rPr>
                <w:rFonts w:ascii="Calibri" w:hAnsi="Calibri"/>
                <w:color w:val="000000"/>
                <w:kern w:val="2"/>
                <w:lang w:val="en-US"/>
              </w:rPr>
            </w:pPr>
            <w:r w:rsidRPr="00645EA1">
              <w:rPr>
                <w:rFonts w:ascii="Calibri" w:hAnsi="Calibri"/>
                <w:color w:val="000000"/>
                <w:lang w:val="en-US"/>
              </w:rPr>
              <w:t xml:space="preserve">Sports </w:t>
            </w:r>
            <w:proofErr w:type="spellStart"/>
            <w:r w:rsidRPr="00645EA1">
              <w:rPr>
                <w:rFonts w:ascii="Calibri" w:hAnsi="Calibri"/>
                <w:color w:val="000000"/>
                <w:lang w:val="en-US"/>
              </w:rPr>
              <w:t>quard</w:t>
            </w:r>
            <w:proofErr w:type="spellEnd"/>
            <w:r w:rsidRPr="00A85EE0">
              <w:rPr>
                <w:rFonts w:ascii="Calibri" w:hAnsi="Calibri"/>
                <w:color w:val="000000"/>
                <w:lang w:val="en-US"/>
              </w:rPr>
              <w:t>/</w:t>
            </w:r>
            <w:r w:rsidRPr="00645EA1">
              <w:rPr>
                <w:rFonts w:ascii="Calibri" w:hAnsi="Calibri"/>
                <w:color w:val="000000"/>
                <w:lang w:val="en-US"/>
              </w:rPr>
              <w:t xml:space="preserve">Mouth </w:t>
            </w:r>
            <w:proofErr w:type="spellStart"/>
            <w:r w:rsidRPr="00645EA1">
              <w:rPr>
                <w:rFonts w:ascii="Calibri" w:hAnsi="Calibri"/>
                <w:color w:val="000000"/>
                <w:lang w:val="en-US"/>
              </w:rPr>
              <w:t>quard</w:t>
            </w:r>
            <w:proofErr w:type="spellEnd"/>
            <w:r w:rsidRPr="00A85EE0">
              <w:rPr>
                <w:rFonts w:ascii="Calibri" w:hAnsi="Calibri"/>
                <w:color w:val="000000"/>
                <w:lang w:val="en-US"/>
              </w:rPr>
              <w:t xml:space="preserve"> 1</w:t>
            </w:r>
            <w:r w:rsidRPr="00645EA1">
              <w:rPr>
                <w:rFonts w:ascii="Calibri" w:hAnsi="Calibri"/>
                <w:color w:val="000000"/>
                <w:lang w:val="en-US"/>
              </w:rPr>
              <w:t>6</w:t>
            </w:r>
            <w:r w:rsidRPr="00A85EE0">
              <w:rPr>
                <w:rFonts w:ascii="Calibri" w:hAnsi="Calibri"/>
                <w:color w:val="000000"/>
                <w:lang w:val="en-US"/>
              </w:rPr>
              <w:t>0/</w:t>
            </w:r>
            <w:r>
              <w:rPr>
                <w:rFonts w:ascii="Calibri" w:hAnsi="Calibri"/>
                <w:color w:val="000000"/>
              </w:rPr>
              <w:t>толщина</w:t>
            </w:r>
            <w:r w:rsidRPr="00A85EE0">
              <w:rPr>
                <w:rFonts w:ascii="Calibri" w:hAnsi="Calibri"/>
                <w:color w:val="000000"/>
                <w:lang w:val="en-US"/>
              </w:rPr>
              <w:t xml:space="preserve"> 4</w:t>
            </w:r>
            <w:r>
              <w:rPr>
                <w:rFonts w:ascii="Calibri" w:hAnsi="Calibri"/>
                <w:color w:val="000000"/>
              </w:rPr>
              <w:t>мм</w:t>
            </w:r>
            <w:r w:rsidRPr="00A85EE0">
              <w:rPr>
                <w:rFonts w:ascii="Calibri" w:hAnsi="Calibri"/>
                <w:color w:val="000000"/>
                <w:lang w:val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t xml:space="preserve">2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Default="00A3353E" w:rsidP="002709D6"/>
        </w:tc>
      </w:tr>
      <w:tr w:rsidR="00A3353E" w:rsidTr="00270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A85EE0" w:rsidP="002709D6">
            <w:r w:rsidRPr="00645EA1">
              <w:rPr>
                <w:rFonts w:ascii="Calibri" w:hAnsi="Calibri"/>
                <w:color w:val="000000"/>
              </w:rPr>
              <w:t xml:space="preserve">матрица желтая 1,7 средняя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Bredent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53E" w:rsidRPr="008E2BA6" w:rsidRDefault="00A85EE0" w:rsidP="002709D6">
            <w:pPr>
              <w:rPr>
                <w:rFonts w:ascii="Calibri" w:hAnsi="Calibri"/>
                <w:color w:val="000000"/>
                <w:kern w:val="2"/>
                <w:lang w:val="en-US"/>
              </w:rPr>
            </w:pPr>
            <w:r>
              <w:rPr>
                <w:rFonts w:ascii="Calibri" w:hAnsi="Calibri"/>
                <w:color w:val="000000"/>
              </w:rPr>
              <w:t xml:space="preserve">Замковые крепления со </w:t>
            </w:r>
            <w:proofErr w:type="gramStart"/>
            <w:r>
              <w:rPr>
                <w:rFonts w:ascii="Calibri" w:hAnsi="Calibri"/>
                <w:color w:val="000000"/>
              </w:rPr>
              <w:t>сферической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головкой-матрицы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Показания: </w:t>
            </w:r>
            <w:proofErr w:type="spellStart"/>
            <w:r>
              <w:rPr>
                <w:rFonts w:ascii="Calibri" w:hAnsi="Calibri"/>
                <w:color w:val="000000"/>
              </w:rPr>
              <w:t>экстракоронковое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использование, удерживающие элементы для балок; фиксация в </w:t>
            </w:r>
            <w:proofErr w:type="spellStart"/>
            <w:r>
              <w:rPr>
                <w:rFonts w:ascii="Calibri" w:hAnsi="Calibri"/>
                <w:color w:val="000000"/>
              </w:rPr>
              <w:t>бюгельном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протезе. Материал: </w:t>
            </w:r>
            <w:proofErr w:type="spellStart"/>
            <w:r>
              <w:rPr>
                <w:rFonts w:ascii="Calibri" w:hAnsi="Calibri"/>
                <w:color w:val="000000"/>
              </w:rPr>
              <w:t>биосовместимый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термопластик. Размер: 1,7. </w:t>
            </w:r>
            <w:r>
              <w:rPr>
                <w:rFonts w:ascii="Calibri" w:hAnsi="Calibri"/>
                <w:color w:val="000000"/>
              </w:rPr>
              <w:lastRenderedPageBreak/>
              <w:t xml:space="preserve">Цвет: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желтый-нормальной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фиксации. Форма</w:t>
            </w:r>
            <w:r w:rsidR="008E2BA6">
              <w:rPr>
                <w:rFonts w:ascii="Calibri" w:hAnsi="Calibri"/>
                <w:color w:val="000000"/>
              </w:rPr>
              <w:t xml:space="preserve">: </w:t>
            </w:r>
            <w:proofErr w:type="spellStart"/>
            <w:r w:rsidR="008E2BA6">
              <w:rPr>
                <w:rFonts w:ascii="Calibri" w:hAnsi="Calibri"/>
                <w:color w:val="000000"/>
                <w:lang w:val="en-US"/>
              </w:rPr>
              <w:t>vks-qs</w:t>
            </w:r>
            <w:proofErr w:type="spellEnd"/>
            <w:r w:rsidR="008E2BA6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 w:rsidR="008E2BA6">
              <w:rPr>
                <w:rFonts w:ascii="Calibri" w:hAnsi="Calibri"/>
                <w:color w:val="000000"/>
                <w:lang w:val="en-US"/>
              </w:rPr>
              <w:t>sg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lastRenderedPageBreak/>
              <w:t xml:space="preserve">5 </w:t>
            </w:r>
            <w:proofErr w:type="spellStart"/>
            <w:proofErr w:type="gramStart"/>
            <w:r w:rsidRPr="00645EA1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Default="00A3353E" w:rsidP="002709D6"/>
        </w:tc>
      </w:tr>
      <w:tr w:rsidR="00A3353E" w:rsidTr="00270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8E2BA6" w:rsidP="002709D6">
            <w:r w:rsidRPr="00645EA1">
              <w:rPr>
                <w:rFonts w:ascii="Calibri" w:hAnsi="Calibri"/>
                <w:color w:val="000000"/>
              </w:rPr>
              <w:t xml:space="preserve">Патрица ВКС-СГ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Бредент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1,7 пластик </w:t>
            </w:r>
            <w:proofErr w:type="spellStart"/>
            <w:proofErr w:type="gramStart"/>
            <w:r w:rsidRPr="00645EA1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  <w:r w:rsidRPr="00645EA1">
              <w:rPr>
                <w:rFonts w:ascii="Calibri" w:hAnsi="Calibri"/>
                <w:color w:val="000000"/>
              </w:rPr>
              <w:t xml:space="preserve"> №1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53E" w:rsidRPr="008E2BA6" w:rsidRDefault="008E2BA6" w:rsidP="002709D6">
            <w:pPr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 xml:space="preserve">Замковые крепления со сферической головкой </w:t>
            </w:r>
            <w:proofErr w:type="gramStart"/>
            <w:r>
              <w:rPr>
                <w:rFonts w:ascii="Calibri" w:hAnsi="Calibri"/>
                <w:color w:val="000000"/>
              </w:rPr>
              <w:t>–п</w:t>
            </w:r>
            <w:proofErr w:type="gramEnd"/>
            <w:r>
              <w:rPr>
                <w:rFonts w:ascii="Calibri" w:hAnsi="Calibri"/>
                <w:color w:val="000000"/>
              </w:rPr>
              <w:t xml:space="preserve">атрицы. Показания: </w:t>
            </w:r>
            <w:proofErr w:type="spellStart"/>
            <w:r>
              <w:rPr>
                <w:rFonts w:ascii="Calibri" w:hAnsi="Calibri"/>
                <w:color w:val="000000"/>
              </w:rPr>
              <w:t>Экстракоронковое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использование, удерживающие элементы для балок, фиксация в </w:t>
            </w:r>
            <w:proofErr w:type="spellStart"/>
            <w:r>
              <w:rPr>
                <w:rFonts w:ascii="Calibri" w:hAnsi="Calibri"/>
                <w:color w:val="000000"/>
              </w:rPr>
              <w:t>бюгельном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протезе. Материал: </w:t>
            </w:r>
            <w:proofErr w:type="spellStart"/>
            <w:r>
              <w:rPr>
                <w:rFonts w:ascii="Calibri" w:hAnsi="Calibri"/>
                <w:color w:val="000000"/>
              </w:rPr>
              <w:t>биосевместимый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термопластик. Разиер:1,7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t xml:space="preserve">15 </w:t>
            </w:r>
            <w:proofErr w:type="spellStart"/>
            <w:proofErr w:type="gramStart"/>
            <w:r w:rsidRPr="00645EA1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Default="00A3353E" w:rsidP="002709D6">
            <w:pPr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A3353E" w:rsidTr="00270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8E2BA6" w:rsidP="002709D6">
            <w:r w:rsidRPr="00645EA1">
              <w:rPr>
                <w:rFonts w:ascii="Calibri" w:hAnsi="Calibri"/>
                <w:color w:val="000000"/>
              </w:rPr>
              <w:t xml:space="preserve">Масса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PerFlex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AcryFree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200г </w:t>
            </w:r>
            <w:proofErr w:type="spellStart"/>
            <w:proofErr w:type="gramStart"/>
            <w:r w:rsidRPr="00645EA1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  <w:r w:rsidRPr="00645EA1">
              <w:rPr>
                <w:rFonts w:ascii="Calibri" w:hAnsi="Calibri"/>
                <w:color w:val="000000"/>
              </w:rPr>
              <w:t xml:space="preserve"> №1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53E" w:rsidRPr="00645EA1" w:rsidRDefault="008E2BA6" w:rsidP="002709D6">
            <w:pPr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 xml:space="preserve">Светло-розовый непрозрачный термопластичный материал для изготовления зубных протезов по технологии </w:t>
            </w:r>
            <w:proofErr w:type="spellStart"/>
            <w:r>
              <w:rPr>
                <w:rFonts w:ascii="Calibri" w:hAnsi="Calibri"/>
                <w:color w:val="000000"/>
              </w:rPr>
              <w:t>термолитья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под давлением. Не содержит мономеры. Масса: 200 гр.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t xml:space="preserve">2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Default="00A3353E" w:rsidP="002709D6">
            <w:pPr>
              <w:jc w:val="center"/>
            </w:pPr>
          </w:p>
        </w:tc>
      </w:tr>
      <w:tr w:rsidR="00A3353E" w:rsidTr="00270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8E2BA6" w:rsidP="002709D6">
            <w:r w:rsidRPr="00645EA1">
              <w:rPr>
                <w:rFonts w:ascii="Calibri" w:hAnsi="Calibri"/>
                <w:color w:val="000000"/>
              </w:rPr>
              <w:t xml:space="preserve">Жидкость для красок и глазури </w:t>
            </w:r>
            <w:r w:rsidRPr="00645EA1">
              <w:rPr>
                <w:rFonts w:ascii="Calibri" w:hAnsi="Calibri"/>
                <w:color w:val="000000"/>
                <w:lang w:val="en-US"/>
              </w:rPr>
              <w:t>SD</w:t>
            </w:r>
            <w:r w:rsidRPr="00645EA1">
              <w:rPr>
                <w:rFonts w:ascii="Calibri" w:hAnsi="Calibri"/>
                <w:color w:val="000000"/>
              </w:rPr>
              <w:t xml:space="preserve"> </w:t>
            </w:r>
            <w:r w:rsidRPr="00645EA1">
              <w:rPr>
                <w:rFonts w:ascii="Calibri" w:hAnsi="Calibri"/>
                <w:color w:val="000000"/>
                <w:lang w:val="en-US"/>
              </w:rPr>
              <w:t>Ceram</w:t>
            </w:r>
            <w:r w:rsidRPr="00645EA1">
              <w:rPr>
                <w:rFonts w:ascii="Calibri" w:hAnsi="Calibri"/>
                <w:color w:val="000000"/>
              </w:rPr>
              <w:t>,50мл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53E" w:rsidRPr="00645EA1" w:rsidRDefault="008E2BA6" w:rsidP="008E2BA6">
            <w:pPr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 xml:space="preserve">Применение: </w:t>
            </w:r>
            <w:r w:rsidR="00A3353E" w:rsidRPr="00645EA1">
              <w:rPr>
                <w:rFonts w:ascii="Calibri" w:hAnsi="Calibri"/>
                <w:color w:val="000000"/>
              </w:rPr>
              <w:t xml:space="preserve"> Жидкость для красок и глазури </w:t>
            </w:r>
            <w:proofErr w:type="spellStart"/>
            <w:r>
              <w:rPr>
                <w:rFonts w:ascii="Calibri" w:hAnsi="Calibri"/>
                <w:color w:val="000000"/>
              </w:rPr>
              <w:t>Стейн</w:t>
            </w:r>
            <w:proofErr w:type="spellEnd"/>
            <w:r>
              <w:rPr>
                <w:rFonts w:ascii="Calibri" w:hAnsi="Calibri"/>
                <w:color w:val="000000"/>
              </w:rPr>
              <w:t>, флакон-</w:t>
            </w:r>
            <w:r w:rsidR="00A3353E" w:rsidRPr="00645EA1">
              <w:rPr>
                <w:rFonts w:ascii="Calibri" w:hAnsi="Calibri"/>
                <w:color w:val="000000"/>
              </w:rPr>
              <w:t>50мл</w:t>
            </w:r>
            <w:r>
              <w:rPr>
                <w:rFonts w:ascii="Calibri" w:hAnsi="Calibri"/>
                <w:color w:val="000000"/>
              </w:rPr>
              <w:t>. Служит для моделирования, замешивания.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t xml:space="preserve">2 </w:t>
            </w:r>
            <w:proofErr w:type="spellStart"/>
            <w:proofErr w:type="gramStart"/>
            <w:r w:rsidRPr="00645EA1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Default="00A3353E" w:rsidP="002709D6"/>
        </w:tc>
      </w:tr>
      <w:tr w:rsidR="00A3353E" w:rsidTr="00270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8E2BA6" w:rsidP="002709D6">
            <w:proofErr w:type="gramStart"/>
            <w:r w:rsidRPr="00645EA1">
              <w:rPr>
                <w:rFonts w:ascii="Calibri" w:hAnsi="Calibri"/>
                <w:color w:val="000000"/>
              </w:rPr>
              <w:t>Лак</w:t>
            </w:r>
            <w:proofErr w:type="gramEnd"/>
            <w:r w:rsidRPr="00645EA1">
              <w:rPr>
                <w:rFonts w:ascii="Calibri" w:hAnsi="Calibri"/>
                <w:color w:val="000000"/>
              </w:rPr>
              <w:t xml:space="preserve"> изолирующий для гипса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Izo-Sol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Изо-Сол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) 1л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упак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№1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53E" w:rsidRPr="00645EA1" w:rsidRDefault="00A3353E" w:rsidP="008E2BA6">
            <w:pPr>
              <w:rPr>
                <w:rFonts w:ascii="Calibri" w:hAnsi="Calibri"/>
                <w:color w:val="000000"/>
                <w:kern w:val="2"/>
              </w:rPr>
            </w:pPr>
            <w:r w:rsidRPr="00645EA1">
              <w:rPr>
                <w:rFonts w:ascii="Calibri" w:hAnsi="Calibri"/>
                <w:color w:val="000000"/>
              </w:rPr>
              <w:t>Лак</w:t>
            </w:r>
            <w:proofErr w:type="gramStart"/>
            <w:r w:rsidRPr="00645EA1">
              <w:rPr>
                <w:rFonts w:ascii="Calibri" w:hAnsi="Calibri"/>
                <w:color w:val="000000"/>
              </w:rPr>
              <w:t xml:space="preserve"> </w:t>
            </w:r>
            <w:r w:rsidR="008E2BA6">
              <w:rPr>
                <w:rFonts w:ascii="Calibri" w:hAnsi="Calibri"/>
                <w:color w:val="000000"/>
              </w:rPr>
              <w:t>,</w:t>
            </w:r>
            <w:proofErr w:type="gramEnd"/>
            <w:r w:rsidR="008E2BA6">
              <w:rPr>
                <w:rFonts w:ascii="Calibri" w:hAnsi="Calibri"/>
                <w:color w:val="000000"/>
              </w:rPr>
              <w:t xml:space="preserve"> объемом 1000мл для изоляции гипсовых форм от акриловых пластмасс перед полимеризации. Образует гладкую тонкую пленку, что гарантирует максимальную точность отражения. Можно применять для изоляции </w:t>
            </w:r>
            <w:r w:rsidR="00305925">
              <w:rPr>
                <w:rFonts w:ascii="Calibri" w:hAnsi="Calibri"/>
                <w:color w:val="000000"/>
              </w:rPr>
              <w:t>гипса от гипса.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t xml:space="preserve">2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Default="00A3353E" w:rsidP="002709D6"/>
        </w:tc>
      </w:tr>
      <w:tr w:rsidR="00A3353E" w:rsidTr="00270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305925" w:rsidRDefault="00305925" w:rsidP="002709D6">
            <w:pPr>
              <w:rPr>
                <w:lang w:val="en-US"/>
              </w:rPr>
            </w:pPr>
            <w:r w:rsidRPr="00645EA1">
              <w:rPr>
                <w:rFonts w:ascii="Calibri" w:hAnsi="Calibri"/>
                <w:color w:val="000000"/>
              </w:rPr>
              <w:t>силикон</w:t>
            </w:r>
            <w:r w:rsidRPr="00305925"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645EA1">
              <w:rPr>
                <w:rFonts w:ascii="Calibri" w:hAnsi="Calibri"/>
                <w:color w:val="000000"/>
                <w:lang w:val="en-US"/>
              </w:rPr>
              <w:t>Elite</w:t>
            </w:r>
            <w:r w:rsidRPr="00305925"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645EA1">
              <w:rPr>
                <w:rFonts w:ascii="Calibri" w:hAnsi="Calibri"/>
                <w:color w:val="000000"/>
                <w:lang w:val="en-US"/>
              </w:rPr>
              <w:t>Double 22 1000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гр</w:t>
            </w:r>
            <w:proofErr w:type="spellEnd"/>
            <w:r w:rsidRPr="00645EA1">
              <w:rPr>
                <w:rFonts w:ascii="Calibri" w:hAnsi="Calibri"/>
                <w:color w:val="000000"/>
                <w:lang w:val="en-US"/>
              </w:rPr>
              <w:t>+1000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гр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53E" w:rsidRPr="00305925" w:rsidRDefault="00305925" w:rsidP="002709D6">
            <w:pPr>
              <w:rPr>
                <w:rFonts w:ascii="Calibri" w:hAnsi="Calibri"/>
                <w:color w:val="000000"/>
                <w:kern w:val="2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Мноргоцелевой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Твердость 22 по </w:t>
            </w:r>
            <w:proofErr w:type="spellStart"/>
            <w:r>
              <w:rPr>
                <w:rFonts w:ascii="Calibri" w:hAnsi="Calibri"/>
                <w:color w:val="000000"/>
              </w:rPr>
              <w:t>Шору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 Идеально для дублирования моделей с </w:t>
            </w:r>
            <w:proofErr w:type="gramStart"/>
            <w:r>
              <w:rPr>
                <w:rFonts w:ascii="Calibri" w:hAnsi="Calibri"/>
                <w:color w:val="000000"/>
              </w:rPr>
              <w:t>незначительными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поднутриями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 использованием прочных поковочных масс.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t xml:space="preserve">2 </w:t>
            </w:r>
            <w:proofErr w:type="spellStart"/>
            <w:proofErr w:type="gramStart"/>
            <w:r w:rsidRPr="00645EA1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Default="00A3353E" w:rsidP="002709D6">
            <w:pPr>
              <w:pStyle w:val="a7"/>
            </w:pPr>
          </w:p>
        </w:tc>
      </w:tr>
      <w:tr w:rsidR="00A3353E" w:rsidTr="002709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12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305925" w:rsidP="002709D6">
            <w:r w:rsidRPr="00645EA1">
              <w:rPr>
                <w:rFonts w:ascii="Calibri" w:hAnsi="Calibri"/>
                <w:color w:val="000000"/>
              </w:rPr>
              <w:t xml:space="preserve">тигель керамический для литейной установки типа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Форнакс</w:t>
            </w:r>
            <w:proofErr w:type="spellEnd"/>
            <w:r w:rsidRPr="00645EA1">
              <w:rPr>
                <w:rFonts w:ascii="Calibri" w:hAnsi="Calibri"/>
                <w:color w:val="000000"/>
              </w:rPr>
              <w:t xml:space="preserve"> Ф-01-1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53E" w:rsidRPr="00645EA1" w:rsidRDefault="00305925" w:rsidP="002709D6">
            <w:pPr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Тигли керамические предназначены для плавки металлов и сплавов, используемых  в ортопедической стоматологии для изготовления литейных коронок, промежутков, мостов, а также других металлических элементов зубных протезов в условиях стоматологических поликлиник, лабораторий в мастерских.</w:t>
            </w:r>
            <w:r w:rsidR="007772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Термическая стойкость тиглей керамических не менее 15 теплосмен (при нагревании до температуры +950</w:t>
            </w:r>
            <w:proofErr w:type="gramStart"/>
            <w:r>
              <w:rPr>
                <w:rFonts w:ascii="Calibri" w:hAnsi="Calibri" w:cs="Calibri"/>
                <w:color w:val="000000"/>
              </w:rPr>
              <w:t>°</w:t>
            </w:r>
            <w:r>
              <w:rPr>
                <w:rFonts w:ascii="Calibri" w:hAnsi="Calibri"/>
                <w:color w:val="000000"/>
              </w:rPr>
              <w:t>С</w:t>
            </w:r>
            <w:proofErr w:type="gramEnd"/>
            <w:r>
              <w:rPr>
                <w:rFonts w:ascii="Calibri" w:hAnsi="Calibri"/>
                <w:color w:val="000000"/>
              </w:rPr>
              <w:t xml:space="preserve"> с последующим охлаждением в проточной воде при</w:t>
            </w:r>
            <w:r w:rsidR="007772E8">
              <w:rPr>
                <w:rFonts w:ascii="Calibri" w:hAnsi="Calibri"/>
                <w:color w:val="000000"/>
              </w:rPr>
              <w:t xml:space="preserve"> комнатной температуре).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t xml:space="preserve">5 </w:t>
            </w:r>
            <w:proofErr w:type="spellStart"/>
            <w:proofErr w:type="gramStart"/>
            <w:r w:rsidRPr="00645EA1"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Default="00A3353E" w:rsidP="002709D6">
            <w:pPr>
              <w:pStyle w:val="a7"/>
            </w:pPr>
          </w:p>
        </w:tc>
      </w:tr>
      <w:tr w:rsidR="00A3353E" w:rsidTr="002709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13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7772E8" w:rsidP="002709D6">
            <w:r w:rsidRPr="00645EA1">
              <w:rPr>
                <w:rFonts w:ascii="Calibri" w:hAnsi="Calibri"/>
                <w:color w:val="000000"/>
              </w:rPr>
              <w:t xml:space="preserve">восковая проволока для литников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уп</w:t>
            </w:r>
            <w:proofErr w:type="spellEnd"/>
            <w:r w:rsidRPr="00645EA1">
              <w:rPr>
                <w:rFonts w:ascii="Calibri" w:hAnsi="Calibri"/>
                <w:color w:val="000000"/>
              </w:rPr>
              <w:t>. 250г 3,5мм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7772E8" w:rsidP="002709D6">
            <w:pPr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 xml:space="preserve">Показания для применения: создание </w:t>
            </w:r>
            <w:proofErr w:type="spellStart"/>
            <w:r>
              <w:rPr>
                <w:rFonts w:ascii="Calibri" w:hAnsi="Calibri"/>
                <w:color w:val="000000"/>
              </w:rPr>
              <w:t>литниково-питающей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системы при отливке металлических элементов вне модели. Восковая проволока в катушках. Не имеет внутреннего напряжения. Не изменяет размеров при моделировании. Легко</w:t>
            </w:r>
            <w:r w:rsidR="00772630">
              <w:rPr>
                <w:rFonts w:ascii="Calibri" w:hAnsi="Calibri"/>
                <w:color w:val="000000"/>
              </w:rPr>
              <w:t xml:space="preserve"> деформируется. Воск твердый. Размеры: 3,5мм. Вес: не менее 250 гр.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t xml:space="preserve">2 </w:t>
            </w:r>
            <w:proofErr w:type="spellStart"/>
            <w:r w:rsidRPr="00645EA1"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Default="00A3353E" w:rsidP="002709D6">
            <w:pPr>
              <w:pStyle w:val="a7"/>
            </w:pPr>
          </w:p>
        </w:tc>
      </w:tr>
      <w:tr w:rsidR="00A3353E" w:rsidTr="00270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r w:rsidRPr="00645EA1"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645EA1" w:rsidRDefault="00772630" w:rsidP="002709D6">
            <w:r w:rsidRPr="00645EA1">
              <w:rPr>
                <w:rFonts w:ascii="Calibri" w:hAnsi="Calibri"/>
                <w:color w:val="000000"/>
              </w:rPr>
              <w:t xml:space="preserve">сплав </w:t>
            </w:r>
            <w:proofErr w:type="spellStart"/>
            <w:proofErr w:type="gramStart"/>
            <w:r w:rsidRPr="00645EA1">
              <w:rPr>
                <w:rFonts w:ascii="Calibri" w:hAnsi="Calibri"/>
                <w:color w:val="000000"/>
              </w:rPr>
              <w:t>никель-хромовый</w:t>
            </w:r>
            <w:proofErr w:type="spellEnd"/>
            <w:proofErr w:type="gramEnd"/>
            <w:r w:rsidRPr="00645EA1">
              <w:rPr>
                <w:rFonts w:ascii="Calibri" w:hAnsi="Calibri"/>
                <w:color w:val="000000"/>
              </w:rPr>
              <w:t xml:space="preserve"> 500г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Pr="00250E4F" w:rsidRDefault="00A3353E" w:rsidP="002709D6">
            <w:pPr>
              <w:rPr>
                <w:rFonts w:ascii="Calibri" w:hAnsi="Calibri"/>
                <w:color w:val="000000"/>
                <w:kern w:val="2"/>
              </w:rPr>
            </w:pPr>
            <w:r w:rsidRPr="00645EA1">
              <w:rPr>
                <w:rFonts w:ascii="Calibri" w:hAnsi="Calibri"/>
                <w:color w:val="000000"/>
              </w:rPr>
              <w:t xml:space="preserve">сплав </w:t>
            </w:r>
            <w:proofErr w:type="spellStart"/>
            <w:proofErr w:type="gramStart"/>
            <w:r w:rsidRPr="00645EA1">
              <w:rPr>
                <w:rFonts w:ascii="Calibri" w:hAnsi="Calibri"/>
                <w:color w:val="000000"/>
              </w:rPr>
              <w:t>никель-хромовый</w:t>
            </w:r>
            <w:proofErr w:type="spellEnd"/>
            <w:proofErr w:type="gramEnd"/>
            <w:r w:rsidRPr="00645EA1">
              <w:rPr>
                <w:rFonts w:ascii="Calibri" w:hAnsi="Calibri"/>
                <w:color w:val="000000"/>
              </w:rPr>
              <w:t xml:space="preserve"> 500г</w:t>
            </w:r>
            <w:r w:rsidR="00772630">
              <w:rPr>
                <w:rFonts w:ascii="Calibri" w:hAnsi="Calibri"/>
                <w:color w:val="000000"/>
              </w:rPr>
              <w:t xml:space="preserve"> для металлокерамики. Не содержит бериллий. Моделирование: минимальная толщина </w:t>
            </w:r>
            <w:proofErr w:type="gramStart"/>
            <w:r w:rsidR="00772630">
              <w:rPr>
                <w:rFonts w:ascii="Calibri" w:hAnsi="Calibri"/>
                <w:color w:val="000000"/>
              </w:rPr>
              <w:t>восковой</w:t>
            </w:r>
            <w:proofErr w:type="gramEnd"/>
            <w:r w:rsidR="00772630">
              <w:rPr>
                <w:rFonts w:ascii="Calibri" w:hAnsi="Calibri"/>
                <w:color w:val="000000"/>
              </w:rPr>
              <w:t xml:space="preserve"> композиции-0,5мм. </w:t>
            </w:r>
            <w:proofErr w:type="gramStart"/>
            <w:r w:rsidR="00772630">
              <w:rPr>
                <w:rFonts w:ascii="Calibri" w:hAnsi="Calibri"/>
                <w:color w:val="000000"/>
              </w:rPr>
              <w:t>Устойчив</w:t>
            </w:r>
            <w:proofErr w:type="gramEnd"/>
            <w:r w:rsidR="00772630">
              <w:rPr>
                <w:rFonts w:ascii="Calibri" w:hAnsi="Calibri"/>
                <w:color w:val="000000"/>
              </w:rPr>
              <w:t xml:space="preserve"> к коррозии. </w:t>
            </w:r>
            <w:proofErr w:type="spellStart"/>
            <w:r w:rsidR="00772630">
              <w:rPr>
                <w:rFonts w:ascii="Calibri" w:hAnsi="Calibri"/>
                <w:color w:val="000000"/>
              </w:rPr>
              <w:t>Можнопаять</w:t>
            </w:r>
            <w:proofErr w:type="spellEnd"/>
            <w:r w:rsidR="00772630">
              <w:rPr>
                <w:rFonts w:ascii="Calibri" w:hAnsi="Calibri"/>
                <w:color w:val="000000"/>
              </w:rPr>
              <w:t xml:space="preserve"> лазером. Можно отливать в любых паковочных массах, рабочая </w:t>
            </w:r>
            <w:r w:rsidR="00772630">
              <w:rPr>
                <w:rFonts w:ascii="Calibri" w:hAnsi="Calibri"/>
                <w:color w:val="000000"/>
              </w:rPr>
              <w:lastRenderedPageBreak/>
              <w:t>температура которых не ниже 1080</w:t>
            </w:r>
            <w:r w:rsidR="00772630">
              <w:rPr>
                <w:rFonts w:ascii="Calibri" w:hAnsi="Calibri" w:cs="Calibri"/>
                <w:color w:val="000000"/>
              </w:rPr>
              <w:t xml:space="preserve">°С. Можно отливать открытым пламенем, центробежными и </w:t>
            </w:r>
            <w:proofErr w:type="spellStart"/>
            <w:r w:rsidR="00772630">
              <w:rPr>
                <w:rFonts w:ascii="Calibri" w:hAnsi="Calibri" w:cs="Calibri"/>
                <w:color w:val="000000"/>
              </w:rPr>
              <w:t>выкуумными</w:t>
            </w:r>
            <w:proofErr w:type="spellEnd"/>
            <w:r w:rsidR="00772630">
              <w:rPr>
                <w:rFonts w:ascii="Calibri" w:hAnsi="Calibri" w:cs="Calibri"/>
                <w:color w:val="000000"/>
              </w:rPr>
              <w:t xml:space="preserve"> литейными установками. Содержит: </w:t>
            </w:r>
            <w:r w:rsidR="00772630">
              <w:rPr>
                <w:rFonts w:ascii="Calibri" w:hAnsi="Calibri" w:cs="Calibri"/>
                <w:color w:val="000000"/>
                <w:lang w:val="en-US"/>
              </w:rPr>
              <w:t>Cr</w:t>
            </w:r>
            <w:r w:rsidR="00772630" w:rsidRPr="00772630">
              <w:rPr>
                <w:rFonts w:ascii="Calibri" w:hAnsi="Calibri" w:cs="Calibri"/>
                <w:color w:val="000000"/>
              </w:rPr>
              <w:t xml:space="preserve">22%, </w:t>
            </w:r>
            <w:r w:rsidR="00772630">
              <w:rPr>
                <w:rFonts w:ascii="Calibri" w:hAnsi="Calibri" w:cs="Calibri"/>
                <w:color w:val="000000"/>
                <w:lang w:val="en-US"/>
              </w:rPr>
              <w:t>N</w:t>
            </w:r>
            <w:r w:rsidR="00772630" w:rsidRPr="00772630">
              <w:rPr>
                <w:rFonts w:ascii="Calibri" w:hAnsi="Calibri" w:cs="Calibri"/>
                <w:color w:val="000000"/>
              </w:rPr>
              <w:t xml:space="preserve">63%, </w:t>
            </w:r>
            <w:r w:rsidR="00772630">
              <w:rPr>
                <w:rFonts w:ascii="Calibri" w:hAnsi="Calibri" w:cs="Calibri"/>
                <w:color w:val="000000"/>
                <w:lang w:val="en-US"/>
              </w:rPr>
              <w:t>C</w:t>
            </w:r>
            <w:r w:rsidR="00772630">
              <w:rPr>
                <w:rFonts w:ascii="Calibri" w:hAnsi="Calibri" w:cs="Calibri"/>
                <w:color w:val="000000"/>
              </w:rPr>
              <w:t xml:space="preserve"> не более 0</w:t>
            </w:r>
            <w:proofErr w:type="gramStart"/>
            <w:r w:rsidR="00772630">
              <w:rPr>
                <w:rFonts w:ascii="Calibri" w:hAnsi="Calibri" w:cs="Calibri"/>
                <w:color w:val="000000"/>
              </w:rPr>
              <w:t>,1</w:t>
            </w:r>
            <w:proofErr w:type="gramEnd"/>
            <w:r w:rsidR="00772630">
              <w:rPr>
                <w:rFonts w:ascii="Calibri" w:hAnsi="Calibri" w:cs="Calibri"/>
                <w:color w:val="000000"/>
              </w:rPr>
              <w:t>%,</w:t>
            </w:r>
            <w:r w:rsidR="00772630" w:rsidRPr="00772630">
              <w:rPr>
                <w:rFonts w:ascii="Calibri" w:hAnsi="Calibri" w:cs="Calibri"/>
                <w:color w:val="000000"/>
              </w:rPr>
              <w:t xml:space="preserve"> </w:t>
            </w:r>
            <w:r w:rsidR="00772630">
              <w:rPr>
                <w:rFonts w:ascii="Calibri" w:hAnsi="Calibri" w:cs="Calibri"/>
                <w:color w:val="000000"/>
                <w:lang w:val="en-US"/>
              </w:rPr>
              <w:t>Si</w:t>
            </w:r>
            <w:r w:rsidR="00772630">
              <w:rPr>
                <w:rFonts w:ascii="Calibri" w:hAnsi="Calibri" w:cs="Calibri"/>
                <w:color w:val="000000"/>
              </w:rPr>
              <w:t xml:space="preserve"> не более 1,5%, Мо не более 11%. Интервал плавления в диапазоне 1325-1360°С. Твердость (</w:t>
            </w:r>
            <w:r w:rsidR="00772630">
              <w:rPr>
                <w:rFonts w:ascii="Calibri" w:hAnsi="Calibri" w:cs="Calibri"/>
                <w:color w:val="000000"/>
                <w:lang w:val="en-US"/>
              </w:rPr>
              <w:t>HV</w:t>
            </w:r>
            <w:r w:rsidR="00772630" w:rsidRPr="00250E4F">
              <w:rPr>
                <w:rFonts w:ascii="Calibri" w:hAnsi="Calibri" w:cs="Calibri"/>
                <w:color w:val="000000"/>
              </w:rPr>
              <w:t>)</w:t>
            </w:r>
            <w:r w:rsidR="00772630">
              <w:rPr>
                <w:rFonts w:ascii="Calibri" w:hAnsi="Calibri" w:cs="Calibri"/>
                <w:color w:val="000000"/>
              </w:rPr>
              <w:t>185, плотность 8,2</w:t>
            </w:r>
            <w:r w:rsidR="00250E4F">
              <w:rPr>
                <w:rFonts w:ascii="Calibri" w:hAnsi="Calibri" w:cs="Calibri"/>
                <w:color w:val="000000"/>
              </w:rPr>
              <w:t xml:space="preserve"> </w:t>
            </w:r>
            <w:r w:rsidR="00250E4F">
              <w:rPr>
                <w:rFonts w:ascii="Calibri" w:hAnsi="Calibri" w:cs="Calibri"/>
                <w:color w:val="000000"/>
                <w:lang w:val="en-US"/>
              </w:rPr>
              <w:t>g</w:t>
            </w:r>
            <w:r w:rsidR="00250E4F" w:rsidRPr="00250E4F">
              <w:rPr>
                <w:rFonts w:ascii="Calibri" w:hAnsi="Calibri" w:cs="Calibri"/>
                <w:color w:val="000000"/>
              </w:rPr>
              <w:t>/</w:t>
            </w:r>
            <w:r w:rsidR="00250E4F">
              <w:rPr>
                <w:rFonts w:ascii="Calibri" w:hAnsi="Calibri" w:cs="Calibri"/>
                <w:color w:val="000000"/>
                <w:lang w:val="en-US"/>
              </w:rPr>
              <w:t>cm</w:t>
            </w:r>
            <w:r w:rsidR="00250E4F">
              <w:rPr>
                <w:rFonts w:ascii="Calibri" w:hAnsi="Calibri" w:cs="Calibri"/>
                <w:color w:val="000000"/>
              </w:rPr>
              <w:t xml:space="preserve"> КТР 14,1. Плотность не менее 15%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E" w:rsidRPr="00645EA1" w:rsidRDefault="00A3353E" w:rsidP="002709D6">
            <w:pPr>
              <w:jc w:val="center"/>
              <w:rPr>
                <w:rFonts w:ascii="Calibri" w:hAnsi="Calibri"/>
                <w:color w:val="000000"/>
              </w:rPr>
            </w:pPr>
            <w:r w:rsidRPr="00645EA1">
              <w:rPr>
                <w:rFonts w:ascii="Calibri" w:hAnsi="Calibri"/>
                <w:color w:val="000000"/>
              </w:rPr>
              <w:lastRenderedPageBreak/>
              <w:t>10уп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53E" w:rsidRDefault="00A3353E" w:rsidP="002709D6">
            <w:pPr>
              <w:pStyle w:val="a7"/>
            </w:pPr>
          </w:p>
        </w:tc>
      </w:tr>
    </w:tbl>
    <w:p w:rsidR="005157DA" w:rsidRDefault="005157DA" w:rsidP="008122A2">
      <w:pPr>
        <w:pStyle w:val="Default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873C5D" w:rsidRDefault="00873C5D" w:rsidP="00873C5D">
      <w:r w:rsidRPr="004D2AC1">
        <w:t xml:space="preserve">4. </w:t>
      </w:r>
      <w:r w:rsidRPr="00A3353E">
        <w:rPr>
          <w:b/>
        </w:rPr>
        <w:t>СРОК ДЕЙСТВИЯ ДОГОВОРА</w:t>
      </w:r>
      <w:r w:rsidRPr="004D2AC1">
        <w:t>: с момента заключения</w:t>
      </w:r>
      <w:r w:rsidR="00A3353E">
        <w:t xml:space="preserve"> договора по 29</w:t>
      </w:r>
      <w:r w:rsidR="0045207E">
        <w:t>.12. 2025</w:t>
      </w:r>
      <w:r w:rsidRPr="00491F5F">
        <w:t xml:space="preserve"> года. </w:t>
      </w:r>
    </w:p>
    <w:p w:rsidR="00873C5D" w:rsidRPr="00491F5F" w:rsidRDefault="00873C5D" w:rsidP="00873C5D">
      <w:pPr>
        <w:pStyle w:val="Default"/>
        <w:jc w:val="both"/>
        <w:rPr>
          <w:rFonts w:ascii="Times New Roman" w:hAnsi="Times New Roman" w:cs="Times New Roman"/>
        </w:rPr>
      </w:pPr>
    </w:p>
    <w:p w:rsidR="00873C5D" w:rsidRDefault="00873C5D" w:rsidP="00873C5D">
      <w:pPr>
        <w:jc w:val="both"/>
      </w:pPr>
      <w:r w:rsidRPr="00491F5F">
        <w:rPr>
          <w:b/>
          <w:bCs/>
        </w:rPr>
        <w:t>5. АДРЕС ПОСТАВКИ:</w:t>
      </w:r>
      <w:r w:rsidRPr="00491F5F">
        <w:t xml:space="preserve"> </w:t>
      </w:r>
      <w:r>
        <w:t>400120</w:t>
      </w:r>
      <w:r w:rsidRPr="00E25F4E">
        <w:t>,</w:t>
      </w:r>
      <w:r>
        <w:t xml:space="preserve"> г. Волгоград, </w:t>
      </w:r>
      <w:r w:rsidR="0045207E">
        <w:t>ул.</w:t>
      </w:r>
      <w:r>
        <w:t xml:space="preserve"> </w:t>
      </w:r>
      <w:proofErr w:type="gramStart"/>
      <w:r>
        <w:t>Автотранспортная</w:t>
      </w:r>
      <w:proofErr w:type="gramEnd"/>
      <w:r>
        <w:t xml:space="preserve"> 75</w:t>
      </w:r>
    </w:p>
    <w:p w:rsidR="00873C5D" w:rsidRPr="00491F5F" w:rsidRDefault="00873C5D" w:rsidP="00873C5D">
      <w:pPr>
        <w:jc w:val="both"/>
      </w:pPr>
      <w:r w:rsidRPr="00491F5F">
        <w:t xml:space="preserve"> </w:t>
      </w:r>
    </w:p>
    <w:p w:rsidR="00873C5D" w:rsidRPr="00491F5F" w:rsidRDefault="00873C5D" w:rsidP="00873C5D">
      <w:pPr>
        <w:rPr>
          <w:b/>
          <w:bCs/>
        </w:rPr>
      </w:pPr>
      <w:r w:rsidRPr="00491F5F">
        <w:rPr>
          <w:b/>
          <w:bCs/>
        </w:rPr>
        <w:t>6. ТРЕБОВАНИЯ К КАЧЕСТВУ ТОВАРА:</w:t>
      </w:r>
    </w:p>
    <w:p w:rsidR="00873C5D" w:rsidRPr="0014302F" w:rsidRDefault="00873C5D" w:rsidP="00873C5D">
      <w:pPr>
        <w:numPr>
          <w:ilvl w:val="0"/>
          <w:numId w:val="2"/>
        </w:numPr>
        <w:suppressAutoHyphens w:val="0"/>
        <w:ind w:left="714" w:hanging="357"/>
        <w:jc w:val="both"/>
        <w:rPr>
          <w:lang w:eastAsia="en-US"/>
        </w:rPr>
      </w:pPr>
      <w:r w:rsidRPr="0014302F">
        <w:rPr>
          <w:lang w:eastAsia="en-US"/>
        </w:rPr>
        <w:t>Поставка товара осуществляется</w:t>
      </w:r>
      <w:r w:rsidR="00A3353E">
        <w:rPr>
          <w:lang w:eastAsia="en-US"/>
        </w:rPr>
        <w:t xml:space="preserve">: </w:t>
      </w:r>
      <w:r w:rsidR="00A3353E" w:rsidRPr="00A3353E">
        <w:rPr>
          <w:color w:val="000000"/>
        </w:rPr>
        <w:t xml:space="preserve">по заявкам Заказчика </w:t>
      </w:r>
      <w:r w:rsidR="00A3353E" w:rsidRPr="00217874">
        <w:rPr>
          <w:color w:val="000000"/>
        </w:rPr>
        <w:t>направленной посредством автоматизированной системы заказов «Электронный ордер»</w:t>
      </w:r>
      <w:r w:rsidR="00A3353E" w:rsidRPr="00A3353E">
        <w:rPr>
          <w:color w:val="000000"/>
        </w:rPr>
        <w:t>. Срок исполнения каждой заявки не должен составлять более 5 (пяти) календарных дней с момента получения Поставщиком заявки Покупателя, если Товар имеется на складе Поставщика, и в течени</w:t>
      </w:r>
      <w:proofErr w:type="gramStart"/>
      <w:r w:rsidR="00A3353E" w:rsidRPr="00A3353E">
        <w:rPr>
          <w:color w:val="000000"/>
        </w:rPr>
        <w:t>и</w:t>
      </w:r>
      <w:proofErr w:type="gramEnd"/>
      <w:r w:rsidR="00A3353E" w:rsidRPr="00A3353E">
        <w:rPr>
          <w:color w:val="000000"/>
        </w:rPr>
        <w:t xml:space="preserve"> 10 ( десяти) календарных дней с даты получения заявки, при отсутствии Товара на складе Поставщика.</w:t>
      </w:r>
      <w:r w:rsidRPr="0014302F">
        <w:rPr>
          <w:lang w:eastAsia="en-US"/>
        </w:rPr>
        <w:t xml:space="preserve">  </w:t>
      </w:r>
      <w:r w:rsidR="00702B82">
        <w:rPr>
          <w:lang w:eastAsia="ru-RU"/>
        </w:rPr>
        <w:t>Д</w:t>
      </w:r>
      <w:r w:rsidRPr="0014302F">
        <w:rPr>
          <w:lang w:eastAsia="ru-RU"/>
        </w:rPr>
        <w:t>оставка продукции по адресу Заказчика.</w:t>
      </w:r>
    </w:p>
    <w:p w:rsidR="00873C5D" w:rsidRDefault="00873C5D" w:rsidP="00873C5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02F">
        <w:rPr>
          <w:rFonts w:ascii="Times New Roman" w:hAnsi="Times New Roman" w:cs="Times New Roman"/>
          <w:sz w:val="24"/>
          <w:szCs w:val="24"/>
        </w:rPr>
        <w:t xml:space="preserve">наличие действующей лицензии на производство лекарственных средств полученной в соответствии с Федеральным законом от 08.08.2001 №128-ФЗ «О лицензировании отдельных видов деятельности» или в соответствии с Федеральным законом от 04.05.2011  №99-ФЗ «О лицензировании отдельных видов деятельности» </w:t>
      </w:r>
    </w:p>
    <w:p w:rsidR="00873C5D" w:rsidRPr="0014302F" w:rsidRDefault="00873C5D" w:rsidP="00873C5D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873C5D" w:rsidRPr="0014302F" w:rsidRDefault="00873C5D" w:rsidP="00873C5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02F">
        <w:rPr>
          <w:rFonts w:ascii="Times New Roman" w:hAnsi="Times New Roman" w:cs="Times New Roman"/>
          <w:sz w:val="24"/>
          <w:szCs w:val="24"/>
        </w:rPr>
        <w:t>наличие действующей лицензии на фармацевтическую деятельность (вид услуг: оптовая торговля лекарственными средствами для медицинского применения), полученной в соответствии с Федеральным законом от 08.08.2001 №128-ФЗ «О лицензировании отдельных видов деятельности» или в соответствии с Федеральным законом от 04.05.2011 №99-ФЗ «О лицензировании отдельных видов деятельности»</w:t>
      </w:r>
    </w:p>
    <w:p w:rsidR="00873C5D" w:rsidRPr="0014302F" w:rsidRDefault="00873C5D" w:rsidP="00873C5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02F">
        <w:rPr>
          <w:rFonts w:ascii="Times New Roman" w:hAnsi="Times New Roman" w:cs="Times New Roman"/>
          <w:sz w:val="24"/>
          <w:szCs w:val="24"/>
        </w:rPr>
        <w:t>Остаточный срок годности Товара на дату поставки должен составлять не менее 80% от срока годности, установленного производителем.</w:t>
      </w:r>
    </w:p>
    <w:p w:rsidR="00873C5D" w:rsidRDefault="00873C5D" w:rsidP="00873C5D">
      <w:pPr>
        <w:tabs>
          <w:tab w:val="right" w:pos="9356"/>
        </w:tabs>
        <w:spacing w:after="120"/>
        <w:ind w:right="-6"/>
        <w:jc w:val="both"/>
        <w:rPr>
          <w:lang w:eastAsia="en-US"/>
        </w:rPr>
      </w:pPr>
    </w:p>
    <w:p w:rsidR="00873C5D" w:rsidRDefault="00873C5D" w:rsidP="00873C5D">
      <w:pPr>
        <w:jc w:val="both"/>
      </w:pPr>
    </w:p>
    <w:p w:rsidR="00873C5D" w:rsidRDefault="00873C5D" w:rsidP="00873C5D">
      <w:pPr>
        <w:ind w:firstLine="709"/>
        <w:jc w:val="both"/>
      </w:pPr>
    </w:p>
    <w:p w:rsidR="005157DA" w:rsidRPr="00C47F40" w:rsidRDefault="00873C5D" w:rsidP="00873C5D">
      <w:pPr>
        <w:tabs>
          <w:tab w:val="right" w:pos="9356"/>
        </w:tabs>
        <w:spacing w:after="120"/>
        <w:ind w:right="-6"/>
        <w:jc w:val="both"/>
      </w:pPr>
      <w:r>
        <w:rPr>
          <w:lang w:eastAsia="en-US"/>
        </w:rPr>
        <w:t xml:space="preserve">         </w:t>
      </w:r>
    </w:p>
    <w:sectPr w:rsidR="005157DA" w:rsidRPr="00C47F40" w:rsidSect="00610FA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8468476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">
    <w:nsid w:val="6C6E7709"/>
    <w:multiLevelType w:val="hybridMultilevel"/>
    <w:tmpl w:val="B4887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8923CD"/>
    <w:multiLevelType w:val="hybridMultilevel"/>
    <w:tmpl w:val="7056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11377"/>
    <w:rsid w:val="000025F1"/>
    <w:rsid w:val="00002C10"/>
    <w:rsid w:val="000074FE"/>
    <w:rsid w:val="00007DD7"/>
    <w:rsid w:val="000536ED"/>
    <w:rsid w:val="000805CB"/>
    <w:rsid w:val="000B1F95"/>
    <w:rsid w:val="000C3929"/>
    <w:rsid w:val="000E4244"/>
    <w:rsid w:val="000E6435"/>
    <w:rsid w:val="000E68BB"/>
    <w:rsid w:val="000F5513"/>
    <w:rsid w:val="0011096D"/>
    <w:rsid w:val="001201B4"/>
    <w:rsid w:val="00143D01"/>
    <w:rsid w:val="00163B48"/>
    <w:rsid w:val="00186B4C"/>
    <w:rsid w:val="001B4FDF"/>
    <w:rsid w:val="001B5DE4"/>
    <w:rsid w:val="001B7953"/>
    <w:rsid w:val="001D5345"/>
    <w:rsid w:val="001E73E3"/>
    <w:rsid w:val="001F177B"/>
    <w:rsid w:val="00202437"/>
    <w:rsid w:val="00216AEC"/>
    <w:rsid w:val="00217874"/>
    <w:rsid w:val="00233F11"/>
    <w:rsid w:val="0025068C"/>
    <w:rsid w:val="00250E4F"/>
    <w:rsid w:val="002709D6"/>
    <w:rsid w:val="0029424C"/>
    <w:rsid w:val="0029783A"/>
    <w:rsid w:val="002C2115"/>
    <w:rsid w:val="002C461F"/>
    <w:rsid w:val="002C523C"/>
    <w:rsid w:val="002D1819"/>
    <w:rsid w:val="002D5829"/>
    <w:rsid w:val="002E1ABC"/>
    <w:rsid w:val="002E3A4E"/>
    <w:rsid w:val="002F22C6"/>
    <w:rsid w:val="00301743"/>
    <w:rsid w:val="00305925"/>
    <w:rsid w:val="00306C1C"/>
    <w:rsid w:val="00350500"/>
    <w:rsid w:val="00366D3C"/>
    <w:rsid w:val="0039544B"/>
    <w:rsid w:val="003A796C"/>
    <w:rsid w:val="003C1C89"/>
    <w:rsid w:val="003F633E"/>
    <w:rsid w:val="00421633"/>
    <w:rsid w:val="0043081E"/>
    <w:rsid w:val="00447FB7"/>
    <w:rsid w:val="0045207E"/>
    <w:rsid w:val="00455BD7"/>
    <w:rsid w:val="00476A68"/>
    <w:rsid w:val="00491F5F"/>
    <w:rsid w:val="004946F1"/>
    <w:rsid w:val="004A4AF5"/>
    <w:rsid w:val="004A621C"/>
    <w:rsid w:val="004B14A5"/>
    <w:rsid w:val="004B3CBB"/>
    <w:rsid w:val="004E05C3"/>
    <w:rsid w:val="005157DA"/>
    <w:rsid w:val="00537BBA"/>
    <w:rsid w:val="00564788"/>
    <w:rsid w:val="005860F6"/>
    <w:rsid w:val="00587542"/>
    <w:rsid w:val="005925E1"/>
    <w:rsid w:val="005928D2"/>
    <w:rsid w:val="0059625C"/>
    <w:rsid w:val="005A22C0"/>
    <w:rsid w:val="005B3A7B"/>
    <w:rsid w:val="005F5B0B"/>
    <w:rsid w:val="00610FAA"/>
    <w:rsid w:val="00617EFF"/>
    <w:rsid w:val="006210C9"/>
    <w:rsid w:val="006267F8"/>
    <w:rsid w:val="0063149C"/>
    <w:rsid w:val="00646C87"/>
    <w:rsid w:val="00661797"/>
    <w:rsid w:val="006A02B3"/>
    <w:rsid w:val="006A1A05"/>
    <w:rsid w:val="006B1B9C"/>
    <w:rsid w:val="006C3ABE"/>
    <w:rsid w:val="006D024A"/>
    <w:rsid w:val="006D305E"/>
    <w:rsid w:val="006E6E13"/>
    <w:rsid w:val="006F3D0C"/>
    <w:rsid w:val="00702B82"/>
    <w:rsid w:val="00717FC2"/>
    <w:rsid w:val="00733532"/>
    <w:rsid w:val="00772630"/>
    <w:rsid w:val="007772E8"/>
    <w:rsid w:val="00782E2D"/>
    <w:rsid w:val="007A5BA9"/>
    <w:rsid w:val="007B1A2C"/>
    <w:rsid w:val="007B34CA"/>
    <w:rsid w:val="007D3A67"/>
    <w:rsid w:val="007D6375"/>
    <w:rsid w:val="008109F5"/>
    <w:rsid w:val="008122A2"/>
    <w:rsid w:val="00834508"/>
    <w:rsid w:val="008366D6"/>
    <w:rsid w:val="008373FE"/>
    <w:rsid w:val="008409C3"/>
    <w:rsid w:val="0084763F"/>
    <w:rsid w:val="00847B8B"/>
    <w:rsid w:val="00854C08"/>
    <w:rsid w:val="00863C6B"/>
    <w:rsid w:val="00873C5D"/>
    <w:rsid w:val="008B6AC8"/>
    <w:rsid w:val="008E2BA6"/>
    <w:rsid w:val="008F1EE8"/>
    <w:rsid w:val="008F2592"/>
    <w:rsid w:val="008F6D3C"/>
    <w:rsid w:val="00905792"/>
    <w:rsid w:val="00931562"/>
    <w:rsid w:val="00942E36"/>
    <w:rsid w:val="00955188"/>
    <w:rsid w:val="009859EA"/>
    <w:rsid w:val="009A7F51"/>
    <w:rsid w:val="009B11CD"/>
    <w:rsid w:val="009D1B7B"/>
    <w:rsid w:val="009E2B83"/>
    <w:rsid w:val="009E2D14"/>
    <w:rsid w:val="00A011D5"/>
    <w:rsid w:val="00A154A0"/>
    <w:rsid w:val="00A3353E"/>
    <w:rsid w:val="00A37118"/>
    <w:rsid w:val="00A40897"/>
    <w:rsid w:val="00A50846"/>
    <w:rsid w:val="00A85EE0"/>
    <w:rsid w:val="00AA4296"/>
    <w:rsid w:val="00AB5824"/>
    <w:rsid w:val="00AE1B71"/>
    <w:rsid w:val="00AE5DD6"/>
    <w:rsid w:val="00B13F97"/>
    <w:rsid w:val="00B15042"/>
    <w:rsid w:val="00B368CD"/>
    <w:rsid w:val="00B476B5"/>
    <w:rsid w:val="00B641A2"/>
    <w:rsid w:val="00B7310E"/>
    <w:rsid w:val="00B778EA"/>
    <w:rsid w:val="00B836A4"/>
    <w:rsid w:val="00B83D98"/>
    <w:rsid w:val="00B844B3"/>
    <w:rsid w:val="00BA2121"/>
    <w:rsid w:val="00BB236B"/>
    <w:rsid w:val="00BC12D3"/>
    <w:rsid w:val="00BE5339"/>
    <w:rsid w:val="00BE7A15"/>
    <w:rsid w:val="00BF090D"/>
    <w:rsid w:val="00BF4AE0"/>
    <w:rsid w:val="00C00C59"/>
    <w:rsid w:val="00C02256"/>
    <w:rsid w:val="00C115E4"/>
    <w:rsid w:val="00C11D8F"/>
    <w:rsid w:val="00C17101"/>
    <w:rsid w:val="00C47F40"/>
    <w:rsid w:val="00C51C06"/>
    <w:rsid w:val="00C74780"/>
    <w:rsid w:val="00C83F8A"/>
    <w:rsid w:val="00C94D41"/>
    <w:rsid w:val="00CA0228"/>
    <w:rsid w:val="00CC2AC5"/>
    <w:rsid w:val="00CC788E"/>
    <w:rsid w:val="00D11377"/>
    <w:rsid w:val="00D133A2"/>
    <w:rsid w:val="00D13D9F"/>
    <w:rsid w:val="00D145CD"/>
    <w:rsid w:val="00D15F36"/>
    <w:rsid w:val="00D20570"/>
    <w:rsid w:val="00D427CB"/>
    <w:rsid w:val="00D455BE"/>
    <w:rsid w:val="00D7467B"/>
    <w:rsid w:val="00DB7006"/>
    <w:rsid w:val="00DC3934"/>
    <w:rsid w:val="00DD014D"/>
    <w:rsid w:val="00DD1415"/>
    <w:rsid w:val="00DD589A"/>
    <w:rsid w:val="00E04E5F"/>
    <w:rsid w:val="00E25F4E"/>
    <w:rsid w:val="00E26335"/>
    <w:rsid w:val="00E26BD1"/>
    <w:rsid w:val="00E56EE7"/>
    <w:rsid w:val="00E646D4"/>
    <w:rsid w:val="00E72DC1"/>
    <w:rsid w:val="00E97235"/>
    <w:rsid w:val="00EB1861"/>
    <w:rsid w:val="00ED152F"/>
    <w:rsid w:val="00EF6F51"/>
    <w:rsid w:val="00F21035"/>
    <w:rsid w:val="00F25855"/>
    <w:rsid w:val="00F52D87"/>
    <w:rsid w:val="00F72E6E"/>
    <w:rsid w:val="00F73DB4"/>
    <w:rsid w:val="00F77B38"/>
    <w:rsid w:val="00F8538D"/>
    <w:rsid w:val="00FA7549"/>
    <w:rsid w:val="00FB31FA"/>
    <w:rsid w:val="00FB397C"/>
    <w:rsid w:val="00FC5F22"/>
    <w:rsid w:val="00FD7F67"/>
    <w:rsid w:val="00FF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AB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C3AB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133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133A2"/>
    <w:rPr>
      <w:rFonts w:ascii="Segoe UI" w:hAnsi="Segoe UI" w:cs="Segoe UI"/>
      <w:sz w:val="18"/>
      <w:szCs w:val="18"/>
      <w:lang w:eastAsia="ar-SA" w:bidi="ar-SA"/>
    </w:rPr>
  </w:style>
  <w:style w:type="paragraph" w:customStyle="1" w:styleId="Default">
    <w:name w:val="Default"/>
    <w:uiPriority w:val="99"/>
    <w:rsid w:val="008122A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8122A2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8122A2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AB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C3AB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133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133A2"/>
    <w:rPr>
      <w:rFonts w:ascii="Segoe UI" w:hAnsi="Segoe UI" w:cs="Segoe UI"/>
      <w:sz w:val="18"/>
      <w:szCs w:val="18"/>
      <w:lang w:eastAsia="ar-SA" w:bidi="ar-SA"/>
    </w:rPr>
  </w:style>
  <w:style w:type="paragraph" w:customStyle="1" w:styleId="Default">
    <w:name w:val="Default"/>
    <w:uiPriority w:val="99"/>
    <w:rsid w:val="008122A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8122A2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8122A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B729-41CC-4DA9-ACD8-E667E9DB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798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НУЗ ОКБ на ст. Волгоград-1 ОАО РЖД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ОКБ</dc:creator>
  <cp:lastModifiedBy>User</cp:lastModifiedBy>
  <cp:revision>5</cp:revision>
  <cp:lastPrinted>2025-03-26T08:19:00Z</cp:lastPrinted>
  <dcterms:created xsi:type="dcterms:W3CDTF">2025-05-23T13:09:00Z</dcterms:created>
  <dcterms:modified xsi:type="dcterms:W3CDTF">2025-05-26T06:45:00Z</dcterms:modified>
</cp:coreProperties>
</file>