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E0" w:rsidRDefault="00D830E0" w:rsidP="00D830E0">
      <w:pPr>
        <w:suppressAutoHyphens/>
        <w:autoSpaceDN w:val="0"/>
        <w:spacing w:after="0" w:line="360" w:lineRule="exact"/>
        <w:jc w:val="center"/>
        <w:textAlignment w:val="baseline"/>
        <w:rPr>
          <w:rFonts w:ascii="Times New Roman" w:hAnsi="Times New Roman"/>
          <w:bCs/>
          <w:color w:val="000000"/>
          <w:kern w:val="3"/>
          <w:sz w:val="24"/>
          <w:szCs w:val="24"/>
          <w:lang w:eastAsia="ru-RU"/>
        </w:rPr>
      </w:pPr>
      <w:r w:rsidRPr="001813FC">
        <w:rPr>
          <w:rFonts w:ascii="Times New Roman" w:hAnsi="Times New Roman"/>
          <w:bCs/>
          <w:color w:val="000000"/>
          <w:kern w:val="3"/>
          <w:sz w:val="24"/>
          <w:szCs w:val="24"/>
          <w:lang w:eastAsia="ru-RU"/>
        </w:rPr>
        <w:t>ТЕХНИЧЕСКОЕ ЗАДАНИЕ</w:t>
      </w:r>
    </w:p>
    <w:p w:rsidR="000D155A" w:rsidRDefault="000D155A" w:rsidP="000D155A">
      <w:pPr>
        <w:jc w:val="center"/>
        <w:rPr>
          <w:b/>
        </w:rPr>
      </w:pPr>
      <w:r w:rsidRPr="00EB0B30">
        <w:rPr>
          <w:b/>
        </w:rPr>
        <w:t>Техническ</w:t>
      </w:r>
      <w:r>
        <w:rPr>
          <w:b/>
        </w:rPr>
        <w:t>ие характеристики</w:t>
      </w:r>
      <w:r w:rsidRPr="00EB0B30">
        <w:rPr>
          <w:b/>
        </w:rPr>
        <w:t xml:space="preserve"> </w:t>
      </w:r>
      <w:r>
        <w:rPr>
          <w:b/>
        </w:rPr>
        <w:t xml:space="preserve">фазированного </w:t>
      </w:r>
      <w:r w:rsidRPr="00EB0B30">
        <w:rPr>
          <w:b/>
        </w:rPr>
        <w:t>датчик</w:t>
      </w:r>
      <w:r>
        <w:rPr>
          <w:b/>
        </w:rPr>
        <w:t>а</w:t>
      </w:r>
      <w:r w:rsidRPr="00EB0B30">
        <w:rPr>
          <w:b/>
        </w:rPr>
        <w:t xml:space="preserve"> для</w:t>
      </w:r>
      <w:r w:rsidRPr="000159B6">
        <w:rPr>
          <w:b/>
        </w:rPr>
        <w:t xml:space="preserve"> </w:t>
      </w:r>
      <w:r>
        <w:rPr>
          <w:b/>
        </w:rPr>
        <w:t xml:space="preserve">системы диагностической ультразвуковой </w:t>
      </w:r>
      <w:r>
        <w:rPr>
          <w:b/>
          <w:lang w:val="en-US"/>
        </w:rPr>
        <w:t>HS</w:t>
      </w:r>
      <w:r w:rsidRPr="000159B6">
        <w:rPr>
          <w:b/>
        </w:rPr>
        <w:t>40-</w:t>
      </w:r>
      <w:r>
        <w:rPr>
          <w:b/>
          <w:lang w:val="en-US"/>
        </w:rPr>
        <w:t>RUS</w:t>
      </w:r>
      <w:r>
        <w:rPr>
          <w:b/>
        </w:rPr>
        <w:t xml:space="preserve"> с принадлежностями</w:t>
      </w:r>
      <w:r w:rsidRPr="00EB0B30">
        <w:rPr>
          <w:b/>
        </w:rPr>
        <w:t xml:space="preserve">, </w:t>
      </w:r>
    </w:p>
    <w:p w:rsidR="000D155A" w:rsidRPr="00EB0B30" w:rsidRDefault="000D155A" w:rsidP="000D155A">
      <w:pPr>
        <w:jc w:val="center"/>
        <w:rPr>
          <w:b/>
        </w:rPr>
      </w:pPr>
      <w:r w:rsidRPr="00EB0B30">
        <w:rPr>
          <w:b/>
        </w:rPr>
        <w:t xml:space="preserve">производства </w:t>
      </w:r>
      <w:r w:rsidRPr="00EB0B30">
        <w:rPr>
          <w:b/>
          <w:lang w:val="en-US"/>
        </w:rPr>
        <w:t>SAMSUNG</w:t>
      </w:r>
      <w:r w:rsidRPr="00EB0B30">
        <w:rPr>
          <w:b/>
        </w:rPr>
        <w:t xml:space="preserve"> </w:t>
      </w:r>
      <w:r w:rsidRPr="00EB0B30">
        <w:rPr>
          <w:b/>
          <w:lang w:val="en-US"/>
        </w:rPr>
        <w:t>MEDISON</w:t>
      </w:r>
    </w:p>
    <w:p w:rsidR="000D155A" w:rsidRPr="00EB0B30" w:rsidRDefault="000D155A" w:rsidP="000D155A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5539"/>
        <w:gridCol w:w="2856"/>
      </w:tblGrid>
      <w:tr w:rsidR="000D155A" w:rsidRPr="00EB0B30" w:rsidTr="008C05D1">
        <w:tblPrEx>
          <w:tblCellMar>
            <w:top w:w="0" w:type="dxa"/>
            <w:bottom w:w="0" w:type="dxa"/>
          </w:tblCellMar>
        </w:tblPrEx>
        <w:tc>
          <w:tcPr>
            <w:tcW w:w="314" w:type="pct"/>
          </w:tcPr>
          <w:p w:rsidR="000D155A" w:rsidRPr="000159B6" w:rsidRDefault="000D155A" w:rsidP="008C05D1">
            <w:pPr>
              <w:jc w:val="center"/>
              <w:rPr>
                <w:b/>
              </w:rPr>
            </w:pPr>
            <w:r w:rsidRPr="000159B6">
              <w:rPr>
                <w:b/>
              </w:rPr>
              <w:t>№</w:t>
            </w:r>
          </w:p>
        </w:tc>
        <w:tc>
          <w:tcPr>
            <w:tcW w:w="3088" w:type="pct"/>
          </w:tcPr>
          <w:p w:rsidR="000D155A" w:rsidRPr="00EB0B30" w:rsidRDefault="000D155A" w:rsidP="008C05D1">
            <w:pPr>
              <w:jc w:val="center"/>
              <w:rPr>
                <w:b/>
              </w:rPr>
            </w:pPr>
            <w:r w:rsidRPr="00EB0B30">
              <w:rPr>
                <w:b/>
              </w:rPr>
              <w:t>Описание требований</w:t>
            </w:r>
          </w:p>
        </w:tc>
        <w:tc>
          <w:tcPr>
            <w:tcW w:w="1598" w:type="pct"/>
          </w:tcPr>
          <w:p w:rsidR="000D155A" w:rsidRPr="00EB0B30" w:rsidRDefault="000D155A" w:rsidP="008C05D1">
            <w:pPr>
              <w:jc w:val="center"/>
              <w:rPr>
                <w:b/>
              </w:rPr>
            </w:pPr>
            <w:r w:rsidRPr="00EB0B30">
              <w:rPr>
                <w:b/>
              </w:rPr>
              <w:t>Наличие функций или величина параметра</w:t>
            </w:r>
          </w:p>
        </w:tc>
      </w:tr>
      <w:tr w:rsidR="000D155A" w:rsidRPr="00EB0B30" w:rsidTr="008C05D1">
        <w:tblPrEx>
          <w:tblCellMar>
            <w:top w:w="0" w:type="dxa"/>
            <w:bottom w:w="0" w:type="dxa"/>
          </w:tblCellMar>
        </w:tblPrEx>
        <w:tc>
          <w:tcPr>
            <w:tcW w:w="314" w:type="pct"/>
          </w:tcPr>
          <w:p w:rsidR="000D155A" w:rsidRPr="00EB0B30" w:rsidRDefault="000D155A" w:rsidP="008C05D1"/>
        </w:tc>
        <w:tc>
          <w:tcPr>
            <w:tcW w:w="3088" w:type="pct"/>
          </w:tcPr>
          <w:p w:rsidR="000D155A" w:rsidRPr="00EB0B30" w:rsidRDefault="000D155A" w:rsidP="008C05D1">
            <w:pPr>
              <w:rPr>
                <w:b/>
              </w:rPr>
            </w:pPr>
            <w:r w:rsidRPr="00EB0B30">
              <w:rPr>
                <w:b/>
              </w:rPr>
              <w:t>1. Общие требования</w:t>
            </w:r>
          </w:p>
        </w:tc>
        <w:tc>
          <w:tcPr>
            <w:tcW w:w="1598" w:type="pct"/>
          </w:tcPr>
          <w:p w:rsidR="000D155A" w:rsidRPr="00EB0B30" w:rsidRDefault="000D155A" w:rsidP="008C05D1"/>
        </w:tc>
      </w:tr>
      <w:tr w:rsidR="000D155A" w:rsidRPr="00EB0B30" w:rsidTr="008C05D1">
        <w:tblPrEx>
          <w:tblCellMar>
            <w:top w:w="0" w:type="dxa"/>
            <w:bottom w:w="0" w:type="dxa"/>
          </w:tblCellMar>
        </w:tblPrEx>
        <w:tc>
          <w:tcPr>
            <w:tcW w:w="314" w:type="pct"/>
          </w:tcPr>
          <w:p w:rsidR="000D155A" w:rsidRPr="00EB0B30" w:rsidRDefault="000D155A" w:rsidP="008C05D1">
            <w:pPr>
              <w:rPr>
                <w:b/>
              </w:rPr>
            </w:pPr>
            <w:r w:rsidRPr="00EB0B30">
              <w:rPr>
                <w:b/>
              </w:rPr>
              <w:t>1.1</w:t>
            </w:r>
          </w:p>
        </w:tc>
        <w:tc>
          <w:tcPr>
            <w:tcW w:w="3088" w:type="pct"/>
          </w:tcPr>
          <w:p w:rsidR="000D155A" w:rsidRPr="00EB0B30" w:rsidRDefault="000D155A" w:rsidP="008C05D1">
            <w:r w:rsidRPr="00EB0B30">
              <w:t xml:space="preserve">Регистрационное удостоверение </w:t>
            </w:r>
            <w:proofErr w:type="spellStart"/>
            <w:r w:rsidRPr="00EB0B30">
              <w:t>Росздравнадзора</w:t>
            </w:r>
            <w:proofErr w:type="spellEnd"/>
            <w:r w:rsidRPr="00EB0B30">
              <w:t>, допускающее работу поставляемого датчика с ультразвуковым сканером марки «</w:t>
            </w:r>
            <w:proofErr w:type="spellStart"/>
            <w:r w:rsidRPr="00EB0B30">
              <w:t>Samsung</w:t>
            </w:r>
            <w:proofErr w:type="spellEnd"/>
            <w:r w:rsidRPr="00EB0B30">
              <w:t xml:space="preserve"> </w:t>
            </w:r>
            <w:proofErr w:type="spellStart"/>
            <w:r w:rsidRPr="00EB0B30">
              <w:t>Medison</w:t>
            </w:r>
            <w:proofErr w:type="spellEnd"/>
            <w:r w:rsidRPr="00EB0B30">
              <w:t>»</w:t>
            </w:r>
          </w:p>
        </w:tc>
        <w:tc>
          <w:tcPr>
            <w:tcW w:w="1598" w:type="pct"/>
            <w:vAlign w:val="center"/>
          </w:tcPr>
          <w:p w:rsidR="000D155A" w:rsidRPr="00EB0B30" w:rsidRDefault="000D155A" w:rsidP="008C05D1">
            <w:pPr>
              <w:jc w:val="center"/>
            </w:pPr>
            <w:r w:rsidRPr="00EB0B30">
              <w:t>Наличие</w:t>
            </w:r>
          </w:p>
        </w:tc>
      </w:tr>
      <w:tr w:rsidR="000D155A" w:rsidRPr="00EB0B30" w:rsidTr="008C05D1">
        <w:tblPrEx>
          <w:tblCellMar>
            <w:top w:w="0" w:type="dxa"/>
            <w:bottom w:w="0" w:type="dxa"/>
          </w:tblCellMar>
        </w:tblPrEx>
        <w:tc>
          <w:tcPr>
            <w:tcW w:w="314" w:type="pct"/>
          </w:tcPr>
          <w:p w:rsidR="000D155A" w:rsidRPr="00EB0B30" w:rsidRDefault="000D155A" w:rsidP="008C05D1">
            <w:pPr>
              <w:rPr>
                <w:b/>
              </w:rPr>
            </w:pPr>
            <w:r w:rsidRPr="00EB0B30">
              <w:rPr>
                <w:b/>
              </w:rPr>
              <w:t>1.2</w:t>
            </w:r>
          </w:p>
        </w:tc>
        <w:tc>
          <w:tcPr>
            <w:tcW w:w="3088" w:type="pct"/>
          </w:tcPr>
          <w:p w:rsidR="000D155A" w:rsidRPr="00EB0B30" w:rsidRDefault="000D155A" w:rsidP="008C05D1">
            <w:r w:rsidRPr="00EB0B30">
              <w:t>Соответствие названия поставляемого датчика с его наименованием, указанным в Регистрационном удостоверении на имеющийся у заказчика ультразвуковой сканер «</w:t>
            </w:r>
            <w:proofErr w:type="spellStart"/>
            <w:r w:rsidRPr="00EB0B30">
              <w:t>Samsung</w:t>
            </w:r>
            <w:proofErr w:type="spellEnd"/>
            <w:r w:rsidRPr="00EB0B30">
              <w:t xml:space="preserve"> </w:t>
            </w:r>
            <w:proofErr w:type="spellStart"/>
            <w:r w:rsidRPr="00EB0B30">
              <w:t>Medison</w:t>
            </w:r>
            <w:proofErr w:type="spellEnd"/>
            <w:r w:rsidRPr="00EB0B30">
              <w:t>»</w:t>
            </w:r>
          </w:p>
        </w:tc>
        <w:tc>
          <w:tcPr>
            <w:tcW w:w="1598" w:type="pct"/>
            <w:vAlign w:val="center"/>
          </w:tcPr>
          <w:p w:rsidR="000D155A" w:rsidRPr="00EB0B30" w:rsidRDefault="000D155A" w:rsidP="008C05D1">
            <w:pPr>
              <w:jc w:val="center"/>
            </w:pPr>
            <w:r w:rsidRPr="00EB0B30">
              <w:t>Наличие</w:t>
            </w:r>
          </w:p>
        </w:tc>
      </w:tr>
      <w:tr w:rsidR="000D155A" w:rsidRPr="00EB0B30" w:rsidTr="008C05D1">
        <w:tblPrEx>
          <w:tblCellMar>
            <w:top w:w="0" w:type="dxa"/>
            <w:bottom w:w="0" w:type="dxa"/>
          </w:tblCellMar>
        </w:tblPrEx>
        <w:tc>
          <w:tcPr>
            <w:tcW w:w="314" w:type="pct"/>
          </w:tcPr>
          <w:p w:rsidR="000D155A" w:rsidRPr="00EB0B30" w:rsidRDefault="000D155A" w:rsidP="008C05D1">
            <w:pPr>
              <w:rPr>
                <w:b/>
              </w:rPr>
            </w:pPr>
            <w:r w:rsidRPr="00EB0B30">
              <w:rPr>
                <w:b/>
                <w:lang w:val="en-US"/>
              </w:rPr>
              <w:t>1.3</w:t>
            </w:r>
          </w:p>
        </w:tc>
        <w:tc>
          <w:tcPr>
            <w:tcW w:w="3088" w:type="pct"/>
          </w:tcPr>
          <w:p w:rsidR="000D155A" w:rsidRPr="00EB0B30" w:rsidRDefault="000D155A" w:rsidP="008C05D1">
            <w:r w:rsidRPr="00EB0B30">
              <w:t xml:space="preserve">Регистрационное удостоверение </w:t>
            </w:r>
            <w:proofErr w:type="spellStart"/>
            <w:r w:rsidRPr="00EB0B30">
              <w:t>Росздравнадзора</w:t>
            </w:r>
            <w:proofErr w:type="spellEnd"/>
            <w:r w:rsidRPr="00EB0B30">
              <w:t xml:space="preserve"> на находящийся в эксплуатации у заказчика ультразвуковой сканер «</w:t>
            </w:r>
            <w:proofErr w:type="spellStart"/>
            <w:r w:rsidRPr="00EB0B30">
              <w:t>Samsung</w:t>
            </w:r>
            <w:proofErr w:type="spellEnd"/>
            <w:r w:rsidRPr="00EB0B30">
              <w:t xml:space="preserve"> </w:t>
            </w:r>
            <w:proofErr w:type="spellStart"/>
            <w:r w:rsidRPr="00EB0B30">
              <w:t>Medison</w:t>
            </w:r>
            <w:proofErr w:type="spellEnd"/>
            <w:r w:rsidRPr="00EB0B30">
              <w:t>»</w:t>
            </w:r>
          </w:p>
        </w:tc>
        <w:tc>
          <w:tcPr>
            <w:tcW w:w="1598" w:type="pct"/>
            <w:vAlign w:val="center"/>
          </w:tcPr>
          <w:p w:rsidR="000D155A" w:rsidRPr="00EB0B30" w:rsidRDefault="000D155A" w:rsidP="008C05D1">
            <w:pPr>
              <w:jc w:val="center"/>
            </w:pPr>
            <w:r w:rsidRPr="00EB0B30">
              <w:t>Наличие</w:t>
            </w:r>
          </w:p>
        </w:tc>
      </w:tr>
      <w:tr w:rsidR="000D155A" w:rsidRPr="00EB0B30" w:rsidTr="008C05D1">
        <w:tblPrEx>
          <w:tblCellMar>
            <w:top w:w="0" w:type="dxa"/>
            <w:bottom w:w="0" w:type="dxa"/>
          </w:tblCellMar>
        </w:tblPrEx>
        <w:tc>
          <w:tcPr>
            <w:tcW w:w="314" w:type="pct"/>
          </w:tcPr>
          <w:p w:rsidR="000D155A" w:rsidRPr="00EB0B30" w:rsidRDefault="000D155A" w:rsidP="008C05D1">
            <w:pPr>
              <w:rPr>
                <w:b/>
                <w:lang w:val="en-US"/>
              </w:rPr>
            </w:pPr>
            <w:r w:rsidRPr="00EB0B30">
              <w:rPr>
                <w:b/>
              </w:rPr>
              <w:t>1.</w:t>
            </w:r>
            <w:r w:rsidRPr="00EB0B30">
              <w:rPr>
                <w:b/>
                <w:lang w:val="en-US"/>
              </w:rPr>
              <w:t>4</w:t>
            </w:r>
          </w:p>
        </w:tc>
        <w:tc>
          <w:tcPr>
            <w:tcW w:w="3088" w:type="pct"/>
          </w:tcPr>
          <w:p w:rsidR="000D155A" w:rsidRPr="00EB0B30" w:rsidRDefault="000D155A" w:rsidP="008C05D1">
            <w:r w:rsidRPr="00EB0B30">
              <w:t>Декларация о соответствии</w:t>
            </w:r>
            <w:r>
              <w:t xml:space="preserve"> </w:t>
            </w:r>
            <w:r w:rsidRPr="00EB0B30">
              <w:t>на находящийся в эксплуатации у заказчика ультразвуковой сканер «</w:t>
            </w:r>
            <w:proofErr w:type="spellStart"/>
            <w:r w:rsidRPr="00EB0B30">
              <w:t>Samsung</w:t>
            </w:r>
            <w:proofErr w:type="spellEnd"/>
            <w:r w:rsidRPr="00EB0B30">
              <w:t xml:space="preserve"> </w:t>
            </w:r>
            <w:proofErr w:type="spellStart"/>
            <w:r w:rsidRPr="00EB0B30">
              <w:t>Medison</w:t>
            </w:r>
            <w:proofErr w:type="spellEnd"/>
            <w:r w:rsidRPr="00EB0B30">
              <w:t>»</w:t>
            </w:r>
          </w:p>
        </w:tc>
        <w:tc>
          <w:tcPr>
            <w:tcW w:w="1598" w:type="pct"/>
            <w:vAlign w:val="center"/>
          </w:tcPr>
          <w:p w:rsidR="000D155A" w:rsidRPr="00EB0B30" w:rsidRDefault="000D155A" w:rsidP="008C05D1">
            <w:pPr>
              <w:jc w:val="center"/>
            </w:pPr>
            <w:r w:rsidRPr="00EB0B30">
              <w:t>Наличие</w:t>
            </w:r>
          </w:p>
        </w:tc>
      </w:tr>
      <w:tr w:rsidR="000D155A" w:rsidRPr="00EB0B30" w:rsidTr="008C05D1">
        <w:tblPrEx>
          <w:tblCellMar>
            <w:top w:w="0" w:type="dxa"/>
            <w:bottom w:w="0" w:type="dxa"/>
          </w:tblCellMar>
        </w:tblPrEx>
        <w:tc>
          <w:tcPr>
            <w:tcW w:w="314" w:type="pct"/>
          </w:tcPr>
          <w:p w:rsidR="000D155A" w:rsidRPr="00EB0B30" w:rsidRDefault="000D155A" w:rsidP="008C05D1">
            <w:pPr>
              <w:rPr>
                <w:b/>
                <w:lang w:val="en-US"/>
              </w:rPr>
            </w:pPr>
            <w:r w:rsidRPr="00EB0B30">
              <w:rPr>
                <w:b/>
              </w:rPr>
              <w:t>1.</w:t>
            </w:r>
            <w:r w:rsidRPr="00EB0B30">
              <w:rPr>
                <w:b/>
                <w:lang w:val="en-US"/>
              </w:rPr>
              <w:t>5</w:t>
            </w:r>
          </w:p>
        </w:tc>
        <w:tc>
          <w:tcPr>
            <w:tcW w:w="3088" w:type="pct"/>
          </w:tcPr>
          <w:p w:rsidR="000D155A" w:rsidRPr="00EB0B30" w:rsidRDefault="000D155A" w:rsidP="008C05D1">
            <w:r w:rsidRPr="00EB0B30">
              <w:t xml:space="preserve">Инструкция по эксплуатации на </w:t>
            </w:r>
            <w:r>
              <w:t xml:space="preserve">сканер на </w:t>
            </w:r>
            <w:r w:rsidRPr="00EB0B30">
              <w:t>русском языке</w:t>
            </w:r>
          </w:p>
        </w:tc>
        <w:tc>
          <w:tcPr>
            <w:tcW w:w="1598" w:type="pct"/>
            <w:vAlign w:val="center"/>
          </w:tcPr>
          <w:p w:rsidR="000D155A" w:rsidRPr="00EB0B30" w:rsidRDefault="000D155A" w:rsidP="008C05D1">
            <w:pPr>
              <w:jc w:val="center"/>
            </w:pPr>
            <w:r w:rsidRPr="00EB0B30">
              <w:t>Наличие</w:t>
            </w:r>
          </w:p>
        </w:tc>
      </w:tr>
      <w:tr w:rsidR="000D155A" w:rsidRPr="00EB0B30" w:rsidTr="008C05D1">
        <w:tblPrEx>
          <w:tblCellMar>
            <w:top w:w="0" w:type="dxa"/>
            <w:bottom w:w="0" w:type="dxa"/>
          </w:tblCellMar>
        </w:tblPrEx>
        <w:tc>
          <w:tcPr>
            <w:tcW w:w="314" w:type="pct"/>
          </w:tcPr>
          <w:p w:rsidR="000D155A" w:rsidRPr="00EB0B30" w:rsidRDefault="000D155A" w:rsidP="008C05D1">
            <w:pPr>
              <w:rPr>
                <w:b/>
                <w:lang w:val="en-US"/>
              </w:rPr>
            </w:pPr>
            <w:r w:rsidRPr="00EB0B30">
              <w:rPr>
                <w:b/>
              </w:rPr>
              <w:t>1.</w:t>
            </w:r>
            <w:r w:rsidRPr="00EB0B30">
              <w:rPr>
                <w:b/>
                <w:lang w:val="en-US"/>
              </w:rPr>
              <w:t>6</w:t>
            </w:r>
          </w:p>
        </w:tc>
        <w:tc>
          <w:tcPr>
            <w:tcW w:w="3088" w:type="pct"/>
          </w:tcPr>
          <w:p w:rsidR="000D155A" w:rsidRPr="00EB0B30" w:rsidRDefault="000D155A" w:rsidP="008C05D1">
            <w:r w:rsidRPr="00EB0B30">
              <w:t>Датчик должен быть оригинальным, изготовленным заводом «</w:t>
            </w:r>
            <w:r w:rsidRPr="00EB0B30">
              <w:rPr>
                <w:lang w:val="en-US"/>
              </w:rPr>
              <w:t>Samsung</w:t>
            </w:r>
            <w:r w:rsidRPr="00EB0B30">
              <w:t xml:space="preserve"> </w:t>
            </w:r>
            <w:proofErr w:type="spellStart"/>
            <w:r w:rsidRPr="00EB0B30">
              <w:t>Medison</w:t>
            </w:r>
            <w:proofErr w:type="spellEnd"/>
            <w:r w:rsidRPr="00EB0B30">
              <w:t>», новым, не бывшим в эксплуатации, не восстановленным, год выпуска</w:t>
            </w:r>
          </w:p>
        </w:tc>
        <w:tc>
          <w:tcPr>
            <w:tcW w:w="1598" w:type="pct"/>
            <w:vAlign w:val="center"/>
          </w:tcPr>
          <w:p w:rsidR="000D155A" w:rsidRPr="00EB0B30" w:rsidRDefault="000D155A" w:rsidP="008C05D1">
            <w:pPr>
              <w:jc w:val="center"/>
            </w:pPr>
            <w:r>
              <w:t>Не ранее 2025 г.</w:t>
            </w:r>
          </w:p>
        </w:tc>
      </w:tr>
      <w:tr w:rsidR="000D155A" w:rsidRPr="00EB0B30" w:rsidTr="008C05D1">
        <w:tblPrEx>
          <w:tblCellMar>
            <w:top w:w="0" w:type="dxa"/>
            <w:bottom w:w="0" w:type="dxa"/>
          </w:tblCellMar>
        </w:tblPrEx>
        <w:tc>
          <w:tcPr>
            <w:tcW w:w="314" w:type="pct"/>
          </w:tcPr>
          <w:p w:rsidR="000D155A" w:rsidRPr="00EB0B30" w:rsidRDefault="000D155A" w:rsidP="008C05D1">
            <w:pPr>
              <w:rPr>
                <w:b/>
                <w:lang w:val="en-US"/>
              </w:rPr>
            </w:pPr>
            <w:r w:rsidRPr="00EB0B30">
              <w:rPr>
                <w:b/>
              </w:rPr>
              <w:t>1.</w:t>
            </w:r>
            <w:r w:rsidRPr="00EB0B30">
              <w:rPr>
                <w:b/>
                <w:lang w:val="en-US"/>
              </w:rPr>
              <w:t>7</w:t>
            </w:r>
          </w:p>
        </w:tc>
        <w:tc>
          <w:tcPr>
            <w:tcW w:w="3088" w:type="pct"/>
          </w:tcPr>
          <w:p w:rsidR="000D155A" w:rsidRPr="00EB0B30" w:rsidRDefault="000D155A" w:rsidP="008C05D1">
            <w:r w:rsidRPr="00EB0B30">
              <w:t>Датчик должен иметь официальную 12-месячную гарантию документально подтвержденного авторизованного сервисного центра завода-изготовителя «</w:t>
            </w:r>
            <w:r w:rsidRPr="00EB0B30">
              <w:rPr>
                <w:lang w:val="en-US"/>
              </w:rPr>
              <w:t>Samsung</w:t>
            </w:r>
            <w:r w:rsidRPr="00EB0B30">
              <w:t xml:space="preserve"> </w:t>
            </w:r>
            <w:proofErr w:type="spellStart"/>
            <w:r w:rsidRPr="00EB0B30">
              <w:t>Medison</w:t>
            </w:r>
            <w:proofErr w:type="spellEnd"/>
            <w:r w:rsidRPr="00EB0B30">
              <w:t>» на территории России</w:t>
            </w:r>
          </w:p>
        </w:tc>
        <w:tc>
          <w:tcPr>
            <w:tcW w:w="1598" w:type="pct"/>
            <w:vAlign w:val="center"/>
          </w:tcPr>
          <w:p w:rsidR="000D155A" w:rsidRPr="00EB0B30" w:rsidRDefault="000D155A" w:rsidP="008C05D1">
            <w:pPr>
              <w:jc w:val="center"/>
            </w:pPr>
            <w:r w:rsidRPr="00EB0B30">
              <w:t>Наличие</w:t>
            </w:r>
          </w:p>
        </w:tc>
      </w:tr>
      <w:tr w:rsidR="000D155A" w:rsidRPr="00EB0B30" w:rsidTr="008C05D1">
        <w:tblPrEx>
          <w:tblCellMar>
            <w:top w:w="0" w:type="dxa"/>
            <w:bottom w:w="0" w:type="dxa"/>
          </w:tblCellMar>
        </w:tblPrEx>
        <w:tc>
          <w:tcPr>
            <w:tcW w:w="314" w:type="pct"/>
          </w:tcPr>
          <w:p w:rsidR="000D155A" w:rsidRPr="00EB0B30" w:rsidRDefault="000D155A" w:rsidP="008C05D1">
            <w:pPr>
              <w:rPr>
                <w:b/>
                <w:lang w:val="en-US"/>
              </w:rPr>
            </w:pPr>
            <w:r w:rsidRPr="00EB0B30">
              <w:rPr>
                <w:b/>
              </w:rPr>
              <w:t>1.</w:t>
            </w:r>
            <w:r w:rsidRPr="00EB0B30">
              <w:rPr>
                <w:b/>
                <w:lang w:val="en-US"/>
              </w:rPr>
              <w:t>8</w:t>
            </w:r>
          </w:p>
        </w:tc>
        <w:tc>
          <w:tcPr>
            <w:tcW w:w="3088" w:type="pct"/>
          </w:tcPr>
          <w:p w:rsidR="000D155A" w:rsidRPr="00EB0B30" w:rsidRDefault="000D155A" w:rsidP="008C05D1">
            <w:r w:rsidRPr="00EB0B30">
              <w:t>Датчик должен быть совместим с текущей версией программного обеспечения</w:t>
            </w:r>
            <w:r>
              <w:t xml:space="preserve">, установленной на сканере </w:t>
            </w:r>
            <w:r>
              <w:rPr>
                <w:lang w:val="en-US"/>
              </w:rPr>
              <w:t>SN</w:t>
            </w:r>
            <w:r>
              <w:t xml:space="preserve"> </w:t>
            </w:r>
            <w:r>
              <w:rPr>
                <w:rStyle w:val="a3"/>
                <w:rFonts w:cs="Calibri"/>
              </w:rPr>
              <w:t>S1L2M3HM800001P</w:t>
            </w:r>
            <w:r w:rsidRPr="00D5377D">
              <w:t>.</w:t>
            </w:r>
            <w:r w:rsidRPr="00EB0B30">
              <w:t xml:space="preserve"> </w:t>
            </w:r>
            <w:r w:rsidRPr="00EB0B30">
              <w:rPr>
                <w:color w:val="FF0000"/>
              </w:rPr>
              <w:t xml:space="preserve">На основании </w:t>
            </w:r>
            <w:proofErr w:type="gramStart"/>
            <w:r w:rsidRPr="00EB0B30">
              <w:rPr>
                <w:color w:val="FF0000"/>
                <w:shd w:val="clear" w:color="auto" w:fill="FFFFFF"/>
              </w:rPr>
              <w:t>ч</w:t>
            </w:r>
            <w:proofErr w:type="gramEnd"/>
            <w:r w:rsidRPr="00EB0B30">
              <w:rPr>
                <w:color w:val="FF0000"/>
                <w:shd w:val="clear" w:color="auto" w:fill="FFFFFF"/>
              </w:rPr>
              <w:t>. 1 ст. 33 Закона № 44-ФЗ от 05.04.2013 г. (редакция от 28.12.2013 г.) а</w:t>
            </w:r>
            <w:r w:rsidRPr="00EB0B30">
              <w:rPr>
                <w:color w:val="FF0000"/>
              </w:rPr>
              <w:t>налоги не допускаются</w:t>
            </w:r>
          </w:p>
        </w:tc>
        <w:tc>
          <w:tcPr>
            <w:tcW w:w="1598" w:type="pct"/>
            <w:vAlign w:val="center"/>
          </w:tcPr>
          <w:p w:rsidR="000D155A" w:rsidRPr="00EB0B30" w:rsidRDefault="000D155A" w:rsidP="008C05D1">
            <w:pPr>
              <w:jc w:val="center"/>
            </w:pPr>
            <w:r w:rsidRPr="00EB0B30">
              <w:t>Наличие</w:t>
            </w:r>
          </w:p>
        </w:tc>
      </w:tr>
      <w:tr w:rsidR="000D155A" w:rsidRPr="00EB0B30" w:rsidTr="008C05D1">
        <w:tblPrEx>
          <w:tblCellMar>
            <w:top w:w="0" w:type="dxa"/>
            <w:bottom w:w="0" w:type="dxa"/>
          </w:tblCellMar>
        </w:tblPrEx>
        <w:tc>
          <w:tcPr>
            <w:tcW w:w="314" w:type="pct"/>
          </w:tcPr>
          <w:p w:rsidR="000D155A" w:rsidRPr="00EB0B30" w:rsidRDefault="000D155A" w:rsidP="008C05D1">
            <w:pPr>
              <w:rPr>
                <w:b/>
              </w:rPr>
            </w:pPr>
            <w:r w:rsidRPr="00EB0B30">
              <w:rPr>
                <w:b/>
              </w:rPr>
              <w:t>1.9</w:t>
            </w:r>
          </w:p>
        </w:tc>
        <w:tc>
          <w:tcPr>
            <w:tcW w:w="3088" w:type="pct"/>
          </w:tcPr>
          <w:p w:rsidR="000D155A" w:rsidRPr="00ED557C" w:rsidRDefault="000D155A" w:rsidP="008C05D1">
            <w:r w:rsidRPr="00EB0B30">
              <w:t>Легитимность и оригинальность серийного номера предлагаемого к поставке датчика должна быть подтверждена копией информационного письма от завода – изготовителя «</w:t>
            </w:r>
            <w:r w:rsidRPr="00EB0B30">
              <w:rPr>
                <w:lang w:val="en-US"/>
              </w:rPr>
              <w:t>Samsung</w:t>
            </w:r>
            <w:r w:rsidRPr="00EB0B30">
              <w:t xml:space="preserve"> </w:t>
            </w:r>
            <w:proofErr w:type="spellStart"/>
            <w:r w:rsidRPr="00EB0B30">
              <w:rPr>
                <w:lang w:val="en-US"/>
              </w:rPr>
              <w:t>Medison</w:t>
            </w:r>
            <w:proofErr w:type="spellEnd"/>
            <w:r w:rsidRPr="00EB0B30">
              <w:t>» Республика Корея</w:t>
            </w:r>
            <w:r w:rsidRPr="00ED557C">
              <w:t xml:space="preserve"> </w:t>
            </w:r>
            <w:r>
              <w:t xml:space="preserve">или от официального представителя </w:t>
            </w:r>
            <w:r w:rsidRPr="00EB0B30">
              <w:t>«</w:t>
            </w:r>
            <w:r w:rsidRPr="00EB0B30">
              <w:rPr>
                <w:lang w:val="en-US"/>
              </w:rPr>
              <w:t>Samsung</w:t>
            </w:r>
            <w:r w:rsidRPr="00EB0B30">
              <w:t xml:space="preserve"> </w:t>
            </w:r>
            <w:proofErr w:type="spellStart"/>
            <w:r w:rsidRPr="00EB0B30">
              <w:rPr>
                <w:lang w:val="en-US"/>
              </w:rPr>
              <w:t>Medison</w:t>
            </w:r>
            <w:proofErr w:type="spellEnd"/>
            <w:r w:rsidRPr="00EB0B30">
              <w:t>»</w:t>
            </w:r>
            <w:r>
              <w:t xml:space="preserve"> в РФ</w:t>
            </w:r>
          </w:p>
        </w:tc>
        <w:tc>
          <w:tcPr>
            <w:tcW w:w="1598" w:type="pct"/>
            <w:vAlign w:val="center"/>
          </w:tcPr>
          <w:p w:rsidR="000D155A" w:rsidRPr="00EB0B30" w:rsidRDefault="000D155A" w:rsidP="008C05D1">
            <w:pPr>
              <w:jc w:val="center"/>
            </w:pPr>
            <w:r w:rsidRPr="00EB0B30">
              <w:t>Наличие при поставке</w:t>
            </w:r>
          </w:p>
        </w:tc>
      </w:tr>
      <w:tr w:rsidR="000D155A" w:rsidRPr="00EB0B30" w:rsidTr="008C05D1">
        <w:tblPrEx>
          <w:tblCellMar>
            <w:top w:w="0" w:type="dxa"/>
            <w:bottom w:w="0" w:type="dxa"/>
          </w:tblCellMar>
        </w:tblPrEx>
        <w:tc>
          <w:tcPr>
            <w:tcW w:w="314" w:type="pct"/>
          </w:tcPr>
          <w:p w:rsidR="000D155A" w:rsidRPr="00EB0B30" w:rsidRDefault="000D155A" w:rsidP="008C05D1">
            <w:pPr>
              <w:rPr>
                <w:b/>
              </w:rPr>
            </w:pPr>
          </w:p>
        </w:tc>
        <w:tc>
          <w:tcPr>
            <w:tcW w:w="3088" w:type="pct"/>
          </w:tcPr>
          <w:p w:rsidR="000D155A" w:rsidRPr="00EB0B30" w:rsidRDefault="000D155A" w:rsidP="008C05D1">
            <w:pPr>
              <w:rPr>
                <w:b/>
              </w:rPr>
            </w:pPr>
            <w:r w:rsidRPr="00EB0B30">
              <w:rPr>
                <w:b/>
              </w:rPr>
              <w:t>2. Области применения датчика</w:t>
            </w:r>
          </w:p>
        </w:tc>
        <w:tc>
          <w:tcPr>
            <w:tcW w:w="1598" w:type="pct"/>
          </w:tcPr>
          <w:p w:rsidR="000D155A" w:rsidRPr="00EB0B30" w:rsidRDefault="000D155A" w:rsidP="008C05D1"/>
        </w:tc>
      </w:tr>
      <w:tr w:rsidR="000D155A" w:rsidRPr="00EB0B30" w:rsidTr="008C05D1">
        <w:tblPrEx>
          <w:tblCellMar>
            <w:top w:w="0" w:type="dxa"/>
            <w:bottom w:w="0" w:type="dxa"/>
          </w:tblCellMar>
        </w:tblPrEx>
        <w:tc>
          <w:tcPr>
            <w:tcW w:w="314" w:type="pct"/>
          </w:tcPr>
          <w:p w:rsidR="000D155A" w:rsidRPr="00EB0B30" w:rsidRDefault="000D155A" w:rsidP="008C05D1">
            <w:pPr>
              <w:rPr>
                <w:b/>
              </w:rPr>
            </w:pPr>
            <w:r w:rsidRPr="00EB0B30">
              <w:rPr>
                <w:b/>
              </w:rPr>
              <w:t>2.1</w:t>
            </w:r>
          </w:p>
        </w:tc>
        <w:tc>
          <w:tcPr>
            <w:tcW w:w="3088" w:type="pct"/>
          </w:tcPr>
          <w:p w:rsidR="000D155A" w:rsidRPr="00EB0B30" w:rsidRDefault="000D155A" w:rsidP="008C05D1">
            <w:r>
              <w:t xml:space="preserve">Кардиология </w:t>
            </w:r>
          </w:p>
        </w:tc>
        <w:tc>
          <w:tcPr>
            <w:tcW w:w="1598" w:type="pct"/>
          </w:tcPr>
          <w:p w:rsidR="000D155A" w:rsidRPr="00EB0B30" w:rsidRDefault="000D155A" w:rsidP="008C05D1">
            <w:r w:rsidRPr="00EB0B30">
              <w:t>Наличие</w:t>
            </w:r>
          </w:p>
        </w:tc>
      </w:tr>
      <w:tr w:rsidR="000D155A" w:rsidRPr="00EB0B30" w:rsidTr="008C05D1">
        <w:tblPrEx>
          <w:tblCellMar>
            <w:top w:w="0" w:type="dxa"/>
            <w:bottom w:w="0" w:type="dxa"/>
          </w:tblCellMar>
        </w:tblPrEx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</w:tcPr>
          <w:p w:rsidR="000D155A" w:rsidRPr="00EB0B30" w:rsidRDefault="000D155A" w:rsidP="008C05D1"/>
        </w:tc>
        <w:tc>
          <w:tcPr>
            <w:tcW w:w="3088" w:type="pct"/>
            <w:tcBorders>
              <w:left w:val="single" w:sz="4" w:space="0" w:color="auto"/>
            </w:tcBorders>
          </w:tcPr>
          <w:p w:rsidR="000D155A" w:rsidRPr="00EB0B30" w:rsidRDefault="000D155A" w:rsidP="008C05D1">
            <w:pPr>
              <w:rPr>
                <w:b/>
              </w:rPr>
            </w:pPr>
            <w:r w:rsidRPr="00EB0B30">
              <w:rPr>
                <w:b/>
              </w:rPr>
              <w:t>3. Поддержка режимов сканирования</w:t>
            </w:r>
          </w:p>
        </w:tc>
        <w:tc>
          <w:tcPr>
            <w:tcW w:w="1598" w:type="pct"/>
          </w:tcPr>
          <w:p w:rsidR="000D155A" w:rsidRPr="00EB0B30" w:rsidRDefault="000D155A" w:rsidP="008C05D1"/>
        </w:tc>
      </w:tr>
      <w:tr w:rsidR="000D155A" w:rsidRPr="00EB0B30" w:rsidTr="008C05D1">
        <w:tblPrEx>
          <w:tblCellMar>
            <w:top w:w="0" w:type="dxa"/>
            <w:bottom w:w="0" w:type="dxa"/>
          </w:tblCellMar>
        </w:tblPrEx>
        <w:tc>
          <w:tcPr>
            <w:tcW w:w="314" w:type="pct"/>
            <w:tcBorders>
              <w:top w:val="single" w:sz="4" w:space="0" w:color="auto"/>
            </w:tcBorders>
          </w:tcPr>
          <w:p w:rsidR="000D155A" w:rsidRPr="00EB0B30" w:rsidRDefault="000D155A" w:rsidP="008C05D1">
            <w:pPr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3088" w:type="pct"/>
          </w:tcPr>
          <w:p w:rsidR="000D155A" w:rsidRPr="00824E20" w:rsidRDefault="000D155A" w:rsidP="008C05D1">
            <w:pPr>
              <w:snapToGrid w:val="0"/>
              <w:rPr>
                <w:color w:val="000000"/>
              </w:rPr>
            </w:pPr>
            <w:r w:rsidRPr="00824E20">
              <w:rPr>
                <w:color w:val="000000"/>
              </w:rPr>
              <w:t xml:space="preserve">импульсно-волнового </w:t>
            </w:r>
            <w:proofErr w:type="spellStart"/>
            <w:r w:rsidRPr="00824E20">
              <w:rPr>
                <w:color w:val="000000"/>
              </w:rPr>
              <w:t>допплера</w:t>
            </w:r>
            <w:proofErr w:type="spellEnd"/>
          </w:p>
        </w:tc>
        <w:tc>
          <w:tcPr>
            <w:tcW w:w="1598" w:type="pct"/>
          </w:tcPr>
          <w:p w:rsidR="000D155A" w:rsidRPr="00EB0B30" w:rsidRDefault="000D155A" w:rsidP="008C05D1">
            <w:r w:rsidRPr="00EB0B30">
              <w:t>Наличие</w:t>
            </w:r>
          </w:p>
        </w:tc>
      </w:tr>
      <w:tr w:rsidR="000D155A" w:rsidRPr="00EB0B30" w:rsidTr="008C05D1">
        <w:tblPrEx>
          <w:tblCellMar>
            <w:top w:w="0" w:type="dxa"/>
            <w:bottom w:w="0" w:type="dxa"/>
          </w:tblCellMar>
        </w:tblPrEx>
        <w:tc>
          <w:tcPr>
            <w:tcW w:w="314" w:type="pct"/>
          </w:tcPr>
          <w:p w:rsidR="000D155A" w:rsidRPr="00EB0B30" w:rsidRDefault="000D155A" w:rsidP="008C05D1">
            <w:pPr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3088" w:type="pct"/>
          </w:tcPr>
          <w:p w:rsidR="000D155A" w:rsidRPr="00824E20" w:rsidRDefault="000D155A" w:rsidP="008C05D1">
            <w:pPr>
              <w:snapToGrid w:val="0"/>
              <w:rPr>
                <w:color w:val="000000"/>
              </w:rPr>
            </w:pPr>
            <w:r w:rsidRPr="00824E20">
              <w:rPr>
                <w:color w:val="000000"/>
              </w:rPr>
              <w:t xml:space="preserve">постоянно-волнового </w:t>
            </w:r>
            <w:proofErr w:type="spellStart"/>
            <w:r w:rsidRPr="00824E20">
              <w:rPr>
                <w:color w:val="000000"/>
              </w:rPr>
              <w:t>допплера</w:t>
            </w:r>
            <w:proofErr w:type="spellEnd"/>
          </w:p>
        </w:tc>
        <w:tc>
          <w:tcPr>
            <w:tcW w:w="1598" w:type="pct"/>
          </w:tcPr>
          <w:p w:rsidR="000D155A" w:rsidRPr="00EB0B30" w:rsidRDefault="000D155A" w:rsidP="008C05D1">
            <w:r w:rsidRPr="00EB0B30">
              <w:t>Наличие</w:t>
            </w:r>
          </w:p>
        </w:tc>
      </w:tr>
      <w:tr w:rsidR="000D155A" w:rsidRPr="00EB0B30" w:rsidTr="008C05D1">
        <w:tblPrEx>
          <w:tblCellMar>
            <w:top w:w="0" w:type="dxa"/>
            <w:bottom w:w="0" w:type="dxa"/>
          </w:tblCellMar>
        </w:tblPrEx>
        <w:tc>
          <w:tcPr>
            <w:tcW w:w="314" w:type="pct"/>
          </w:tcPr>
          <w:p w:rsidR="000D155A" w:rsidRPr="00EB0B30" w:rsidRDefault="000D155A" w:rsidP="008C05D1">
            <w:pPr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3088" w:type="pct"/>
          </w:tcPr>
          <w:p w:rsidR="000D155A" w:rsidRPr="00824E20" w:rsidRDefault="000D155A" w:rsidP="008C05D1">
            <w:pPr>
              <w:snapToGrid w:val="0"/>
              <w:rPr>
                <w:color w:val="000000"/>
              </w:rPr>
            </w:pPr>
            <w:r w:rsidRPr="00824E20">
              <w:rPr>
                <w:color w:val="000000"/>
              </w:rPr>
              <w:t xml:space="preserve">цветового </w:t>
            </w:r>
            <w:proofErr w:type="spellStart"/>
            <w:r w:rsidRPr="00824E20">
              <w:rPr>
                <w:color w:val="000000"/>
              </w:rPr>
              <w:t>допплера</w:t>
            </w:r>
            <w:proofErr w:type="spellEnd"/>
          </w:p>
        </w:tc>
        <w:tc>
          <w:tcPr>
            <w:tcW w:w="1598" w:type="pct"/>
          </w:tcPr>
          <w:p w:rsidR="000D155A" w:rsidRPr="00EB0B30" w:rsidRDefault="000D155A" w:rsidP="008C05D1">
            <w:r w:rsidRPr="00EB0B30">
              <w:t>Наличие</w:t>
            </w:r>
          </w:p>
        </w:tc>
      </w:tr>
      <w:tr w:rsidR="000D155A" w:rsidRPr="00EB0B30" w:rsidTr="008C05D1">
        <w:tblPrEx>
          <w:tblCellMar>
            <w:top w:w="0" w:type="dxa"/>
            <w:bottom w:w="0" w:type="dxa"/>
          </w:tblCellMar>
        </w:tblPrEx>
        <w:tc>
          <w:tcPr>
            <w:tcW w:w="314" w:type="pct"/>
          </w:tcPr>
          <w:p w:rsidR="000D155A" w:rsidRPr="00EB0B30" w:rsidRDefault="000D155A" w:rsidP="008C05D1">
            <w:pPr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3088" w:type="pct"/>
          </w:tcPr>
          <w:p w:rsidR="000D155A" w:rsidRPr="00824E20" w:rsidRDefault="000D155A" w:rsidP="008C05D1">
            <w:pPr>
              <w:snapToGrid w:val="0"/>
              <w:rPr>
                <w:color w:val="000000"/>
              </w:rPr>
            </w:pPr>
            <w:r w:rsidRPr="00824E20">
              <w:rPr>
                <w:color w:val="000000"/>
              </w:rPr>
              <w:t xml:space="preserve">тканевого </w:t>
            </w:r>
            <w:proofErr w:type="spellStart"/>
            <w:r w:rsidRPr="00824E20">
              <w:rPr>
                <w:color w:val="000000"/>
              </w:rPr>
              <w:t>допплера</w:t>
            </w:r>
            <w:proofErr w:type="spellEnd"/>
          </w:p>
        </w:tc>
        <w:tc>
          <w:tcPr>
            <w:tcW w:w="1598" w:type="pct"/>
          </w:tcPr>
          <w:p w:rsidR="000D155A" w:rsidRPr="00EB0B30" w:rsidRDefault="000D155A" w:rsidP="008C05D1">
            <w:r w:rsidRPr="00EB0B30">
              <w:t>Наличие</w:t>
            </w:r>
          </w:p>
        </w:tc>
      </w:tr>
      <w:tr w:rsidR="000D155A" w:rsidRPr="00EB0B30" w:rsidTr="008C05D1">
        <w:tblPrEx>
          <w:tblCellMar>
            <w:top w:w="0" w:type="dxa"/>
            <w:bottom w:w="0" w:type="dxa"/>
          </w:tblCellMar>
        </w:tblPrEx>
        <w:tc>
          <w:tcPr>
            <w:tcW w:w="314" w:type="pct"/>
          </w:tcPr>
          <w:p w:rsidR="000D155A" w:rsidRPr="00EB0B30" w:rsidRDefault="000D155A" w:rsidP="008C05D1">
            <w:pPr>
              <w:rPr>
                <w:b/>
              </w:rPr>
            </w:pPr>
          </w:p>
        </w:tc>
        <w:tc>
          <w:tcPr>
            <w:tcW w:w="3088" w:type="pct"/>
          </w:tcPr>
          <w:p w:rsidR="000D155A" w:rsidRPr="00EB0B30" w:rsidRDefault="000D155A" w:rsidP="008C05D1">
            <w:pPr>
              <w:rPr>
                <w:b/>
              </w:rPr>
            </w:pPr>
            <w:r w:rsidRPr="00EB0B30">
              <w:rPr>
                <w:b/>
              </w:rPr>
              <w:t>4. Спецификация на датчик</w:t>
            </w:r>
          </w:p>
        </w:tc>
        <w:tc>
          <w:tcPr>
            <w:tcW w:w="1598" w:type="pct"/>
          </w:tcPr>
          <w:p w:rsidR="000D155A" w:rsidRPr="00EB0B30" w:rsidRDefault="000D155A" w:rsidP="008C05D1">
            <w:pPr>
              <w:tabs>
                <w:tab w:val="left" w:pos="252"/>
              </w:tabs>
            </w:pPr>
          </w:p>
        </w:tc>
      </w:tr>
      <w:tr w:rsidR="000D155A" w:rsidRPr="00EB0B30" w:rsidTr="008C05D1">
        <w:tblPrEx>
          <w:tblCellMar>
            <w:top w:w="0" w:type="dxa"/>
            <w:bottom w:w="0" w:type="dxa"/>
          </w:tblCellMar>
        </w:tblPrEx>
        <w:tc>
          <w:tcPr>
            <w:tcW w:w="314" w:type="pct"/>
          </w:tcPr>
          <w:p w:rsidR="000D155A" w:rsidRPr="00EB0B30" w:rsidRDefault="000D155A" w:rsidP="008C05D1">
            <w:pPr>
              <w:rPr>
                <w:b/>
              </w:rPr>
            </w:pPr>
            <w:r w:rsidRPr="00EB0B30">
              <w:rPr>
                <w:b/>
              </w:rPr>
              <w:t>4.1</w:t>
            </w:r>
          </w:p>
        </w:tc>
        <w:tc>
          <w:tcPr>
            <w:tcW w:w="3088" w:type="pct"/>
          </w:tcPr>
          <w:p w:rsidR="000D155A" w:rsidRPr="00EB0B30" w:rsidRDefault="000D155A" w:rsidP="008C05D1">
            <w:r w:rsidRPr="00D5377D">
              <w:t>Секторный датчик с фазированной решеткой</w:t>
            </w:r>
            <w:r>
              <w:t xml:space="preserve"> для кардиологии</w:t>
            </w:r>
          </w:p>
        </w:tc>
        <w:tc>
          <w:tcPr>
            <w:tcW w:w="1598" w:type="pct"/>
          </w:tcPr>
          <w:p w:rsidR="000D155A" w:rsidRPr="00EB0B30" w:rsidRDefault="000D155A" w:rsidP="008C05D1">
            <w:r w:rsidRPr="00EB0B30">
              <w:t>Наличие</w:t>
            </w:r>
          </w:p>
        </w:tc>
      </w:tr>
      <w:tr w:rsidR="000D155A" w:rsidRPr="00EB0B30" w:rsidTr="008C05D1">
        <w:tblPrEx>
          <w:tblCellMar>
            <w:top w:w="0" w:type="dxa"/>
            <w:bottom w:w="0" w:type="dxa"/>
          </w:tblCellMar>
        </w:tblPrEx>
        <w:tc>
          <w:tcPr>
            <w:tcW w:w="314" w:type="pct"/>
          </w:tcPr>
          <w:p w:rsidR="000D155A" w:rsidRPr="00EB0B30" w:rsidRDefault="000D155A" w:rsidP="008C05D1">
            <w:pPr>
              <w:rPr>
                <w:b/>
              </w:rPr>
            </w:pPr>
            <w:r w:rsidRPr="00EB0B30">
              <w:rPr>
                <w:b/>
              </w:rPr>
              <w:t>4.2</w:t>
            </w:r>
          </w:p>
        </w:tc>
        <w:tc>
          <w:tcPr>
            <w:tcW w:w="3088" w:type="pct"/>
          </w:tcPr>
          <w:p w:rsidR="000D155A" w:rsidRPr="00EB0B30" w:rsidRDefault="000D155A" w:rsidP="008C05D1">
            <w:r w:rsidRPr="00EB0B30">
              <w:t>Нижняя граница частоты</w:t>
            </w:r>
            <w:r>
              <w:t>, МГц</w:t>
            </w:r>
          </w:p>
        </w:tc>
        <w:tc>
          <w:tcPr>
            <w:tcW w:w="1598" w:type="pct"/>
          </w:tcPr>
          <w:p w:rsidR="000D155A" w:rsidRPr="00EB0B30" w:rsidRDefault="000D155A" w:rsidP="008C05D1">
            <w:r>
              <w:t>Не более 2,2</w:t>
            </w:r>
            <w:r w:rsidRPr="00EB0B30">
              <w:t xml:space="preserve"> </w:t>
            </w:r>
          </w:p>
        </w:tc>
      </w:tr>
      <w:tr w:rsidR="000D155A" w:rsidRPr="00EB0B30" w:rsidTr="008C05D1">
        <w:tblPrEx>
          <w:tblCellMar>
            <w:top w:w="0" w:type="dxa"/>
            <w:bottom w:w="0" w:type="dxa"/>
          </w:tblCellMar>
        </w:tblPrEx>
        <w:tc>
          <w:tcPr>
            <w:tcW w:w="314" w:type="pct"/>
          </w:tcPr>
          <w:p w:rsidR="000D155A" w:rsidRPr="00EB0B30" w:rsidRDefault="000D155A" w:rsidP="008C05D1">
            <w:pPr>
              <w:rPr>
                <w:b/>
              </w:rPr>
            </w:pPr>
            <w:r w:rsidRPr="00EB0B30">
              <w:rPr>
                <w:b/>
              </w:rPr>
              <w:t>4.3</w:t>
            </w:r>
          </w:p>
        </w:tc>
        <w:tc>
          <w:tcPr>
            <w:tcW w:w="3088" w:type="pct"/>
          </w:tcPr>
          <w:p w:rsidR="000D155A" w:rsidRPr="00EB0B30" w:rsidRDefault="000D155A" w:rsidP="008C05D1">
            <w:r w:rsidRPr="00EB0B30">
              <w:t>Верхняя граница частоты</w:t>
            </w:r>
            <w:r>
              <w:t>, МГц</w:t>
            </w:r>
          </w:p>
        </w:tc>
        <w:tc>
          <w:tcPr>
            <w:tcW w:w="1598" w:type="pct"/>
          </w:tcPr>
          <w:p w:rsidR="000D155A" w:rsidRPr="00EB0B30" w:rsidRDefault="000D155A" w:rsidP="008C05D1">
            <w:r>
              <w:t>Не менее 3,8</w:t>
            </w:r>
            <w:r w:rsidRPr="00EB0B30">
              <w:t xml:space="preserve"> </w:t>
            </w:r>
          </w:p>
        </w:tc>
      </w:tr>
      <w:tr w:rsidR="000D155A" w:rsidRPr="00EB0B30" w:rsidTr="008C05D1">
        <w:tblPrEx>
          <w:tblCellMar>
            <w:top w:w="0" w:type="dxa"/>
            <w:bottom w:w="0" w:type="dxa"/>
          </w:tblCellMar>
        </w:tblPrEx>
        <w:tc>
          <w:tcPr>
            <w:tcW w:w="314" w:type="pct"/>
          </w:tcPr>
          <w:p w:rsidR="000D155A" w:rsidRPr="00EB0B30" w:rsidRDefault="000D155A" w:rsidP="008C05D1">
            <w:pPr>
              <w:rPr>
                <w:b/>
              </w:rPr>
            </w:pPr>
            <w:r w:rsidRPr="00EB0B30">
              <w:rPr>
                <w:b/>
              </w:rPr>
              <w:t>4.</w:t>
            </w:r>
            <w:r>
              <w:rPr>
                <w:b/>
              </w:rPr>
              <w:t>4</w:t>
            </w:r>
          </w:p>
        </w:tc>
        <w:tc>
          <w:tcPr>
            <w:tcW w:w="3088" w:type="pct"/>
          </w:tcPr>
          <w:p w:rsidR="000D155A" w:rsidRPr="00EB0B30" w:rsidRDefault="000D155A" w:rsidP="008C05D1">
            <w:r>
              <w:t xml:space="preserve">Линейный размер рабочей поверхности апертуры, </w:t>
            </w:r>
            <w:proofErr w:type="gramStart"/>
            <w:r>
              <w:t>мм</w:t>
            </w:r>
            <w:proofErr w:type="gramEnd"/>
          </w:p>
        </w:tc>
        <w:tc>
          <w:tcPr>
            <w:tcW w:w="1598" w:type="pct"/>
          </w:tcPr>
          <w:p w:rsidR="000D155A" w:rsidRPr="00EB0B30" w:rsidRDefault="000D155A" w:rsidP="008C05D1">
            <w:r w:rsidRPr="00EB0B30">
              <w:t xml:space="preserve">Не </w:t>
            </w:r>
            <w:r>
              <w:t xml:space="preserve">более 28 </w:t>
            </w:r>
          </w:p>
        </w:tc>
      </w:tr>
      <w:tr w:rsidR="000D155A" w:rsidRPr="00EB0B30" w:rsidTr="008C05D1">
        <w:tblPrEx>
          <w:tblCellMar>
            <w:top w:w="0" w:type="dxa"/>
            <w:bottom w:w="0" w:type="dxa"/>
          </w:tblCellMar>
        </w:tblPrEx>
        <w:tc>
          <w:tcPr>
            <w:tcW w:w="314" w:type="pct"/>
          </w:tcPr>
          <w:p w:rsidR="000D155A" w:rsidRPr="00EB0B30" w:rsidRDefault="000D155A" w:rsidP="008C05D1">
            <w:pPr>
              <w:rPr>
                <w:b/>
              </w:rPr>
            </w:pPr>
            <w:r w:rsidRPr="00EB0B30">
              <w:rPr>
                <w:b/>
              </w:rPr>
              <w:t>4.</w:t>
            </w:r>
            <w:r>
              <w:rPr>
                <w:b/>
              </w:rPr>
              <w:t>5</w:t>
            </w:r>
          </w:p>
        </w:tc>
        <w:tc>
          <w:tcPr>
            <w:tcW w:w="3088" w:type="pct"/>
          </w:tcPr>
          <w:p w:rsidR="000D155A" w:rsidRPr="00EB0B30" w:rsidRDefault="000D155A" w:rsidP="008C05D1">
            <w:r>
              <w:t xml:space="preserve">Количество элементов </w:t>
            </w:r>
            <w:r w:rsidRPr="00EB0B30">
              <w:t>датчика</w:t>
            </w:r>
            <w:r>
              <w:t>, шт.</w:t>
            </w:r>
          </w:p>
        </w:tc>
        <w:tc>
          <w:tcPr>
            <w:tcW w:w="1598" w:type="pct"/>
          </w:tcPr>
          <w:p w:rsidR="000D155A" w:rsidRPr="00EB0B30" w:rsidRDefault="000D155A" w:rsidP="008C05D1">
            <w:r w:rsidRPr="00EB0B30">
              <w:t xml:space="preserve">Не менее </w:t>
            </w:r>
            <w:r>
              <w:t xml:space="preserve">60 </w:t>
            </w:r>
          </w:p>
        </w:tc>
      </w:tr>
      <w:tr w:rsidR="000D155A" w:rsidRPr="00EB0B30" w:rsidTr="008C05D1">
        <w:tblPrEx>
          <w:tblCellMar>
            <w:top w:w="0" w:type="dxa"/>
            <w:bottom w:w="0" w:type="dxa"/>
          </w:tblCellMar>
        </w:tblPrEx>
        <w:tc>
          <w:tcPr>
            <w:tcW w:w="314" w:type="pct"/>
          </w:tcPr>
          <w:p w:rsidR="000D155A" w:rsidRPr="00EB0B30" w:rsidRDefault="000D155A" w:rsidP="008C05D1">
            <w:pPr>
              <w:rPr>
                <w:b/>
              </w:rPr>
            </w:pPr>
            <w:r>
              <w:rPr>
                <w:b/>
              </w:rPr>
              <w:t>4.6</w:t>
            </w:r>
          </w:p>
        </w:tc>
        <w:tc>
          <w:tcPr>
            <w:tcW w:w="3088" w:type="pct"/>
          </w:tcPr>
          <w:p w:rsidR="000D155A" w:rsidRDefault="000D155A" w:rsidP="008C05D1">
            <w:r>
              <w:t>Угол сканирования, градус</w:t>
            </w:r>
          </w:p>
        </w:tc>
        <w:tc>
          <w:tcPr>
            <w:tcW w:w="1598" w:type="pct"/>
          </w:tcPr>
          <w:p w:rsidR="000D155A" w:rsidRPr="00EB0B30" w:rsidRDefault="000D155A" w:rsidP="008C05D1">
            <w:r>
              <w:t>Не менее 85</w:t>
            </w:r>
          </w:p>
        </w:tc>
      </w:tr>
      <w:tr w:rsidR="000D155A" w:rsidRPr="00EB0B30" w:rsidTr="008C05D1">
        <w:tblPrEx>
          <w:tblCellMar>
            <w:top w:w="0" w:type="dxa"/>
            <w:bottom w:w="0" w:type="dxa"/>
          </w:tblCellMar>
        </w:tblPrEx>
        <w:tc>
          <w:tcPr>
            <w:tcW w:w="314" w:type="pct"/>
          </w:tcPr>
          <w:p w:rsidR="000D155A" w:rsidRPr="00B046BA" w:rsidRDefault="000D155A" w:rsidP="008C05D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4.6</w:t>
            </w:r>
          </w:p>
        </w:tc>
        <w:tc>
          <w:tcPr>
            <w:tcW w:w="3088" w:type="pct"/>
            <w:shd w:val="clear" w:color="auto" w:fill="auto"/>
            <w:vAlign w:val="center"/>
          </w:tcPr>
          <w:p w:rsidR="000D155A" w:rsidRPr="009C167F" w:rsidRDefault="000D155A" w:rsidP="008C05D1">
            <w:r w:rsidRPr="009C167F">
              <w:t>Глубина проникновения в B-режиме</w:t>
            </w:r>
            <w:r>
              <w:t xml:space="preserve">, </w:t>
            </w:r>
            <w:proofErr w:type="gramStart"/>
            <w:r>
              <w:t>мм</w:t>
            </w:r>
            <w:proofErr w:type="gramEnd"/>
          </w:p>
        </w:tc>
        <w:tc>
          <w:tcPr>
            <w:tcW w:w="1598" w:type="pct"/>
          </w:tcPr>
          <w:p w:rsidR="000D155A" w:rsidRPr="00B046BA" w:rsidRDefault="000D155A" w:rsidP="008C05D1">
            <w:r>
              <w:t>Не менее 295</w:t>
            </w:r>
          </w:p>
        </w:tc>
      </w:tr>
      <w:tr w:rsidR="000D155A" w:rsidRPr="00EB0B30" w:rsidTr="008C05D1">
        <w:tblPrEx>
          <w:tblCellMar>
            <w:top w:w="0" w:type="dxa"/>
            <w:bottom w:w="0" w:type="dxa"/>
          </w:tblCellMar>
        </w:tblPrEx>
        <w:tc>
          <w:tcPr>
            <w:tcW w:w="314" w:type="pct"/>
          </w:tcPr>
          <w:p w:rsidR="000D155A" w:rsidRPr="00B046BA" w:rsidRDefault="000D155A" w:rsidP="008C05D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4.9</w:t>
            </w:r>
          </w:p>
        </w:tc>
        <w:tc>
          <w:tcPr>
            <w:tcW w:w="3088" w:type="pct"/>
            <w:shd w:val="clear" w:color="auto" w:fill="auto"/>
            <w:vAlign w:val="center"/>
          </w:tcPr>
          <w:p w:rsidR="000D155A" w:rsidRPr="009C167F" w:rsidRDefault="000D155A" w:rsidP="008C05D1">
            <w:r>
              <w:t>Предельная п</w:t>
            </w:r>
            <w:r w:rsidRPr="009C167F">
              <w:t>родольная разрешающая способность в B-режиме в рабочем диапазоне глубин сканирования</w:t>
            </w:r>
            <w:r>
              <w:t xml:space="preserve">, </w:t>
            </w:r>
            <w:proofErr w:type="gramStart"/>
            <w:r>
              <w:t>мм</w:t>
            </w:r>
            <w:proofErr w:type="gramEnd"/>
          </w:p>
        </w:tc>
        <w:tc>
          <w:tcPr>
            <w:tcW w:w="1598" w:type="pct"/>
          </w:tcPr>
          <w:p w:rsidR="000D155A" w:rsidRPr="00EB0B30" w:rsidRDefault="000D155A" w:rsidP="008C05D1">
            <w:r>
              <w:t xml:space="preserve">Не более 1,5 </w:t>
            </w:r>
          </w:p>
        </w:tc>
      </w:tr>
      <w:tr w:rsidR="000D155A" w:rsidRPr="00EB0B30" w:rsidTr="008C05D1">
        <w:tblPrEx>
          <w:tblCellMar>
            <w:top w:w="0" w:type="dxa"/>
            <w:bottom w:w="0" w:type="dxa"/>
          </w:tblCellMar>
        </w:tblPrEx>
        <w:tc>
          <w:tcPr>
            <w:tcW w:w="314" w:type="pct"/>
          </w:tcPr>
          <w:p w:rsidR="000D155A" w:rsidRPr="00B046BA" w:rsidRDefault="000D155A" w:rsidP="008C05D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4.10</w:t>
            </w:r>
          </w:p>
        </w:tc>
        <w:tc>
          <w:tcPr>
            <w:tcW w:w="3088" w:type="pct"/>
            <w:shd w:val="clear" w:color="auto" w:fill="auto"/>
            <w:vAlign w:val="center"/>
          </w:tcPr>
          <w:p w:rsidR="000D155A" w:rsidRPr="009C167F" w:rsidRDefault="000D155A" w:rsidP="008C05D1">
            <w:r>
              <w:t>Предельная п</w:t>
            </w:r>
            <w:r w:rsidRPr="009C167F">
              <w:t>оперечная разрешающая способность в B-режиме в рабочем диапазоне глубин сканирования</w:t>
            </w:r>
            <w:r>
              <w:t xml:space="preserve">, </w:t>
            </w:r>
            <w:proofErr w:type="gramStart"/>
            <w:r>
              <w:t>мм</w:t>
            </w:r>
            <w:proofErr w:type="gramEnd"/>
          </w:p>
        </w:tc>
        <w:tc>
          <w:tcPr>
            <w:tcW w:w="1598" w:type="pct"/>
          </w:tcPr>
          <w:p w:rsidR="000D155A" w:rsidRPr="00EB0B30" w:rsidRDefault="000D155A" w:rsidP="008C05D1">
            <w:r>
              <w:t xml:space="preserve">Не более 3,0 </w:t>
            </w:r>
          </w:p>
        </w:tc>
      </w:tr>
      <w:tr w:rsidR="000D155A" w:rsidRPr="00EB0B30" w:rsidTr="008C05D1">
        <w:tblPrEx>
          <w:tblCellMar>
            <w:top w:w="0" w:type="dxa"/>
            <w:bottom w:w="0" w:type="dxa"/>
          </w:tblCellMar>
        </w:tblPrEx>
        <w:tc>
          <w:tcPr>
            <w:tcW w:w="314" w:type="pct"/>
          </w:tcPr>
          <w:p w:rsidR="000D155A" w:rsidRPr="00EB0B30" w:rsidRDefault="000D155A" w:rsidP="008C05D1">
            <w:pPr>
              <w:rPr>
                <w:b/>
              </w:rPr>
            </w:pPr>
          </w:p>
        </w:tc>
        <w:tc>
          <w:tcPr>
            <w:tcW w:w="3088" w:type="pct"/>
          </w:tcPr>
          <w:p w:rsidR="000D155A" w:rsidRPr="00EB0B30" w:rsidRDefault="000D155A" w:rsidP="008C05D1">
            <w:pPr>
              <w:rPr>
                <w:b/>
              </w:rPr>
            </w:pPr>
            <w:r w:rsidRPr="00EB0B30">
              <w:rPr>
                <w:b/>
              </w:rPr>
              <w:t>5. Дополнительно</w:t>
            </w:r>
          </w:p>
        </w:tc>
        <w:tc>
          <w:tcPr>
            <w:tcW w:w="1598" w:type="pct"/>
          </w:tcPr>
          <w:p w:rsidR="000D155A" w:rsidRPr="00EB0B30" w:rsidRDefault="000D155A" w:rsidP="008C05D1">
            <w:pPr>
              <w:tabs>
                <w:tab w:val="left" w:pos="252"/>
              </w:tabs>
            </w:pPr>
          </w:p>
        </w:tc>
      </w:tr>
      <w:tr w:rsidR="000D155A" w:rsidRPr="00EB0B30" w:rsidTr="008C05D1">
        <w:tblPrEx>
          <w:tblCellMar>
            <w:top w:w="0" w:type="dxa"/>
            <w:bottom w:w="0" w:type="dxa"/>
          </w:tblCellMar>
        </w:tblPrEx>
        <w:tc>
          <w:tcPr>
            <w:tcW w:w="314" w:type="pct"/>
          </w:tcPr>
          <w:p w:rsidR="000D155A" w:rsidRPr="00EB0B30" w:rsidRDefault="000D155A" w:rsidP="008C05D1">
            <w:pPr>
              <w:rPr>
                <w:b/>
              </w:rPr>
            </w:pPr>
            <w:r w:rsidRPr="00EB0B30">
              <w:rPr>
                <w:b/>
              </w:rPr>
              <w:t>5.1</w:t>
            </w:r>
          </w:p>
        </w:tc>
        <w:tc>
          <w:tcPr>
            <w:tcW w:w="3088" w:type="pct"/>
          </w:tcPr>
          <w:p w:rsidR="000D155A" w:rsidRPr="00EB0B30" w:rsidRDefault="000D155A" w:rsidP="008C05D1">
            <w:r>
              <w:t>Дезинфекция</w:t>
            </w:r>
            <w:r w:rsidRPr="00EB0B30">
              <w:t xml:space="preserve"> датчика погружением</w:t>
            </w:r>
          </w:p>
        </w:tc>
        <w:tc>
          <w:tcPr>
            <w:tcW w:w="1598" w:type="pct"/>
          </w:tcPr>
          <w:p w:rsidR="000D155A" w:rsidRPr="00EB0B30" w:rsidRDefault="000D155A" w:rsidP="008C05D1">
            <w:r w:rsidRPr="00EB0B30">
              <w:t>Наличие</w:t>
            </w:r>
          </w:p>
        </w:tc>
      </w:tr>
      <w:tr w:rsidR="000D155A" w:rsidRPr="00EB0B30" w:rsidTr="008C05D1">
        <w:tblPrEx>
          <w:tblCellMar>
            <w:top w:w="0" w:type="dxa"/>
            <w:bottom w:w="0" w:type="dxa"/>
          </w:tblCellMar>
        </w:tblPrEx>
        <w:tc>
          <w:tcPr>
            <w:tcW w:w="314" w:type="pct"/>
          </w:tcPr>
          <w:p w:rsidR="000D155A" w:rsidRPr="00EB0B30" w:rsidRDefault="000D155A" w:rsidP="008C05D1">
            <w:pPr>
              <w:rPr>
                <w:b/>
              </w:rPr>
            </w:pPr>
          </w:p>
        </w:tc>
        <w:tc>
          <w:tcPr>
            <w:tcW w:w="3088" w:type="pct"/>
          </w:tcPr>
          <w:p w:rsidR="000D155A" w:rsidRPr="00236410" w:rsidRDefault="000D155A" w:rsidP="008C05D1">
            <w:pPr>
              <w:rPr>
                <w:b/>
              </w:rPr>
            </w:pPr>
            <w:r w:rsidRPr="00236410">
              <w:rPr>
                <w:b/>
              </w:rPr>
              <w:t>6. Особое условие</w:t>
            </w:r>
          </w:p>
        </w:tc>
        <w:tc>
          <w:tcPr>
            <w:tcW w:w="1598" w:type="pct"/>
          </w:tcPr>
          <w:p w:rsidR="000D155A" w:rsidRPr="00EB0B30" w:rsidRDefault="000D155A" w:rsidP="008C05D1"/>
        </w:tc>
      </w:tr>
      <w:tr w:rsidR="000D155A" w:rsidRPr="00EB0B30" w:rsidTr="008C05D1">
        <w:tblPrEx>
          <w:tblCellMar>
            <w:top w:w="0" w:type="dxa"/>
            <w:bottom w:w="0" w:type="dxa"/>
          </w:tblCellMar>
        </w:tblPrEx>
        <w:tc>
          <w:tcPr>
            <w:tcW w:w="314" w:type="pct"/>
          </w:tcPr>
          <w:p w:rsidR="000D155A" w:rsidRPr="00EB0B30" w:rsidRDefault="000D155A" w:rsidP="008C05D1">
            <w:pPr>
              <w:rPr>
                <w:b/>
              </w:rPr>
            </w:pPr>
            <w:r>
              <w:rPr>
                <w:b/>
              </w:rPr>
              <w:t>6.1</w:t>
            </w:r>
          </w:p>
        </w:tc>
        <w:tc>
          <w:tcPr>
            <w:tcW w:w="3088" w:type="pct"/>
          </w:tcPr>
          <w:p w:rsidR="000D155A" w:rsidRPr="00236410" w:rsidRDefault="000D155A" w:rsidP="008C05D1">
            <w:pPr>
              <w:rPr>
                <w:b/>
              </w:rPr>
            </w:pPr>
            <w:r>
              <w:rPr>
                <w:b/>
              </w:rPr>
              <w:t>Предоплата 60%</w:t>
            </w:r>
          </w:p>
        </w:tc>
        <w:tc>
          <w:tcPr>
            <w:tcW w:w="1598" w:type="pct"/>
          </w:tcPr>
          <w:p w:rsidR="000D155A" w:rsidRPr="00EB0B30" w:rsidRDefault="000D155A" w:rsidP="008C05D1">
            <w:r w:rsidRPr="00EB0B30">
              <w:t>Наличие</w:t>
            </w:r>
          </w:p>
        </w:tc>
      </w:tr>
    </w:tbl>
    <w:p w:rsidR="000D155A" w:rsidRPr="001813FC" w:rsidRDefault="000D155A" w:rsidP="00D830E0">
      <w:pPr>
        <w:suppressAutoHyphens/>
        <w:autoSpaceDN w:val="0"/>
        <w:spacing w:after="0" w:line="360" w:lineRule="exact"/>
        <w:jc w:val="center"/>
        <w:textAlignment w:val="baseline"/>
        <w:rPr>
          <w:rFonts w:ascii="Times New Roman" w:hAnsi="Times New Roman"/>
          <w:bCs/>
          <w:color w:val="000000"/>
          <w:kern w:val="3"/>
          <w:sz w:val="24"/>
          <w:szCs w:val="24"/>
          <w:lang w:eastAsia="ru-RU"/>
        </w:rPr>
      </w:pPr>
    </w:p>
    <w:sectPr w:rsidR="000D155A" w:rsidRPr="001813FC" w:rsidSect="00D70500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1F5"/>
    <w:multiLevelType w:val="hybridMultilevel"/>
    <w:tmpl w:val="CA500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844FF"/>
    <w:multiLevelType w:val="multilevel"/>
    <w:tmpl w:val="66E624B4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71"/>
    <w:rsid w:val="00072AF3"/>
    <w:rsid w:val="000C5A9E"/>
    <w:rsid w:val="000D155A"/>
    <w:rsid w:val="000D45F7"/>
    <w:rsid w:val="00155168"/>
    <w:rsid w:val="001B0E97"/>
    <w:rsid w:val="001D1722"/>
    <w:rsid w:val="00286AFF"/>
    <w:rsid w:val="00297B71"/>
    <w:rsid w:val="003563C3"/>
    <w:rsid w:val="003737CA"/>
    <w:rsid w:val="003F464D"/>
    <w:rsid w:val="00437C3F"/>
    <w:rsid w:val="00551E53"/>
    <w:rsid w:val="006134F1"/>
    <w:rsid w:val="00651E74"/>
    <w:rsid w:val="006764EA"/>
    <w:rsid w:val="00697D96"/>
    <w:rsid w:val="006E6EAA"/>
    <w:rsid w:val="007B0314"/>
    <w:rsid w:val="008B32DB"/>
    <w:rsid w:val="008D237A"/>
    <w:rsid w:val="008E4D4F"/>
    <w:rsid w:val="00944007"/>
    <w:rsid w:val="00963574"/>
    <w:rsid w:val="009A535F"/>
    <w:rsid w:val="009A7113"/>
    <w:rsid w:val="009F23DE"/>
    <w:rsid w:val="00A45EBD"/>
    <w:rsid w:val="00A75988"/>
    <w:rsid w:val="00B34810"/>
    <w:rsid w:val="00BB6205"/>
    <w:rsid w:val="00BE20B8"/>
    <w:rsid w:val="00D072DD"/>
    <w:rsid w:val="00D47B42"/>
    <w:rsid w:val="00D70500"/>
    <w:rsid w:val="00D830E0"/>
    <w:rsid w:val="00D857E5"/>
    <w:rsid w:val="00DD26F5"/>
    <w:rsid w:val="00E25705"/>
    <w:rsid w:val="00E6207E"/>
    <w:rsid w:val="00F31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63574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  <w:kern w:val="3"/>
    </w:rPr>
  </w:style>
  <w:style w:type="character" w:styleId="a3">
    <w:name w:val="Strong"/>
    <w:uiPriority w:val="22"/>
    <w:qFormat/>
    <w:rsid w:val="000D15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63574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CDCB8-0790-43B6-9BCB-FAFE4F94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Электронный ордер</dc:creator>
  <cp:lastModifiedBy>Отдел_закупок</cp:lastModifiedBy>
  <cp:revision>2</cp:revision>
  <dcterms:created xsi:type="dcterms:W3CDTF">2025-05-21T08:39:00Z</dcterms:created>
  <dcterms:modified xsi:type="dcterms:W3CDTF">2025-05-21T08:39:00Z</dcterms:modified>
</cp:coreProperties>
</file>