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B6C1" w14:textId="753C975A" w:rsidR="00D0387A" w:rsidRDefault="00B927F7" w:rsidP="00465A78">
      <w:pPr>
        <w:ind w:left="0" w:firstLine="0"/>
        <w:jc w:val="center"/>
        <w:rPr>
          <w:b/>
          <w:sz w:val="24"/>
          <w:szCs w:val="24"/>
        </w:rPr>
      </w:pPr>
      <w:r w:rsidRPr="00465A78">
        <w:rPr>
          <w:b/>
          <w:sz w:val="24"/>
          <w:szCs w:val="24"/>
        </w:rPr>
        <w:t>ТЕХНИЧЕСКОЕ ЗАДАНИЕ</w:t>
      </w:r>
    </w:p>
    <w:p w14:paraId="30874BFC" w14:textId="517AD8CA" w:rsidR="009407A8" w:rsidRDefault="009407A8" w:rsidP="00465A78">
      <w:pPr>
        <w:ind w:left="0" w:firstLine="0"/>
        <w:jc w:val="center"/>
        <w:rPr>
          <w:b/>
          <w:sz w:val="24"/>
          <w:szCs w:val="24"/>
        </w:rPr>
      </w:pPr>
    </w:p>
    <w:tbl>
      <w:tblPr>
        <w:tblW w:w="9947" w:type="dxa"/>
        <w:tblLook w:val="04A0" w:firstRow="1" w:lastRow="0" w:firstColumn="1" w:lastColumn="0" w:noHBand="0" w:noVBand="1"/>
      </w:tblPr>
      <w:tblGrid>
        <w:gridCol w:w="531"/>
        <w:gridCol w:w="6977"/>
        <w:gridCol w:w="1086"/>
        <w:gridCol w:w="1131"/>
        <w:gridCol w:w="222"/>
      </w:tblGrid>
      <w:tr w:rsidR="00FB3888" w:rsidRPr="00FB3888" w14:paraId="4FF92093" w14:textId="77777777" w:rsidTr="00FB3888">
        <w:trPr>
          <w:gridAfter w:val="1"/>
          <w:wAfter w:w="222" w:type="dxa"/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35D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6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96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D00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Единица измерения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CEC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Количество</w:t>
            </w:r>
          </w:p>
        </w:tc>
      </w:tr>
      <w:tr w:rsidR="00FB3888" w:rsidRPr="00FB3888" w14:paraId="6D0D1476" w14:textId="77777777" w:rsidTr="00FB3888">
        <w:trPr>
          <w:trHeight w:val="51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8C6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45E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6E4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E00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1E4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FB3888" w:rsidRPr="00FB3888" w14:paraId="3478E9DC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E6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E6EF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FB3888">
              <w:rPr>
                <w:color w:val="000000"/>
                <w:sz w:val="24"/>
                <w:szCs w:val="24"/>
                <w:lang w:eastAsia="ru-RU"/>
              </w:rPr>
              <w:t xml:space="preserve">Бахилы медицинские одноразовые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660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51BFCE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222" w:type="dxa"/>
            <w:vAlign w:val="center"/>
            <w:hideMark/>
          </w:tcPr>
          <w:p w14:paraId="3DC11CC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473BD88B" w14:textId="77777777" w:rsidTr="00FB3888">
        <w:trPr>
          <w:trHeight w:val="64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D4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FD4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Бинты марлевые медицинские нестерильные 10 м х16 см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BF7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D10270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22" w:type="dxa"/>
            <w:vAlign w:val="center"/>
            <w:hideMark/>
          </w:tcPr>
          <w:p w14:paraId="1FB6EA0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266C2973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E7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B07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Бинты марлевые медицинские нестерильные 7 м х14 см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B5E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86145F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22" w:type="dxa"/>
            <w:vAlign w:val="center"/>
            <w:hideMark/>
          </w:tcPr>
          <w:p w14:paraId="56C6DF2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38DBE1C1" w14:textId="77777777" w:rsidTr="00FB3888">
        <w:trPr>
          <w:trHeight w:val="64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D66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EF8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Бинты марлевые медицинские стерильные 5 м х10 см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2FB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1B23EC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222" w:type="dxa"/>
            <w:vAlign w:val="center"/>
            <w:hideMark/>
          </w:tcPr>
          <w:p w14:paraId="0E1E3B7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044CD3F7" w14:textId="77777777" w:rsidTr="00FB3888">
        <w:trPr>
          <w:trHeight w:val="55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725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790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Бумага  д</w:t>
            </w:r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>\ЭКГ 80мм х70мм х315 лист.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AEB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F9CDD5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14:paraId="7FE4B6F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28FD3A7C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6C4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509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Бумага д /ЭКГ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Актион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57х25м втулка d12 мм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68E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99E60C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22" w:type="dxa"/>
            <w:vAlign w:val="center"/>
            <w:hideMark/>
          </w:tcPr>
          <w:p w14:paraId="7BF2B45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509C4D78" w14:textId="77777777" w:rsidTr="00FB3888">
        <w:trPr>
          <w:trHeight w:val="61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89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000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Игла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препоравальная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518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201965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22" w:type="dxa"/>
            <w:vAlign w:val="center"/>
            <w:hideMark/>
          </w:tcPr>
          <w:p w14:paraId="71F1497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6803B82D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DC8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B1A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Бумага для принтера узи ИРР 110 S, 110мм-20м Сони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АналогБумага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для УЗИ CLINICAL UPP-110S110мм*20м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587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1A3E1E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171DA9B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530CAE0A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7E1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5B0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Бумага для </w:t>
            </w:r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ЭКГ 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Альтон</w:t>
            </w:r>
            <w:proofErr w:type="spellEnd"/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110х30м втулка d=12мм сетка внутрь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023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B88324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22FCB08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30CE9931" w14:textId="77777777" w:rsidTr="00FB3888">
        <w:trPr>
          <w:trHeight w:val="8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99A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D50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Канюля кислородная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90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5FD2C9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3CA5698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0EDEC6F3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C04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7FE3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Бумага для ЭКГ 63х30х18 мм 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EF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E69A71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222" w:type="dxa"/>
            <w:vAlign w:val="center"/>
            <w:hideMark/>
          </w:tcPr>
          <w:p w14:paraId="763CA04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36BDB4DC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207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191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Васкопан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Бетадионом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10*25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6E3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344B65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E13C01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0BA734A2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28B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220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Васкопан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Левомеколем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10*25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C10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8191D2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767F45D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5ACB793C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D12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24F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Васкопан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Метилурацилом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10*25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541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9AA0F8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5C238C5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52D2738B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E34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73D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Вата 250 г хирургическая гигроскопическая нестерильная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7AD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F3E301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1FC7E61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1DECF3BA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730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419E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Воздухоотвод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стерильный изогнутый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Гведела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№4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58D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AC4DFD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5DCD095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32E1FE6C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F03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A9C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Воздухоотвод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стерильный изогнутый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Гведела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№5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0BE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83199D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1E82BB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39FC40BD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12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B5A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Гель для узи средней вязкости 5 кг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BA2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DBE594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4A7307B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749F3EEE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682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83A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FB3888">
              <w:rPr>
                <w:color w:val="000000"/>
                <w:sz w:val="24"/>
                <w:szCs w:val="24"/>
                <w:lang w:eastAsia="ru-RU"/>
              </w:rPr>
              <w:t xml:space="preserve">Гель для узи стерильный, </w:t>
            </w:r>
            <w:proofErr w:type="spellStart"/>
            <w:r w:rsidRPr="00FB3888">
              <w:rPr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B3888">
              <w:rPr>
                <w:color w:val="000000"/>
                <w:sz w:val="24"/>
                <w:szCs w:val="24"/>
                <w:lang w:eastAsia="ru-RU"/>
              </w:rPr>
              <w:t xml:space="preserve"> пакетики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3FB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BA52E5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14:paraId="1AEF97C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0E39ECD2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17C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667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Губка гемостатическая коллагеновая 5х5см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D08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4D5657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79A3712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617F0093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88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FEE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Держатель </w:t>
            </w:r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электродов(</w:t>
            </w:r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ручка для коагуляции, электрод-скальпель для генератора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Valleylab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N2152)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Covidien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E14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0CB0FD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392BD45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7B8585E6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CD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652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Емкость-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конт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для биолог матер 120 мл, стер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однор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499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CD1A13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222" w:type="dxa"/>
            <w:vAlign w:val="center"/>
            <w:hideMark/>
          </w:tcPr>
          <w:p w14:paraId="71238A8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158511A3" w14:textId="77777777" w:rsidTr="00FB3888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BF5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5C8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Емкость-контейнер для утилизации острых, колющих отходов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кл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Б 0,5л с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иглоснимателем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28D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FCBA7B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222" w:type="dxa"/>
            <w:vAlign w:val="center"/>
            <w:hideMark/>
          </w:tcPr>
          <w:p w14:paraId="02EE92D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6AD3E39F" w14:textId="77777777" w:rsidTr="00FB3888">
        <w:trPr>
          <w:trHeight w:val="8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5C8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8E5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Емкость-контейнер для утилизации </w:t>
            </w:r>
            <w:proofErr w:type="spellStart"/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острых,колющих</w:t>
            </w:r>
            <w:proofErr w:type="spellEnd"/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отходов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кл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Б 1л с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иглоснимателем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987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4450CA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222" w:type="dxa"/>
            <w:vAlign w:val="center"/>
            <w:hideMark/>
          </w:tcPr>
          <w:p w14:paraId="0802B48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7601D13E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496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C5A4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Жгут венозный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D3D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AAEE9F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0351D91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7760479A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6D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44C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Зажим кровоостанавливающий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218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0BBDC3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1FCB95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6527FC4F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D3D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7A0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Зеркало гинеколог Куско №1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одн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стер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5A3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118F8B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222" w:type="dxa"/>
            <w:vAlign w:val="center"/>
            <w:hideMark/>
          </w:tcPr>
          <w:p w14:paraId="060ABE0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4419AECE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5BA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362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Зеркало гинеколог Куско №2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одн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стер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9FD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6113E7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14:paraId="7E95639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433AF6B3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FBD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1DC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Зонд желудочный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стерильн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СН-18 внутренний d-4,2 </w:t>
            </w:r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мм,L</w:t>
            </w:r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>-1100мм,р 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787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B5630A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4495D5E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0A064133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025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071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Зонд урогенитальный стер универ тип 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D3A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41C2AD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222" w:type="dxa"/>
            <w:vAlign w:val="center"/>
            <w:hideMark/>
          </w:tcPr>
          <w:p w14:paraId="67A397D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45E7B329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65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926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Игла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медиц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для взятия проб крови 2-х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стор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G-21(0,8х25</w:t>
            </w:r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мм)с</w:t>
            </w:r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прозрачной камерой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951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3FB64F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22" w:type="dxa"/>
            <w:vAlign w:val="center"/>
            <w:hideMark/>
          </w:tcPr>
          <w:p w14:paraId="7E5CB70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082A2605" w14:textId="77777777" w:rsidTr="00FB3888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F75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E7C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Игла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медиц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для взятия проб крови 2-х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стор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G-22 с прозрачной камерой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6E7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B75115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22" w:type="dxa"/>
            <w:vAlign w:val="center"/>
            <w:hideMark/>
          </w:tcPr>
          <w:p w14:paraId="45271A5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434CDE9B" w14:textId="77777777" w:rsidTr="00FB3888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39F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F89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Индикатор воздушной стерилизации, химические </w:t>
            </w:r>
            <w:proofErr w:type="spellStart"/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однораз,Стеритест</w:t>
            </w:r>
            <w:proofErr w:type="spellEnd"/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ВЛ  №1000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A67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6D0663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3ED57C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695A2380" w14:textId="77777777" w:rsidTr="00FB3888">
        <w:trPr>
          <w:trHeight w:val="8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96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7B1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Индикатор паровой стерилизации, химические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, стеритест-П-120/45-02 с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журн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№1000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248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0DA377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E8E04C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1C0B9285" w14:textId="77777777" w:rsidTr="00FB3888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E43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7EA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Индикатор паровой стерилизации, химические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, стеритест-П-132/20-02 с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журн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№1000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856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55C140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487A6F4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2AE9A454" w14:textId="77777777" w:rsidTr="00FB3888">
        <w:trPr>
          <w:trHeight w:val="7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B3B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0EB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Индикатор паровой стерилизации, химические </w:t>
            </w:r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однораз,Стеримаг</w:t>
            </w:r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>-П-01-(все режимы)  №1000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26A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5517B0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1EAE1E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2ED4BB9C" w14:textId="77777777" w:rsidTr="00FB3888">
        <w:trPr>
          <w:trHeight w:val="8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E79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316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Кабель 2.3.3.2.2 для ЭКГ-ХМТ «Кардиотехника-04-АД-3» 5электр. 3х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канальн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C99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22817F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72B9A8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570BC8DE" w14:textId="77777777" w:rsidTr="00FB3888">
        <w:trPr>
          <w:trHeight w:val="7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5D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7E9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Кабель </w:t>
            </w:r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2.3.4.2.2  для</w:t>
            </w:r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ЭКГ-ХМТ 7электр.3х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канальн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>. «Кардиотехника-07-3»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971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AE0093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1FCEAE9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169CDBF2" w14:textId="77777777" w:rsidTr="00FB3888">
        <w:trPr>
          <w:trHeight w:val="7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E7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E8E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Канюля-фильтр мини-</w:t>
            </w:r>
            <w:proofErr w:type="spellStart"/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спайк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 №</w:t>
            </w:r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6BC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0201E3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7B340B2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3C6E09F2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814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04C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Кассета для лапароскопического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герниостеплера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C4D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8BAADC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3CA90D3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04F4D23C" w14:textId="77777777" w:rsidTr="00FB3888">
        <w:trPr>
          <w:trHeight w:val="7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D8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20D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Катетер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аспирацион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CН-16, 50см стер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9F1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40B032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22" w:type="dxa"/>
            <w:vAlign w:val="center"/>
            <w:hideMark/>
          </w:tcPr>
          <w:p w14:paraId="5585B16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21141578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F24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88D9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Катетер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переферич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G18 стер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доп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портом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E1F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5623BB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22" w:type="dxa"/>
            <w:vAlign w:val="center"/>
            <w:hideMark/>
          </w:tcPr>
          <w:p w14:paraId="5499887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49DB29C3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5BD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DFE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Катетер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переферич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G20 стер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доп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портом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5D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6080BF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14:paraId="6DBEC01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33A4C944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F2B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E86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Катетер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переферич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G22 стер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доп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портом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2DB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9C0549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14:paraId="327AFF6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06533290" w14:textId="77777777" w:rsidTr="00FB3888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E0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9BC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Пробирки вакуумные с активатором свертывания с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разделителным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гелем13*100 мм 6мл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A3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6DEDD4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222" w:type="dxa"/>
            <w:vAlign w:val="center"/>
            <w:hideMark/>
          </w:tcPr>
          <w:p w14:paraId="0EDB18C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693A18D6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79B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46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D65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Пробирки вакуумные с активатором свертывания13*100мм 7 мл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DEE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A0F7A0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1690</w:t>
            </w:r>
          </w:p>
        </w:tc>
        <w:tc>
          <w:tcPr>
            <w:tcW w:w="222" w:type="dxa"/>
            <w:vAlign w:val="center"/>
            <w:hideMark/>
          </w:tcPr>
          <w:p w14:paraId="0EC9A7E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56F52906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91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133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Простыня хирург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однор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не стер 140х200см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99C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A0E048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14:paraId="66D00FA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5D36385D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9D3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8FF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Простыня хирургическая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нестер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80х200,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CA2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639C79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22" w:type="dxa"/>
            <w:vAlign w:val="center"/>
            <w:hideMark/>
          </w:tcPr>
          <w:p w14:paraId="71AB8C6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506AA2C8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25D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C18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FB3888">
              <w:rPr>
                <w:color w:val="000000"/>
                <w:sz w:val="24"/>
                <w:szCs w:val="24"/>
                <w:lang w:eastAsia="ru-RU"/>
              </w:rPr>
              <w:t xml:space="preserve">Простыня хирургическая </w:t>
            </w:r>
            <w:proofErr w:type="spellStart"/>
            <w:r w:rsidRPr="00FB3888">
              <w:rPr>
                <w:color w:val="000000"/>
                <w:sz w:val="24"/>
                <w:szCs w:val="24"/>
                <w:lang w:eastAsia="ru-RU"/>
              </w:rPr>
              <w:t>однораз</w:t>
            </w:r>
            <w:proofErr w:type="spellEnd"/>
            <w:r w:rsidRPr="00FB3888">
              <w:rPr>
                <w:color w:val="000000"/>
                <w:sz w:val="24"/>
                <w:szCs w:val="24"/>
                <w:lang w:eastAsia="ru-RU"/>
              </w:rPr>
              <w:t xml:space="preserve"> стер, </w:t>
            </w:r>
            <w:proofErr w:type="spellStart"/>
            <w:r w:rsidRPr="00FB3888">
              <w:rPr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FB3888">
              <w:rPr>
                <w:color w:val="000000"/>
                <w:sz w:val="24"/>
                <w:szCs w:val="24"/>
                <w:lang w:eastAsia="ru-RU"/>
              </w:rPr>
              <w:t xml:space="preserve"> 42, </w:t>
            </w:r>
            <w:proofErr w:type="gramStart"/>
            <w:r w:rsidRPr="00FB3888">
              <w:rPr>
                <w:color w:val="000000"/>
                <w:sz w:val="24"/>
                <w:szCs w:val="24"/>
                <w:lang w:eastAsia="ru-RU"/>
              </w:rPr>
              <w:t>размер  140</w:t>
            </w:r>
            <w:proofErr w:type="gramEnd"/>
            <w:r w:rsidRPr="00FB3888">
              <w:rPr>
                <w:color w:val="000000"/>
                <w:sz w:val="24"/>
                <w:szCs w:val="24"/>
                <w:lang w:eastAsia="ru-RU"/>
              </w:rPr>
              <w:t>х200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3D6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C956F2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2BD61ED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792A3F0A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A9B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FA9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Салфетка марлевая стер 14х16 в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инд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уп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№10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71A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9583A9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68CC1AB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75003DF7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4AE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86A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Салфетка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нестер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70см х 80см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№1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31C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575691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22" w:type="dxa"/>
            <w:vAlign w:val="center"/>
            <w:hideMark/>
          </w:tcPr>
          <w:p w14:paraId="444DBAB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02190C98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1DE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D8A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Салфетки спирт для инъекций 65х30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E33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695AF7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1760</w:t>
            </w:r>
          </w:p>
        </w:tc>
        <w:tc>
          <w:tcPr>
            <w:tcW w:w="222" w:type="dxa"/>
            <w:vAlign w:val="center"/>
            <w:hideMark/>
          </w:tcPr>
          <w:p w14:paraId="17786DC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6951B20D" w14:textId="77777777" w:rsidTr="00FB3888">
        <w:trPr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E2C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078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Сетка-эндопротез для восстановительной хирургии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Эсфил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15х15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380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F27660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5581A2D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450EE53A" w14:textId="77777777" w:rsidTr="00FB3888">
        <w:trPr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9EA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1EC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Сетка-эндопротез для восстановительной хирургии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Эсфил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30х30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3F8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6C688D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497C6A8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1F2AB61A" w14:textId="77777777" w:rsidTr="00FB3888">
        <w:trPr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06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E238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Сетка-эндопротез для восстановительной хирургии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Эсфил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6х11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ED4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158BB5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2416F11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2CA5DD11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BB4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05E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Система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трансфузионная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с иглой 18G 1,2х38мм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65D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FDF59F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222" w:type="dxa"/>
            <w:vAlign w:val="center"/>
            <w:hideMark/>
          </w:tcPr>
          <w:p w14:paraId="068B64C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132BB37C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A68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82CB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Стекла покровные 24х50 мм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2D7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5213FA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6793262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37143C72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658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1B35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Стекла предметные для микроскопов (с матовой полосой, шлифованные края) (1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- 72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86F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23A94E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22" w:type="dxa"/>
            <w:vAlign w:val="center"/>
            <w:hideMark/>
          </w:tcPr>
          <w:p w14:paraId="5C6F5B7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3C67ACCB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9F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7C2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Стенты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мочеточниковые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Teleflex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Сейдж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открытый ,</w:t>
            </w:r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26см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Сh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6 "ЮЛЕ", с толкателем,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032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10D4D0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1650FF8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5312D6BC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BDE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8F8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Стенты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мочеточниковые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Teleflex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Сейдж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открытый ,</w:t>
            </w:r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26см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Сh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7, "ЮЛЕ", в наборе с толкателем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051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443B97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652EE4F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09FB4C44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F9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EC4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ТОнометр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механический с фонендоскопом встроенным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280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AEA4BE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096F32C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75EB7583" w14:textId="77777777" w:rsidTr="00FB3888">
        <w:trPr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95F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B0B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Трубка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эндотрахеальная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интубационная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) </w:t>
            </w:r>
            <w:proofErr w:type="spellStart"/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однораз.стерил</w:t>
            </w:r>
            <w:proofErr w:type="spellEnd"/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с манжетой размер 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852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B49D78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14:paraId="5ADD46A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4730BAAB" w14:textId="77777777" w:rsidTr="00FB3888">
        <w:trPr>
          <w:trHeight w:val="8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96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47B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Трубка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эндотрахеальная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интубационная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) </w:t>
            </w:r>
            <w:proofErr w:type="spellStart"/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однораз.стерил</w:t>
            </w:r>
            <w:proofErr w:type="spellEnd"/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с манжетой размер 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C8A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C1F2C0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72E7F1B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5005F541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0D2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ABF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Фенолфталеин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Эомитест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100 мл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2D4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95AAAA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1651827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0E75F467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E0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BDDC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Формалин гистологический 10% нейтральный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забуференный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Блик голубой, 1л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652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88D49A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3F50811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698A5104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D61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B969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Халат одноразовый нестерильный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BF7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8B79F3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22" w:type="dxa"/>
            <w:vAlign w:val="center"/>
            <w:hideMark/>
          </w:tcPr>
          <w:p w14:paraId="77649A8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1ABFBFD6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E40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287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Халат стерильный хирургический одноразовый, 42, длина 140см.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B54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FBEDF3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22" w:type="dxa"/>
            <w:vAlign w:val="center"/>
            <w:hideMark/>
          </w:tcPr>
          <w:p w14:paraId="5885A96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1A974136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472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E89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Чехол стерильный (с липкими краями, </w:t>
            </w:r>
            <w:proofErr w:type="spellStart"/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полиэтиленовый,телескопическое</w:t>
            </w:r>
            <w:proofErr w:type="spellEnd"/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сложение) 60, размер 14х200см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4DB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3CA287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6D7E1FC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018DFE63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759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49B1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Шапочка (берет</w:t>
            </w:r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),одноразовая</w:t>
            </w:r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стерильная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740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353689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22" w:type="dxa"/>
            <w:vAlign w:val="center"/>
            <w:hideMark/>
          </w:tcPr>
          <w:p w14:paraId="51DF60B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48DC22E5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CE6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B58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Шапочка (берет</w:t>
            </w:r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),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20,однораз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нестерил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1A9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EE3FA2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22" w:type="dxa"/>
            <w:vAlign w:val="center"/>
            <w:hideMark/>
          </w:tcPr>
          <w:p w14:paraId="3B01A32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3A73B0ED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995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528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Шприц трехкомпонентный 1,0 с </w:t>
            </w:r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иглой  стерильный</w:t>
            </w:r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одноразовый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008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A7DFBB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22" w:type="dxa"/>
            <w:vAlign w:val="center"/>
            <w:hideMark/>
          </w:tcPr>
          <w:p w14:paraId="2E2E1F4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2AA8A769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59C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ED6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Шприц трехкомпонентный 10,0 с </w:t>
            </w:r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иглой  стерильный</w:t>
            </w:r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одноразовый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490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1AEC15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222" w:type="dxa"/>
            <w:vAlign w:val="center"/>
            <w:hideMark/>
          </w:tcPr>
          <w:p w14:paraId="483B6BF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22A2972B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3D17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5BF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Шприц трехкомпонентный 2,0 с иглой стерильный одноразовый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1C6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4FE15F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22" w:type="dxa"/>
            <w:vAlign w:val="center"/>
            <w:hideMark/>
          </w:tcPr>
          <w:p w14:paraId="229E013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50B4A746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8D3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261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Шприц трехкомпонентный 20,0 с </w:t>
            </w:r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иглой  стерильный</w:t>
            </w:r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одноразовый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956C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4012700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22" w:type="dxa"/>
            <w:vAlign w:val="center"/>
            <w:hideMark/>
          </w:tcPr>
          <w:p w14:paraId="1B4211E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550074A9" w14:textId="77777777" w:rsidTr="00FB3888">
        <w:trPr>
          <w:trHeight w:val="8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0DA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CF1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Банка лабораторная стеклянная 100 мл с делениями с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навинч</w:t>
            </w:r>
            <w:proofErr w:type="spell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крышкой светлое стекло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256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BABCDC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7901CC1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2FA0C45D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89D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141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Шприц трехкомпонентный 5,0 с </w:t>
            </w:r>
            <w:proofErr w:type="gramStart"/>
            <w:r w:rsidRPr="00FB3888">
              <w:rPr>
                <w:color w:val="000000"/>
                <w:sz w:val="22"/>
                <w:szCs w:val="22"/>
                <w:lang w:eastAsia="ru-RU"/>
              </w:rPr>
              <w:t>иглой  стерильный</w:t>
            </w:r>
            <w:proofErr w:type="gramEnd"/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 одноразовый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AEDF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2C37109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7000</w:t>
            </w:r>
          </w:p>
        </w:tc>
        <w:tc>
          <w:tcPr>
            <w:tcW w:w="222" w:type="dxa"/>
            <w:vAlign w:val="center"/>
            <w:hideMark/>
          </w:tcPr>
          <w:p w14:paraId="7ED43FC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2FAFE5D3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E77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DB1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Комплект устройства кровоостанавливающий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имп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5FDE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AF773B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421EB91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15C56C92" w14:textId="77777777" w:rsidTr="00FB3888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9F2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6A4B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 xml:space="preserve">Электроды грудные для ЭКГ и </w:t>
            </w: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холтера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91E5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0A1BF14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1800</w:t>
            </w:r>
          </w:p>
        </w:tc>
        <w:tc>
          <w:tcPr>
            <w:tcW w:w="222" w:type="dxa"/>
            <w:vAlign w:val="center"/>
            <w:hideMark/>
          </w:tcPr>
          <w:p w14:paraId="382C47A6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FB3888" w:rsidRPr="00FB3888" w14:paraId="3DEDE633" w14:textId="77777777" w:rsidTr="00FB3888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888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b/>
                <w:bCs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BBCA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Электроды мостиковые ЭЭГ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FAD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FB3888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033F3E1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B3888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341FAAF2" w14:textId="77777777" w:rsidR="00FB3888" w:rsidRPr="00FB3888" w:rsidRDefault="00FB3888" w:rsidP="00FB3888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</w:tbl>
    <w:p w14:paraId="0A584874" w14:textId="77777777" w:rsidR="00831EB1" w:rsidRDefault="00831EB1" w:rsidP="00465A78">
      <w:pPr>
        <w:ind w:left="0" w:firstLine="0"/>
        <w:jc w:val="center"/>
        <w:rPr>
          <w:b/>
          <w:sz w:val="24"/>
          <w:szCs w:val="24"/>
        </w:rPr>
      </w:pPr>
    </w:p>
    <w:p w14:paraId="11C8E3F0" w14:textId="77777777" w:rsidR="001D5ACA" w:rsidRDefault="001D5ACA" w:rsidP="00465A78">
      <w:pPr>
        <w:ind w:left="0" w:firstLine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952"/>
        <w:gridCol w:w="6305"/>
      </w:tblGrid>
      <w:tr w:rsidR="00E568CD" w:rsidRPr="00C51758" w14:paraId="44727F9B" w14:textId="77777777" w:rsidTr="00831EB1">
        <w:trPr>
          <w:trHeight w:val="10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3F24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</w:p>
          <w:p w14:paraId="56691CE5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№ п\п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6EB6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F6B6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Данные закупки</w:t>
            </w:r>
          </w:p>
        </w:tc>
      </w:tr>
      <w:tr w:rsidR="00E568CD" w:rsidRPr="00C51758" w14:paraId="557018B4" w14:textId="77777777" w:rsidTr="00831EB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2ED4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6CD5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Предмет договора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FDEC" w14:textId="4745E77E" w:rsidR="00E568CD" w:rsidRPr="00720009" w:rsidRDefault="00F367D1" w:rsidP="002A6B2C">
            <w:pPr>
              <w:pStyle w:val="Default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 xml:space="preserve">Поставка </w:t>
            </w:r>
            <w:r w:rsidR="00FB3888">
              <w:rPr>
                <w:sz w:val="22"/>
                <w:szCs w:val="22"/>
              </w:rPr>
              <w:t>расходных материалов для проведения медосмотров</w:t>
            </w:r>
            <w:r w:rsidR="00687095" w:rsidRPr="00720009">
              <w:rPr>
                <w:sz w:val="22"/>
                <w:szCs w:val="22"/>
              </w:rPr>
              <w:t>.</w:t>
            </w:r>
          </w:p>
        </w:tc>
      </w:tr>
      <w:tr w:rsidR="00E568CD" w:rsidRPr="00C51758" w14:paraId="130EA012" w14:textId="77777777" w:rsidTr="00831EB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A6A7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38C6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Требования к гарантии качества, срокам и объемам гарантий качества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D12D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Гарантии качества должны быть предоставлены на весь объем поставляемых товаров. Гарантийные обязательства в полном объеме несет Поставщик, при условиях правильной эксплуатации.</w:t>
            </w:r>
          </w:p>
          <w:p w14:paraId="69E1B5F6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Поставляемый товар должен быть новым, т.е. который не был в употреблении, находиться у Поставщика на законных основаниях, быть свободным от прав третьих лиц, не заложен и не находиться под арестом.</w:t>
            </w:r>
          </w:p>
        </w:tc>
      </w:tr>
      <w:tr w:rsidR="00E568CD" w:rsidRPr="00C51758" w14:paraId="7957F267" w14:textId="77777777" w:rsidTr="00831EB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9620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3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1D52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 xml:space="preserve">Требования к качеству и безопасности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A881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1) Поставляемый Товар должен соответствовать обязательным требованиям к его качеству и безопасности, предусмотренными для товаров данного рода действующим законодательством Российской Федерации, иными правовыми актами органов государственной власти Российской Федерации. Поставщик гарантирует Заказчику соответствие качества поставляемого им товара стандартам и требованиям, предъявляемым к продукции данного рода:</w:t>
            </w:r>
          </w:p>
          <w:p w14:paraId="60E15545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 xml:space="preserve">а) копии действующих регистрационных удостоверений, в соответствии с Приказом Министерства здравоохранения и социального развития РФ от 30.10.2006г. №735 «Об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регистрации изделий медицинского назначения; </w:t>
            </w:r>
          </w:p>
          <w:p w14:paraId="3F91345F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 xml:space="preserve">б) копии сертификатов соответствия (деклараций о соответствии), в соответствии с Постановлением </w:t>
            </w:r>
            <w:r w:rsidRPr="00720009">
              <w:rPr>
                <w:sz w:val="22"/>
                <w:szCs w:val="22"/>
              </w:rPr>
              <w:lastRenderedPageBreak/>
              <w:t>Правительства РФ от 01.12.2009 N 982 (ред. от 13.11.2010)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соответствии".</w:t>
            </w:r>
          </w:p>
          <w:p w14:paraId="40930777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 xml:space="preserve">2) По количеству и качеству Товар должен полностью соответствовать Техническому заданию. </w:t>
            </w:r>
          </w:p>
          <w:p w14:paraId="639229BC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3) Товар должен быть упакован таким образом, чтобы исключить его повреждение, уничтожение и доступ третьих лиц во время отгрузки, транспортировки и разгрузки по адресу Заказчика. Упаковка Товара должна полностью обеспечивать условия транспортировки, предъявляемые к данному виду Товара.</w:t>
            </w:r>
          </w:p>
        </w:tc>
      </w:tr>
      <w:tr w:rsidR="00E568CD" w:rsidRPr="00C51758" w14:paraId="3FCE601B" w14:textId="77777777" w:rsidTr="00831EB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42D8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21D2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Место поставки товара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6ED3" w14:textId="77777777" w:rsidR="00E568CD" w:rsidRPr="00720009" w:rsidRDefault="00E568CD" w:rsidP="002A6B2C">
            <w:pPr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Индекс 420061, Республика Татарстан, г. Казань ул. Николая Ершова, д. 65</w:t>
            </w:r>
          </w:p>
        </w:tc>
      </w:tr>
      <w:tr w:rsidR="00E568CD" w:rsidRPr="00C51758" w14:paraId="71D745DF" w14:textId="77777777" w:rsidTr="00831EB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C246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5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E8CD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Сроки (</w:t>
            </w:r>
            <w:proofErr w:type="gramStart"/>
            <w:r w:rsidRPr="00720009">
              <w:rPr>
                <w:sz w:val="22"/>
                <w:szCs w:val="22"/>
              </w:rPr>
              <w:t>периоды)  и</w:t>
            </w:r>
            <w:proofErr w:type="gramEnd"/>
            <w:r w:rsidRPr="00720009">
              <w:rPr>
                <w:sz w:val="22"/>
                <w:szCs w:val="22"/>
              </w:rPr>
              <w:t xml:space="preserve"> условия поставки товара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98AA" w14:textId="61475E45" w:rsidR="00076FD6" w:rsidRPr="00720009" w:rsidRDefault="00076FD6" w:rsidP="002A6B2C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720009">
              <w:rPr>
                <w:sz w:val="22"/>
                <w:szCs w:val="22"/>
                <w:lang w:eastAsia="ru-RU"/>
              </w:rPr>
              <w:t xml:space="preserve">Поставка осуществляется одной партией в течение </w:t>
            </w:r>
            <w:r w:rsidR="003A5D71">
              <w:rPr>
                <w:sz w:val="22"/>
                <w:szCs w:val="22"/>
                <w:lang w:eastAsia="ru-RU"/>
              </w:rPr>
              <w:t>5</w:t>
            </w:r>
            <w:r w:rsidRPr="00720009">
              <w:rPr>
                <w:sz w:val="22"/>
                <w:szCs w:val="22"/>
                <w:lang w:eastAsia="ru-RU"/>
              </w:rPr>
              <w:t xml:space="preserve"> дней с момента подписания договора.</w:t>
            </w:r>
          </w:p>
          <w:p w14:paraId="2C728E97" w14:textId="27974A7E" w:rsidR="00E568CD" w:rsidRPr="00720009" w:rsidRDefault="00E568CD" w:rsidP="002A6B2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20009">
              <w:rPr>
                <w:b/>
                <w:bCs/>
                <w:sz w:val="22"/>
                <w:szCs w:val="22"/>
              </w:rPr>
              <w:t>Заявка на Товар подается Покупателем в электронном виде посредством автоматизированной системы заказов «Электронный ордер».</w:t>
            </w:r>
          </w:p>
          <w:p w14:paraId="41D50382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Поставка товара производится Поставщиком своими силами и за свой счет.</w:t>
            </w:r>
          </w:p>
          <w:p w14:paraId="23F46519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 xml:space="preserve">Поставка товара должна осуществляться при наличии документов, </w:t>
            </w:r>
            <w:proofErr w:type="gramStart"/>
            <w:r w:rsidRPr="00720009">
              <w:rPr>
                <w:sz w:val="22"/>
                <w:szCs w:val="22"/>
              </w:rPr>
              <w:t>удостоверяющих  качество</w:t>
            </w:r>
            <w:proofErr w:type="gramEnd"/>
            <w:r w:rsidRPr="00720009">
              <w:rPr>
                <w:sz w:val="22"/>
                <w:szCs w:val="22"/>
              </w:rPr>
              <w:t xml:space="preserve"> товара, согласно требованиям законодательства Российской Федерации.</w:t>
            </w:r>
          </w:p>
        </w:tc>
      </w:tr>
      <w:tr w:rsidR="007464F6" w:rsidRPr="00C51758" w14:paraId="40CA978B" w14:textId="77777777" w:rsidTr="00831EB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7B63" w14:textId="77777777" w:rsidR="007464F6" w:rsidRPr="00720009" w:rsidRDefault="007464F6" w:rsidP="007464F6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6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7D14" w14:textId="1CDCF1A1" w:rsidR="007464F6" w:rsidRPr="00720009" w:rsidRDefault="007464F6" w:rsidP="007464F6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 xml:space="preserve">Форма, сроки и порядок оплаты: 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2E72" w14:textId="07F116E3" w:rsidR="007464F6" w:rsidRPr="00720009" w:rsidRDefault="007464F6" w:rsidP="007464F6">
            <w:pPr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Оплата Товара Покупателем производит в соответствие с разделом 2 проекта договора.</w:t>
            </w:r>
          </w:p>
        </w:tc>
      </w:tr>
    </w:tbl>
    <w:p w14:paraId="1DA7F2E7" w14:textId="77777777" w:rsidR="00E568CD" w:rsidRPr="00465A78" w:rsidRDefault="00E568CD" w:rsidP="00465A78">
      <w:pPr>
        <w:ind w:left="0" w:firstLine="0"/>
        <w:rPr>
          <w:sz w:val="24"/>
          <w:szCs w:val="24"/>
        </w:rPr>
      </w:pPr>
    </w:p>
    <w:sectPr w:rsidR="00E568CD" w:rsidRPr="00465A78" w:rsidSect="00D0387A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1785" w14:textId="77777777" w:rsidR="00C137AB" w:rsidRDefault="00C137AB" w:rsidP="00393F49">
      <w:pPr>
        <w:spacing w:line="240" w:lineRule="auto"/>
      </w:pPr>
      <w:r>
        <w:separator/>
      </w:r>
    </w:p>
  </w:endnote>
  <w:endnote w:type="continuationSeparator" w:id="0">
    <w:p w14:paraId="5ED89BD6" w14:textId="77777777" w:rsidR="00C137AB" w:rsidRDefault="00C137AB" w:rsidP="00393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371FD" w14:textId="77777777" w:rsidR="00C137AB" w:rsidRDefault="00C137AB" w:rsidP="00393F49">
      <w:pPr>
        <w:spacing w:line="240" w:lineRule="auto"/>
      </w:pPr>
      <w:r>
        <w:separator/>
      </w:r>
    </w:p>
  </w:footnote>
  <w:footnote w:type="continuationSeparator" w:id="0">
    <w:p w14:paraId="2139639A" w14:textId="77777777" w:rsidR="00C137AB" w:rsidRDefault="00C137AB" w:rsidP="00393F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D24B4"/>
    <w:multiLevelType w:val="multilevel"/>
    <w:tmpl w:val="AA8406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696444"/>
    <w:multiLevelType w:val="multilevel"/>
    <w:tmpl w:val="AA701236"/>
    <w:lvl w:ilvl="0">
      <w:start w:val="1"/>
      <w:numFmt w:val="decimal"/>
      <w:suff w:val="nothing"/>
      <w:lvlText w:val="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7A"/>
    <w:rsid w:val="000011C8"/>
    <w:rsid w:val="00004EA7"/>
    <w:rsid w:val="00075130"/>
    <w:rsid w:val="00076FD6"/>
    <w:rsid w:val="000B6A45"/>
    <w:rsid w:val="000C7806"/>
    <w:rsid w:val="000F2298"/>
    <w:rsid w:val="001247D9"/>
    <w:rsid w:val="00134E1D"/>
    <w:rsid w:val="00164E1F"/>
    <w:rsid w:val="001653B3"/>
    <w:rsid w:val="0019106C"/>
    <w:rsid w:val="001D088E"/>
    <w:rsid w:val="001D5ACA"/>
    <w:rsid w:val="001F7F59"/>
    <w:rsid w:val="00214C7E"/>
    <w:rsid w:val="002B59A7"/>
    <w:rsid w:val="002C44B5"/>
    <w:rsid w:val="002D73DE"/>
    <w:rsid w:val="00327267"/>
    <w:rsid w:val="00393F49"/>
    <w:rsid w:val="003A5D71"/>
    <w:rsid w:val="00465A78"/>
    <w:rsid w:val="005447A5"/>
    <w:rsid w:val="005512C0"/>
    <w:rsid w:val="00582F46"/>
    <w:rsid w:val="00586B72"/>
    <w:rsid w:val="005B1773"/>
    <w:rsid w:val="006038F2"/>
    <w:rsid w:val="00687095"/>
    <w:rsid w:val="006C20B9"/>
    <w:rsid w:val="00720009"/>
    <w:rsid w:val="007464F6"/>
    <w:rsid w:val="007624D0"/>
    <w:rsid w:val="007839B9"/>
    <w:rsid w:val="00792DEB"/>
    <w:rsid w:val="007A5FA8"/>
    <w:rsid w:val="007F266C"/>
    <w:rsid w:val="00831EB1"/>
    <w:rsid w:val="008712E3"/>
    <w:rsid w:val="00882FFC"/>
    <w:rsid w:val="008D038E"/>
    <w:rsid w:val="009407A8"/>
    <w:rsid w:val="00965CE4"/>
    <w:rsid w:val="00A53839"/>
    <w:rsid w:val="00A62DB8"/>
    <w:rsid w:val="00A95BAF"/>
    <w:rsid w:val="00B414D6"/>
    <w:rsid w:val="00B927F7"/>
    <w:rsid w:val="00BA5798"/>
    <w:rsid w:val="00C125D9"/>
    <w:rsid w:val="00C137AB"/>
    <w:rsid w:val="00C654C0"/>
    <w:rsid w:val="00C916CC"/>
    <w:rsid w:val="00C92C0F"/>
    <w:rsid w:val="00CB19EB"/>
    <w:rsid w:val="00CD3D15"/>
    <w:rsid w:val="00D0387A"/>
    <w:rsid w:val="00D3569E"/>
    <w:rsid w:val="00D575A5"/>
    <w:rsid w:val="00E07694"/>
    <w:rsid w:val="00E568CD"/>
    <w:rsid w:val="00E85A6E"/>
    <w:rsid w:val="00ED78C4"/>
    <w:rsid w:val="00F367D1"/>
    <w:rsid w:val="00F512C7"/>
    <w:rsid w:val="00FA504A"/>
    <w:rsid w:val="00FB3888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37D4"/>
  <w15:docId w15:val="{021A082E-11FB-4278-B9C4-8BC306E0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7A"/>
    <w:pPr>
      <w:widowControl w:val="0"/>
      <w:spacing w:line="312" w:lineRule="auto"/>
      <w:ind w:left="360" w:hanging="360"/>
    </w:pPr>
    <w:rPr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0387A"/>
    <w:pPr>
      <w:keepNext/>
      <w:spacing w:line="240" w:lineRule="auto"/>
      <w:ind w:left="0" w:firstLine="0"/>
      <w:jc w:val="center"/>
      <w:outlineLvl w:val="0"/>
    </w:pPr>
    <w:rPr>
      <w:b/>
      <w:bCs/>
      <w:sz w:val="24"/>
      <w:lang w:val="en-US"/>
    </w:rPr>
  </w:style>
  <w:style w:type="paragraph" w:customStyle="1" w:styleId="21">
    <w:name w:val="Заголовок 21"/>
    <w:basedOn w:val="a"/>
    <w:next w:val="a"/>
    <w:qFormat/>
    <w:rsid w:val="00D0387A"/>
    <w:pPr>
      <w:keepNext/>
      <w:spacing w:line="240" w:lineRule="auto"/>
      <w:ind w:left="0" w:firstLine="0"/>
      <w:jc w:val="center"/>
      <w:outlineLvl w:val="1"/>
    </w:pPr>
    <w:rPr>
      <w:b/>
      <w:bCs/>
      <w:sz w:val="16"/>
    </w:rPr>
  </w:style>
  <w:style w:type="character" w:customStyle="1" w:styleId="WW8Num1z0">
    <w:name w:val="WW8Num1z0"/>
    <w:qFormat/>
    <w:rsid w:val="00D0387A"/>
  </w:style>
  <w:style w:type="character" w:customStyle="1" w:styleId="WW8Num1z1">
    <w:name w:val="WW8Num1z1"/>
    <w:qFormat/>
    <w:rsid w:val="00D0387A"/>
  </w:style>
  <w:style w:type="character" w:customStyle="1" w:styleId="WW8Num1z2">
    <w:name w:val="WW8Num1z2"/>
    <w:qFormat/>
    <w:rsid w:val="00D0387A"/>
  </w:style>
  <w:style w:type="character" w:customStyle="1" w:styleId="WW8Num1z3">
    <w:name w:val="WW8Num1z3"/>
    <w:qFormat/>
    <w:rsid w:val="00D0387A"/>
  </w:style>
  <w:style w:type="character" w:customStyle="1" w:styleId="WW8Num1z4">
    <w:name w:val="WW8Num1z4"/>
    <w:qFormat/>
    <w:rsid w:val="00D0387A"/>
  </w:style>
  <w:style w:type="character" w:customStyle="1" w:styleId="WW8Num1z5">
    <w:name w:val="WW8Num1z5"/>
    <w:qFormat/>
    <w:rsid w:val="00D0387A"/>
  </w:style>
  <w:style w:type="character" w:customStyle="1" w:styleId="WW8Num1z6">
    <w:name w:val="WW8Num1z6"/>
    <w:qFormat/>
    <w:rsid w:val="00D0387A"/>
  </w:style>
  <w:style w:type="character" w:customStyle="1" w:styleId="WW8Num1z7">
    <w:name w:val="WW8Num1z7"/>
    <w:qFormat/>
    <w:rsid w:val="00D0387A"/>
  </w:style>
  <w:style w:type="character" w:customStyle="1" w:styleId="WW8Num1z8">
    <w:name w:val="WW8Num1z8"/>
    <w:qFormat/>
    <w:rsid w:val="00D0387A"/>
  </w:style>
  <w:style w:type="character" w:customStyle="1" w:styleId="Absatz-Standardschriftart">
    <w:name w:val="Absatz-Standardschriftart"/>
    <w:qFormat/>
    <w:rsid w:val="00D0387A"/>
  </w:style>
  <w:style w:type="character" w:customStyle="1" w:styleId="WW-Absatz-Standardschriftart">
    <w:name w:val="WW-Absatz-Standardschriftart"/>
    <w:qFormat/>
    <w:rsid w:val="00D0387A"/>
  </w:style>
  <w:style w:type="character" w:customStyle="1" w:styleId="WW-Absatz-Standardschriftart1">
    <w:name w:val="WW-Absatz-Standardschriftart1"/>
    <w:qFormat/>
    <w:rsid w:val="00D0387A"/>
  </w:style>
  <w:style w:type="character" w:customStyle="1" w:styleId="WW-Absatz-Standardschriftart11">
    <w:name w:val="WW-Absatz-Standardschriftart11"/>
    <w:qFormat/>
    <w:rsid w:val="00D0387A"/>
  </w:style>
  <w:style w:type="character" w:customStyle="1" w:styleId="WW-Absatz-Standardschriftart111">
    <w:name w:val="WW-Absatz-Standardschriftart111"/>
    <w:qFormat/>
    <w:rsid w:val="00D0387A"/>
  </w:style>
  <w:style w:type="character" w:customStyle="1" w:styleId="WW-Absatz-Standardschriftart1111">
    <w:name w:val="WW-Absatz-Standardschriftart1111"/>
    <w:qFormat/>
    <w:rsid w:val="00D0387A"/>
  </w:style>
  <w:style w:type="character" w:customStyle="1" w:styleId="WW-Absatz-Standardschriftart11111">
    <w:name w:val="WW-Absatz-Standardschriftart11111"/>
    <w:qFormat/>
    <w:rsid w:val="00D0387A"/>
  </w:style>
  <w:style w:type="character" w:customStyle="1" w:styleId="WW-Absatz-Standardschriftart111111">
    <w:name w:val="WW-Absatz-Standardschriftart111111"/>
    <w:qFormat/>
    <w:rsid w:val="00D0387A"/>
  </w:style>
  <w:style w:type="character" w:customStyle="1" w:styleId="4">
    <w:name w:val="Основной шрифт абзаца4"/>
    <w:qFormat/>
    <w:rsid w:val="00D0387A"/>
  </w:style>
  <w:style w:type="character" w:customStyle="1" w:styleId="WW-Absatz-Standardschriftart1111111">
    <w:name w:val="WW-Absatz-Standardschriftart1111111"/>
    <w:qFormat/>
    <w:rsid w:val="00D0387A"/>
  </w:style>
  <w:style w:type="character" w:customStyle="1" w:styleId="WW-Absatz-Standardschriftart11111111">
    <w:name w:val="WW-Absatz-Standardschriftart11111111"/>
    <w:qFormat/>
    <w:rsid w:val="00D0387A"/>
  </w:style>
  <w:style w:type="character" w:customStyle="1" w:styleId="WW-Absatz-Standardschriftart111111111">
    <w:name w:val="WW-Absatz-Standardschriftart111111111"/>
    <w:qFormat/>
    <w:rsid w:val="00D0387A"/>
  </w:style>
  <w:style w:type="character" w:customStyle="1" w:styleId="WW-Absatz-Standardschriftart1111111111">
    <w:name w:val="WW-Absatz-Standardschriftart1111111111"/>
    <w:qFormat/>
    <w:rsid w:val="00D0387A"/>
  </w:style>
  <w:style w:type="character" w:customStyle="1" w:styleId="WW-Absatz-Standardschriftart11111111111">
    <w:name w:val="WW-Absatz-Standardschriftart11111111111"/>
    <w:qFormat/>
    <w:rsid w:val="00D0387A"/>
  </w:style>
  <w:style w:type="character" w:customStyle="1" w:styleId="WW-Absatz-Standardschriftart111111111111">
    <w:name w:val="WW-Absatz-Standardschriftart111111111111"/>
    <w:qFormat/>
    <w:rsid w:val="00D0387A"/>
  </w:style>
  <w:style w:type="character" w:customStyle="1" w:styleId="WW-Absatz-Standardschriftart1111111111111">
    <w:name w:val="WW-Absatz-Standardschriftart1111111111111"/>
    <w:qFormat/>
    <w:rsid w:val="00D0387A"/>
  </w:style>
  <w:style w:type="character" w:customStyle="1" w:styleId="3">
    <w:name w:val="Основной шрифт абзаца3"/>
    <w:qFormat/>
    <w:rsid w:val="00D0387A"/>
  </w:style>
  <w:style w:type="character" w:customStyle="1" w:styleId="2">
    <w:name w:val="Основной шрифт абзаца2"/>
    <w:qFormat/>
    <w:rsid w:val="00D0387A"/>
  </w:style>
  <w:style w:type="character" w:customStyle="1" w:styleId="WW-Absatz-Standardschriftart11111111111111">
    <w:name w:val="WW-Absatz-Standardschriftart11111111111111"/>
    <w:qFormat/>
    <w:rsid w:val="00D0387A"/>
  </w:style>
  <w:style w:type="character" w:customStyle="1" w:styleId="WW-Absatz-Standardschriftart111111111111111">
    <w:name w:val="WW-Absatz-Standardschriftart111111111111111"/>
    <w:qFormat/>
    <w:rsid w:val="00D0387A"/>
  </w:style>
  <w:style w:type="character" w:customStyle="1" w:styleId="WW-Absatz-Standardschriftart1111111111111111">
    <w:name w:val="WW-Absatz-Standardschriftart1111111111111111"/>
    <w:qFormat/>
    <w:rsid w:val="00D0387A"/>
  </w:style>
  <w:style w:type="character" w:customStyle="1" w:styleId="WW-Absatz-Standardschriftart11111111111111111">
    <w:name w:val="WW-Absatz-Standardschriftart11111111111111111"/>
    <w:qFormat/>
    <w:rsid w:val="00D0387A"/>
  </w:style>
  <w:style w:type="character" w:customStyle="1" w:styleId="WW-Absatz-Standardschriftart111111111111111111">
    <w:name w:val="WW-Absatz-Standardschriftart111111111111111111"/>
    <w:qFormat/>
    <w:rsid w:val="00D0387A"/>
  </w:style>
  <w:style w:type="character" w:customStyle="1" w:styleId="WW-Absatz-Standardschriftart1111111111111111111">
    <w:name w:val="WW-Absatz-Standardschriftart1111111111111111111"/>
    <w:qFormat/>
    <w:rsid w:val="00D0387A"/>
  </w:style>
  <w:style w:type="character" w:customStyle="1" w:styleId="WW-Absatz-Standardschriftart11111111111111111111">
    <w:name w:val="WW-Absatz-Standardschriftart11111111111111111111"/>
    <w:qFormat/>
    <w:rsid w:val="00D0387A"/>
  </w:style>
  <w:style w:type="character" w:customStyle="1" w:styleId="WW-Absatz-Standardschriftart111111111111111111111">
    <w:name w:val="WW-Absatz-Standardschriftart111111111111111111111"/>
    <w:qFormat/>
    <w:rsid w:val="00D0387A"/>
  </w:style>
  <w:style w:type="character" w:customStyle="1" w:styleId="WW8Num2z0">
    <w:name w:val="WW8Num2z0"/>
    <w:qFormat/>
    <w:rsid w:val="00D0387A"/>
    <w:rPr>
      <w:rFonts w:ascii="Symbol" w:hAnsi="Symbol"/>
    </w:rPr>
  </w:style>
  <w:style w:type="character" w:customStyle="1" w:styleId="WW8Num2z1">
    <w:name w:val="WW8Num2z1"/>
    <w:qFormat/>
    <w:rsid w:val="00D0387A"/>
    <w:rPr>
      <w:rFonts w:ascii="Courier New" w:hAnsi="Courier New"/>
    </w:rPr>
  </w:style>
  <w:style w:type="character" w:customStyle="1" w:styleId="WW8Num2z2">
    <w:name w:val="WW8Num2z2"/>
    <w:qFormat/>
    <w:rsid w:val="00D0387A"/>
    <w:rPr>
      <w:rFonts w:ascii="Wingdings" w:hAnsi="Wingdings"/>
    </w:rPr>
  </w:style>
  <w:style w:type="character" w:customStyle="1" w:styleId="WW8Num7z0">
    <w:name w:val="WW8Num7z0"/>
    <w:qFormat/>
    <w:rsid w:val="00D0387A"/>
    <w:rPr>
      <w:rFonts w:ascii="Symbol" w:hAnsi="Symbol"/>
    </w:rPr>
  </w:style>
  <w:style w:type="character" w:customStyle="1" w:styleId="WW8Num7z1">
    <w:name w:val="WW8Num7z1"/>
    <w:qFormat/>
    <w:rsid w:val="00D0387A"/>
    <w:rPr>
      <w:rFonts w:ascii="Courier New" w:hAnsi="Courier New"/>
    </w:rPr>
  </w:style>
  <w:style w:type="character" w:customStyle="1" w:styleId="WW8Num7z2">
    <w:name w:val="WW8Num7z2"/>
    <w:qFormat/>
    <w:rsid w:val="00D0387A"/>
    <w:rPr>
      <w:rFonts w:ascii="Wingdings" w:hAnsi="Wingdings"/>
    </w:rPr>
  </w:style>
  <w:style w:type="character" w:customStyle="1" w:styleId="WW8Num11z0">
    <w:name w:val="WW8Num11z0"/>
    <w:qFormat/>
    <w:rsid w:val="00D0387A"/>
    <w:rPr>
      <w:rFonts w:ascii="Times New Roman" w:eastAsia="Times New Roman" w:hAnsi="Times New Roman"/>
    </w:rPr>
  </w:style>
  <w:style w:type="character" w:customStyle="1" w:styleId="WW8Num11z1">
    <w:name w:val="WW8Num11z1"/>
    <w:qFormat/>
    <w:rsid w:val="00D0387A"/>
    <w:rPr>
      <w:rFonts w:ascii="Courier New" w:hAnsi="Courier New"/>
    </w:rPr>
  </w:style>
  <w:style w:type="character" w:customStyle="1" w:styleId="WW8Num11z2">
    <w:name w:val="WW8Num11z2"/>
    <w:qFormat/>
    <w:rsid w:val="00D0387A"/>
    <w:rPr>
      <w:rFonts w:ascii="Wingdings" w:hAnsi="Wingdings"/>
    </w:rPr>
  </w:style>
  <w:style w:type="character" w:customStyle="1" w:styleId="WW8Num11z3">
    <w:name w:val="WW8Num11z3"/>
    <w:qFormat/>
    <w:rsid w:val="00D0387A"/>
    <w:rPr>
      <w:rFonts w:ascii="Symbol" w:hAnsi="Symbol"/>
    </w:rPr>
  </w:style>
  <w:style w:type="character" w:customStyle="1" w:styleId="WW8Num12z0">
    <w:name w:val="WW8Num12z0"/>
    <w:qFormat/>
    <w:rsid w:val="00D0387A"/>
    <w:rPr>
      <w:rFonts w:ascii="Symbol" w:hAnsi="Symbol"/>
    </w:rPr>
  </w:style>
  <w:style w:type="character" w:customStyle="1" w:styleId="WW8Num12z1">
    <w:name w:val="WW8Num12z1"/>
    <w:qFormat/>
    <w:rsid w:val="00D0387A"/>
    <w:rPr>
      <w:rFonts w:ascii="Courier New" w:hAnsi="Courier New"/>
    </w:rPr>
  </w:style>
  <w:style w:type="character" w:customStyle="1" w:styleId="WW8Num12z2">
    <w:name w:val="WW8Num12z2"/>
    <w:qFormat/>
    <w:rsid w:val="00D0387A"/>
    <w:rPr>
      <w:rFonts w:ascii="Wingdings" w:hAnsi="Wingdings"/>
    </w:rPr>
  </w:style>
  <w:style w:type="character" w:customStyle="1" w:styleId="WW8Num20z0">
    <w:name w:val="WW8Num20z0"/>
    <w:qFormat/>
    <w:rsid w:val="00D0387A"/>
    <w:rPr>
      <w:rFonts w:ascii="Symbol" w:hAnsi="Symbol"/>
    </w:rPr>
  </w:style>
  <w:style w:type="character" w:customStyle="1" w:styleId="WW8Num20z1">
    <w:name w:val="WW8Num20z1"/>
    <w:qFormat/>
    <w:rsid w:val="00D0387A"/>
    <w:rPr>
      <w:rFonts w:ascii="Courier New" w:hAnsi="Courier New"/>
    </w:rPr>
  </w:style>
  <w:style w:type="character" w:customStyle="1" w:styleId="WW8Num20z2">
    <w:name w:val="WW8Num20z2"/>
    <w:qFormat/>
    <w:rsid w:val="00D0387A"/>
    <w:rPr>
      <w:rFonts w:ascii="Wingdings" w:hAnsi="Wingdings"/>
    </w:rPr>
  </w:style>
  <w:style w:type="character" w:customStyle="1" w:styleId="WW8Num22z0">
    <w:name w:val="WW8Num22z0"/>
    <w:qFormat/>
    <w:rsid w:val="00D0387A"/>
    <w:rPr>
      <w:rFonts w:ascii="Symbol" w:hAnsi="Symbol"/>
    </w:rPr>
  </w:style>
  <w:style w:type="character" w:customStyle="1" w:styleId="WW8Num22z1">
    <w:name w:val="WW8Num22z1"/>
    <w:qFormat/>
    <w:rsid w:val="00D0387A"/>
    <w:rPr>
      <w:rFonts w:ascii="Courier New" w:hAnsi="Courier New"/>
    </w:rPr>
  </w:style>
  <w:style w:type="character" w:customStyle="1" w:styleId="WW8Num22z2">
    <w:name w:val="WW8Num22z2"/>
    <w:qFormat/>
    <w:rsid w:val="00D0387A"/>
    <w:rPr>
      <w:rFonts w:ascii="Wingdings" w:hAnsi="Wingdings"/>
    </w:rPr>
  </w:style>
  <w:style w:type="character" w:customStyle="1" w:styleId="WW8Num25z0">
    <w:name w:val="WW8Num25z0"/>
    <w:qFormat/>
    <w:rsid w:val="00D0387A"/>
    <w:rPr>
      <w:rFonts w:ascii="Symbol" w:hAnsi="Symbol"/>
    </w:rPr>
  </w:style>
  <w:style w:type="character" w:customStyle="1" w:styleId="WW8Num25z1">
    <w:name w:val="WW8Num25z1"/>
    <w:qFormat/>
    <w:rsid w:val="00D0387A"/>
    <w:rPr>
      <w:rFonts w:ascii="Courier New" w:hAnsi="Courier New"/>
    </w:rPr>
  </w:style>
  <w:style w:type="character" w:customStyle="1" w:styleId="WW8Num25z2">
    <w:name w:val="WW8Num25z2"/>
    <w:qFormat/>
    <w:rsid w:val="00D0387A"/>
    <w:rPr>
      <w:rFonts w:ascii="Wingdings" w:hAnsi="Wingdings"/>
    </w:rPr>
  </w:style>
  <w:style w:type="character" w:customStyle="1" w:styleId="WW8Num26z0">
    <w:name w:val="WW8Num26z0"/>
    <w:qFormat/>
    <w:rsid w:val="00D0387A"/>
    <w:rPr>
      <w:rFonts w:ascii="Symbol" w:hAnsi="Symbol"/>
    </w:rPr>
  </w:style>
  <w:style w:type="character" w:customStyle="1" w:styleId="WW8Num26z1">
    <w:name w:val="WW8Num26z1"/>
    <w:qFormat/>
    <w:rsid w:val="00D0387A"/>
    <w:rPr>
      <w:rFonts w:ascii="Courier New" w:hAnsi="Courier New"/>
    </w:rPr>
  </w:style>
  <w:style w:type="character" w:customStyle="1" w:styleId="WW8Num26z2">
    <w:name w:val="WW8Num26z2"/>
    <w:qFormat/>
    <w:rsid w:val="00D0387A"/>
    <w:rPr>
      <w:rFonts w:ascii="Wingdings" w:hAnsi="Wingdings"/>
    </w:rPr>
  </w:style>
  <w:style w:type="character" w:customStyle="1" w:styleId="WW8Num27z0">
    <w:name w:val="WW8Num27z0"/>
    <w:qFormat/>
    <w:rsid w:val="00D0387A"/>
    <w:rPr>
      <w:rFonts w:ascii="Symbol" w:hAnsi="Symbol"/>
    </w:rPr>
  </w:style>
  <w:style w:type="character" w:customStyle="1" w:styleId="WW8Num27z1">
    <w:name w:val="WW8Num27z1"/>
    <w:qFormat/>
    <w:rsid w:val="00D0387A"/>
    <w:rPr>
      <w:rFonts w:ascii="Courier New" w:hAnsi="Courier New"/>
    </w:rPr>
  </w:style>
  <w:style w:type="character" w:customStyle="1" w:styleId="WW8Num27z2">
    <w:name w:val="WW8Num27z2"/>
    <w:qFormat/>
    <w:rsid w:val="00D0387A"/>
    <w:rPr>
      <w:rFonts w:ascii="Wingdings" w:hAnsi="Wingdings"/>
    </w:rPr>
  </w:style>
  <w:style w:type="character" w:customStyle="1" w:styleId="WW8Num29z0">
    <w:name w:val="WW8Num29z0"/>
    <w:qFormat/>
    <w:rsid w:val="00D0387A"/>
    <w:rPr>
      <w:rFonts w:ascii="Symbol" w:hAnsi="Symbol"/>
    </w:rPr>
  </w:style>
  <w:style w:type="character" w:customStyle="1" w:styleId="WW8Num31z1">
    <w:name w:val="WW8Num31z1"/>
    <w:qFormat/>
    <w:rsid w:val="00D0387A"/>
    <w:rPr>
      <w:rFonts w:ascii="Courier New" w:hAnsi="Courier New"/>
    </w:rPr>
  </w:style>
  <w:style w:type="character" w:customStyle="1" w:styleId="WW8Num31z2">
    <w:name w:val="WW8Num31z2"/>
    <w:qFormat/>
    <w:rsid w:val="00D0387A"/>
    <w:rPr>
      <w:rFonts w:ascii="Wingdings" w:hAnsi="Wingdings"/>
    </w:rPr>
  </w:style>
  <w:style w:type="character" w:customStyle="1" w:styleId="WW8Num31z3">
    <w:name w:val="WW8Num31z3"/>
    <w:qFormat/>
    <w:rsid w:val="00D0387A"/>
    <w:rPr>
      <w:rFonts w:ascii="Symbol" w:hAnsi="Symbol"/>
    </w:rPr>
  </w:style>
  <w:style w:type="character" w:customStyle="1" w:styleId="WW8Num32z0">
    <w:name w:val="WW8Num32z0"/>
    <w:qFormat/>
    <w:rsid w:val="00D0387A"/>
    <w:rPr>
      <w:rFonts w:ascii="Symbol" w:hAnsi="Symbol"/>
    </w:rPr>
  </w:style>
  <w:style w:type="character" w:customStyle="1" w:styleId="WW8Num32z1">
    <w:name w:val="WW8Num32z1"/>
    <w:qFormat/>
    <w:rsid w:val="00D0387A"/>
    <w:rPr>
      <w:rFonts w:ascii="Courier New" w:hAnsi="Courier New"/>
    </w:rPr>
  </w:style>
  <w:style w:type="character" w:customStyle="1" w:styleId="WW8Num32z2">
    <w:name w:val="WW8Num32z2"/>
    <w:qFormat/>
    <w:rsid w:val="00D0387A"/>
    <w:rPr>
      <w:rFonts w:ascii="Wingdings" w:hAnsi="Wingdings"/>
    </w:rPr>
  </w:style>
  <w:style w:type="character" w:customStyle="1" w:styleId="WW8Num33z0">
    <w:name w:val="WW8Num33z0"/>
    <w:qFormat/>
    <w:rsid w:val="00D0387A"/>
    <w:rPr>
      <w:rFonts w:ascii="Times New Roman" w:eastAsia="Times New Roman" w:hAnsi="Times New Roman"/>
    </w:rPr>
  </w:style>
  <w:style w:type="character" w:customStyle="1" w:styleId="WW8Num33z1">
    <w:name w:val="WW8Num33z1"/>
    <w:qFormat/>
    <w:rsid w:val="00D0387A"/>
    <w:rPr>
      <w:rFonts w:ascii="Courier New" w:hAnsi="Courier New"/>
    </w:rPr>
  </w:style>
  <w:style w:type="character" w:customStyle="1" w:styleId="WW8Num33z2">
    <w:name w:val="WW8Num33z2"/>
    <w:qFormat/>
    <w:rsid w:val="00D0387A"/>
    <w:rPr>
      <w:rFonts w:ascii="Wingdings" w:hAnsi="Wingdings"/>
    </w:rPr>
  </w:style>
  <w:style w:type="character" w:customStyle="1" w:styleId="WW8Num33z3">
    <w:name w:val="WW8Num33z3"/>
    <w:qFormat/>
    <w:rsid w:val="00D0387A"/>
    <w:rPr>
      <w:rFonts w:ascii="Symbol" w:hAnsi="Symbol"/>
    </w:rPr>
  </w:style>
  <w:style w:type="character" w:customStyle="1" w:styleId="WW8Num40z0">
    <w:name w:val="WW8Num40z0"/>
    <w:qFormat/>
    <w:rsid w:val="00D0387A"/>
    <w:rPr>
      <w:rFonts w:ascii="Symbol" w:hAnsi="Symbol"/>
    </w:rPr>
  </w:style>
  <w:style w:type="character" w:customStyle="1" w:styleId="WW8Num40z1">
    <w:name w:val="WW8Num40z1"/>
    <w:qFormat/>
    <w:rsid w:val="00D0387A"/>
    <w:rPr>
      <w:rFonts w:ascii="Courier New" w:hAnsi="Courier New"/>
    </w:rPr>
  </w:style>
  <w:style w:type="character" w:customStyle="1" w:styleId="WW8Num40z2">
    <w:name w:val="WW8Num40z2"/>
    <w:qFormat/>
    <w:rsid w:val="00D0387A"/>
    <w:rPr>
      <w:rFonts w:ascii="Wingdings" w:hAnsi="Wingdings"/>
    </w:rPr>
  </w:style>
  <w:style w:type="character" w:customStyle="1" w:styleId="1">
    <w:name w:val="Основной шрифт абзаца1"/>
    <w:qFormat/>
    <w:rsid w:val="00D0387A"/>
  </w:style>
  <w:style w:type="paragraph" w:customStyle="1" w:styleId="10">
    <w:name w:val="Заголовок1"/>
    <w:basedOn w:val="a"/>
    <w:next w:val="a3"/>
    <w:qFormat/>
    <w:rsid w:val="00D0387A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a3">
    <w:name w:val="Body Text"/>
    <w:basedOn w:val="a"/>
    <w:rsid w:val="00D0387A"/>
    <w:pPr>
      <w:spacing w:line="240" w:lineRule="auto"/>
      <w:ind w:left="0" w:firstLine="0"/>
    </w:pPr>
    <w:rPr>
      <w:sz w:val="20"/>
    </w:rPr>
  </w:style>
  <w:style w:type="paragraph" w:styleId="a4">
    <w:name w:val="List"/>
    <w:basedOn w:val="a3"/>
    <w:rsid w:val="00D0387A"/>
  </w:style>
  <w:style w:type="paragraph" w:customStyle="1" w:styleId="12">
    <w:name w:val="Название объекта1"/>
    <w:basedOn w:val="a"/>
    <w:next w:val="a5"/>
    <w:qFormat/>
    <w:rsid w:val="00D0387A"/>
    <w:pPr>
      <w:spacing w:line="240" w:lineRule="auto"/>
      <w:ind w:left="0" w:firstLine="0"/>
      <w:jc w:val="center"/>
    </w:pPr>
    <w:rPr>
      <w:b/>
      <w:sz w:val="20"/>
      <w:szCs w:val="20"/>
    </w:rPr>
  </w:style>
  <w:style w:type="paragraph" w:styleId="a6">
    <w:name w:val="index heading"/>
    <w:basedOn w:val="a"/>
    <w:qFormat/>
    <w:rsid w:val="00D0387A"/>
    <w:pPr>
      <w:suppressLineNumbers/>
    </w:pPr>
  </w:style>
  <w:style w:type="paragraph" w:customStyle="1" w:styleId="40">
    <w:name w:val="Название4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qFormat/>
    <w:rsid w:val="00D0387A"/>
    <w:pPr>
      <w:suppressLineNumbers/>
    </w:pPr>
  </w:style>
  <w:style w:type="paragraph" w:customStyle="1" w:styleId="30">
    <w:name w:val="Название3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qFormat/>
    <w:rsid w:val="00D0387A"/>
    <w:pPr>
      <w:suppressLineNumbers/>
    </w:pPr>
  </w:style>
  <w:style w:type="paragraph" w:customStyle="1" w:styleId="20">
    <w:name w:val="Название2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rsid w:val="00D0387A"/>
    <w:pPr>
      <w:suppressLineNumbers/>
    </w:pPr>
  </w:style>
  <w:style w:type="paragraph" w:customStyle="1" w:styleId="13">
    <w:name w:val="Название1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0387A"/>
    <w:pPr>
      <w:suppressLineNumbers/>
    </w:pPr>
  </w:style>
  <w:style w:type="paragraph" w:customStyle="1" w:styleId="FR1">
    <w:name w:val="FR1"/>
    <w:qFormat/>
    <w:rsid w:val="00D0387A"/>
    <w:pPr>
      <w:widowControl w:val="0"/>
      <w:ind w:left="200"/>
      <w:jc w:val="center"/>
    </w:pPr>
    <w:rPr>
      <w:rFonts w:ascii="Arial" w:eastAsia="Arial" w:hAnsi="Arial"/>
      <w:sz w:val="16"/>
      <w:szCs w:val="16"/>
      <w:lang w:val="ru-RU" w:bidi="ar-SA"/>
    </w:rPr>
  </w:style>
  <w:style w:type="paragraph" w:customStyle="1" w:styleId="FR2">
    <w:name w:val="FR2"/>
    <w:qFormat/>
    <w:rsid w:val="00D0387A"/>
    <w:pPr>
      <w:widowControl w:val="0"/>
      <w:spacing w:before="420" w:after="360"/>
      <w:ind w:left="200"/>
      <w:jc w:val="center"/>
    </w:pPr>
    <w:rPr>
      <w:rFonts w:ascii="Arial" w:eastAsia="Arial" w:hAnsi="Arial"/>
      <w:sz w:val="12"/>
      <w:szCs w:val="12"/>
      <w:lang w:val="ru-RU" w:bidi="ar-SA"/>
    </w:rPr>
  </w:style>
  <w:style w:type="paragraph" w:styleId="a5">
    <w:name w:val="Subtitle"/>
    <w:basedOn w:val="10"/>
    <w:next w:val="a3"/>
    <w:qFormat/>
    <w:rsid w:val="00D0387A"/>
    <w:pPr>
      <w:jc w:val="center"/>
    </w:pPr>
    <w:rPr>
      <w:i/>
      <w:iCs/>
    </w:rPr>
  </w:style>
  <w:style w:type="paragraph" w:customStyle="1" w:styleId="FR3">
    <w:name w:val="FR3"/>
    <w:qFormat/>
    <w:rsid w:val="00D0387A"/>
    <w:pPr>
      <w:widowControl w:val="0"/>
      <w:spacing w:before="420" w:after="340"/>
      <w:ind w:left="200"/>
      <w:jc w:val="center"/>
    </w:pPr>
    <w:rPr>
      <w:rFonts w:ascii="Arial" w:eastAsia="Arial" w:hAnsi="Arial"/>
      <w:sz w:val="12"/>
      <w:szCs w:val="12"/>
      <w:lang w:val="ru-RU" w:bidi="ar-SA"/>
    </w:rPr>
  </w:style>
  <w:style w:type="paragraph" w:customStyle="1" w:styleId="210">
    <w:name w:val="Основной текст 21"/>
    <w:basedOn w:val="a"/>
    <w:qFormat/>
    <w:rsid w:val="00D0387A"/>
    <w:pPr>
      <w:spacing w:line="240" w:lineRule="auto"/>
      <w:ind w:left="0" w:firstLine="0"/>
      <w:jc w:val="center"/>
    </w:pPr>
    <w:rPr>
      <w:sz w:val="16"/>
    </w:rPr>
  </w:style>
  <w:style w:type="paragraph" w:styleId="a7">
    <w:name w:val="Balloon Text"/>
    <w:basedOn w:val="a"/>
    <w:qFormat/>
    <w:rsid w:val="00D0387A"/>
    <w:rPr>
      <w:rFonts w:ascii="Tahoma" w:hAnsi="Tahoma"/>
      <w:sz w:val="16"/>
      <w:szCs w:val="16"/>
    </w:rPr>
  </w:style>
  <w:style w:type="paragraph" w:customStyle="1" w:styleId="15">
    <w:name w:val="Схема документа1"/>
    <w:basedOn w:val="a"/>
    <w:qFormat/>
    <w:rsid w:val="00D0387A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a8">
    <w:name w:val="Содержимое таблицы"/>
    <w:basedOn w:val="a"/>
    <w:qFormat/>
    <w:rsid w:val="00D0387A"/>
    <w:pPr>
      <w:suppressLineNumbers/>
    </w:pPr>
  </w:style>
  <w:style w:type="paragraph" w:customStyle="1" w:styleId="a9">
    <w:name w:val="Заголовок таблицы"/>
    <w:basedOn w:val="a8"/>
    <w:qFormat/>
    <w:rsid w:val="00D0387A"/>
    <w:pPr>
      <w:jc w:val="center"/>
    </w:pPr>
    <w:rPr>
      <w:b/>
      <w:bCs/>
    </w:rPr>
  </w:style>
  <w:style w:type="paragraph" w:styleId="aa">
    <w:name w:val="No Spacing"/>
    <w:qFormat/>
    <w:rsid w:val="00D0387A"/>
    <w:pPr>
      <w:overflowPunct w:val="0"/>
    </w:pPr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E568CD"/>
    <w:pPr>
      <w:suppressAutoHyphens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 w:bidi="ar-SA"/>
    </w:rPr>
  </w:style>
  <w:style w:type="table" w:styleId="ab">
    <w:name w:val="Table Grid"/>
    <w:basedOn w:val="a1"/>
    <w:uiPriority w:val="39"/>
    <w:rsid w:val="005B1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b"/>
    <w:uiPriority w:val="39"/>
    <w:rsid w:val="00BA5798"/>
    <w:pPr>
      <w:suppressAutoHyphens w:val="0"/>
    </w:pPr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rsid w:val="002D73DE"/>
    <w:pPr>
      <w:suppressAutoHyphens w:val="0"/>
    </w:pPr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b"/>
    <w:uiPriority w:val="39"/>
    <w:rsid w:val="001D088E"/>
    <w:pPr>
      <w:suppressAutoHyphens w:val="0"/>
    </w:pPr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b"/>
    <w:uiPriority w:val="39"/>
    <w:rsid w:val="002B59A7"/>
    <w:pPr>
      <w:suppressAutoHyphens w:val="0"/>
    </w:pPr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39"/>
    <w:rsid w:val="00586B72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586B72"/>
    <w:pPr>
      <w:suppressAutoHyphens w:val="0"/>
    </w:pPr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b"/>
    <w:uiPriority w:val="39"/>
    <w:rsid w:val="00586B72"/>
    <w:pPr>
      <w:suppressAutoHyphens w:val="0"/>
    </w:pPr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93F4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3F49"/>
    <w:rPr>
      <w:sz w:val="18"/>
      <w:szCs w:val="18"/>
      <w:lang w:val="ru-RU" w:bidi="ar-SA"/>
    </w:rPr>
  </w:style>
  <w:style w:type="paragraph" w:styleId="ae">
    <w:name w:val="footer"/>
    <w:basedOn w:val="a"/>
    <w:link w:val="af"/>
    <w:uiPriority w:val="99"/>
    <w:unhideWhenUsed/>
    <w:rsid w:val="00393F4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3F49"/>
    <w:rPr>
      <w:sz w:val="18"/>
      <w:szCs w:val="18"/>
      <w:lang w:val="ru-RU" w:bidi="ar-SA"/>
    </w:rPr>
  </w:style>
  <w:style w:type="table" w:customStyle="1" w:styleId="410">
    <w:name w:val="Сетка таблицы41"/>
    <w:basedOn w:val="a1"/>
    <w:next w:val="ab"/>
    <w:uiPriority w:val="39"/>
    <w:rsid w:val="00720009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EFFFB-5A29-437D-8933-FFA24BB0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Ольга Анатольевна</dc:creator>
  <cp:lastModifiedBy>User</cp:lastModifiedBy>
  <cp:revision>18</cp:revision>
  <dcterms:created xsi:type="dcterms:W3CDTF">2025-03-07T06:07:00Z</dcterms:created>
  <dcterms:modified xsi:type="dcterms:W3CDTF">2025-05-16T13:38:00Z</dcterms:modified>
  <dc:language>ru-RU</dc:language>
</cp:coreProperties>
</file>