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4AF8" w:rsidRPr="00284AF8" w:rsidRDefault="00013A89" w:rsidP="00284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A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84AF8" w:rsidRPr="00284AF8"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 на поставку</w:t>
      </w:r>
    </w:p>
    <w:p w:rsidR="007D1B09" w:rsidRPr="00284AF8" w:rsidRDefault="00013A89" w:rsidP="008161C7">
      <w:pPr>
        <w:spacing w:before="100" w:beforeAutospacing="1"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AF8">
        <w:rPr>
          <w:rFonts w:ascii="Times New Roman" w:hAnsi="Times New Roman" w:cs="Times New Roman"/>
          <w:b/>
          <w:bCs/>
          <w:sz w:val="24"/>
          <w:szCs w:val="24"/>
        </w:rPr>
        <w:t>планшетного компьютера</w:t>
      </w:r>
    </w:p>
    <w:tbl>
      <w:tblPr>
        <w:tblStyle w:val="a3"/>
        <w:tblpPr w:leftFromText="180" w:rightFromText="180" w:vertAnchor="text" w:horzAnchor="margin" w:tblpX="-419" w:tblpY="613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2693"/>
        <w:gridCol w:w="3119"/>
        <w:gridCol w:w="2551"/>
        <w:gridCol w:w="2268"/>
        <w:gridCol w:w="1276"/>
        <w:gridCol w:w="1134"/>
        <w:gridCol w:w="284"/>
      </w:tblGrid>
      <w:tr w:rsidR="002152FD" w:rsidTr="00733A14">
        <w:trPr>
          <w:trHeight w:val="558"/>
        </w:trPr>
        <w:tc>
          <w:tcPr>
            <w:tcW w:w="534" w:type="dxa"/>
            <w:shd w:val="clear" w:color="auto" w:fill="auto"/>
          </w:tcPr>
          <w:p w:rsidR="007D1B09" w:rsidRPr="008D388B" w:rsidRDefault="00013A89" w:rsidP="0073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D1B09" w:rsidRPr="008D388B" w:rsidRDefault="00013A89" w:rsidP="0073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304" w:type="dxa"/>
          </w:tcPr>
          <w:p w:rsidR="007D1B09" w:rsidRPr="008D388B" w:rsidRDefault="00013A89" w:rsidP="0073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0631" w:type="dxa"/>
            <w:gridSpan w:val="4"/>
            <w:tcBorders>
              <w:bottom w:val="single" w:sz="4" w:space="0" w:color="auto"/>
            </w:tcBorders>
          </w:tcPr>
          <w:p w:rsidR="007D1B09" w:rsidRPr="008D388B" w:rsidRDefault="00013A89" w:rsidP="0073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Функциональные, технические, качественные, эксплуатационные характеристики, а также показатели, позволяющие определить соответствие поставляемого товара установленным требованиям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7D1B09" w:rsidRPr="008D388B" w:rsidRDefault="00013A89" w:rsidP="0073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7D1B09" w:rsidRPr="008D388B" w:rsidRDefault="00013A89" w:rsidP="0073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D1B09" w:rsidRPr="008D388B" w:rsidRDefault="00013A89" w:rsidP="00733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1B09" w:rsidRPr="00AB50DD" w:rsidRDefault="007D1B09" w:rsidP="00733A1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152FD" w:rsidTr="00733A14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534" w:type="dxa"/>
            <w:shd w:val="clear" w:color="auto" w:fill="auto"/>
          </w:tcPr>
          <w:p w:rsidR="007D1B09" w:rsidRPr="008D388B" w:rsidRDefault="00013A89" w:rsidP="00733A14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7D1B09" w:rsidRPr="008D388B" w:rsidRDefault="00013A89" w:rsidP="00733A14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1B09" w:rsidRPr="008D388B" w:rsidRDefault="00013A89" w:rsidP="00733A14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D1B09" w:rsidRPr="008D388B" w:rsidRDefault="00013A89" w:rsidP="0073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1B09" w:rsidRPr="008D388B" w:rsidRDefault="00013A89" w:rsidP="0073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B09" w:rsidRPr="008D388B" w:rsidRDefault="00013A89" w:rsidP="0073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D1B09" w:rsidRPr="008D388B" w:rsidRDefault="00013A89" w:rsidP="0073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D1B09" w:rsidRPr="008D388B" w:rsidRDefault="00013A89" w:rsidP="0073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1B09" w:rsidRPr="00AB50DD" w:rsidRDefault="007D1B09" w:rsidP="00733A1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2152FD" w:rsidTr="00733A14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534" w:type="dxa"/>
            <w:shd w:val="clear" w:color="auto" w:fill="auto"/>
          </w:tcPr>
          <w:p w:rsidR="007D1B09" w:rsidRPr="00AB50DD" w:rsidRDefault="00013A89" w:rsidP="00733A14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sz w:val="20"/>
              </w:rPr>
            </w:pPr>
            <w:r w:rsidRPr="00AB50D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7D1B09" w:rsidRPr="00AB50DD" w:rsidRDefault="00013A89" w:rsidP="00733A14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AB50D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Планшетный компьютер</w:t>
            </w:r>
            <w:r w:rsidRPr="00AB50DD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AB50D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26.20.11.110</w:t>
            </w:r>
          </w:p>
          <w:p w:rsidR="007D1B09" w:rsidRPr="00AB50DD" w:rsidRDefault="007D1B09" w:rsidP="00733A14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vertAnchor="text" w:tblpX="-142" w:tblpY="1"/>
              <w:tblW w:w="1062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2"/>
              <w:gridCol w:w="3120"/>
              <w:gridCol w:w="2552"/>
              <w:gridCol w:w="2264"/>
            </w:tblGrid>
            <w:tr w:rsidR="002152FD" w:rsidTr="00733A14">
              <w:tc>
                <w:tcPr>
                  <w:tcW w:w="2692" w:type="dxa"/>
                </w:tcPr>
                <w:p w:rsidR="007D1B09" w:rsidRPr="008D388B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8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3120" w:type="dxa"/>
                </w:tcPr>
                <w:p w:rsidR="007D1B09" w:rsidRPr="008D388B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38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Значение </w:t>
                  </w:r>
                </w:p>
                <w:p w:rsidR="007D1B09" w:rsidRPr="008D388B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8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показателя</w:t>
                  </w:r>
                </w:p>
              </w:tc>
              <w:tc>
                <w:tcPr>
                  <w:tcW w:w="2552" w:type="dxa"/>
                </w:tcPr>
                <w:p w:rsidR="007D1B09" w:rsidRPr="008D388B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38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Единица измерения показателя</w:t>
                  </w:r>
                </w:p>
              </w:tc>
              <w:tc>
                <w:tcPr>
                  <w:tcW w:w="2264" w:type="dxa"/>
                </w:tcPr>
                <w:p w:rsidR="007D1B09" w:rsidRPr="008D388B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38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Инструкция по заполнению характеристик в заявке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Б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еспроводная связь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Wi-Fi 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Бе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спроводная связь</w:t>
                  </w:r>
                </w:p>
              </w:tc>
              <w:tc>
                <w:tcPr>
                  <w:tcW w:w="3120" w:type="dxa"/>
                </w:tcPr>
                <w:p w:rsidR="00A54DD5" w:rsidRDefault="00A54DD5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Bluetooth    </w:t>
                  </w:r>
                </w:p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A54DD5" w:rsidTr="00733A14">
              <w:tc>
                <w:tcPr>
                  <w:tcW w:w="2692" w:type="dxa"/>
                </w:tcPr>
                <w:p w:rsidR="00A54DD5" w:rsidRPr="00AB50DD" w:rsidRDefault="00A54DD5" w:rsidP="00A54DD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F41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Б</w:t>
                  </w:r>
                  <w:r w:rsidRPr="00F4104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е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спроводная связь</w:t>
                  </w:r>
                </w:p>
              </w:tc>
              <w:tc>
                <w:tcPr>
                  <w:tcW w:w="3120" w:type="dxa"/>
                </w:tcPr>
                <w:p w:rsidR="00A54DD5" w:rsidRPr="00AB50DD" w:rsidRDefault="00A54DD5" w:rsidP="00A54D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4G (</w:t>
                  </w:r>
                  <w:proofErr w:type="gramStart"/>
                  <w:r w:rsidRPr="008B3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LTE)   </w:t>
                  </w:r>
                  <w:proofErr w:type="gramEnd"/>
                  <w:r w:rsidRPr="008B3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A54DD5" w:rsidRPr="00AB50DD" w:rsidRDefault="00A54DD5" w:rsidP="00A54DD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A54DD5" w:rsidRPr="00A54DD5" w:rsidRDefault="00A54DD5" w:rsidP="00A54DD5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54DD5" w:rsidTr="00733A14">
              <w:tc>
                <w:tcPr>
                  <w:tcW w:w="2692" w:type="dxa"/>
                </w:tcPr>
                <w:p w:rsidR="00A54DD5" w:rsidRPr="00AB50DD" w:rsidRDefault="00A54DD5" w:rsidP="00A54DD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Б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еспроводная связь</w:t>
                  </w:r>
                </w:p>
              </w:tc>
              <w:tc>
                <w:tcPr>
                  <w:tcW w:w="3120" w:type="dxa"/>
                </w:tcPr>
                <w:p w:rsidR="00A54DD5" w:rsidRPr="00AB50DD" w:rsidRDefault="00A54DD5" w:rsidP="00A54D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3G</w:t>
                  </w:r>
                  <w:r w:rsidRPr="008B35A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B3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Start"/>
                  <w:r w:rsidRPr="008B35A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UMTS)</w:t>
                  </w:r>
                  <w:r w:rsidRPr="008B3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gramEnd"/>
                  <w:r w:rsidRPr="008B3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A54DD5" w:rsidRPr="00AB50DD" w:rsidRDefault="00A54DD5" w:rsidP="00A54DD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A54DD5" w:rsidRPr="00A54DD5" w:rsidRDefault="00A54DD5" w:rsidP="00A54DD5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Версия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 xml:space="preserve"> Bluetooth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</w:t>
                  </w: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5,0 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Участник закупки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указывает в заявке конкретное 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значение характеристики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Емкость</w:t>
                  </w: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аккумуляторной батареи, мА/ч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≥ </w:t>
                  </w:r>
                  <w:r w:rsidR="0086613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000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Участник закупки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Ко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личество ядер процессора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≥ 8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Участник закупки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На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личие GPS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На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личие ГЛОНАСС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Наличие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 xml:space="preserve"> встроенного микрофона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Н</w:t>
                  </w: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аличие встроенного(ых) динамика(ов)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Н</w:t>
                  </w: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аличие разъема для сим-карт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Н</w:t>
                  </w: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аличие слота для карты памяти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Нал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ичие тыльной камеры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Нал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ичие фронтальной камеры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Объем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 xml:space="preserve"> встроенной памяти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≥ 120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Гигабайт</w:t>
                  </w: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Участник закупки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О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бъем оперативной памяти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≥ </w:t>
                  </w:r>
                  <w:r w:rsidR="0086613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Гигабайт</w:t>
                  </w: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Участник закупки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9B40FE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9B40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B40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Размер экрана</w:t>
                  </w:r>
                </w:p>
              </w:tc>
              <w:tc>
                <w:tcPr>
                  <w:tcW w:w="3120" w:type="dxa"/>
                </w:tcPr>
                <w:p w:rsidR="007D1B09" w:rsidRPr="009B40FE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40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≥ </w:t>
                  </w:r>
                  <w:r w:rsidR="00823237" w:rsidRPr="009B40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9B40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gramStart"/>
                  <w:r w:rsidRPr="009B40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&lt; </w:t>
                  </w:r>
                  <w:r w:rsidR="00823237" w:rsidRPr="009B40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proofErr w:type="gramEnd"/>
                </w:p>
              </w:tc>
              <w:tc>
                <w:tcPr>
                  <w:tcW w:w="255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Дюйм (</w:t>
                  </w: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 мм)</w:t>
                  </w: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Участник закупки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Ра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зрешение тыльной камеры, Мпиксель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≥ 8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Участник закупки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8B35A2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8B35A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8B35A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Разрешение фронтальной камеры, Мпиксель</w:t>
                  </w:r>
                </w:p>
              </w:tc>
              <w:tc>
                <w:tcPr>
                  <w:tcW w:w="3120" w:type="dxa"/>
                </w:tcPr>
                <w:p w:rsidR="007D1B09" w:rsidRPr="008B35A2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≥ </w:t>
                  </w:r>
                  <w:r w:rsidR="00823237" w:rsidRPr="008B3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8B3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Участник закупки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D96899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D968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689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Разрешение экрана, Мпиксель</w:t>
                  </w:r>
                </w:p>
              </w:tc>
              <w:tc>
                <w:tcPr>
                  <w:tcW w:w="3120" w:type="dxa"/>
                </w:tcPr>
                <w:p w:rsidR="007D1B09" w:rsidRPr="00D96899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68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</w:t>
                  </w:r>
                  <w:r w:rsidRPr="00D968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D968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823237" w:rsidRPr="00D968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920</w:t>
                  </w:r>
                  <w:r w:rsidRPr="00D968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х </w:t>
                  </w:r>
                  <w:r w:rsidR="00823237" w:rsidRPr="00D968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  <w:r w:rsidRPr="00D968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Участник закупки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указывает в заявке конкретное значение характеристики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С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енсорный экран, мультитач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F26A61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F26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Технология изготовления матрицы дисплея</w:t>
                  </w:r>
                </w:p>
              </w:tc>
              <w:tc>
                <w:tcPr>
                  <w:tcW w:w="3120" w:type="dxa"/>
                </w:tcPr>
                <w:p w:rsidR="007D1B09" w:rsidRPr="00F26A61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6A6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IPS (PLS, ADS, AAS, FFS, SFT, New Mode2, </w:t>
                  </w:r>
                  <w:proofErr w:type="gramStart"/>
                  <w:r w:rsidRPr="00F26A6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Vistarich)   </w:t>
                  </w:r>
                  <w:proofErr w:type="gramEnd"/>
                  <w:r w:rsidRPr="00F26A6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F26A61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F26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6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Технология матрицы</w:t>
                  </w:r>
                </w:p>
              </w:tc>
              <w:tc>
                <w:tcPr>
                  <w:tcW w:w="3120" w:type="dxa"/>
                </w:tcPr>
                <w:p w:rsidR="007D1B09" w:rsidRPr="00F26A61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IPS 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Тип матрицы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Жидкокристаллическая 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D773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Цв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етность экрана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Цветной 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7D1B0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2152FD" w:rsidTr="00733A14">
              <w:tc>
                <w:tcPr>
                  <w:tcW w:w="269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3D77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D773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 xml:space="preserve">Частота </w:t>
                  </w: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процессора</w:t>
                  </w:r>
                </w:p>
              </w:tc>
              <w:tc>
                <w:tcPr>
                  <w:tcW w:w="3120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≥ 2   </w:t>
                  </w:r>
                </w:p>
              </w:tc>
              <w:tc>
                <w:tcPr>
                  <w:tcW w:w="2552" w:type="dxa"/>
                </w:tcPr>
                <w:p w:rsidR="007D1B09" w:rsidRPr="00AB50DD" w:rsidRDefault="00013A89" w:rsidP="00733A1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  <w:r w:rsidRPr="00AB50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Гигагерц</w:t>
                  </w:r>
                </w:p>
              </w:tc>
              <w:tc>
                <w:tcPr>
                  <w:tcW w:w="2264" w:type="dxa"/>
                </w:tcPr>
                <w:p w:rsidR="007D1B09" w:rsidRPr="00A54DD5" w:rsidRDefault="00013A89" w:rsidP="00733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DD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Участник закупки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указывает в заявке </w:t>
                  </w:r>
                  <w:r w:rsidRPr="00A54D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конкретное значение характеристики</w:t>
                  </w:r>
                </w:p>
              </w:tc>
            </w:tr>
          </w:tbl>
          <w:p w:rsidR="007D1B09" w:rsidRPr="00A54DD5" w:rsidRDefault="007D1B09" w:rsidP="00733A14">
            <w:pPr>
              <w:ind w:left="-71" w:right="-14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D1B09" w:rsidRPr="00AB50DD" w:rsidRDefault="00284AF8" w:rsidP="00733A14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D1B09" w:rsidRPr="00AB50DD" w:rsidRDefault="00013A89" w:rsidP="00733A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50DD">
              <w:rPr>
                <w:rFonts w:ascii="Times New Roman" w:hAnsi="Times New Roman" w:cs="Times New Roman"/>
                <w:noProof/>
                <w:sz w:val="24"/>
                <w:szCs w:val="24"/>
              </w:rPr>
              <w:t>Штука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1B09" w:rsidRPr="00AB50DD" w:rsidRDefault="007D1B09" w:rsidP="00733A14">
            <w:pPr>
              <w:rPr>
                <w:rFonts w:ascii="Times New Roman" w:hAnsi="Times New Roman" w:cs="Times New Roman"/>
                <w:sz w:val="20"/>
              </w:rPr>
            </w:pPr>
          </w:p>
          <w:p w:rsidR="007D1B09" w:rsidRPr="00AB50DD" w:rsidRDefault="007D1B09" w:rsidP="00733A14">
            <w:pPr>
              <w:rPr>
                <w:rFonts w:ascii="Times New Roman" w:hAnsi="Times New Roman" w:cs="Times New Roman"/>
                <w:sz w:val="20"/>
              </w:rPr>
            </w:pPr>
          </w:p>
          <w:p w:rsidR="007D1B09" w:rsidRPr="00AB50DD" w:rsidRDefault="007D1B09" w:rsidP="00733A1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A5404" w:rsidRPr="00FA5404" w:rsidRDefault="00FA5404" w:rsidP="00FA5404">
      <w:pPr>
        <w:rPr>
          <w:rFonts w:ascii="Times New Roman" w:hAnsi="Times New Roman" w:cs="Times New Roman"/>
        </w:rPr>
      </w:pPr>
      <w:r w:rsidRPr="00FA5404">
        <w:rPr>
          <w:rFonts w:ascii="Times New Roman" w:hAnsi="Times New Roman" w:cs="Times New Roman"/>
        </w:rPr>
        <w:lastRenderedPageBreak/>
        <w:t xml:space="preserve">Товар должен быть новым, не бывшим в употреблении, год выпуска не </w:t>
      </w:r>
      <w:r>
        <w:rPr>
          <w:rFonts w:ascii="Times New Roman" w:hAnsi="Times New Roman" w:cs="Times New Roman"/>
        </w:rPr>
        <w:t>ранее</w:t>
      </w:r>
      <w:r w:rsidRPr="00FA5404">
        <w:rPr>
          <w:rFonts w:ascii="Times New Roman" w:hAnsi="Times New Roman" w:cs="Times New Roman"/>
        </w:rPr>
        <w:t xml:space="preserve"> 2023 года.</w:t>
      </w:r>
    </w:p>
    <w:p w:rsidR="00FA5404" w:rsidRPr="00FA5404" w:rsidRDefault="00FA5404" w:rsidP="00FA5404">
      <w:pPr>
        <w:rPr>
          <w:rFonts w:ascii="Times New Roman" w:hAnsi="Times New Roman" w:cs="Times New Roman"/>
        </w:rPr>
      </w:pPr>
      <w:r w:rsidRPr="00FA5404">
        <w:rPr>
          <w:rFonts w:ascii="Times New Roman" w:hAnsi="Times New Roman" w:cs="Times New Roman"/>
        </w:rPr>
        <w:t xml:space="preserve">Гарантийный срок эксплуатации Товара, установленный Поставщиком на Товар, составляет не менее 12 (двенадцати) месяцев и исчисляется с момента подписания Сторонами </w:t>
      </w:r>
      <w:r w:rsidR="00732708">
        <w:rPr>
          <w:rFonts w:ascii="Times New Roman" w:hAnsi="Times New Roman" w:cs="Times New Roman"/>
        </w:rPr>
        <w:t xml:space="preserve">приемочного </w:t>
      </w:r>
      <w:r w:rsidRPr="00FA5404">
        <w:rPr>
          <w:rFonts w:ascii="Times New Roman" w:hAnsi="Times New Roman" w:cs="Times New Roman"/>
        </w:rPr>
        <w:t>документа. Объем предоставления гарантии качества Товаров распространяется на весь объем поставленного Товара.</w:t>
      </w:r>
    </w:p>
    <w:p w:rsidR="007D1B09" w:rsidRPr="006C44B8" w:rsidRDefault="00FA5404" w:rsidP="00FA5404">
      <w:pPr>
        <w:rPr>
          <w:rFonts w:ascii="Times New Roman" w:hAnsi="Times New Roman" w:cs="Times New Roman"/>
        </w:rPr>
      </w:pPr>
      <w:r w:rsidRPr="00FA5404">
        <w:rPr>
          <w:rFonts w:ascii="Times New Roman" w:hAnsi="Times New Roman" w:cs="Times New Roman"/>
        </w:rPr>
        <w:t>Поставщик предоставляет гарантию производителя Товара со сроком действия не менее 12 (двенадцати) месяцев. Гарантия качества Товара должна распространяться на все составляющие и комплектующие его части. Предоставление гарантии осуществляется вместе с поставкой Товара. Гарантийный срок на Товар должен соответствовать гарантийным требованиям, предъявляемым к такого вида товарам, и должен подтверждаться документами от производителя (Поставщика). В период действия гарантийного срока Поставщиком осуществляется гарантийное обслуживание Товара без дополнительной оплаты со стороны Заказчика.</w:t>
      </w:r>
    </w:p>
    <w:sectPr w:rsidR="007D1B09" w:rsidRPr="006C44B8" w:rsidSect="001823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2FD"/>
    <w:rsid w:val="00013A89"/>
    <w:rsid w:val="002152FD"/>
    <w:rsid w:val="00284AF8"/>
    <w:rsid w:val="002929C4"/>
    <w:rsid w:val="003D7733"/>
    <w:rsid w:val="00576150"/>
    <w:rsid w:val="00732708"/>
    <w:rsid w:val="007D1B09"/>
    <w:rsid w:val="00823237"/>
    <w:rsid w:val="00866133"/>
    <w:rsid w:val="008B35A2"/>
    <w:rsid w:val="00933D52"/>
    <w:rsid w:val="009B40FE"/>
    <w:rsid w:val="00A54DD5"/>
    <w:rsid w:val="00D96899"/>
    <w:rsid w:val="00EB4E45"/>
    <w:rsid w:val="00F26A61"/>
    <w:rsid w:val="00F41049"/>
    <w:rsid w:val="00FA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221D"/>
  <w15:chartTrackingRefBased/>
  <w15:docId w15:val="{39F618F7-4CDC-4BB2-981C-0B70B4BA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473A-C134-4373-97B8-E910DE63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Николаевич Кирилов</dc:creator>
  <cp:lastModifiedBy>User</cp:lastModifiedBy>
  <cp:revision>2</cp:revision>
  <dcterms:created xsi:type="dcterms:W3CDTF">2025-04-24T13:20:00Z</dcterms:created>
  <dcterms:modified xsi:type="dcterms:W3CDTF">2025-04-24T13:20:00Z</dcterms:modified>
</cp:coreProperties>
</file>