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4050D" w14:textId="77777777" w:rsidR="00F22E68" w:rsidRPr="00314753" w:rsidRDefault="00F22E68" w:rsidP="00F22E68">
      <w:pPr>
        <w:jc w:val="center"/>
        <w:rPr>
          <w:b/>
          <w:sz w:val="22"/>
          <w:szCs w:val="22"/>
        </w:rPr>
      </w:pPr>
      <w:r w:rsidRPr="00314753">
        <w:rPr>
          <w:b/>
          <w:sz w:val="22"/>
          <w:szCs w:val="22"/>
        </w:rPr>
        <w:t>ТЕХНИЧЕСКОЕ ЗАДАНИЕ</w:t>
      </w:r>
    </w:p>
    <w:p w14:paraId="2C42AB0D" w14:textId="6334105F" w:rsidR="00F22E68" w:rsidRPr="00314753" w:rsidRDefault="00F22E68" w:rsidP="00F22E68">
      <w:pPr>
        <w:spacing w:before="240"/>
        <w:ind w:firstLine="426"/>
        <w:jc w:val="both"/>
        <w:rPr>
          <w:b/>
          <w:bCs/>
          <w:sz w:val="22"/>
          <w:szCs w:val="22"/>
        </w:rPr>
      </w:pPr>
      <w:r w:rsidRPr="00314753">
        <w:rPr>
          <w:b/>
          <w:sz w:val="22"/>
          <w:szCs w:val="22"/>
        </w:rPr>
        <w:t xml:space="preserve">Адрес (место) поставки товара: </w:t>
      </w:r>
      <w:r w:rsidR="009B3ABD" w:rsidRPr="00314753">
        <w:rPr>
          <w:b/>
          <w:bCs/>
          <w:sz w:val="22"/>
          <w:szCs w:val="22"/>
        </w:rPr>
        <w:t xml:space="preserve">г. </w:t>
      </w:r>
      <w:r w:rsidR="00295537" w:rsidRPr="00314753">
        <w:rPr>
          <w:b/>
          <w:bCs/>
          <w:sz w:val="22"/>
          <w:szCs w:val="22"/>
        </w:rPr>
        <w:t>Тайга, ул. Щетинкина, 61</w:t>
      </w:r>
    </w:p>
    <w:p w14:paraId="2C680742" w14:textId="71B5BA8E" w:rsidR="008B1E06" w:rsidRPr="00314753" w:rsidRDefault="00F22E68" w:rsidP="00295537">
      <w:pPr>
        <w:spacing w:before="240"/>
        <w:jc w:val="both"/>
        <w:rPr>
          <w:bCs/>
          <w:color w:val="000000" w:themeColor="text1"/>
          <w:sz w:val="22"/>
          <w:szCs w:val="22"/>
        </w:rPr>
      </w:pPr>
      <w:r w:rsidRPr="00314753">
        <w:rPr>
          <w:b/>
          <w:sz w:val="22"/>
          <w:szCs w:val="22"/>
        </w:rPr>
        <w:t>Сроки (периоды) поставки товара:</w:t>
      </w:r>
      <w:r w:rsidRPr="00314753">
        <w:rPr>
          <w:b/>
          <w:color w:val="FF0000"/>
          <w:sz w:val="22"/>
          <w:szCs w:val="22"/>
        </w:rPr>
        <w:t xml:space="preserve"> </w:t>
      </w:r>
      <w:r w:rsidR="00295537" w:rsidRPr="00314753">
        <w:rPr>
          <w:bCs/>
          <w:color w:val="000000" w:themeColor="text1"/>
          <w:sz w:val="22"/>
          <w:szCs w:val="22"/>
        </w:rPr>
        <w:t>Поставщик осуществляет поставку Товара партиями по заявкам Покупателя в период с даты подписания Сторонами Договора, до окончания срока его действия, в рабочие дни (с понедельника по пятницу, исключая нерабочие праздничные дни) с 08-00 ч. до 15-00 ч. Срок исполнения каждой заявки не должен составлять более 5 календарных дней с момента получения Поставщиком заявки Покупателя.  Поставщик вправе произвести досрочную поставку партии Товара, указанного в заявке Покупателя. Заявки направляются Поставщику в электронной форме посредством автоматизированной системы заказов «Электронный Ордер».</w:t>
      </w:r>
    </w:p>
    <w:p w14:paraId="0B7584B1" w14:textId="77777777" w:rsidR="00B32798" w:rsidRPr="00314753" w:rsidRDefault="00B32798" w:rsidP="00B32798">
      <w:pPr>
        <w:pStyle w:val="a3"/>
        <w:ind w:left="928"/>
        <w:rPr>
          <w:bCs/>
          <w:color w:val="000000"/>
          <w:sz w:val="22"/>
          <w:szCs w:val="22"/>
        </w:rPr>
      </w:pP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7368"/>
        <w:gridCol w:w="1332"/>
        <w:gridCol w:w="1104"/>
      </w:tblGrid>
      <w:tr w:rsidR="00157634" w:rsidRPr="00314753" w14:paraId="27F89607" w14:textId="06C8D0F8" w:rsidTr="00157634">
        <w:trPr>
          <w:trHeight w:val="744"/>
        </w:trPr>
        <w:tc>
          <w:tcPr>
            <w:tcW w:w="960" w:type="dxa"/>
          </w:tcPr>
          <w:p w14:paraId="02739A71" w14:textId="7F928B3B" w:rsidR="00157634" w:rsidRPr="00314753" w:rsidRDefault="00157634" w:rsidP="009E755F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7368" w:type="dxa"/>
          </w:tcPr>
          <w:p w14:paraId="0722B5E7" w14:textId="318F96F4" w:rsidR="00157634" w:rsidRPr="00314753" w:rsidRDefault="00157634" w:rsidP="009E755F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32" w:type="dxa"/>
          </w:tcPr>
          <w:p w14:paraId="360A687B" w14:textId="7113BE4C" w:rsidR="00157634" w:rsidRPr="00314753" w:rsidRDefault="00157634" w:rsidP="009E755F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04" w:type="dxa"/>
          </w:tcPr>
          <w:p w14:paraId="610573DD" w14:textId="0AB4EE69" w:rsidR="00157634" w:rsidRPr="00314753" w:rsidRDefault="00157634" w:rsidP="009E755F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141845" w:rsidRPr="00314753" w14:paraId="2ADD7445" w14:textId="77777777" w:rsidTr="00157634">
        <w:trPr>
          <w:trHeight w:val="984"/>
        </w:trPr>
        <w:tc>
          <w:tcPr>
            <w:tcW w:w="960" w:type="dxa"/>
          </w:tcPr>
          <w:p w14:paraId="7064E578" w14:textId="5A2AE758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368" w:type="dxa"/>
          </w:tcPr>
          <w:p w14:paraId="37EB5C17" w14:textId="77777777" w:rsidR="00540988" w:rsidRDefault="00540988" w:rsidP="00141845">
            <w:pPr>
              <w:rPr>
                <w:sz w:val="22"/>
                <w:szCs w:val="22"/>
              </w:rPr>
            </w:pPr>
            <w:r w:rsidRPr="00540988">
              <w:rPr>
                <w:sz w:val="22"/>
                <w:szCs w:val="22"/>
              </w:rPr>
              <w:t>Сардина консерв ДОБРОФЛОТ Тихоокеанская Натуральная фас 245г №1</w:t>
            </w:r>
          </w:p>
          <w:p w14:paraId="3F0C6741" w14:textId="0AC4B89F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i/>
                <w:iCs/>
                <w:sz w:val="22"/>
                <w:szCs w:val="22"/>
              </w:rPr>
              <w:t>Консервы рыбные с</w:t>
            </w: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 xml:space="preserve">ардина натуральная с добавлением масла ГОСТ 10119-2007, НД производителя. </w:t>
            </w:r>
          </w:p>
          <w:p w14:paraId="69C4242D" w14:textId="2A3A850A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 xml:space="preserve">Упаковка: банка металлическая, массой не менее 240 грамм Остаточный срок годности продуктов на момент поставки не менее </w:t>
            </w:r>
            <w:r w:rsidR="00C15855">
              <w:rPr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0% от установленного производителем срока годности товара.</w:t>
            </w:r>
          </w:p>
        </w:tc>
        <w:tc>
          <w:tcPr>
            <w:tcW w:w="1332" w:type="dxa"/>
          </w:tcPr>
          <w:p w14:paraId="24ACCEA8" w14:textId="14E95610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шт</w:t>
            </w:r>
          </w:p>
        </w:tc>
        <w:tc>
          <w:tcPr>
            <w:tcW w:w="1104" w:type="dxa"/>
          </w:tcPr>
          <w:p w14:paraId="1480C39F" w14:textId="7890BFD4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130</w:t>
            </w:r>
          </w:p>
        </w:tc>
      </w:tr>
      <w:tr w:rsidR="00141845" w:rsidRPr="00314753" w14:paraId="13E28BCE" w14:textId="77777777" w:rsidTr="00157634">
        <w:trPr>
          <w:trHeight w:val="948"/>
        </w:trPr>
        <w:tc>
          <w:tcPr>
            <w:tcW w:w="960" w:type="dxa"/>
          </w:tcPr>
          <w:p w14:paraId="4D67D60C" w14:textId="2A30631F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368" w:type="dxa"/>
          </w:tcPr>
          <w:p w14:paraId="228B4501" w14:textId="77777777" w:rsidR="00540988" w:rsidRDefault="00540988" w:rsidP="00141845">
            <w:pPr>
              <w:rPr>
                <w:sz w:val="22"/>
                <w:szCs w:val="22"/>
              </w:rPr>
            </w:pPr>
            <w:r w:rsidRPr="00540988">
              <w:rPr>
                <w:sz w:val="22"/>
                <w:szCs w:val="22"/>
              </w:rPr>
              <w:t>Горошек консерв ДЯДЯ ВАНЯ зеленый фас 400г №1</w:t>
            </w:r>
          </w:p>
          <w:p w14:paraId="429E67C7" w14:textId="20EF9747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Внешний вид зерна целые без примесей оболочек зерен и кормового гороха коричневого цвета.</w:t>
            </w:r>
          </w:p>
          <w:p w14:paraId="520026F1" w14:textId="77777777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Вкус и запах натуральные, свойственные консервированному зеленому горошку, без постороннего запаха и привкуса.</w:t>
            </w:r>
          </w:p>
          <w:p w14:paraId="6AE2C9BC" w14:textId="77777777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Массовая доля горошка от массы нетто консервов, не менее 60%.</w:t>
            </w:r>
          </w:p>
          <w:p w14:paraId="19621780" w14:textId="77777777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Соответствие нормативно-технической документации - ГОСТ Р 54050-2010.</w:t>
            </w:r>
          </w:p>
          <w:p w14:paraId="238B5990" w14:textId="23A10451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 xml:space="preserve">Упаковка ж/б с наличием маркировки, вес не менее 400 гр. Остаточный срок годности продуктов на момент поставки не менее </w:t>
            </w:r>
            <w:r w:rsidR="00C15855">
              <w:rPr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0% от установленного производителем срока годности товара.</w:t>
            </w:r>
          </w:p>
        </w:tc>
        <w:tc>
          <w:tcPr>
            <w:tcW w:w="1332" w:type="dxa"/>
          </w:tcPr>
          <w:p w14:paraId="33F79C91" w14:textId="56975989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шт</w:t>
            </w:r>
          </w:p>
        </w:tc>
        <w:tc>
          <w:tcPr>
            <w:tcW w:w="1104" w:type="dxa"/>
          </w:tcPr>
          <w:p w14:paraId="3D3E2371" w14:textId="641C0E4A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200</w:t>
            </w:r>
          </w:p>
        </w:tc>
      </w:tr>
      <w:tr w:rsidR="00141845" w:rsidRPr="00314753" w14:paraId="6159BAF5" w14:textId="77777777" w:rsidTr="00157634">
        <w:trPr>
          <w:trHeight w:val="948"/>
        </w:trPr>
        <w:tc>
          <w:tcPr>
            <w:tcW w:w="960" w:type="dxa"/>
          </w:tcPr>
          <w:p w14:paraId="3D40212F" w14:textId="0CEF5C78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368" w:type="dxa"/>
          </w:tcPr>
          <w:p w14:paraId="57A0BFED" w14:textId="77777777" w:rsidR="00540988" w:rsidRDefault="00540988" w:rsidP="005409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Огурцы маринованные VEGDA фас 720мл №1 или эквивалент</w:t>
            </w:r>
          </w:p>
          <w:p w14:paraId="31CA500C" w14:textId="77777777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Огурцы целые, однородные по размеру, не скрюченные, здоровые, не загнившие, чистые, не сморщенные, без повреждений вредителями, без механических повреждений, плотной консистенции, без пустот с недоразвитыми семечками.</w:t>
            </w:r>
          </w:p>
          <w:p w14:paraId="41CE0A5F" w14:textId="579047C8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Заливка прозрачная с частицами пряностей. С лимонной кислотой.</w:t>
            </w:r>
          </w:p>
          <w:p w14:paraId="1870B19C" w14:textId="77777777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Вкус и запах характерные для маринованного продукта, солоновато-сладко-кисловатый вкус с привкусом пряностей, без посторонних привкусов и запахов.</w:t>
            </w:r>
          </w:p>
          <w:p w14:paraId="365A7202" w14:textId="77777777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Огурцы на вкус должны быть твердые, хрустящие.</w:t>
            </w:r>
          </w:p>
          <w:p w14:paraId="46D48361" w14:textId="07C73606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Огурцы герметично укупорены в стеклянные банки объемом не менее 680гр.</w:t>
            </w:r>
            <w:r w:rsidR="00540988">
              <w:rPr>
                <w:bCs/>
                <w:i/>
                <w:iCs/>
                <w:color w:val="000000"/>
                <w:sz w:val="22"/>
                <w:szCs w:val="22"/>
              </w:rPr>
              <w:t xml:space="preserve"> (720мл)</w:t>
            </w: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 xml:space="preserve"> (участник закупки вправе предложить фасовку товара, скорректировав общее количество предлагаемого к поставке товара до требуемого заказчиком).</w:t>
            </w:r>
          </w:p>
          <w:p w14:paraId="61C0F31B" w14:textId="77777777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Не допускаются лопнувшие, подтечные банки, вогнутые крышки, трещины по корпусу или скол возле горловины банки.</w:t>
            </w:r>
          </w:p>
          <w:p w14:paraId="423B4EF7" w14:textId="77777777" w:rsidR="00141845" w:rsidRPr="00540988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Каждая банка имеет маркировку с указанием наименования продукции, название и адрес изготовителя, даты изготовления, время изготовления, срока годности, веса нетто.</w:t>
            </w:r>
          </w:p>
          <w:p w14:paraId="6045EFD9" w14:textId="7CC2FEC3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 xml:space="preserve">Остаточный срок годности продуктов на момент поставки не менее </w:t>
            </w:r>
            <w:r w:rsidR="00C15855">
              <w:rPr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540988">
              <w:rPr>
                <w:bCs/>
                <w:i/>
                <w:iCs/>
                <w:color w:val="000000"/>
                <w:sz w:val="22"/>
                <w:szCs w:val="22"/>
              </w:rPr>
              <w:t>0% от установленного производителем срока годности товара.</w:t>
            </w:r>
          </w:p>
        </w:tc>
        <w:tc>
          <w:tcPr>
            <w:tcW w:w="1332" w:type="dxa"/>
          </w:tcPr>
          <w:p w14:paraId="760F479F" w14:textId="0752BFAE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кг</w:t>
            </w:r>
          </w:p>
        </w:tc>
        <w:tc>
          <w:tcPr>
            <w:tcW w:w="1104" w:type="dxa"/>
          </w:tcPr>
          <w:p w14:paraId="433B9F44" w14:textId="01CE84A9" w:rsidR="00141845" w:rsidRPr="00314753" w:rsidRDefault="001013E4" w:rsidP="0014184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50,32</w:t>
            </w:r>
          </w:p>
        </w:tc>
      </w:tr>
      <w:tr w:rsidR="00141845" w:rsidRPr="00314753" w14:paraId="4CDA81E4" w14:textId="77777777" w:rsidTr="00157634">
        <w:trPr>
          <w:trHeight w:val="948"/>
        </w:trPr>
        <w:tc>
          <w:tcPr>
            <w:tcW w:w="960" w:type="dxa"/>
          </w:tcPr>
          <w:p w14:paraId="4A663F3E" w14:textId="55BB1094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368" w:type="dxa"/>
          </w:tcPr>
          <w:p w14:paraId="056D98D5" w14:textId="77777777" w:rsidR="001013E4" w:rsidRDefault="001013E4" w:rsidP="001013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Говядина тушеная ГЛАВПРОДУКТ высший сорт фас 338г №1 или эквивалент</w:t>
            </w:r>
          </w:p>
          <w:p w14:paraId="04F68BE0" w14:textId="3FD23C2B" w:rsidR="00314753" w:rsidRPr="001013E4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>Мясные консервы, уложенные в жестяные банки, герметично укупоренные и подвергнутые термической обработк</w:t>
            </w:r>
            <w:r w:rsidR="00314753" w:rsidRPr="001013E4">
              <w:rPr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>, высший сорт, ГОСТ 32125-2013. Массой не менее 3</w:t>
            </w:r>
            <w:r w:rsidR="00314753" w:rsidRPr="001013E4">
              <w:rPr>
                <w:bCs/>
                <w:i/>
                <w:iCs/>
                <w:color w:val="000000"/>
                <w:sz w:val="22"/>
                <w:szCs w:val="22"/>
              </w:rPr>
              <w:t>38</w:t>
            </w: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 xml:space="preserve"> гр. </w:t>
            </w:r>
          </w:p>
          <w:p w14:paraId="76498AC1" w14:textId="77777777" w:rsidR="00141845" w:rsidRPr="001013E4" w:rsidRDefault="00141845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>Состав говядина, жир, лук, соль, специи (кроме перца и запрещенных продуктов, согласно СанПиН 2.4.1.3049-13).</w:t>
            </w:r>
          </w:p>
          <w:p w14:paraId="4F94F920" w14:textId="292D29BF" w:rsidR="00314753" w:rsidRPr="00314753" w:rsidRDefault="00314753" w:rsidP="00141845">
            <w:pPr>
              <w:rPr>
                <w:b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 xml:space="preserve">Остаточный срок годности продуктов на момент поставки не менее </w:t>
            </w:r>
            <w:r w:rsidR="00C15855">
              <w:rPr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>0% от установленного производителем срока годности товара.</w:t>
            </w:r>
          </w:p>
        </w:tc>
        <w:tc>
          <w:tcPr>
            <w:tcW w:w="1332" w:type="dxa"/>
          </w:tcPr>
          <w:p w14:paraId="21262508" w14:textId="0C9020B3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шт</w:t>
            </w:r>
          </w:p>
        </w:tc>
        <w:tc>
          <w:tcPr>
            <w:tcW w:w="1104" w:type="dxa"/>
          </w:tcPr>
          <w:p w14:paraId="4F6766AB" w14:textId="30EFC0A4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2</w:t>
            </w:r>
            <w:r w:rsidR="001013E4">
              <w:rPr>
                <w:sz w:val="22"/>
                <w:szCs w:val="22"/>
              </w:rPr>
              <w:t>2</w:t>
            </w:r>
          </w:p>
        </w:tc>
      </w:tr>
      <w:tr w:rsidR="00141845" w:rsidRPr="00314753" w14:paraId="3315F528" w14:textId="77777777" w:rsidTr="00157634">
        <w:trPr>
          <w:trHeight w:val="948"/>
        </w:trPr>
        <w:tc>
          <w:tcPr>
            <w:tcW w:w="960" w:type="dxa"/>
          </w:tcPr>
          <w:p w14:paraId="765D5052" w14:textId="0477E552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368" w:type="dxa"/>
          </w:tcPr>
          <w:p w14:paraId="7002050E" w14:textId="77777777" w:rsidR="001013E4" w:rsidRDefault="001013E4" w:rsidP="001013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Томатная паста Марика фас 1кг №1 или эквивалент</w:t>
            </w:r>
          </w:p>
          <w:p w14:paraId="501F34FF" w14:textId="77777777" w:rsidR="00314753" w:rsidRPr="001013E4" w:rsidRDefault="00314753" w:rsidP="00314753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 xml:space="preserve">Соответствие нормативно-технической документации - ГОСТ 3343-89 или ТУ производителя. </w:t>
            </w:r>
          </w:p>
          <w:p w14:paraId="5840E809" w14:textId="6446C6E1" w:rsidR="00314753" w:rsidRPr="001013E4" w:rsidRDefault="001013E4" w:rsidP="00314753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Сорт высший. </w:t>
            </w:r>
            <w:r w:rsidR="00314753" w:rsidRPr="001013E4">
              <w:rPr>
                <w:bCs/>
                <w:i/>
                <w:iCs/>
                <w:color w:val="000000"/>
                <w:sz w:val="22"/>
                <w:szCs w:val="22"/>
              </w:rPr>
              <w:t>Массовая доля растворимых сухих веществ 25%. Однородная концентрированная масса мажущейся консистенции, без темных включений, остатков кожицы, семян и других грубых частиц плодов. Цвет красный, ярко выраженный равномерный по всей массе.</w:t>
            </w:r>
          </w:p>
          <w:p w14:paraId="3E420C64" w14:textId="77777777" w:rsidR="00314753" w:rsidRPr="001013E4" w:rsidRDefault="00314753" w:rsidP="00314753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 xml:space="preserve">Вкус и запах, свойственные концентрированной томатной массе, без горечи, пригара и других посторонних привкусов и запахов. </w:t>
            </w:r>
          </w:p>
          <w:p w14:paraId="6FFE935B" w14:textId="77777777" w:rsidR="00314753" w:rsidRPr="001013E4" w:rsidRDefault="00314753" w:rsidP="00314753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>Фасовка не менее 1 кг (участник закупки вправе предложить фасовку товара, скорректировав общее количество предлагаемого к поставке товара до требуемого заказчиком).</w:t>
            </w:r>
          </w:p>
          <w:p w14:paraId="74DF62C1" w14:textId="61B7612F" w:rsidR="00314753" w:rsidRPr="00314753" w:rsidRDefault="00314753" w:rsidP="00314753">
            <w:pPr>
              <w:rPr>
                <w:b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 xml:space="preserve">Остаточный срок годности продуктов на момент поставки не менее </w:t>
            </w:r>
            <w:r w:rsidR="00C15855">
              <w:rPr>
                <w:bCs/>
                <w:i/>
                <w:iCs/>
                <w:color w:val="000000"/>
                <w:sz w:val="22"/>
                <w:szCs w:val="22"/>
              </w:rPr>
              <w:t>8</w:t>
            </w: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>0% от установленного производителем срока годности товара.</w:t>
            </w:r>
          </w:p>
        </w:tc>
        <w:tc>
          <w:tcPr>
            <w:tcW w:w="1332" w:type="dxa"/>
          </w:tcPr>
          <w:p w14:paraId="38DC87D1" w14:textId="10432622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кг</w:t>
            </w:r>
          </w:p>
        </w:tc>
        <w:tc>
          <w:tcPr>
            <w:tcW w:w="1104" w:type="dxa"/>
          </w:tcPr>
          <w:p w14:paraId="7F532095" w14:textId="096FC86E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27</w:t>
            </w:r>
          </w:p>
        </w:tc>
      </w:tr>
      <w:tr w:rsidR="00141845" w:rsidRPr="00314753" w14:paraId="7516F62F" w14:textId="77777777" w:rsidTr="00157634">
        <w:trPr>
          <w:trHeight w:val="948"/>
        </w:trPr>
        <w:tc>
          <w:tcPr>
            <w:tcW w:w="960" w:type="dxa"/>
          </w:tcPr>
          <w:p w14:paraId="6C6AD147" w14:textId="06A52F51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368" w:type="dxa"/>
          </w:tcPr>
          <w:p w14:paraId="03977F0F" w14:textId="77777777" w:rsidR="001013E4" w:rsidRDefault="001013E4" w:rsidP="001013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Повидло МАХЕЕВЪ Яблочное фас 870г №1 или эквивалент</w:t>
            </w:r>
          </w:p>
          <w:p w14:paraId="50F9FCE2" w14:textId="77777777" w:rsidR="00314753" w:rsidRPr="001013E4" w:rsidRDefault="00314753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 xml:space="preserve">Повидло в ассортименте, высшего сорта, стерилизованное. Внешний вид – однородная протертая масса без посторонних примесей. Консистенция – мажущаяся, желированная. Засахаривания нет. Цвет свойственный цвету пюре, из которого изготовлено повидло. Вкус и запах свойственные виду пюре, из которого изготовлено повидло. Посторонние привкус и запах нет. ГОСТ 32099-2013. </w:t>
            </w:r>
          </w:p>
          <w:p w14:paraId="5BE0E994" w14:textId="0A487F48" w:rsidR="00314753" w:rsidRPr="001013E4" w:rsidRDefault="00314753" w:rsidP="0014184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>Упаковка - без повреждений, масса нетто не менее 0,8</w:t>
            </w:r>
            <w:r w:rsidR="001013E4" w:rsidRPr="001013E4">
              <w:rPr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>кг (участник закупки вправе предложить фасовку товара, скорректировав общее количество предлагаемого к поставке товара до требуемого заказчиком). Наличие маркировки на каждой единице товара.</w:t>
            </w:r>
          </w:p>
          <w:p w14:paraId="58EB7126" w14:textId="61862C69" w:rsidR="00314753" w:rsidRPr="00314753" w:rsidRDefault="00314753" w:rsidP="00141845">
            <w:pPr>
              <w:rPr>
                <w:bCs/>
                <w:color w:val="000000"/>
                <w:sz w:val="22"/>
                <w:szCs w:val="22"/>
              </w:rPr>
            </w:pPr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 xml:space="preserve">Остаточный срок годности продуктов на момент поставки не менее </w:t>
            </w:r>
            <w:r w:rsidR="00C15855">
              <w:rPr>
                <w:bCs/>
                <w:i/>
                <w:iCs/>
                <w:color w:val="000000"/>
                <w:sz w:val="22"/>
                <w:szCs w:val="22"/>
              </w:rPr>
              <w:t>8</w:t>
            </w:r>
            <w:bookmarkStart w:id="0" w:name="_GoBack"/>
            <w:bookmarkEnd w:id="0"/>
            <w:r w:rsidRPr="001013E4">
              <w:rPr>
                <w:bCs/>
                <w:i/>
                <w:iCs/>
                <w:color w:val="000000"/>
                <w:sz w:val="22"/>
                <w:szCs w:val="22"/>
              </w:rPr>
              <w:t>0% от установленного производителем срока годности товара.</w:t>
            </w:r>
          </w:p>
        </w:tc>
        <w:tc>
          <w:tcPr>
            <w:tcW w:w="1332" w:type="dxa"/>
          </w:tcPr>
          <w:p w14:paraId="5B60AF6C" w14:textId="7B1A952E" w:rsidR="00141845" w:rsidRPr="00314753" w:rsidRDefault="00141845" w:rsidP="00141845">
            <w:pPr>
              <w:rPr>
                <w:bCs/>
                <w:color w:val="000000"/>
                <w:sz w:val="22"/>
                <w:szCs w:val="22"/>
              </w:rPr>
            </w:pPr>
            <w:r w:rsidRPr="00314753">
              <w:rPr>
                <w:sz w:val="22"/>
                <w:szCs w:val="22"/>
              </w:rPr>
              <w:t>кг</w:t>
            </w:r>
          </w:p>
        </w:tc>
        <w:tc>
          <w:tcPr>
            <w:tcW w:w="1104" w:type="dxa"/>
          </w:tcPr>
          <w:p w14:paraId="27369C4D" w14:textId="53E12F4F" w:rsidR="00141845" w:rsidRPr="00314753" w:rsidRDefault="001013E4" w:rsidP="0014184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6,09</w:t>
            </w:r>
          </w:p>
        </w:tc>
      </w:tr>
    </w:tbl>
    <w:p w14:paraId="16F5EADB" w14:textId="77777777" w:rsidR="005F1CC0" w:rsidRPr="00314753" w:rsidRDefault="005F1CC0" w:rsidP="005F1CC0">
      <w:pPr>
        <w:ind w:left="708"/>
        <w:rPr>
          <w:bCs/>
          <w:color w:val="000000"/>
          <w:sz w:val="22"/>
          <w:szCs w:val="22"/>
        </w:rPr>
      </w:pPr>
    </w:p>
    <w:p w14:paraId="1D71EE88" w14:textId="7F69BFF4" w:rsidR="005F1CC0" w:rsidRPr="00314753" w:rsidRDefault="005F1CC0" w:rsidP="005F1CC0">
      <w:pPr>
        <w:ind w:left="708"/>
        <w:rPr>
          <w:bCs/>
          <w:color w:val="000000"/>
          <w:sz w:val="22"/>
          <w:szCs w:val="22"/>
        </w:rPr>
      </w:pPr>
      <w:r w:rsidRPr="00314753">
        <w:rPr>
          <w:bCs/>
          <w:color w:val="000000"/>
          <w:sz w:val="22"/>
          <w:szCs w:val="22"/>
        </w:rPr>
        <w:t>Качество Товара соответствует техническим регламентам, документам по стандартизации, а также требованиям, установленным Федеральным законом от 02.01.2000 N 29-ФЗ "О качестве и безопасности пищевых продуктов". Качество Товара должно обеспечивать безопасность жизни, здоровья потребителей, отвечать требованиям действующего законодательства Российской Федерации, предъявляемым к данному виду Товара.</w:t>
      </w:r>
    </w:p>
    <w:p w14:paraId="36D88F01" w14:textId="77777777" w:rsidR="005F1CC0" w:rsidRPr="00314753" w:rsidRDefault="005F1CC0" w:rsidP="005F1CC0">
      <w:pPr>
        <w:ind w:left="708"/>
        <w:rPr>
          <w:bCs/>
          <w:color w:val="000000"/>
          <w:sz w:val="22"/>
          <w:szCs w:val="22"/>
        </w:rPr>
      </w:pPr>
      <w:r w:rsidRPr="00314753">
        <w:rPr>
          <w:bCs/>
          <w:color w:val="000000"/>
          <w:sz w:val="22"/>
          <w:szCs w:val="22"/>
        </w:rPr>
        <w:t>Соблюдение надлежащих условий хранения Товара до его передачи Покупателю;</w:t>
      </w:r>
    </w:p>
    <w:p w14:paraId="2CF2EAA9" w14:textId="77777777" w:rsidR="005F1CC0" w:rsidRPr="00314753" w:rsidRDefault="005F1CC0" w:rsidP="005F1CC0">
      <w:pPr>
        <w:ind w:left="708"/>
        <w:rPr>
          <w:bCs/>
          <w:color w:val="000000"/>
          <w:sz w:val="22"/>
          <w:szCs w:val="22"/>
        </w:rPr>
      </w:pPr>
      <w:r w:rsidRPr="00314753">
        <w:rPr>
          <w:bCs/>
          <w:color w:val="000000"/>
          <w:sz w:val="22"/>
          <w:szCs w:val="22"/>
        </w:rPr>
        <w:t>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14:paraId="7E21324D" w14:textId="77777777" w:rsidR="005F1CC0" w:rsidRPr="00314753" w:rsidRDefault="005F1CC0" w:rsidP="005F1CC0">
      <w:pPr>
        <w:ind w:left="708"/>
        <w:rPr>
          <w:bCs/>
          <w:color w:val="000000"/>
          <w:sz w:val="22"/>
          <w:szCs w:val="22"/>
        </w:rPr>
      </w:pPr>
      <w:r w:rsidRPr="00314753">
        <w:rPr>
          <w:bCs/>
          <w:color w:val="000000"/>
          <w:sz w:val="22"/>
          <w:szCs w:val="22"/>
        </w:rPr>
        <w:t>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Товаров;</w:t>
      </w:r>
    </w:p>
    <w:p w14:paraId="5A93BD2A" w14:textId="77777777" w:rsidR="005F1CC0" w:rsidRPr="00314753" w:rsidRDefault="005F1CC0" w:rsidP="005F1CC0">
      <w:pPr>
        <w:ind w:left="708"/>
        <w:rPr>
          <w:bCs/>
          <w:color w:val="000000"/>
          <w:sz w:val="22"/>
          <w:szCs w:val="22"/>
        </w:rPr>
      </w:pPr>
      <w:r w:rsidRPr="00314753">
        <w:rPr>
          <w:bCs/>
          <w:color w:val="000000"/>
          <w:sz w:val="22"/>
          <w:szCs w:val="22"/>
        </w:rPr>
        <w:t>Наличие обязательных сертификатов Российской Федерации на импортные Товары.</w:t>
      </w:r>
    </w:p>
    <w:sectPr w:rsidR="005F1CC0" w:rsidRPr="00314753" w:rsidSect="000B11C0">
      <w:pgSz w:w="11906" w:h="16838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5301B"/>
    <w:multiLevelType w:val="hybridMultilevel"/>
    <w:tmpl w:val="A48E602E"/>
    <w:lvl w:ilvl="0" w:tplc="DEACFA7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AF"/>
    <w:rsid w:val="00036489"/>
    <w:rsid w:val="00053B83"/>
    <w:rsid w:val="00056B28"/>
    <w:rsid w:val="00097058"/>
    <w:rsid w:val="000B11C0"/>
    <w:rsid w:val="000F003B"/>
    <w:rsid w:val="001013E4"/>
    <w:rsid w:val="001031D9"/>
    <w:rsid w:val="0012340F"/>
    <w:rsid w:val="00141845"/>
    <w:rsid w:val="00147DB9"/>
    <w:rsid w:val="00157634"/>
    <w:rsid w:val="00184C37"/>
    <w:rsid w:val="001B1361"/>
    <w:rsid w:val="001E3903"/>
    <w:rsid w:val="001F430A"/>
    <w:rsid w:val="00255CD2"/>
    <w:rsid w:val="00295537"/>
    <w:rsid w:val="002A7BB6"/>
    <w:rsid w:val="00301859"/>
    <w:rsid w:val="00314753"/>
    <w:rsid w:val="003176CB"/>
    <w:rsid w:val="003204B8"/>
    <w:rsid w:val="00320AA5"/>
    <w:rsid w:val="00352C79"/>
    <w:rsid w:val="00385305"/>
    <w:rsid w:val="003C0B22"/>
    <w:rsid w:val="003D6A2F"/>
    <w:rsid w:val="004459B9"/>
    <w:rsid w:val="004516DC"/>
    <w:rsid w:val="004D0D3B"/>
    <w:rsid w:val="00534B3E"/>
    <w:rsid w:val="00540988"/>
    <w:rsid w:val="005620EB"/>
    <w:rsid w:val="005A567A"/>
    <w:rsid w:val="005D5A45"/>
    <w:rsid w:val="005D6308"/>
    <w:rsid w:val="005F1CC0"/>
    <w:rsid w:val="00602D91"/>
    <w:rsid w:val="00694B5A"/>
    <w:rsid w:val="006962BC"/>
    <w:rsid w:val="006A4500"/>
    <w:rsid w:val="008B1E06"/>
    <w:rsid w:val="009B3ABD"/>
    <w:rsid w:val="009E2A6A"/>
    <w:rsid w:val="009E33A1"/>
    <w:rsid w:val="009E755F"/>
    <w:rsid w:val="009F69E9"/>
    <w:rsid w:val="00A660EA"/>
    <w:rsid w:val="00A75EBB"/>
    <w:rsid w:val="00AE5BC4"/>
    <w:rsid w:val="00B12162"/>
    <w:rsid w:val="00B32798"/>
    <w:rsid w:val="00B41BC0"/>
    <w:rsid w:val="00B53342"/>
    <w:rsid w:val="00BE0FAF"/>
    <w:rsid w:val="00C15855"/>
    <w:rsid w:val="00C37BA7"/>
    <w:rsid w:val="00C7291E"/>
    <w:rsid w:val="00C83F81"/>
    <w:rsid w:val="00CC20C0"/>
    <w:rsid w:val="00D00CCE"/>
    <w:rsid w:val="00D31D35"/>
    <w:rsid w:val="00D84A46"/>
    <w:rsid w:val="00DD3FDC"/>
    <w:rsid w:val="00F22E68"/>
    <w:rsid w:val="00F47D38"/>
    <w:rsid w:val="00F526EB"/>
    <w:rsid w:val="00F73513"/>
    <w:rsid w:val="00FE378B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6D35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513"/>
    <w:pPr>
      <w:keepNext/>
      <w:jc w:val="center"/>
      <w:outlineLvl w:val="0"/>
    </w:pPr>
    <w:rPr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51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Zakupki2</cp:lastModifiedBy>
  <cp:revision>13</cp:revision>
  <cp:lastPrinted>2024-10-09T08:21:00Z</cp:lastPrinted>
  <dcterms:created xsi:type="dcterms:W3CDTF">2024-11-15T06:27:00Z</dcterms:created>
  <dcterms:modified xsi:type="dcterms:W3CDTF">2025-04-24T06:31:00Z</dcterms:modified>
</cp:coreProperties>
</file>