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5843" w:rsidRPr="009C5843" w:rsidRDefault="009C5843" w:rsidP="009C5843">
      <w:pPr>
        <w:outlineLvl w:val="1"/>
        <w:rPr>
          <w:sz w:val="28"/>
          <w:szCs w:val="28"/>
          <w:highlight w:val="white"/>
        </w:rPr>
      </w:pPr>
    </w:p>
    <w:p w:rsidR="009C5843" w:rsidRPr="009C5843" w:rsidRDefault="009C5843" w:rsidP="009C5843">
      <w:pPr>
        <w:autoSpaceDE/>
        <w:autoSpaceDN/>
        <w:jc w:val="center"/>
        <w:rPr>
          <w:b/>
          <w:sz w:val="28"/>
          <w:szCs w:val="28"/>
        </w:rPr>
      </w:pPr>
    </w:p>
    <w:p w:rsidR="009C5843" w:rsidRPr="009C5843" w:rsidRDefault="009C5843" w:rsidP="009C5843">
      <w:pPr>
        <w:autoSpaceDE/>
        <w:autoSpaceDN/>
        <w:jc w:val="center"/>
        <w:rPr>
          <w:b/>
          <w:sz w:val="28"/>
          <w:szCs w:val="28"/>
        </w:rPr>
      </w:pPr>
      <w:r w:rsidRPr="009C5843">
        <w:rPr>
          <w:b/>
          <w:sz w:val="28"/>
          <w:szCs w:val="28"/>
        </w:rPr>
        <w:t>ТЕХНИЧЕСКОЕ ЗАДАНИЕ</w:t>
      </w:r>
    </w:p>
    <w:p w:rsidR="009C5843" w:rsidRPr="009C5843" w:rsidRDefault="009C5843" w:rsidP="009C5843">
      <w:pPr>
        <w:autoSpaceDE/>
        <w:autoSpaceDN/>
        <w:jc w:val="center"/>
        <w:rPr>
          <w:b/>
          <w:sz w:val="28"/>
          <w:szCs w:val="28"/>
        </w:rPr>
      </w:pPr>
      <w:r w:rsidRPr="009C5843">
        <w:rPr>
          <w:b/>
          <w:sz w:val="28"/>
          <w:szCs w:val="28"/>
        </w:rPr>
        <w:t xml:space="preserve">на оказание услуг по испытанию внутреннего </w:t>
      </w:r>
      <w:r w:rsidR="0041309D">
        <w:rPr>
          <w:b/>
          <w:sz w:val="28"/>
          <w:szCs w:val="28"/>
        </w:rPr>
        <w:t xml:space="preserve">и наружного </w:t>
      </w:r>
      <w:r w:rsidRPr="009C5843">
        <w:rPr>
          <w:b/>
          <w:sz w:val="28"/>
          <w:szCs w:val="28"/>
        </w:rPr>
        <w:t>противопожарного водопровода н</w:t>
      </w:r>
      <w:r w:rsidR="0041309D">
        <w:rPr>
          <w:b/>
          <w:sz w:val="28"/>
          <w:szCs w:val="28"/>
        </w:rPr>
        <w:t>а водоотдачу, перекатке пожарных рукавов</w:t>
      </w:r>
    </w:p>
    <w:p w:rsidR="009C5843" w:rsidRPr="009C5843" w:rsidRDefault="009C5843" w:rsidP="009C5843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</w:p>
    <w:p w:rsidR="009C5843" w:rsidRPr="009C5843" w:rsidRDefault="009C5843" w:rsidP="009C5843">
      <w:pPr>
        <w:tabs>
          <w:tab w:val="left" w:pos="1134"/>
        </w:tabs>
        <w:autoSpaceDE/>
        <w:autoSpaceDN/>
        <w:ind w:firstLine="709"/>
        <w:jc w:val="both"/>
        <w:rPr>
          <w:spacing w:val="-6"/>
          <w:sz w:val="24"/>
          <w:szCs w:val="24"/>
        </w:rPr>
      </w:pPr>
      <w:r w:rsidRPr="009C5843">
        <w:rPr>
          <w:b/>
          <w:spacing w:val="-6"/>
          <w:sz w:val="24"/>
          <w:szCs w:val="24"/>
        </w:rPr>
        <w:t>1.</w:t>
      </w:r>
      <w:r w:rsidRPr="009C5843">
        <w:rPr>
          <w:b/>
          <w:spacing w:val="-6"/>
          <w:sz w:val="24"/>
          <w:szCs w:val="24"/>
        </w:rPr>
        <w:tab/>
        <w:t>Наименование объекта закупки:</w:t>
      </w:r>
      <w:r w:rsidRPr="009C5843">
        <w:rPr>
          <w:b/>
          <w:sz w:val="24"/>
          <w:szCs w:val="24"/>
        </w:rPr>
        <w:t xml:space="preserve"> </w:t>
      </w:r>
      <w:r w:rsidRPr="009C5843">
        <w:rPr>
          <w:sz w:val="24"/>
          <w:szCs w:val="24"/>
        </w:rPr>
        <w:t xml:space="preserve">оказание услуг по испытанию внутреннего </w:t>
      </w:r>
      <w:r w:rsidR="0041309D">
        <w:rPr>
          <w:sz w:val="24"/>
          <w:szCs w:val="24"/>
        </w:rPr>
        <w:t xml:space="preserve">и наружного </w:t>
      </w:r>
      <w:r w:rsidRPr="009C5843">
        <w:rPr>
          <w:sz w:val="24"/>
          <w:szCs w:val="24"/>
        </w:rPr>
        <w:t>противопожарного вод</w:t>
      </w:r>
      <w:r w:rsidR="0041309D">
        <w:rPr>
          <w:sz w:val="24"/>
          <w:szCs w:val="24"/>
        </w:rPr>
        <w:t>опровода на водоотдачу, пер</w:t>
      </w:r>
      <w:r w:rsidR="000855EF">
        <w:rPr>
          <w:sz w:val="24"/>
          <w:szCs w:val="24"/>
        </w:rPr>
        <w:t>е</w:t>
      </w:r>
      <w:r w:rsidR="0041309D">
        <w:rPr>
          <w:sz w:val="24"/>
          <w:szCs w:val="24"/>
        </w:rPr>
        <w:t>катке для нужд учреждения</w:t>
      </w:r>
      <w:r w:rsidRPr="009C5843">
        <w:rPr>
          <w:spacing w:val="-6"/>
          <w:sz w:val="24"/>
          <w:szCs w:val="24"/>
        </w:rPr>
        <w:t>.</w:t>
      </w:r>
    </w:p>
    <w:p w:rsidR="009C5843" w:rsidRPr="009C5843" w:rsidRDefault="009C5843" w:rsidP="009C5843">
      <w:pPr>
        <w:tabs>
          <w:tab w:val="left" w:pos="1134"/>
        </w:tabs>
        <w:autoSpaceDE/>
        <w:autoSpaceDN/>
        <w:ind w:firstLine="709"/>
        <w:jc w:val="both"/>
        <w:rPr>
          <w:b/>
          <w:spacing w:val="-6"/>
          <w:sz w:val="24"/>
          <w:szCs w:val="24"/>
        </w:rPr>
      </w:pPr>
      <w:r w:rsidRPr="009C5843">
        <w:rPr>
          <w:b/>
          <w:spacing w:val="-6"/>
          <w:sz w:val="24"/>
          <w:szCs w:val="24"/>
        </w:rPr>
        <w:t>2.</w:t>
      </w:r>
      <w:r w:rsidRPr="009C5843">
        <w:rPr>
          <w:b/>
          <w:spacing w:val="-6"/>
          <w:sz w:val="24"/>
          <w:szCs w:val="24"/>
        </w:rPr>
        <w:tab/>
        <w:t>Описание объекта закупки.</w:t>
      </w:r>
    </w:p>
    <w:p w:rsidR="009C5843" w:rsidRPr="009C5843" w:rsidRDefault="009C5843" w:rsidP="009C5843">
      <w:pPr>
        <w:tabs>
          <w:tab w:val="left" w:pos="1134"/>
        </w:tabs>
        <w:autoSpaceDE/>
        <w:autoSpaceDN/>
        <w:ind w:firstLine="709"/>
        <w:jc w:val="both"/>
        <w:rPr>
          <w:spacing w:val="-6"/>
          <w:sz w:val="24"/>
          <w:szCs w:val="24"/>
        </w:rPr>
      </w:pPr>
      <w:r w:rsidRPr="009C5843">
        <w:rPr>
          <w:spacing w:val="-6"/>
          <w:sz w:val="24"/>
          <w:szCs w:val="24"/>
        </w:rPr>
        <w:t>В связи с тем, что описание (содержащее характеристики) объекта закупки не сформировано и не включено Каталог товаров, работ, услуг для обеспечения государственных и муниципальных нужд, руководствуясь положениями статьи 33 Федерального закона «О контрактной системе в сфере закупок товаров, работ, услуг для обеспечения государственных и муниципальных нужд» от 05 апреля 2013 г. № 44-ФЗ, «Правилами использования каталога товаров, работ, услуг для обеспечения государственных и муниципальных нужд», утвержденными постановлением Правительства РФ от 8 февраля 2017 г. № 145, письмом Минфина России от 24 января 2022 г. № 24-03-08/4090 «O направлении информации о применении каталога товаров, работ, услуг для обеспечения государственных и муниципальных нужд», заказчик самостоятельно осуществляет описание объекта закупки в соответствии с положениями статьи 33 закона № 44-ФЗ.</w:t>
      </w:r>
    </w:p>
    <w:p w:rsidR="009C5843" w:rsidRPr="009C5843" w:rsidRDefault="009C5843" w:rsidP="009C5843">
      <w:pPr>
        <w:tabs>
          <w:tab w:val="left" w:pos="1134"/>
        </w:tabs>
        <w:autoSpaceDE/>
        <w:autoSpaceDN/>
        <w:ind w:firstLine="709"/>
        <w:jc w:val="both"/>
        <w:rPr>
          <w:b/>
          <w:sz w:val="24"/>
          <w:szCs w:val="24"/>
        </w:rPr>
      </w:pPr>
      <w:r w:rsidRPr="009C5843">
        <w:rPr>
          <w:b/>
          <w:sz w:val="24"/>
          <w:szCs w:val="24"/>
        </w:rPr>
        <w:t>Состав оказываемых услуг:</w:t>
      </w:r>
    </w:p>
    <w:p w:rsidR="009C5843" w:rsidRPr="009C5843" w:rsidRDefault="009C5843" w:rsidP="009C5843">
      <w:pPr>
        <w:numPr>
          <w:ilvl w:val="0"/>
          <w:numId w:val="1"/>
        </w:numPr>
        <w:tabs>
          <w:tab w:val="left" w:pos="1134"/>
        </w:tabs>
        <w:autoSpaceDE/>
        <w:autoSpaceDN/>
        <w:ind w:firstLine="709"/>
        <w:contextualSpacing/>
        <w:jc w:val="both"/>
        <w:rPr>
          <w:sz w:val="24"/>
          <w:szCs w:val="24"/>
        </w:rPr>
      </w:pPr>
      <w:r w:rsidRPr="009C5843">
        <w:rPr>
          <w:sz w:val="24"/>
          <w:szCs w:val="24"/>
        </w:rPr>
        <w:t xml:space="preserve">технический осмотр всех пожарных кранов, </w:t>
      </w:r>
      <w:r w:rsidR="0041309D">
        <w:rPr>
          <w:sz w:val="24"/>
          <w:szCs w:val="24"/>
        </w:rPr>
        <w:t xml:space="preserve">пожарных гидрантов, </w:t>
      </w:r>
      <w:r w:rsidRPr="009C5843">
        <w:rPr>
          <w:sz w:val="24"/>
          <w:szCs w:val="24"/>
        </w:rPr>
        <w:t>пожарных рукавов, стволов, соединительных гаек, шкафов, наличие моховиков;</w:t>
      </w:r>
    </w:p>
    <w:p w:rsidR="009C5843" w:rsidRPr="009C5843" w:rsidRDefault="009C5843" w:rsidP="009C5843">
      <w:pPr>
        <w:numPr>
          <w:ilvl w:val="0"/>
          <w:numId w:val="1"/>
        </w:numPr>
        <w:tabs>
          <w:tab w:val="left" w:pos="1134"/>
        </w:tabs>
        <w:autoSpaceDE/>
        <w:autoSpaceDN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C5843">
        <w:rPr>
          <w:color w:val="000000" w:themeColor="text1"/>
          <w:sz w:val="24"/>
          <w:szCs w:val="24"/>
        </w:rPr>
        <w:t>проверка на работоспособность с пуском воды (п. 2.4.3 Государственного стандарта СССР ГОСТ 12.4.009-83 «Система стандартов безопасности труда. Пожарная техника для защиты объектов. Основные виды. Размещение и обслуживание», утвержденного постановлением Госстандарта СССР от 10 октября 1983 г. № 4882) пожарных кранов</w:t>
      </w:r>
      <w:r w:rsidR="007F5977">
        <w:rPr>
          <w:color w:val="000000" w:themeColor="text1"/>
          <w:sz w:val="24"/>
          <w:szCs w:val="24"/>
        </w:rPr>
        <w:t>, пожарных гидрантов</w:t>
      </w:r>
      <w:r w:rsidRPr="009C5843">
        <w:rPr>
          <w:color w:val="000000" w:themeColor="text1"/>
          <w:sz w:val="24"/>
          <w:szCs w:val="24"/>
        </w:rPr>
        <w:t xml:space="preserve"> с составлением протокола;</w:t>
      </w:r>
    </w:p>
    <w:p w:rsidR="009C5843" w:rsidRPr="009C5843" w:rsidRDefault="009C5843" w:rsidP="009C5843">
      <w:pPr>
        <w:numPr>
          <w:ilvl w:val="0"/>
          <w:numId w:val="1"/>
        </w:numPr>
        <w:tabs>
          <w:tab w:val="left" w:pos="1134"/>
        </w:tabs>
        <w:autoSpaceDE/>
        <w:autoSpaceDN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C5843">
        <w:rPr>
          <w:color w:val="000000" w:themeColor="text1"/>
          <w:sz w:val="24"/>
          <w:szCs w:val="24"/>
        </w:rPr>
        <w:t>проверка и испытание на водоотдачу с проверкой давления в сети и соответствующих ему значений расхода воды и высоты компактной части водяной струи на соответствие нормативным документам;</w:t>
      </w:r>
    </w:p>
    <w:p w:rsidR="009C5843" w:rsidRPr="009C5843" w:rsidRDefault="009C5843" w:rsidP="009C5843">
      <w:pPr>
        <w:numPr>
          <w:ilvl w:val="0"/>
          <w:numId w:val="1"/>
        </w:numPr>
        <w:tabs>
          <w:tab w:val="left" w:pos="1134"/>
        </w:tabs>
        <w:autoSpaceDE/>
        <w:autoSpaceDN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C5843">
        <w:rPr>
          <w:color w:val="000000" w:themeColor="text1"/>
          <w:sz w:val="24"/>
          <w:szCs w:val="24"/>
        </w:rPr>
        <w:t>проверка на водоотдачу с пуском насосов повышения давления (при наличии);</w:t>
      </w:r>
    </w:p>
    <w:p w:rsidR="009C5843" w:rsidRPr="009C5843" w:rsidRDefault="009C5843" w:rsidP="009C5843">
      <w:pPr>
        <w:numPr>
          <w:ilvl w:val="0"/>
          <w:numId w:val="1"/>
        </w:numPr>
        <w:tabs>
          <w:tab w:val="left" w:pos="1134"/>
        </w:tabs>
        <w:autoSpaceDE/>
        <w:autoSpaceDN/>
        <w:ind w:firstLine="709"/>
        <w:contextualSpacing/>
        <w:jc w:val="both"/>
        <w:rPr>
          <w:sz w:val="24"/>
          <w:szCs w:val="24"/>
        </w:rPr>
      </w:pPr>
      <w:r w:rsidRPr="009C5843">
        <w:rPr>
          <w:sz w:val="24"/>
          <w:szCs w:val="24"/>
        </w:rPr>
        <w:t>испытание пожарных кранов</w:t>
      </w:r>
      <w:r w:rsidR="0041309D">
        <w:rPr>
          <w:sz w:val="24"/>
          <w:szCs w:val="24"/>
        </w:rPr>
        <w:t>, пожарных гидрантов</w:t>
      </w:r>
      <w:r w:rsidRPr="009C5843">
        <w:rPr>
          <w:sz w:val="24"/>
          <w:szCs w:val="24"/>
        </w:rPr>
        <w:t xml:space="preserve"> на исправность (предотвращение затеканий пожарных кранов, проверка герметичности запорного органа, клапана, уплотнения штока после нескольких циклов открытия и закрытия);</w:t>
      </w:r>
    </w:p>
    <w:p w:rsidR="009C5843" w:rsidRDefault="009C5843" w:rsidP="009C5843">
      <w:pPr>
        <w:numPr>
          <w:ilvl w:val="0"/>
          <w:numId w:val="1"/>
        </w:numPr>
        <w:tabs>
          <w:tab w:val="left" w:pos="1134"/>
        </w:tabs>
        <w:autoSpaceDE/>
        <w:autoSpaceDN/>
        <w:ind w:firstLine="709"/>
        <w:contextualSpacing/>
        <w:jc w:val="both"/>
        <w:rPr>
          <w:sz w:val="24"/>
          <w:szCs w:val="24"/>
        </w:rPr>
      </w:pPr>
      <w:r w:rsidRPr="009C5843">
        <w:rPr>
          <w:sz w:val="24"/>
          <w:szCs w:val="24"/>
        </w:rPr>
        <w:t>ремонт запорной арматуры с устранением течей и подтеканий;</w:t>
      </w:r>
    </w:p>
    <w:p w:rsidR="007F5977" w:rsidRPr="009C5843" w:rsidRDefault="007F5977" w:rsidP="009C5843">
      <w:pPr>
        <w:numPr>
          <w:ilvl w:val="0"/>
          <w:numId w:val="1"/>
        </w:numPr>
        <w:tabs>
          <w:tab w:val="left" w:pos="1134"/>
        </w:tabs>
        <w:autoSpaceDE/>
        <w:autoSpaceDN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перекатка пожарных рукавов на новую скатку;</w:t>
      </w:r>
    </w:p>
    <w:p w:rsidR="009C5843" w:rsidRPr="009C5843" w:rsidRDefault="009C5843" w:rsidP="009C5843">
      <w:pPr>
        <w:numPr>
          <w:ilvl w:val="0"/>
          <w:numId w:val="1"/>
        </w:numPr>
        <w:tabs>
          <w:tab w:val="left" w:pos="1134"/>
        </w:tabs>
        <w:autoSpaceDE/>
        <w:autoSpaceDN/>
        <w:ind w:firstLine="709"/>
        <w:contextualSpacing/>
        <w:jc w:val="both"/>
        <w:rPr>
          <w:sz w:val="24"/>
          <w:szCs w:val="24"/>
        </w:rPr>
      </w:pPr>
      <w:r w:rsidRPr="009C5843">
        <w:rPr>
          <w:sz w:val="24"/>
          <w:szCs w:val="24"/>
        </w:rPr>
        <w:t>оформление результатов испытаний с внесением в журналах эксплуатации систем противопожарной защиты.</w:t>
      </w:r>
    </w:p>
    <w:p w:rsidR="009C5843" w:rsidRPr="009C5843" w:rsidRDefault="009C5843" w:rsidP="009C5843">
      <w:pPr>
        <w:tabs>
          <w:tab w:val="left" w:pos="1134"/>
        </w:tabs>
        <w:autoSpaceDE/>
        <w:autoSpaceDN/>
        <w:ind w:firstLine="709"/>
        <w:jc w:val="both"/>
        <w:rPr>
          <w:sz w:val="24"/>
          <w:szCs w:val="24"/>
        </w:rPr>
      </w:pPr>
      <w:r w:rsidRPr="009C5843">
        <w:rPr>
          <w:sz w:val="24"/>
          <w:szCs w:val="24"/>
        </w:rPr>
        <w:t xml:space="preserve">Испытания проводятся с использованием материалов, запчастей и оборудования Исполнителя. </w:t>
      </w:r>
    </w:p>
    <w:p w:rsidR="009C5843" w:rsidRPr="009C5843" w:rsidRDefault="009C5843" w:rsidP="009C5843">
      <w:pPr>
        <w:tabs>
          <w:tab w:val="left" w:pos="1134"/>
        </w:tabs>
        <w:autoSpaceDE/>
        <w:autoSpaceDN/>
        <w:ind w:firstLine="709"/>
        <w:jc w:val="both"/>
        <w:rPr>
          <w:b/>
          <w:sz w:val="24"/>
          <w:szCs w:val="24"/>
        </w:rPr>
      </w:pPr>
      <w:r w:rsidRPr="009C5843">
        <w:rPr>
          <w:b/>
          <w:sz w:val="24"/>
          <w:szCs w:val="24"/>
        </w:rPr>
        <w:t>Периоды оказания услуг:</w:t>
      </w:r>
    </w:p>
    <w:p w:rsidR="009C5843" w:rsidRPr="009C5843" w:rsidRDefault="0041309D" w:rsidP="009C5843">
      <w:pPr>
        <w:numPr>
          <w:ilvl w:val="0"/>
          <w:numId w:val="1"/>
        </w:numPr>
        <w:tabs>
          <w:tab w:val="left" w:pos="1134"/>
        </w:tabs>
        <w:autoSpaceDE/>
        <w:autoSpaceDN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_________2025 года по ___________</w:t>
      </w:r>
      <w:r w:rsidR="009C5843" w:rsidRPr="009C5843">
        <w:rPr>
          <w:sz w:val="24"/>
          <w:szCs w:val="24"/>
        </w:rPr>
        <w:t>2025 года;</w:t>
      </w:r>
    </w:p>
    <w:p w:rsidR="009C5843" w:rsidRPr="009C5843" w:rsidRDefault="0041309D" w:rsidP="009C5843">
      <w:pPr>
        <w:numPr>
          <w:ilvl w:val="0"/>
          <w:numId w:val="1"/>
        </w:numPr>
        <w:tabs>
          <w:tab w:val="left" w:pos="1134"/>
        </w:tabs>
        <w:autoSpaceDE/>
        <w:autoSpaceDN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_________ 2025 года по ___________</w:t>
      </w:r>
      <w:r w:rsidR="009C5843" w:rsidRPr="009C5843">
        <w:rPr>
          <w:sz w:val="24"/>
          <w:szCs w:val="24"/>
        </w:rPr>
        <w:t xml:space="preserve"> 2025 года.</w:t>
      </w:r>
    </w:p>
    <w:p w:rsidR="009C5843" w:rsidRPr="009C5843" w:rsidRDefault="009C5843" w:rsidP="009C5843">
      <w:pPr>
        <w:tabs>
          <w:tab w:val="left" w:pos="567"/>
          <w:tab w:val="left" w:pos="1134"/>
        </w:tabs>
        <w:autoSpaceDE/>
        <w:autoSpaceDN/>
        <w:ind w:firstLine="709"/>
        <w:jc w:val="both"/>
        <w:rPr>
          <w:b/>
          <w:bCs/>
          <w:sz w:val="24"/>
          <w:szCs w:val="24"/>
          <w:lang w:eastAsia="ar-SA"/>
        </w:rPr>
      </w:pPr>
      <w:r w:rsidRPr="009C5843">
        <w:rPr>
          <w:b/>
          <w:sz w:val="24"/>
          <w:szCs w:val="24"/>
        </w:rPr>
        <w:t>Объем и место оказания услуг: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6"/>
        <w:gridCol w:w="3964"/>
        <w:gridCol w:w="1811"/>
        <w:gridCol w:w="1842"/>
        <w:gridCol w:w="1808"/>
      </w:tblGrid>
      <w:tr w:rsidR="0041309D" w:rsidRPr="009C5843" w:rsidTr="000A3061">
        <w:trPr>
          <w:trHeight w:val="1083"/>
          <w:jc w:val="center"/>
        </w:trPr>
        <w:tc>
          <w:tcPr>
            <w:tcW w:w="996" w:type="dxa"/>
            <w:vAlign w:val="center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C5843">
              <w:rPr>
                <w:sz w:val="24"/>
                <w:szCs w:val="24"/>
              </w:rPr>
              <w:t>Номер п/п</w:t>
            </w:r>
          </w:p>
        </w:tc>
        <w:tc>
          <w:tcPr>
            <w:tcW w:w="3964" w:type="dxa"/>
            <w:vAlign w:val="center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C5843">
              <w:rPr>
                <w:sz w:val="24"/>
                <w:szCs w:val="24"/>
              </w:rPr>
              <w:t>Объекты (наименование, адрес)</w:t>
            </w:r>
          </w:p>
        </w:tc>
        <w:tc>
          <w:tcPr>
            <w:tcW w:w="1811" w:type="dxa"/>
            <w:vAlign w:val="center"/>
          </w:tcPr>
          <w:p w:rsidR="0041309D" w:rsidRPr="009C5843" w:rsidRDefault="0041309D" w:rsidP="004130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C5843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испытываемых пожарных кранов </w:t>
            </w:r>
            <w:r w:rsidR="000A3061">
              <w:rPr>
                <w:sz w:val="24"/>
                <w:szCs w:val="24"/>
              </w:rPr>
              <w:t>в каждый период</w:t>
            </w:r>
          </w:p>
        </w:tc>
        <w:tc>
          <w:tcPr>
            <w:tcW w:w="1842" w:type="dxa"/>
          </w:tcPr>
          <w:p w:rsidR="0041309D" w:rsidRPr="009C5843" w:rsidRDefault="0041309D" w:rsidP="004130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C5843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испытываемых пожарных гидрант</w:t>
            </w:r>
            <w:r w:rsidRPr="009C5843">
              <w:rPr>
                <w:sz w:val="24"/>
                <w:szCs w:val="24"/>
              </w:rPr>
              <w:t xml:space="preserve">ов </w:t>
            </w:r>
            <w:r w:rsidR="000A3061">
              <w:rPr>
                <w:sz w:val="24"/>
                <w:szCs w:val="24"/>
              </w:rPr>
              <w:t>в каждый период</w:t>
            </w:r>
          </w:p>
        </w:tc>
        <w:tc>
          <w:tcPr>
            <w:tcW w:w="1808" w:type="dxa"/>
          </w:tcPr>
          <w:p w:rsidR="0041309D" w:rsidRPr="009C5843" w:rsidRDefault="0041309D" w:rsidP="004130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C5843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перекатываемых пожарных рукавов</w:t>
            </w:r>
            <w:r w:rsidR="000A3061">
              <w:rPr>
                <w:sz w:val="24"/>
                <w:szCs w:val="24"/>
              </w:rPr>
              <w:t xml:space="preserve"> в каждый период</w:t>
            </w:r>
          </w:p>
        </w:tc>
      </w:tr>
      <w:tr w:rsidR="0041309D" w:rsidRPr="009C5843" w:rsidTr="000A3061">
        <w:trPr>
          <w:trHeight w:val="549"/>
          <w:jc w:val="center"/>
        </w:trPr>
        <w:tc>
          <w:tcPr>
            <w:tcW w:w="996" w:type="dxa"/>
            <w:vAlign w:val="center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C5843">
              <w:rPr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41309D" w:rsidRPr="009C5843" w:rsidRDefault="0041309D" w:rsidP="009C5843">
            <w:p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41309D" w:rsidRPr="009C5843" w:rsidTr="000A3061">
        <w:trPr>
          <w:trHeight w:val="549"/>
          <w:jc w:val="center"/>
        </w:trPr>
        <w:tc>
          <w:tcPr>
            <w:tcW w:w="996" w:type="dxa"/>
            <w:vAlign w:val="center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C5843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41309D" w:rsidRPr="009C5843" w:rsidRDefault="0041309D" w:rsidP="009C5843">
            <w:p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41309D" w:rsidRPr="009C5843" w:rsidTr="000A3061">
        <w:trPr>
          <w:trHeight w:val="549"/>
          <w:jc w:val="center"/>
        </w:trPr>
        <w:tc>
          <w:tcPr>
            <w:tcW w:w="996" w:type="dxa"/>
            <w:vAlign w:val="center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C584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64" w:type="dxa"/>
          </w:tcPr>
          <w:p w:rsidR="0041309D" w:rsidRPr="009C5843" w:rsidRDefault="0041309D" w:rsidP="009C5843">
            <w:p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41309D" w:rsidRPr="009C5843" w:rsidTr="000A3061">
        <w:trPr>
          <w:trHeight w:val="549"/>
          <w:jc w:val="center"/>
        </w:trPr>
        <w:tc>
          <w:tcPr>
            <w:tcW w:w="996" w:type="dxa"/>
            <w:vAlign w:val="center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C5843">
              <w:rPr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:rsidR="0041309D" w:rsidRPr="009C5843" w:rsidRDefault="0041309D" w:rsidP="009C5843">
            <w:p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41309D" w:rsidRPr="009C5843" w:rsidTr="000A3061">
        <w:trPr>
          <w:trHeight w:val="144"/>
          <w:jc w:val="center"/>
        </w:trPr>
        <w:tc>
          <w:tcPr>
            <w:tcW w:w="996" w:type="dxa"/>
            <w:vAlign w:val="center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41309D" w:rsidRPr="009C5843" w:rsidRDefault="0041309D" w:rsidP="0041309D">
            <w:pPr>
              <w:autoSpaceDE/>
              <w:autoSpaceDN/>
              <w:rPr>
                <w:sz w:val="24"/>
                <w:szCs w:val="24"/>
              </w:rPr>
            </w:pPr>
            <w:r w:rsidRPr="009C5843">
              <w:rPr>
                <w:sz w:val="24"/>
                <w:szCs w:val="24"/>
              </w:rPr>
              <w:t>ИТОГО</w:t>
            </w:r>
          </w:p>
        </w:tc>
        <w:tc>
          <w:tcPr>
            <w:tcW w:w="1811" w:type="dxa"/>
            <w:vAlign w:val="center"/>
          </w:tcPr>
          <w:p w:rsidR="0041309D" w:rsidRPr="009C5843" w:rsidRDefault="0041309D" w:rsidP="0041309D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41309D" w:rsidRPr="009C5843" w:rsidRDefault="0041309D" w:rsidP="009C584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</w:tbl>
    <w:p w:rsidR="009C5843" w:rsidRPr="009C5843" w:rsidRDefault="009C5843" w:rsidP="009C5843">
      <w:pPr>
        <w:tabs>
          <w:tab w:val="left" w:pos="1134"/>
        </w:tabs>
        <w:autoSpaceDE/>
        <w:autoSpaceDN/>
        <w:ind w:firstLine="709"/>
        <w:jc w:val="both"/>
        <w:rPr>
          <w:b/>
          <w:sz w:val="24"/>
          <w:szCs w:val="24"/>
        </w:rPr>
      </w:pPr>
      <w:r w:rsidRPr="009C5843">
        <w:rPr>
          <w:b/>
          <w:sz w:val="24"/>
          <w:szCs w:val="24"/>
        </w:rPr>
        <w:t>3.</w:t>
      </w:r>
      <w:r w:rsidRPr="009C5843">
        <w:rPr>
          <w:b/>
          <w:sz w:val="24"/>
          <w:szCs w:val="24"/>
        </w:rPr>
        <w:tab/>
        <w:t>Нормативно-правовые акты:</w:t>
      </w:r>
    </w:p>
    <w:p w:rsidR="009C5843" w:rsidRPr="009C5843" w:rsidRDefault="009C5843" w:rsidP="009C5843">
      <w:pPr>
        <w:tabs>
          <w:tab w:val="num" w:pos="0"/>
          <w:tab w:val="left" w:pos="1134"/>
        </w:tabs>
        <w:autoSpaceDE/>
        <w:autoSpaceDN/>
        <w:ind w:firstLine="709"/>
        <w:jc w:val="both"/>
        <w:rPr>
          <w:sz w:val="24"/>
          <w:szCs w:val="24"/>
        </w:rPr>
      </w:pPr>
      <w:r w:rsidRPr="009C5843">
        <w:rPr>
          <w:sz w:val="24"/>
          <w:szCs w:val="24"/>
        </w:rPr>
        <w:t>–</w:t>
      </w:r>
      <w:r w:rsidRPr="009C5843">
        <w:rPr>
          <w:sz w:val="24"/>
          <w:szCs w:val="24"/>
        </w:rPr>
        <w:tab/>
        <w:t>федеральный закон от 22 июля 2008 г. № 123-ФЗ «Технический регламент о требованиях пожарной безопасности»;</w:t>
      </w:r>
    </w:p>
    <w:p w:rsidR="009C5843" w:rsidRPr="009C5843" w:rsidRDefault="009C5843" w:rsidP="009C5843">
      <w:pPr>
        <w:tabs>
          <w:tab w:val="num" w:pos="0"/>
          <w:tab w:val="left" w:pos="1134"/>
        </w:tabs>
        <w:autoSpaceDE/>
        <w:autoSpaceDN/>
        <w:ind w:firstLine="709"/>
        <w:jc w:val="both"/>
        <w:rPr>
          <w:sz w:val="24"/>
          <w:szCs w:val="24"/>
        </w:rPr>
      </w:pPr>
      <w:r w:rsidRPr="009C5843">
        <w:rPr>
          <w:sz w:val="24"/>
          <w:szCs w:val="24"/>
        </w:rPr>
        <w:t>-</w:t>
      </w:r>
      <w:r w:rsidRPr="009C5843">
        <w:rPr>
          <w:sz w:val="24"/>
          <w:szCs w:val="24"/>
        </w:rPr>
        <w:tab/>
        <w:t>Технический регламент Евразийского экономического союза «О требованиях к средствам обеспечения пожарной безопасности и пожаротушения» (ТР ЕАЭС 043/2017), принятый Решением Совета Евразийской экономической комиссии от 23.06.2017 № 40;</w:t>
      </w:r>
    </w:p>
    <w:p w:rsidR="009C5843" w:rsidRPr="009C5843" w:rsidRDefault="009C5843" w:rsidP="009C5843">
      <w:pPr>
        <w:tabs>
          <w:tab w:val="num" w:pos="0"/>
          <w:tab w:val="left" w:pos="1134"/>
        </w:tabs>
        <w:autoSpaceDE/>
        <w:autoSpaceDN/>
        <w:ind w:firstLine="709"/>
        <w:jc w:val="both"/>
        <w:rPr>
          <w:sz w:val="24"/>
          <w:szCs w:val="24"/>
        </w:rPr>
      </w:pPr>
      <w:r w:rsidRPr="009C5843">
        <w:rPr>
          <w:sz w:val="24"/>
          <w:szCs w:val="24"/>
        </w:rPr>
        <w:t>-</w:t>
      </w:r>
      <w:r w:rsidRPr="009C5843">
        <w:rPr>
          <w:sz w:val="24"/>
          <w:szCs w:val="24"/>
        </w:rPr>
        <w:tab/>
        <w:t>Правила противопожарного режима в Российской Федерации, утвержденные постановлением Правительства РФ от 16 сентября 2020 г. № 1479;</w:t>
      </w:r>
    </w:p>
    <w:p w:rsidR="009C5843" w:rsidRPr="009C5843" w:rsidRDefault="009C5843" w:rsidP="009C5843">
      <w:pPr>
        <w:tabs>
          <w:tab w:val="num" w:pos="0"/>
          <w:tab w:val="left" w:pos="1134"/>
        </w:tabs>
        <w:autoSpaceDE/>
        <w:autoSpaceDN/>
        <w:ind w:firstLine="709"/>
        <w:jc w:val="both"/>
        <w:rPr>
          <w:sz w:val="24"/>
          <w:szCs w:val="24"/>
        </w:rPr>
      </w:pPr>
      <w:r w:rsidRPr="009C5843">
        <w:rPr>
          <w:sz w:val="24"/>
          <w:szCs w:val="24"/>
        </w:rPr>
        <w:t>-</w:t>
      </w:r>
      <w:r w:rsidRPr="009C5843">
        <w:rPr>
          <w:sz w:val="24"/>
          <w:szCs w:val="24"/>
        </w:rPr>
        <w:tab/>
        <w:t>Свод правил «Системы противопожарной защиты. Внутренний противопожарный водопровод. Нормы и правила проектирования» СП 10.13130, утвержденный приказом МЧС России от 27 июля 2020 г. № 559;</w:t>
      </w:r>
    </w:p>
    <w:p w:rsidR="009C5843" w:rsidRPr="009C5843" w:rsidRDefault="009C5843" w:rsidP="009C5843">
      <w:pPr>
        <w:tabs>
          <w:tab w:val="num" w:pos="0"/>
          <w:tab w:val="left" w:pos="1134"/>
        </w:tabs>
        <w:autoSpaceDE/>
        <w:autoSpaceDN/>
        <w:ind w:firstLine="709"/>
        <w:jc w:val="both"/>
        <w:rPr>
          <w:sz w:val="24"/>
          <w:szCs w:val="24"/>
        </w:rPr>
      </w:pPr>
      <w:r w:rsidRPr="009C5843">
        <w:rPr>
          <w:sz w:val="24"/>
          <w:szCs w:val="24"/>
        </w:rPr>
        <w:t>-</w:t>
      </w:r>
      <w:r w:rsidRPr="009C5843">
        <w:rPr>
          <w:sz w:val="24"/>
          <w:szCs w:val="24"/>
        </w:rPr>
        <w:tab/>
        <w:t>Государственный стандарт СССР ГОСТ 12.4.009-83 «Система стандартов безопасности труда. Пожарная техника для защиты объектов. Основные виды. Размещение и обслуживание», утвержденный постановлением Госстандарта СС</w:t>
      </w:r>
      <w:r w:rsidR="007F5977">
        <w:rPr>
          <w:sz w:val="24"/>
          <w:szCs w:val="24"/>
        </w:rPr>
        <w:t>СР от 10 октября 1983 г. № 4882.</w:t>
      </w:r>
    </w:p>
    <w:p w:rsidR="009C5843" w:rsidRPr="009C5843" w:rsidRDefault="009C5843" w:rsidP="009C5843">
      <w:pPr>
        <w:tabs>
          <w:tab w:val="left" w:pos="1134"/>
        </w:tabs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9C5843">
        <w:rPr>
          <w:b/>
          <w:sz w:val="24"/>
          <w:szCs w:val="24"/>
        </w:rPr>
        <w:t>4.</w:t>
      </w:r>
      <w:r w:rsidRPr="009C5843">
        <w:rPr>
          <w:b/>
          <w:sz w:val="24"/>
          <w:szCs w:val="24"/>
        </w:rPr>
        <w:tab/>
        <w:t xml:space="preserve">Условия выполнения услуг: </w:t>
      </w:r>
    </w:p>
    <w:p w:rsidR="009C5843" w:rsidRPr="009C5843" w:rsidRDefault="009C5843" w:rsidP="009C5843">
      <w:pPr>
        <w:tabs>
          <w:tab w:val="left" w:pos="1134"/>
        </w:tabs>
        <w:autoSpaceDE/>
        <w:autoSpaceDN/>
        <w:ind w:firstLine="709"/>
        <w:jc w:val="both"/>
        <w:rPr>
          <w:sz w:val="24"/>
          <w:szCs w:val="24"/>
        </w:rPr>
      </w:pPr>
      <w:r w:rsidRPr="009C5843">
        <w:rPr>
          <w:sz w:val="24"/>
          <w:szCs w:val="24"/>
        </w:rPr>
        <w:t>Исполнитель должен соответствовать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которые являются объектом закупки.</w:t>
      </w:r>
    </w:p>
    <w:p w:rsidR="009C5843" w:rsidRPr="009C5843" w:rsidRDefault="009C5843" w:rsidP="009C5843">
      <w:pPr>
        <w:tabs>
          <w:tab w:val="left" w:pos="1134"/>
        </w:tabs>
        <w:autoSpaceDE/>
        <w:autoSpaceDN/>
        <w:ind w:firstLine="709"/>
        <w:jc w:val="both"/>
        <w:rPr>
          <w:b/>
          <w:sz w:val="24"/>
          <w:szCs w:val="24"/>
        </w:rPr>
      </w:pPr>
      <w:r w:rsidRPr="009C5843">
        <w:rPr>
          <w:sz w:val="24"/>
          <w:szCs w:val="24"/>
        </w:rPr>
        <w:t xml:space="preserve">В соответствии с требованиями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утв. постановлением Правительства РФ от 28.07.2020 № 1128, исполнитель </w:t>
      </w:r>
      <w:r w:rsidRPr="009C5843">
        <w:rPr>
          <w:b/>
          <w:i/>
          <w:sz w:val="24"/>
          <w:szCs w:val="24"/>
        </w:rPr>
        <w:t>должен иметь действующую лицензию на осуществление деятельности по монтажу, техническому обслуживанию и ремонту средств обеспечения пожарной безопасности зданий и сооружений. Требование установлено подпунктом 15 пункта 1 статьи 12 Федерального Закона РФ от 04.05.2011г. № 99-ФЗ «О лицензировании отдельных видов деятельности».</w:t>
      </w:r>
    </w:p>
    <w:p w:rsidR="009C5843" w:rsidRPr="009C5843" w:rsidRDefault="009C5843" w:rsidP="009C5843">
      <w:pPr>
        <w:tabs>
          <w:tab w:val="left" w:pos="1134"/>
        </w:tabs>
        <w:autoSpaceDE/>
        <w:autoSpaceDN/>
        <w:ind w:firstLine="709"/>
        <w:jc w:val="both"/>
        <w:rPr>
          <w:sz w:val="24"/>
          <w:szCs w:val="24"/>
        </w:rPr>
      </w:pPr>
      <w:r w:rsidRPr="009C5843">
        <w:rPr>
          <w:b/>
          <w:sz w:val="24"/>
          <w:szCs w:val="24"/>
        </w:rPr>
        <w:t>5.</w:t>
      </w:r>
      <w:r w:rsidRPr="009C5843">
        <w:rPr>
          <w:b/>
          <w:sz w:val="24"/>
          <w:szCs w:val="24"/>
        </w:rPr>
        <w:tab/>
      </w:r>
      <w:r w:rsidRPr="009C5843">
        <w:rPr>
          <w:b/>
          <w:spacing w:val="-2"/>
          <w:sz w:val="24"/>
          <w:szCs w:val="24"/>
        </w:rPr>
        <w:t>Документы, предоставляемые исполнителем заказчику по факту оказания услуг</w:t>
      </w:r>
      <w:r w:rsidRPr="009C5843">
        <w:rPr>
          <w:b/>
          <w:sz w:val="24"/>
          <w:szCs w:val="24"/>
        </w:rPr>
        <w:t>:</w:t>
      </w:r>
      <w:r w:rsidRPr="009C5843">
        <w:rPr>
          <w:sz w:val="24"/>
          <w:szCs w:val="24"/>
        </w:rPr>
        <w:t xml:space="preserve"> и</w:t>
      </w:r>
      <w:r w:rsidRPr="009C5843">
        <w:rPr>
          <w:bCs/>
          <w:sz w:val="24"/>
          <w:szCs w:val="24"/>
        </w:rPr>
        <w:t>сполнитель после окончания оказания услуг в течение 5 (пяти) рабочих дней обязан передать Заказчику:</w:t>
      </w:r>
      <w:r w:rsidR="007F5977">
        <w:rPr>
          <w:bCs/>
          <w:sz w:val="24"/>
          <w:szCs w:val="24"/>
        </w:rPr>
        <w:t xml:space="preserve"> </w:t>
      </w:r>
    </w:p>
    <w:p w:rsidR="009C5843" w:rsidRPr="009C5843" w:rsidRDefault="009C5843" w:rsidP="009C5843">
      <w:pPr>
        <w:tabs>
          <w:tab w:val="left" w:pos="1134"/>
        </w:tabs>
        <w:autoSpaceDE/>
        <w:autoSpaceDN/>
        <w:ind w:firstLine="709"/>
        <w:jc w:val="both"/>
        <w:rPr>
          <w:sz w:val="24"/>
          <w:szCs w:val="24"/>
        </w:rPr>
      </w:pPr>
      <w:r w:rsidRPr="009C5843">
        <w:rPr>
          <w:sz w:val="24"/>
          <w:szCs w:val="24"/>
        </w:rPr>
        <w:t>5.1.</w:t>
      </w:r>
      <w:r w:rsidRPr="009C5843">
        <w:rPr>
          <w:sz w:val="24"/>
          <w:szCs w:val="24"/>
        </w:rPr>
        <w:tab/>
        <w:t>Протоколы испытаний внутреннего противопожарного водопровода (ВПВ)</w:t>
      </w:r>
      <w:r w:rsidR="007F5977">
        <w:rPr>
          <w:sz w:val="24"/>
          <w:szCs w:val="24"/>
        </w:rPr>
        <w:t xml:space="preserve"> и наружного пожарного водопровода</w:t>
      </w:r>
      <w:r w:rsidRPr="009C5843">
        <w:rPr>
          <w:sz w:val="24"/>
          <w:szCs w:val="24"/>
        </w:rPr>
        <w:t xml:space="preserve"> на водоотдачу, результаты испытаний ВПВ на водоотдачу по «ДИКТУЮЩЕМУ» пожарному крану</w:t>
      </w:r>
      <w:r w:rsidR="007F5977">
        <w:rPr>
          <w:sz w:val="24"/>
          <w:szCs w:val="24"/>
        </w:rPr>
        <w:t>,</w:t>
      </w:r>
      <w:r w:rsidR="007F5977" w:rsidRPr="007F5977">
        <w:rPr>
          <w:sz w:val="24"/>
          <w:szCs w:val="24"/>
        </w:rPr>
        <w:t xml:space="preserve"> </w:t>
      </w:r>
      <w:r w:rsidR="007F5977">
        <w:rPr>
          <w:sz w:val="24"/>
          <w:szCs w:val="24"/>
        </w:rPr>
        <w:t>акты перекатки пожарных рукавов</w:t>
      </w:r>
      <w:r w:rsidRPr="009C5843">
        <w:rPr>
          <w:sz w:val="24"/>
          <w:szCs w:val="24"/>
        </w:rPr>
        <w:t>.</w:t>
      </w:r>
    </w:p>
    <w:p w:rsidR="009C5843" w:rsidRPr="009C5843" w:rsidRDefault="009C5843" w:rsidP="009C5843">
      <w:pPr>
        <w:tabs>
          <w:tab w:val="left" w:pos="1134"/>
        </w:tabs>
        <w:autoSpaceDE/>
        <w:autoSpaceDN/>
        <w:ind w:firstLine="709"/>
        <w:jc w:val="both"/>
        <w:rPr>
          <w:bCs/>
          <w:sz w:val="24"/>
          <w:szCs w:val="24"/>
        </w:rPr>
      </w:pPr>
      <w:r w:rsidRPr="009C5843">
        <w:rPr>
          <w:bCs/>
          <w:sz w:val="24"/>
          <w:szCs w:val="24"/>
        </w:rPr>
        <w:t>5.2.</w:t>
      </w:r>
      <w:r w:rsidRPr="009C5843">
        <w:rPr>
          <w:bCs/>
          <w:sz w:val="24"/>
          <w:szCs w:val="24"/>
        </w:rPr>
        <w:tab/>
        <w:t>Протоколы проверки работоспособности сетей противопожарного водопровода на каждое здание учреждения.</w:t>
      </w:r>
    </w:p>
    <w:p w:rsidR="009C5843" w:rsidRPr="009C5843" w:rsidRDefault="009C5843" w:rsidP="009C5843">
      <w:pPr>
        <w:tabs>
          <w:tab w:val="left" w:pos="1134"/>
        </w:tabs>
        <w:autoSpaceDE/>
        <w:autoSpaceDN/>
        <w:ind w:firstLine="709"/>
        <w:jc w:val="both"/>
        <w:rPr>
          <w:sz w:val="24"/>
          <w:szCs w:val="24"/>
        </w:rPr>
      </w:pPr>
      <w:r w:rsidRPr="009C5843">
        <w:rPr>
          <w:bCs/>
          <w:sz w:val="24"/>
          <w:szCs w:val="24"/>
        </w:rPr>
        <w:t xml:space="preserve">Выполнение работ </w:t>
      </w:r>
      <w:r w:rsidRPr="009C5843">
        <w:rPr>
          <w:bCs/>
          <w:color w:val="000000" w:themeColor="text1"/>
          <w:sz w:val="24"/>
          <w:szCs w:val="24"/>
        </w:rPr>
        <w:t>должно также подтверждаться записью в журнале эксплуатации систем противопожарной защиты.</w:t>
      </w:r>
    </w:p>
    <w:p w:rsidR="009C5843" w:rsidRPr="009C5843" w:rsidRDefault="009C5843" w:rsidP="009C5843">
      <w:pPr>
        <w:autoSpaceDE/>
        <w:autoSpaceDN/>
        <w:rPr>
          <w:sz w:val="24"/>
          <w:szCs w:val="24"/>
        </w:rPr>
      </w:pPr>
    </w:p>
    <w:p w:rsidR="009C5843" w:rsidRPr="009C5843" w:rsidRDefault="009C5843" w:rsidP="009C5843">
      <w:pPr>
        <w:autoSpaceDE/>
        <w:autoSpaceDN/>
        <w:rPr>
          <w:sz w:val="24"/>
          <w:szCs w:val="24"/>
        </w:rPr>
      </w:pPr>
    </w:p>
    <w:p w:rsidR="00454E45" w:rsidRPr="009C5843" w:rsidRDefault="00454E45" w:rsidP="009C5843">
      <w:pPr>
        <w:autoSpaceDE/>
        <w:autoSpaceDN/>
        <w:rPr>
          <w:sz w:val="28"/>
          <w:szCs w:val="28"/>
        </w:rPr>
      </w:pPr>
    </w:p>
    <w:p w:rsidR="009C5843" w:rsidRPr="009C5843" w:rsidRDefault="009C5843" w:rsidP="009C5843">
      <w:pPr>
        <w:autoSpaceDE/>
        <w:autoSpaceDN/>
        <w:rPr>
          <w:sz w:val="28"/>
          <w:szCs w:val="28"/>
        </w:rPr>
      </w:pPr>
    </w:p>
    <w:p w:rsidR="009C5843" w:rsidRDefault="009C5843" w:rsidP="00257648">
      <w:pPr>
        <w:jc w:val="center"/>
        <w:outlineLvl w:val="1"/>
        <w:rPr>
          <w:b/>
          <w:sz w:val="28"/>
          <w:szCs w:val="28"/>
          <w:highlight w:val="white"/>
        </w:rPr>
      </w:pPr>
    </w:p>
    <w:sectPr w:rsidR="009C5843" w:rsidSect="009C5843">
      <w:footerReference w:type="even" r:id="rId7"/>
      <w:footerReference w:type="default" r:id="rId8"/>
      <w:pgSz w:w="11906" w:h="16838"/>
      <w:pgMar w:top="284" w:right="567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3BDD" w:rsidRDefault="000C3BDD">
      <w:r>
        <w:separator/>
      </w:r>
    </w:p>
  </w:endnote>
  <w:endnote w:type="continuationSeparator" w:id="0">
    <w:p w:rsidR="000C3BDD" w:rsidRDefault="000C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257648" w:rsidP="00E744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2576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A3061">
      <w:t>2</w:t>
    </w:r>
    <w:r>
      <w:fldChar w:fldCharType="end"/>
    </w:r>
  </w:p>
  <w:p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3BDD" w:rsidRDefault="000C3BDD">
      <w:r>
        <w:separator/>
      </w:r>
    </w:p>
  </w:footnote>
  <w:footnote w:type="continuationSeparator" w:id="0">
    <w:p w:rsidR="000C3BDD" w:rsidRDefault="000C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B7C42"/>
    <w:multiLevelType w:val="hybridMultilevel"/>
    <w:tmpl w:val="6E20362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2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648"/>
    <w:rsid w:val="000855EF"/>
    <w:rsid w:val="00095CA5"/>
    <w:rsid w:val="000A3061"/>
    <w:rsid w:val="000C3BDD"/>
    <w:rsid w:val="00257648"/>
    <w:rsid w:val="00263CF7"/>
    <w:rsid w:val="002F4076"/>
    <w:rsid w:val="00356997"/>
    <w:rsid w:val="0041309D"/>
    <w:rsid w:val="00454E45"/>
    <w:rsid w:val="004700EC"/>
    <w:rsid w:val="004D258C"/>
    <w:rsid w:val="005C1733"/>
    <w:rsid w:val="007F5977"/>
    <w:rsid w:val="008206CD"/>
    <w:rsid w:val="008D3D6D"/>
    <w:rsid w:val="00960114"/>
    <w:rsid w:val="009C5843"/>
    <w:rsid w:val="009E5FA1"/>
    <w:rsid w:val="00A05DD5"/>
    <w:rsid w:val="00AE3039"/>
    <w:rsid w:val="00B25401"/>
    <w:rsid w:val="00BB443B"/>
    <w:rsid w:val="00E80729"/>
    <w:rsid w:val="00EB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249C"/>
  <w15:docId w15:val="{0FE7451D-EBEA-49DE-B2EA-140A6E44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6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7648"/>
    <w:pPr>
      <w:tabs>
        <w:tab w:val="center" w:pos="4153"/>
        <w:tab w:val="right" w:pos="8306"/>
      </w:tabs>
      <w:spacing w:after="60"/>
      <w:jc w:val="both"/>
    </w:pPr>
    <w:rPr>
      <w:rFonts w:eastAsia="MS Mincho"/>
      <w:noProof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257648"/>
    <w:rPr>
      <w:rFonts w:ascii="Times New Roman" w:eastAsia="MS Mincho" w:hAnsi="Times New Roman" w:cs="Times New Roman"/>
      <w:noProof/>
      <w:sz w:val="24"/>
      <w:szCs w:val="20"/>
      <w:lang w:eastAsia="ru-RU"/>
    </w:rPr>
  </w:style>
  <w:style w:type="character" w:styleId="a5">
    <w:name w:val="page number"/>
    <w:rsid w:val="00257648"/>
    <w:rPr>
      <w:rFonts w:cs="Times New Roman"/>
    </w:rPr>
  </w:style>
  <w:style w:type="paragraph" w:styleId="a6">
    <w:name w:val="List Paragraph"/>
    <w:aliases w:val="Абзац списка литеральный,it_List1,Bullet List,FooterText,numbered,Paragraphe de liste1,lp1,Bullet 1,Use Case List Paragraph,Абзац основного текста,Bullet Number,Индексы,Num Bullet 1,Таблицы,Подпись рисунка,Маркированный список_уровень1"/>
    <w:basedOn w:val="a"/>
    <w:link w:val="a7"/>
    <w:uiPriority w:val="34"/>
    <w:qFormat/>
    <w:rsid w:val="00257648"/>
    <w:pPr>
      <w:widowControl w:val="0"/>
      <w:suppressAutoHyphens/>
      <w:ind w:left="720"/>
    </w:pPr>
    <w:rPr>
      <w:rFonts w:ascii="Arial" w:hAnsi="Arial"/>
      <w:lang w:eastAsia="ar-SA"/>
    </w:rPr>
  </w:style>
  <w:style w:type="character" w:customStyle="1" w:styleId="a7">
    <w:name w:val="Абзац списка Знак"/>
    <w:aliases w:val="Абзац списка литеральный Знак,it_List1 Знак,Bullet List Знак,FooterText Знак,numbered Знак,Paragraphe de liste1 Знак,lp1 Знак,Bullet 1 Знак,Use Case List Paragraph Знак,Абзац основного текста Знак,Bullet Number Знак,Индексы Знак"/>
    <w:link w:val="a6"/>
    <w:uiPriority w:val="34"/>
    <w:locked/>
    <w:rsid w:val="00257648"/>
    <w:rPr>
      <w:rFonts w:ascii="Arial" w:eastAsia="Times New Roman" w:hAnsi="Arial" w:cs="Times New Roman"/>
      <w:sz w:val="20"/>
      <w:szCs w:val="20"/>
      <w:lang w:eastAsia="ar-SA"/>
    </w:rPr>
  </w:style>
  <w:style w:type="table" w:styleId="a8">
    <w:name w:val="Table Grid"/>
    <w:basedOn w:val="a1"/>
    <w:uiPriority w:val="39"/>
    <w:rsid w:val="009C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"КамчатГТУ"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Кгту</dc:creator>
  <cp:lastModifiedBy>Urist</cp:lastModifiedBy>
  <cp:revision>5</cp:revision>
  <dcterms:created xsi:type="dcterms:W3CDTF">2025-04-21T11:35:00Z</dcterms:created>
  <dcterms:modified xsi:type="dcterms:W3CDTF">2025-04-23T10:20:00Z</dcterms:modified>
</cp:coreProperties>
</file>