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E8E3" w14:textId="77777777" w:rsidR="00DE4C3E" w:rsidRPr="00DE4C3E" w:rsidRDefault="00DE4C3E" w:rsidP="00DE4C3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  <w:r w:rsidR="00201CAD" w:rsidRPr="0020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25010109352</w:t>
      </w:r>
    </w:p>
    <w:p w14:paraId="666337D6" w14:textId="77777777" w:rsidR="00DE4C3E" w:rsidRPr="00DE4C3E" w:rsidRDefault="00DE4C3E" w:rsidP="00DE4C3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работ по ремонту медицинского оборудования</w:t>
      </w:r>
    </w:p>
    <w:p w14:paraId="0761F1C0" w14:textId="77777777" w:rsidR="00DE4C3E" w:rsidRPr="00DE4C3E" w:rsidRDefault="00DE4C3E" w:rsidP="00DE4C3E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840088" w14:textId="77777777" w:rsidR="00DE4C3E" w:rsidRPr="00DE4C3E" w:rsidRDefault="00DE4C3E" w:rsidP="00DE4C3E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DE4C3E" w:rsidRPr="00DE4C3E" w14:paraId="7BC4DB52" w14:textId="77777777" w:rsidTr="00B820E9">
        <w:trPr>
          <w:jc w:val="center"/>
        </w:trPr>
        <w:tc>
          <w:tcPr>
            <w:tcW w:w="4698" w:type="dxa"/>
          </w:tcPr>
          <w:p w14:paraId="0A153A93" w14:textId="77777777" w:rsidR="00DE4C3E" w:rsidRPr="00DE4C3E" w:rsidRDefault="00DE4C3E" w:rsidP="00DE4C3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697" w:type="dxa"/>
          </w:tcPr>
          <w:p w14:paraId="6B74D2B8" w14:textId="77777777" w:rsidR="00DE4C3E" w:rsidRPr="00DE4C3E" w:rsidRDefault="00DE4C3E" w:rsidP="00DE4C3E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2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A1ECA01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873E3" w14:textId="77777777" w:rsidR="00DE4C3E" w:rsidRPr="00DE4C3E" w:rsidRDefault="00DE4C3E" w:rsidP="00DE4C3E">
      <w:pPr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учреждение здравоохранения «Центральная клиническая больница «РЖД-Медицина»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далее «Заказчик», в лице </w:t>
      </w:r>
      <w:r w:rsidRPr="002D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F255E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ЯвисиАндрейМихайловича</w:t>
      </w:r>
      <w:proofErr w:type="spellEnd"/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става, с одной стороны, и ___________________________________, именуемое далее «Подрядчик», в лице _________________________________________, действующего на основании ______________, с другой стороны, именуемые далее «Стороны», заключили настоящий Договор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Договор) 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14:paraId="02C2980C" w14:textId="77777777" w:rsidR="00DE4C3E" w:rsidRPr="00DE4C3E" w:rsidRDefault="00DE4C3E" w:rsidP="00DE4C3E">
      <w:pPr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FA9E5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 Предмет договора</w:t>
      </w:r>
    </w:p>
    <w:p w14:paraId="5135B678" w14:textId="77777777" w:rsidR="00DE4C3E" w:rsidRPr="00DE4C3E" w:rsidRDefault="00DE4C3E" w:rsidP="00DE4C3E">
      <w:pPr>
        <w:numPr>
          <w:ilvl w:val="1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поручает, а Подрядчик принимает на себя обязательства выполнить работы по ремонту медицинского оборудования (далее по тексту – Работы) в соответствии с Требованиями к выполнению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(Приложение № 1 Договору) и передать результат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Заказчику. Заказчик обязуется принять результат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и оплатить их в порядке и на условиях, предусмотренных Договором.</w:t>
      </w:r>
    </w:p>
    <w:p w14:paraId="14A60951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Результатом Работ по Договору является </w:t>
      </w:r>
      <w:r w:rsidR="00B60D7C" w:rsidRPr="00B60D7C">
        <w:rPr>
          <w:rFonts w:ascii="Times New Roman" w:hAnsi="Times New Roman"/>
          <w:sz w:val="24"/>
          <w:szCs w:val="24"/>
        </w:rPr>
        <w:t>исправное медицинское оборудование, позволяющее продолжить его эксплуатацию в соответствии с предназначением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принадлежит Заказчику.</w:t>
      </w:r>
    </w:p>
    <w:p w14:paraId="40C0153C" w14:textId="77777777" w:rsidR="00B60D7C" w:rsidRPr="00DE4C3E" w:rsidRDefault="00DE4C3E" w:rsidP="00B60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B60D7C" w:rsidRP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нахождения </w:t>
      </w:r>
      <w:r w:rsidR="00E402D5" w:rsidRP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="00E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часы с </w:t>
      </w:r>
      <w:r w:rsid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____ ежедневно 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B60D7C"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адрес).</w:t>
      </w:r>
    </w:p>
    <w:p w14:paraId="23FB6A1A" w14:textId="77777777" w:rsidR="00DE4C3E" w:rsidRPr="00DE4C3E" w:rsidRDefault="00DE4C3E" w:rsidP="00B60D7C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222FF9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2. Срок действия </w:t>
      </w:r>
      <w:r w:rsidR="009401D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оговора и срок выполнения </w:t>
      </w:r>
      <w:r w:rsidR="009401D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абот</w:t>
      </w:r>
    </w:p>
    <w:p w14:paraId="5D975D10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вступает в силу с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 по Договору.</w:t>
      </w:r>
    </w:p>
    <w:p w14:paraId="12DA2786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Начало выполнения Работ - </w:t>
      </w:r>
      <w:r w:rsidRP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Сторонами Договора.</w:t>
      </w:r>
    </w:p>
    <w:p w14:paraId="562B0B0E" w14:textId="77777777" w:rsidR="00DE4C3E" w:rsidRPr="00B60D7C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выполнения Работ </w:t>
      </w:r>
      <w:r w:rsid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60D7C" w:rsidRP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55E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60D7C" w:rsidRP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даты подписания Договора</w:t>
      </w:r>
      <w:r w:rsidRP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40DF3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Сроки выполнения Работ могут быть изменены на основании дополнительного соглашения Сторон, оформленного в письменном виде и подписанного уполномоченными представителями обеих Сторон.</w:t>
      </w:r>
    </w:p>
    <w:p w14:paraId="4FA7F267" w14:textId="77777777" w:rsidR="00DE4C3E" w:rsidRPr="00DE4C3E" w:rsidRDefault="00DE4C3E" w:rsidP="00DE4C3E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Заказчик вправе отказаться от выполнения Работ Подрядчиком на любом этапе выполнения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абот.</w:t>
      </w:r>
    </w:p>
    <w:p w14:paraId="790B2C10" w14:textId="77777777" w:rsidR="00DE4C3E" w:rsidRPr="00DE4C3E" w:rsidRDefault="00DE4C3E" w:rsidP="00DE4C3E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64910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Стоимость </w:t>
      </w:r>
      <w:r w:rsidR="009401D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абот и порядок оплаты</w:t>
      </w:r>
    </w:p>
    <w:p w14:paraId="524DD057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Работ по Договору составляет ___________ (___________________________________) руб. ___ коп.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НДС (___%) / 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НДС не облагается на основании _____________________).</w:t>
      </w:r>
    </w:p>
    <w:p w14:paraId="0E3E782B" w14:textId="77777777" w:rsidR="00DE4C3E" w:rsidRPr="00B60D7C" w:rsidRDefault="00DE4C3E" w:rsidP="00DE4C3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стоимость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включены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расходы Подрядчика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6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издержек Подрядчика (накладные и плановые расходы, а также все налоги и пошлины, и иные обязательные платежи/запасные части и расходные материалы).</w:t>
      </w:r>
    </w:p>
    <w:p w14:paraId="0D94C5F1" w14:textId="0DAF3875" w:rsidR="009401D1" w:rsidRPr="009401D1" w:rsidRDefault="009401D1" w:rsidP="00DE4C3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Калькуляция является Приложением № </w:t>
      </w:r>
      <w:r w:rsidR="00384A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Договору.</w:t>
      </w:r>
    </w:p>
    <w:p w14:paraId="1F7A6A7F" w14:textId="5747B9EC" w:rsidR="00DE4C3E" w:rsidRPr="00DE4C3E" w:rsidRDefault="00DE4C3E" w:rsidP="00DE4C3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Оплата работ производится Заказчиком путем перечисления денежных средств на расчетный счет Подрядчика, указанный в разделе 1</w:t>
      </w:r>
      <w:r w:rsidR="00384A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следующем порядке:</w:t>
      </w:r>
    </w:p>
    <w:p w14:paraId="3654499A" w14:textId="2479E34D" w:rsidR="00DE4C3E" w:rsidRPr="00691C73" w:rsidRDefault="00DE4C3E" w:rsidP="00DE4C3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Согласно гра</w:t>
      </w:r>
      <w:r w:rsidR="009401D1"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платежей (Приложение №</w:t>
      </w:r>
      <w:r w:rsidR="00384A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01D1"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Договору) после подписания Сторонами акта сдачи-приемки выполненных работ, при условии получения Заказчиком оригинального комплекта документов, подписанного со стороны Подрядчика: счета на оплату, актов сдачи-приемки оказанных услуг (2 экз.), счета-фактуры.</w:t>
      </w:r>
    </w:p>
    <w:p w14:paraId="5A986D03" w14:textId="77777777" w:rsidR="00DE4C3E" w:rsidRPr="00DE4C3E" w:rsidRDefault="00DE4C3E" w:rsidP="00DE4C3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считается исполнившим свои обязательства по уплате платежей в соответствии с Договором, с момента списания денежных средств с расчетного счета Заказчика.</w:t>
      </w:r>
    </w:p>
    <w:p w14:paraId="249B04A7" w14:textId="77777777" w:rsidR="00DE4C3E" w:rsidRPr="00DE4C3E" w:rsidRDefault="00DE4C3E" w:rsidP="00DE4C3E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согласованию Сторон и в случае прекращения (расторжения) Договора между Сторонами проводится сверка расчетов с составлением акта сверки взаимных расчетов по форме, представленной Заказчиком.</w:t>
      </w:r>
    </w:p>
    <w:p w14:paraId="6A0E381B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случае существенных изменений факторов, влияющих на формирование стоимости работ по Договору, а также на сроки и порядок осуществления расчетов по Договору, Заказчик вправе требовать не чаще, чем 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пересмотра условий расчетов за выполняемые по Договору Работы в части уменьшения цены, исчисления сроков и размеров платежей по Договору. Указанные изменения оформляются Сторонами дополнительными соглашениями к Договору.</w:t>
      </w:r>
    </w:p>
    <w:p w14:paraId="3E8B61EA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Настоящим Подрядчик подтверждает, что надлежащим образом изучил все условия выполнения Работ </w:t>
      </w:r>
      <w:proofErr w:type="gramStart"/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</w:t>
      </w:r>
      <w:proofErr w:type="gramEnd"/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Приложении №1 к Договору, и что никакие обстоятельства не могут повлиять на увеличение стоимости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по Договору, если иное не будет согласовано Сторонами в дополнительных соглашениях к Договору.</w:t>
      </w:r>
    </w:p>
    <w:p w14:paraId="04381C63" w14:textId="77777777" w:rsidR="00DE4C3E" w:rsidRPr="00DE4C3E" w:rsidRDefault="00DE4C3E" w:rsidP="00DE4C3E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5B54A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4. Обеспечение материалами и оборудованием и риск случайной гибели</w:t>
      </w:r>
    </w:p>
    <w:p w14:paraId="2B28C1FC" w14:textId="77777777" w:rsidR="009401D1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выполняются силами Подрядчика с использованием своих собственных материалов.</w:t>
      </w:r>
    </w:p>
    <w:p w14:paraId="55A69BD0" w14:textId="77777777" w:rsidR="00DE4C3E" w:rsidRPr="00DE4C3E" w:rsidRDefault="009401D1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случайной гибели результата Работ, другого имущества, используемого для выполнения работ, до окончательной приемки Заказчиком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по Договору несет Подрядчик.</w:t>
      </w:r>
    </w:p>
    <w:p w14:paraId="73B46E66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C3836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5. Права и обяза</w:t>
      </w:r>
      <w:r w:rsidR="009401D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нности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Сторон</w:t>
      </w:r>
    </w:p>
    <w:p w14:paraId="460564E1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Заказчик вправе:</w:t>
      </w:r>
    </w:p>
    <w:p w14:paraId="57FBEFEB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5.1.1. Требовать от Подрядчика надлежащего и своевременного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772FDE96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Требовать возмещения убытков в случае неоднократного нарушения сроков выполнения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абот, а также в случае их некачественного выполнения.</w:t>
      </w:r>
    </w:p>
    <w:p w14:paraId="027B26FE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Заказчик обязуется:</w:t>
      </w:r>
    </w:p>
    <w:p w14:paraId="4993938C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Оказывать содействие Подрядчику в вопросах его взаимодействия с соответствующими структурными подразделениями Заказчика при выполнении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на условиях, предусмотренных Договором.</w:t>
      </w:r>
    </w:p>
    <w:p w14:paraId="3D904152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Оказывать содействие Подрядчику в получении в структурных подразделениях Заказчика документации, необходимой для выполнения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абот.</w:t>
      </w:r>
    </w:p>
    <w:p w14:paraId="6226C100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Обеспечить доступ персонала Подрядчика к месту выполнения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абот.</w:t>
      </w:r>
    </w:p>
    <w:p w14:paraId="03C71184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Сообщать в письменной форме Подрядчику о недостатках, обнаруженных в ходе выполнения работ, в течение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после обнаружения таких недостатков.</w:t>
      </w:r>
    </w:p>
    <w:p w14:paraId="06F7B9BE" w14:textId="77777777" w:rsidR="00DE4C3E" w:rsidRPr="00DE4C3E" w:rsidRDefault="00DE4C3E" w:rsidP="00DE4C3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Своевременно принять и оплатить надлежащим образом </w:t>
      </w:r>
      <w:proofErr w:type="spellStart"/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</w:t>
      </w:r>
      <w:r w:rsidR="009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</w:t>
      </w:r>
      <w:proofErr w:type="spellEnd"/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на условиях, предусмотренных Договором.</w:t>
      </w:r>
    </w:p>
    <w:p w14:paraId="689D57C2" w14:textId="77777777" w:rsidR="00DE4C3E" w:rsidRPr="00DE4C3E" w:rsidRDefault="00DE4C3E" w:rsidP="00DE4C3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При получении от Подрядчика уведомления о приостановлении 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выполнения </w:t>
      </w:r>
      <w:r w:rsidR="00940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абот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указанном в п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5.4.3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5.4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рассмотреть вопрос о целесообразности и порядке продолжения выполнения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абот.</w:t>
      </w:r>
    </w:p>
    <w:p w14:paraId="773C8DFB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Подрядчик вправе:</w:t>
      </w:r>
    </w:p>
    <w:p w14:paraId="691FD496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Требовать своевременного подписания Заказчиком акта сдачи-приемки выполненных работ по Договору.</w:t>
      </w:r>
    </w:p>
    <w:p w14:paraId="052B68D2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Требовать своевременной оплаты выполненных работ в соответствии с условиями Договора.</w:t>
      </w:r>
    </w:p>
    <w:p w14:paraId="6D60EA19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Запрашивать у Заказчика разъяснения и уточнения относите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выполнения работ в рамках 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14:paraId="3A01A88F" w14:textId="77777777" w:rsidR="00DE4C3E" w:rsidRPr="00DE4C3E" w:rsidRDefault="00DE4C3E" w:rsidP="00DE4C3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Предъявить Заказчику результаты работ к приемке досрочно, уведомив Заказчика о готовности к сдаче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письменно.</w:t>
      </w:r>
    </w:p>
    <w:p w14:paraId="6CAC49F1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Подрядчик обязуется:</w:t>
      </w:r>
    </w:p>
    <w:p w14:paraId="289D9425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В установленные сроки и надлежащим образом выполнить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и представить их результат Заказчику, в соответствии с условиями Договора.</w:t>
      </w:r>
    </w:p>
    <w:p w14:paraId="40491101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Обеспечить устранение недостатков, выявленных при сдаче-приемке выполненных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абот, за свой счет в кратчайшие сроки, в порядке, предусмотренном п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6.3 Договора.</w:t>
      </w:r>
    </w:p>
    <w:p w14:paraId="4E1E2ABB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Приостановить выполнение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в случае обнаружения независящих от Подрядчика обстоятельств,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срок, и незамедлительно сообщить об этом Заказчику.</w:t>
      </w:r>
    </w:p>
    <w:p w14:paraId="765A19D4" w14:textId="77777777" w:rsidR="00DE4C3E" w:rsidRPr="00DE4C3E" w:rsidRDefault="00DE4C3E" w:rsidP="00DE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5.4.4. Результат Работ должны отвечать действующим требованиям законодательства Российской Федерации, другим соответствующим нормативным актам, а также требованиям, обычно предъявляемым к данному виду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абот.</w:t>
      </w:r>
    </w:p>
    <w:p w14:paraId="799DC84F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 Не передавать любую информацию, касающуюся Договора, и не раскрывать сведения, полученные в процессе исполнения Договора, третьим лицам. В случае нарушения данного условия Заказчик вправе требовать от Подрядчика компенсации всех понесенных убытков.</w:t>
      </w:r>
    </w:p>
    <w:p w14:paraId="351A66ED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5.4.6. 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Предоставлять Заказчику информацию об изменениях в составе владельцев Подрядчика, включая конечных бенефициаров, и (или) в исполнительных органах Подрядчика не позднее, чем через 5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(пять) 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календарных дней после таких изменений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4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14:paraId="50EB5F0C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 При выполнении Работ, находясь по адресу, указанному в п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1.3 Договора, соблюдать режим, установленный на объекте Заказчика, и правила пожарной безопасности.</w:t>
      </w:r>
    </w:p>
    <w:p w14:paraId="70AA3E1A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5.4.8. </w:t>
      </w:r>
      <w:r w:rsidR="00AF25C7" w:rsidRPr="00A2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3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AF25C7" w:rsidRPr="00A23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A2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вить гарантийный срок на результаты Работ по Договору </w:t>
      </w:r>
      <w:r w:rsidR="00A23F0F" w:rsidRPr="00A23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ремонтные работы 3 (три) месяца, а на запасные части 6 (шесть) месяцев</w:t>
      </w:r>
      <w:r w:rsidRPr="00A2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Сторонами акта сдачи-приемки выполненных работ.</w:t>
      </w:r>
    </w:p>
    <w:p w14:paraId="4E1D571E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5.5.В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обеспечения.</w:t>
      </w:r>
    </w:p>
    <w:p w14:paraId="56A3F47C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Calibri" w:eastAsia="Times New Roman" w:hAnsi="Calibri" w:cs="Times New Roman"/>
          <w:b/>
          <w:lang w:eastAsia="ru-RU"/>
        </w:rPr>
      </w:pPr>
    </w:p>
    <w:p w14:paraId="6AE72A09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6. Порядок сдачи и приемки </w:t>
      </w:r>
      <w:r w:rsidR="00AF25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абот</w:t>
      </w:r>
    </w:p>
    <w:p w14:paraId="4144982D" w14:textId="77777777" w:rsidR="00DE4C3E" w:rsidRPr="00DE4C3E" w:rsidRDefault="00DE4C3E" w:rsidP="00DE4C3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течение 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дней </w:t>
      </w:r>
      <w:r w:rsidRP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всего объема </w:t>
      </w:r>
      <w:r w:rsidR="00AF25C7" w:rsidRP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</w:t>
      </w:r>
      <w:r w:rsidR="00AF25C7" w:rsidRP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по </w:t>
      </w:r>
      <w:r w:rsidRP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2 (два) подписанных со стороны Подрядчика экземпляра акта сдачи-приемки выполненных работ, счет на оплату, а также 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счет-фактуру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оформленную в соответствии с действующим законодательством Российской Федерации.</w:t>
      </w:r>
      <w:r w:rsidRPr="00DE4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14:paraId="7F8EC864" w14:textId="77777777" w:rsidR="00DE4C3E" w:rsidRPr="00DE4C3E" w:rsidRDefault="00DE4C3E" w:rsidP="00DE4C3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 позднее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с момента получения от Подрядчика документов, указанных в п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6.1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Заказчик осуществляет приемку выполненных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и направляет Подрядчику подписанный обеими Сторонами экземпляр акта сдачи-приемки выполненных работ, либо мотивированный отказ от принятия выполненных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абот.</w:t>
      </w:r>
    </w:p>
    <w:p w14:paraId="23AAA090" w14:textId="77777777" w:rsidR="00DE4C3E" w:rsidRPr="00DE4C3E" w:rsidRDefault="00DE4C3E" w:rsidP="00DE4C3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представления Заказчиком мотивированного отказа от принятия выполненных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абот, Стороны в течение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составляют акт о выявленных недостатках, с указанием существа выявленных недоработок Подрядчика, а также сроков и порядка их устранения.</w:t>
      </w:r>
    </w:p>
    <w:p w14:paraId="63DE6E15" w14:textId="77777777" w:rsidR="00DE4C3E" w:rsidRPr="00DE4C3E" w:rsidRDefault="00DE4C3E" w:rsidP="00DE4C3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акта о выявленных недостатках Подрядчик принимает на себя обязательство устранить имеющиеся недостатки за свой счет, в том числе и в случае, 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когда это потребует дополнительных издержек с его стороны, в кратчайшие сроки, но не более 5 (пяти)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с даты составления акта о выявленных недостатках.</w:t>
      </w:r>
    </w:p>
    <w:p w14:paraId="6731F730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досрочного выполнения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по Договору Заказчик вправе досрочно принять и оплатить </w:t>
      </w:r>
      <w:r w:rsidR="00AF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в соответствии с условиями Договора.</w:t>
      </w:r>
    </w:p>
    <w:p w14:paraId="02E4EB4C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14:paraId="23236394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7. Обстоятельства непреодолимой силы</w:t>
      </w:r>
    </w:p>
    <w:p w14:paraId="1FAFFB9D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введением санкций в отношении Подрядчика, 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3D546E28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6B12D03E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Сторона, которая не исполняет свои обязательства вследствие действия обстоятельств непреодолимой силы, должна, по возможности, не позднее, чем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 (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известить другую Сторону в письменном виде о таких обстоятельствах и их влиянии на исполнение обязательств по Договору.</w:t>
      </w:r>
    </w:p>
    <w:p w14:paraId="4BCBC0F3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Договору.</w:t>
      </w:r>
    </w:p>
    <w:p w14:paraId="62B60FCE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Действие обстоятельств непреодолимой силы продлевает срок выполнения обязательств по Договору на срок действия обстоятельств непреодолимой силы.</w:t>
      </w:r>
    </w:p>
    <w:p w14:paraId="7D893064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Если обстоятельства непреодолимой силы действуют на протяжении 3 (трех) последовательных месяцев, Договор может быть расторгнут по соглашению Сторон, либо в одностороннем порядке по инициативе заинтересованной Стороны.</w:t>
      </w:r>
    </w:p>
    <w:p w14:paraId="13127560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D9FE4" w14:textId="77777777" w:rsidR="00DE4C3E" w:rsidRPr="00DE4C3E" w:rsidRDefault="00AF25C7" w:rsidP="00DE4C3E">
      <w:pPr>
        <w:snapToGri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b/>
          <w:sz w:val="24"/>
          <w:szCs w:val="24"/>
          <w:lang w:eastAsia="ru-RU"/>
        </w:rPr>
        <w:t>8</w:t>
      </w:r>
      <w:r w:rsidR="00DE4C3E" w:rsidRPr="00DE4C3E">
        <w:rPr>
          <w:rFonts w:ascii="Times New Roman" w:eastAsia="Calibri" w:hAnsi="Times New Roman" w:cs="Arial"/>
          <w:b/>
          <w:sz w:val="24"/>
          <w:szCs w:val="24"/>
          <w:lang w:eastAsia="ru-RU"/>
        </w:rPr>
        <w:t>.</w:t>
      </w:r>
      <w:r w:rsidR="00DE4C3E" w:rsidRPr="00DE4C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Защита информации</w:t>
      </w:r>
    </w:p>
    <w:p w14:paraId="5F5BDA9F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принимают организационные и технические меры, направленные на:</w:t>
      </w:r>
    </w:p>
    <w:p w14:paraId="61DEFC12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защиты информации, полученной друг от друга в связи с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такой информации;</w:t>
      </w:r>
    </w:p>
    <w:p w14:paraId="42793779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конфиденциальности информации, полученной друг от друга в связи с Договором.</w:t>
      </w:r>
    </w:p>
    <w:p w14:paraId="3F51FD3E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обязуются не передавать информацию, полученную друг от друга в связи с Договором, третьим лицам без предварительного письменного согласия передавшей информацию Стороны.</w:t>
      </w:r>
    </w:p>
    <w:p w14:paraId="476CF6A9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14:paraId="3A3F81A5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Стороны обязуются в течение срока действия Договора и в течение 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Договору.</w:t>
      </w:r>
    </w:p>
    <w:p w14:paraId="315D5F06" w14:textId="77777777" w:rsidR="00DE4C3E" w:rsidRPr="00DE4C3E" w:rsidRDefault="00DE4C3E" w:rsidP="00DE4C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61338FA" w14:textId="77777777" w:rsidR="00DE4C3E" w:rsidRPr="00DE4C3E" w:rsidRDefault="00AF25C7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Ответственность Сторон</w:t>
      </w:r>
    </w:p>
    <w:p w14:paraId="0A7DB9D2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Подрядчик несет ответственность перед Заказчиком за действия привлекаемых им к выполнению Работ третьих лиц как за собственные действия, а также самостоятельно осуществляет с третьими лицами все финансовые расчеты.</w:t>
      </w:r>
    </w:p>
    <w:p w14:paraId="144E6F74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нарушения сроков выполнения Работ, предусмотренных Договором и/или Календарным планом, сроков выполнения требования Заказчика, предъявленного в соответствии с пунктом 5.1 Договора, Заказчик имеет право требовать у Подрядчика уплаты пени в размере 0,1% от стоимости Работ, указанной 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3.1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за каждый день просрочки.</w:t>
      </w:r>
    </w:p>
    <w:p w14:paraId="20167788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ненадлежащего выполнения Подрядчиком условий Договора, несоответствия результатов Работ обусловленным Сторонами требованиям, Заказчик имеет право требовать у Подрядчика уплаты штрафа в размере 1% от стоимости работ, указанной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 Договора.</w:t>
      </w:r>
    </w:p>
    <w:p w14:paraId="18F44D56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при этом у Заказчика каких-либо убытков Подрядчик возмещает такие убытки Заказчику в полном объеме на основании предоставленных Заказчиком документов, доказывающих факт возникновения и размер понесенных убытков.</w:t>
      </w:r>
    </w:p>
    <w:p w14:paraId="6F47A72B" w14:textId="77777777" w:rsidR="00DE4C3E" w:rsidRPr="00DE4C3E" w:rsidRDefault="00AF25C7" w:rsidP="00DE4C3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Перечисленные в настоящем Договоре штрафные санкции могут быть взысканы Заказчиком путем удержания причитающихся сумм при оплате счетов Подрядчика. Если Заказчик не удержит по какой-либо причине сумму штрафных санкций, Подрядчик обязуется уплатить такую сумму по первому письменному требованию Заказчика.</w:t>
      </w:r>
    </w:p>
    <w:p w14:paraId="2AE50F0A" w14:textId="77777777" w:rsidR="00DE4C3E" w:rsidRPr="00DE4C3E" w:rsidRDefault="00DE4C3E" w:rsidP="00DE4C3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целей расчета неустойки по Договору Стороны применяют цену работ в том размере, в котором такая цена оплачена или подлежит оплате по Договору с учетом НДС (если Подрядчик является плательщиком НДС).</w:t>
      </w:r>
    </w:p>
    <w:p w14:paraId="307EB432" w14:textId="77777777" w:rsidR="00DE4C3E" w:rsidRPr="00DE4C3E" w:rsidRDefault="00AF25C7" w:rsidP="00DE4C3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случаях, не предусмотренных Договором,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Федерации.</w:t>
      </w:r>
    </w:p>
    <w:p w14:paraId="07D3B989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.6. Уплата Подрядчиком неустойки и возмещение убытков не освобождают Подрядчика от выполнения обязательств в натуре по Договору.</w:t>
      </w:r>
    </w:p>
    <w:p w14:paraId="6081684D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Обязательство Подрядчика по выплате неустойки наступает после получения от Заказчика соответствующего письменного требования. Срок удовлетворения такого требования – 10 (десять)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Подрядчиком.</w:t>
      </w:r>
    </w:p>
    <w:p w14:paraId="5F8B4044" w14:textId="77777777" w:rsidR="00DE4C3E" w:rsidRPr="00DE4C3E" w:rsidRDefault="00AF25C7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.8.В случае утраты документации, переданной Подрядчику Заказчиком, сообщения третьим лицам конфиденциальной информации в нарушение 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передачи информации на съемных носителях, содержащих вредоносное программное обеспечение, Подрядчик возмещает Заказчику убытки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плачивает штраф в размере </w:t>
      </w:r>
      <w:r w:rsidR="00E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Работ, указанной в пункте 3.1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</w:t>
      </w:r>
      <w:r w:rsidR="00DE4C3E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D58ED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96F56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0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Порядок внесения изменений, дополнений в Договор и его расторжение</w:t>
      </w:r>
    </w:p>
    <w:p w14:paraId="4EF11E2B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настоящий Договор могут быть внесены изменения и дополнения, которые оформляются Сторонами дополнительными соглашениями к Договору.</w:t>
      </w:r>
    </w:p>
    <w:p w14:paraId="131F2F11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вправе расторгнуть настоящий Договор (отказаться от исполнения Договора) по основаниям, в порядке и с применением последствий, предусмотренных Договором и законодательством Российской Федерации. При этом Заказчик вправе в любое время расторгнуть настоящий Договор в одностороннем внесудебном порядке.</w:t>
      </w:r>
    </w:p>
    <w:p w14:paraId="2E5D51AE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Расторжение Договора в одностороннем порядке (отказ от исполнения Договора) осуществляется путем направления Заказчиком письменного уведомления об этом </w:t>
      </w:r>
      <w:r w:rsidRPr="00D87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30 (тридцать) календарных дней до даты расторжения Договора. Настоящий Договор считается расторгнутым (прекращенным) с даты, указанной в уведомлении о расторжении Договора.</w:t>
      </w:r>
    </w:p>
    <w:p w14:paraId="4D134405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0.4. В случае расторжения Договора (отказа от исполнения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Договора) по инициативе Заказчика, за исключением случаев, предусмотренных пунктом 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.5 Договора, или по причинам, за которые ни одна из Сторон не отвечает, оплате подлежат обоснованные, необходимые, фактически понесенные, документально подтвержденные Подрядчиком расходы до даты получения Подрядчиком уведомления о расторжении Договора или подписания соглашения о расторжении Договора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7255C6A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расторжения Договора (отказа от исполнения Договора) по причинам, связанным с ненадлежащим выполнением Подрядчиком условий Договора, несоответствием результатов </w:t>
      </w:r>
      <w:r w:rsidR="00D25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абот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Договора, Подрядчик не вправе требовать оплаты, а также обязан вернуть полученные по Договору денежные средства и возместить доказанные фактические убытки Заказчика в течение 7 (семи) календарных дней с даты предъявления Заказчиком соответствующего требования.</w:t>
      </w:r>
    </w:p>
    <w:p w14:paraId="6F573E39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Настоящий Договор может быть расторгнут Заказчиком в одностороннем внесудебном порядке в случае неисполнения Подрядчиком требования, предусмотренного 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5.4.6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  <w:r w:rsidRPr="00DE4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14:paraId="00FB0A52" w14:textId="77777777" w:rsidR="00DE4C3E" w:rsidRPr="00DE4C3E" w:rsidRDefault="00DE4C3E" w:rsidP="00DE4C3E">
      <w:pPr>
        <w:keepNext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9C797C6" w14:textId="77777777" w:rsidR="00DE4C3E" w:rsidRPr="00DE4C3E" w:rsidRDefault="00DE4C3E" w:rsidP="00DE4C3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Разрешение споров</w:t>
      </w:r>
    </w:p>
    <w:p w14:paraId="3916524F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Все споры, возникающие при исполнении настоящего Договора, 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Федерации, 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решаются Сторонами путем переговоров, которые могут проводиться, в том числе, путем отправления писем 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в пункте 12.4 Договора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607BAA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14:paraId="1874EFDE" w14:textId="77777777" w:rsidR="00DE4C3E" w:rsidRPr="00D25CD3" w:rsidRDefault="00DE4C3E" w:rsidP="00D25CD3">
      <w:pPr>
        <w:snapToGri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D25CD3" w:rsidRPr="00C05F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споры не урегулированы Сторонами путем переговоров и в претензионном порядке, то они передаются заинтересованной Стороной в Арбитражный суд </w:t>
      </w:r>
      <w:r w:rsidR="00D25CD3">
        <w:rPr>
          <w:rFonts w:ascii="Times New Roman" w:eastAsia="Calibri" w:hAnsi="Times New Roman" w:cs="Times New Roman"/>
          <w:sz w:val="24"/>
          <w:szCs w:val="24"/>
          <w:lang w:eastAsia="ru-RU"/>
        </w:rPr>
        <w:t>г. Москвы</w:t>
      </w:r>
      <w:r w:rsidR="00D25CD3" w:rsidRPr="00C05F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14:paraId="5922D996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22357" w14:textId="77777777" w:rsidR="00DE4C3E" w:rsidRPr="00DE4C3E" w:rsidRDefault="00DE4C3E" w:rsidP="00DE4C3E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Прочие условия</w:t>
      </w:r>
    </w:p>
    <w:p w14:paraId="52127DE5" w14:textId="77777777" w:rsidR="00DE4C3E" w:rsidRPr="00DE4C3E" w:rsidRDefault="00DE4C3E" w:rsidP="00DE4C3E">
      <w:pPr>
        <w:tabs>
          <w:tab w:val="left" w:pos="-680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Заказчик приобретает право собственности на результат выполненных 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с момента подписания Акта сдачи-приемки работ.</w:t>
      </w:r>
    </w:p>
    <w:p w14:paraId="2A74AA5C" w14:textId="77777777" w:rsidR="00DE4C3E" w:rsidRPr="00DE4C3E" w:rsidRDefault="00DE4C3E" w:rsidP="00DE4C3E">
      <w:pPr>
        <w:tabs>
          <w:tab w:val="left" w:pos="-680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вопросы, не урегулированные 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регламентируются нормами действующего гражданского законодательства Российской Федерации.</w:t>
      </w:r>
    </w:p>
    <w:p w14:paraId="58B8620A" w14:textId="77777777" w:rsidR="00DE4C3E" w:rsidRPr="00DE4C3E" w:rsidRDefault="00DE4C3E" w:rsidP="00DE4C3E">
      <w:pPr>
        <w:tabs>
          <w:tab w:val="left" w:pos="-680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Все изменения и дополнения к Договору считаются действительными, если они оформлены в виде дополнительных соглашений к Договору и подписаны обеими Сторонами.</w:t>
      </w:r>
    </w:p>
    <w:p w14:paraId="3495F293" w14:textId="77777777" w:rsidR="00DE4C3E" w:rsidRDefault="00DE4C3E" w:rsidP="00DE4C3E">
      <w:pPr>
        <w:tabs>
          <w:tab w:val="left" w:pos="-680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Договора. Сторона, указавшая неверный электронный адрес или не указавшая его вовсе,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будут считаться принятыми к исполнению другой Стороной с даты отправки электронного письма или, если не указан электронный адрес, с даты, установленной отправителем письма/ уведомления, направленного иным способом.</w:t>
      </w:r>
    </w:p>
    <w:p w14:paraId="7787BC2D" w14:textId="77777777" w:rsidR="00B820E9" w:rsidRPr="00C05F09" w:rsidRDefault="00B820E9" w:rsidP="00B820E9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eastAsia="ru-RU"/>
        </w:rPr>
      </w:pPr>
      <w:r w:rsidRPr="00C05F09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eastAsia="ru-RU"/>
        </w:rPr>
        <w:t xml:space="preserve">Стороны договорились, что переписка в системах обмена электронными сообщениями (мессенджерах, электронной почте и т.п.) считается юридически значимой и </w:t>
      </w:r>
      <w:r w:rsidRPr="00C05F09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eastAsia="ru-RU"/>
        </w:rPr>
        <w:lastRenderedPageBreak/>
        <w:t>имеющей силу простой электронной подписи. Это значит, что все написанное будет иметь силу доказательства.</w:t>
      </w:r>
    </w:p>
    <w:p w14:paraId="2D4B1531" w14:textId="77777777" w:rsidR="00B820E9" w:rsidRPr="00C05F09" w:rsidRDefault="00B820E9" w:rsidP="00B820E9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C05F09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eastAsia="ru-RU"/>
        </w:rPr>
        <w:t>12.5.</w:t>
      </w:r>
      <w:r w:rsidRPr="00C05F09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При изменении наименования, местонахождения и иных реквизитов, указанных в разделе 14 Договора, а также при реорганизации одной из Сторон, такая Сторона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14:paraId="3478C29B" w14:textId="581F6D20" w:rsidR="00B820E9" w:rsidRPr="00DE4C3E" w:rsidRDefault="00B820E9" w:rsidP="00B820E9">
      <w:pPr>
        <w:tabs>
          <w:tab w:val="left" w:pos="-680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12.6. Стороны согласовали применение Антикоррупционной и Налоговой оговорок, приведенных в Приложениях № </w:t>
      </w:r>
      <w:r w:rsidR="00384A39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3</w:t>
      </w:r>
      <w:r w:rsidRPr="00384A39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и </w:t>
      </w:r>
      <w:r w:rsidR="00384A39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4</w:t>
      </w:r>
      <w:r w:rsidRPr="00C05F09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к настоящему Договору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.</w:t>
      </w:r>
    </w:p>
    <w:p w14:paraId="17CE8AEE" w14:textId="77777777" w:rsidR="00DE4C3E" w:rsidRPr="00DE4C3E" w:rsidRDefault="00DE4C3E" w:rsidP="00DE4C3E">
      <w:pPr>
        <w:tabs>
          <w:tab w:val="left" w:pos="-680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47F09" w14:textId="77777777" w:rsidR="00DE4C3E" w:rsidRPr="00DE4C3E" w:rsidRDefault="00DE4C3E" w:rsidP="00B820E9">
      <w:pPr>
        <w:tabs>
          <w:tab w:val="left" w:pos="-6804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2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Перечень приложений</w:t>
      </w:r>
    </w:p>
    <w:p w14:paraId="4C7A6D69" w14:textId="77777777" w:rsidR="00DE4C3E" w:rsidRPr="00DE4C3E" w:rsidRDefault="00DE4C3E" w:rsidP="00DE4C3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0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Договору прилагаются и являются его неотъемлемой частью:</w:t>
      </w:r>
    </w:p>
    <w:p w14:paraId="0FC439A0" w14:textId="77777777" w:rsidR="00DE4C3E" w:rsidRPr="00DE4C3E" w:rsidRDefault="00DE4C3E" w:rsidP="00DE4C3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0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Приложение № 1 – Требования к выполнению работ.</w:t>
      </w:r>
    </w:p>
    <w:p w14:paraId="75E378DA" w14:textId="77777777" w:rsidR="00DE4C3E" w:rsidRPr="00DE4C3E" w:rsidRDefault="00DE4C3E" w:rsidP="00DE4C3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0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723F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402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02D5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05723F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572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23F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График платежей.</w:t>
      </w:r>
    </w:p>
    <w:p w14:paraId="32A03935" w14:textId="77777777" w:rsidR="00DE4C3E" w:rsidRDefault="00DE4C3E" w:rsidP="00DE4C3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0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.1.3. </w:t>
      </w:r>
      <w:r w:rsidR="0005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– Антикоррупционная оговорка.</w:t>
      </w:r>
    </w:p>
    <w:p w14:paraId="47BF8364" w14:textId="77777777" w:rsidR="00B820E9" w:rsidRDefault="00B820E9" w:rsidP="00DE4C3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13.1.4. </w:t>
      </w:r>
      <w:r w:rsidR="0005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– Налоговая оговорка.</w:t>
      </w:r>
    </w:p>
    <w:p w14:paraId="192064B4" w14:textId="77777777" w:rsidR="00B820E9" w:rsidRDefault="00B820E9" w:rsidP="00DE4C3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13.1.5. </w:t>
      </w:r>
      <w:r w:rsidR="0005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– Калькуляция.</w:t>
      </w:r>
    </w:p>
    <w:p w14:paraId="0AC40AE9" w14:textId="77777777" w:rsidR="00DE4C3E" w:rsidRPr="00DE4C3E" w:rsidRDefault="00DE4C3E" w:rsidP="00DE4C3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44FE" w14:textId="77777777" w:rsidR="00DE4C3E" w:rsidRPr="00DE4C3E" w:rsidRDefault="00DE4C3E" w:rsidP="002C4ACF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="00B820E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</w:t>
      </w:r>
      <w:r w:rsidRPr="00DE4C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Юридические адреса и реквизиты Сторон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B820E9" w:rsidRPr="00DE4C3E" w14:paraId="039DC527" w14:textId="77777777" w:rsidTr="00B820E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E87" w14:textId="77777777" w:rsidR="00B820E9" w:rsidRPr="002D12DE" w:rsidRDefault="00B820E9" w:rsidP="00B820E9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059AAB1C" w14:textId="77777777" w:rsidR="00B820E9" w:rsidRPr="00B357C3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ЧУЗ «ЦКБ «РЖД-Медицина»</w:t>
            </w:r>
          </w:p>
          <w:p w14:paraId="19A31163" w14:textId="77777777" w:rsidR="00B820E9" w:rsidRPr="00B357C3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 129128, г. Москва, ул. Будайская, д. 2</w:t>
            </w:r>
          </w:p>
          <w:p w14:paraId="1FDECFFE" w14:textId="77777777" w:rsidR="00B820E9" w:rsidRPr="00B357C3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7716511464</w:t>
            </w:r>
          </w:p>
          <w:p w14:paraId="41DE129F" w14:textId="77777777" w:rsidR="00B820E9" w:rsidRPr="00B357C3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771601001</w:t>
            </w:r>
          </w:p>
          <w:p w14:paraId="7F7D454F" w14:textId="77777777" w:rsidR="00B820E9" w:rsidRPr="00B357C3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1047796593525</w:t>
            </w:r>
          </w:p>
          <w:p w14:paraId="03D8E8F4" w14:textId="77777777" w:rsidR="00B820E9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0 0187</w:t>
            </w:r>
          </w:p>
          <w:p w14:paraId="336D98DB" w14:textId="77777777" w:rsidR="00B820E9" w:rsidRPr="00B357C3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ПАО «</w:t>
            </w: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ВТБ»</w:t>
            </w:r>
          </w:p>
          <w:p w14:paraId="0E8DD697" w14:textId="77777777" w:rsidR="00B820E9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044525187</w:t>
            </w:r>
          </w:p>
          <w:p w14:paraId="726E07D7" w14:textId="77777777" w:rsidR="00B820E9" w:rsidRPr="00B357C3" w:rsidRDefault="00B820E9" w:rsidP="00B820E9">
            <w:pPr>
              <w:widowControl w:val="0"/>
              <w:suppressAutoHyphens/>
              <w:autoSpaceDN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40 703 810 7004 3000 0007</w:t>
            </w:r>
          </w:p>
          <w:p w14:paraId="022FAAA9" w14:textId="77777777" w:rsidR="00B820E9" w:rsidRPr="00F255E0" w:rsidRDefault="00B820E9" w:rsidP="00691C7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7" w:history="1">
              <w:r w:rsidRPr="00D13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ckb</w:t>
              </w:r>
              <w:r w:rsidRPr="00D13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D13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rzd</w:t>
              </w:r>
              <w:r w:rsidRPr="00D13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13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</w:t>
              </w:r>
              <w:r w:rsidRPr="00D13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13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A11" w14:textId="77777777" w:rsidR="00B820E9" w:rsidRDefault="00B820E9" w:rsidP="00B820E9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Подрядчик:</w:t>
            </w:r>
          </w:p>
          <w:p w14:paraId="5AFEE29E" w14:textId="77777777" w:rsidR="00B820E9" w:rsidRPr="002D12DE" w:rsidRDefault="00B820E9" w:rsidP="00B820E9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489C4A" w14:textId="77777777" w:rsidR="00B820E9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14:paraId="1FA0BB5F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0E1FB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782A5C68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  <w:p w14:paraId="0C27F64C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14:paraId="74208677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  <w:p w14:paraId="1ED380AA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</w:t>
            </w:r>
          </w:p>
          <w:p w14:paraId="32FBAFEF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7C9923CF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  <w:p w14:paraId="19FFC10D" w14:textId="77777777" w:rsidR="00B820E9" w:rsidRPr="002D12DE" w:rsidRDefault="00B820E9" w:rsidP="00B820E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2C4ACF" w:rsidRPr="00DE4C3E" w14:paraId="64D3B14D" w14:textId="77777777" w:rsidTr="00B820E9">
        <w:trPr>
          <w:trHeight w:val="8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9D6" w14:textId="77777777" w:rsidR="002C4ACF" w:rsidRPr="002D12DE" w:rsidRDefault="002C4ACF" w:rsidP="002C4ACF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B033812" w14:textId="77777777" w:rsidR="002C4ACF" w:rsidRPr="002D12DE" w:rsidRDefault="002C4ACF" w:rsidP="002C4ACF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8B08DE" w14:textId="77777777" w:rsidR="002C4ACF" w:rsidRPr="002D12DE" w:rsidRDefault="002C4ACF" w:rsidP="002C4ACF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 / </w:t>
            </w:r>
            <w:r w:rsidR="00F25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.М. </w:t>
            </w:r>
            <w:proofErr w:type="spellStart"/>
            <w:r w:rsidR="00F25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Явися</w:t>
            </w:r>
            <w:proofErr w:type="spellEnd"/>
            <w:r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1E01015" w14:textId="77777777" w:rsidR="002C4ACF" w:rsidRPr="002D12DE" w:rsidRDefault="002C4ACF" w:rsidP="002C4ACF">
            <w:pPr>
              <w:snapToGri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A88" w14:textId="77777777" w:rsidR="002C4ACF" w:rsidRDefault="002C4ACF" w:rsidP="002C4ACF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BE007" w14:textId="77777777" w:rsidR="002C4ACF" w:rsidRDefault="002C4ACF" w:rsidP="002C4ACF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12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Pr="002D1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 __________/</w:t>
            </w:r>
          </w:p>
          <w:p w14:paraId="3FCE34FD" w14:textId="77777777" w:rsidR="002C4ACF" w:rsidRPr="002D12DE" w:rsidRDefault="002C4ACF" w:rsidP="002C4ACF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845C1F9" w14:textId="77777777" w:rsidR="00DE4C3E" w:rsidRPr="00DE4C3E" w:rsidRDefault="00DE4C3E" w:rsidP="00691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72F2F9F" w14:textId="77777777" w:rsidR="00401CB4" w:rsidRDefault="00DE4C3E" w:rsidP="00DE4C3E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 w:rsidR="00B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работ </w:t>
      </w:r>
    </w:p>
    <w:p w14:paraId="0842A927" w14:textId="77777777" w:rsidR="00B820E9" w:rsidRDefault="00B820E9" w:rsidP="00DE4C3E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ремонту медицинского оборудования </w:t>
      </w:r>
    </w:p>
    <w:p w14:paraId="005FEE1A" w14:textId="77777777" w:rsidR="00DE4C3E" w:rsidRPr="00DE4C3E" w:rsidRDefault="00DE4C3E" w:rsidP="00DE4C3E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1CAD" w:rsidRPr="00201CAD">
        <w:rPr>
          <w:rFonts w:ascii="Times New Roman" w:eastAsia="Times New Roman" w:hAnsi="Times New Roman" w:cs="Times New Roman"/>
          <w:sz w:val="24"/>
          <w:szCs w:val="24"/>
          <w:lang w:eastAsia="ru-RU"/>
        </w:rPr>
        <w:t>25010109352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20</w:t>
      </w:r>
      <w:r w:rsidR="00201CA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B3E0002" w14:textId="77777777" w:rsidR="00DE4C3E" w:rsidRPr="00DE4C3E" w:rsidRDefault="00DE4C3E" w:rsidP="00DE4C3E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33F26" w14:textId="77777777" w:rsidR="00DE4C3E" w:rsidRPr="00DE4C3E" w:rsidRDefault="00DE4C3E" w:rsidP="00DE4C3E">
      <w:pPr>
        <w:keepNext/>
        <w:spacing w:after="0" w:line="360" w:lineRule="exact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6FEA3E63" w14:textId="77777777" w:rsidR="00DE4C3E" w:rsidRPr="00DE4C3E" w:rsidRDefault="00DE4C3E" w:rsidP="002C4ACF">
      <w:pPr>
        <w:keepNext/>
        <w:spacing w:after="0" w:line="360" w:lineRule="exact"/>
        <w:jc w:val="center"/>
        <w:outlineLvl w:val="4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Требования к выполн</w:t>
      </w:r>
      <w:r w:rsidR="00B820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ению</w:t>
      </w:r>
      <w:r w:rsidRPr="00DE4C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работ</w:t>
      </w:r>
    </w:p>
    <w:p w14:paraId="086854E7" w14:textId="77777777" w:rsidR="00DE4C3E" w:rsidRPr="00DE4C3E" w:rsidRDefault="00DE4C3E" w:rsidP="00DE4C3E">
      <w:pPr>
        <w:keepNext/>
        <w:spacing w:after="0" w:line="360" w:lineRule="exact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DE4C3E" w:rsidRPr="00DE4C3E" w14:paraId="204C108E" w14:textId="77777777" w:rsidTr="00B820E9">
        <w:trPr>
          <w:jc w:val="center"/>
        </w:trPr>
        <w:tc>
          <w:tcPr>
            <w:tcW w:w="4698" w:type="dxa"/>
          </w:tcPr>
          <w:p w14:paraId="258DDBFD" w14:textId="77777777" w:rsidR="00DE4C3E" w:rsidRPr="00DE4C3E" w:rsidRDefault="00DE4C3E" w:rsidP="002C4AC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C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697" w:type="dxa"/>
          </w:tcPr>
          <w:p w14:paraId="4E3D49FB" w14:textId="77777777" w:rsidR="00DE4C3E" w:rsidRPr="00DE4C3E" w:rsidRDefault="00DE4C3E" w:rsidP="00DE4C3E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2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123E06B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531A0" w14:textId="77777777" w:rsidR="00DE4C3E" w:rsidRPr="00691C73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E402D5"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 выполнение</w:t>
      </w:r>
      <w:r w:rsidR="00691C73"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медицинских изделий</w:t>
      </w:r>
    </w:p>
    <w:p w14:paraId="5D2DAF46" w14:textId="77777777" w:rsidR="00DE4C3E" w:rsidRPr="00691C73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1.Цель Работ: </w:t>
      </w:r>
      <w:r w:rsidR="00FF3E0A"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ремонт медицинского изделия должен проводиться в случае возникновения неисправности и заключаться в восстановлении работоспособности медицинского изделия без замены или с заменой запасных частей</w:t>
      </w:r>
      <w:r w:rsidRPr="00691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CA9FCDA" w14:textId="77777777" w:rsidR="00DE4C3E" w:rsidRPr="00691C73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к Работам: </w:t>
      </w:r>
    </w:p>
    <w:p w14:paraId="60560AAA" w14:textId="77777777" w:rsidR="00FF3E0A" w:rsidRPr="00691C73" w:rsidRDefault="00FF3E0A" w:rsidP="00FF3E0A">
      <w:p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91C73">
        <w:rPr>
          <w:rFonts w:ascii="Times New Roman" w:hAnsi="Times New Roman"/>
          <w:b/>
          <w:sz w:val="24"/>
          <w:szCs w:val="24"/>
        </w:rPr>
        <w:t>2.1 Общие требования</w:t>
      </w:r>
    </w:p>
    <w:p w14:paraId="5FE402EF" w14:textId="6C601525" w:rsidR="00FF3E0A" w:rsidRPr="00691C73" w:rsidRDefault="0005723F" w:rsidP="0005723F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2.1.1 </w:t>
      </w:r>
      <w:r w:rsidR="00FF3E0A" w:rsidRPr="00691C73">
        <w:rPr>
          <w:rFonts w:ascii="Times New Roman" w:hAnsi="Times New Roman"/>
          <w:sz w:val="24"/>
          <w:szCs w:val="24"/>
        </w:rPr>
        <w:t xml:space="preserve">В стоимость </w:t>
      </w:r>
      <w:r w:rsidR="00384A39">
        <w:rPr>
          <w:rFonts w:ascii="Times New Roman" w:hAnsi="Times New Roman"/>
          <w:sz w:val="24"/>
          <w:szCs w:val="24"/>
        </w:rPr>
        <w:t>работ</w:t>
      </w:r>
      <w:r w:rsidR="00FF3E0A" w:rsidRPr="00691C73">
        <w:rPr>
          <w:rFonts w:ascii="Times New Roman" w:hAnsi="Times New Roman"/>
          <w:sz w:val="24"/>
          <w:szCs w:val="24"/>
        </w:rPr>
        <w:t xml:space="preserve"> входят: стоимость материалов и комплектующих, устанавливаемых запасных частей, необходимых для проведения работ по ремонту оборудования.</w:t>
      </w:r>
    </w:p>
    <w:p w14:paraId="4951693C" w14:textId="77777777" w:rsidR="00FF3E0A" w:rsidRPr="00691C73" w:rsidRDefault="0005723F" w:rsidP="0005723F">
      <w:pPr>
        <w:pStyle w:val="ab"/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2.1.2 </w:t>
      </w:r>
      <w:r w:rsidR="00FF3E0A" w:rsidRPr="00691C73">
        <w:rPr>
          <w:rFonts w:ascii="Times New Roman" w:hAnsi="Times New Roman"/>
          <w:sz w:val="24"/>
          <w:szCs w:val="24"/>
        </w:rPr>
        <w:t>Исполнитель обязан иметь лицензию на производство и техническое обслуживание медицинской техники (Федеральный закон от 04.05.2011 N 99-ФЗ «О лицензировании отдельных видов деятельности», Постановление Правительства РФ от 3 июня 2013 г. № 469 «Об утверждении Положения о лицензировании деятельности по производству и техническому обслуживанию медицинской техники».</w:t>
      </w:r>
    </w:p>
    <w:p w14:paraId="533EF78A" w14:textId="77777777" w:rsidR="00FF3E0A" w:rsidRPr="00691C73" w:rsidRDefault="0005723F" w:rsidP="0005723F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2.1.3 </w:t>
      </w:r>
      <w:r w:rsidR="00FF3E0A" w:rsidRPr="00691C73">
        <w:rPr>
          <w:rFonts w:ascii="Times New Roman" w:hAnsi="Times New Roman"/>
          <w:sz w:val="24"/>
          <w:szCs w:val="24"/>
        </w:rPr>
        <w:t xml:space="preserve">Срок выполнения работ – </w:t>
      </w:r>
      <w:r w:rsidR="00F255E0">
        <w:rPr>
          <w:rFonts w:ascii="Times New Roman" w:hAnsi="Times New Roman"/>
          <w:sz w:val="24"/>
          <w:szCs w:val="24"/>
        </w:rPr>
        <w:t>15</w:t>
      </w:r>
      <w:r w:rsidR="00FF3E0A" w:rsidRPr="00691C73">
        <w:rPr>
          <w:rFonts w:ascii="Times New Roman" w:hAnsi="Times New Roman"/>
          <w:sz w:val="24"/>
          <w:szCs w:val="24"/>
        </w:rPr>
        <w:t xml:space="preserve"> календарных дней.</w:t>
      </w:r>
    </w:p>
    <w:p w14:paraId="31AB53AF" w14:textId="77777777" w:rsidR="00FF3E0A" w:rsidRPr="00691C73" w:rsidRDefault="0005723F" w:rsidP="00FF3E0A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2.1.4 </w:t>
      </w:r>
      <w:r w:rsidR="00FF3E0A" w:rsidRPr="00691C73">
        <w:rPr>
          <w:rFonts w:ascii="Times New Roman" w:hAnsi="Times New Roman"/>
          <w:sz w:val="24"/>
          <w:szCs w:val="24"/>
        </w:rPr>
        <w:t xml:space="preserve">Исполнитель должен обеспечить осуществление ремонтных работ квалифицированными, сертифицированными специалистами, имеющими соответствующие допуски и разрешения от фирмы-изготовителя. </w:t>
      </w:r>
    </w:p>
    <w:p w14:paraId="14B61F4B" w14:textId="77777777" w:rsidR="00FF3E0A" w:rsidRPr="00691C73" w:rsidRDefault="0005723F" w:rsidP="00FF3E0A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2.1.5 </w:t>
      </w:r>
      <w:r w:rsidR="00FF3E0A" w:rsidRPr="00691C73">
        <w:rPr>
          <w:rFonts w:ascii="Times New Roman" w:hAnsi="Times New Roman"/>
          <w:sz w:val="24"/>
          <w:szCs w:val="24"/>
        </w:rPr>
        <w:t>Квалификация сотрудников Исполнителя должна соответствовать п. 5.5. «ГОСТ Р 58451-2019». Национальный стандарт Российской Федерации. «Изделия медицинские. Техническое обслуживание ГОСТ Р 58451-2019».</w:t>
      </w:r>
    </w:p>
    <w:p w14:paraId="29DB34FF" w14:textId="77777777" w:rsidR="00FF3E0A" w:rsidRPr="00691C73" w:rsidRDefault="0005723F" w:rsidP="00FF3E0A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2.1.6 </w:t>
      </w:r>
      <w:r w:rsidR="00FF3E0A" w:rsidRPr="00691C73">
        <w:rPr>
          <w:rFonts w:ascii="Times New Roman" w:hAnsi="Times New Roman"/>
          <w:sz w:val="24"/>
          <w:szCs w:val="24"/>
        </w:rPr>
        <w:t>Ремонт медицинского оборудования должен осуществляться в соответствии с положениями п. 6 «ГОСТ Р 58451-2019». Национальный стандарт Российской Федерации. «Изделия медицинские. Техническое обслуживание ГОСТ Р 58451-2019».</w:t>
      </w:r>
    </w:p>
    <w:p w14:paraId="598CEFAE" w14:textId="77777777" w:rsidR="00FF3E0A" w:rsidRPr="00691C73" w:rsidRDefault="0005723F" w:rsidP="00FF3E0A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2.1.7 </w:t>
      </w:r>
      <w:r w:rsidR="00FF3E0A" w:rsidRPr="00691C73">
        <w:rPr>
          <w:rFonts w:ascii="Times New Roman" w:hAnsi="Times New Roman"/>
          <w:sz w:val="24"/>
          <w:szCs w:val="24"/>
        </w:rPr>
        <w:t xml:space="preserve">Вся полнота ответственности при выполнении работ по соблюдению норм, правил по технике безопасности и пожарной безопасности возлагается на Исполнителя. Оказание Услуг, выполнение работ должны осуществляться при соблюдении законодательства РФ по охране труда. </w:t>
      </w:r>
    </w:p>
    <w:p w14:paraId="0ED3C646" w14:textId="77777777" w:rsidR="00FF3E0A" w:rsidRPr="00691C73" w:rsidRDefault="00FF3E0A" w:rsidP="00FF3E0A">
      <w:pPr>
        <w:pStyle w:val="ab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6D6A19A8" w14:textId="77777777" w:rsidR="00FF3E0A" w:rsidRPr="00691C73" w:rsidRDefault="00FF3E0A" w:rsidP="00167972">
      <w:pPr>
        <w:pStyle w:val="ab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91C73">
        <w:rPr>
          <w:rFonts w:ascii="Times New Roman" w:hAnsi="Times New Roman"/>
          <w:b/>
          <w:sz w:val="24"/>
          <w:szCs w:val="24"/>
        </w:rPr>
        <w:t>Требования к используемым запасным частям и оборудованию</w:t>
      </w:r>
    </w:p>
    <w:p w14:paraId="1A674502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2.2.1 </w:t>
      </w:r>
      <w:r w:rsidR="00FF3E0A" w:rsidRPr="00691C73">
        <w:rPr>
          <w:rFonts w:ascii="Times New Roman" w:hAnsi="Times New Roman"/>
          <w:sz w:val="24"/>
          <w:szCs w:val="24"/>
        </w:rPr>
        <w:t>Запасные части должны быть новыми (не бывшими в употреблении, ремонте, в том числе не восстановленные, у которых не была осуществлена замена составных частей, не были восстановлены потребительские свойства).</w:t>
      </w:r>
    </w:p>
    <w:p w14:paraId="06CF24B0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lastRenderedPageBreak/>
        <w:t>2.2.2</w:t>
      </w:r>
      <w:r w:rsidR="00FF3E0A" w:rsidRPr="00691C73">
        <w:rPr>
          <w:rFonts w:ascii="Times New Roman" w:hAnsi="Times New Roman"/>
          <w:sz w:val="24"/>
          <w:szCs w:val="24"/>
        </w:rPr>
        <w:t>Все запасные части и материалы должны быть оригинальными или эквиваленты, рекомендованные заводом-производителем.</w:t>
      </w:r>
    </w:p>
    <w:p w14:paraId="53BF27F0" w14:textId="77777777" w:rsidR="00F255E0" w:rsidRPr="00F255E0" w:rsidRDefault="00F255E0" w:rsidP="00F255E0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76BFE46" w14:textId="77777777" w:rsidR="00FF3E0A" w:rsidRPr="00691C73" w:rsidRDefault="00FF3E0A" w:rsidP="00167972">
      <w:pPr>
        <w:pStyle w:val="ab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91C73">
        <w:rPr>
          <w:rFonts w:ascii="Times New Roman" w:hAnsi="Times New Roman"/>
          <w:b/>
          <w:sz w:val="24"/>
          <w:szCs w:val="24"/>
        </w:rPr>
        <w:t>Требования по сроку гарантии качества</w:t>
      </w:r>
    </w:p>
    <w:p w14:paraId="3506A656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3F0F">
        <w:rPr>
          <w:rFonts w:ascii="Times New Roman" w:hAnsi="Times New Roman"/>
          <w:sz w:val="24"/>
          <w:szCs w:val="24"/>
        </w:rPr>
        <w:t xml:space="preserve">2.3.1 </w:t>
      </w:r>
      <w:bookmarkStart w:id="0" w:name="_Hlk195517551"/>
      <w:r w:rsidR="00FF3E0A" w:rsidRPr="00A23F0F">
        <w:rPr>
          <w:rFonts w:ascii="Times New Roman" w:hAnsi="Times New Roman"/>
          <w:sz w:val="24"/>
          <w:szCs w:val="24"/>
        </w:rPr>
        <w:t xml:space="preserve">Гарантийный срок на ремонтные работы </w:t>
      </w:r>
      <w:r w:rsidR="00A23F0F" w:rsidRPr="00A23F0F">
        <w:rPr>
          <w:rFonts w:ascii="Times New Roman" w:hAnsi="Times New Roman"/>
          <w:sz w:val="24"/>
          <w:szCs w:val="24"/>
        </w:rPr>
        <w:t>3 (три) месяца, а на</w:t>
      </w:r>
      <w:r w:rsidR="00FF3E0A" w:rsidRPr="00A23F0F">
        <w:rPr>
          <w:rFonts w:ascii="Times New Roman" w:hAnsi="Times New Roman"/>
          <w:sz w:val="24"/>
          <w:szCs w:val="24"/>
        </w:rPr>
        <w:t xml:space="preserve"> запасные части </w:t>
      </w:r>
      <w:r w:rsidR="00F255E0" w:rsidRPr="00A23F0F">
        <w:rPr>
          <w:rFonts w:ascii="Times New Roman" w:hAnsi="Times New Roman"/>
          <w:sz w:val="24"/>
          <w:szCs w:val="24"/>
        </w:rPr>
        <w:t>6</w:t>
      </w:r>
      <w:r w:rsidR="00FF3E0A" w:rsidRPr="00A23F0F">
        <w:rPr>
          <w:rFonts w:ascii="Times New Roman" w:hAnsi="Times New Roman"/>
          <w:sz w:val="24"/>
          <w:szCs w:val="24"/>
        </w:rPr>
        <w:t xml:space="preserve"> (</w:t>
      </w:r>
      <w:r w:rsidR="00F255E0" w:rsidRPr="00A23F0F">
        <w:rPr>
          <w:rFonts w:ascii="Times New Roman" w:hAnsi="Times New Roman"/>
          <w:sz w:val="24"/>
          <w:szCs w:val="24"/>
        </w:rPr>
        <w:t>шесть</w:t>
      </w:r>
      <w:r w:rsidR="00FF3E0A" w:rsidRPr="00A23F0F">
        <w:rPr>
          <w:rFonts w:ascii="Times New Roman" w:hAnsi="Times New Roman"/>
          <w:sz w:val="24"/>
          <w:szCs w:val="24"/>
        </w:rPr>
        <w:t>) месяцев со дня подписания акта приема-сдачи выполненных работ.</w:t>
      </w:r>
      <w:bookmarkEnd w:id="0"/>
    </w:p>
    <w:p w14:paraId="5B280217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2.3.2 </w:t>
      </w:r>
      <w:r w:rsidR="00FF3E0A" w:rsidRPr="00691C73">
        <w:rPr>
          <w:rFonts w:ascii="Times New Roman" w:hAnsi="Times New Roman"/>
          <w:sz w:val="24"/>
          <w:szCs w:val="24"/>
        </w:rPr>
        <w:t xml:space="preserve">В случае наступления гарантийных обязательств, в результате эксплуатации, Исполнитель производит ремонт безвозмездно, в срок не более 10 рабочих дней с момента возникновения таких обязательств. В стоимость гарантийных работ входит стоимость доставки изделия до места </w:t>
      </w:r>
      <w:proofErr w:type="gramStart"/>
      <w:r w:rsidR="00FF3E0A" w:rsidRPr="00691C73">
        <w:rPr>
          <w:rFonts w:ascii="Times New Roman" w:hAnsi="Times New Roman"/>
          <w:sz w:val="24"/>
          <w:szCs w:val="24"/>
        </w:rPr>
        <w:t>ремонта  и</w:t>
      </w:r>
      <w:proofErr w:type="gramEnd"/>
      <w:r w:rsidR="00FF3E0A" w:rsidRPr="00691C73">
        <w:rPr>
          <w:rFonts w:ascii="Times New Roman" w:hAnsi="Times New Roman"/>
          <w:sz w:val="24"/>
          <w:szCs w:val="24"/>
        </w:rPr>
        <w:t xml:space="preserve"> обратно.</w:t>
      </w:r>
    </w:p>
    <w:p w14:paraId="28E505D2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2.3.3 </w:t>
      </w:r>
      <w:r w:rsidR="00FF3E0A" w:rsidRPr="00691C73">
        <w:rPr>
          <w:rFonts w:ascii="Times New Roman" w:hAnsi="Times New Roman"/>
          <w:sz w:val="24"/>
          <w:szCs w:val="24"/>
        </w:rPr>
        <w:t xml:space="preserve">Для проверки соответствия качества работ, выполненных </w:t>
      </w:r>
      <w:r w:rsidR="00F255E0">
        <w:rPr>
          <w:rFonts w:ascii="Times New Roman" w:hAnsi="Times New Roman"/>
          <w:sz w:val="24"/>
          <w:szCs w:val="24"/>
        </w:rPr>
        <w:t>Подрядчиком</w:t>
      </w:r>
      <w:r w:rsidR="00FF3E0A" w:rsidRPr="00691C73">
        <w:rPr>
          <w:rFonts w:ascii="Times New Roman" w:hAnsi="Times New Roman"/>
          <w:sz w:val="24"/>
          <w:szCs w:val="24"/>
        </w:rPr>
        <w:t>, Заказчик вправе привлекать независимых экспертов.</w:t>
      </w:r>
    </w:p>
    <w:p w14:paraId="751D1E7B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2.3.4 </w:t>
      </w:r>
      <w:r w:rsidR="00F255E0">
        <w:rPr>
          <w:rFonts w:ascii="Times New Roman" w:hAnsi="Times New Roman"/>
          <w:sz w:val="24"/>
          <w:szCs w:val="24"/>
        </w:rPr>
        <w:t>Подрядчик</w:t>
      </w:r>
      <w:r w:rsidR="00FF3E0A" w:rsidRPr="00691C73">
        <w:rPr>
          <w:rFonts w:ascii="Times New Roman" w:hAnsi="Times New Roman"/>
          <w:sz w:val="24"/>
          <w:szCs w:val="24"/>
        </w:rPr>
        <w:t xml:space="preserve"> обязан обеспечивать соответствие результатов услуг требованиям качества оказания услуг, безопасности жизни и здоровья, а также иным требованиям сертификации, безопасности (ГОСТы, СанПиНы и т.п.), лицензирования, установленным действующим законодательством Российской Федерации.</w:t>
      </w:r>
    </w:p>
    <w:p w14:paraId="792742AD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2.3.5 </w:t>
      </w:r>
      <w:r w:rsidR="00FF3E0A" w:rsidRPr="00691C73">
        <w:rPr>
          <w:rFonts w:ascii="Times New Roman" w:hAnsi="Times New Roman"/>
          <w:sz w:val="24"/>
          <w:szCs w:val="24"/>
        </w:rPr>
        <w:t xml:space="preserve">Качество услуг по ремонту медицинской техники </w:t>
      </w:r>
      <w:r w:rsidR="00F255E0">
        <w:rPr>
          <w:rFonts w:ascii="Times New Roman" w:hAnsi="Times New Roman"/>
          <w:sz w:val="24"/>
          <w:szCs w:val="24"/>
        </w:rPr>
        <w:t>Подрядчик</w:t>
      </w:r>
      <w:r w:rsidR="00FF3E0A" w:rsidRPr="00691C73">
        <w:rPr>
          <w:rFonts w:ascii="Times New Roman" w:hAnsi="Times New Roman"/>
          <w:sz w:val="24"/>
          <w:szCs w:val="24"/>
        </w:rPr>
        <w:t xml:space="preserve"> гарантирует соблюдением требований производителя медицинской техники к материалам, оборудованию и технологическим приемам проведения работ, квалификацией и профессиональной подготовкой специалистов Исполнителя для выполнения ремонта соответствующей медицинской техники.</w:t>
      </w:r>
    </w:p>
    <w:p w14:paraId="7235D98F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>2.3.</w:t>
      </w:r>
      <w:r w:rsidR="00F255E0">
        <w:rPr>
          <w:rFonts w:ascii="Times New Roman" w:hAnsi="Times New Roman"/>
          <w:sz w:val="24"/>
          <w:szCs w:val="24"/>
        </w:rPr>
        <w:t>6</w:t>
      </w:r>
      <w:r w:rsidR="00FF3E0A" w:rsidRPr="00691C73">
        <w:rPr>
          <w:rFonts w:ascii="Times New Roman" w:hAnsi="Times New Roman"/>
          <w:sz w:val="24"/>
          <w:szCs w:val="24"/>
        </w:rPr>
        <w:t>Критерием качества является соответствие выходных характеристик и функциональных возможностей медицинской техники показателям, установленным в технической документации на медицинское изделие.</w:t>
      </w:r>
    </w:p>
    <w:p w14:paraId="16E846C0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2.3.8 </w:t>
      </w:r>
      <w:r w:rsidR="00FF3E0A" w:rsidRPr="00691C73">
        <w:rPr>
          <w:rFonts w:ascii="Times New Roman" w:hAnsi="Times New Roman"/>
          <w:sz w:val="24"/>
          <w:szCs w:val="24"/>
        </w:rPr>
        <w:t>Контроль качества должен проводиться органолептическим методом, инструментальными методами и тестовыми проверками работоспособности медицинской техники.</w:t>
      </w:r>
    </w:p>
    <w:p w14:paraId="67EEFAB4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2.3.9 </w:t>
      </w:r>
      <w:r w:rsidR="00FF3E0A" w:rsidRPr="00691C73">
        <w:rPr>
          <w:rFonts w:ascii="Times New Roman" w:hAnsi="Times New Roman"/>
          <w:sz w:val="24"/>
          <w:szCs w:val="24"/>
        </w:rPr>
        <w:t xml:space="preserve">Качество установленных при ремонте медицинской техники деталей, узлов должно покрываться гарантией на срок, не меньший гарантийного срока, предоставляемого производителями этих деталей, узлов, но не менее </w:t>
      </w:r>
      <w:r w:rsidR="00F255E0">
        <w:rPr>
          <w:rFonts w:ascii="Times New Roman" w:hAnsi="Times New Roman"/>
          <w:sz w:val="24"/>
          <w:szCs w:val="24"/>
        </w:rPr>
        <w:t>3</w:t>
      </w:r>
      <w:r w:rsidR="00FF3E0A" w:rsidRPr="00691C73">
        <w:rPr>
          <w:rFonts w:ascii="Times New Roman" w:hAnsi="Times New Roman"/>
          <w:sz w:val="24"/>
          <w:szCs w:val="24"/>
        </w:rPr>
        <w:t xml:space="preserve"> (</w:t>
      </w:r>
      <w:r w:rsidR="00F255E0">
        <w:rPr>
          <w:rFonts w:ascii="Times New Roman" w:hAnsi="Times New Roman"/>
          <w:sz w:val="24"/>
          <w:szCs w:val="24"/>
        </w:rPr>
        <w:t>трех</w:t>
      </w:r>
      <w:r w:rsidR="00FF3E0A" w:rsidRPr="00691C73">
        <w:rPr>
          <w:rFonts w:ascii="Times New Roman" w:hAnsi="Times New Roman"/>
          <w:sz w:val="24"/>
          <w:szCs w:val="24"/>
        </w:rPr>
        <w:t>) месяцев.</w:t>
      </w:r>
    </w:p>
    <w:p w14:paraId="5614CC1E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2.3.10 </w:t>
      </w:r>
      <w:r w:rsidR="00FF3E0A" w:rsidRPr="00691C73">
        <w:rPr>
          <w:rFonts w:ascii="Times New Roman" w:hAnsi="Times New Roman"/>
          <w:sz w:val="24"/>
          <w:szCs w:val="24"/>
        </w:rPr>
        <w:t xml:space="preserve">Срок предоставляемой гарантии качества на ремонтные работы должен быть не менее </w:t>
      </w:r>
      <w:r w:rsidR="00F255E0">
        <w:rPr>
          <w:rFonts w:ascii="Times New Roman" w:hAnsi="Times New Roman"/>
          <w:sz w:val="24"/>
          <w:szCs w:val="24"/>
        </w:rPr>
        <w:t>6</w:t>
      </w:r>
      <w:r w:rsidR="00FF3E0A" w:rsidRPr="00691C73">
        <w:rPr>
          <w:rFonts w:ascii="Times New Roman" w:hAnsi="Times New Roman"/>
          <w:sz w:val="24"/>
          <w:szCs w:val="24"/>
        </w:rPr>
        <w:t xml:space="preserve"> (</w:t>
      </w:r>
      <w:r w:rsidR="00F255E0">
        <w:rPr>
          <w:rFonts w:ascii="Times New Roman" w:hAnsi="Times New Roman"/>
          <w:sz w:val="24"/>
          <w:szCs w:val="24"/>
        </w:rPr>
        <w:t>шести</w:t>
      </w:r>
      <w:r w:rsidR="00FF3E0A" w:rsidRPr="00691C73">
        <w:rPr>
          <w:rFonts w:ascii="Times New Roman" w:hAnsi="Times New Roman"/>
          <w:sz w:val="24"/>
          <w:szCs w:val="24"/>
        </w:rPr>
        <w:t>) месяцев.</w:t>
      </w:r>
    </w:p>
    <w:p w14:paraId="76E776FB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2.3.11 </w:t>
      </w:r>
      <w:r w:rsidR="00FF3E0A" w:rsidRPr="00691C73">
        <w:rPr>
          <w:rFonts w:ascii="Times New Roman" w:hAnsi="Times New Roman"/>
          <w:sz w:val="24"/>
          <w:szCs w:val="24"/>
        </w:rPr>
        <w:t>В случае обнаружения недостатков, допущенных при ремонте, Исполнитель должен устранить их безвозмездно в срок не более 10 рабочих дней с момента поступления к нему соответствующего обращения Заказчика.</w:t>
      </w:r>
    </w:p>
    <w:p w14:paraId="28CC8474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2.3.12 </w:t>
      </w:r>
      <w:r w:rsidR="00FF3E0A" w:rsidRPr="00691C73">
        <w:rPr>
          <w:rFonts w:ascii="Times New Roman" w:hAnsi="Times New Roman"/>
          <w:sz w:val="24"/>
          <w:szCs w:val="24"/>
        </w:rPr>
        <w:t>Исполнитель должен гарантировать сохранение в период гарантийного срока параметров медицинской техники, восстановленных в результате проведенного ремонта</w:t>
      </w:r>
    </w:p>
    <w:p w14:paraId="490226FD" w14:textId="77777777" w:rsidR="00FF3E0A" w:rsidRPr="00691C73" w:rsidRDefault="0005723F" w:rsidP="00167972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1C73">
        <w:rPr>
          <w:rFonts w:ascii="Times New Roman" w:hAnsi="Times New Roman"/>
          <w:sz w:val="24"/>
          <w:szCs w:val="24"/>
        </w:rPr>
        <w:t xml:space="preserve">2.3.14 </w:t>
      </w:r>
      <w:r w:rsidR="00FF3E0A" w:rsidRPr="00691C73">
        <w:rPr>
          <w:rFonts w:ascii="Times New Roman" w:hAnsi="Times New Roman"/>
          <w:sz w:val="24"/>
          <w:szCs w:val="24"/>
        </w:rPr>
        <w:t>В случае обнаружения, недостатков и дефектов, выявленных Заказчиком в течение гарантийного срока, то гарантийный срок продлевается на период устранения недостатков и дефектов.</w:t>
      </w:r>
    </w:p>
    <w:p w14:paraId="729E915F" w14:textId="77777777" w:rsidR="00FF3E0A" w:rsidRPr="00691C73" w:rsidRDefault="00FF3E0A" w:rsidP="00FF3E0A">
      <w:pPr>
        <w:pStyle w:val="ab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483BE511" w14:textId="77777777" w:rsidR="00167972" w:rsidRDefault="00FF3E0A" w:rsidP="00691C73">
      <w:pPr>
        <w:pStyle w:val="ab"/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05723F"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05723F"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список запасных частей, используемых в ходе выполнения работ по Договору</w:t>
      </w:r>
      <w:r w:rsidRP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CCFAB3F" w14:textId="77777777" w:rsidR="00691C73" w:rsidRPr="00691C73" w:rsidRDefault="00691C73" w:rsidP="00691C73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8" w:type="dxa"/>
        <w:tblInd w:w="250" w:type="dxa"/>
        <w:tblLayout w:type="fixed"/>
        <w:tblCellMar>
          <w:top w:w="45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6389"/>
        <w:gridCol w:w="1417"/>
        <w:gridCol w:w="993"/>
      </w:tblGrid>
      <w:tr w:rsidR="00F255E0" w:rsidRPr="00F255E0" w14:paraId="3BC2B157" w14:textId="77777777" w:rsidTr="00F255E0">
        <w:trPr>
          <w:trHeight w:val="6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6336" w14:textId="77777777" w:rsidR="00F255E0" w:rsidRPr="00F255E0" w:rsidRDefault="00F255E0" w:rsidP="00F255E0">
            <w:pPr>
              <w:ind w:left="77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C17E" w14:textId="77777777" w:rsidR="00F255E0" w:rsidRPr="00F255E0" w:rsidRDefault="00F255E0" w:rsidP="00F255E0">
            <w:pPr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Наименование работ, услуг или запасных частей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E56D" w14:textId="77777777" w:rsidR="00F255E0" w:rsidRPr="00F255E0" w:rsidRDefault="00F255E0" w:rsidP="00F255E0">
            <w:pPr>
              <w:spacing w:after="1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Объем или количество услуг / </w:t>
            </w:r>
          </w:p>
          <w:p w14:paraId="0BB45A99" w14:textId="77777777" w:rsidR="00F255E0" w:rsidRPr="00F255E0" w:rsidRDefault="00F255E0" w:rsidP="00F255E0">
            <w:pPr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запасных частей и т.д.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4473" w14:textId="77777777" w:rsidR="00F255E0" w:rsidRPr="00F255E0" w:rsidRDefault="00F255E0" w:rsidP="00F255E0">
            <w:pPr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Ед. изм. </w:t>
            </w:r>
          </w:p>
        </w:tc>
      </w:tr>
      <w:tr w:rsidR="00F255E0" w:rsidRPr="00F255E0" w14:paraId="172319FE" w14:textId="77777777" w:rsidTr="00F255E0">
        <w:trPr>
          <w:trHeight w:val="945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2DF9" w14:textId="77777777" w:rsidR="00F255E0" w:rsidRPr="00F255E0" w:rsidRDefault="00F255E0" w:rsidP="00F255E0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1.1 Комплекс работ по капитальному ремонту МО </w:t>
            </w:r>
            <w:proofErr w:type="spellStart"/>
            <w:r w:rsidRPr="00F255E0">
              <w:rPr>
                <w:rFonts w:ascii="Times New Roman" w:hAnsi="Times New Roman" w:cs="Times New Roman"/>
              </w:rPr>
              <w:t>видеоколоноскоп</w:t>
            </w:r>
            <w:proofErr w:type="spellEnd"/>
            <w:r w:rsidRPr="00F255E0">
              <w:rPr>
                <w:rFonts w:ascii="Times New Roman" w:hAnsi="Times New Roman" w:cs="Times New Roman"/>
              </w:rPr>
              <w:t xml:space="preserve"> Pentax E</w:t>
            </w:r>
            <w:r w:rsidRPr="00F255E0">
              <w:rPr>
                <w:rFonts w:ascii="Times New Roman" w:hAnsi="Times New Roman" w:cs="Times New Roman"/>
                <w:lang w:val="en-US"/>
              </w:rPr>
              <w:t>C</w:t>
            </w:r>
            <w:r w:rsidRPr="00F255E0">
              <w:rPr>
                <w:rFonts w:ascii="Times New Roman" w:hAnsi="Times New Roman" w:cs="Times New Roman"/>
              </w:rPr>
              <w:t>-38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255E0">
              <w:rPr>
                <w:rFonts w:ascii="Times New Roman" w:hAnsi="Times New Roman" w:cs="Times New Roman"/>
              </w:rPr>
              <w:t>10 s/n Q002Z</w:t>
            </w:r>
            <w:r w:rsidRPr="00F255E0">
              <w:rPr>
                <w:rFonts w:ascii="Times New Roman" w:hAnsi="Times New Roman" w:cs="Times New Roman"/>
                <w:lang w:val="en-US"/>
              </w:rPr>
              <w:t>Z</w:t>
            </w:r>
            <w:r w:rsidRPr="00F255E0">
              <w:rPr>
                <w:rFonts w:ascii="Times New Roman" w:hAnsi="Times New Roman" w:cs="Times New Roman"/>
              </w:rPr>
              <w:t>0805</w:t>
            </w:r>
          </w:p>
          <w:p w14:paraId="02627B5C" w14:textId="77777777" w:rsidR="00F255E0" w:rsidRPr="00F255E0" w:rsidRDefault="00F255E0" w:rsidP="00F255E0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1.2 Набор запасных частей, комплектующих и аксессуаров для проведения </w:t>
            </w:r>
            <w:proofErr w:type="gramStart"/>
            <w:r w:rsidRPr="00F255E0">
              <w:rPr>
                <w:rFonts w:ascii="Times New Roman" w:eastAsia="Arial" w:hAnsi="Times New Roman" w:cs="Times New Roman"/>
              </w:rPr>
              <w:t xml:space="preserve">ремонта  </w:t>
            </w:r>
            <w:proofErr w:type="spellStart"/>
            <w:r w:rsidRPr="00F255E0">
              <w:rPr>
                <w:rFonts w:ascii="Times New Roman" w:hAnsi="Times New Roman" w:cs="Times New Roman"/>
              </w:rPr>
              <w:t>видеоколоноскоп</w:t>
            </w:r>
            <w:proofErr w:type="spellEnd"/>
            <w:proofErr w:type="gramEnd"/>
            <w:r w:rsidRPr="00F255E0">
              <w:rPr>
                <w:rFonts w:ascii="Times New Roman" w:hAnsi="Times New Roman" w:cs="Times New Roman"/>
              </w:rPr>
              <w:t xml:space="preserve"> Pentax E</w:t>
            </w:r>
            <w:r w:rsidRPr="00F255E0">
              <w:rPr>
                <w:rFonts w:ascii="Times New Roman" w:hAnsi="Times New Roman" w:cs="Times New Roman"/>
                <w:lang w:val="en-US"/>
              </w:rPr>
              <w:t>C</w:t>
            </w:r>
            <w:r w:rsidRPr="00F255E0">
              <w:rPr>
                <w:rFonts w:ascii="Times New Roman" w:hAnsi="Times New Roman" w:cs="Times New Roman"/>
              </w:rPr>
              <w:t>-38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255E0">
              <w:rPr>
                <w:rFonts w:ascii="Times New Roman" w:hAnsi="Times New Roman" w:cs="Times New Roman"/>
              </w:rPr>
              <w:t>10 s/n Q002Z</w:t>
            </w:r>
            <w:r w:rsidRPr="00F255E0">
              <w:rPr>
                <w:rFonts w:ascii="Times New Roman" w:hAnsi="Times New Roman" w:cs="Times New Roman"/>
                <w:lang w:val="en-US"/>
              </w:rPr>
              <w:t>Z</w:t>
            </w:r>
            <w:r w:rsidRPr="00F255E0">
              <w:rPr>
                <w:rFonts w:ascii="Times New Roman" w:hAnsi="Times New Roman" w:cs="Times New Roman"/>
              </w:rPr>
              <w:t>0805</w:t>
            </w:r>
          </w:p>
        </w:tc>
      </w:tr>
      <w:tr w:rsidR="00F255E0" w:rsidRPr="00F255E0" w14:paraId="3688388C" w14:textId="77777777" w:rsidTr="00F255E0">
        <w:trPr>
          <w:trHeight w:val="1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E723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0D98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Шкив поворота верх/низ (D201-U2160-1)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5EEE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9AB7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55C319A3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1313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8CEE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/>
              <w:rPr>
                <w:rStyle w:val="212pt"/>
                <w:rFonts w:eastAsiaTheme="minorHAnsi"/>
                <w:b w:val="0"/>
                <w:bCs w:val="0"/>
                <w:color w:val="auto"/>
                <w:sz w:val="22"/>
                <w:szCs w:val="22"/>
              </w:rPr>
            </w:pPr>
            <w:r w:rsidRPr="00F255E0">
              <w:rPr>
                <w:rFonts w:ascii="Times New Roman" w:hAnsi="Times New Roman" w:cs="Times New Roman"/>
              </w:rPr>
              <w:t>Шкив поворота лево/право (D201-U2165-1)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55D0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DBF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12E31CDC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68CB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00C7" w14:textId="77777777" w:rsidR="00F255E0" w:rsidRPr="00F255E0" w:rsidRDefault="00F255E0" w:rsidP="00F255E0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Комплект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7B47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3A59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27F7FFDF" w14:textId="77777777" w:rsidTr="00F255E0">
        <w:trPr>
          <w:trHeight w:val="240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410" w14:textId="77777777" w:rsidR="00F255E0" w:rsidRPr="00F255E0" w:rsidRDefault="00F255E0" w:rsidP="00F255E0">
            <w:pPr>
              <w:spacing w:after="0"/>
              <w:ind w:right="5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1.2.  Работы и услуги:  </w:t>
            </w:r>
          </w:p>
        </w:tc>
      </w:tr>
      <w:tr w:rsidR="00F255E0" w:rsidRPr="00F255E0" w14:paraId="13C83534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E17B" w14:textId="77777777" w:rsidR="00F255E0" w:rsidRPr="00F255E0" w:rsidRDefault="00F255E0" w:rsidP="00F255E0">
            <w:pPr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12DD" w14:textId="77777777" w:rsidR="00F255E0" w:rsidRPr="00F255E0" w:rsidRDefault="00F255E0" w:rsidP="00F255E0">
            <w:pPr>
              <w:spacing w:after="0"/>
              <w:rPr>
                <w:rFonts w:ascii="Times New Roman" w:eastAsia="Arial" w:hAnsi="Times New Roman" w:cs="Times New Roman"/>
              </w:rPr>
            </w:pPr>
            <w:proofErr w:type="gramStart"/>
            <w:r w:rsidRPr="00F255E0">
              <w:rPr>
                <w:rFonts w:ascii="Times New Roman" w:hAnsi="Times New Roman" w:cs="Times New Roman"/>
                <w:shd w:val="clear" w:color="auto" w:fill="FFFFFF"/>
              </w:rPr>
              <w:t>Мелкий  ремонт</w:t>
            </w:r>
            <w:proofErr w:type="gramEnd"/>
            <w:r w:rsidRPr="00F255E0">
              <w:rPr>
                <w:rFonts w:ascii="Times New Roman" w:hAnsi="Times New Roman" w:cs="Times New Roman"/>
                <w:shd w:val="clear" w:color="auto" w:fill="FFFFFF"/>
              </w:rPr>
              <w:t xml:space="preserve"> (разборка МО и сборка с заменой запасных частей и комплектующих, указанных в п.1.1)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6069" w14:textId="77777777" w:rsidR="00F255E0" w:rsidRPr="00F255E0" w:rsidRDefault="00F255E0" w:rsidP="00F255E0">
            <w:pPr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517F" w14:textId="77777777" w:rsidR="00F255E0" w:rsidRPr="00F255E0" w:rsidRDefault="00F255E0" w:rsidP="00F255E0">
            <w:pPr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раб.  </w:t>
            </w:r>
          </w:p>
        </w:tc>
      </w:tr>
      <w:tr w:rsidR="00F255E0" w:rsidRPr="00F255E0" w14:paraId="184C50BD" w14:textId="77777777" w:rsidTr="00602171">
        <w:trPr>
          <w:trHeight w:val="1003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CAFC" w14:textId="77777777" w:rsidR="00F255E0" w:rsidRPr="00F255E0" w:rsidRDefault="00F255E0" w:rsidP="00F255E0">
            <w:pPr>
              <w:spacing w:after="0"/>
              <w:ind w:right="53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2. Комплекс работ по капитальному ремонту МО </w:t>
            </w:r>
            <w:r w:rsidRPr="00F255E0">
              <w:rPr>
                <w:rFonts w:ascii="Times New Roman" w:hAnsi="Times New Roman" w:cs="Times New Roman"/>
              </w:rPr>
              <w:t xml:space="preserve">видеогастроскопа 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</w:rPr>
              <w:t>-29</w:t>
            </w:r>
            <w:proofErr w:type="spellStart"/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nQ</w:t>
            </w:r>
            <w:proofErr w:type="spellEnd"/>
            <w:r w:rsidRPr="00F255E0">
              <w:rPr>
                <w:rFonts w:ascii="Times New Roman" w:hAnsi="Times New Roman" w:cs="Times New Roman"/>
              </w:rPr>
              <w:t>00</w:t>
            </w:r>
            <w:r w:rsidRPr="00F255E0">
              <w:rPr>
                <w:rFonts w:ascii="Times New Roman" w:hAnsi="Times New Roman" w:cs="Times New Roman"/>
                <w:lang w:val="en-US"/>
              </w:rPr>
              <w:t>Y</w:t>
            </w:r>
            <w:r w:rsidRPr="00F255E0">
              <w:rPr>
                <w:rFonts w:ascii="Times New Roman" w:hAnsi="Times New Roman" w:cs="Times New Roman"/>
              </w:rPr>
              <w:t>1</w:t>
            </w:r>
            <w:r w:rsidRPr="00F255E0">
              <w:rPr>
                <w:rFonts w:ascii="Times New Roman" w:hAnsi="Times New Roman" w:cs="Times New Roman"/>
                <w:lang w:val="en-US"/>
              </w:rPr>
              <w:t>A</w:t>
            </w:r>
            <w:r w:rsidRPr="00F255E0">
              <w:rPr>
                <w:rFonts w:ascii="Times New Roman" w:hAnsi="Times New Roman" w:cs="Times New Roman"/>
              </w:rPr>
              <w:t>2910</w:t>
            </w:r>
          </w:p>
          <w:p w14:paraId="6050D6C6" w14:textId="77777777" w:rsidR="00F255E0" w:rsidRPr="00F255E0" w:rsidRDefault="00F255E0" w:rsidP="00F255E0">
            <w:pPr>
              <w:spacing w:after="0"/>
              <w:ind w:right="53"/>
              <w:rPr>
                <w:rFonts w:ascii="Times New Roman" w:eastAsia="Arial" w:hAnsi="Times New Roman" w:cs="Times New Roman"/>
                <w:b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>2.</w:t>
            </w:r>
            <w:proofErr w:type="gramStart"/>
            <w:r w:rsidRPr="00F255E0">
              <w:rPr>
                <w:rFonts w:ascii="Times New Roman" w:eastAsia="Arial" w:hAnsi="Times New Roman" w:cs="Times New Roman"/>
                <w:b/>
              </w:rPr>
              <w:t>1.Набор</w:t>
            </w:r>
            <w:proofErr w:type="gramEnd"/>
            <w:r w:rsidRPr="00F255E0">
              <w:rPr>
                <w:rFonts w:ascii="Times New Roman" w:eastAsia="Arial" w:hAnsi="Times New Roman" w:cs="Times New Roman"/>
                <w:b/>
              </w:rPr>
              <w:t xml:space="preserve"> запасных частей, комплектующих и аксессуаров для проведения </w:t>
            </w:r>
            <w:proofErr w:type="spellStart"/>
            <w:r w:rsidRPr="00F255E0">
              <w:rPr>
                <w:rFonts w:ascii="Times New Roman" w:eastAsia="Arial" w:hAnsi="Times New Roman" w:cs="Times New Roman"/>
                <w:b/>
              </w:rPr>
              <w:t>ремонта</w:t>
            </w:r>
            <w:r w:rsidRPr="00F255E0">
              <w:rPr>
                <w:rFonts w:ascii="Times New Roman" w:hAnsi="Times New Roman" w:cs="Times New Roman"/>
              </w:rPr>
              <w:t>видеогастроскопа</w:t>
            </w:r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</w:rPr>
              <w:t>-29</w:t>
            </w:r>
            <w:proofErr w:type="spellStart"/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F255E0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nQ</w:t>
            </w:r>
            <w:proofErr w:type="spellEnd"/>
            <w:r w:rsidRPr="00F255E0">
              <w:rPr>
                <w:rFonts w:ascii="Times New Roman" w:hAnsi="Times New Roman" w:cs="Times New Roman"/>
              </w:rPr>
              <w:t>00</w:t>
            </w:r>
            <w:r w:rsidRPr="00F255E0">
              <w:rPr>
                <w:rFonts w:ascii="Times New Roman" w:hAnsi="Times New Roman" w:cs="Times New Roman"/>
                <w:lang w:val="en-US"/>
              </w:rPr>
              <w:t>Y</w:t>
            </w:r>
            <w:r w:rsidRPr="00F255E0">
              <w:rPr>
                <w:rFonts w:ascii="Times New Roman" w:hAnsi="Times New Roman" w:cs="Times New Roman"/>
              </w:rPr>
              <w:t>1</w:t>
            </w:r>
            <w:r w:rsidRPr="00F255E0">
              <w:rPr>
                <w:rFonts w:ascii="Times New Roman" w:hAnsi="Times New Roman" w:cs="Times New Roman"/>
                <w:lang w:val="en-US"/>
              </w:rPr>
              <w:t>A</w:t>
            </w:r>
            <w:r w:rsidRPr="00F255E0">
              <w:rPr>
                <w:rFonts w:ascii="Times New Roman" w:hAnsi="Times New Roman" w:cs="Times New Roman"/>
              </w:rPr>
              <w:t>2910</w:t>
            </w:r>
            <w:r w:rsidRPr="00F255E0">
              <w:rPr>
                <w:rFonts w:ascii="Times New Roman" w:eastAsia="Arial" w:hAnsi="Times New Roman" w:cs="Times New Roman"/>
              </w:rPr>
              <w:tab/>
            </w:r>
            <w:r w:rsidRPr="00F255E0">
              <w:rPr>
                <w:rFonts w:ascii="Times New Roman" w:eastAsia="Arial" w:hAnsi="Times New Roman" w:cs="Times New Roman"/>
              </w:rPr>
              <w:tab/>
            </w:r>
          </w:p>
        </w:tc>
      </w:tr>
      <w:tr w:rsidR="00F255E0" w:rsidRPr="00F255E0" w14:paraId="529EDB8E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0EDE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3AEF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12DB5">
              <w:rPr>
                <w:rFonts w:ascii="Times New Roman" w:hAnsi="Times New Roman" w:cs="Times New Roman"/>
              </w:rPr>
              <w:t>Канал операционный (D964-U5050)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5F5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9E9D" w14:textId="77777777" w:rsidR="00F255E0" w:rsidRPr="00F255E0" w:rsidRDefault="00F255E0" w:rsidP="00F255E0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шт. </w:t>
            </w:r>
          </w:p>
        </w:tc>
      </w:tr>
      <w:tr w:rsidR="00F255E0" w:rsidRPr="00F255E0" w14:paraId="0EE6B4A3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AD5B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3C93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2DB5">
              <w:rPr>
                <w:rFonts w:ascii="Times New Roman" w:hAnsi="Times New Roman" w:cs="Times New Roman"/>
              </w:rPr>
              <w:t>Изгибаемая часть (D965-U5020)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95F0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FD6A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374BB550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7E9F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7673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Сетка изгибаемой части (D084-SA037)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E7B3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BAA3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70F66476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9D72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4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0104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Резина изгибаемой части (D965-SA038)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F828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DA30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5FCBD414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FAD4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6983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255E0">
              <w:rPr>
                <w:rFonts w:ascii="Times New Roman" w:hAnsi="Times New Roman" w:cs="Times New Roman"/>
              </w:rPr>
              <w:t>Трос (D</w:t>
            </w:r>
            <w:r w:rsidRPr="00F255E0">
              <w:rPr>
                <w:rFonts w:ascii="Times New Roman" w:hAnsi="Times New Roman" w:cs="Times New Roman"/>
                <w:lang w:val="en-US"/>
              </w:rPr>
              <w:t>754</w:t>
            </w:r>
            <w:r w:rsidRPr="00F255E0">
              <w:rPr>
                <w:rFonts w:ascii="Times New Roman" w:hAnsi="Times New Roman" w:cs="Times New Roman"/>
              </w:rPr>
              <w:t>-AA0</w:t>
            </w:r>
            <w:r w:rsidRPr="00F255E0">
              <w:rPr>
                <w:rFonts w:ascii="Times New Roman" w:hAnsi="Times New Roman" w:cs="Times New Roman"/>
                <w:lang w:val="en-US"/>
              </w:rPr>
              <w:t>11</w:t>
            </w:r>
            <w:r w:rsidRPr="00F255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9FE7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4E89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079ED0E1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FC34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6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10D0" w14:textId="77777777" w:rsidR="00F255E0" w:rsidRPr="00F255E0" w:rsidRDefault="00F255E0" w:rsidP="00F25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DB5">
              <w:rPr>
                <w:rFonts w:ascii="Times New Roman" w:hAnsi="Times New Roman" w:cs="Times New Roman"/>
              </w:rPr>
              <w:t>Трубка вода/воздух/Jet (D754-AA011)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BEB2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A948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3F52CC4E" w14:textId="77777777" w:rsidTr="00F255E0">
        <w:trPr>
          <w:trHeight w:val="2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F12C" w14:textId="77777777" w:rsidR="00F255E0" w:rsidRPr="00F255E0" w:rsidRDefault="00F255E0" w:rsidP="00F255E0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7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0FFB" w14:textId="77777777" w:rsidR="00F255E0" w:rsidRPr="00F255E0" w:rsidRDefault="00F255E0" w:rsidP="00F255E0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Комплект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F8B5" w14:textId="77777777" w:rsidR="00F255E0" w:rsidRPr="00F255E0" w:rsidRDefault="00F255E0" w:rsidP="00F255E0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2080" w14:textId="77777777" w:rsidR="00F255E0" w:rsidRPr="00F255E0" w:rsidRDefault="00F255E0" w:rsidP="00F255E0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23F55F93" w14:textId="77777777" w:rsidTr="00F255E0">
        <w:trPr>
          <w:trHeight w:val="321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A546" w14:textId="77777777" w:rsidR="00F255E0" w:rsidRPr="00F255E0" w:rsidRDefault="00F255E0" w:rsidP="00F255E0">
            <w:pPr>
              <w:spacing w:after="0"/>
              <w:ind w:right="53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2.2. Работы и услуги:  </w:t>
            </w:r>
          </w:p>
        </w:tc>
      </w:tr>
      <w:tr w:rsidR="00F255E0" w:rsidRPr="00F255E0" w14:paraId="60A3D0EF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4885" w14:textId="77777777" w:rsidR="00F255E0" w:rsidRPr="00F255E0" w:rsidRDefault="00F255E0" w:rsidP="00F255E0">
            <w:pPr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E00B" w14:textId="77777777" w:rsidR="00F255E0" w:rsidRPr="00F255E0" w:rsidRDefault="00F255E0" w:rsidP="00F255E0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hAnsi="Times New Roman" w:cs="Times New Roman"/>
                <w:shd w:val="clear" w:color="auto" w:fill="FFFFFF"/>
              </w:rPr>
              <w:t>Капитальный ремонт (разборка МО и сборка с заменой запасных частей и комплектующих, указанных в п.2.1)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FC01" w14:textId="77777777" w:rsidR="00F255E0" w:rsidRPr="00F255E0" w:rsidRDefault="00F255E0" w:rsidP="00F255E0">
            <w:pPr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B5C9" w14:textId="77777777" w:rsidR="00F255E0" w:rsidRPr="00F255E0" w:rsidRDefault="00F255E0" w:rsidP="00F255E0">
            <w:pPr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раб.  </w:t>
            </w:r>
          </w:p>
        </w:tc>
      </w:tr>
      <w:tr w:rsidR="00F255E0" w:rsidRPr="00F255E0" w14:paraId="1AB83B5A" w14:textId="77777777" w:rsidTr="00F255E0">
        <w:trPr>
          <w:trHeight w:val="399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56C4" w14:textId="77777777" w:rsidR="00F255E0" w:rsidRPr="00F255E0" w:rsidRDefault="00F255E0" w:rsidP="00602171">
            <w:pPr>
              <w:spacing w:after="0"/>
              <w:ind w:right="53"/>
              <w:rPr>
                <w:rFonts w:ascii="Times New Roman" w:eastAsia="Arial" w:hAnsi="Times New Roman" w:cs="Times New Roman"/>
                <w:b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3. Комплекс работ по капитальному ремонту МО </w:t>
            </w:r>
            <w:r w:rsidRPr="00F255E0">
              <w:rPr>
                <w:rFonts w:ascii="Times New Roman" w:hAnsi="Times New Roman" w:cs="Times New Roman"/>
              </w:rPr>
              <w:t xml:space="preserve">видеогастроскопа 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-29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nQ</w:t>
            </w:r>
            <w:proofErr w:type="spellEnd"/>
            <w:r w:rsidRPr="00F255E0">
              <w:rPr>
                <w:rFonts w:ascii="Times New Roman" w:hAnsi="Times New Roman" w:cs="Times New Roman"/>
              </w:rPr>
              <w:t>002</w:t>
            </w:r>
            <w:r w:rsidRPr="00F255E0">
              <w:rPr>
                <w:rFonts w:ascii="Times New Roman" w:hAnsi="Times New Roman" w:cs="Times New Roman"/>
                <w:lang w:val="en-US"/>
              </w:rPr>
              <w:t>YZ</w:t>
            </w:r>
            <w:r w:rsidRPr="00F255E0">
              <w:rPr>
                <w:rFonts w:ascii="Times New Roman" w:hAnsi="Times New Roman" w:cs="Times New Roman"/>
              </w:rPr>
              <w:t>1856</w:t>
            </w:r>
          </w:p>
          <w:p w14:paraId="3A744CEF" w14:textId="77777777" w:rsidR="00F255E0" w:rsidRPr="00F255E0" w:rsidRDefault="00F255E0" w:rsidP="00602171">
            <w:pPr>
              <w:spacing w:after="0"/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>3.</w:t>
            </w:r>
            <w:proofErr w:type="gramStart"/>
            <w:r w:rsidRPr="00F255E0">
              <w:rPr>
                <w:rFonts w:ascii="Times New Roman" w:eastAsia="Arial" w:hAnsi="Times New Roman" w:cs="Times New Roman"/>
                <w:b/>
              </w:rPr>
              <w:t>1.Набор</w:t>
            </w:r>
            <w:proofErr w:type="gramEnd"/>
            <w:r w:rsidRPr="00F255E0">
              <w:rPr>
                <w:rFonts w:ascii="Times New Roman" w:eastAsia="Arial" w:hAnsi="Times New Roman" w:cs="Times New Roman"/>
                <w:b/>
              </w:rPr>
              <w:t xml:space="preserve"> запасных частей, комплектующих и аксессуаров для проведения </w:t>
            </w:r>
            <w:proofErr w:type="spellStart"/>
            <w:r w:rsidRPr="00F255E0">
              <w:rPr>
                <w:rFonts w:ascii="Times New Roman" w:eastAsia="Arial" w:hAnsi="Times New Roman" w:cs="Times New Roman"/>
                <w:b/>
              </w:rPr>
              <w:t>ремонта</w:t>
            </w:r>
            <w:r w:rsidRPr="00F255E0">
              <w:rPr>
                <w:rFonts w:ascii="Times New Roman" w:hAnsi="Times New Roman" w:cs="Times New Roman"/>
              </w:rPr>
              <w:t>видеогастроскопа</w:t>
            </w:r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-29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nQ</w:t>
            </w:r>
            <w:proofErr w:type="spellEnd"/>
            <w:r w:rsidRPr="00F255E0">
              <w:rPr>
                <w:rFonts w:ascii="Times New Roman" w:hAnsi="Times New Roman" w:cs="Times New Roman"/>
              </w:rPr>
              <w:t>002</w:t>
            </w:r>
            <w:r w:rsidRPr="00F255E0">
              <w:rPr>
                <w:rFonts w:ascii="Times New Roman" w:hAnsi="Times New Roman" w:cs="Times New Roman"/>
                <w:lang w:val="en-US"/>
              </w:rPr>
              <w:t>YZ</w:t>
            </w:r>
            <w:r w:rsidRPr="00F255E0">
              <w:rPr>
                <w:rFonts w:ascii="Times New Roman" w:hAnsi="Times New Roman" w:cs="Times New Roman"/>
              </w:rPr>
              <w:t>1856</w:t>
            </w:r>
          </w:p>
        </w:tc>
      </w:tr>
      <w:tr w:rsidR="00F255E0" w:rsidRPr="00F255E0" w14:paraId="6B14C183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ACF6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14DC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12DB5">
              <w:rPr>
                <w:rFonts w:ascii="Times New Roman" w:hAnsi="Times New Roman" w:cs="Times New Roman"/>
              </w:rPr>
              <w:t>Рубашка вводимая (D965-U5020)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1E4E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5CC5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1F8AC51E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B787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701D" w14:textId="77777777" w:rsidR="00F255E0" w:rsidRPr="00F255E0" w:rsidRDefault="00F255E0" w:rsidP="0060217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F255E0">
              <w:rPr>
                <w:rFonts w:ascii="Times New Roman" w:hAnsi="Times New Roman" w:cs="Times New Roman"/>
                <w:shd w:val="clear" w:color="auto" w:fill="FFFFFF"/>
              </w:rPr>
              <w:t>Канал операционный (D</w:t>
            </w:r>
            <w:r w:rsidRPr="00F255E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964</w:t>
            </w:r>
            <w:r w:rsidRPr="00F255E0">
              <w:rPr>
                <w:rFonts w:ascii="Times New Roman" w:hAnsi="Times New Roman" w:cs="Times New Roman"/>
                <w:shd w:val="clear" w:color="auto" w:fill="FFFFFF"/>
              </w:rPr>
              <w:t>-U5050)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D99B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FDAE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65A49A2F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DFA0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BACB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DB5">
              <w:rPr>
                <w:rFonts w:ascii="Times New Roman" w:hAnsi="Times New Roman" w:cs="Times New Roman"/>
              </w:rPr>
              <w:t>ПЗС-матрица с платой (D965-U5085)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C408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28EB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39B3AD90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C9B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16DA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DB5">
              <w:rPr>
                <w:rFonts w:ascii="Times New Roman" w:hAnsi="Times New Roman" w:cs="Times New Roman"/>
              </w:rPr>
              <w:t>Шкив поворота верх/низ (D201-U2160)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7C70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CD52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77001A47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4102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BF72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DB5">
              <w:rPr>
                <w:rFonts w:ascii="Times New Roman" w:hAnsi="Times New Roman" w:cs="Times New Roman"/>
              </w:rPr>
              <w:t>Шкив поворота лево/право (D201-U2165)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4A76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66BC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5AC3BBBC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09C8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6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1E63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DB5">
              <w:rPr>
                <w:rFonts w:ascii="Times New Roman" w:hAnsi="Times New Roman" w:cs="Times New Roman"/>
              </w:rPr>
              <w:t>Резина изгибаемой части (D965-SA038)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A8EA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D087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470348B2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FC55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7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04F8" w14:textId="77777777" w:rsidR="00F255E0" w:rsidRPr="00F255E0" w:rsidRDefault="00F255E0" w:rsidP="00602171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Комплект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91DB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70C1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3C8B777E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B16C" w14:textId="77777777" w:rsidR="00F255E0" w:rsidRPr="00F255E0" w:rsidRDefault="00F255E0" w:rsidP="00602171">
            <w:pPr>
              <w:spacing w:after="0"/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3.2. Работы и услуги:  </w:t>
            </w:r>
          </w:p>
        </w:tc>
      </w:tr>
      <w:tr w:rsidR="00F255E0" w:rsidRPr="00F255E0" w14:paraId="33A8E8AF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EEE5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A406" w14:textId="77777777" w:rsidR="00F255E0" w:rsidRPr="00F255E0" w:rsidRDefault="00F255E0" w:rsidP="00602171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hAnsi="Times New Roman" w:cs="Times New Roman"/>
                <w:shd w:val="clear" w:color="auto" w:fill="FFFFFF"/>
              </w:rPr>
              <w:t>Капитальный ремонт (разборка МО и сборка с заменой запасных частей и комплектующих, указанных в п.3.1)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7C67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6FEF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раб.  </w:t>
            </w:r>
          </w:p>
        </w:tc>
      </w:tr>
      <w:tr w:rsidR="00F255E0" w:rsidRPr="00F255E0" w14:paraId="4E4D4738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58A3" w14:textId="77777777" w:rsidR="00F255E0" w:rsidRPr="00F255E0" w:rsidRDefault="00F255E0" w:rsidP="00602171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4. Комплекс работ по капитальному ремонту МО </w:t>
            </w:r>
            <w:r w:rsidRPr="00F255E0">
              <w:rPr>
                <w:rFonts w:ascii="Times New Roman" w:hAnsi="Times New Roman" w:cs="Times New Roman"/>
              </w:rPr>
              <w:t xml:space="preserve">видеогастроскопа Pentax 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-27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F255E0">
              <w:rPr>
                <w:rFonts w:ascii="Times New Roman" w:hAnsi="Times New Roman" w:cs="Times New Roman"/>
              </w:rPr>
              <w:t>110115</w:t>
            </w:r>
          </w:p>
          <w:p w14:paraId="1F9C67F8" w14:textId="77777777" w:rsidR="00F255E0" w:rsidRPr="00F255E0" w:rsidRDefault="00F255E0" w:rsidP="00602171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>4.</w:t>
            </w:r>
            <w:proofErr w:type="gramStart"/>
            <w:r w:rsidRPr="00F255E0">
              <w:rPr>
                <w:rFonts w:ascii="Times New Roman" w:eastAsia="Arial" w:hAnsi="Times New Roman" w:cs="Times New Roman"/>
                <w:b/>
              </w:rPr>
              <w:t>1.Набор</w:t>
            </w:r>
            <w:proofErr w:type="gramEnd"/>
            <w:r w:rsidRPr="00F255E0">
              <w:rPr>
                <w:rFonts w:ascii="Times New Roman" w:eastAsia="Arial" w:hAnsi="Times New Roman" w:cs="Times New Roman"/>
                <w:b/>
              </w:rPr>
              <w:t xml:space="preserve"> запасных частей, комплектующих и аксессуаров для проведения </w:t>
            </w:r>
            <w:proofErr w:type="spellStart"/>
            <w:r w:rsidRPr="00F255E0">
              <w:rPr>
                <w:rFonts w:ascii="Times New Roman" w:eastAsia="Arial" w:hAnsi="Times New Roman" w:cs="Times New Roman"/>
                <w:b/>
              </w:rPr>
              <w:lastRenderedPageBreak/>
              <w:t>ремонта</w:t>
            </w:r>
            <w:r w:rsidRPr="00F255E0">
              <w:rPr>
                <w:rFonts w:ascii="Times New Roman" w:hAnsi="Times New Roman" w:cs="Times New Roman"/>
              </w:rPr>
              <w:t>видеогастроскопа</w:t>
            </w:r>
            <w:proofErr w:type="spellEnd"/>
            <w:r w:rsidRPr="00F255E0">
              <w:rPr>
                <w:rFonts w:ascii="Times New Roman" w:hAnsi="Times New Roman" w:cs="Times New Roman"/>
              </w:rPr>
              <w:t xml:space="preserve"> Pentax 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-27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F255E0">
              <w:rPr>
                <w:rFonts w:ascii="Times New Roman" w:hAnsi="Times New Roman" w:cs="Times New Roman"/>
              </w:rPr>
              <w:t>110115</w:t>
            </w:r>
          </w:p>
        </w:tc>
      </w:tr>
      <w:tr w:rsidR="00F255E0" w:rsidRPr="00F255E0" w14:paraId="6A3EA7DA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1D0B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lastRenderedPageBreak/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DF7A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E2FAC">
              <w:rPr>
                <w:rFonts w:ascii="Times New Roman" w:hAnsi="Times New Roman" w:cs="Times New Roman"/>
              </w:rPr>
              <w:t>Канал операционный (D754-U5050)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12CE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2740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0B0570C6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3BBA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06C5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2FAC">
              <w:rPr>
                <w:rFonts w:ascii="Times New Roman" w:hAnsi="Times New Roman" w:cs="Times New Roman"/>
              </w:rPr>
              <w:t>Рубашка вводимая (D462-U5030)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6FE3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EE7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431220D4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1459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91EA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Сетка изгибаемой части (D095-SA037)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BA50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7618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523711FD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4201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E3CD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Резина изгибаемой части (D095-SA038)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F53B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B666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44C19994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F3D3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A21E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2FAC">
              <w:rPr>
                <w:rFonts w:ascii="Times New Roman" w:hAnsi="Times New Roman" w:cs="Times New Roman"/>
              </w:rPr>
              <w:t>Плата ПЗС привода (D965-U5200)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4924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C7AA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674EA1EA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8DEB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6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5154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255E0">
              <w:rPr>
                <w:rFonts w:ascii="Times New Roman" w:hAnsi="Times New Roman" w:cs="Times New Roman"/>
              </w:rPr>
              <w:t>Трос (D462-AA042)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DF00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FAE2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2100472E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8AD6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7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251B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2FAC">
              <w:rPr>
                <w:rFonts w:ascii="Times New Roman" w:hAnsi="Times New Roman" w:cs="Times New Roman"/>
              </w:rPr>
              <w:t>Трубка вода/воздух/Jet (D754-AA011)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7631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1988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7713C384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8236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8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0491" w14:textId="77777777" w:rsidR="00F255E0" w:rsidRPr="00F255E0" w:rsidRDefault="00F255E0" w:rsidP="00602171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Комплект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1C4C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5F8F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671DC827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599" w14:textId="77777777" w:rsidR="00F255E0" w:rsidRPr="00F255E0" w:rsidRDefault="00F255E0" w:rsidP="00602171">
            <w:pPr>
              <w:spacing w:after="0"/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4.2. Работы и услуги:  </w:t>
            </w:r>
          </w:p>
        </w:tc>
      </w:tr>
      <w:tr w:rsidR="00F255E0" w:rsidRPr="00F255E0" w14:paraId="3EE04D3C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7DBF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F2B5" w14:textId="77777777" w:rsidR="00F255E0" w:rsidRPr="00F255E0" w:rsidRDefault="00F255E0" w:rsidP="00602171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hAnsi="Times New Roman" w:cs="Times New Roman"/>
                <w:shd w:val="clear" w:color="auto" w:fill="FFFFFF"/>
              </w:rPr>
              <w:t>Капитальный ремонт (разборка МО и сборка с заменой запасных частей и комплектующих, указанных в п.4.1)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005D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DE3B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раб.  </w:t>
            </w:r>
          </w:p>
        </w:tc>
      </w:tr>
      <w:tr w:rsidR="00F255E0" w:rsidRPr="00F255E0" w14:paraId="517DA4CC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BB6F" w14:textId="77777777" w:rsidR="00F255E0" w:rsidRPr="00F255E0" w:rsidRDefault="00F255E0" w:rsidP="00602171">
            <w:pPr>
              <w:spacing w:after="0"/>
              <w:ind w:right="53"/>
              <w:rPr>
                <w:rFonts w:ascii="Times New Roman" w:eastAsia="Arial" w:hAnsi="Times New Roman" w:cs="Times New Roman"/>
                <w:b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5. Комплекс работ по капитальному ремонту МО </w:t>
            </w:r>
            <w:r w:rsidRPr="00F255E0">
              <w:rPr>
                <w:rFonts w:ascii="Times New Roman" w:hAnsi="Times New Roman" w:cs="Times New Roman"/>
              </w:rPr>
              <w:t xml:space="preserve">видеоколоноскопа </w:t>
            </w:r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F255E0">
              <w:rPr>
                <w:rFonts w:ascii="Times New Roman" w:hAnsi="Times New Roman" w:cs="Times New Roman"/>
              </w:rPr>
              <w:t xml:space="preserve"> E</w:t>
            </w:r>
            <w:r w:rsidRPr="00F255E0">
              <w:rPr>
                <w:rFonts w:ascii="Times New Roman" w:hAnsi="Times New Roman" w:cs="Times New Roman"/>
                <w:lang w:val="en-US"/>
              </w:rPr>
              <w:t>C</w:t>
            </w:r>
            <w:r w:rsidRPr="00F255E0">
              <w:rPr>
                <w:rFonts w:ascii="Times New Roman" w:hAnsi="Times New Roman" w:cs="Times New Roman"/>
              </w:rPr>
              <w:t>-34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255E0">
              <w:rPr>
                <w:rFonts w:ascii="Times New Roman" w:hAnsi="Times New Roman" w:cs="Times New Roman"/>
              </w:rPr>
              <w:t xml:space="preserve">10 s/n </w:t>
            </w:r>
            <w:r w:rsidRPr="00F255E0">
              <w:rPr>
                <w:rFonts w:ascii="Times New Roman" w:hAnsi="Times New Roman" w:cs="Times New Roman"/>
                <w:lang w:val="en-US"/>
              </w:rPr>
              <w:t>L</w:t>
            </w:r>
            <w:r w:rsidRPr="00F255E0">
              <w:rPr>
                <w:rFonts w:ascii="Times New Roman" w:hAnsi="Times New Roman" w:cs="Times New Roman"/>
              </w:rPr>
              <w:t>110309</w:t>
            </w:r>
          </w:p>
          <w:p w14:paraId="16C6537D" w14:textId="77777777" w:rsidR="00F255E0" w:rsidRPr="00F255E0" w:rsidRDefault="00F255E0" w:rsidP="00602171">
            <w:pPr>
              <w:spacing w:after="0"/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>5.</w:t>
            </w:r>
            <w:proofErr w:type="gramStart"/>
            <w:r w:rsidRPr="00F255E0">
              <w:rPr>
                <w:rFonts w:ascii="Times New Roman" w:eastAsia="Arial" w:hAnsi="Times New Roman" w:cs="Times New Roman"/>
                <w:b/>
              </w:rPr>
              <w:t>1.Набор</w:t>
            </w:r>
            <w:proofErr w:type="gramEnd"/>
            <w:r w:rsidRPr="00F255E0">
              <w:rPr>
                <w:rFonts w:ascii="Times New Roman" w:eastAsia="Arial" w:hAnsi="Times New Roman" w:cs="Times New Roman"/>
                <w:b/>
              </w:rPr>
              <w:t xml:space="preserve"> запасных частей, комплектующих и аксессуаров для проведения </w:t>
            </w:r>
            <w:proofErr w:type="spellStart"/>
            <w:r w:rsidRPr="00F255E0">
              <w:rPr>
                <w:rFonts w:ascii="Times New Roman" w:eastAsia="Arial" w:hAnsi="Times New Roman" w:cs="Times New Roman"/>
                <w:b/>
              </w:rPr>
              <w:t>ремонта</w:t>
            </w:r>
            <w:r w:rsidRPr="00F255E0">
              <w:rPr>
                <w:rFonts w:ascii="Times New Roman" w:hAnsi="Times New Roman" w:cs="Times New Roman"/>
              </w:rPr>
              <w:t>видеоколоноскопа</w:t>
            </w:r>
            <w:proofErr w:type="spellEnd"/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F255E0">
              <w:rPr>
                <w:rFonts w:ascii="Times New Roman" w:hAnsi="Times New Roman" w:cs="Times New Roman"/>
              </w:rPr>
              <w:t xml:space="preserve"> E</w:t>
            </w:r>
            <w:r w:rsidRPr="00F255E0">
              <w:rPr>
                <w:rFonts w:ascii="Times New Roman" w:hAnsi="Times New Roman" w:cs="Times New Roman"/>
                <w:lang w:val="en-US"/>
              </w:rPr>
              <w:t>C</w:t>
            </w:r>
            <w:r w:rsidRPr="00F255E0">
              <w:rPr>
                <w:rFonts w:ascii="Times New Roman" w:hAnsi="Times New Roman" w:cs="Times New Roman"/>
              </w:rPr>
              <w:t>-34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255E0">
              <w:rPr>
                <w:rFonts w:ascii="Times New Roman" w:hAnsi="Times New Roman" w:cs="Times New Roman"/>
              </w:rPr>
              <w:t xml:space="preserve">10 s/n </w:t>
            </w:r>
            <w:r w:rsidRPr="00F255E0">
              <w:rPr>
                <w:rFonts w:ascii="Times New Roman" w:hAnsi="Times New Roman" w:cs="Times New Roman"/>
                <w:lang w:val="en-US"/>
              </w:rPr>
              <w:t>L</w:t>
            </w:r>
            <w:r w:rsidRPr="00F255E0">
              <w:rPr>
                <w:rFonts w:ascii="Times New Roman" w:hAnsi="Times New Roman" w:cs="Times New Roman"/>
              </w:rPr>
              <w:t>110309</w:t>
            </w:r>
          </w:p>
        </w:tc>
      </w:tr>
      <w:tr w:rsidR="00F255E0" w:rsidRPr="00F255E0" w14:paraId="537A6E8A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FD66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235A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Шкив поворота верх/низ (D201-U2160-1)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D962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6C74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3B242DE8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7A27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F1B9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Style w:val="212pt"/>
                <w:rFonts w:eastAsiaTheme="minorHAnsi"/>
                <w:b w:val="0"/>
                <w:bCs w:val="0"/>
                <w:color w:val="auto"/>
                <w:sz w:val="22"/>
                <w:szCs w:val="22"/>
              </w:rPr>
            </w:pPr>
            <w:r w:rsidRPr="00F255E0">
              <w:rPr>
                <w:rFonts w:ascii="Times New Roman" w:hAnsi="Times New Roman" w:cs="Times New Roman"/>
              </w:rPr>
              <w:t>Шкив поворота лево/право (D201-U2165-1)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31F5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3F46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2EAD7379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F013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FE17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Винт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957D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D426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3A7AD7F0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AF3D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9F8A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Резина изгибаемой части (D002-SA011)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2596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A4AA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6ABA1A33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E549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E5DB" w14:textId="77777777" w:rsidR="00F255E0" w:rsidRPr="00F255E0" w:rsidRDefault="00F255E0" w:rsidP="00602171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Комплект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CF35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1D7E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1931456B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15E9" w14:textId="77777777" w:rsidR="00F255E0" w:rsidRPr="00F255E0" w:rsidRDefault="00F255E0" w:rsidP="00602171">
            <w:pPr>
              <w:spacing w:after="0"/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5.2. Работы и услуги:  </w:t>
            </w:r>
          </w:p>
        </w:tc>
      </w:tr>
      <w:tr w:rsidR="00F255E0" w:rsidRPr="00F255E0" w14:paraId="1C2EC409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CF13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C988" w14:textId="77777777" w:rsidR="00F255E0" w:rsidRPr="00F255E0" w:rsidRDefault="00F255E0" w:rsidP="00602171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hAnsi="Times New Roman" w:cs="Times New Roman"/>
                <w:shd w:val="clear" w:color="auto" w:fill="FFFFFF"/>
              </w:rPr>
              <w:t>Мелкий ремонт (разборка МО и сборка с заменой запасных частей и комплектующих, указанных в п.5.1)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3C63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792F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раб.  </w:t>
            </w:r>
          </w:p>
        </w:tc>
      </w:tr>
      <w:tr w:rsidR="00F255E0" w:rsidRPr="00F255E0" w14:paraId="4E28D1F6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5D71" w14:textId="77777777" w:rsidR="00F255E0" w:rsidRPr="00F255E0" w:rsidRDefault="00F255E0" w:rsidP="00602171">
            <w:pPr>
              <w:spacing w:after="0"/>
              <w:ind w:right="53"/>
              <w:rPr>
                <w:rFonts w:ascii="Times New Roman" w:eastAsia="Arial" w:hAnsi="Times New Roman" w:cs="Times New Roman"/>
                <w:b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6. Комплекс работ по мелкому ремонту МО </w:t>
            </w:r>
            <w:r w:rsidRPr="00F255E0">
              <w:rPr>
                <w:rFonts w:ascii="Times New Roman" w:hAnsi="Times New Roman" w:cs="Times New Roman"/>
              </w:rPr>
              <w:t xml:space="preserve">видеогастроскопа 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-27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F255E0">
              <w:rPr>
                <w:rFonts w:ascii="Times New Roman" w:hAnsi="Times New Roman" w:cs="Times New Roman"/>
              </w:rPr>
              <w:t>110106</w:t>
            </w:r>
          </w:p>
          <w:p w14:paraId="6CC49F86" w14:textId="77777777" w:rsidR="00F255E0" w:rsidRPr="00F255E0" w:rsidRDefault="00F255E0" w:rsidP="00602171">
            <w:pPr>
              <w:spacing w:after="0"/>
              <w:ind w:right="53"/>
              <w:rPr>
                <w:rFonts w:ascii="Times New Roman" w:eastAsia="Arial" w:hAnsi="Times New Roman" w:cs="Times New Roman"/>
                <w:b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>6.</w:t>
            </w:r>
            <w:proofErr w:type="gramStart"/>
            <w:r w:rsidRPr="00F255E0">
              <w:rPr>
                <w:rFonts w:ascii="Times New Roman" w:eastAsia="Arial" w:hAnsi="Times New Roman" w:cs="Times New Roman"/>
                <w:b/>
              </w:rPr>
              <w:t>1.Набор</w:t>
            </w:r>
            <w:proofErr w:type="gramEnd"/>
            <w:r w:rsidRPr="00F255E0">
              <w:rPr>
                <w:rFonts w:ascii="Times New Roman" w:eastAsia="Arial" w:hAnsi="Times New Roman" w:cs="Times New Roman"/>
                <w:b/>
              </w:rPr>
              <w:t xml:space="preserve"> запасных частей, комплектующих и аксессуаров для проведения </w:t>
            </w:r>
            <w:proofErr w:type="spellStart"/>
            <w:r w:rsidRPr="00F255E0">
              <w:rPr>
                <w:rFonts w:ascii="Times New Roman" w:eastAsia="Arial" w:hAnsi="Times New Roman" w:cs="Times New Roman"/>
                <w:b/>
              </w:rPr>
              <w:t>ремонта</w:t>
            </w:r>
            <w:r w:rsidRPr="00F255E0">
              <w:rPr>
                <w:rFonts w:ascii="Times New Roman" w:hAnsi="Times New Roman" w:cs="Times New Roman"/>
              </w:rPr>
              <w:t>видеогастроскопа</w:t>
            </w:r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-27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F255E0">
              <w:rPr>
                <w:rFonts w:ascii="Times New Roman" w:hAnsi="Times New Roman" w:cs="Times New Roman"/>
              </w:rPr>
              <w:t>110106</w:t>
            </w:r>
          </w:p>
        </w:tc>
      </w:tr>
      <w:tr w:rsidR="00F255E0" w:rsidRPr="00F255E0" w14:paraId="7DC3239E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B4FE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39F5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5641F">
              <w:rPr>
                <w:rFonts w:ascii="Times New Roman" w:hAnsi="Times New Roman" w:cs="Times New Roman"/>
              </w:rPr>
              <w:t>Канал операционный (D754-U5050)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42FF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060D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5D940C9E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7130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23F7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41F">
              <w:rPr>
                <w:rFonts w:ascii="Times New Roman" w:hAnsi="Times New Roman" w:cs="Times New Roman"/>
              </w:rPr>
              <w:t>ПЗС-матрица с платой (D965-U5085-1)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994A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8E8F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6115F98A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EF3B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5824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41F">
              <w:rPr>
                <w:rFonts w:ascii="Times New Roman" w:hAnsi="Times New Roman" w:cs="Times New Roman"/>
              </w:rPr>
              <w:t>Изгибаемая часть (D976-U5020)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2F47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743C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56FE93CF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0883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4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5A37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41F">
              <w:rPr>
                <w:rFonts w:ascii="Times New Roman" w:hAnsi="Times New Roman" w:cs="Times New Roman"/>
              </w:rPr>
              <w:t>Сетка изгибаемой части (D095-SA037)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B48A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F3B2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1F8A1D5D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431D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A459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41F">
              <w:rPr>
                <w:rFonts w:ascii="Times New Roman" w:hAnsi="Times New Roman" w:cs="Times New Roman"/>
              </w:rPr>
              <w:t>Трос (D462-AA042)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CB11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11C2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066CFDF2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431E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6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9091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5641F">
              <w:rPr>
                <w:rFonts w:ascii="Times New Roman" w:hAnsi="Times New Roman" w:cs="Times New Roman"/>
              </w:rPr>
              <w:t>Трубка вода/воздух/Jet (D754-AA011)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ED22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FEC1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163C5665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D980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7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9E7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>Резина изгибаемой части (</w:t>
            </w:r>
            <w:r w:rsidRPr="00F255E0">
              <w:rPr>
                <w:rFonts w:ascii="Times New Roman" w:hAnsi="Times New Roman" w:cs="Times New Roman"/>
                <w:lang w:val="en-US"/>
              </w:rPr>
              <w:t>D</w:t>
            </w:r>
            <w:r w:rsidRPr="00F255E0">
              <w:rPr>
                <w:rFonts w:ascii="Times New Roman" w:hAnsi="Times New Roman" w:cs="Times New Roman"/>
              </w:rPr>
              <w:t>095-SA038)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8174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EAE6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6413C9C4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1631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8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23CD" w14:textId="77777777" w:rsidR="00F255E0" w:rsidRPr="00F255E0" w:rsidRDefault="00F255E0" w:rsidP="00602171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Комплект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4CAF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ADEB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6492349D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4349" w14:textId="77777777" w:rsidR="00F255E0" w:rsidRPr="00F255E0" w:rsidRDefault="00F255E0" w:rsidP="00602171">
            <w:pPr>
              <w:spacing w:after="0"/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6.2. Работы и услуги:  </w:t>
            </w:r>
          </w:p>
        </w:tc>
      </w:tr>
      <w:tr w:rsidR="00F255E0" w:rsidRPr="00F255E0" w14:paraId="00559223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56DB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F803" w14:textId="77777777" w:rsidR="00F255E0" w:rsidRPr="00F255E0" w:rsidRDefault="00F255E0" w:rsidP="00602171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hAnsi="Times New Roman" w:cs="Times New Roman"/>
                <w:shd w:val="clear" w:color="auto" w:fill="FFFFFF"/>
              </w:rPr>
              <w:t>Капитальный ремонт (разборка МО и сборка с заменой запасных частей и комплектующих, указанных в п.6.1)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4683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C4A4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раб.  </w:t>
            </w:r>
          </w:p>
        </w:tc>
      </w:tr>
      <w:tr w:rsidR="00F255E0" w:rsidRPr="00F255E0" w14:paraId="2C561FCA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F1EC" w14:textId="77777777" w:rsidR="00F255E0" w:rsidRPr="00F255E0" w:rsidRDefault="00F255E0" w:rsidP="00602171">
            <w:pPr>
              <w:spacing w:after="0"/>
              <w:ind w:right="53"/>
              <w:rPr>
                <w:rFonts w:ascii="Times New Roman" w:eastAsia="Arial" w:hAnsi="Times New Roman" w:cs="Times New Roman"/>
                <w:b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 xml:space="preserve">7. Комплекс работ по мелкому ремонту МО </w:t>
            </w:r>
            <w:r w:rsidRPr="00F255E0">
              <w:rPr>
                <w:rFonts w:ascii="Times New Roman" w:hAnsi="Times New Roman" w:cs="Times New Roman"/>
              </w:rPr>
              <w:t xml:space="preserve">видеогастроскопа 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 xml:space="preserve"> -29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F255E0">
              <w:rPr>
                <w:rFonts w:ascii="Times New Roman" w:hAnsi="Times New Roman" w:cs="Times New Roman"/>
              </w:rPr>
              <w:t>110587</w:t>
            </w:r>
          </w:p>
          <w:p w14:paraId="76F4E730" w14:textId="77777777" w:rsidR="00F255E0" w:rsidRPr="00F255E0" w:rsidRDefault="00F255E0" w:rsidP="00602171">
            <w:pPr>
              <w:spacing w:after="0"/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</w:rPr>
              <w:t>7.</w:t>
            </w:r>
            <w:proofErr w:type="gramStart"/>
            <w:r w:rsidRPr="00F255E0">
              <w:rPr>
                <w:rFonts w:ascii="Times New Roman" w:eastAsia="Arial" w:hAnsi="Times New Roman" w:cs="Times New Roman"/>
                <w:b/>
              </w:rPr>
              <w:t>1.Набор</w:t>
            </w:r>
            <w:proofErr w:type="gramEnd"/>
            <w:r w:rsidRPr="00F255E0">
              <w:rPr>
                <w:rFonts w:ascii="Times New Roman" w:eastAsia="Arial" w:hAnsi="Times New Roman" w:cs="Times New Roman"/>
                <w:b/>
              </w:rPr>
              <w:t xml:space="preserve"> запасных частей, комплектующих и аксессуаров для проведения </w:t>
            </w:r>
            <w:proofErr w:type="spellStart"/>
            <w:r w:rsidRPr="00F255E0">
              <w:rPr>
                <w:rFonts w:ascii="Times New Roman" w:eastAsia="Arial" w:hAnsi="Times New Roman" w:cs="Times New Roman"/>
                <w:b/>
              </w:rPr>
              <w:t>ремонта</w:t>
            </w:r>
            <w:r w:rsidRPr="00F255E0">
              <w:rPr>
                <w:rFonts w:ascii="Times New Roman" w:hAnsi="Times New Roman" w:cs="Times New Roman"/>
              </w:rPr>
              <w:t>видеогастроскопа</w:t>
            </w:r>
            <w:r w:rsidRPr="00F255E0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 xml:space="preserve"> -29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F255E0">
              <w:rPr>
                <w:rFonts w:ascii="Times New Roman" w:hAnsi="Times New Roman" w:cs="Times New Roman"/>
                <w:lang w:val="en-US"/>
              </w:rPr>
              <w:t>s</w:t>
            </w:r>
            <w:r w:rsidRPr="00F255E0">
              <w:rPr>
                <w:rFonts w:ascii="Times New Roman" w:hAnsi="Times New Roman" w:cs="Times New Roman"/>
              </w:rPr>
              <w:t>/</w:t>
            </w:r>
            <w:proofErr w:type="spellStart"/>
            <w:r w:rsidRPr="00F255E0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F255E0">
              <w:rPr>
                <w:rFonts w:ascii="Times New Roman" w:hAnsi="Times New Roman" w:cs="Times New Roman"/>
              </w:rPr>
              <w:t>110587</w:t>
            </w:r>
          </w:p>
        </w:tc>
      </w:tr>
      <w:tr w:rsidR="00F255E0" w:rsidRPr="00F255E0" w14:paraId="28FCBA46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4BE4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5CEB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Шкив поворота верх/низ </w:t>
            </w:r>
            <w:r w:rsidRPr="00F255E0">
              <w:rPr>
                <w:rFonts w:ascii="Times New Roman" w:eastAsia="Arial" w:hAnsi="Times New Roman" w:cs="Times New Roman"/>
                <w:smallCaps/>
              </w:rPr>
              <w:t>(</w:t>
            </w:r>
            <w:r w:rsidRPr="00F255E0">
              <w:rPr>
                <w:rFonts w:ascii="Times New Roman" w:hAnsi="Times New Roman" w:cs="Times New Roman"/>
              </w:rPr>
              <w:t>D201-U2160-1</w:t>
            </w:r>
            <w:r w:rsidRPr="00F255E0">
              <w:rPr>
                <w:rFonts w:ascii="Times New Roman" w:eastAsia="Arial" w:hAnsi="Times New Roman" w:cs="Times New Roman"/>
                <w:smallCap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7D36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524A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1C427501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DDA9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41C8" w14:textId="77777777" w:rsidR="00F255E0" w:rsidRPr="00F255E0" w:rsidRDefault="00F255E0" w:rsidP="006021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Шкив поворота лево/право </w:t>
            </w:r>
            <w:r w:rsidRPr="00F255E0">
              <w:rPr>
                <w:rFonts w:ascii="Times New Roman" w:eastAsia="Arial" w:hAnsi="Times New Roman" w:cs="Times New Roman"/>
                <w:smallCaps/>
              </w:rPr>
              <w:t>(</w:t>
            </w:r>
            <w:r w:rsidRPr="00F255E0">
              <w:rPr>
                <w:rFonts w:ascii="Times New Roman" w:hAnsi="Times New Roman" w:cs="Times New Roman"/>
              </w:rPr>
              <w:t>D201-U2165-1</w:t>
            </w:r>
            <w:r w:rsidRPr="00F255E0">
              <w:rPr>
                <w:rFonts w:ascii="Times New Roman" w:eastAsia="Arial" w:hAnsi="Times New Roman" w:cs="Times New Roman"/>
                <w:smallCap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8801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3999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58249540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79B6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F255E0">
              <w:rPr>
                <w:rFonts w:ascii="Times New Roman" w:eastAsia="Arial" w:hAnsi="Times New Roman" w:cs="Times New Roman"/>
                <w:lang w:val="en-US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067E" w14:textId="77777777" w:rsidR="00F255E0" w:rsidRPr="00F255E0" w:rsidRDefault="00F255E0" w:rsidP="00602171">
            <w:pPr>
              <w:spacing w:after="0"/>
              <w:rPr>
                <w:rFonts w:ascii="Times New Roman" w:hAnsi="Times New Roman" w:cs="Times New Roman"/>
              </w:rPr>
            </w:pPr>
            <w:r w:rsidRPr="00F255E0">
              <w:rPr>
                <w:rFonts w:ascii="Times New Roman" w:hAnsi="Times New Roman" w:cs="Times New Roman"/>
              </w:rPr>
              <w:t xml:space="preserve">Комплект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05A3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0D57" w14:textId="77777777" w:rsidR="00F255E0" w:rsidRPr="00F255E0" w:rsidRDefault="00F255E0" w:rsidP="00602171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>шт.</w:t>
            </w:r>
          </w:p>
        </w:tc>
      </w:tr>
      <w:tr w:rsidR="00F255E0" w:rsidRPr="00F255E0" w14:paraId="2AB9D6E1" w14:textId="77777777" w:rsidTr="00F255E0">
        <w:trPr>
          <w:trHeight w:val="238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9F81" w14:textId="77777777" w:rsidR="00F255E0" w:rsidRPr="00F255E0" w:rsidRDefault="00F255E0" w:rsidP="00F255E0">
            <w:pPr>
              <w:ind w:right="48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  <w:b/>
                <w:lang w:val="en-US"/>
              </w:rPr>
              <w:t>7</w:t>
            </w:r>
            <w:r w:rsidRPr="00F255E0">
              <w:rPr>
                <w:rFonts w:ascii="Times New Roman" w:eastAsia="Arial" w:hAnsi="Times New Roman" w:cs="Times New Roman"/>
                <w:b/>
              </w:rPr>
              <w:t xml:space="preserve">.2. Работы и услуги:  </w:t>
            </w:r>
          </w:p>
        </w:tc>
      </w:tr>
      <w:tr w:rsidR="00F255E0" w:rsidRPr="00F255E0" w14:paraId="36575837" w14:textId="77777777" w:rsidTr="00F255E0">
        <w:trPr>
          <w:trHeight w:val="2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465D" w14:textId="77777777" w:rsidR="00F255E0" w:rsidRPr="00F255E0" w:rsidRDefault="00F255E0" w:rsidP="00602171">
            <w:pPr>
              <w:spacing w:after="0"/>
              <w:ind w:right="53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lastRenderedPageBreak/>
              <w:t xml:space="preserve">1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2258" w14:textId="77777777" w:rsidR="00F255E0" w:rsidRPr="00F255E0" w:rsidRDefault="00F255E0" w:rsidP="00602171">
            <w:pPr>
              <w:spacing w:after="0"/>
              <w:rPr>
                <w:rFonts w:ascii="Times New Roman" w:eastAsia="Arial" w:hAnsi="Times New Roman" w:cs="Times New Roman"/>
              </w:rPr>
            </w:pPr>
            <w:proofErr w:type="gramStart"/>
            <w:r w:rsidRPr="00F255E0">
              <w:rPr>
                <w:rFonts w:ascii="Times New Roman" w:hAnsi="Times New Roman" w:cs="Times New Roman"/>
                <w:shd w:val="clear" w:color="auto" w:fill="FFFFFF"/>
              </w:rPr>
              <w:t>Мелкий  ремонт</w:t>
            </w:r>
            <w:proofErr w:type="gramEnd"/>
            <w:r w:rsidRPr="00F255E0">
              <w:rPr>
                <w:rFonts w:ascii="Times New Roman" w:hAnsi="Times New Roman" w:cs="Times New Roman"/>
                <w:shd w:val="clear" w:color="auto" w:fill="FFFFFF"/>
              </w:rPr>
              <w:t xml:space="preserve"> (разборка МО и сборка с заменой запасных частей и комплектующих, указанных в п.7.1)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6B86" w14:textId="77777777" w:rsidR="00F255E0" w:rsidRPr="00F255E0" w:rsidRDefault="00F255E0" w:rsidP="00602171">
            <w:pPr>
              <w:spacing w:after="0"/>
              <w:ind w:right="49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E08C" w14:textId="77777777" w:rsidR="00F255E0" w:rsidRPr="00F255E0" w:rsidRDefault="00F255E0" w:rsidP="00602171">
            <w:pPr>
              <w:spacing w:after="0"/>
              <w:ind w:right="48"/>
              <w:jc w:val="center"/>
              <w:rPr>
                <w:rFonts w:ascii="Times New Roman" w:eastAsia="Arial" w:hAnsi="Times New Roman" w:cs="Times New Roman"/>
              </w:rPr>
            </w:pPr>
            <w:r w:rsidRPr="00F255E0">
              <w:rPr>
                <w:rFonts w:ascii="Times New Roman" w:eastAsia="Arial" w:hAnsi="Times New Roman" w:cs="Times New Roman"/>
              </w:rPr>
              <w:t xml:space="preserve">раб.  </w:t>
            </w:r>
          </w:p>
        </w:tc>
      </w:tr>
    </w:tbl>
    <w:p w14:paraId="4FE00B79" w14:textId="77777777" w:rsidR="0005723F" w:rsidRDefault="0005723F" w:rsidP="0005723F">
      <w:pPr>
        <w:widowControl w:val="0"/>
        <w:ind w:firstLine="540"/>
        <w:jc w:val="both"/>
      </w:pPr>
    </w:p>
    <w:p w14:paraId="61250476" w14:textId="77777777" w:rsidR="00FF3E0A" w:rsidRPr="0005723F" w:rsidRDefault="0005723F" w:rsidP="0005723F">
      <w:pPr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23F">
        <w:rPr>
          <w:rFonts w:ascii="Times New Roman" w:hAnsi="Times New Roman" w:cs="Times New Roman"/>
          <w:sz w:val="24"/>
          <w:szCs w:val="24"/>
        </w:rPr>
        <w:t xml:space="preserve">Эквивалент не предусмотрен в связи требованиями производителя медицинского оборудования в целях соблюдения соответствий регистрационных удостоверений изделий медицинского назначения с несовместимостью товаров, на которых размещаются другие товарные знаки, и необходимостью обеспечения взаимодействия таких товаров с товарами, используемыми </w:t>
      </w:r>
      <w:r w:rsidR="00602171">
        <w:rPr>
          <w:rFonts w:ascii="Times New Roman" w:hAnsi="Times New Roman" w:cs="Times New Roman"/>
          <w:sz w:val="24"/>
          <w:szCs w:val="24"/>
        </w:rPr>
        <w:t>З</w:t>
      </w:r>
      <w:r w:rsidRPr="0005723F">
        <w:rPr>
          <w:rFonts w:ascii="Times New Roman" w:hAnsi="Times New Roman" w:cs="Times New Roman"/>
          <w:sz w:val="24"/>
          <w:szCs w:val="24"/>
        </w:rPr>
        <w:t xml:space="preserve">аказчиком, а также случаев закупок расходных материалов к оборудованию, используемым </w:t>
      </w:r>
      <w:r w:rsidR="00602171">
        <w:rPr>
          <w:rFonts w:ascii="Times New Roman" w:hAnsi="Times New Roman" w:cs="Times New Roman"/>
          <w:sz w:val="24"/>
          <w:szCs w:val="24"/>
        </w:rPr>
        <w:t>З</w:t>
      </w:r>
      <w:r w:rsidRPr="0005723F">
        <w:rPr>
          <w:rFonts w:ascii="Times New Roman" w:hAnsi="Times New Roman" w:cs="Times New Roman"/>
          <w:sz w:val="24"/>
          <w:szCs w:val="24"/>
        </w:rPr>
        <w:t>аказчиком, в соответствии с технической документацией на указанное оборудование.</w:t>
      </w:r>
    </w:p>
    <w:p w14:paraId="64290519" w14:textId="77777777" w:rsidR="00DE4C3E" w:rsidRPr="00DE4C3E" w:rsidRDefault="00DE4C3E" w:rsidP="0005723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Форма предоставления результатов Работ: </w:t>
      </w:r>
      <w:r w:rsidR="00057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сдачи-приемки выполненных работ (2 экз.), счет на оплату. Документы и материалы перед сдачей должны быть согласованны</w:t>
      </w:r>
      <w:r w:rsidR="0005723F" w:rsidRPr="00DE4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4B56EF2" w14:textId="77777777" w:rsidR="00FF3E0A" w:rsidRPr="00DE4C3E" w:rsidRDefault="00DE4C3E" w:rsidP="00FF3E0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 выполненных </w:t>
      </w:r>
      <w:proofErr w:type="spellStart"/>
      <w:proofErr w:type="gramStart"/>
      <w:r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</w:t>
      </w:r>
      <w:r w:rsidR="00FF3E0A" w:rsidRPr="00B60D7C">
        <w:rPr>
          <w:rFonts w:ascii="Times New Roman" w:hAnsi="Times New Roman"/>
          <w:sz w:val="24"/>
          <w:szCs w:val="24"/>
        </w:rPr>
        <w:t>исправное</w:t>
      </w:r>
      <w:proofErr w:type="spellEnd"/>
      <w:proofErr w:type="gramEnd"/>
      <w:r w:rsidR="00FF3E0A" w:rsidRPr="00B6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E0A" w:rsidRPr="00B60D7C">
        <w:rPr>
          <w:rFonts w:ascii="Times New Roman" w:hAnsi="Times New Roman"/>
          <w:sz w:val="24"/>
          <w:szCs w:val="24"/>
        </w:rPr>
        <w:t>медицинск</w:t>
      </w:r>
      <w:r w:rsidR="00FF3E0A">
        <w:rPr>
          <w:rFonts w:ascii="Times New Roman" w:hAnsi="Times New Roman"/>
          <w:sz w:val="24"/>
          <w:szCs w:val="24"/>
        </w:rPr>
        <w:t>оеизделие</w:t>
      </w:r>
      <w:proofErr w:type="spellEnd"/>
      <w:r w:rsidR="00FF3E0A" w:rsidRPr="00B60D7C">
        <w:rPr>
          <w:rFonts w:ascii="Times New Roman" w:hAnsi="Times New Roman"/>
          <w:sz w:val="24"/>
          <w:szCs w:val="24"/>
        </w:rPr>
        <w:t>, позволяющее продолжить его эксплуатацию в соответствии с предназначением</w:t>
      </w:r>
      <w:r w:rsidR="00FF3E0A" w:rsidRPr="00DE4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принадлежит Заказчику.</w:t>
      </w:r>
    </w:p>
    <w:p w14:paraId="0F6DEBBF" w14:textId="77777777" w:rsidR="00DE4C3E" w:rsidRPr="00DE4C3E" w:rsidRDefault="00DE4C3E" w:rsidP="0005723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2C4ACF" w:rsidRPr="004B2AED" w14:paraId="65A46AA4" w14:textId="77777777" w:rsidTr="00B820E9">
        <w:tc>
          <w:tcPr>
            <w:tcW w:w="4375" w:type="dxa"/>
          </w:tcPr>
          <w:p w14:paraId="06F9A9D9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</w:tc>
        <w:tc>
          <w:tcPr>
            <w:tcW w:w="587" w:type="dxa"/>
          </w:tcPr>
          <w:p w14:paraId="32F5AACC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15A61A18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Подрядчика:</w:t>
            </w:r>
          </w:p>
          <w:p w14:paraId="2043D739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ACF" w:rsidRPr="004B2AED" w14:paraId="774231F8" w14:textId="77777777" w:rsidTr="00B820E9">
        <w:tc>
          <w:tcPr>
            <w:tcW w:w="4375" w:type="dxa"/>
          </w:tcPr>
          <w:p w14:paraId="6F9BF39C" w14:textId="77777777" w:rsidR="002C4ACF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02171"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.М. </w:t>
            </w:r>
            <w:proofErr w:type="spellStart"/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Явися</w:t>
            </w:r>
            <w:proofErr w:type="spellEnd"/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CDDA64D" w14:textId="77777777" w:rsidR="002C4ACF" w:rsidRPr="004B2AED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87" w:type="dxa"/>
          </w:tcPr>
          <w:p w14:paraId="6E41B0E9" w14:textId="77777777" w:rsidR="002C4ACF" w:rsidRPr="004B2AED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692CCBC9" w14:textId="77777777" w:rsidR="002C4ACF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___________________ /_______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692C2A5" w14:textId="77777777" w:rsidR="002C4ACF" w:rsidRPr="004B2AED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4183E504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8FE9" w14:textId="77777777" w:rsidR="00DE4C3E" w:rsidRDefault="00DE4C3E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EC619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268A6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591A8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19C58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AC4A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9884C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E9749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EB6E4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B2DD6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A1887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BA5D9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F27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BC349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F925F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F31F6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C6FFB" w14:textId="77777777" w:rsidR="00691C73" w:rsidRDefault="00691C73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099D8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ACD01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7A1E3" w14:textId="77777777" w:rsidR="0005723F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A6B7E" w14:textId="77777777" w:rsidR="0005723F" w:rsidRPr="00DE4C3E" w:rsidRDefault="0005723F" w:rsidP="00057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A7513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A2B80" w14:textId="77777777" w:rsidR="00DE4C3E" w:rsidRPr="00DE4C3E" w:rsidRDefault="00DE4C3E" w:rsidP="00DE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39FEC" w14:textId="77777777" w:rsidR="00DE4C3E" w:rsidRPr="00DE4C3E" w:rsidRDefault="0005723F" w:rsidP="00DE4C3E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36AF315" w14:textId="77777777" w:rsidR="00401CB4" w:rsidRDefault="00DE4C3E" w:rsidP="00DE4C3E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401CB4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оговору </w:t>
      </w:r>
      <w:r w:rsidR="0040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работ </w:t>
      </w:r>
    </w:p>
    <w:p w14:paraId="08FC3803" w14:textId="77777777" w:rsidR="00401CB4" w:rsidRDefault="00401CB4" w:rsidP="00DE4C3E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ремонту медицинского оборудования </w:t>
      </w:r>
    </w:p>
    <w:p w14:paraId="4EFD743A" w14:textId="77777777" w:rsidR="00DE4C3E" w:rsidRPr="00DE4C3E" w:rsidRDefault="00DE4C3E" w:rsidP="00DE4C3E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201CAD" w:rsidRPr="00201CAD">
        <w:rPr>
          <w:rFonts w:ascii="Times New Roman" w:eastAsia="Calibri" w:hAnsi="Times New Roman" w:cs="Times New Roman"/>
          <w:sz w:val="24"/>
          <w:szCs w:val="24"/>
          <w:lang w:eastAsia="ru-RU"/>
        </w:rPr>
        <w:t>25010109352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от «__</w:t>
      </w:r>
      <w:proofErr w:type="gramStart"/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_________20</w:t>
      </w:r>
      <w:r w:rsidR="00201CAD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14:paraId="6C60A431" w14:textId="77777777" w:rsidR="00DE4C3E" w:rsidRPr="00DE4C3E" w:rsidRDefault="00DE4C3E" w:rsidP="00DE4C3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87E4CF" w14:textId="77777777" w:rsidR="00DE4C3E" w:rsidRPr="00DE4C3E" w:rsidRDefault="00DE4C3E" w:rsidP="002C4ACF">
      <w:pPr>
        <w:snapToGrid w:val="0"/>
        <w:spacing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График платежей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DE4C3E" w:rsidRPr="00DE4C3E" w14:paraId="65B0F60B" w14:textId="77777777" w:rsidTr="00B820E9">
        <w:trPr>
          <w:jc w:val="center"/>
        </w:trPr>
        <w:tc>
          <w:tcPr>
            <w:tcW w:w="4698" w:type="dxa"/>
          </w:tcPr>
          <w:p w14:paraId="4261C087" w14:textId="77777777" w:rsidR="00DE4C3E" w:rsidRPr="00DE4C3E" w:rsidRDefault="002C4ACF" w:rsidP="00DE4C3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697" w:type="dxa"/>
          </w:tcPr>
          <w:p w14:paraId="3B23C107" w14:textId="77777777" w:rsidR="00DE4C3E" w:rsidRPr="00DE4C3E" w:rsidRDefault="00DE4C3E" w:rsidP="00DE4C3E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2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50DBEF4B" w14:textId="77777777" w:rsidR="00DE4C3E" w:rsidRPr="00DE4C3E" w:rsidRDefault="00DE4C3E" w:rsidP="00DE4C3E">
      <w:pPr>
        <w:snapToGri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6"/>
        <w:gridCol w:w="4248"/>
        <w:gridCol w:w="3370"/>
      </w:tblGrid>
      <w:tr w:rsidR="00DE4C3E" w:rsidRPr="00DE4C3E" w14:paraId="58398962" w14:textId="77777777" w:rsidTr="0005723F">
        <w:trPr>
          <w:trHeight w:val="1458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EE49" w14:textId="77777777" w:rsidR="00DE4C3E" w:rsidRPr="00DE4C3E" w:rsidRDefault="00DE4C3E" w:rsidP="00DE4C3E">
            <w:pPr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платежа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186C" w14:textId="77777777" w:rsidR="00DE4C3E" w:rsidRPr="00DE4C3E" w:rsidRDefault="00DE4C3E" w:rsidP="00DE4C3E">
            <w:pPr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 руб.,</w:t>
            </w: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4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НДС __%/НДС не облагается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C007" w14:textId="77777777" w:rsidR="00DE4C3E" w:rsidRPr="00DE4C3E" w:rsidRDefault="00DE4C3E" w:rsidP="00DE4C3E">
            <w:pPr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оплаты</w:t>
            </w:r>
          </w:p>
        </w:tc>
      </w:tr>
      <w:tr w:rsidR="00DE4C3E" w:rsidRPr="00DE4C3E" w14:paraId="0170FEE9" w14:textId="77777777" w:rsidTr="0005723F">
        <w:trPr>
          <w:trHeight w:val="65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6153" w14:textId="77777777" w:rsidR="00DE4C3E" w:rsidRPr="00DE4C3E" w:rsidRDefault="00DE4C3E" w:rsidP="00DE4C3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623" w14:textId="77777777" w:rsidR="00DE4C3E" w:rsidRPr="00DE4C3E" w:rsidRDefault="00DE4C3E" w:rsidP="00DE4C3E">
            <w:pPr>
              <w:spacing w:after="0" w:line="36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D0B" w14:textId="77777777" w:rsidR="00DE4C3E" w:rsidRPr="00DE4C3E" w:rsidRDefault="0005723F" w:rsidP="00DE4C3E">
            <w:pPr>
              <w:spacing w:after="0" w:line="36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4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  <w:r w:rsidRPr="00DE4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шестидесяти</w:t>
            </w:r>
            <w:r w:rsidRPr="00DE4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календарных</w:t>
            </w:r>
            <w:r w:rsidRPr="00DE4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дней с даты подписания Сторонами акта сдачи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DE4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приемки выполненных работ</w:t>
            </w:r>
          </w:p>
        </w:tc>
      </w:tr>
    </w:tbl>
    <w:p w14:paraId="66EFD0F0" w14:textId="77777777" w:rsidR="00DE4C3E" w:rsidRPr="00DE4C3E" w:rsidRDefault="00DE4C3E" w:rsidP="00DE4C3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2F6C0B" w14:textId="77777777" w:rsidR="00DE4C3E" w:rsidRPr="00DE4C3E" w:rsidRDefault="00DE4C3E" w:rsidP="00DE4C3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DE4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сумма оплаты </w:t>
      </w:r>
      <w:r w:rsidRPr="00DE4C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_____</w:t>
      </w:r>
      <w:proofErr w:type="gramStart"/>
      <w:r w:rsidRPr="00DE4C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  (</w:t>
      </w:r>
      <w:proofErr w:type="gramEnd"/>
      <w:r w:rsidRPr="00DE4C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___________) рублей ___ копеек, в том числе НДС ___% - _____ (_______________) рублей _____ копеек/или НДС не облагается.</w:t>
      </w:r>
    </w:p>
    <w:p w14:paraId="4B50B3AB" w14:textId="77777777" w:rsidR="00DE4C3E" w:rsidRPr="00DE4C3E" w:rsidRDefault="00DE4C3E" w:rsidP="00DE4C3E">
      <w:pPr>
        <w:snapToGri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2C4ACF" w:rsidRPr="004B2AED" w14:paraId="0EF76532" w14:textId="77777777" w:rsidTr="00B820E9">
        <w:tc>
          <w:tcPr>
            <w:tcW w:w="4375" w:type="dxa"/>
          </w:tcPr>
          <w:p w14:paraId="72098082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</w:tc>
        <w:tc>
          <w:tcPr>
            <w:tcW w:w="587" w:type="dxa"/>
          </w:tcPr>
          <w:p w14:paraId="7193EFD0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5363F0AD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Подрядчика:</w:t>
            </w:r>
          </w:p>
          <w:p w14:paraId="3C150F44" w14:textId="77777777" w:rsidR="002C4ACF" w:rsidRPr="00612AD8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ACF" w:rsidRPr="004B2AED" w14:paraId="73DE489F" w14:textId="77777777" w:rsidTr="00B820E9">
        <w:tc>
          <w:tcPr>
            <w:tcW w:w="4375" w:type="dxa"/>
          </w:tcPr>
          <w:p w14:paraId="43F1D933" w14:textId="77777777" w:rsidR="002C4ACF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02171"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.М. </w:t>
            </w:r>
            <w:proofErr w:type="spellStart"/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Явися</w:t>
            </w:r>
            <w:proofErr w:type="spellEnd"/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0264F8C" w14:textId="77777777" w:rsidR="002C4ACF" w:rsidRPr="004B2AED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87" w:type="dxa"/>
          </w:tcPr>
          <w:p w14:paraId="48C6756A" w14:textId="77777777" w:rsidR="002C4ACF" w:rsidRPr="004B2AED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00934F42" w14:textId="77777777" w:rsidR="002C4ACF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___________________ /______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2E545219" w14:textId="77777777" w:rsidR="002C4ACF" w:rsidRPr="004B2AED" w:rsidRDefault="002C4ACF" w:rsidP="00B820E9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3194E24D" w14:textId="77777777" w:rsidR="0002678F" w:rsidRDefault="0002678F"/>
    <w:p w14:paraId="37BA80CF" w14:textId="77777777" w:rsidR="00401CB4" w:rsidRDefault="00401CB4"/>
    <w:p w14:paraId="08EC6111" w14:textId="77777777" w:rsidR="00401CB4" w:rsidRDefault="00401CB4"/>
    <w:p w14:paraId="6F5470CF" w14:textId="77777777" w:rsidR="00401CB4" w:rsidRDefault="00401CB4"/>
    <w:p w14:paraId="1578B8C7" w14:textId="77777777" w:rsidR="00401CB4" w:rsidRDefault="00401CB4"/>
    <w:p w14:paraId="53555C45" w14:textId="77777777" w:rsidR="00401CB4" w:rsidRDefault="00401CB4"/>
    <w:p w14:paraId="0CC1A2D4" w14:textId="77777777" w:rsidR="00401CB4" w:rsidRDefault="00401CB4"/>
    <w:p w14:paraId="7B9057BC" w14:textId="77777777" w:rsidR="00401CB4" w:rsidRDefault="00401CB4"/>
    <w:p w14:paraId="6B82B464" w14:textId="77777777" w:rsidR="00401CB4" w:rsidRDefault="00401CB4"/>
    <w:p w14:paraId="104F4C27" w14:textId="77777777" w:rsidR="00401CB4" w:rsidRDefault="00401CB4"/>
    <w:p w14:paraId="4D293654" w14:textId="77777777" w:rsidR="00401CB4" w:rsidRDefault="00401CB4"/>
    <w:p w14:paraId="41161D44" w14:textId="77777777" w:rsidR="00401CB4" w:rsidRDefault="00401CB4"/>
    <w:p w14:paraId="086D9100" w14:textId="77777777" w:rsidR="00401CB4" w:rsidRDefault="00401CB4"/>
    <w:p w14:paraId="6E605190" w14:textId="77777777" w:rsidR="00401CB4" w:rsidRPr="00DE4C3E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691C7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14:paraId="0025F3BB" w14:textId="77777777" w:rsidR="00401CB4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работ </w:t>
      </w:r>
    </w:p>
    <w:p w14:paraId="4B040E7F" w14:textId="77777777" w:rsidR="00401CB4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ремонту медицинского оборудования </w:t>
      </w:r>
    </w:p>
    <w:p w14:paraId="75ACF580" w14:textId="77777777" w:rsidR="00401CB4" w:rsidRPr="00DE4C3E" w:rsidRDefault="00401CB4" w:rsidP="00401CB4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01CAD" w:rsidRPr="00201CAD">
        <w:rPr>
          <w:rFonts w:ascii="Times New Roman" w:eastAsia="Calibri" w:hAnsi="Times New Roman" w:cs="Times New Roman"/>
          <w:sz w:val="24"/>
          <w:szCs w:val="24"/>
          <w:lang w:eastAsia="ru-RU"/>
        </w:rPr>
        <w:t>25010109352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от «__</w:t>
      </w:r>
      <w:proofErr w:type="gramStart"/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_________20</w:t>
      </w:r>
      <w:r w:rsidR="00201CAD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14:paraId="07533626" w14:textId="77777777" w:rsidR="00401CB4" w:rsidRDefault="00401CB4"/>
    <w:p w14:paraId="1E511305" w14:textId="77777777" w:rsidR="00401CB4" w:rsidRPr="002A068A" w:rsidRDefault="00401CB4" w:rsidP="00401CB4">
      <w:pPr>
        <w:snapToGrid w:val="0"/>
        <w:spacing w:after="0" w:line="36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Антикоррупционная оговорка</w:t>
      </w:r>
    </w:p>
    <w:p w14:paraId="275357AC" w14:textId="77777777" w:rsidR="00401CB4" w:rsidRPr="002A068A" w:rsidRDefault="00401CB4" w:rsidP="00401CB4">
      <w:pPr>
        <w:snapToGri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572572" w14:textId="77777777" w:rsidR="00401CB4" w:rsidRPr="002A068A" w:rsidRDefault="00401CB4" w:rsidP="00401CB4">
      <w:pPr>
        <w:snapToGrid w:val="0"/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Москва             </w:t>
      </w:r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>___» _________ 20</w:t>
      </w:r>
      <w:r w:rsidR="00201CAD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01445697" w14:textId="77777777" w:rsidR="00401CB4" w:rsidRDefault="00401CB4" w:rsidP="00401CB4"/>
    <w:p w14:paraId="35BA9FF8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5397C104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 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7FD4862C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9A0C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9A0C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Стороной, ее аффилированными лицами, работниками или посредниками.</w:t>
      </w:r>
    </w:p>
    <w:p w14:paraId="172C5061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Каналы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нарушениях каких-либо положений пункта 1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(499) 181-24-52,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921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F906A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omts</w:t>
        </w:r>
        <w:r w:rsidRPr="00F906A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906A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rzd</w:t>
        </w:r>
        <w:r w:rsidRPr="00F906A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906A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</w:t>
        </w:r>
        <w:r w:rsidRPr="00F906A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906A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 ________________ (для заполнения специальной формы).</w:t>
      </w:r>
    </w:p>
    <w:p w14:paraId="1A145F99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Каналы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нарушениях каких-либо положений пункта 1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921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______________________, 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________________ (для заполнения специальной формы).</w:t>
      </w:r>
    </w:p>
    <w:p w14:paraId="1AA43991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получившая уведомление о нарушении каких-либо положений </w:t>
      </w:r>
      <w:hyperlink w:anchor="p283" w:history="1">
        <w:r w:rsidRPr="009A0C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обязана рассмотреть уведомление и сообщить другой Стороне 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итогах его рассмотрения в течение 20 (двадцати) календарных дней с даты получения письменного уведомления.</w:t>
      </w:r>
    </w:p>
    <w:p w14:paraId="29412002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Стороны гарантируют осуществление надлежащего разбирательства по фактам нарушения положений </w:t>
      </w:r>
      <w:hyperlink w:anchor="p283" w:history="1">
        <w:r w:rsidRPr="009A0C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4275A646" w14:textId="77777777" w:rsidR="00401CB4" w:rsidRPr="009A0C2C" w:rsidRDefault="00401CB4" w:rsidP="00401CB4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 случае подтверждения факта нарушения одной Стороной положений </w:t>
      </w:r>
      <w:hyperlink w:anchor="p283" w:history="1">
        <w:r w:rsidRPr="009A0C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9A0C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spell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позднеечемза</w:t>
      </w:r>
      <w:proofErr w:type="spellEnd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(шестьдесят) календарных дней до даты прекращения действия   Договора.</w:t>
      </w:r>
    </w:p>
    <w:p w14:paraId="36789217" w14:textId="77777777" w:rsidR="00401CB4" w:rsidRDefault="00401CB4" w:rsidP="00401CB4"/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401CB4" w:rsidRPr="004B2AED" w14:paraId="580EB9D5" w14:textId="77777777" w:rsidTr="00B60D7C">
        <w:tc>
          <w:tcPr>
            <w:tcW w:w="4375" w:type="dxa"/>
          </w:tcPr>
          <w:p w14:paraId="4A893AD8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</w:tc>
        <w:tc>
          <w:tcPr>
            <w:tcW w:w="587" w:type="dxa"/>
          </w:tcPr>
          <w:p w14:paraId="0DA35D0B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4F352A0A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Подрядчика:</w:t>
            </w:r>
          </w:p>
          <w:p w14:paraId="459AA091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B4" w:rsidRPr="004B2AED" w14:paraId="5348F3EB" w14:textId="77777777" w:rsidTr="00B60D7C">
        <w:tc>
          <w:tcPr>
            <w:tcW w:w="4375" w:type="dxa"/>
          </w:tcPr>
          <w:p w14:paraId="47FC1471" w14:textId="77777777" w:rsidR="00401CB4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02171"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.М. </w:t>
            </w:r>
            <w:proofErr w:type="spellStart"/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Явися</w:t>
            </w:r>
            <w:proofErr w:type="spellEnd"/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CA91AC1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87" w:type="dxa"/>
          </w:tcPr>
          <w:p w14:paraId="6E742092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781285A9" w14:textId="77777777" w:rsidR="00401CB4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___________________ /_______/</w:t>
            </w:r>
          </w:p>
          <w:p w14:paraId="799E91B6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30C26181" w14:textId="77777777" w:rsidR="00401CB4" w:rsidRDefault="00401CB4"/>
    <w:p w14:paraId="2C235141" w14:textId="77777777" w:rsidR="00401CB4" w:rsidRDefault="00401CB4"/>
    <w:p w14:paraId="61F0F7B6" w14:textId="77777777" w:rsidR="00401CB4" w:rsidRDefault="00401CB4"/>
    <w:p w14:paraId="745BFDCC" w14:textId="77777777" w:rsidR="00401CB4" w:rsidRDefault="00401CB4"/>
    <w:p w14:paraId="08245E8B" w14:textId="77777777" w:rsidR="00401CB4" w:rsidRDefault="00401CB4"/>
    <w:p w14:paraId="764BAF78" w14:textId="77777777" w:rsidR="00401CB4" w:rsidRDefault="00401CB4"/>
    <w:p w14:paraId="5097788B" w14:textId="77777777" w:rsidR="00401CB4" w:rsidRDefault="00401CB4"/>
    <w:p w14:paraId="5DF84057" w14:textId="77777777" w:rsidR="00401CB4" w:rsidRDefault="00401CB4"/>
    <w:p w14:paraId="17C92D43" w14:textId="77777777" w:rsidR="00401CB4" w:rsidRDefault="00401CB4"/>
    <w:p w14:paraId="1BDA2D26" w14:textId="77777777" w:rsidR="00401CB4" w:rsidRDefault="00401CB4"/>
    <w:p w14:paraId="1C02BB10" w14:textId="77777777" w:rsidR="00401CB4" w:rsidRDefault="00401CB4"/>
    <w:p w14:paraId="2FCF0764" w14:textId="77777777" w:rsidR="00401CB4" w:rsidRDefault="00401CB4"/>
    <w:p w14:paraId="345B521C" w14:textId="77777777" w:rsidR="00401CB4" w:rsidRDefault="00401CB4"/>
    <w:p w14:paraId="2E69BA4A" w14:textId="77777777" w:rsidR="00401CB4" w:rsidRDefault="00401CB4"/>
    <w:p w14:paraId="291C729D" w14:textId="77777777" w:rsidR="00401CB4" w:rsidRDefault="00401CB4"/>
    <w:p w14:paraId="4365C0AF" w14:textId="77777777" w:rsidR="00691C73" w:rsidRDefault="00691C73"/>
    <w:p w14:paraId="319DD6A3" w14:textId="77777777" w:rsidR="00401CB4" w:rsidRPr="00DE4C3E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91C7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14:paraId="0F3FF59F" w14:textId="77777777" w:rsidR="00401CB4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работ </w:t>
      </w:r>
    </w:p>
    <w:p w14:paraId="23BE9667" w14:textId="77777777" w:rsidR="00401CB4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ремонту медицинского оборудования </w:t>
      </w:r>
    </w:p>
    <w:p w14:paraId="619CA563" w14:textId="77777777" w:rsidR="00401CB4" w:rsidRPr="00DE4C3E" w:rsidRDefault="00401CB4" w:rsidP="00401CB4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01CAD" w:rsidRPr="00201CAD">
        <w:rPr>
          <w:rFonts w:ascii="Times New Roman" w:eastAsia="Calibri" w:hAnsi="Times New Roman" w:cs="Times New Roman"/>
          <w:sz w:val="24"/>
          <w:szCs w:val="24"/>
          <w:lang w:eastAsia="ru-RU"/>
        </w:rPr>
        <w:t>25010109352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«__</w:t>
      </w:r>
      <w:proofErr w:type="gramStart"/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_________20</w:t>
      </w:r>
      <w:r w:rsidR="00201CAD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DE4C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14:paraId="5181BB1A" w14:textId="77777777" w:rsidR="00401CB4" w:rsidRDefault="00401CB4"/>
    <w:p w14:paraId="78F3C31C" w14:textId="77777777" w:rsidR="00401CB4" w:rsidRPr="002A068A" w:rsidRDefault="00401CB4" w:rsidP="00401CB4">
      <w:pPr>
        <w:snapToGrid w:val="0"/>
        <w:spacing w:after="0" w:line="36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Налоговая оговорка</w:t>
      </w:r>
    </w:p>
    <w:p w14:paraId="3A91143D" w14:textId="77777777" w:rsidR="00401CB4" w:rsidRPr="002A068A" w:rsidRDefault="00401CB4" w:rsidP="00401CB4">
      <w:pPr>
        <w:snapToGri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C246CB" w14:textId="77777777" w:rsidR="00401CB4" w:rsidRPr="002A068A" w:rsidRDefault="00401CB4" w:rsidP="00401CB4">
      <w:pPr>
        <w:snapToGrid w:val="0"/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Москва                       </w:t>
      </w:r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«___» _________ 20</w:t>
      </w:r>
      <w:r w:rsidR="00201CAD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2A0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3A22C365" w14:textId="77777777" w:rsidR="00401CB4" w:rsidRDefault="00401CB4" w:rsidP="00401CB4"/>
    <w:p w14:paraId="62AED7E0" w14:textId="77777777" w:rsidR="00401CB4" w:rsidRPr="009A0C2C" w:rsidRDefault="00401CB4" w:rsidP="00401CB4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431.2Гражданского кодекса Российской Федерации:</w:t>
      </w:r>
    </w:p>
    <w:p w14:paraId="689C9293" w14:textId="77777777" w:rsidR="00401CB4" w:rsidRPr="009A0C2C" w:rsidRDefault="00401CB4" w:rsidP="00401CB4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Стороны заверяют друг друга об обстоятельствах, имеющих значение для заключения, исполнения и/или прекращения настоящего Договора, а именно в том, что:</w:t>
      </w:r>
    </w:p>
    <w:p w14:paraId="59B00850" w14:textId="77777777" w:rsidR="00401CB4" w:rsidRPr="009A0C2C" w:rsidRDefault="00401CB4" w:rsidP="00401C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является надлежащим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учрежденным и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юридическим лицом, правомочным в соответствии с законодательством Российской Федерации на заключение настоящего Договора.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являющийся юридическим лицом, подтверждает, что является правомочным на заключение настоящего Договора надлежащим образом зарегистрированным индивидуальным предпринимателем;</w:t>
      </w:r>
    </w:p>
    <w:p w14:paraId="513BC904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исполнительные органы Сторон находятся и осуществляют функции управления по месту регистрации юридического лица и в них нет дисквалифицированных лиц;</w:t>
      </w:r>
    </w:p>
    <w:p w14:paraId="7D9B8421" w14:textId="77777777" w:rsidR="00401CB4" w:rsidRPr="009A0C2C" w:rsidRDefault="00401CB4" w:rsidP="00401CB4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в порядке, предусмотренном законодательством Российской Федерации, получены (будут получены) все необходимые одобрения (согласия) на заключение настоящего Договора (если настоящий Договор является крупной сделкой или сделкой, в совершении которой имеется заинтересованность, или по иным причинам требует одобрения (согласования));</w:t>
      </w:r>
    </w:p>
    <w:p w14:paraId="5228D27C" w14:textId="77777777" w:rsidR="00401CB4" w:rsidRPr="009A0C2C" w:rsidRDefault="00401CB4" w:rsidP="00401CB4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подписывающие настоящий Договор, действуют в пределах полномочий, определенных действующим на дату заключения настоящего Договора уставом и (или) доверенностью;</w:t>
      </w:r>
    </w:p>
    <w:p w14:paraId="031FB97D" w14:textId="77777777" w:rsidR="00401CB4" w:rsidRPr="009A0C2C" w:rsidRDefault="00401CB4" w:rsidP="00401CB4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находятся в процессе реорганизации или ликвидации и способны надлежащим образом исполнять свои обязательства по настоящему Договору;</w:t>
      </w:r>
    </w:p>
    <w:p w14:paraId="731BAD19" w14:textId="77777777" w:rsidR="00401CB4" w:rsidRPr="009A0C2C" w:rsidRDefault="00401CB4" w:rsidP="00401CB4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каждой из Сторон не имеется возбужденного дела о банкротстве,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банкротом;</w:t>
      </w:r>
    </w:p>
    <w:p w14:paraId="07CC9D3C" w14:textId="77777777" w:rsidR="00401CB4" w:rsidRPr="009A0C2C" w:rsidRDefault="00401CB4" w:rsidP="00401CB4">
      <w:pPr>
        <w:tabs>
          <w:tab w:val="left" w:pos="490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 являются участниками (сторонами) исполнительного, административного, гражданского, уголовного, налогового и </w:t>
      </w:r>
      <w:proofErr w:type="spell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proofErr w:type="gram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д.производства</w:t>
      </w:r>
      <w:proofErr w:type="spellEnd"/>
      <w:proofErr w:type="gramEnd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(дела), которое бы повлияло на способность Стороны, в том числе, по техническим и финансовым возможностям, исполнить свои обязательства по настоящему Договору;</w:t>
      </w:r>
    </w:p>
    <w:p w14:paraId="4FB8C8A9" w14:textId="77777777" w:rsidR="00401CB4" w:rsidRPr="009A0C2C" w:rsidRDefault="00401CB4" w:rsidP="00401CB4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по бухгалтерскому учету, представляют годовую бухгалтерскую отчетность в налоговые органы;</w:t>
      </w:r>
    </w:p>
    <w:p w14:paraId="7EF6C844" w14:textId="77777777" w:rsidR="00401CB4" w:rsidRPr="009A0C2C" w:rsidRDefault="00401CB4" w:rsidP="00401CB4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ведут налоговый учет и составляют налоговую отчетность в соответствии с законодательством Российской Федерации о налогах и сборах, своевременно и в полном объеме представляют налоговую отчетность в налоговые органы;</w:t>
      </w:r>
    </w:p>
    <w:p w14:paraId="5C6DE6D7" w14:textId="77777777" w:rsidR="00401CB4" w:rsidRPr="009A0C2C" w:rsidRDefault="00401CB4" w:rsidP="00401CB4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7F3DB5F8" w14:textId="77777777" w:rsidR="00401CB4" w:rsidRPr="009A0C2C" w:rsidRDefault="00401CB4" w:rsidP="00401CB4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заключения и исполнения настоящего Договора не являются неуплата (неполная уплата) и (или) зачет (возврат) суммы налога.</w:t>
      </w:r>
    </w:p>
    <w:p w14:paraId="7D7AF290" w14:textId="77777777" w:rsidR="00401CB4" w:rsidRPr="009A0C2C" w:rsidRDefault="00401CB4" w:rsidP="00401CB4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1.2. 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Подрядчик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заверяет о следующих обстоятельствах, имеющих значение для заключения, исполнения и/или прекращения настоящего Договора, а именно, что:</w:t>
      </w:r>
    </w:p>
    <w:p w14:paraId="70B867BC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 по настоящему Договору исполняются и будут исполняться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самостоятельно и (или) с привлечением третьего лица (субподрядчика, соисполнителя и т.д.) в порядке, установленном законом и настоящим Договором; </w:t>
      </w:r>
    </w:p>
    <w:p w14:paraId="6D708703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им третьих лиц (субподрядчиков, соисполнителей и т.д.) для исполнения настоящего Договора принимает все меры должной осмотрительности, чтобы указанные лица соответствовали данному требованию, при этом все действия по их привлечению будут оформлены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документально; </w:t>
      </w:r>
    </w:p>
    <w:p w14:paraId="10F877B4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14:paraId="2714E060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14:paraId="66F08E40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своевременно и в полном объеме уплачивает налоги, сборы и страховые взносы, отражает в налоговой отчетности по НДС все суммы НДС, предъявленные 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Заказчику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58E231D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исполнении </w:t>
      </w:r>
      <w:proofErr w:type="spellStart"/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обязательствпо</w:t>
      </w:r>
      <w:proofErr w:type="spellEnd"/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настоящему Договору 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Подрядчика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имеется и не будет иметься признаков несформированного источника по цепочке поставщиков товаров (работ, услуг) для принятия к вычету сумм НДС;</w:t>
      </w:r>
    </w:p>
    <w:p w14:paraId="28E5DEA9" w14:textId="77777777" w:rsidR="00401CB4" w:rsidRPr="009A0C2C" w:rsidRDefault="00401CB4" w:rsidP="00401CB4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подписывающие от имени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Подрядчика</w:t>
      </w:r>
      <w:r w:rsidRPr="009A0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первичные документы и счета-фактуры, имеют на это все необходимые полномочия (доверенности);</w:t>
      </w:r>
    </w:p>
    <w:p w14:paraId="159BCC0B" w14:textId="77777777" w:rsidR="00401CB4" w:rsidRPr="009A0C2C" w:rsidRDefault="00401CB4" w:rsidP="00401CB4">
      <w:pPr>
        <w:tabs>
          <w:tab w:val="left" w:pos="499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обязательства, исполненные </w:t>
      </w:r>
      <w:r w:rsidRPr="009A0C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настоящего Договора, будут надлежащим образом отражены в первичных документах, бухгалтерской и налоговой отчетности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привлеченных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для исполнения настоящего Договора.</w:t>
      </w:r>
    </w:p>
    <w:p w14:paraId="14EF82E3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Указанные в пункте 1 выше заверения об обстоятельствах имеют </w:t>
      </w:r>
      <w:proofErr w:type="spell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существенноезначение</w:t>
      </w:r>
      <w:proofErr w:type="spellEnd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Сторон. Стороны приняли решение о заключении настоящего Договора на условиях, указанных в настоящем Договоре, с учетом вышеуказанных заверений. Стороны не заключали бы настоящий Договор или заключили бы его на иных условиях, если бы имели сведения о недостоверности вышеуказанных заверений.</w:t>
      </w:r>
    </w:p>
    <w:p w14:paraId="437CFD7B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bookmarkStart w:id="1" w:name="Par38"/>
      <w:bookmarkEnd w:id="1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обязуются незамедлительно извещать друг друга о том, что указанные в пункте 1 выше заверения об обстоятельствах перестают быть достоверными вне зависимости от причин такового.</w:t>
      </w:r>
    </w:p>
    <w:p w14:paraId="2D15284F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Если недостоверность одного, нескольких или всех вместе заверений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повлечет предъявление налоговыми органами требований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уплате налогов, сборов, страховых взносов, пеней, процентов, штрафов, отказ в праве включить НДС в состав налоговых вычетов (в том числе по причине несформированного источника для принятия к вычету) и (или) признать расходы для целей налогообложения прибыли по настоящему Договору,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431.2 Гражданского кодекса Российской Федерации уплачивает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неустойку в размере сумм всех налоговых доначислений, включая, но не ограничиваясь, суммы:</w:t>
      </w:r>
    </w:p>
    <w:p w14:paraId="1FB82343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налогов, пеней, процентов, штрафов, подлежащих уплате (доплате)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требованиям налоговых органов;</w:t>
      </w:r>
    </w:p>
    <w:p w14:paraId="762D7C88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НДС, по которым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отказано в возмещении в результате </w:t>
      </w:r>
      <w:proofErr w:type="spell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неподтверждения</w:t>
      </w:r>
      <w:proofErr w:type="spellEnd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налоговыми органами права включить суммы НДС по настоящему Договору в состав налоговых вычетов (в том числе по причине несформированного источника для принятия к вычету);</w:t>
      </w:r>
    </w:p>
    <w:p w14:paraId="4A0F5A47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налога на прибыль в результате исключения расходов по настоящему Договору, по которым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налоговыми органами отказано в признании права учесть их для целей налогообложения прибыли.</w:t>
      </w:r>
    </w:p>
    <w:p w14:paraId="4A072CC9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способ оформления требований/отказов налоговых органов (информационное письмо, запрос, требование, уведомление, решение по результатам налоговой проверки, мотивированное мнение и т.д.), а также факт оспаривания или </w:t>
      </w:r>
      <w:proofErr w:type="spell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неоспаривания</w:t>
      </w:r>
      <w:proofErr w:type="spellEnd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требований/отказов/доначислений в налоговом органе, в том числе вышестоящем, или в суде не влияет на обязанность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уплатить неустойку.</w:t>
      </w:r>
    </w:p>
    <w:p w14:paraId="104DF071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В случае если сумма фактически полученной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 меньше ее размера, рассчитанного согласно пункту 4 выше,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 зависимости от оснований уплаты неустойки не в полном размере, в соответствии со статьей 406.1 Гражданского кодекса Российской Федерации обязуется возместить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имущественные потери, размер которых определяется как разница между суммой 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неустойки, рассчитанной согласно пункту 4 выше, и суммой фактически полученной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неустойки.</w:t>
      </w:r>
    </w:p>
    <w:p w14:paraId="190DD53A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обращения за выплатой неустойки обязуется уведомить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фактах получения указанных в пункте 4 выше требований/отказов налоговых органов с приложением копии полученного от налогового органа документа. </w:t>
      </w:r>
    </w:p>
    <w:p w14:paraId="42B9D20F" w14:textId="77777777" w:rsidR="00401CB4" w:rsidRPr="009A0C2C" w:rsidRDefault="00401CB4" w:rsidP="00401C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принять меры по устранению оснований для предъявления требований/отказов налоговых органов, в том числе представить уточненные налоговые декларации, урегулировать задолженность по уплате налогов и сборов, направить в налоговые органы необходимые пояснения и документы, обеспечить явку своих работников в налоговые органы, и незамедлительно проинформировать об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BC67EE" w14:textId="77777777" w:rsidR="00401CB4" w:rsidRPr="009A0C2C" w:rsidRDefault="00401CB4" w:rsidP="00401CB4">
      <w:pPr>
        <w:tabs>
          <w:tab w:val="left" w:pos="567"/>
          <w:tab w:val="left" w:pos="993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 Стороны признают, что условия настоящего приложения направлены на обеспечение имущественных интересов каждой из Сторон вне зависимости от действительности, исполнимости, </w:t>
      </w:r>
      <w:proofErr w:type="spellStart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заключенности</w:t>
      </w:r>
      <w:proofErr w:type="spellEnd"/>
      <w:r w:rsidRPr="009A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В связи с этим Стороны рассматривают условия настоящего приложения в качестве самостоятельного, автономного соглашения и в случае признания настоящего Договора недействительным, незаключенным, расторжения настоящего Договора, истечения срока его действия условия настоящего приложения сохраняют юридическую силу.</w:t>
      </w:r>
    </w:p>
    <w:p w14:paraId="6FEC1789" w14:textId="77777777" w:rsidR="00401CB4" w:rsidRDefault="00401CB4" w:rsidP="00401CB4"/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401CB4" w:rsidRPr="004B2AED" w14:paraId="53A9B440" w14:textId="77777777" w:rsidTr="00B60D7C">
        <w:tc>
          <w:tcPr>
            <w:tcW w:w="4375" w:type="dxa"/>
          </w:tcPr>
          <w:p w14:paraId="4F4FC932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</w:tc>
        <w:tc>
          <w:tcPr>
            <w:tcW w:w="587" w:type="dxa"/>
          </w:tcPr>
          <w:p w14:paraId="42E668B1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1C4B2CDD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Подрядчика:</w:t>
            </w:r>
          </w:p>
          <w:p w14:paraId="0B04D69B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B4" w:rsidRPr="004B2AED" w14:paraId="728DF053" w14:textId="77777777" w:rsidTr="00B60D7C">
        <w:tc>
          <w:tcPr>
            <w:tcW w:w="4375" w:type="dxa"/>
          </w:tcPr>
          <w:p w14:paraId="3074E114" w14:textId="77777777" w:rsidR="00401CB4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02171"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.М. </w:t>
            </w:r>
            <w:proofErr w:type="spellStart"/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Явися</w:t>
            </w:r>
            <w:proofErr w:type="spellEnd"/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EEB9057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87" w:type="dxa"/>
          </w:tcPr>
          <w:p w14:paraId="7E0D056F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54967D7E" w14:textId="77777777" w:rsidR="00401CB4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___________________ /_______/</w:t>
            </w:r>
          </w:p>
          <w:p w14:paraId="2C592284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4A49A034" w14:textId="77777777" w:rsidR="00401CB4" w:rsidRDefault="00401CB4" w:rsidP="00401CB4"/>
    <w:p w14:paraId="0593D511" w14:textId="77777777" w:rsidR="00401CB4" w:rsidRDefault="00401CB4" w:rsidP="00401CB4"/>
    <w:p w14:paraId="1361AF6A" w14:textId="77777777" w:rsidR="00401CB4" w:rsidRDefault="00401CB4" w:rsidP="00401CB4"/>
    <w:p w14:paraId="25933EDD" w14:textId="77777777" w:rsidR="00401CB4" w:rsidRDefault="00401CB4"/>
    <w:p w14:paraId="1CDF7775" w14:textId="77777777" w:rsidR="00401CB4" w:rsidRDefault="00401CB4"/>
    <w:p w14:paraId="43F68ECF" w14:textId="77777777" w:rsidR="00401CB4" w:rsidRDefault="00401CB4"/>
    <w:p w14:paraId="64D163BA" w14:textId="77777777" w:rsidR="00401CB4" w:rsidRDefault="00401CB4"/>
    <w:p w14:paraId="4FEBD02E" w14:textId="77777777" w:rsidR="00401CB4" w:rsidRDefault="00401CB4"/>
    <w:p w14:paraId="249E46FC" w14:textId="77777777" w:rsidR="00401CB4" w:rsidRDefault="00401CB4"/>
    <w:p w14:paraId="6715F5F4" w14:textId="77777777" w:rsidR="00401CB4" w:rsidRDefault="00401CB4"/>
    <w:p w14:paraId="50898BA0" w14:textId="77777777" w:rsidR="00401CB4" w:rsidRDefault="00401CB4"/>
    <w:p w14:paraId="47BE47E0" w14:textId="77777777" w:rsidR="00401CB4" w:rsidRDefault="00401CB4"/>
    <w:p w14:paraId="69D8328A" w14:textId="77777777" w:rsidR="00691C73" w:rsidRDefault="00691C73"/>
    <w:p w14:paraId="2617D3FE" w14:textId="77777777" w:rsidR="00401CB4" w:rsidRPr="00C05F09" w:rsidRDefault="00401CB4" w:rsidP="00401CB4">
      <w:pPr>
        <w:spacing w:after="0" w:line="360" w:lineRule="exact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91C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7B2C7469" w14:textId="77777777" w:rsidR="00401CB4" w:rsidRPr="00C05F09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выполнения работ </w:t>
      </w:r>
    </w:p>
    <w:p w14:paraId="737AE8BC" w14:textId="77777777" w:rsidR="00401CB4" w:rsidRPr="00C05F09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ремонту медицинского оборудования</w:t>
      </w:r>
    </w:p>
    <w:p w14:paraId="4D3F7998" w14:textId="77777777" w:rsidR="00401CB4" w:rsidRPr="00C05F09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1CAD" w:rsidRPr="00201CAD">
        <w:rPr>
          <w:rFonts w:ascii="Times New Roman" w:eastAsia="Times New Roman" w:hAnsi="Times New Roman" w:cs="Times New Roman"/>
          <w:sz w:val="24"/>
          <w:szCs w:val="24"/>
          <w:lang w:eastAsia="ru-RU"/>
        </w:rPr>
        <w:t>25010109352</w:t>
      </w: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 __________ 20</w:t>
      </w:r>
      <w:r w:rsidR="00201CA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7289B75" w14:textId="77777777" w:rsidR="00401CB4" w:rsidRPr="00C05F09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085D0" w14:textId="77777777" w:rsidR="00401CB4" w:rsidRPr="00C05F09" w:rsidRDefault="00401CB4" w:rsidP="00401CB4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Калькуляция</w:t>
      </w:r>
    </w:p>
    <w:p w14:paraId="3F7A39C7" w14:textId="77777777" w:rsidR="00401CB4" w:rsidRPr="00C05F09" w:rsidRDefault="00401CB4" w:rsidP="00401CB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7707E" w14:textId="77777777" w:rsidR="00401CB4" w:rsidRPr="00C05F09" w:rsidRDefault="00691C73" w:rsidP="0069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</w:t>
      </w:r>
      <w:r w:rsidR="00401CB4"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руб.</w:t>
      </w:r>
    </w:p>
    <w:p w14:paraId="6B736C82" w14:textId="77777777" w:rsidR="00401CB4" w:rsidRPr="00C05F09" w:rsidRDefault="00401CB4" w:rsidP="00401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97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679"/>
        <w:gridCol w:w="617"/>
        <w:gridCol w:w="1117"/>
        <w:gridCol w:w="1279"/>
      </w:tblGrid>
      <w:tr w:rsidR="00602171" w:rsidRPr="00691C73" w14:paraId="5555B290" w14:textId="77777777" w:rsidTr="0060217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628" w14:textId="77777777" w:rsidR="00602171" w:rsidRDefault="00602171" w:rsidP="00B60D7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056EAFB" w14:textId="77777777" w:rsidR="00602171" w:rsidRPr="00691C73" w:rsidRDefault="00602171" w:rsidP="00B60D7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17FD7" w14:textId="77777777" w:rsidR="00602171" w:rsidRPr="00691C73" w:rsidRDefault="00602171" w:rsidP="00B60D7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оборудования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413B" w14:textId="77777777" w:rsidR="00602171" w:rsidRPr="00691C73" w:rsidRDefault="00602171" w:rsidP="00B60D7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D6461" w14:textId="77777777" w:rsidR="00602171" w:rsidRPr="00691C73" w:rsidRDefault="00602171" w:rsidP="00B60D7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09F1A" w14:textId="77777777" w:rsidR="00602171" w:rsidRPr="00691C73" w:rsidRDefault="00602171" w:rsidP="00B60D7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47552" w14:textId="77777777" w:rsidR="00602171" w:rsidRPr="00691C73" w:rsidRDefault="00602171" w:rsidP="00B60D7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02171" w:rsidRPr="00691C73" w14:paraId="6AA8014F" w14:textId="77777777" w:rsidTr="00602171">
        <w:trPr>
          <w:trHeight w:val="1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2E1B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59BF3" w14:textId="77777777" w:rsidR="00602171" w:rsidRPr="00602171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</w:rPr>
              <w:t xml:space="preserve">Ремонт видеоколоноскопа </w:t>
            </w:r>
            <w:r w:rsidRPr="00602171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Fonts w:ascii="Times New Roman" w:hAnsi="Times New Roman" w:cs="Times New Roman"/>
              </w:rPr>
              <w:t xml:space="preserve"> E</w:t>
            </w:r>
            <w:r w:rsidRPr="00602171">
              <w:rPr>
                <w:rFonts w:ascii="Times New Roman" w:hAnsi="Times New Roman" w:cs="Times New Roman"/>
                <w:lang w:val="en-US"/>
              </w:rPr>
              <w:t>C</w:t>
            </w:r>
            <w:r w:rsidRPr="00602171">
              <w:rPr>
                <w:rFonts w:ascii="Times New Roman" w:hAnsi="Times New Roman" w:cs="Times New Roman"/>
              </w:rPr>
              <w:t>-38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02171">
              <w:rPr>
                <w:rFonts w:ascii="Times New Roman" w:hAnsi="Times New Roman" w:cs="Times New Roman"/>
              </w:rPr>
              <w:t>10 s/n Q002Z</w:t>
            </w:r>
            <w:r w:rsidRPr="00602171">
              <w:rPr>
                <w:rFonts w:ascii="Times New Roman" w:hAnsi="Times New Roman" w:cs="Times New Roman"/>
                <w:lang w:val="en-US"/>
              </w:rPr>
              <w:t>Z</w:t>
            </w:r>
            <w:r w:rsidRPr="00602171">
              <w:rPr>
                <w:rFonts w:ascii="Times New Roman" w:hAnsi="Times New Roman" w:cs="Times New Roman"/>
              </w:rPr>
              <w:t>0805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8076" w14:textId="77777777" w:rsidR="00602171" w:rsidRPr="00602171" w:rsidRDefault="00602171" w:rsidP="00602171">
            <w:pPr>
              <w:spacing w:after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602171">
              <w:rPr>
                <w:rFonts w:ascii="Times New Roman" w:hAnsi="Times New Roman" w:cs="Times New Roman"/>
                <w:iCs/>
              </w:rPr>
              <w:t>шт.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F7C7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636A8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B88B2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2171" w:rsidRPr="00691C73" w14:paraId="4ABECC57" w14:textId="77777777" w:rsidTr="0060217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1C13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CDFB8" w14:textId="77777777" w:rsidR="00602171" w:rsidRPr="00602171" w:rsidRDefault="00602171" w:rsidP="0060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</w:rPr>
              <w:t xml:space="preserve">Ремонт видеогастроскопа 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-29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602171">
              <w:rPr>
                <w:rFonts w:ascii="Times New Roman" w:hAnsi="Times New Roman" w:cs="Times New Roman"/>
                <w:lang w:val="en-US"/>
              </w:rPr>
              <w:t>s</w:t>
            </w:r>
            <w:r w:rsidRPr="00602171">
              <w:rPr>
                <w:rFonts w:ascii="Times New Roman" w:hAnsi="Times New Roman" w:cs="Times New Roman"/>
              </w:rPr>
              <w:t>/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nQ</w:t>
            </w:r>
            <w:proofErr w:type="spellEnd"/>
            <w:r w:rsidRPr="00602171">
              <w:rPr>
                <w:rFonts w:ascii="Times New Roman" w:hAnsi="Times New Roman" w:cs="Times New Roman"/>
              </w:rPr>
              <w:t>00</w:t>
            </w:r>
            <w:r w:rsidRPr="00602171">
              <w:rPr>
                <w:rFonts w:ascii="Times New Roman" w:hAnsi="Times New Roman" w:cs="Times New Roman"/>
                <w:lang w:val="en-US"/>
              </w:rPr>
              <w:t>Y</w:t>
            </w:r>
            <w:r w:rsidRPr="00602171">
              <w:rPr>
                <w:rFonts w:ascii="Times New Roman" w:hAnsi="Times New Roman" w:cs="Times New Roman"/>
              </w:rPr>
              <w:t>1</w:t>
            </w:r>
            <w:r w:rsidRPr="00602171">
              <w:rPr>
                <w:rFonts w:ascii="Times New Roman" w:hAnsi="Times New Roman" w:cs="Times New Roman"/>
                <w:lang w:val="en-US"/>
              </w:rPr>
              <w:t>A</w:t>
            </w:r>
            <w:r w:rsidRPr="00602171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4F03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шт.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716A1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C1819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496D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2171" w:rsidRPr="00691C73" w14:paraId="05CC0511" w14:textId="77777777" w:rsidTr="0060217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F51B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DBF0" w14:textId="77777777" w:rsidR="00602171" w:rsidRPr="00602171" w:rsidRDefault="00602171" w:rsidP="0060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</w:rPr>
              <w:t xml:space="preserve">Ремонт видеогастроскопа 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-29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602171">
              <w:rPr>
                <w:rFonts w:ascii="Times New Roman" w:hAnsi="Times New Roman" w:cs="Times New Roman"/>
                <w:lang w:val="en-US"/>
              </w:rPr>
              <w:t>s</w:t>
            </w:r>
            <w:r w:rsidRPr="00602171">
              <w:rPr>
                <w:rFonts w:ascii="Times New Roman" w:hAnsi="Times New Roman" w:cs="Times New Roman"/>
              </w:rPr>
              <w:t>/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nQ</w:t>
            </w:r>
            <w:proofErr w:type="spellEnd"/>
            <w:r w:rsidRPr="00602171">
              <w:rPr>
                <w:rFonts w:ascii="Times New Roman" w:hAnsi="Times New Roman" w:cs="Times New Roman"/>
              </w:rPr>
              <w:t>002</w:t>
            </w:r>
            <w:r w:rsidRPr="00602171">
              <w:rPr>
                <w:rFonts w:ascii="Times New Roman" w:hAnsi="Times New Roman" w:cs="Times New Roman"/>
                <w:lang w:val="en-US"/>
              </w:rPr>
              <w:t>YZ</w:t>
            </w:r>
            <w:r w:rsidRPr="00602171">
              <w:rPr>
                <w:rFonts w:ascii="Times New Roman" w:hAnsi="Times New Roman" w:cs="Times New Roman"/>
              </w:rPr>
              <w:t>1856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63278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шт.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B0CD8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9FD8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1874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71" w:rsidRPr="00691C73" w14:paraId="550C7FFB" w14:textId="77777777" w:rsidTr="0060217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185E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BB06" w14:textId="77777777" w:rsidR="00602171" w:rsidRPr="00602171" w:rsidRDefault="00602171" w:rsidP="0060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</w:rPr>
              <w:t xml:space="preserve">Ремонт видеоколоноскопа </w:t>
            </w:r>
            <w:r w:rsidRPr="00602171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Fonts w:ascii="Times New Roman" w:hAnsi="Times New Roman" w:cs="Times New Roman"/>
              </w:rPr>
              <w:t xml:space="preserve"> E</w:t>
            </w:r>
            <w:r w:rsidRPr="00602171">
              <w:rPr>
                <w:rFonts w:ascii="Times New Roman" w:hAnsi="Times New Roman" w:cs="Times New Roman"/>
                <w:lang w:val="en-US"/>
              </w:rPr>
              <w:t>C</w:t>
            </w:r>
            <w:r w:rsidRPr="00602171">
              <w:rPr>
                <w:rFonts w:ascii="Times New Roman" w:hAnsi="Times New Roman" w:cs="Times New Roman"/>
              </w:rPr>
              <w:t>-34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02171">
              <w:rPr>
                <w:rFonts w:ascii="Times New Roman" w:hAnsi="Times New Roman" w:cs="Times New Roman"/>
              </w:rPr>
              <w:t xml:space="preserve">10 s/n </w:t>
            </w:r>
            <w:r w:rsidRPr="00602171">
              <w:rPr>
                <w:rFonts w:ascii="Times New Roman" w:hAnsi="Times New Roman" w:cs="Times New Roman"/>
                <w:lang w:val="en-US"/>
              </w:rPr>
              <w:t>L</w:t>
            </w:r>
            <w:r w:rsidRPr="00602171">
              <w:rPr>
                <w:rFonts w:ascii="Times New Roman" w:hAnsi="Times New Roman" w:cs="Times New Roman"/>
              </w:rPr>
              <w:t>110309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D85D0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шт.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32B9E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28EE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3F2D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71" w:rsidRPr="00691C73" w14:paraId="39E5536C" w14:textId="77777777" w:rsidTr="0060217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A9D5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2E90" w14:textId="77777777" w:rsidR="00602171" w:rsidRPr="00602171" w:rsidRDefault="00602171" w:rsidP="0060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</w:rPr>
              <w:t xml:space="preserve">Ремонт видеогастроскопа 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-27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602171">
              <w:rPr>
                <w:rFonts w:ascii="Times New Roman" w:hAnsi="Times New Roman" w:cs="Times New Roman"/>
                <w:lang w:val="en-US"/>
              </w:rPr>
              <w:t>s</w:t>
            </w:r>
            <w:r w:rsidRPr="00602171">
              <w:rPr>
                <w:rFonts w:ascii="Times New Roman" w:hAnsi="Times New Roman" w:cs="Times New Roman"/>
              </w:rPr>
              <w:t>/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602171">
              <w:rPr>
                <w:rFonts w:ascii="Times New Roman" w:hAnsi="Times New Roman" w:cs="Times New Roman"/>
              </w:rPr>
              <w:t>110115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D3083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шт.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0880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FA74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19D2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71" w:rsidRPr="00691C73" w14:paraId="24467B8B" w14:textId="77777777" w:rsidTr="0060217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30AD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1989" w14:textId="77777777" w:rsidR="00602171" w:rsidRPr="00602171" w:rsidRDefault="00602171" w:rsidP="0060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</w:rPr>
              <w:t xml:space="preserve">Ремонт видеогастроскопа 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-27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602171">
              <w:rPr>
                <w:rFonts w:ascii="Times New Roman" w:hAnsi="Times New Roman" w:cs="Times New Roman"/>
                <w:lang w:val="en-US"/>
              </w:rPr>
              <w:t>s</w:t>
            </w:r>
            <w:r w:rsidRPr="00602171">
              <w:rPr>
                <w:rFonts w:ascii="Times New Roman" w:hAnsi="Times New Roman" w:cs="Times New Roman"/>
              </w:rPr>
              <w:t>/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602171">
              <w:rPr>
                <w:rFonts w:ascii="Times New Roman" w:hAnsi="Times New Roman" w:cs="Times New Roman"/>
              </w:rPr>
              <w:t>110106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6A1EA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шт.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85AA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CE09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EBBD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71" w:rsidRPr="00691C73" w14:paraId="64BB3E48" w14:textId="77777777" w:rsidTr="0060217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3AB8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79AA" w14:textId="77777777" w:rsidR="00602171" w:rsidRPr="00602171" w:rsidRDefault="00602171" w:rsidP="0060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</w:rPr>
              <w:t xml:space="preserve">Ремонт видеогастроскопа 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Pentax</w:t>
            </w:r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EG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 xml:space="preserve"> -29</w:t>
            </w:r>
            <w:proofErr w:type="spellStart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  <w:lang w:val="en-US"/>
              </w:rPr>
              <w:t>i</w:t>
            </w:r>
            <w:proofErr w:type="spellEnd"/>
            <w:r w:rsidRPr="00602171">
              <w:rPr>
                <w:rStyle w:val="5"/>
                <w:rFonts w:eastAsiaTheme="minorHAnsi"/>
                <w:b w:val="0"/>
                <w:color w:val="auto"/>
                <w:u w:val="none"/>
              </w:rPr>
              <w:t>10</w:t>
            </w:r>
            <w:r w:rsidRPr="00602171">
              <w:rPr>
                <w:rFonts w:ascii="Times New Roman" w:hAnsi="Times New Roman" w:cs="Times New Roman"/>
                <w:lang w:val="en-US"/>
              </w:rPr>
              <w:t>s</w:t>
            </w:r>
            <w:r w:rsidRPr="00602171">
              <w:rPr>
                <w:rFonts w:ascii="Times New Roman" w:hAnsi="Times New Roman" w:cs="Times New Roman"/>
              </w:rPr>
              <w:t>/</w:t>
            </w:r>
            <w:proofErr w:type="spellStart"/>
            <w:r w:rsidRPr="00602171">
              <w:rPr>
                <w:rFonts w:ascii="Times New Roman" w:hAnsi="Times New Roman" w:cs="Times New Roman"/>
                <w:lang w:val="en-US"/>
              </w:rPr>
              <w:t>nK</w:t>
            </w:r>
            <w:proofErr w:type="spellEnd"/>
            <w:r w:rsidRPr="00602171">
              <w:rPr>
                <w:rFonts w:ascii="Times New Roman" w:hAnsi="Times New Roman" w:cs="Times New Roman"/>
              </w:rPr>
              <w:t>110587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39E9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шт.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809A" w14:textId="77777777" w:rsidR="00602171" w:rsidRPr="00602171" w:rsidRDefault="00602171" w:rsidP="006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17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6F6F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C6D9" w14:textId="77777777" w:rsidR="00602171" w:rsidRPr="00691C73" w:rsidRDefault="00602171" w:rsidP="006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514CFC" w14:textId="77777777" w:rsidR="00401CB4" w:rsidRPr="00C05F09" w:rsidRDefault="00401CB4" w:rsidP="00401CB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0350EB" w14:textId="77777777" w:rsidR="00401CB4" w:rsidRPr="00C05F09" w:rsidRDefault="00401CB4" w:rsidP="00401CB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401CB4" w:rsidRPr="004B2AED" w14:paraId="06D5B1A7" w14:textId="77777777" w:rsidTr="00B60D7C">
        <w:tc>
          <w:tcPr>
            <w:tcW w:w="4375" w:type="dxa"/>
          </w:tcPr>
          <w:p w14:paraId="6A43F41A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</w:tc>
        <w:tc>
          <w:tcPr>
            <w:tcW w:w="587" w:type="dxa"/>
          </w:tcPr>
          <w:p w14:paraId="4BF87425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158C7C19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D8">
              <w:rPr>
                <w:rFonts w:ascii="Times New Roman" w:hAnsi="Times New Roman"/>
                <w:sz w:val="24"/>
                <w:szCs w:val="24"/>
              </w:rPr>
              <w:t>От Подрядчика:</w:t>
            </w:r>
          </w:p>
          <w:p w14:paraId="49817797" w14:textId="77777777" w:rsidR="00401CB4" w:rsidRPr="00612AD8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B4" w:rsidRPr="004B2AED" w14:paraId="416BDE4A" w14:textId="77777777" w:rsidTr="00B60D7C">
        <w:tc>
          <w:tcPr>
            <w:tcW w:w="4375" w:type="dxa"/>
          </w:tcPr>
          <w:p w14:paraId="4F0D0652" w14:textId="77777777" w:rsidR="00401CB4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02171" w:rsidRPr="002D1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.М. </w:t>
            </w:r>
            <w:proofErr w:type="spellStart"/>
            <w:r w:rsidR="00602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Явися</w:t>
            </w:r>
            <w:proofErr w:type="spellEnd"/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1B84989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87" w:type="dxa"/>
          </w:tcPr>
          <w:p w14:paraId="55E9ED20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0A3AD519" w14:textId="77777777" w:rsidR="00401CB4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___________________ /_______/</w:t>
            </w:r>
          </w:p>
          <w:p w14:paraId="0E0DC5D9" w14:textId="77777777" w:rsidR="00401CB4" w:rsidRPr="004B2AED" w:rsidRDefault="00401CB4" w:rsidP="00B60D7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623B8928" w14:textId="77777777" w:rsidR="00401CB4" w:rsidRDefault="00401CB4"/>
    <w:sectPr w:rsidR="00401CB4" w:rsidSect="00D03C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AAB4" w14:textId="77777777" w:rsidR="000744BB" w:rsidRDefault="000744BB" w:rsidP="00DE4C3E">
      <w:pPr>
        <w:spacing w:after="0" w:line="240" w:lineRule="auto"/>
      </w:pPr>
      <w:r>
        <w:separator/>
      </w:r>
    </w:p>
  </w:endnote>
  <w:endnote w:type="continuationSeparator" w:id="0">
    <w:p w14:paraId="1C156383" w14:textId="77777777" w:rsidR="000744BB" w:rsidRDefault="000744BB" w:rsidP="00DE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749E" w14:textId="77777777" w:rsidR="000744BB" w:rsidRDefault="000744BB" w:rsidP="00DE4C3E">
      <w:pPr>
        <w:spacing w:after="0" w:line="240" w:lineRule="auto"/>
      </w:pPr>
      <w:r>
        <w:separator/>
      </w:r>
    </w:p>
  </w:footnote>
  <w:footnote w:type="continuationSeparator" w:id="0">
    <w:p w14:paraId="5CD95E58" w14:textId="77777777" w:rsidR="000744BB" w:rsidRDefault="000744BB" w:rsidP="00DE4C3E">
      <w:pPr>
        <w:spacing w:after="0" w:line="240" w:lineRule="auto"/>
      </w:pPr>
      <w:r>
        <w:continuationSeparator/>
      </w:r>
    </w:p>
  </w:footnote>
  <w:footnote w:id="1">
    <w:p w14:paraId="795659C3" w14:textId="77777777" w:rsidR="00F255E0" w:rsidRDefault="00F255E0" w:rsidP="00DE4C3E">
      <w:pPr>
        <w:pStyle w:val="a3"/>
        <w:jc w:val="both"/>
      </w:pPr>
      <w:r>
        <w:rPr>
          <w:rStyle w:val="a5"/>
        </w:rPr>
        <w:footnoteRef/>
      </w:r>
      <w:r w:rsidRPr="00AE78F2">
        <w:rPr>
          <w:rFonts w:ascii="Times New Roman" w:hAnsi="Times New Roman"/>
        </w:rPr>
        <w:t xml:space="preserve">Данный пункт не добавляется в договор, если </w:t>
      </w:r>
      <w:r>
        <w:rPr>
          <w:rFonts w:ascii="Times New Roman" w:hAnsi="Times New Roman"/>
        </w:rPr>
        <w:t>Подрядчиком</w:t>
      </w:r>
      <w:r w:rsidRPr="00AE78F2">
        <w:rPr>
          <w:rFonts w:ascii="Times New Roman" w:hAnsi="Times New Roman"/>
        </w:rPr>
        <w:t xml:space="preserve"> является индивидуальный предприниматель</w:t>
      </w:r>
    </w:p>
  </w:footnote>
  <w:footnote w:id="2">
    <w:p w14:paraId="00BE7CBD" w14:textId="77777777" w:rsidR="00F255E0" w:rsidRPr="00E5461D" w:rsidRDefault="00F255E0" w:rsidP="00DE4C3E">
      <w:pPr>
        <w:pStyle w:val="a3"/>
        <w:rPr>
          <w:rFonts w:ascii="Times New Roman" w:hAnsi="Times New Roman"/>
        </w:rPr>
      </w:pPr>
      <w:r w:rsidRPr="00E5461D">
        <w:rPr>
          <w:rStyle w:val="a5"/>
          <w:rFonts w:ascii="Times New Roman" w:hAnsi="Times New Roman"/>
        </w:rPr>
        <w:footnoteRef/>
      </w:r>
      <w:r w:rsidRPr="00E5461D">
        <w:rPr>
          <w:rFonts w:ascii="Times New Roman" w:hAnsi="Times New Roman"/>
        </w:rPr>
        <w:t xml:space="preserve"> При необходимости возможно подписание промежуточного акта выполнения работ.</w:t>
      </w:r>
    </w:p>
  </w:footnote>
  <w:footnote w:id="3">
    <w:p w14:paraId="26C40B8B" w14:textId="77777777" w:rsidR="00F255E0" w:rsidRDefault="00F255E0" w:rsidP="00DE4C3E">
      <w:pPr>
        <w:pStyle w:val="a3"/>
      </w:pPr>
      <w:r>
        <w:rPr>
          <w:rStyle w:val="a5"/>
        </w:rPr>
        <w:footnoteRef/>
      </w:r>
      <w:r w:rsidRPr="00AE78F2">
        <w:rPr>
          <w:rFonts w:ascii="Times New Roman" w:hAnsi="Times New Roman"/>
        </w:rPr>
        <w:t xml:space="preserve">Данный пункт не добавляется в договор, если </w:t>
      </w:r>
      <w:r>
        <w:rPr>
          <w:rFonts w:ascii="Times New Roman" w:hAnsi="Times New Roman"/>
        </w:rPr>
        <w:t xml:space="preserve">Подрядчиком </w:t>
      </w:r>
      <w:r w:rsidRPr="00AE78F2">
        <w:rPr>
          <w:rFonts w:ascii="Times New Roman" w:hAnsi="Times New Roman"/>
        </w:rPr>
        <w:t>является индивидуальный предприниматель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319415"/>
      <w:docPartObj>
        <w:docPartGallery w:val="Page Numbers (Top of Page)"/>
        <w:docPartUnique/>
      </w:docPartObj>
    </w:sdtPr>
    <w:sdtEndPr/>
    <w:sdtContent>
      <w:p w14:paraId="620032F5" w14:textId="77777777" w:rsidR="00F255E0" w:rsidRDefault="00AE6231">
        <w:pPr>
          <w:pStyle w:val="a7"/>
          <w:jc w:val="center"/>
        </w:pPr>
        <w:r>
          <w:fldChar w:fldCharType="begin"/>
        </w:r>
        <w:r w:rsidR="00F255E0">
          <w:instrText>PAGE   \* MERGEFORMAT</w:instrText>
        </w:r>
        <w:r>
          <w:fldChar w:fldCharType="separate"/>
        </w:r>
        <w:r w:rsidR="00615A8B">
          <w:rPr>
            <w:noProof/>
          </w:rPr>
          <w:t>22</w:t>
        </w:r>
        <w:r>
          <w:fldChar w:fldCharType="end"/>
        </w:r>
      </w:p>
    </w:sdtContent>
  </w:sdt>
  <w:p w14:paraId="3CAFC99B" w14:textId="77777777" w:rsidR="00F255E0" w:rsidRDefault="00F255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6A9"/>
    <w:multiLevelType w:val="hybridMultilevel"/>
    <w:tmpl w:val="285CB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543E"/>
    <w:multiLevelType w:val="multilevel"/>
    <w:tmpl w:val="369A3F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74AE1"/>
    <w:multiLevelType w:val="hybridMultilevel"/>
    <w:tmpl w:val="0E1E19C6"/>
    <w:lvl w:ilvl="0" w:tplc="759417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8BC"/>
    <w:multiLevelType w:val="multilevel"/>
    <w:tmpl w:val="6CE04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8D5DF2"/>
    <w:multiLevelType w:val="hybridMultilevel"/>
    <w:tmpl w:val="BE7AC6D8"/>
    <w:lvl w:ilvl="0" w:tplc="CF8846A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167E38"/>
    <w:multiLevelType w:val="multilevel"/>
    <w:tmpl w:val="6416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1B3"/>
    <w:rsid w:val="0002678F"/>
    <w:rsid w:val="00036C2A"/>
    <w:rsid w:val="0005723F"/>
    <w:rsid w:val="000744BB"/>
    <w:rsid w:val="00167972"/>
    <w:rsid w:val="001D58D9"/>
    <w:rsid w:val="00201CAD"/>
    <w:rsid w:val="002C4ACF"/>
    <w:rsid w:val="00384A39"/>
    <w:rsid w:val="00401CB4"/>
    <w:rsid w:val="004E7ACD"/>
    <w:rsid w:val="0053447B"/>
    <w:rsid w:val="00602171"/>
    <w:rsid w:val="00615A8B"/>
    <w:rsid w:val="00691C73"/>
    <w:rsid w:val="007701B3"/>
    <w:rsid w:val="00795677"/>
    <w:rsid w:val="00922FD3"/>
    <w:rsid w:val="009401D1"/>
    <w:rsid w:val="00A174CD"/>
    <w:rsid w:val="00A23F0F"/>
    <w:rsid w:val="00AC3EF0"/>
    <w:rsid w:val="00AE6231"/>
    <w:rsid w:val="00AF25C7"/>
    <w:rsid w:val="00B064CE"/>
    <w:rsid w:val="00B249A1"/>
    <w:rsid w:val="00B60D7C"/>
    <w:rsid w:val="00B820E9"/>
    <w:rsid w:val="00CF1FEF"/>
    <w:rsid w:val="00D03CFC"/>
    <w:rsid w:val="00D2402B"/>
    <w:rsid w:val="00D25CD3"/>
    <w:rsid w:val="00D86031"/>
    <w:rsid w:val="00D87F13"/>
    <w:rsid w:val="00DA19A0"/>
    <w:rsid w:val="00DE4C3E"/>
    <w:rsid w:val="00E24C8B"/>
    <w:rsid w:val="00E402D5"/>
    <w:rsid w:val="00E4050D"/>
    <w:rsid w:val="00EE2ACA"/>
    <w:rsid w:val="00F255E0"/>
    <w:rsid w:val="00F8227B"/>
    <w:rsid w:val="00F9317B"/>
    <w:rsid w:val="00FB1B67"/>
    <w:rsid w:val="00FF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98A0"/>
  <w15:docId w15:val="{7349DD76-3574-4037-8459-F2ECFC1B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4"/>
    <w:uiPriority w:val="99"/>
    <w:unhideWhenUsed/>
    <w:qFormat/>
    <w:rsid w:val="00DE4C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3"/>
    <w:uiPriority w:val="99"/>
    <w:qFormat/>
    <w:rsid w:val="00DE4C3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qFormat/>
    <w:rsid w:val="00DE4C3E"/>
    <w:rPr>
      <w:vertAlign w:val="superscript"/>
    </w:rPr>
  </w:style>
  <w:style w:type="character" w:styleId="a6">
    <w:name w:val="Hyperlink"/>
    <w:basedOn w:val="a0"/>
    <w:uiPriority w:val="99"/>
    <w:unhideWhenUsed/>
    <w:rsid w:val="00DA19A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031"/>
  </w:style>
  <w:style w:type="paragraph" w:styleId="a9">
    <w:name w:val="footer"/>
    <w:basedOn w:val="a"/>
    <w:link w:val="aa"/>
    <w:uiPriority w:val="99"/>
    <w:unhideWhenUsed/>
    <w:rsid w:val="00D8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031"/>
  </w:style>
  <w:style w:type="paragraph" w:styleId="ab">
    <w:name w:val="List Paragraph"/>
    <w:basedOn w:val="a"/>
    <w:uiPriority w:val="34"/>
    <w:qFormat/>
    <w:rsid w:val="00EE2ACA"/>
    <w:pPr>
      <w:ind w:left="720"/>
      <w:contextualSpacing/>
    </w:pPr>
  </w:style>
  <w:style w:type="paragraph" w:styleId="ac">
    <w:name w:val="Body Text"/>
    <w:basedOn w:val="a"/>
    <w:link w:val="ad"/>
    <w:qFormat/>
    <w:rsid w:val="00FF3E0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3E0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styleId="ae">
    <w:name w:val="Table Grid"/>
    <w:basedOn w:val="a1"/>
    <w:uiPriority w:val="59"/>
    <w:rsid w:val="00FF3E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F3E0A"/>
    <w:pPr>
      <w:widowControl w:val="0"/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FF3E0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 Unicode MS"/>
      <w:sz w:val="24"/>
      <w:szCs w:val="24"/>
      <w:lang w:eastAsia="hi-IN" w:bidi="hi-IN"/>
    </w:rPr>
  </w:style>
  <w:style w:type="character" w:customStyle="1" w:styleId="b-link">
    <w:name w:val="b-link"/>
    <w:basedOn w:val="a0"/>
    <w:qFormat/>
    <w:rsid w:val="00FF3E0A"/>
  </w:style>
  <w:style w:type="paragraph" w:customStyle="1" w:styleId="2">
    <w:name w:val="Пункт_2"/>
    <w:basedOn w:val="a"/>
    <w:rsid w:val="00FF3E0A"/>
    <w:pPr>
      <w:tabs>
        <w:tab w:val="num" w:pos="405"/>
      </w:tabs>
      <w:suppressAutoHyphens/>
      <w:spacing w:after="0" w:line="360" w:lineRule="auto"/>
      <w:ind w:left="405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12pt">
    <w:name w:val="Основной текст (2) + 12 pt;Не полужирный"/>
    <w:basedOn w:val="a0"/>
    <w:rsid w:val="00F25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F25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rzd-me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b@rzd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С. Копылова</dc:creator>
  <cp:lastModifiedBy>Трандов Алексей Сергеевич</cp:lastModifiedBy>
  <cp:revision>4</cp:revision>
  <dcterms:created xsi:type="dcterms:W3CDTF">2025-04-14T07:28:00Z</dcterms:created>
  <dcterms:modified xsi:type="dcterms:W3CDTF">2025-04-17T05:52:00Z</dcterms:modified>
</cp:coreProperties>
</file>