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2B" w:rsidRDefault="00080D2B" w:rsidP="00080D2B">
      <w:pPr>
        <w:pageBreakBefore/>
        <w:jc w:val="right"/>
      </w:pPr>
      <w:r>
        <w:rPr>
          <w:b/>
          <w:sz w:val="22"/>
          <w:szCs w:val="22"/>
        </w:rPr>
        <w:t>Приложение №2</w:t>
      </w:r>
    </w:p>
    <w:p w:rsidR="00080D2B" w:rsidRDefault="00080D2B" w:rsidP="00080D2B">
      <w:pPr>
        <w:pStyle w:val="a3"/>
        <w:jc w:val="center"/>
        <w:rPr>
          <w:b/>
          <w:sz w:val="28"/>
          <w:szCs w:val="28"/>
        </w:rPr>
      </w:pPr>
    </w:p>
    <w:p w:rsidR="00080D2B" w:rsidRDefault="00080D2B" w:rsidP="00080D2B">
      <w:pPr>
        <w:pStyle w:val="a3"/>
        <w:jc w:val="center"/>
      </w:pPr>
      <w:r>
        <w:rPr>
          <w:b/>
        </w:rPr>
        <w:t>ТЕХНИЧЕСКОЕ ЗАДАНИЕ</w:t>
      </w:r>
    </w:p>
    <w:p w:rsidR="00080D2B" w:rsidRDefault="00080D2B" w:rsidP="00080D2B">
      <w:pPr>
        <w:jc w:val="center"/>
      </w:pPr>
      <w:r>
        <w:rPr>
          <w:b/>
        </w:rPr>
        <w:t xml:space="preserve">на </w:t>
      </w:r>
      <w:r>
        <w:rPr>
          <w:b/>
          <w:bCs/>
        </w:rPr>
        <w:t xml:space="preserve">техническое обслуживание медицинского рентгеновского оборудования  для нужд </w:t>
      </w:r>
      <w:r>
        <w:rPr>
          <w:b/>
        </w:rPr>
        <w:t>ЧУЗ «КБ «</w:t>
      </w:r>
      <w:proofErr w:type="spellStart"/>
      <w:r>
        <w:rPr>
          <w:b/>
        </w:rPr>
        <w:t>РЖД-Медицина</w:t>
      </w:r>
      <w:proofErr w:type="spellEnd"/>
      <w:r>
        <w:rPr>
          <w:b/>
        </w:rPr>
        <w:t>» г</w:t>
      </w:r>
      <w:proofErr w:type="gramStart"/>
      <w:r>
        <w:rPr>
          <w:b/>
        </w:rPr>
        <w:t>.А</w:t>
      </w:r>
      <w:proofErr w:type="gramEnd"/>
      <w:r>
        <w:rPr>
          <w:b/>
        </w:rPr>
        <w:t>страхань».</w:t>
      </w:r>
    </w:p>
    <w:p w:rsidR="00080D2B" w:rsidRDefault="00080D2B" w:rsidP="00080D2B">
      <w:pPr>
        <w:ind w:left="360"/>
        <w:jc w:val="both"/>
        <w:rPr>
          <w:b/>
        </w:rPr>
      </w:pPr>
    </w:p>
    <w:p w:rsidR="00080D2B" w:rsidRDefault="00080D2B" w:rsidP="00080D2B">
      <w:pPr>
        <w:jc w:val="both"/>
      </w:pPr>
      <w:r>
        <w:t>Виды выполняемых работ по техническому обслуживанию медицинского рентгеновского оборудования: контроль технического состояния, периодическое и текущее техническое обслуживание, текущий ремонт.</w:t>
      </w:r>
    </w:p>
    <w:p w:rsidR="00080D2B" w:rsidRDefault="00080D2B" w:rsidP="00080D2B">
      <w:pPr>
        <w:jc w:val="both"/>
      </w:pPr>
      <w:r>
        <w:t>1. Виды работ по техническому обслуживанию медицинского рентгеновского оборудования:</w:t>
      </w:r>
    </w:p>
    <w:p w:rsidR="00080D2B" w:rsidRDefault="00080D2B" w:rsidP="00080D2B">
      <w:pPr>
        <w:jc w:val="both"/>
      </w:pPr>
      <w:r>
        <w:t>- контроль технического состояния;</w:t>
      </w:r>
    </w:p>
    <w:p w:rsidR="00080D2B" w:rsidRDefault="00080D2B" w:rsidP="00080D2B">
      <w:pPr>
        <w:jc w:val="both"/>
      </w:pPr>
      <w:r>
        <w:t>- периодическое и текущее техническое обслуживание.</w:t>
      </w:r>
    </w:p>
    <w:p w:rsidR="00080D2B" w:rsidRDefault="00080D2B" w:rsidP="00080D2B">
      <w:pPr>
        <w:jc w:val="both"/>
      </w:pPr>
      <w:r>
        <w:t xml:space="preserve">         Виды, объемы и периодичность работ по техническому обслуживанию  медицинского рентгеновского оборудования, особенности  организации этих работ в зависимости от этапов, условий и сроков эксплуатации медицинского рентгеновского оборудования устанавливаются в соответствующей нормативной и эксплуатационной документации.</w:t>
      </w:r>
    </w:p>
    <w:p w:rsidR="00080D2B" w:rsidRDefault="00080D2B" w:rsidP="00080D2B">
      <w:pPr>
        <w:jc w:val="both"/>
      </w:pPr>
      <w:r>
        <w:t>2. Контроль технического состояния</w:t>
      </w:r>
    </w:p>
    <w:p w:rsidR="00080D2B" w:rsidRDefault="00080D2B" w:rsidP="00080D2B">
      <w:pPr>
        <w:jc w:val="both"/>
      </w:pPr>
      <w:r>
        <w:t>2.1. Периодичность, объем и технология контроля технического состояния медицинского рентгеновского оборудования, выбор методов и средств контроля определяются эксплуатационной (или соответствующей нормативной) документацией.</w:t>
      </w:r>
    </w:p>
    <w:p w:rsidR="00080D2B" w:rsidRDefault="00080D2B" w:rsidP="00080D2B">
      <w:pPr>
        <w:jc w:val="both"/>
      </w:pPr>
      <w:r>
        <w:t>2.2. Результаты контроля технического состояния служат основой для принятия решения о необходимости проведения и объеме работ по техническому обслуживанию медицинского рентгеновского оборудования.</w:t>
      </w:r>
    </w:p>
    <w:p w:rsidR="00080D2B" w:rsidRDefault="00080D2B" w:rsidP="00080D2B">
      <w:pPr>
        <w:jc w:val="both"/>
      </w:pPr>
      <w:r>
        <w:t>2.3. Техническое состояние изделия определяется:</w:t>
      </w:r>
    </w:p>
    <w:p w:rsidR="00080D2B" w:rsidRDefault="00080D2B" w:rsidP="00080D2B">
      <w:pPr>
        <w:jc w:val="both"/>
      </w:pPr>
      <w:r>
        <w:t>- визуально и по органолептическим признакам (шумы, запахи и т.д.);</w:t>
      </w:r>
    </w:p>
    <w:p w:rsidR="00080D2B" w:rsidRDefault="00080D2B" w:rsidP="00080D2B">
      <w:pPr>
        <w:jc w:val="both"/>
      </w:pPr>
      <w:r>
        <w:t>- проверкой в действии (функциональный контроль);</w:t>
      </w:r>
    </w:p>
    <w:p w:rsidR="00080D2B" w:rsidRDefault="00080D2B" w:rsidP="00080D2B">
      <w:pPr>
        <w:jc w:val="both"/>
      </w:pPr>
      <w:r>
        <w:t>- средствами инструментального контроля.</w:t>
      </w:r>
    </w:p>
    <w:p w:rsidR="00080D2B" w:rsidRDefault="00080D2B" w:rsidP="00080D2B">
      <w:pPr>
        <w:jc w:val="both"/>
      </w:pPr>
      <w:r>
        <w:t>2.4. Визуально и по органолептическим признакам контролируют изделия, узлы, детали, когда их исправность, надежность монтажа может быть определена без применения средств инструментального контроля (видимые повреждения покрытий, нарушения герметичности, течи трубопроводов, магистралей и т.п.).</w:t>
      </w:r>
    </w:p>
    <w:p w:rsidR="00080D2B" w:rsidRDefault="00080D2B" w:rsidP="00080D2B">
      <w:pPr>
        <w:jc w:val="both"/>
      </w:pPr>
      <w:r>
        <w:t>2.5. При проверке изделия в действии устанавливают работоспособность и правильность функционирования изделий и механизмов, действие защитных устройств и блокировок.</w:t>
      </w:r>
    </w:p>
    <w:p w:rsidR="00080D2B" w:rsidRDefault="00080D2B" w:rsidP="00080D2B">
      <w:pPr>
        <w:jc w:val="both"/>
      </w:pPr>
      <w:r>
        <w:t>2.6. При проведении инструментального контроля определяют значения основных эксплуатационных и технических характеристик изделия.</w:t>
      </w:r>
    </w:p>
    <w:p w:rsidR="00080D2B" w:rsidRDefault="00080D2B" w:rsidP="00080D2B">
      <w:pPr>
        <w:jc w:val="both"/>
      </w:pPr>
      <w:r>
        <w:t>2.7. Предусмотрены следующие виды контроля технического состояния:</w:t>
      </w:r>
    </w:p>
    <w:p w:rsidR="00080D2B" w:rsidRDefault="00080D2B" w:rsidP="00080D2B">
      <w:pPr>
        <w:jc w:val="both"/>
      </w:pPr>
      <w:r>
        <w:t>- контроль технического состояния перед использованием;</w:t>
      </w:r>
    </w:p>
    <w:p w:rsidR="00080D2B" w:rsidRDefault="00080D2B" w:rsidP="00080D2B">
      <w:pPr>
        <w:jc w:val="both"/>
      </w:pPr>
      <w:r>
        <w:t>- периодический (плановый) контроль технического состояния;</w:t>
      </w:r>
    </w:p>
    <w:p w:rsidR="00080D2B" w:rsidRDefault="00080D2B" w:rsidP="00080D2B">
      <w:pPr>
        <w:jc w:val="both"/>
      </w:pPr>
      <w:r>
        <w:t>- текущий (внеплановый) контроль технического состояния.</w:t>
      </w:r>
    </w:p>
    <w:p w:rsidR="00080D2B" w:rsidRDefault="00080D2B" w:rsidP="00080D2B">
      <w:pPr>
        <w:jc w:val="both"/>
      </w:pPr>
      <w:r>
        <w:t>2.8. Периодический контроль технического состояния изделия медицинского рентгеновского оборудования проводится специалистами, выполняющими техническое обслуживание медицинского рентгеновского оборудования.</w:t>
      </w:r>
    </w:p>
    <w:p w:rsidR="00080D2B" w:rsidRDefault="00080D2B" w:rsidP="00080D2B">
      <w:pPr>
        <w:jc w:val="both"/>
      </w:pPr>
      <w:r>
        <w:t>2.9. Периодический контроль технического состояния включает в себя:</w:t>
      </w:r>
    </w:p>
    <w:p w:rsidR="00080D2B" w:rsidRDefault="00080D2B" w:rsidP="00080D2B">
      <w:pPr>
        <w:jc w:val="both"/>
      </w:pPr>
      <w:r>
        <w:t>- проверку целостности кабелей, соединительных проводников, коммутирующих устройств, магистралей;</w:t>
      </w:r>
    </w:p>
    <w:p w:rsidR="00080D2B" w:rsidRDefault="00080D2B" w:rsidP="00080D2B">
      <w:pPr>
        <w:jc w:val="both"/>
      </w:pPr>
      <w:r>
        <w:t>- проверку органов управления, контроля, индикации и сигнализации на целостность, четкость фиксации, отсутствия люфтов, срабатывания защитных устройств и блокировок;</w:t>
      </w:r>
    </w:p>
    <w:p w:rsidR="00080D2B" w:rsidRDefault="00080D2B" w:rsidP="00080D2B">
      <w:pPr>
        <w:jc w:val="both"/>
      </w:pPr>
      <w:r>
        <w:t>- контроль состояния деталей, узлов, механизмов, подверженных повышенному износу;</w:t>
      </w:r>
    </w:p>
    <w:p w:rsidR="00080D2B" w:rsidRDefault="00080D2B" w:rsidP="00080D2B">
      <w:pPr>
        <w:jc w:val="both"/>
      </w:pPr>
      <w:r>
        <w:t>- проверку функционирования основных и вспомогательных узлов, измерительных, регистрирующих и защитных устройств;</w:t>
      </w:r>
    </w:p>
    <w:p w:rsidR="00080D2B" w:rsidRDefault="00080D2B" w:rsidP="00080D2B">
      <w:pPr>
        <w:jc w:val="both"/>
      </w:pPr>
      <w:r>
        <w:lastRenderedPageBreak/>
        <w:t xml:space="preserve">- проверку изделия на соответствие требованиям </w:t>
      </w:r>
      <w:proofErr w:type="spellStart"/>
      <w:r>
        <w:t>электробезопасности</w:t>
      </w:r>
      <w:proofErr w:type="spellEnd"/>
      <w:r>
        <w:t>;</w:t>
      </w:r>
    </w:p>
    <w:p w:rsidR="00080D2B" w:rsidRDefault="00080D2B" w:rsidP="00080D2B">
      <w:pPr>
        <w:jc w:val="both"/>
      </w:pPr>
      <w:r>
        <w:t>- инструментальный контроль основных технических характеристик;</w:t>
      </w:r>
    </w:p>
    <w:p w:rsidR="00080D2B" w:rsidRDefault="00080D2B" w:rsidP="00080D2B">
      <w:pPr>
        <w:jc w:val="both"/>
      </w:pPr>
      <w:r>
        <w:t>- иные указанные в эксплуатационной документации операции, специфические для конкретного типа изделий.</w:t>
      </w:r>
    </w:p>
    <w:p w:rsidR="00080D2B" w:rsidRDefault="00080D2B" w:rsidP="00080D2B">
      <w:pPr>
        <w:jc w:val="both"/>
      </w:pPr>
      <w:r>
        <w:t>2.10. Текущий контроль технического состояния выполняется в порядке входного контроля при поступлении изделия в эксплуатацию или после продолжительного перерыва в работе изделия, а также при отказах систем изделия.</w:t>
      </w:r>
    </w:p>
    <w:p w:rsidR="00080D2B" w:rsidRDefault="00080D2B" w:rsidP="00080D2B">
      <w:pPr>
        <w:jc w:val="both"/>
      </w:pPr>
      <w:r>
        <w:t>2.11. Результаты контроля технического состояния изделия отражаются в журнале технического обслуживания. Результаты инструментального контроля технического состояния изделия могут оформляться протоколом.</w:t>
      </w:r>
    </w:p>
    <w:p w:rsidR="00080D2B" w:rsidRDefault="00080D2B" w:rsidP="00080D2B">
      <w:pPr>
        <w:jc w:val="both"/>
      </w:pPr>
      <w:r>
        <w:t>3. Периодическое и текущее техническое обслуживание.</w:t>
      </w:r>
    </w:p>
    <w:p w:rsidR="00080D2B" w:rsidRDefault="00080D2B" w:rsidP="00080D2B">
      <w:pPr>
        <w:jc w:val="both"/>
      </w:pPr>
      <w:r>
        <w:t>3.1. Виды, объемы, технологическая последовательность работ по периодическому и текущему техническому обслуживанию медицинского рентгеновского оборудования определяются требованиями эксплуатационной документации, а также результатами контроля технического состояния изделий.</w:t>
      </w:r>
    </w:p>
    <w:p w:rsidR="00080D2B" w:rsidRDefault="00080D2B" w:rsidP="00080D2B">
      <w:pPr>
        <w:jc w:val="both"/>
      </w:pPr>
      <w:r>
        <w:t>3.2. Работы по техническому обслуживанию выполняются в соответствии с требованиями эксплуатационной документации.</w:t>
      </w:r>
    </w:p>
    <w:p w:rsidR="00080D2B" w:rsidRDefault="00080D2B" w:rsidP="00080D2B">
      <w:pPr>
        <w:jc w:val="both"/>
      </w:pPr>
      <w:r>
        <w:t>3.3. Примерный перечень работ по периодическому техническому обслуживанию медицинского рентгеновского оборудования:</w:t>
      </w:r>
    </w:p>
    <w:p w:rsidR="00080D2B" w:rsidRDefault="00080D2B" w:rsidP="00080D2B">
      <w:pPr>
        <w:jc w:val="both"/>
      </w:pPr>
      <w:r>
        <w:t>- очистка от пыли, грязи изделия в целом и его составных частей (кроме поверхностей доступных для эксплуатирующего персонала);</w:t>
      </w:r>
    </w:p>
    <w:p w:rsidR="00080D2B" w:rsidRDefault="00080D2B" w:rsidP="00080D2B">
      <w:pPr>
        <w:jc w:val="both"/>
      </w:pPr>
      <w:r>
        <w:t>- чистка, смазка, переборка (при необходимости) механизмов и узлов;</w:t>
      </w:r>
    </w:p>
    <w:p w:rsidR="00080D2B" w:rsidRDefault="00080D2B" w:rsidP="00080D2B">
      <w:pPr>
        <w:jc w:val="both"/>
      </w:pPr>
      <w:r>
        <w:t>- устранение несоответствий плавности движения и фиксации движущихся частей аппарата, затяжка ослабленных крепежных элементов;</w:t>
      </w:r>
    </w:p>
    <w:p w:rsidR="00080D2B" w:rsidRDefault="00080D2B" w:rsidP="00080D2B">
      <w:pPr>
        <w:jc w:val="both"/>
      </w:pPr>
      <w:r>
        <w:t>- заправка изделия расходными материалами, обеспечивающими техническую исправность медицинского изделия;</w:t>
      </w:r>
    </w:p>
    <w:p w:rsidR="00080D2B" w:rsidRDefault="00080D2B" w:rsidP="00080D2B">
      <w:pPr>
        <w:jc w:val="both"/>
      </w:pPr>
      <w:r>
        <w:t>- замена отработавших ресурс составных частей (щетки электромашин, фильтры и т.п.);</w:t>
      </w:r>
    </w:p>
    <w:p w:rsidR="00080D2B" w:rsidRDefault="00080D2B" w:rsidP="00080D2B">
      <w:pPr>
        <w:jc w:val="both"/>
      </w:pPr>
      <w:r>
        <w:t>- работы, специфические для данного изделия, установленные эксплуатационной документацией;</w:t>
      </w:r>
    </w:p>
    <w:p w:rsidR="00080D2B" w:rsidRDefault="00080D2B" w:rsidP="00080D2B">
      <w:pPr>
        <w:jc w:val="both"/>
      </w:pPr>
      <w:r>
        <w:t>- восстановление герметичности ёмкостей, устранение течей масла, воды, пара и расходных материалов (не требующее операций ремонта);</w:t>
      </w:r>
    </w:p>
    <w:p w:rsidR="00080D2B" w:rsidRDefault="00080D2B" w:rsidP="00080D2B">
      <w:pPr>
        <w:jc w:val="both"/>
      </w:pPr>
      <w:r>
        <w:t>- наладка, настройка, регулировка значений основных параметров и характеристик изделия в соответствии с эксплуатационной документацией.</w:t>
      </w:r>
    </w:p>
    <w:p w:rsidR="00080D2B" w:rsidRDefault="00080D2B" w:rsidP="00080D2B">
      <w:pPr>
        <w:jc w:val="both"/>
      </w:pPr>
      <w:r>
        <w:t>3.4. Текущее техническое обслуживание проводится в необходимых объемах по результатам текущего контроля технического состояния медицинского рентгеновского оборудования.</w:t>
      </w:r>
    </w:p>
    <w:p w:rsidR="00080D2B" w:rsidRDefault="00080D2B" w:rsidP="00080D2B">
      <w:pPr>
        <w:jc w:val="both"/>
      </w:pPr>
      <w:r>
        <w:t>3.5.</w:t>
      </w:r>
      <w:r>
        <w:tab/>
        <w:t>Документами, подтверждающими объем и качество выполненных работ по техническому обслуживанию медицинского рентгеновского оборудования, являются журнал технического обслуживания и акт-наряд на выполненные работы. Документы и материалы перед сдачей должны быть согласованы с Заказчиком.</w:t>
      </w:r>
    </w:p>
    <w:p w:rsidR="00080D2B" w:rsidRDefault="00080D2B" w:rsidP="00080D2B">
      <w:pPr>
        <w:jc w:val="both"/>
      </w:pPr>
      <w:r>
        <w:rPr>
          <w:iCs/>
        </w:rPr>
        <w:t>В случае неисправности медицинского рентгеновского оборудования Исполнитель обязан обеспечить выезд специалиста для проведения технической диагностики и составления дефектного акта в срок не более 2 (двух) рабочих дней с момента получения заявки от Заказчика посредством телефонной связи.</w:t>
      </w:r>
    </w:p>
    <w:p w:rsidR="00080D2B" w:rsidRDefault="00080D2B" w:rsidP="00080D2B">
      <w:pPr>
        <w:jc w:val="both"/>
      </w:pPr>
      <w:r>
        <w:rPr>
          <w:iCs/>
        </w:rPr>
        <w:t>Исполнитель должен обеспечить круглосуточный прием заявок по телефону (включая выходные и праздничные дни).</w:t>
      </w:r>
    </w:p>
    <w:p w:rsidR="00080D2B" w:rsidRDefault="00080D2B" w:rsidP="00080D2B">
      <w:pPr>
        <w:jc w:val="both"/>
      </w:pPr>
      <w:r>
        <w:rPr>
          <w:iCs/>
        </w:rPr>
        <w:t>Исполнитель обязан выполнять текущий ремонт медицинского рентгеновского оборудования Заказчика в рамках заключенного договора. В стоимость услуг по договору входит стоимость отдельных легкодоступных запасных частей (общей стоимостью не более 10000 рублей в месяц, либо предоставленных Заказчиком неограниченно по стоимости).</w:t>
      </w:r>
    </w:p>
    <w:p w:rsidR="00080D2B" w:rsidRDefault="00080D2B" w:rsidP="00080D2B">
      <w:pPr>
        <w:jc w:val="both"/>
        <w:rPr>
          <w:iCs/>
        </w:rPr>
      </w:pPr>
    </w:p>
    <w:p w:rsidR="00080D2B" w:rsidRDefault="00080D2B" w:rsidP="00080D2B">
      <w:pPr>
        <w:jc w:val="both"/>
      </w:pPr>
      <w:r>
        <w:rPr>
          <w:b/>
        </w:rPr>
        <w:lastRenderedPageBreak/>
        <w:t>Требование к наличию разрешительных документов</w:t>
      </w:r>
      <w:r>
        <w:t>.</w:t>
      </w:r>
    </w:p>
    <w:p w:rsidR="00080D2B" w:rsidRDefault="00080D2B" w:rsidP="00080D2B">
      <w:pPr>
        <w:jc w:val="both"/>
      </w:pPr>
      <w:r>
        <w:t xml:space="preserve">Наличие у Исполнителя действующей лицензии на техническое обслуживание медицинской техники, выданной на основании Федерального закона от 04.05.2011 № 99-ФЗ «О лицензировании отдельных видов деятельности», </w:t>
      </w:r>
      <w:r>
        <w:rPr>
          <w:bCs/>
        </w:rPr>
        <w:t>лицензии на деятельность в области использования источников ионизирующего излучения ИИИ (генерирующих).</w:t>
      </w:r>
    </w:p>
    <w:p w:rsidR="00080D2B" w:rsidRDefault="00080D2B" w:rsidP="00080D2B">
      <w:pPr>
        <w:jc w:val="both"/>
      </w:pPr>
    </w:p>
    <w:p w:rsidR="00080D2B" w:rsidRDefault="00080D2B" w:rsidP="00080D2B">
      <w:pPr>
        <w:jc w:val="both"/>
      </w:pPr>
      <w:r>
        <w:t>Результат работ: эффективное и безопасное применение медицинского рентгеновского оборудования по назначению.</w:t>
      </w:r>
    </w:p>
    <w:p w:rsidR="00080D2B" w:rsidRDefault="00080D2B" w:rsidP="00080D2B">
      <w:pPr>
        <w:jc w:val="both"/>
      </w:pPr>
    </w:p>
    <w:p w:rsidR="00080D2B" w:rsidRDefault="00080D2B" w:rsidP="00080D2B">
      <w:pPr>
        <w:pStyle w:val="a3"/>
      </w:pPr>
      <w:r>
        <w:rPr>
          <w:b/>
          <w:color w:val="000000"/>
        </w:rPr>
        <w:t xml:space="preserve">Сроки выполнения работ: </w:t>
      </w:r>
      <w:r>
        <w:rPr>
          <w:color w:val="000000"/>
        </w:rPr>
        <w:t>в течение 12 (двенадцати) календарных месяцев с момента заключения Договора</w:t>
      </w:r>
      <w:r>
        <w:t>.</w:t>
      </w:r>
    </w:p>
    <w:p w:rsidR="00080D2B" w:rsidRDefault="00080D2B" w:rsidP="00080D2B">
      <w:pPr>
        <w:jc w:val="both"/>
        <w:rPr>
          <w:color w:val="000000"/>
        </w:rPr>
      </w:pPr>
    </w:p>
    <w:p w:rsidR="00080D2B" w:rsidRDefault="00080D2B" w:rsidP="00080D2B">
      <w:pPr>
        <w:jc w:val="both"/>
      </w:pPr>
      <w:r>
        <w:rPr>
          <w:b/>
        </w:rPr>
        <w:t xml:space="preserve">Место выполнения работ: </w:t>
      </w:r>
      <w:r>
        <w:t xml:space="preserve">город Астрахань, улица </w:t>
      </w:r>
      <w:proofErr w:type="spellStart"/>
      <w:r>
        <w:t>Сун</w:t>
      </w:r>
      <w:proofErr w:type="spellEnd"/>
      <w:r>
        <w:t xml:space="preserve"> </w:t>
      </w:r>
      <w:proofErr w:type="spellStart"/>
      <w:r>
        <w:t>Ят-Сена</w:t>
      </w:r>
      <w:proofErr w:type="spellEnd"/>
      <w:r>
        <w:t xml:space="preserve">, </w:t>
      </w:r>
      <w:proofErr w:type="spellStart"/>
      <w:r w:rsidR="00D54139">
        <w:t>зд</w:t>
      </w:r>
      <w:proofErr w:type="spellEnd"/>
      <w:r w:rsidR="00D54139">
        <w:t>.</w:t>
      </w:r>
      <w:r>
        <w:t xml:space="preserve"> 62, Астраханская область, </w:t>
      </w:r>
      <w:proofErr w:type="spellStart"/>
      <w:r>
        <w:t>Ахтубинский</w:t>
      </w:r>
      <w:proofErr w:type="spellEnd"/>
      <w:r>
        <w:t xml:space="preserve"> район, п. Верхний Баскунчак, ул. Карла Маркса, д. 10.</w:t>
      </w:r>
    </w:p>
    <w:p w:rsidR="00080D2B" w:rsidRDefault="00080D2B" w:rsidP="00080D2B">
      <w:pPr>
        <w:jc w:val="both"/>
        <w:rPr>
          <w:b/>
        </w:rPr>
      </w:pPr>
    </w:p>
    <w:tbl>
      <w:tblPr>
        <w:tblW w:w="5000" w:type="pct"/>
        <w:tblInd w:w="-15" w:type="dxa"/>
        <w:tblLayout w:type="fixed"/>
        <w:tblLook w:val="0000"/>
      </w:tblPr>
      <w:tblGrid>
        <w:gridCol w:w="736"/>
        <w:gridCol w:w="5475"/>
        <w:gridCol w:w="1009"/>
        <w:gridCol w:w="2321"/>
        <w:gridCol w:w="30"/>
      </w:tblGrid>
      <w:tr w:rsidR="00080D2B" w:rsidTr="0091271B">
        <w:trPr>
          <w:gridAfter w:val="1"/>
          <w:wAfter w:w="31" w:type="dxa"/>
          <w:trHeight w:val="564"/>
        </w:trPr>
        <w:tc>
          <w:tcPr>
            <w:tcW w:w="9964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80D2B" w:rsidRDefault="00080D2B" w:rsidP="0091271B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Перечень медицинского рентгеновского оборудования, предназначенного для  технического обслуживания </w:t>
            </w:r>
          </w:p>
          <w:p w:rsidR="00080D2B" w:rsidRDefault="00080D2B" w:rsidP="0091271B">
            <w:pPr>
              <w:jc w:val="center"/>
            </w:pPr>
            <w:r>
              <w:rPr>
                <w:sz w:val="22"/>
                <w:szCs w:val="22"/>
              </w:rPr>
              <w:t>ЧУЗ «КБ «</w:t>
            </w:r>
            <w:proofErr w:type="spellStart"/>
            <w:r>
              <w:rPr>
                <w:sz w:val="22"/>
                <w:szCs w:val="22"/>
              </w:rPr>
              <w:t>РЖД-Медицина</w:t>
            </w:r>
            <w:proofErr w:type="spellEnd"/>
            <w:r>
              <w:rPr>
                <w:sz w:val="22"/>
                <w:szCs w:val="22"/>
              </w:rPr>
              <w:t>» 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страхань»</w:t>
            </w:r>
          </w:p>
        </w:tc>
      </w:tr>
      <w:tr w:rsidR="00080D2B" w:rsidTr="0091271B">
        <w:trPr>
          <w:trHeight w:val="1020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D2B" w:rsidRDefault="00080D2B" w:rsidP="0091271B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D2B" w:rsidRDefault="00080D2B" w:rsidP="0091271B">
            <w:pPr>
              <w:jc w:val="center"/>
            </w:pPr>
            <w:r>
              <w:rPr>
                <w:color w:val="000000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D2B" w:rsidRDefault="00080D2B" w:rsidP="0091271B">
            <w:pPr>
              <w:jc w:val="center"/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4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D2B" w:rsidRDefault="00080D2B" w:rsidP="0091271B">
            <w:pPr>
              <w:jc w:val="center"/>
            </w:pPr>
            <w:r>
              <w:rPr>
                <w:color w:val="000000"/>
                <w:sz w:val="22"/>
                <w:szCs w:val="22"/>
              </w:rPr>
              <w:t>Периодичность проведения технического обслуживания</w:t>
            </w:r>
          </w:p>
        </w:tc>
      </w:tr>
      <w:tr w:rsidR="00080D2B" w:rsidTr="0091271B">
        <w:trPr>
          <w:trHeight w:val="312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2B" w:rsidRDefault="00080D2B" w:rsidP="0091271B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2B" w:rsidRDefault="00080D2B" w:rsidP="0091271B">
            <w:r>
              <w:rPr>
                <w:sz w:val="22"/>
                <w:szCs w:val="22"/>
              </w:rPr>
              <w:t xml:space="preserve">Комплекс для цифровой рентгенографии на основе </w:t>
            </w:r>
            <w:proofErr w:type="spellStart"/>
            <w:r>
              <w:rPr>
                <w:sz w:val="22"/>
                <w:szCs w:val="22"/>
              </w:rPr>
              <w:t>фотостимулирующих</w:t>
            </w:r>
            <w:proofErr w:type="spellEnd"/>
            <w:r>
              <w:rPr>
                <w:sz w:val="22"/>
                <w:szCs w:val="22"/>
              </w:rPr>
              <w:t xml:space="preserve"> экранов «</w:t>
            </w:r>
            <w:proofErr w:type="spellStart"/>
            <w:r>
              <w:rPr>
                <w:sz w:val="22"/>
                <w:szCs w:val="22"/>
              </w:rPr>
              <w:t>Оптискан</w:t>
            </w:r>
            <w:proofErr w:type="spellEnd"/>
            <w:r>
              <w:rPr>
                <w:sz w:val="22"/>
                <w:szCs w:val="22"/>
              </w:rPr>
              <w:t xml:space="preserve"> – «</w:t>
            </w:r>
            <w:proofErr w:type="spellStart"/>
            <w:r>
              <w:rPr>
                <w:sz w:val="22"/>
                <w:szCs w:val="22"/>
              </w:rPr>
              <w:t>Амико</w:t>
            </w:r>
            <w:proofErr w:type="spellEnd"/>
            <w:r>
              <w:rPr>
                <w:sz w:val="22"/>
                <w:szCs w:val="22"/>
              </w:rPr>
              <w:t>». Производитель: ЗАО «АЗРТ» №А14-06.019 2014г.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D2B" w:rsidRDefault="00080D2B" w:rsidP="0091271B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D2B" w:rsidRDefault="00080D2B" w:rsidP="0091271B">
            <w:r>
              <w:rPr>
                <w:color w:val="000000"/>
                <w:sz w:val="22"/>
                <w:szCs w:val="22"/>
              </w:rPr>
              <w:t xml:space="preserve">10-15 число каждого месяца 1 раз в месяц   </w:t>
            </w:r>
          </w:p>
        </w:tc>
      </w:tr>
      <w:tr w:rsidR="00080D2B" w:rsidTr="0091271B">
        <w:trPr>
          <w:trHeight w:val="312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2B" w:rsidRDefault="00080D2B" w:rsidP="0091271B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2B" w:rsidRPr="00EC66D8" w:rsidRDefault="00080D2B" w:rsidP="0091271B">
            <w:pPr>
              <w:rPr>
                <w:color w:val="000000" w:themeColor="text1"/>
              </w:rPr>
            </w:pPr>
            <w:r w:rsidRPr="00EC66D8">
              <w:rPr>
                <w:color w:val="000000" w:themeColor="text1"/>
                <w:sz w:val="22"/>
                <w:szCs w:val="22"/>
              </w:rPr>
              <w:t xml:space="preserve">Аппарат рентгеновский палатный «9Л5». Производитель: </w:t>
            </w:r>
            <w:proofErr w:type="spellStart"/>
            <w:r w:rsidRPr="00EC66D8">
              <w:rPr>
                <w:color w:val="000000" w:themeColor="text1"/>
                <w:sz w:val="22"/>
                <w:szCs w:val="22"/>
              </w:rPr>
              <w:t>Актюбрентген</w:t>
            </w:r>
            <w:proofErr w:type="spellEnd"/>
            <w:r w:rsidRPr="00EC66D8">
              <w:rPr>
                <w:color w:val="000000" w:themeColor="text1"/>
                <w:sz w:val="22"/>
                <w:szCs w:val="22"/>
              </w:rPr>
              <w:t xml:space="preserve"> №576 1992г.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D2B" w:rsidRDefault="00080D2B" w:rsidP="0091271B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D2B" w:rsidRDefault="00080D2B" w:rsidP="0091271B">
            <w:r>
              <w:rPr>
                <w:color w:val="000000"/>
                <w:sz w:val="22"/>
                <w:szCs w:val="22"/>
              </w:rPr>
              <w:t xml:space="preserve">10-15 число каждого месяца 1 раз в месяц   </w:t>
            </w:r>
          </w:p>
        </w:tc>
      </w:tr>
      <w:tr w:rsidR="00080D2B" w:rsidTr="0091271B">
        <w:trPr>
          <w:trHeight w:val="288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2B" w:rsidRDefault="00080D2B" w:rsidP="0091271B">
            <w:pPr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2B" w:rsidRDefault="00080D2B" w:rsidP="0091271B">
            <w:r>
              <w:rPr>
                <w:color w:val="000000"/>
                <w:sz w:val="22"/>
                <w:szCs w:val="22"/>
              </w:rPr>
              <w:t>Комплекс рентгеновский диагностический «</w:t>
            </w:r>
            <w:proofErr w:type="spellStart"/>
            <w:r>
              <w:rPr>
                <w:color w:val="000000"/>
                <w:sz w:val="22"/>
                <w:szCs w:val="22"/>
              </w:rPr>
              <w:t>Диаком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». </w:t>
            </w:r>
          </w:p>
          <w:p w:rsidR="00080D2B" w:rsidRDefault="00080D2B" w:rsidP="0091271B">
            <w:r>
              <w:rPr>
                <w:sz w:val="22"/>
                <w:szCs w:val="22"/>
              </w:rPr>
              <w:t>Производитель: «</w:t>
            </w:r>
            <w:proofErr w:type="spellStart"/>
            <w:r>
              <w:rPr>
                <w:sz w:val="22"/>
                <w:szCs w:val="22"/>
              </w:rPr>
              <w:t>Севкаврентген-Д</w:t>
            </w:r>
            <w:proofErr w:type="spellEnd"/>
            <w:r>
              <w:rPr>
                <w:sz w:val="22"/>
                <w:szCs w:val="22"/>
              </w:rPr>
              <w:t>» №314 2016г.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0D2B" w:rsidRDefault="00080D2B" w:rsidP="0091271B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D2B" w:rsidRDefault="00080D2B" w:rsidP="0091271B">
            <w:r>
              <w:rPr>
                <w:color w:val="000000"/>
                <w:sz w:val="22"/>
                <w:szCs w:val="22"/>
              </w:rPr>
              <w:t xml:space="preserve">10-15 число каждого месяца 1 раз в месяц   </w:t>
            </w:r>
          </w:p>
        </w:tc>
      </w:tr>
      <w:tr w:rsidR="00080D2B" w:rsidTr="0091271B">
        <w:trPr>
          <w:trHeight w:val="288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2B" w:rsidRDefault="00080D2B" w:rsidP="0091271B">
            <w:pPr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D2B" w:rsidRDefault="00080D2B" w:rsidP="0091271B">
            <w:proofErr w:type="spellStart"/>
            <w:r>
              <w:rPr>
                <w:color w:val="000000"/>
                <w:sz w:val="22"/>
                <w:szCs w:val="22"/>
              </w:rPr>
              <w:t>Маммограф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рентгеновский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«Маммо-4 «МТ»</w:t>
            </w:r>
          </w:p>
          <w:p w:rsidR="00080D2B" w:rsidRDefault="00080D2B" w:rsidP="0091271B">
            <w:r>
              <w:rPr>
                <w:color w:val="000000"/>
                <w:sz w:val="22"/>
                <w:szCs w:val="22"/>
              </w:rPr>
              <w:t xml:space="preserve"> №9442-036-47245915-2011 2020г.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D2B" w:rsidRDefault="00080D2B" w:rsidP="0091271B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D2B" w:rsidRDefault="00080D2B" w:rsidP="0091271B">
            <w:r>
              <w:rPr>
                <w:color w:val="000000"/>
                <w:sz w:val="22"/>
                <w:szCs w:val="22"/>
              </w:rPr>
              <w:t xml:space="preserve">10-15 число каждого месяца 1 раз в месяц   </w:t>
            </w:r>
          </w:p>
        </w:tc>
      </w:tr>
      <w:tr w:rsidR="00080D2B" w:rsidTr="00EC66D8">
        <w:trPr>
          <w:trHeight w:val="288"/>
        </w:trPr>
        <w:tc>
          <w:tcPr>
            <w:tcW w:w="7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0D2B" w:rsidRDefault="00080D2B" w:rsidP="0091271B">
            <w:pPr>
              <w:jc w:val="center"/>
            </w:pPr>
            <w:r>
              <w:t>5</w:t>
            </w:r>
          </w:p>
        </w:tc>
        <w:tc>
          <w:tcPr>
            <w:tcW w:w="57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0D2B" w:rsidRDefault="00080D2B" w:rsidP="0091271B">
            <w:proofErr w:type="spellStart"/>
            <w:r>
              <w:rPr>
                <w:sz w:val="22"/>
                <w:szCs w:val="22"/>
              </w:rPr>
              <w:t>Флюорограф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малодозовый</w:t>
            </w:r>
            <w:proofErr w:type="spellEnd"/>
            <w:r>
              <w:rPr>
                <w:sz w:val="22"/>
                <w:szCs w:val="22"/>
              </w:rPr>
              <w:t xml:space="preserve"> цифровой сканирующий</w:t>
            </w:r>
          </w:p>
          <w:p w:rsidR="00080D2B" w:rsidRDefault="00080D2B" w:rsidP="0091271B">
            <w:r>
              <w:rPr>
                <w:sz w:val="22"/>
                <w:szCs w:val="22"/>
              </w:rPr>
              <w:t xml:space="preserve"> «ПроСкан-2000» №20-60106 2020г.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0D2B" w:rsidRDefault="00080D2B" w:rsidP="0091271B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0D2B" w:rsidRDefault="00080D2B" w:rsidP="0091271B">
            <w:r>
              <w:rPr>
                <w:color w:val="000000"/>
                <w:sz w:val="22"/>
                <w:szCs w:val="22"/>
              </w:rPr>
              <w:t xml:space="preserve">10-15 число каждого месяца 1 раз в месяц   </w:t>
            </w:r>
          </w:p>
        </w:tc>
      </w:tr>
      <w:tr w:rsidR="00080D2B" w:rsidTr="00EC66D8">
        <w:trPr>
          <w:trHeight w:val="28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2B" w:rsidRDefault="00080D2B" w:rsidP="0091271B">
            <w:pPr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2B" w:rsidRDefault="00080D2B" w:rsidP="0091271B">
            <w:r>
              <w:rPr>
                <w:sz w:val="22"/>
                <w:szCs w:val="22"/>
              </w:rPr>
              <w:t>Аппарат-приставка для цифровой флюорографии</w:t>
            </w:r>
          </w:p>
          <w:p w:rsidR="00080D2B" w:rsidRDefault="00080D2B" w:rsidP="0091271B">
            <w:r>
              <w:rPr>
                <w:sz w:val="22"/>
                <w:szCs w:val="22"/>
              </w:rPr>
              <w:t xml:space="preserve"> АПЦФ-01 «</w:t>
            </w:r>
            <w:proofErr w:type="spellStart"/>
            <w:r>
              <w:rPr>
                <w:sz w:val="22"/>
                <w:szCs w:val="22"/>
              </w:rPr>
              <w:t>Амико</w:t>
            </w:r>
            <w:proofErr w:type="spellEnd"/>
            <w:r>
              <w:rPr>
                <w:sz w:val="22"/>
                <w:szCs w:val="22"/>
              </w:rPr>
              <w:t>» №08-1710 2008г.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2B" w:rsidRDefault="00080D2B" w:rsidP="0091271B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2B" w:rsidRDefault="00080D2B" w:rsidP="0091271B">
            <w:r>
              <w:rPr>
                <w:color w:val="000000"/>
                <w:sz w:val="22"/>
                <w:szCs w:val="22"/>
              </w:rPr>
              <w:t xml:space="preserve">10-15 число каждого месяца 1 раз в месяц   </w:t>
            </w:r>
          </w:p>
        </w:tc>
      </w:tr>
      <w:tr w:rsidR="00EC66D8" w:rsidTr="00EC66D8">
        <w:trPr>
          <w:trHeight w:val="28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6D8" w:rsidRDefault="00EC66D8" w:rsidP="009127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6D8" w:rsidRDefault="00EC66D8" w:rsidP="0091271B">
            <w:r>
              <w:rPr>
                <w:sz w:val="22"/>
                <w:szCs w:val="22"/>
              </w:rPr>
              <w:t>Аппарат рентгеновский дентальный стоматологический стационарный 5Д2 №279 1985г.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6D8" w:rsidRDefault="00EC66D8" w:rsidP="009127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6D8" w:rsidRDefault="00EC66D8" w:rsidP="0091271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10-15 число каждого месяца 1 раз в месяц   </w:t>
            </w:r>
          </w:p>
        </w:tc>
      </w:tr>
    </w:tbl>
    <w:p w:rsidR="00080D2B" w:rsidRDefault="00080D2B" w:rsidP="00080D2B"/>
    <w:tbl>
      <w:tblPr>
        <w:tblW w:w="5000" w:type="pct"/>
        <w:tblInd w:w="-15" w:type="dxa"/>
        <w:tblLayout w:type="fixed"/>
        <w:tblLook w:val="0000"/>
      </w:tblPr>
      <w:tblGrid>
        <w:gridCol w:w="901"/>
        <w:gridCol w:w="5793"/>
        <w:gridCol w:w="818"/>
        <w:gridCol w:w="2030"/>
        <w:gridCol w:w="29"/>
      </w:tblGrid>
      <w:tr w:rsidR="00080D2B" w:rsidTr="00EC66D8">
        <w:trPr>
          <w:gridAfter w:val="1"/>
          <w:wAfter w:w="29" w:type="dxa"/>
          <w:trHeight w:val="660"/>
        </w:trPr>
        <w:tc>
          <w:tcPr>
            <w:tcW w:w="9542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80D2B" w:rsidRDefault="00080D2B" w:rsidP="0091271B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Перечень медицинского оборудования, предназначенного для технического обслуживания </w:t>
            </w:r>
            <w:r>
              <w:rPr>
                <w:sz w:val="22"/>
                <w:szCs w:val="22"/>
              </w:rPr>
              <w:t>ЧУЗ «КБ «</w:t>
            </w:r>
            <w:proofErr w:type="spellStart"/>
            <w:r>
              <w:rPr>
                <w:sz w:val="22"/>
                <w:szCs w:val="22"/>
              </w:rPr>
              <w:t>РЖД-Медицина</w:t>
            </w:r>
            <w:proofErr w:type="spellEnd"/>
            <w:r>
              <w:rPr>
                <w:sz w:val="22"/>
                <w:szCs w:val="22"/>
              </w:rPr>
              <w:t>» 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страхань»</w:t>
            </w:r>
            <w:r>
              <w:rPr>
                <w:color w:val="000000"/>
                <w:sz w:val="22"/>
                <w:szCs w:val="22"/>
              </w:rPr>
              <w:t xml:space="preserve"> Поликлиника №2 пос. Верхний Баскунчак</w:t>
            </w:r>
          </w:p>
        </w:tc>
      </w:tr>
      <w:tr w:rsidR="00080D2B" w:rsidTr="00EC66D8">
        <w:trPr>
          <w:trHeight w:val="408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D2B" w:rsidRDefault="00080D2B" w:rsidP="0091271B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D2B" w:rsidRDefault="00080D2B" w:rsidP="0091271B">
            <w:pPr>
              <w:jc w:val="center"/>
            </w:pPr>
            <w:r>
              <w:rPr>
                <w:color w:val="000000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D2B" w:rsidRDefault="00080D2B" w:rsidP="0091271B">
            <w:pPr>
              <w:jc w:val="center"/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0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D2B" w:rsidRDefault="00080D2B" w:rsidP="0091271B">
            <w:pPr>
              <w:jc w:val="center"/>
            </w:pPr>
            <w:r>
              <w:rPr>
                <w:color w:val="000000"/>
                <w:sz w:val="22"/>
                <w:szCs w:val="22"/>
              </w:rPr>
              <w:t>Периодичность проведения технического обслуживания</w:t>
            </w:r>
          </w:p>
        </w:tc>
      </w:tr>
      <w:tr w:rsidR="00080D2B" w:rsidTr="00EC66D8">
        <w:trPr>
          <w:trHeight w:val="408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D2B" w:rsidRDefault="00080D2B" w:rsidP="0091271B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D2B" w:rsidRDefault="00080D2B" w:rsidP="0091271B">
            <w:r>
              <w:rPr>
                <w:sz w:val="22"/>
                <w:szCs w:val="22"/>
              </w:rPr>
              <w:t>Аппарат-приставка для цифровой флюорографии АПЦ ор-01 «</w:t>
            </w:r>
            <w:proofErr w:type="spellStart"/>
            <w:r>
              <w:rPr>
                <w:sz w:val="22"/>
                <w:szCs w:val="22"/>
              </w:rPr>
              <w:t>Амико</w:t>
            </w:r>
            <w:proofErr w:type="spellEnd"/>
            <w:r>
              <w:rPr>
                <w:sz w:val="22"/>
                <w:szCs w:val="22"/>
              </w:rPr>
              <w:t>» №14-13127 2014г.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D2B" w:rsidRDefault="00080D2B" w:rsidP="0091271B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D2B" w:rsidRDefault="00080D2B" w:rsidP="0091271B">
            <w:r>
              <w:rPr>
                <w:color w:val="000000"/>
                <w:sz w:val="22"/>
                <w:szCs w:val="22"/>
              </w:rPr>
              <w:t xml:space="preserve">16-21 число каждого месяца 1 раз в месяц   </w:t>
            </w:r>
          </w:p>
        </w:tc>
      </w:tr>
      <w:tr w:rsidR="00080D2B" w:rsidTr="00EC66D8">
        <w:trPr>
          <w:trHeight w:val="408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D2B" w:rsidRDefault="00D54139" w:rsidP="0091271B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D2B" w:rsidRDefault="00080D2B" w:rsidP="0091271B">
            <w:r>
              <w:rPr>
                <w:sz w:val="22"/>
                <w:szCs w:val="22"/>
              </w:rPr>
              <w:t>Комплекс рентгеновский диагностический стационарный «</w:t>
            </w:r>
            <w:proofErr w:type="spellStart"/>
            <w:r>
              <w:rPr>
                <w:sz w:val="22"/>
                <w:szCs w:val="22"/>
              </w:rPr>
              <w:t>Уникорд-МТ-Плюс</w:t>
            </w:r>
            <w:proofErr w:type="spellEnd"/>
            <w:r>
              <w:rPr>
                <w:sz w:val="22"/>
                <w:szCs w:val="22"/>
              </w:rPr>
              <w:t>» №84</w:t>
            </w:r>
            <w:r>
              <w:rPr>
                <w:sz w:val="22"/>
                <w:szCs w:val="22"/>
                <w:lang w:val="en-US"/>
              </w:rPr>
              <w:t>W</w:t>
            </w:r>
            <w:r>
              <w:rPr>
                <w:sz w:val="22"/>
                <w:szCs w:val="22"/>
              </w:rPr>
              <w:t>586 2019г.</w:t>
            </w:r>
          </w:p>
          <w:p w:rsidR="00080D2B" w:rsidRDefault="00080D2B" w:rsidP="0091271B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D2B" w:rsidRDefault="00080D2B" w:rsidP="0091271B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D2B" w:rsidRDefault="00080D2B" w:rsidP="0091271B">
            <w:r>
              <w:rPr>
                <w:color w:val="000000"/>
                <w:sz w:val="22"/>
                <w:szCs w:val="22"/>
              </w:rPr>
              <w:t xml:space="preserve">16-21 число каждого месяца 1 раз в месяц   </w:t>
            </w:r>
          </w:p>
        </w:tc>
      </w:tr>
    </w:tbl>
    <w:p w:rsidR="00080D2B" w:rsidRDefault="00080D2B" w:rsidP="00D54139"/>
    <w:sectPr w:rsidR="00080D2B" w:rsidSect="004C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D2B"/>
    <w:rsid w:val="00080D2B"/>
    <w:rsid w:val="00495745"/>
    <w:rsid w:val="004C5DD1"/>
    <w:rsid w:val="00A241A0"/>
    <w:rsid w:val="00D54139"/>
    <w:rsid w:val="00EC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0D2B"/>
    <w:pPr>
      <w:jc w:val="both"/>
    </w:pPr>
  </w:style>
  <w:style w:type="character" w:customStyle="1" w:styleId="a4">
    <w:name w:val="Основной текст Знак"/>
    <w:basedOn w:val="a0"/>
    <w:link w:val="a3"/>
    <w:rsid w:val="00080D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1308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2</cp:revision>
  <cp:lastPrinted>2024-03-01T08:30:00Z</cp:lastPrinted>
  <dcterms:created xsi:type="dcterms:W3CDTF">2025-03-24T07:46:00Z</dcterms:created>
  <dcterms:modified xsi:type="dcterms:W3CDTF">2025-03-24T07:46:00Z</dcterms:modified>
</cp:coreProperties>
</file>