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818E6" w14:textId="77777777" w:rsidR="008504FC" w:rsidRPr="0015132F" w:rsidRDefault="00064265" w:rsidP="00B464A6">
      <w:pPr>
        <w:shd w:val="clear" w:color="auto" w:fill="FFFFFF"/>
        <w:tabs>
          <w:tab w:val="left" w:pos="851"/>
        </w:tabs>
        <w:spacing w:after="0" w:line="240" w:lineRule="auto"/>
        <w:ind w:left="426" w:right="-426"/>
        <w:jc w:val="center"/>
        <w:rPr>
          <w:rFonts w:ascii="Times New Roman" w:eastAsia="Times New Roman" w:hAnsi="Times New Roman" w:cs="Times New Roman"/>
          <w:lang w:eastAsia="ru-RU"/>
        </w:rPr>
      </w:pPr>
      <w:r w:rsidRPr="00615CE5">
        <w:rPr>
          <w:rFonts w:ascii="Times New Roman" w:hAnsi="Times New Roman" w:cs="Times New Roman"/>
          <w:sz w:val="24"/>
          <w:szCs w:val="24"/>
        </w:rPr>
        <w:t xml:space="preserve"> </w:t>
      </w:r>
      <w:proofErr w:type="gramStart"/>
      <w:r w:rsidR="00B21A9B" w:rsidRPr="0015132F">
        <w:rPr>
          <w:rFonts w:ascii="Times New Roman" w:hAnsi="Times New Roman" w:cs="Times New Roman"/>
          <w:b/>
        </w:rPr>
        <w:t>Д</w:t>
      </w:r>
      <w:r w:rsidR="00B21A9B" w:rsidRPr="0015132F">
        <w:rPr>
          <w:rFonts w:ascii="Times New Roman" w:hAnsi="Times New Roman" w:cs="Times New Roman"/>
          <w:b/>
          <w:bCs/>
          <w:color w:val="000000"/>
        </w:rPr>
        <w:t>ОГОВОР</w:t>
      </w:r>
      <w:r w:rsidR="008504FC" w:rsidRPr="0015132F">
        <w:rPr>
          <w:rFonts w:ascii="Times New Roman" w:hAnsi="Times New Roman" w:cs="Times New Roman"/>
          <w:b/>
          <w:bCs/>
          <w:color w:val="000000"/>
        </w:rPr>
        <w:t xml:space="preserve">  </w:t>
      </w:r>
      <w:r w:rsidR="008504FC" w:rsidRPr="0015132F">
        <w:rPr>
          <w:rFonts w:ascii="Times New Roman" w:eastAsia="Times New Roman" w:hAnsi="Times New Roman" w:cs="Times New Roman"/>
          <w:b/>
          <w:bCs/>
          <w:color w:val="000000"/>
          <w:lang w:eastAsia="ru-RU"/>
        </w:rPr>
        <w:t>№</w:t>
      </w:r>
      <w:proofErr w:type="gramEnd"/>
      <w:r w:rsidR="008504FC" w:rsidRPr="0015132F">
        <w:rPr>
          <w:rFonts w:ascii="Times New Roman" w:eastAsia="Times New Roman" w:hAnsi="Times New Roman" w:cs="Times New Roman"/>
          <w:b/>
          <w:bCs/>
          <w:color w:val="000000"/>
          <w:lang w:eastAsia="ru-RU"/>
        </w:rPr>
        <w:t> ___________</w:t>
      </w:r>
    </w:p>
    <w:p w14:paraId="0C9058A4" w14:textId="36448594" w:rsidR="00B21A9B" w:rsidRPr="0015132F" w:rsidRDefault="008504FC" w:rsidP="00B21A9B">
      <w:pPr>
        <w:shd w:val="clear" w:color="auto" w:fill="FFFFFF"/>
        <w:tabs>
          <w:tab w:val="left" w:pos="851"/>
        </w:tabs>
        <w:spacing w:after="0" w:line="240" w:lineRule="auto"/>
        <w:ind w:left="426" w:right="-285"/>
        <w:jc w:val="center"/>
        <w:rPr>
          <w:rFonts w:ascii="Times New Roman" w:eastAsia="Times New Roman" w:hAnsi="Times New Roman" w:cs="Times New Roman"/>
          <w:b/>
          <w:bCs/>
          <w:color w:val="000000"/>
          <w:lang w:eastAsia="ru-RU"/>
        </w:rPr>
      </w:pPr>
      <w:r w:rsidRPr="0015132F">
        <w:rPr>
          <w:rFonts w:ascii="Times New Roman" w:eastAsia="Times New Roman" w:hAnsi="Times New Roman" w:cs="Times New Roman"/>
          <w:b/>
          <w:bCs/>
          <w:color w:val="000000"/>
          <w:lang w:eastAsia="ru-RU"/>
        </w:rPr>
        <w:t xml:space="preserve">Генерального подряда на </w:t>
      </w:r>
      <w:r w:rsidRPr="0015132F">
        <w:rPr>
          <w:rFonts w:ascii="Times New Roman" w:eastAsia="Times New Roman" w:hAnsi="Times New Roman" w:cs="Times New Roman"/>
          <w:b/>
          <w:iCs/>
          <w:color w:val="000000"/>
          <w:lang w:eastAsia="ru-RU"/>
        </w:rPr>
        <w:t>текущий</w:t>
      </w:r>
      <w:r w:rsidRPr="0015132F">
        <w:rPr>
          <w:rFonts w:ascii="Times New Roman" w:eastAsia="Times New Roman" w:hAnsi="Times New Roman" w:cs="Times New Roman"/>
          <w:b/>
          <w:bCs/>
          <w:color w:val="000000"/>
          <w:lang w:eastAsia="ru-RU"/>
        </w:rPr>
        <w:t xml:space="preserve"> </w:t>
      </w:r>
      <w:r w:rsidR="00B21A9B" w:rsidRPr="0015132F">
        <w:rPr>
          <w:rFonts w:ascii="Times New Roman" w:eastAsia="Times New Roman" w:hAnsi="Times New Roman" w:cs="Times New Roman"/>
          <w:b/>
          <w:bCs/>
          <w:color w:val="000000"/>
          <w:lang w:eastAsia="ru-RU"/>
        </w:rPr>
        <w:t>ремонт</w:t>
      </w:r>
    </w:p>
    <w:p w14:paraId="7DC55587" w14:textId="77777777" w:rsidR="008504FC" w:rsidRPr="0015132F" w:rsidRDefault="008504FC" w:rsidP="00B464A6">
      <w:pPr>
        <w:shd w:val="clear" w:color="auto" w:fill="FFFFFF"/>
        <w:tabs>
          <w:tab w:val="left" w:pos="851"/>
        </w:tabs>
        <w:spacing w:after="0" w:line="240" w:lineRule="auto"/>
        <w:ind w:left="426" w:right="-426"/>
        <w:jc w:val="center"/>
        <w:rPr>
          <w:rFonts w:ascii="Times New Roman" w:eastAsia="Times New Roman" w:hAnsi="Times New Roman" w:cs="Times New Roman"/>
          <w:lang w:eastAsia="ru-RU"/>
        </w:rPr>
      </w:pPr>
    </w:p>
    <w:p w14:paraId="4D8AC0D1" w14:textId="5617C832" w:rsidR="00B21A9B" w:rsidRPr="0015132F" w:rsidRDefault="00B21A9B" w:rsidP="00B464A6">
      <w:pPr>
        <w:shd w:val="clear" w:color="auto" w:fill="FFFFFF"/>
        <w:tabs>
          <w:tab w:val="left" w:pos="851"/>
        </w:tabs>
        <w:spacing w:after="0" w:line="240" w:lineRule="auto"/>
        <w:ind w:left="426" w:right="-426"/>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г.</w:t>
      </w:r>
      <w:r w:rsidRPr="0015132F">
        <w:rPr>
          <w:rFonts w:ascii="Times New Roman" w:eastAsia="Times New Roman" w:hAnsi="Times New Roman" w:cs="Times New Roman"/>
          <w:b/>
          <w:bCs/>
          <w:color w:val="000000"/>
          <w:lang w:eastAsia="ru-RU"/>
        </w:rPr>
        <w:t> </w:t>
      </w:r>
      <w:r w:rsidR="008504FC" w:rsidRPr="0015132F">
        <w:rPr>
          <w:rFonts w:ascii="Times New Roman" w:eastAsia="Times New Roman" w:hAnsi="Times New Roman" w:cs="Times New Roman"/>
          <w:bCs/>
          <w:color w:val="000000"/>
          <w:lang w:eastAsia="ru-RU"/>
        </w:rPr>
        <w:t xml:space="preserve">Ульяновск </w:t>
      </w:r>
      <w:r w:rsidRPr="0015132F">
        <w:rPr>
          <w:rFonts w:ascii="Times New Roman" w:eastAsia="Times New Roman" w:hAnsi="Times New Roman" w:cs="Times New Roman"/>
          <w:color w:val="000000"/>
          <w:lang w:eastAsia="ru-RU"/>
        </w:rPr>
        <w:t>                                                         </w:t>
      </w:r>
      <w:r w:rsidR="008504FC" w:rsidRPr="0015132F">
        <w:rPr>
          <w:rFonts w:ascii="Times New Roman" w:eastAsia="Times New Roman" w:hAnsi="Times New Roman" w:cs="Times New Roman"/>
          <w:color w:val="000000"/>
          <w:lang w:eastAsia="ru-RU"/>
        </w:rPr>
        <w:t xml:space="preserve"> </w:t>
      </w:r>
      <w:r w:rsidRPr="0015132F">
        <w:rPr>
          <w:rFonts w:ascii="Times New Roman" w:eastAsia="Times New Roman" w:hAnsi="Times New Roman" w:cs="Times New Roman"/>
          <w:color w:val="000000"/>
          <w:lang w:eastAsia="ru-RU"/>
        </w:rPr>
        <w:t>          </w:t>
      </w:r>
      <w:r w:rsidR="008504FC" w:rsidRPr="0015132F">
        <w:rPr>
          <w:rFonts w:ascii="Times New Roman" w:eastAsia="Times New Roman" w:hAnsi="Times New Roman" w:cs="Times New Roman"/>
          <w:color w:val="000000"/>
          <w:lang w:eastAsia="ru-RU"/>
        </w:rPr>
        <w:t xml:space="preserve">                              </w:t>
      </w:r>
      <w:proofErr w:type="gramStart"/>
      <w:r w:rsidR="008504FC" w:rsidRPr="0015132F">
        <w:rPr>
          <w:rFonts w:ascii="Times New Roman" w:eastAsia="Times New Roman" w:hAnsi="Times New Roman" w:cs="Times New Roman"/>
          <w:color w:val="000000"/>
          <w:lang w:eastAsia="ru-RU"/>
        </w:rPr>
        <w:t xml:space="preserve">  </w:t>
      </w:r>
      <w:r w:rsidRPr="0015132F">
        <w:rPr>
          <w:rFonts w:ascii="Times New Roman" w:eastAsia="Times New Roman" w:hAnsi="Times New Roman" w:cs="Times New Roman"/>
          <w:color w:val="000000"/>
          <w:lang w:eastAsia="ru-RU"/>
        </w:rPr>
        <w:t xml:space="preserve"> «</w:t>
      </w:r>
      <w:proofErr w:type="gramEnd"/>
      <w:r w:rsidRPr="0015132F">
        <w:rPr>
          <w:rFonts w:ascii="Times New Roman" w:eastAsia="Times New Roman" w:hAnsi="Times New Roman" w:cs="Times New Roman"/>
          <w:color w:val="000000"/>
          <w:lang w:eastAsia="ru-RU"/>
        </w:rPr>
        <w:t>____»________ 20</w:t>
      </w:r>
      <w:r w:rsidR="00561E03" w:rsidRPr="0015132F">
        <w:rPr>
          <w:rFonts w:ascii="Times New Roman" w:eastAsia="Times New Roman" w:hAnsi="Times New Roman" w:cs="Times New Roman"/>
          <w:color w:val="000000"/>
          <w:lang w:eastAsia="ru-RU"/>
        </w:rPr>
        <w:t>25</w:t>
      </w:r>
      <w:r w:rsidRPr="0015132F">
        <w:rPr>
          <w:rFonts w:ascii="Times New Roman" w:eastAsia="Times New Roman" w:hAnsi="Times New Roman" w:cs="Times New Roman"/>
          <w:color w:val="000000"/>
          <w:lang w:eastAsia="ru-RU"/>
        </w:rPr>
        <w:t>_ г.</w:t>
      </w:r>
    </w:p>
    <w:p w14:paraId="5F13E46C" w14:textId="77777777" w:rsidR="00B21A9B" w:rsidRPr="0015132F" w:rsidRDefault="00B21A9B" w:rsidP="00B464A6">
      <w:pPr>
        <w:shd w:val="clear" w:color="auto" w:fill="FFFFFF"/>
        <w:tabs>
          <w:tab w:val="left" w:pos="851"/>
        </w:tabs>
        <w:spacing w:after="0" w:line="240" w:lineRule="auto"/>
        <w:ind w:left="426" w:right="-426"/>
        <w:jc w:val="both"/>
        <w:rPr>
          <w:rFonts w:ascii="Times New Roman" w:eastAsia="Times New Roman" w:hAnsi="Times New Roman" w:cs="Times New Roman"/>
          <w:lang w:eastAsia="ru-RU"/>
        </w:rPr>
      </w:pPr>
      <w:r w:rsidRPr="0015132F">
        <w:rPr>
          <w:rFonts w:ascii="Times New Roman" w:eastAsia="Times New Roman" w:hAnsi="Times New Roman" w:cs="Times New Roman"/>
          <w:lang w:eastAsia="ru-RU"/>
        </w:rPr>
        <w:t> </w:t>
      </w:r>
    </w:p>
    <w:p w14:paraId="192EDC8D" w14:textId="77777777" w:rsidR="00B21A9B" w:rsidRPr="0015132F" w:rsidRDefault="00B21A9B" w:rsidP="00B464A6">
      <w:pPr>
        <w:shd w:val="clear" w:color="auto" w:fill="FFFFFF"/>
        <w:tabs>
          <w:tab w:val="left" w:pos="851"/>
        </w:tabs>
        <w:spacing w:after="0" w:line="240" w:lineRule="auto"/>
        <w:ind w:left="426" w:right="-426"/>
        <w:jc w:val="both"/>
        <w:rPr>
          <w:rFonts w:ascii="Times New Roman" w:eastAsia="Times New Roman" w:hAnsi="Times New Roman" w:cs="Times New Roman"/>
          <w:lang w:eastAsia="ru-RU"/>
        </w:rPr>
      </w:pPr>
      <w:r w:rsidRPr="0015132F">
        <w:rPr>
          <w:rFonts w:ascii="Times New Roman" w:eastAsia="Times New Roman" w:hAnsi="Times New Roman" w:cs="Times New Roman"/>
          <w:lang w:eastAsia="ru-RU"/>
        </w:rPr>
        <w:t> </w:t>
      </w:r>
    </w:p>
    <w:p w14:paraId="0D1FF692" w14:textId="28A4EB55" w:rsidR="008504FC" w:rsidRPr="0015132F" w:rsidRDefault="008504FC" w:rsidP="00B464A6">
      <w:pPr>
        <w:ind w:left="426" w:right="-426"/>
        <w:jc w:val="both"/>
        <w:rPr>
          <w:rFonts w:ascii="Times New Roman" w:hAnsi="Times New Roman" w:cs="Times New Roman"/>
        </w:rPr>
      </w:pPr>
      <w:bookmarkStart w:id="0" w:name="_Hlk26527206"/>
      <w:r w:rsidRPr="0015132F">
        <w:rPr>
          <w:rFonts w:ascii="Times New Roman" w:hAnsi="Times New Roman" w:cs="Times New Roman"/>
        </w:rPr>
        <w:tab/>
      </w:r>
      <w:r w:rsidRPr="0015132F">
        <w:rPr>
          <w:rFonts w:ascii="Times New Roman" w:hAnsi="Times New Roman" w:cs="Times New Roman"/>
        </w:rPr>
        <w:tab/>
        <w:t>Частное учреждение здравоохранения «Больница «РЖД-Медицина» города Ульяновск»</w:t>
      </w:r>
      <w:bookmarkEnd w:id="0"/>
      <w:r w:rsidRPr="0015132F">
        <w:rPr>
          <w:rFonts w:ascii="Times New Roman" w:hAnsi="Times New Roman" w:cs="Times New Roman"/>
        </w:rPr>
        <w:t xml:space="preserve">, именуемое в дальнейшем «Заказчик», в лице   главного врача Коротковой Елены Юрьевны, действующего на основании Устава, с одной стороны, и </w:t>
      </w:r>
      <w:r w:rsidRPr="0015132F">
        <w:rPr>
          <w:rFonts w:ascii="Times New Roman" w:hAnsi="Times New Roman" w:cs="Times New Roman"/>
        </w:rPr>
        <w:tab/>
        <w:t>______________________________________________, именуемое в дальнейшем «</w:t>
      </w:r>
      <w:r w:rsidRPr="0015132F">
        <w:rPr>
          <w:rFonts w:ascii="Times New Roman" w:eastAsia="Times New Roman" w:hAnsi="Times New Roman" w:cs="Times New Roman"/>
          <w:color w:val="000000"/>
          <w:lang w:eastAsia="ru-RU"/>
        </w:rPr>
        <w:t>Генеральный подрядчик»</w:t>
      </w:r>
      <w:r w:rsidRPr="0015132F">
        <w:rPr>
          <w:rFonts w:ascii="Times New Roman" w:hAnsi="Times New Roman" w:cs="Times New Roman"/>
        </w:rPr>
        <w:t>,  в лице   ____________________________________________, действующее  на основании ____________  с другой стороны, вместе именуемые в дальнейшем «Стороны», заключили настоящий Договор о нижеследующем:</w:t>
      </w:r>
    </w:p>
    <w:p w14:paraId="7461338D" w14:textId="25A063E3" w:rsidR="00B21A9B" w:rsidRPr="0015132F" w:rsidRDefault="008504FC" w:rsidP="008504FC">
      <w:pPr>
        <w:shd w:val="clear" w:color="auto" w:fill="FFFFFF"/>
        <w:tabs>
          <w:tab w:val="left" w:pos="851"/>
        </w:tabs>
        <w:spacing w:after="0" w:line="240" w:lineRule="auto"/>
        <w:ind w:left="851" w:right="-285" w:hanging="851"/>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ab/>
      </w:r>
      <w:r w:rsidR="00B21A9B" w:rsidRPr="0015132F">
        <w:rPr>
          <w:rFonts w:ascii="Times New Roman" w:eastAsia="Times New Roman" w:hAnsi="Times New Roman" w:cs="Times New Roman"/>
          <w:lang w:eastAsia="ru-RU"/>
        </w:rPr>
        <w:t> </w:t>
      </w:r>
    </w:p>
    <w:p w14:paraId="50038CA1" w14:textId="77777777" w:rsidR="00B21A9B" w:rsidRPr="0015132F" w:rsidRDefault="00B21A9B" w:rsidP="00B21A9B">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r w:rsidRPr="0015132F">
        <w:rPr>
          <w:rFonts w:ascii="Times New Roman" w:eastAsia="Times New Roman" w:hAnsi="Times New Roman" w:cs="Times New Roman"/>
          <w:b/>
          <w:bCs/>
          <w:color w:val="000000"/>
          <w:lang w:eastAsia="ru-RU"/>
        </w:rPr>
        <w:t>1. ПРЕДМЕТ ДОГОВОРА</w:t>
      </w:r>
    </w:p>
    <w:p w14:paraId="24AB0345" w14:textId="4DA71F42" w:rsidR="00FF616F" w:rsidRPr="0015132F" w:rsidRDefault="00B21A9B" w:rsidP="00FF616F">
      <w:pPr>
        <w:widowControl w:val="0"/>
        <w:numPr>
          <w:ilvl w:val="0"/>
          <w:numId w:val="1"/>
        </w:numPr>
        <w:shd w:val="clear" w:color="auto" w:fill="FFFFFF"/>
        <w:tabs>
          <w:tab w:val="left" w:pos="851"/>
          <w:tab w:val="left" w:pos="1134"/>
        </w:tabs>
        <w:spacing w:after="0" w:line="240" w:lineRule="auto"/>
        <w:ind w:left="426" w:right="-285" w:firstLine="0"/>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Заказчик поручает, а Генеральный подрядчик принимает на себя обязательство выполнить работы по </w:t>
      </w:r>
      <w:r w:rsidR="008504FC" w:rsidRPr="0015132F">
        <w:rPr>
          <w:rFonts w:ascii="Times New Roman" w:eastAsia="Times New Roman" w:hAnsi="Times New Roman" w:cs="Times New Roman"/>
          <w:color w:val="000000"/>
          <w:lang w:eastAsia="ru-RU"/>
        </w:rPr>
        <w:t xml:space="preserve">текущему ремонту крыши </w:t>
      </w:r>
      <w:r w:rsidR="00963413" w:rsidRPr="0015132F">
        <w:rPr>
          <w:rFonts w:ascii="Times New Roman" w:eastAsia="Times New Roman" w:hAnsi="Times New Roman" w:cs="Times New Roman"/>
          <w:color w:val="000000"/>
          <w:lang w:eastAsia="ru-RU"/>
        </w:rPr>
        <w:t>(</w:t>
      </w:r>
      <w:r w:rsidR="00963413" w:rsidRPr="0015132F">
        <w:rPr>
          <w:rFonts w:ascii="Times New Roman" w:eastAsia="Times New Roman" w:hAnsi="Times New Roman" w:cs="Times New Roman"/>
          <w:color w:val="000000"/>
          <w:shd w:val="clear" w:color="auto" w:fill="FFFFFF"/>
          <w:lang w:eastAsia="ru-RU"/>
        </w:rPr>
        <w:t xml:space="preserve">далее – Работы) </w:t>
      </w:r>
      <w:r w:rsidR="008504FC" w:rsidRPr="0015132F">
        <w:rPr>
          <w:rFonts w:ascii="Times New Roman" w:eastAsia="Times New Roman" w:hAnsi="Times New Roman" w:cs="Times New Roman"/>
          <w:color w:val="000000"/>
          <w:lang w:eastAsia="ru-RU"/>
        </w:rPr>
        <w:t>здания поликлиники</w:t>
      </w:r>
      <w:r w:rsidR="00963413" w:rsidRPr="0015132F">
        <w:rPr>
          <w:rFonts w:ascii="Times New Roman" w:eastAsia="Times New Roman" w:hAnsi="Times New Roman" w:cs="Times New Roman"/>
          <w:color w:val="000000"/>
          <w:lang w:eastAsia="ru-RU"/>
        </w:rPr>
        <w:t xml:space="preserve"> Заказчика </w:t>
      </w:r>
      <w:r w:rsidRPr="0015132F">
        <w:rPr>
          <w:rFonts w:ascii="Times New Roman" w:eastAsia="Times New Roman" w:hAnsi="Times New Roman" w:cs="Times New Roman"/>
          <w:color w:val="000000"/>
          <w:lang w:eastAsia="ru-RU"/>
        </w:rPr>
        <w:t>(</w:t>
      </w:r>
      <w:r w:rsidR="00596594" w:rsidRPr="0015132F">
        <w:rPr>
          <w:rFonts w:ascii="Times New Roman" w:eastAsia="Times New Roman" w:hAnsi="Times New Roman" w:cs="Times New Roman"/>
          <w:color w:val="000000"/>
          <w:lang w:eastAsia="ru-RU"/>
        </w:rPr>
        <w:t>далее –</w:t>
      </w:r>
      <w:r w:rsidR="00963413" w:rsidRPr="0015132F">
        <w:rPr>
          <w:rFonts w:ascii="Times New Roman" w:eastAsia="Times New Roman" w:hAnsi="Times New Roman" w:cs="Times New Roman"/>
          <w:color w:val="000000"/>
          <w:lang w:eastAsia="ru-RU"/>
        </w:rPr>
        <w:t xml:space="preserve"> </w:t>
      </w:r>
      <w:r w:rsidRPr="0015132F">
        <w:rPr>
          <w:rFonts w:ascii="Times New Roman" w:eastAsia="Times New Roman" w:hAnsi="Times New Roman" w:cs="Times New Roman"/>
          <w:color w:val="000000"/>
          <w:lang w:eastAsia="ru-RU"/>
        </w:rPr>
        <w:t>Объект</w:t>
      </w:r>
      <w:r w:rsidR="00596594" w:rsidRPr="0015132F">
        <w:rPr>
          <w:rFonts w:ascii="Times New Roman" w:eastAsia="Times New Roman" w:hAnsi="Times New Roman" w:cs="Times New Roman"/>
          <w:color w:val="000000"/>
          <w:lang w:eastAsia="ru-RU"/>
        </w:rPr>
        <w:t>), расположенного</w:t>
      </w:r>
      <w:r w:rsidR="00FF616F" w:rsidRPr="0015132F">
        <w:rPr>
          <w:rFonts w:ascii="Times New Roman" w:eastAsia="Times New Roman" w:hAnsi="Times New Roman" w:cs="Times New Roman"/>
          <w:color w:val="000000"/>
          <w:lang w:eastAsia="ru-RU"/>
        </w:rPr>
        <w:t xml:space="preserve"> по адресу: г. Ульяновск, ул. Хрустальная, д.3. </w:t>
      </w:r>
    </w:p>
    <w:p w14:paraId="58138673" w14:textId="6D7BE2AD" w:rsidR="00B21A9B" w:rsidRPr="0015132F" w:rsidRDefault="00B21A9B" w:rsidP="00FF616F">
      <w:pPr>
        <w:widowControl w:val="0"/>
        <w:shd w:val="clear" w:color="auto" w:fill="FFFFFF"/>
        <w:tabs>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xml:space="preserve">Инвентарный номер Объекта – </w:t>
      </w:r>
      <w:r w:rsidR="0001595C" w:rsidRPr="0015132F">
        <w:rPr>
          <w:rFonts w:ascii="Times New Roman" w:eastAsia="Times New Roman" w:hAnsi="Times New Roman" w:cs="Times New Roman"/>
          <w:b/>
          <w:bCs/>
          <w:color w:val="000000"/>
          <w:lang w:eastAsia="ru-RU"/>
        </w:rPr>
        <w:t>26088</w:t>
      </w:r>
      <w:r w:rsidRPr="0015132F">
        <w:rPr>
          <w:rFonts w:ascii="Times New Roman" w:eastAsia="Times New Roman" w:hAnsi="Times New Roman" w:cs="Times New Roman"/>
          <w:color w:val="000000"/>
          <w:lang w:eastAsia="ru-RU"/>
        </w:rPr>
        <w:t>, сетевой номер (</w:t>
      </w:r>
      <w:proofErr w:type="spellStart"/>
      <w:r w:rsidRPr="0015132F">
        <w:rPr>
          <w:rFonts w:ascii="Times New Roman" w:eastAsia="Times New Roman" w:hAnsi="Times New Roman" w:cs="Times New Roman"/>
          <w:color w:val="000000"/>
          <w:lang w:eastAsia="ru-RU"/>
        </w:rPr>
        <w:t>СУиК</w:t>
      </w:r>
      <w:proofErr w:type="spellEnd"/>
      <w:r w:rsidRPr="0015132F">
        <w:rPr>
          <w:rFonts w:ascii="Times New Roman" w:eastAsia="Times New Roman" w:hAnsi="Times New Roman" w:cs="Times New Roman"/>
          <w:color w:val="000000"/>
          <w:lang w:eastAsia="ru-RU"/>
        </w:rPr>
        <w:t>) –</w:t>
      </w:r>
      <w:r w:rsidR="0001595C" w:rsidRPr="0015132F">
        <w:rPr>
          <w:rFonts w:ascii="Times New Roman" w:eastAsia="Times New Roman" w:hAnsi="Times New Roman" w:cs="Times New Roman"/>
          <w:b/>
          <w:bCs/>
          <w:color w:val="000000"/>
          <w:lang w:eastAsia="ru-RU"/>
        </w:rPr>
        <w:t>V354/11000000/7</w:t>
      </w:r>
      <w:r w:rsidRPr="0015132F">
        <w:rPr>
          <w:rFonts w:ascii="Times New Roman" w:eastAsia="Times New Roman" w:hAnsi="Times New Roman" w:cs="Times New Roman"/>
          <w:b/>
          <w:bCs/>
          <w:color w:val="000000"/>
          <w:lang w:eastAsia="ru-RU"/>
        </w:rPr>
        <w:t>.</w:t>
      </w:r>
    </w:p>
    <w:p w14:paraId="0019D12F" w14:textId="45E778DB" w:rsidR="00B21A9B" w:rsidRPr="0015132F" w:rsidRDefault="00B21A9B" w:rsidP="00B21A9B">
      <w:pPr>
        <w:shd w:val="clear" w:color="auto" w:fill="FFFFFF"/>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xml:space="preserve">1.2. Общая площадь Объекта составляет – </w:t>
      </w:r>
      <w:r w:rsidR="00DD4951" w:rsidRPr="0015132F">
        <w:rPr>
          <w:rFonts w:ascii="Times New Roman" w:eastAsia="Times New Roman" w:hAnsi="Times New Roman" w:cs="Times New Roman"/>
          <w:b/>
          <w:bCs/>
          <w:color w:val="000000"/>
          <w:lang w:eastAsia="ru-RU"/>
        </w:rPr>
        <w:t>4073</w:t>
      </w:r>
      <w:r w:rsidR="0001595C" w:rsidRPr="0015132F">
        <w:rPr>
          <w:rFonts w:ascii="Times New Roman" w:eastAsia="Times New Roman" w:hAnsi="Times New Roman" w:cs="Times New Roman"/>
          <w:b/>
          <w:bCs/>
          <w:color w:val="000000"/>
          <w:lang w:eastAsia="ru-RU"/>
        </w:rPr>
        <w:t>,8</w:t>
      </w:r>
      <w:r w:rsidR="00DD4951" w:rsidRPr="0015132F">
        <w:rPr>
          <w:rFonts w:ascii="Times New Roman" w:eastAsia="Times New Roman" w:hAnsi="Times New Roman" w:cs="Times New Roman"/>
          <w:color w:val="000000"/>
          <w:lang w:eastAsia="ru-RU"/>
        </w:rPr>
        <w:t xml:space="preserve"> </w:t>
      </w:r>
      <w:r w:rsidRPr="0015132F">
        <w:rPr>
          <w:rFonts w:ascii="Times New Roman" w:eastAsia="Times New Roman" w:hAnsi="Times New Roman" w:cs="Times New Roman"/>
          <w:color w:val="000000"/>
          <w:lang w:eastAsia="ru-RU"/>
        </w:rPr>
        <w:t>кв.м., ремонтируемая площадь Объекта указывается в сметах на выполнение работ, являющихся неотъемлемыми частями настоящего Договора.</w:t>
      </w:r>
    </w:p>
    <w:p w14:paraId="797A9EA9" w14:textId="15E8684F" w:rsidR="00B21A9B" w:rsidRPr="0015132F" w:rsidRDefault="00B21A9B" w:rsidP="00B21A9B">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Реквизиты документа, подтверждающего ре</w:t>
      </w:r>
      <w:r w:rsidR="00FF616F" w:rsidRPr="0015132F">
        <w:rPr>
          <w:rFonts w:ascii="Times New Roman" w:eastAsia="Times New Roman" w:hAnsi="Times New Roman" w:cs="Times New Roman"/>
          <w:color w:val="000000"/>
          <w:lang w:eastAsia="ru-RU"/>
        </w:rPr>
        <w:t xml:space="preserve">гистрацию права </w:t>
      </w:r>
      <w:r w:rsidR="0001595C" w:rsidRPr="0015132F">
        <w:rPr>
          <w:rFonts w:ascii="Times New Roman" w:eastAsia="Times New Roman" w:hAnsi="Times New Roman" w:cs="Times New Roman"/>
          <w:color w:val="000000"/>
          <w:lang w:eastAsia="ru-RU"/>
        </w:rPr>
        <w:t>собственности ОАО</w:t>
      </w:r>
      <w:r w:rsidRPr="0015132F">
        <w:rPr>
          <w:rFonts w:ascii="Times New Roman" w:eastAsia="Times New Roman" w:hAnsi="Times New Roman" w:cs="Times New Roman"/>
          <w:color w:val="000000"/>
          <w:lang w:eastAsia="ru-RU"/>
        </w:rPr>
        <w:t xml:space="preserve"> «РЖД» на Объект: </w:t>
      </w:r>
      <w:r w:rsidR="0001595C" w:rsidRPr="0015132F">
        <w:rPr>
          <w:rFonts w:ascii="Times New Roman" w:eastAsia="Times New Roman" w:hAnsi="Times New Roman" w:cs="Times New Roman"/>
          <w:b/>
          <w:bCs/>
          <w:color w:val="000000"/>
          <w:lang w:eastAsia="ru-RU"/>
        </w:rPr>
        <w:t>73 АТ №118938 от 13.03.2004г.;</w:t>
      </w:r>
    </w:p>
    <w:p w14:paraId="7025A823" w14:textId="0066555C" w:rsidR="00B21A9B" w:rsidRPr="0015132F" w:rsidRDefault="00B21A9B" w:rsidP="00B21A9B">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vertAlign w:val="subscript"/>
          <w:lang w:eastAsia="ru-RU"/>
        </w:rPr>
        <w:t> </w:t>
      </w:r>
      <w:r w:rsidRPr="0015132F">
        <w:rPr>
          <w:rFonts w:ascii="Times New Roman" w:eastAsia="Times New Roman" w:hAnsi="Times New Roman" w:cs="Times New Roman"/>
          <w:color w:val="000000"/>
          <w:lang w:eastAsia="ru-RU"/>
        </w:rPr>
        <w:t xml:space="preserve">Реквизиты документа, подтверждающего регистрацию права оперативного управления Заказчика на Объект: </w:t>
      </w:r>
      <w:r w:rsidR="0041095A" w:rsidRPr="0015132F">
        <w:rPr>
          <w:rFonts w:ascii="Times New Roman" w:eastAsia="Times New Roman" w:hAnsi="Times New Roman" w:cs="Times New Roman"/>
          <w:b/>
          <w:bCs/>
          <w:color w:val="000000"/>
          <w:lang w:eastAsia="ru-RU"/>
        </w:rPr>
        <w:t>73 АТ №234437 от 13.04.2005г.</w:t>
      </w:r>
    </w:p>
    <w:p w14:paraId="579AC2C2" w14:textId="1B0A802E" w:rsidR="00B21A9B" w:rsidRPr="0015132F" w:rsidRDefault="00B21A9B" w:rsidP="00FD58BE">
      <w:pPr>
        <w:shd w:val="clear" w:color="auto" w:fill="FFFFFF"/>
        <w:tabs>
          <w:tab w:val="left" w:pos="851"/>
        </w:tabs>
        <w:spacing w:after="0" w:line="240" w:lineRule="auto"/>
        <w:ind w:left="426" w:right="-285"/>
        <w:jc w:val="both"/>
        <w:rPr>
          <w:rFonts w:ascii="Times New Roman" w:eastAsia="Times New Roman" w:hAnsi="Times New Roman" w:cs="Times New Roman"/>
          <w:color w:val="000000"/>
          <w:lang w:eastAsia="ru-RU"/>
        </w:rPr>
      </w:pPr>
      <w:r w:rsidRPr="0015132F">
        <w:rPr>
          <w:rFonts w:ascii="Times New Roman" w:eastAsia="Times New Roman" w:hAnsi="Times New Roman" w:cs="Times New Roman"/>
          <w:color w:val="000000"/>
          <w:lang w:eastAsia="ru-RU"/>
        </w:rPr>
        <w:t xml:space="preserve">1.3. Виды и объем Работ, осуществляемые Генеральным подрядчиком, указываются в </w:t>
      </w:r>
      <w:r w:rsidR="002B3534">
        <w:rPr>
          <w:rFonts w:ascii="Times New Roman" w:eastAsia="Times New Roman" w:hAnsi="Times New Roman" w:cs="Times New Roman"/>
          <w:color w:val="000000"/>
          <w:lang w:eastAsia="ru-RU"/>
        </w:rPr>
        <w:t>техническом задании</w:t>
      </w:r>
      <w:r w:rsidRPr="0015132F">
        <w:rPr>
          <w:rFonts w:ascii="Times New Roman" w:eastAsia="Times New Roman" w:hAnsi="Times New Roman" w:cs="Times New Roman"/>
          <w:color w:val="000000"/>
          <w:lang w:eastAsia="ru-RU"/>
        </w:rPr>
        <w:t xml:space="preserve"> (Приложение №1 к настоящему Договору), являющ</w:t>
      </w:r>
      <w:r w:rsidR="00FF616F" w:rsidRPr="0015132F">
        <w:rPr>
          <w:rFonts w:ascii="Times New Roman" w:eastAsia="Times New Roman" w:hAnsi="Times New Roman" w:cs="Times New Roman"/>
          <w:color w:val="000000"/>
          <w:lang w:eastAsia="ru-RU"/>
        </w:rPr>
        <w:t>е</w:t>
      </w:r>
      <w:r w:rsidRPr="0015132F">
        <w:rPr>
          <w:rFonts w:ascii="Times New Roman" w:eastAsia="Times New Roman" w:hAnsi="Times New Roman" w:cs="Times New Roman"/>
          <w:color w:val="000000"/>
          <w:lang w:eastAsia="ru-RU"/>
        </w:rPr>
        <w:t>мся неотъемлемой частью настоящего Договора. Смета</w:t>
      </w:r>
      <w:r w:rsidRPr="0015132F">
        <w:rPr>
          <w:rFonts w:ascii="Times New Roman" w:eastAsia="Times New Roman" w:hAnsi="Times New Roman" w:cs="Times New Roman"/>
          <w:i/>
          <w:iCs/>
          <w:color w:val="000000"/>
          <w:lang w:eastAsia="ru-RU"/>
        </w:rPr>
        <w:t xml:space="preserve">(ы) </w:t>
      </w:r>
      <w:r w:rsidRPr="0015132F">
        <w:rPr>
          <w:rFonts w:ascii="Times New Roman" w:eastAsia="Times New Roman" w:hAnsi="Times New Roman" w:cs="Times New Roman"/>
          <w:color w:val="000000"/>
          <w:lang w:eastAsia="ru-RU"/>
        </w:rPr>
        <w:t>Работ указана</w:t>
      </w:r>
      <w:r w:rsidRPr="0015132F">
        <w:rPr>
          <w:rFonts w:ascii="Times New Roman" w:eastAsia="Times New Roman" w:hAnsi="Times New Roman" w:cs="Times New Roman"/>
          <w:i/>
          <w:iCs/>
          <w:color w:val="000000"/>
          <w:lang w:eastAsia="ru-RU"/>
        </w:rPr>
        <w:t>(ы)</w:t>
      </w:r>
      <w:r w:rsidRPr="0015132F">
        <w:rPr>
          <w:rFonts w:ascii="Times New Roman" w:eastAsia="Times New Roman" w:hAnsi="Times New Roman" w:cs="Times New Roman"/>
          <w:color w:val="000000"/>
          <w:lang w:eastAsia="ru-RU"/>
        </w:rPr>
        <w:t xml:space="preserve"> в Приложении № </w:t>
      </w:r>
      <w:r w:rsidR="00B35AC2">
        <w:rPr>
          <w:rFonts w:ascii="Times New Roman" w:eastAsia="Times New Roman" w:hAnsi="Times New Roman" w:cs="Times New Roman"/>
          <w:color w:val="000000"/>
          <w:lang w:eastAsia="ru-RU"/>
        </w:rPr>
        <w:t>2</w:t>
      </w:r>
      <w:r w:rsidRPr="0015132F">
        <w:rPr>
          <w:rFonts w:ascii="Times New Roman" w:eastAsia="Times New Roman" w:hAnsi="Times New Roman" w:cs="Times New Roman"/>
          <w:color w:val="000000"/>
          <w:lang w:eastAsia="ru-RU"/>
        </w:rPr>
        <w:t xml:space="preserve"> к настоящему Договору. Смет</w:t>
      </w:r>
      <w:r w:rsidRPr="0015132F">
        <w:rPr>
          <w:rFonts w:ascii="Times New Roman" w:eastAsia="Times New Roman" w:hAnsi="Times New Roman" w:cs="Times New Roman"/>
          <w:i/>
          <w:iCs/>
          <w:color w:val="000000"/>
          <w:lang w:eastAsia="ru-RU"/>
        </w:rPr>
        <w:t>а(ы)</w:t>
      </w:r>
      <w:r w:rsidRPr="0015132F">
        <w:rPr>
          <w:rFonts w:ascii="Times New Roman" w:eastAsia="Times New Roman" w:hAnsi="Times New Roman" w:cs="Times New Roman"/>
          <w:color w:val="000000"/>
          <w:lang w:eastAsia="ru-RU"/>
        </w:rPr>
        <w:t xml:space="preserve"> на выполнение работ составляются </w:t>
      </w:r>
      <w:r w:rsidR="00FD58BE" w:rsidRPr="0015132F">
        <w:rPr>
          <w:rFonts w:ascii="Times New Roman" w:eastAsia="Times New Roman" w:hAnsi="Times New Roman" w:cs="Times New Roman"/>
          <w:color w:val="000000"/>
          <w:lang w:eastAsia="ru-RU"/>
        </w:rPr>
        <w:t>ресурсно</w:t>
      </w:r>
      <w:r w:rsidRPr="0015132F">
        <w:rPr>
          <w:rFonts w:ascii="Times New Roman" w:eastAsia="Times New Roman" w:hAnsi="Times New Roman" w:cs="Times New Roman"/>
          <w:color w:val="000000"/>
          <w:lang w:eastAsia="ru-RU"/>
        </w:rPr>
        <w:t>-индексным методом</w:t>
      </w:r>
      <w:r w:rsidR="00FD58BE" w:rsidRPr="0015132F">
        <w:rPr>
          <w:rFonts w:ascii="Times New Roman" w:eastAsia="Times New Roman" w:hAnsi="Times New Roman" w:cs="Times New Roman"/>
          <w:color w:val="000000"/>
          <w:lang w:eastAsia="ru-RU"/>
        </w:rPr>
        <w:t>.</w:t>
      </w:r>
    </w:p>
    <w:p w14:paraId="4CF5F5B9" w14:textId="77777777" w:rsidR="00FD58BE" w:rsidRPr="0015132F" w:rsidRDefault="00FD58BE" w:rsidP="00FD58BE">
      <w:pPr>
        <w:shd w:val="clear" w:color="auto" w:fill="FFFFFF"/>
        <w:tabs>
          <w:tab w:val="left" w:pos="851"/>
        </w:tabs>
        <w:spacing w:after="0" w:line="240" w:lineRule="auto"/>
        <w:ind w:left="426" w:right="-285"/>
        <w:jc w:val="both"/>
        <w:rPr>
          <w:rFonts w:ascii="Times New Roman" w:eastAsia="Times New Roman" w:hAnsi="Times New Roman" w:cs="Times New Roman"/>
          <w:lang w:eastAsia="ru-RU"/>
        </w:rPr>
      </w:pPr>
    </w:p>
    <w:p w14:paraId="792C4DB3" w14:textId="42D33FB7" w:rsidR="00B21A9B" w:rsidRPr="0015132F" w:rsidRDefault="00B21A9B" w:rsidP="00FF616F">
      <w:pPr>
        <w:spacing w:after="0" w:line="240" w:lineRule="auto"/>
        <w:ind w:left="426" w:right="-285"/>
        <w:jc w:val="center"/>
        <w:rPr>
          <w:rFonts w:ascii="Times New Roman" w:eastAsia="Times New Roman" w:hAnsi="Times New Roman" w:cs="Times New Roman"/>
          <w:lang w:eastAsia="ru-RU"/>
        </w:rPr>
      </w:pPr>
      <w:r w:rsidRPr="0015132F">
        <w:rPr>
          <w:rFonts w:ascii="Times New Roman" w:eastAsia="Times New Roman" w:hAnsi="Times New Roman" w:cs="Times New Roman"/>
          <w:b/>
          <w:bCs/>
          <w:color w:val="000000"/>
          <w:lang w:eastAsia="ru-RU"/>
        </w:rPr>
        <w:t>2. ЦЕНА ДОГОВОРА И ПОРЯДОК РАСЧЕТОВ</w:t>
      </w:r>
    </w:p>
    <w:p w14:paraId="33ADC470" w14:textId="29B3C476" w:rsidR="00B21A9B" w:rsidRPr="0015132F" w:rsidRDefault="00B21A9B" w:rsidP="00B21A9B">
      <w:pPr>
        <w:shd w:val="clear" w:color="auto" w:fill="FFFFFF"/>
        <w:tabs>
          <w:tab w:val="left" w:pos="709"/>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xml:space="preserve">2.1. Общая стоимость Работ по настоящему Договору </w:t>
      </w:r>
      <w:r w:rsidR="006B49BD" w:rsidRPr="0015132F">
        <w:rPr>
          <w:rFonts w:ascii="Times New Roman" w:eastAsia="Times New Roman" w:hAnsi="Times New Roman" w:cs="Times New Roman"/>
          <w:color w:val="000000"/>
          <w:lang w:eastAsia="ru-RU"/>
        </w:rPr>
        <w:t>с</w:t>
      </w:r>
      <w:r w:rsidRPr="0015132F">
        <w:rPr>
          <w:rFonts w:ascii="Times New Roman" w:eastAsia="Times New Roman" w:hAnsi="Times New Roman" w:cs="Times New Roman"/>
          <w:color w:val="000000"/>
          <w:lang w:eastAsia="ru-RU"/>
        </w:rPr>
        <w:t>оставляет:__________________________________ (</w:t>
      </w:r>
      <w:r w:rsidRPr="0015132F">
        <w:rPr>
          <w:rFonts w:ascii="Times New Roman" w:eastAsia="Times New Roman" w:hAnsi="Times New Roman" w:cs="Times New Roman"/>
          <w:i/>
          <w:iCs/>
          <w:color w:val="000000"/>
          <w:lang w:eastAsia="ru-RU"/>
        </w:rPr>
        <w:t xml:space="preserve">в т.ч НДС___%./НДС не облагается на основании:_____________) </w:t>
      </w:r>
      <w:r w:rsidRPr="0015132F">
        <w:rPr>
          <w:rFonts w:ascii="Times New Roman" w:eastAsia="Times New Roman" w:hAnsi="Times New Roman" w:cs="Times New Roman"/>
          <w:color w:val="000000"/>
          <w:lang w:eastAsia="ru-RU"/>
        </w:rPr>
        <w:t xml:space="preserve">и </w:t>
      </w:r>
      <w:r w:rsidRPr="0015132F">
        <w:rPr>
          <w:rFonts w:ascii="Times New Roman" w:eastAsia="Times New Roman" w:hAnsi="Times New Roman" w:cs="Times New Roman"/>
          <w:i/>
          <w:iCs/>
          <w:color w:val="000000"/>
          <w:lang w:eastAsia="ru-RU"/>
        </w:rPr>
        <w:t> </w:t>
      </w:r>
      <w:r w:rsidRPr="0015132F">
        <w:rPr>
          <w:rFonts w:ascii="Times New Roman" w:eastAsia="Times New Roman" w:hAnsi="Times New Roman" w:cs="Times New Roman"/>
          <w:color w:val="000000"/>
          <w:lang w:eastAsia="ru-RU"/>
        </w:rPr>
        <w:t>включает в себя</w:t>
      </w:r>
      <w:r w:rsidRPr="0015132F">
        <w:rPr>
          <w:rFonts w:ascii="Times New Roman" w:eastAsia="Times New Roman" w:hAnsi="Times New Roman" w:cs="Times New Roman"/>
          <w:i/>
          <w:iCs/>
          <w:color w:val="000000"/>
          <w:lang w:eastAsia="ru-RU"/>
        </w:rPr>
        <w:t> </w:t>
      </w:r>
      <w:r w:rsidRPr="0015132F">
        <w:rPr>
          <w:rFonts w:ascii="Times New Roman" w:eastAsia="Times New Roman" w:hAnsi="Times New Roman" w:cs="Times New Roman"/>
          <w:color w:val="000000"/>
          <w:lang w:eastAsia="ru-RU"/>
        </w:rPr>
        <w:t>компенсацию всех издержек Генерального подрядчика (накладные и плановые расходы, а также все налоги и пошлины, и иные обязательные платежи, строительные  и расходные материалы, оборудование).</w:t>
      </w:r>
    </w:p>
    <w:p w14:paraId="2C55D2A2" w14:textId="77777777" w:rsidR="00B21A9B" w:rsidRPr="0015132F" w:rsidRDefault="00B21A9B" w:rsidP="00B21A9B">
      <w:pPr>
        <w:tabs>
          <w:tab w:val="left" w:pos="567"/>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2.2. Оплата выполненных Работ производится Заказчиком путем перечисления денежных средств на расчетный счет Генерального подрядчика, указанный в разделе 19 настоящего Договора, в следующем порядке:</w:t>
      </w:r>
    </w:p>
    <w:p w14:paraId="737E5170" w14:textId="1A702A75" w:rsidR="00B21A9B" w:rsidRPr="005E4006" w:rsidRDefault="00B21A9B" w:rsidP="00B21A9B">
      <w:pPr>
        <w:tabs>
          <w:tab w:val="left" w:pos="567"/>
          <w:tab w:val="left" w:pos="851"/>
        </w:tabs>
        <w:spacing w:after="0" w:line="240" w:lineRule="auto"/>
        <w:ind w:left="426" w:right="-285"/>
        <w:jc w:val="both"/>
        <w:rPr>
          <w:rFonts w:ascii="Times New Roman" w:eastAsia="Times New Roman" w:hAnsi="Times New Roman" w:cs="Times New Roman"/>
          <w:lang w:eastAsia="ru-RU"/>
        </w:rPr>
      </w:pPr>
      <w:r w:rsidRPr="005E4006">
        <w:rPr>
          <w:rFonts w:ascii="Times New Roman" w:eastAsia="Times New Roman" w:hAnsi="Times New Roman" w:cs="Times New Roman"/>
          <w:color w:val="000000"/>
          <w:lang w:eastAsia="ru-RU"/>
        </w:rPr>
        <w:t>2.2.1. Авансовый платеж перечисляется Заказчиком Генер</w:t>
      </w:r>
      <w:r w:rsidR="0026280D" w:rsidRPr="005E4006">
        <w:rPr>
          <w:rFonts w:ascii="Times New Roman" w:eastAsia="Times New Roman" w:hAnsi="Times New Roman" w:cs="Times New Roman"/>
          <w:color w:val="000000"/>
          <w:lang w:eastAsia="ru-RU"/>
        </w:rPr>
        <w:t>альному подрядчику   в течение </w:t>
      </w:r>
      <w:r w:rsidR="004B7BD1" w:rsidRPr="005E4006">
        <w:rPr>
          <w:rFonts w:ascii="Times New Roman" w:eastAsia="Times New Roman" w:hAnsi="Times New Roman" w:cs="Times New Roman"/>
          <w:color w:val="000000"/>
          <w:lang w:eastAsia="ru-RU"/>
        </w:rPr>
        <w:t>10 (Дес</w:t>
      </w:r>
      <w:r w:rsidR="0026280D" w:rsidRPr="005E4006">
        <w:rPr>
          <w:rFonts w:ascii="Times New Roman" w:eastAsia="Times New Roman" w:hAnsi="Times New Roman" w:cs="Times New Roman"/>
          <w:color w:val="000000"/>
          <w:lang w:eastAsia="ru-RU"/>
        </w:rPr>
        <w:t>яти</w:t>
      </w:r>
      <w:r w:rsidRPr="005E4006">
        <w:rPr>
          <w:rFonts w:ascii="Times New Roman" w:eastAsia="Times New Roman" w:hAnsi="Times New Roman" w:cs="Times New Roman"/>
          <w:color w:val="000000"/>
          <w:lang w:eastAsia="ru-RU"/>
        </w:rPr>
        <w:t>) банковских дней с даты заключения Сторонами на</w:t>
      </w:r>
      <w:r w:rsidR="0026280D" w:rsidRPr="005E4006">
        <w:rPr>
          <w:rFonts w:ascii="Times New Roman" w:eastAsia="Times New Roman" w:hAnsi="Times New Roman" w:cs="Times New Roman"/>
          <w:color w:val="000000"/>
          <w:lang w:eastAsia="ru-RU"/>
        </w:rPr>
        <w:t>стоящего Договора, в размере  30</w:t>
      </w:r>
      <w:r w:rsidRPr="005E4006">
        <w:rPr>
          <w:rFonts w:ascii="Times New Roman" w:eastAsia="Times New Roman" w:hAnsi="Times New Roman" w:cs="Times New Roman"/>
          <w:color w:val="000000"/>
          <w:lang w:eastAsia="ru-RU"/>
        </w:rPr>
        <w:t>%  (</w:t>
      </w:r>
      <w:r w:rsidR="0026280D" w:rsidRPr="005E4006">
        <w:rPr>
          <w:rFonts w:ascii="Times New Roman" w:eastAsia="Times New Roman" w:hAnsi="Times New Roman" w:cs="Times New Roman"/>
          <w:color w:val="000000"/>
          <w:lang w:eastAsia="ru-RU"/>
        </w:rPr>
        <w:t>Тридцать</w:t>
      </w:r>
      <w:r w:rsidRPr="005E4006">
        <w:rPr>
          <w:rFonts w:ascii="Times New Roman" w:eastAsia="Times New Roman" w:hAnsi="Times New Roman" w:cs="Times New Roman"/>
          <w:color w:val="000000"/>
          <w:lang w:eastAsia="ru-RU"/>
        </w:rPr>
        <w:t>)  от   общей стоимости Работ, что составляет сумму: _____________ (_________) рублей ______ копеек, в т.ч НДС___%/НДС не облагается на основании:_____________. Генеральный подрядчик обязан выставить счет на оплату авансового платежа в течение:</w:t>
      </w:r>
      <w:r w:rsidR="004B7BD1" w:rsidRPr="005E4006">
        <w:rPr>
          <w:rFonts w:ascii="Times New Roman" w:eastAsia="Times New Roman" w:hAnsi="Times New Roman" w:cs="Times New Roman"/>
          <w:color w:val="000000"/>
          <w:lang w:eastAsia="ru-RU"/>
        </w:rPr>
        <w:t xml:space="preserve"> 3 </w:t>
      </w:r>
      <w:r w:rsidRPr="005E4006">
        <w:rPr>
          <w:rFonts w:ascii="Times New Roman" w:eastAsia="Times New Roman" w:hAnsi="Times New Roman" w:cs="Times New Roman"/>
          <w:color w:val="000000"/>
          <w:lang w:eastAsia="ru-RU"/>
        </w:rPr>
        <w:t>дней с даты заключения Сторонами настоящего Договора; </w:t>
      </w:r>
    </w:p>
    <w:p w14:paraId="5007258E" w14:textId="58E3A89A" w:rsidR="00B21A9B" w:rsidRPr="005E4006" w:rsidRDefault="00B21A9B" w:rsidP="00B21A9B">
      <w:pPr>
        <w:tabs>
          <w:tab w:val="left" w:pos="567"/>
          <w:tab w:val="left" w:pos="851"/>
        </w:tabs>
        <w:spacing w:after="0" w:line="240" w:lineRule="auto"/>
        <w:ind w:left="426" w:right="-285"/>
        <w:jc w:val="both"/>
        <w:rPr>
          <w:rFonts w:ascii="Times New Roman" w:eastAsia="Times New Roman" w:hAnsi="Times New Roman" w:cs="Times New Roman"/>
          <w:lang w:eastAsia="ru-RU"/>
        </w:rPr>
      </w:pPr>
      <w:r w:rsidRPr="005E4006">
        <w:rPr>
          <w:rFonts w:ascii="Times New Roman" w:eastAsia="Times New Roman" w:hAnsi="Times New Roman" w:cs="Times New Roman"/>
          <w:color w:val="000000"/>
          <w:lang w:eastAsia="ru-RU"/>
        </w:rPr>
        <w:t xml:space="preserve">2.2.2. Окончательный расчет, с учетом ранее выплаченного аванса, осуществляется в течение </w:t>
      </w:r>
      <w:r w:rsidR="004B7BD1" w:rsidRPr="005E4006">
        <w:rPr>
          <w:rFonts w:ascii="Times New Roman" w:eastAsia="Times New Roman" w:hAnsi="Times New Roman" w:cs="Times New Roman"/>
          <w:color w:val="000000"/>
          <w:lang w:eastAsia="ru-RU"/>
        </w:rPr>
        <w:t>30</w:t>
      </w:r>
      <w:r w:rsidRPr="005E4006">
        <w:rPr>
          <w:rFonts w:ascii="Times New Roman" w:eastAsia="Times New Roman" w:hAnsi="Times New Roman" w:cs="Times New Roman"/>
          <w:color w:val="000000"/>
          <w:lang w:eastAsia="ru-RU"/>
        </w:rPr>
        <w:t xml:space="preserve"> банковских дней после подписания Сторонами акта о приемке выполненных работ по форме КС-2.  </w:t>
      </w:r>
    </w:p>
    <w:p w14:paraId="189FD6AB" w14:textId="76D3B285" w:rsidR="00B21A9B" w:rsidRPr="0015132F" w:rsidRDefault="00B21A9B" w:rsidP="00B21A9B">
      <w:pPr>
        <w:shd w:val="clear" w:color="auto" w:fill="FFFFFF"/>
        <w:tabs>
          <w:tab w:val="left" w:pos="709"/>
          <w:tab w:val="left" w:pos="851"/>
        </w:tabs>
        <w:spacing w:after="0" w:line="240" w:lineRule="auto"/>
        <w:ind w:left="426" w:right="-285"/>
        <w:jc w:val="both"/>
        <w:rPr>
          <w:rFonts w:ascii="Times New Roman" w:eastAsia="Times New Roman" w:hAnsi="Times New Roman" w:cs="Times New Roman"/>
          <w:lang w:eastAsia="ru-RU"/>
        </w:rPr>
      </w:pPr>
      <w:r w:rsidRPr="005E4006">
        <w:rPr>
          <w:rFonts w:ascii="Times New Roman" w:eastAsia="Times New Roman" w:hAnsi="Times New Roman" w:cs="Times New Roman"/>
          <w:color w:val="000000"/>
          <w:lang w:eastAsia="ru-RU"/>
        </w:rPr>
        <w:t>2.3.</w:t>
      </w:r>
      <w:r w:rsidR="00615CE5" w:rsidRPr="005E4006">
        <w:rPr>
          <w:rFonts w:ascii="Times New Roman" w:eastAsia="Times New Roman" w:hAnsi="Times New Roman" w:cs="Times New Roman"/>
          <w:color w:val="000000"/>
          <w:lang w:eastAsia="ru-RU"/>
        </w:rPr>
        <w:t xml:space="preserve"> </w:t>
      </w:r>
      <w:r w:rsidRPr="005E4006">
        <w:rPr>
          <w:rFonts w:ascii="Times New Roman" w:eastAsia="Times New Roman" w:hAnsi="Times New Roman" w:cs="Times New Roman"/>
          <w:color w:val="000000"/>
          <w:lang w:eastAsia="ru-RU"/>
        </w:rPr>
        <w:t>Оплата выполненных Работ производится за фактически выполненные и принятые объемы Работ, только при условии получения Заказчиком</w:t>
      </w:r>
      <w:r w:rsidRPr="0015132F">
        <w:rPr>
          <w:rFonts w:ascii="Times New Roman" w:eastAsia="Times New Roman" w:hAnsi="Times New Roman" w:cs="Times New Roman"/>
          <w:color w:val="000000"/>
          <w:lang w:eastAsia="ru-RU"/>
        </w:rPr>
        <w:t xml:space="preserve"> от Генерального подрядчика полного комплекта документов (в т.ч.: счета, </w:t>
      </w:r>
      <w:r w:rsidRPr="0015132F">
        <w:rPr>
          <w:rFonts w:ascii="Times New Roman" w:eastAsia="Times New Roman" w:hAnsi="Times New Roman" w:cs="Times New Roman"/>
          <w:i/>
          <w:iCs/>
          <w:color w:val="000000"/>
          <w:lang w:eastAsia="ru-RU"/>
        </w:rPr>
        <w:t>счета-фактуры</w:t>
      </w:r>
      <w:r w:rsidRPr="0015132F">
        <w:rPr>
          <w:rFonts w:ascii="Times New Roman" w:eastAsia="Times New Roman" w:hAnsi="Times New Roman" w:cs="Times New Roman"/>
          <w:color w:val="000000"/>
          <w:lang w:eastAsia="ru-RU"/>
        </w:rPr>
        <w:t>, акты о приемке выполненных работ по форме КС-2 в количестве 2-х экземпляров, ведомости применяемых материалов, сертификата соответствия и других необходимых документов, подтверждающих выполнение и приемку работ в установленном порядке, в соответствии с распоряжением ОАО «РЖД» от 15 декабря 2008 г. № 2688р «Об утверждении форм первичной учетной документации»). Объемы Работ по акту о приемке выполненных работ по форме КС-2 должны быть подтверждены лицами, уполномоченные Заказчиком на осуществление строительного контроля.</w:t>
      </w:r>
    </w:p>
    <w:p w14:paraId="46FB0EAD" w14:textId="77777777" w:rsidR="00B21A9B" w:rsidRPr="0015132F" w:rsidRDefault="00B21A9B" w:rsidP="00B21A9B">
      <w:pPr>
        <w:shd w:val="clear" w:color="auto" w:fill="FFFFFF"/>
        <w:tabs>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2.4.</w:t>
      </w:r>
      <w:r w:rsidRPr="0015132F">
        <w:rPr>
          <w:rFonts w:ascii="Times New Roman" w:eastAsia="Times New Roman" w:hAnsi="Times New Roman" w:cs="Times New Roman"/>
          <w:color w:val="000000"/>
          <w:lang w:eastAsia="ru-RU"/>
        </w:rPr>
        <w:tab/>
        <w:t>Выполнение Заказчиком обязательств, предусмотренных настоящим разделом, осуществляется с учетом положений раздела 3 настоящего Договора.</w:t>
      </w:r>
    </w:p>
    <w:p w14:paraId="286ED14D" w14:textId="77777777" w:rsidR="00B21A9B" w:rsidRPr="0015132F" w:rsidRDefault="00B21A9B" w:rsidP="00B21A9B">
      <w:pPr>
        <w:shd w:val="clear" w:color="auto" w:fill="FFFFFF"/>
        <w:tabs>
          <w:tab w:val="left" w:pos="426"/>
          <w:tab w:val="left" w:pos="1133"/>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2.5. Работы, выполненные Генеральным подрядчиком с превышением объемов и стоимости, зафиксированных в настоящем Договоре, и не подтвержденные письменно оформленным дополнительным соглашением Сторон к Договору, Заказчиком не оплачиваются.</w:t>
      </w:r>
    </w:p>
    <w:p w14:paraId="3E603144" w14:textId="77777777" w:rsidR="00B21A9B" w:rsidRPr="0015132F" w:rsidRDefault="00B21A9B" w:rsidP="00B21A9B">
      <w:pPr>
        <w:shd w:val="clear" w:color="auto" w:fill="FFFFFF"/>
        <w:tabs>
          <w:tab w:val="left" w:pos="426"/>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lastRenderedPageBreak/>
        <w:t>2.6. Изменения в согласованные Сторонами Сметы на выполнение Работ (в том числе изменение стоимости Работ, срока выполнения Работ, выполнение дополнительных работ, возникших в</w:t>
      </w:r>
      <w:r w:rsidRPr="0015132F">
        <w:rPr>
          <w:rFonts w:ascii="Times New Roman" w:eastAsia="Times New Roman" w:hAnsi="Times New Roman" w:cs="Times New Roman"/>
          <w:b/>
          <w:bCs/>
          <w:color w:val="000000"/>
          <w:lang w:eastAsia="ru-RU"/>
        </w:rPr>
        <w:t> </w:t>
      </w:r>
      <w:r w:rsidRPr="0015132F">
        <w:rPr>
          <w:rFonts w:ascii="Times New Roman" w:eastAsia="Times New Roman" w:hAnsi="Times New Roman" w:cs="Times New Roman"/>
          <w:color w:val="000000"/>
          <w:lang w:eastAsia="ru-RU"/>
        </w:rPr>
        <w:t xml:space="preserve">процессе производства Работ и иные условия), оформляются путем подписания Сторонами дополнительного соглашения к настоящему Договору (в письменном виде). </w:t>
      </w:r>
    </w:p>
    <w:p w14:paraId="0B4EE3AF" w14:textId="77777777" w:rsidR="00B21A9B" w:rsidRPr="0015132F" w:rsidRDefault="00B21A9B" w:rsidP="00B21A9B">
      <w:pPr>
        <w:widowControl w:val="0"/>
        <w:tabs>
          <w:tab w:val="left" w:pos="-426"/>
          <w:tab w:val="left" w:pos="-142"/>
          <w:tab w:val="left" w:pos="284"/>
          <w:tab w:val="left" w:pos="426"/>
          <w:tab w:val="left" w:pos="993"/>
          <w:tab w:val="left" w:pos="1418"/>
        </w:tabs>
        <w:spacing w:after="0" w:line="240" w:lineRule="auto"/>
        <w:ind w:left="426" w:right="-285"/>
        <w:jc w:val="both"/>
        <w:rPr>
          <w:rFonts w:ascii="Times New Roman" w:eastAsia="Times New Roman" w:hAnsi="Times New Roman" w:cs="Times New Roman"/>
          <w:color w:val="000000"/>
          <w:lang w:eastAsia="ru-RU"/>
        </w:rPr>
      </w:pPr>
      <w:r w:rsidRPr="0015132F">
        <w:rPr>
          <w:rFonts w:ascii="Times New Roman" w:eastAsia="Times New Roman" w:hAnsi="Times New Roman" w:cs="Times New Roman"/>
          <w:color w:val="000000"/>
          <w:lang w:eastAsia="ru-RU"/>
        </w:rPr>
        <w:t>2.7. Обязательства Заказчика по оплате выполненных Работ по настоящему Договору считаются исполненными с момента списания денежных средств со счета Заказчика.</w:t>
      </w:r>
    </w:p>
    <w:p w14:paraId="3274978C" w14:textId="77777777" w:rsidR="00615CE5" w:rsidRPr="0015132F" w:rsidRDefault="00615CE5" w:rsidP="00B21A9B">
      <w:pPr>
        <w:widowControl w:val="0"/>
        <w:tabs>
          <w:tab w:val="left" w:pos="-426"/>
          <w:tab w:val="left" w:pos="-142"/>
          <w:tab w:val="left" w:pos="284"/>
          <w:tab w:val="left" w:pos="426"/>
          <w:tab w:val="left" w:pos="993"/>
          <w:tab w:val="left" w:pos="1418"/>
        </w:tabs>
        <w:spacing w:after="0" w:line="240" w:lineRule="auto"/>
        <w:ind w:left="426" w:right="-285"/>
        <w:jc w:val="both"/>
        <w:rPr>
          <w:rFonts w:ascii="Times New Roman" w:eastAsia="Times New Roman" w:hAnsi="Times New Roman" w:cs="Times New Roman"/>
          <w:lang w:eastAsia="ru-RU"/>
        </w:rPr>
      </w:pPr>
    </w:p>
    <w:p w14:paraId="6C816C37" w14:textId="77777777" w:rsidR="00B21A9B" w:rsidRPr="0015132F" w:rsidRDefault="00B21A9B" w:rsidP="00B21A9B">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r w:rsidRPr="0015132F">
        <w:rPr>
          <w:rFonts w:ascii="Times New Roman" w:eastAsia="Times New Roman" w:hAnsi="Times New Roman" w:cs="Times New Roman"/>
          <w:b/>
          <w:bCs/>
          <w:color w:val="000000"/>
          <w:lang w:eastAsia="ru-RU"/>
        </w:rPr>
        <w:t>3. ФИНАНСИРОВАНИЕ РАБОТ</w:t>
      </w:r>
    </w:p>
    <w:p w14:paraId="05165DD5" w14:textId="4C0EF5E3" w:rsidR="00B21A9B" w:rsidRPr="00AA2752" w:rsidRDefault="00B21A9B" w:rsidP="00AA2752">
      <w:pPr>
        <w:shd w:val="clear" w:color="auto" w:fill="FFFFFF"/>
        <w:tabs>
          <w:tab w:val="left" w:pos="851"/>
          <w:tab w:val="left" w:pos="1134"/>
        </w:tabs>
        <w:spacing w:after="0" w:line="240" w:lineRule="auto"/>
        <w:ind w:left="426" w:right="-285"/>
        <w:jc w:val="both"/>
        <w:rPr>
          <w:rFonts w:ascii="Times New Roman" w:eastAsia="Times New Roman" w:hAnsi="Times New Roman" w:cs="Times New Roman"/>
          <w:lang w:eastAsia="ru-RU"/>
        </w:rPr>
      </w:pPr>
      <w:r w:rsidRPr="00AA2752">
        <w:rPr>
          <w:rFonts w:ascii="Times New Roman" w:eastAsia="Times New Roman" w:hAnsi="Times New Roman" w:cs="Times New Roman"/>
          <w:color w:val="000000"/>
          <w:lang w:eastAsia="ru-RU"/>
        </w:rPr>
        <w:t>3.1.</w:t>
      </w:r>
      <w:r w:rsidRPr="00AA2752">
        <w:rPr>
          <w:rFonts w:ascii="Times New Roman" w:eastAsia="Times New Roman" w:hAnsi="Times New Roman" w:cs="Times New Roman"/>
          <w:color w:val="000000"/>
          <w:lang w:eastAsia="ru-RU"/>
        </w:rPr>
        <w:tab/>
      </w:r>
      <w:r w:rsidR="00AA2752" w:rsidRPr="00AA2752">
        <w:rPr>
          <w:rFonts w:ascii="Times New Roman" w:eastAsia="Times New Roman" w:hAnsi="Times New Roman" w:cs="Times New Roman"/>
          <w:color w:val="000000"/>
          <w:lang w:eastAsia="ru-RU"/>
        </w:rPr>
        <w:t>Источник финансирования – средства, полученные от предпринимательской деятельности.</w:t>
      </w:r>
    </w:p>
    <w:p w14:paraId="08004913" w14:textId="77777777" w:rsidR="00B21A9B" w:rsidRPr="0015132F" w:rsidRDefault="00B21A9B" w:rsidP="00B21A9B">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r w:rsidRPr="0015132F">
        <w:rPr>
          <w:rFonts w:ascii="Times New Roman" w:eastAsia="Times New Roman" w:hAnsi="Times New Roman" w:cs="Times New Roman"/>
          <w:lang w:eastAsia="ru-RU"/>
        </w:rPr>
        <w:t> </w:t>
      </w:r>
    </w:p>
    <w:p w14:paraId="0E002098" w14:textId="77777777" w:rsidR="00B21A9B" w:rsidRPr="0015132F" w:rsidRDefault="00B21A9B" w:rsidP="00B21A9B">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r w:rsidRPr="0015132F">
        <w:rPr>
          <w:rFonts w:ascii="Times New Roman" w:eastAsia="Times New Roman" w:hAnsi="Times New Roman" w:cs="Times New Roman"/>
          <w:b/>
          <w:bCs/>
          <w:color w:val="000000"/>
          <w:lang w:eastAsia="ru-RU"/>
        </w:rPr>
        <w:t>4. ПРАВА И ОБЯЗАТЕЛЬСТВА СТОРОН</w:t>
      </w:r>
    </w:p>
    <w:p w14:paraId="35EF0DA8" w14:textId="77777777" w:rsidR="00B21A9B" w:rsidRPr="0015132F" w:rsidRDefault="00B21A9B" w:rsidP="00B21A9B">
      <w:pPr>
        <w:shd w:val="clear" w:color="auto" w:fill="FFFFFF"/>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u w:val="single"/>
          <w:lang w:eastAsia="ru-RU"/>
        </w:rPr>
        <w:t>4.1. Генеральный подрядчик обязан:</w:t>
      </w:r>
    </w:p>
    <w:p w14:paraId="2EEBC6D7" w14:textId="77777777" w:rsidR="00B21A9B" w:rsidRPr="0015132F" w:rsidRDefault="00B21A9B" w:rsidP="00B21A9B">
      <w:pPr>
        <w:tabs>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4.1.1. Выполнить Работы в соответствии с требованиями настоящего Договора и передать Заказчику их результаты, свободные от каких-либо прав в предусмотренные настоящим Договором сроки по акту о приемке выполненных работ по форме КС-2.</w:t>
      </w:r>
    </w:p>
    <w:p w14:paraId="2637F3A8" w14:textId="77777777" w:rsidR="00B21A9B" w:rsidRPr="0015132F" w:rsidRDefault="00B21A9B" w:rsidP="00B21A9B">
      <w:pPr>
        <w:tabs>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Результаты Работ должны отвечать требованиям законодательства Российской Федерации, требованиям, установленным ГОСТ, СНиП и иными строительными нормами, правилами и стандартами, действующими на территории Российской Федерации, а также требованиям, установленными проектно-сметной документацией (при её наличии) и обычно предъявляемым к данному виду Работ.</w:t>
      </w:r>
    </w:p>
    <w:p w14:paraId="4B8B4DCC" w14:textId="77777777" w:rsidR="00B21A9B" w:rsidRPr="0015132F" w:rsidRDefault="00B21A9B" w:rsidP="00B21A9B">
      <w:pPr>
        <w:shd w:val="clear" w:color="auto" w:fill="FFFFFF"/>
        <w:tabs>
          <w:tab w:val="left" w:pos="709"/>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4.1.2. Устранять недостатки в выполненных Работах своими силами и за свой счет.</w:t>
      </w:r>
    </w:p>
    <w:p w14:paraId="3A3455D0" w14:textId="77777777" w:rsidR="00B21A9B" w:rsidRPr="0015132F" w:rsidRDefault="00B21A9B" w:rsidP="00B21A9B">
      <w:pPr>
        <w:shd w:val="clear" w:color="auto" w:fill="FFFFFF"/>
        <w:tabs>
          <w:tab w:val="left" w:pos="709"/>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4.1.3. Иметь все необходимые лицензии и разрешения, предусмотренные законодательством Российской Федерации для выполнения Работ по настоящему Договору.</w:t>
      </w:r>
    </w:p>
    <w:p w14:paraId="04CCEA14" w14:textId="77777777" w:rsidR="00B21A9B" w:rsidRPr="0015132F" w:rsidRDefault="00B21A9B" w:rsidP="00B21A9B">
      <w:pPr>
        <w:shd w:val="clear" w:color="auto" w:fill="FFFFFF"/>
        <w:tabs>
          <w:tab w:val="left" w:pos="709"/>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4.1.4. Не нарушать прав третьих лиц при выполнении Работ, урегулировать требования, предъявленные к Заказчику в связи с исполнением настоящего Договора, и возместить Заказчику связанные с такими требованиями расходы и убытки в полном объеме.</w:t>
      </w:r>
    </w:p>
    <w:p w14:paraId="443CA8C1" w14:textId="77777777" w:rsidR="00B21A9B" w:rsidRPr="0015132F" w:rsidRDefault="00B21A9B" w:rsidP="00B21A9B">
      <w:pPr>
        <w:shd w:val="clear" w:color="auto" w:fill="FFFFFF"/>
        <w:tabs>
          <w:tab w:val="left" w:pos="709"/>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4.1.5.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14:paraId="6622C363" w14:textId="77777777" w:rsidR="00B21A9B" w:rsidRPr="0015132F" w:rsidRDefault="00B21A9B" w:rsidP="00B21A9B">
      <w:pPr>
        <w:shd w:val="clear" w:color="auto" w:fill="FFFFFF"/>
        <w:tabs>
          <w:tab w:val="left" w:pos="709"/>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4.1.6.  Возвести собственными силами и средствами на территории Объекта, где выполняются Работы, все временные сооружения, необходимые для хранения материалов и выполнения Работ по настоящему Договору.</w:t>
      </w:r>
    </w:p>
    <w:p w14:paraId="5EAE8D8C" w14:textId="77777777" w:rsidR="00B21A9B" w:rsidRPr="0015132F" w:rsidRDefault="00B21A9B" w:rsidP="00B21A9B">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xml:space="preserve">4.1.7. До начала Работ проинструктировать своих работников о специфике деятельности Заказчика, ознакомить с инструкциями по технике безопасности, противопожарной и санитарно-эпидемической безопасности и другими инструкциями и правилами, действующими на территории Объекта, а также условиями настоящего Договора. </w:t>
      </w:r>
    </w:p>
    <w:p w14:paraId="697912DE" w14:textId="77777777" w:rsidR="00B21A9B" w:rsidRPr="0015132F" w:rsidRDefault="00B21A9B" w:rsidP="00B21A9B">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xml:space="preserve">  4.1.8. Немедленно предупредить Заказчика и до получения от него указаний приостановить выполнение Работ при обнаружении: </w:t>
      </w:r>
    </w:p>
    <w:p w14:paraId="64D5B4C6" w14:textId="77777777" w:rsidR="00B21A9B" w:rsidRPr="0015132F" w:rsidRDefault="00B21A9B" w:rsidP="00B21A9B">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xml:space="preserve">а) возможных неблагоприятных для Заказчика последствий выполнения его указаний о способе выполнения Работ; </w:t>
      </w:r>
    </w:p>
    <w:p w14:paraId="7584FFDF" w14:textId="77777777" w:rsidR="00B21A9B" w:rsidRPr="0015132F" w:rsidRDefault="00B21A9B" w:rsidP="00B21A9B">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б) иных независящих от Генерального подрядчика обстоятельств, которые угрожают качеству выполнения Работ либо создают невозможность его завершения в срок.</w:t>
      </w:r>
    </w:p>
    <w:p w14:paraId="0A58F617" w14:textId="77777777" w:rsidR="00B21A9B" w:rsidRPr="0015132F" w:rsidRDefault="00B21A9B" w:rsidP="00B21A9B">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xml:space="preserve">Генеральный подрядчик, не предупредивший Заказчика об указанных обстоятельствах либо продолживший Работы, не дожидаясь ответа или несмотря на своевременное указание Заказчика о прекращении Работ, не вправе при возникновении спора ссылаться на указанные обстоятельства. </w:t>
      </w:r>
    </w:p>
    <w:p w14:paraId="11E58F60" w14:textId="77777777" w:rsidR="00B21A9B" w:rsidRPr="0015132F" w:rsidRDefault="00B21A9B" w:rsidP="00B21A9B">
      <w:pPr>
        <w:shd w:val="clear" w:color="auto" w:fill="FFFFFF"/>
        <w:tabs>
          <w:tab w:val="left" w:pos="709"/>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4.1.9. Информировать Заказчика о заключении договоров подряда с Субподрядчиками по мере их заключения, с указанием предмета Договора, наименования и адреса Субподрядчика. Нести ответственность перед Заказчиком за надлежащее исполнение Работ по настоящему Договору привлеченными Субподрядчиками, а также осуществлять координацию их деятельности и самостоятельно осуществлять все расчеты с Субподрядными организациями.</w:t>
      </w:r>
    </w:p>
    <w:p w14:paraId="2EBA0023" w14:textId="77777777" w:rsidR="00B21A9B" w:rsidRPr="0015132F" w:rsidRDefault="00B21A9B" w:rsidP="00B21A9B">
      <w:pPr>
        <w:shd w:val="clear" w:color="auto" w:fill="FFFFFF"/>
        <w:tabs>
          <w:tab w:val="left" w:pos="709"/>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4.1.10. Обеспечить выполнение на строительной площадке, где выполняются Работы, необходимых мероприятий по технике безопасности, охране окружающей среды, пожарной безопасности. Обеспечить содержание и уборку строительной площадки и прилегающей к ней территории.</w:t>
      </w:r>
    </w:p>
    <w:p w14:paraId="30A40347" w14:textId="77777777" w:rsidR="00B21A9B" w:rsidRPr="0015132F" w:rsidRDefault="00B21A9B" w:rsidP="00B21A9B">
      <w:pPr>
        <w:shd w:val="clear" w:color="auto" w:fill="FFFFFF"/>
        <w:tabs>
          <w:tab w:val="left" w:pos="709"/>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4.1.11. Вывезти в 10 (десяти) дневный срок со дня подписания Сторонами акта о приемке выполненных работ по форме КС-2 за пределы строительной площадки,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 а также строительный мусор.</w:t>
      </w:r>
    </w:p>
    <w:p w14:paraId="1F1E75FD" w14:textId="77777777" w:rsidR="00B21A9B" w:rsidRPr="0015132F" w:rsidRDefault="00B21A9B" w:rsidP="00B21A9B">
      <w:pPr>
        <w:shd w:val="clear" w:color="auto" w:fill="FFFFFF"/>
        <w:tabs>
          <w:tab w:val="left" w:pos="709"/>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4.1.12. Обеспечить сохранность и целостность имущества Заказчика, а также нести материальную ответственность за его порчу и утрату.</w:t>
      </w:r>
    </w:p>
    <w:p w14:paraId="6EA1316A" w14:textId="77777777" w:rsidR="00B21A9B" w:rsidRPr="0015132F" w:rsidRDefault="00B21A9B" w:rsidP="00B21A9B">
      <w:pPr>
        <w:tabs>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4.1.13. Согласовать при необходимости с органами государственного надзора порядок ведения работ на Объекте и обеспечить его соблюдение при проведении Работ.</w:t>
      </w:r>
    </w:p>
    <w:p w14:paraId="38F1ACCA" w14:textId="77777777" w:rsidR="00B21A9B" w:rsidRPr="0015132F" w:rsidRDefault="00B21A9B" w:rsidP="00B21A9B">
      <w:pPr>
        <w:shd w:val="clear" w:color="auto" w:fill="FFFFFF"/>
        <w:tabs>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lastRenderedPageBreak/>
        <w:t>4.1.14.  Сообщить Заказчику в письменной форме о выявлении недостатков в рабочих чертежах, спецификации и другой документации, передаваемой Заказчиком.</w:t>
      </w:r>
    </w:p>
    <w:p w14:paraId="2A7E8FD6" w14:textId="77777777" w:rsidR="00B21A9B" w:rsidRPr="0015132F" w:rsidRDefault="00B21A9B" w:rsidP="00B21A9B">
      <w:pPr>
        <w:shd w:val="clear" w:color="auto" w:fill="FFFFFF"/>
        <w:tabs>
          <w:tab w:val="left" w:pos="709"/>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4.1.15. В период проведения Работ возмещать Заказчику фактические расходы на оплату коммунальных услуг, на основании счетов, выставленных Заказчиком.</w:t>
      </w:r>
    </w:p>
    <w:p w14:paraId="5460BF09" w14:textId="5A4C0BD7" w:rsidR="00B21A9B" w:rsidRPr="0015132F" w:rsidRDefault="00B21A9B" w:rsidP="00B21A9B">
      <w:pPr>
        <w:shd w:val="clear" w:color="auto" w:fill="FFFFFF"/>
        <w:tabs>
          <w:tab w:val="left" w:pos="709"/>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4.1.16. Предоставить Заказчику информацию об изменениях в составе владельцев Генерального подрядчика, включая конечных бенефициаров и/или в исполнительных органах Генерального подрядчика не позднее чем через 5 (пять) календарных дней после таких изменений.</w:t>
      </w:r>
    </w:p>
    <w:p w14:paraId="1E8DA240" w14:textId="77777777" w:rsidR="00B21A9B" w:rsidRPr="0015132F" w:rsidRDefault="00B21A9B" w:rsidP="00B21A9B">
      <w:pPr>
        <w:shd w:val="clear" w:color="auto" w:fill="FFFFFF"/>
        <w:tabs>
          <w:tab w:val="left" w:pos="709"/>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4.1.17. Согласовать со всеми компетентными органами в порядке, установленном действующим законодательством Российской Федерации, все произведенные изменения (перепланировки, неотделимые улучшения и прочее) и передать Заказчику вместе с актом о приемке выполненных работ по форме КС-2 и другими документами, указанными в пункте 2.3 настоящего Договора, актуальную техническую документацию и кадастровый паспорт на объект недвижимости, содержащие сведения об отсутствии несогласованных изменений.</w:t>
      </w:r>
    </w:p>
    <w:p w14:paraId="3A962CE5" w14:textId="77777777" w:rsidR="00B21A9B" w:rsidRPr="0015132F" w:rsidRDefault="00B21A9B" w:rsidP="00B21A9B">
      <w:pPr>
        <w:shd w:val="clear" w:color="auto" w:fill="FFFFFF"/>
        <w:tabs>
          <w:tab w:val="left" w:pos="709"/>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u w:val="single"/>
          <w:lang w:eastAsia="ru-RU"/>
        </w:rPr>
        <w:t>4.2. Заказчик обязан:</w:t>
      </w:r>
    </w:p>
    <w:p w14:paraId="2E451726" w14:textId="4C91C5C1" w:rsidR="00B21A9B" w:rsidRPr="0015132F" w:rsidRDefault="00B21A9B" w:rsidP="00B21A9B">
      <w:pPr>
        <w:shd w:val="clear" w:color="auto" w:fill="FFFFFF"/>
        <w:tabs>
          <w:tab w:val="left" w:pos="709"/>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xml:space="preserve">4.2.1. Передать Генеральному подрядчику всю необходимую документацию для выполнения Работ по настоящему Договору, составленную в соответствии с требованиями СНиП, согласованную и утвержденную в соответствии с требованиями законодательства </w:t>
      </w:r>
      <w:r w:rsidR="00DA38B5" w:rsidRPr="0015132F">
        <w:rPr>
          <w:rFonts w:ascii="Times New Roman" w:eastAsia="Times New Roman" w:hAnsi="Times New Roman" w:cs="Times New Roman"/>
          <w:color w:val="000000"/>
          <w:lang w:eastAsia="ru-RU"/>
        </w:rPr>
        <w:t>РФ, локальных</w:t>
      </w:r>
      <w:r w:rsidRPr="0015132F">
        <w:rPr>
          <w:rFonts w:ascii="Times New Roman" w:eastAsia="Times New Roman" w:hAnsi="Times New Roman" w:cs="Times New Roman"/>
          <w:color w:val="000000"/>
          <w:lang w:eastAsia="ru-RU"/>
        </w:rPr>
        <w:t xml:space="preserve"> актов Заказчика и учредителя Заказчика.</w:t>
      </w:r>
    </w:p>
    <w:p w14:paraId="2B95CAFF" w14:textId="77777777" w:rsidR="00B21A9B" w:rsidRPr="0015132F" w:rsidRDefault="00B21A9B" w:rsidP="00B21A9B">
      <w:pPr>
        <w:shd w:val="clear" w:color="auto" w:fill="FFFFFF"/>
        <w:tabs>
          <w:tab w:val="left" w:pos="709"/>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4.2.2. Обеспечить осуществление необходимой проверки за ведением Работ на Объекте, а в случае необходимости - строительного контроля.</w:t>
      </w:r>
    </w:p>
    <w:p w14:paraId="2C996956" w14:textId="77777777" w:rsidR="00B21A9B" w:rsidRPr="0015132F" w:rsidRDefault="00B21A9B" w:rsidP="00B21A9B">
      <w:pPr>
        <w:shd w:val="clear" w:color="auto" w:fill="FFFFFF"/>
        <w:tabs>
          <w:tab w:val="left" w:pos="709"/>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4.2.3. Произвести приемку и оплату выполненных Генеральным подрядчиком и принятых Заказчиком Работ в размере, порядке и на условиях, предусмотренных в разделе 2 настоящего Договора, с учетом особенностей финансирования работ, указанных в разделе 3 настоящего Договора.</w:t>
      </w:r>
    </w:p>
    <w:p w14:paraId="146AD3C6" w14:textId="77777777" w:rsidR="00B21A9B" w:rsidRPr="0015132F" w:rsidRDefault="00B21A9B" w:rsidP="00B21A9B">
      <w:pPr>
        <w:shd w:val="clear" w:color="auto" w:fill="FFFFFF"/>
        <w:tabs>
          <w:tab w:val="left" w:pos="709"/>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u w:val="single"/>
          <w:lang w:eastAsia="ru-RU"/>
        </w:rPr>
        <w:t>4.3. Заказчик вправе:</w:t>
      </w:r>
    </w:p>
    <w:p w14:paraId="614B0A00" w14:textId="77777777" w:rsidR="00B21A9B" w:rsidRPr="0015132F" w:rsidRDefault="00B21A9B" w:rsidP="00B21A9B">
      <w:pPr>
        <w:tabs>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4.3.1. Досрочно принять и оплатить выполненные Генеральным подрядчиком Работы.</w:t>
      </w:r>
    </w:p>
    <w:p w14:paraId="16CB8F40" w14:textId="77777777" w:rsidR="00B21A9B" w:rsidRPr="0015132F" w:rsidRDefault="00B21A9B" w:rsidP="00B21A9B">
      <w:pPr>
        <w:tabs>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4.3.2. Проверять ход и качество Работ, выполняемых Генеральным подрядчиком, не вмешиваясь в его деятельность.</w:t>
      </w:r>
    </w:p>
    <w:p w14:paraId="1A433749" w14:textId="77777777" w:rsidR="00B21A9B" w:rsidRPr="0015132F" w:rsidRDefault="00B21A9B" w:rsidP="00B21A9B">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xml:space="preserve">4.3.3. Отказаться от исполнения Договора и потребовать возмещения убытков в случае, если Генеральный подрядчик не приступает своевременно к исполнению настоящего Договора или выполняет Работу настолько медленно, что окончание ее к установленному сроку становится явно невозможным. </w:t>
      </w:r>
    </w:p>
    <w:p w14:paraId="1FACA55E" w14:textId="77777777" w:rsidR="00B21A9B" w:rsidRPr="0015132F" w:rsidRDefault="00B21A9B" w:rsidP="00B21A9B">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u w:val="single"/>
          <w:lang w:eastAsia="ru-RU"/>
        </w:rPr>
        <w:t>4.4. Генеральный подрядчик вправе</w:t>
      </w:r>
      <w:r w:rsidRPr="0015132F">
        <w:rPr>
          <w:rFonts w:ascii="Times New Roman" w:eastAsia="Times New Roman" w:hAnsi="Times New Roman" w:cs="Times New Roman"/>
          <w:color w:val="000000"/>
          <w:lang w:eastAsia="ru-RU"/>
        </w:rPr>
        <w:t xml:space="preserve">: </w:t>
      </w:r>
    </w:p>
    <w:p w14:paraId="3D50C351" w14:textId="77777777" w:rsidR="00B21A9B" w:rsidRPr="0015132F" w:rsidRDefault="00B21A9B" w:rsidP="00B21A9B">
      <w:pPr>
        <w:widowControl w:val="0"/>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xml:space="preserve">4.4.1. Привлекать к выполнению Работ по настоящему Договору третьих лиц (Субподрядчиков) с письменного согласия их кандидатур с Заказчиком. При этом Объем выполняемых третьими лицами Работ в любом случае не может превышать __% от общего объема Работ по настоящему Договору. </w:t>
      </w:r>
    </w:p>
    <w:p w14:paraId="5E61CECB" w14:textId="77777777" w:rsidR="00B21A9B" w:rsidRPr="0015132F" w:rsidRDefault="00B21A9B" w:rsidP="00B21A9B">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xml:space="preserve">4.4.2. Требовать своевременной оплаты выполненных и принятых Заказчиком Работ в соответствии с настоящим Договором. </w:t>
      </w:r>
    </w:p>
    <w:p w14:paraId="69472FD0" w14:textId="77777777" w:rsidR="00B21A9B" w:rsidRPr="0015132F" w:rsidRDefault="00B21A9B" w:rsidP="00B21A9B">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xml:space="preserve">4.4.3. Запрашивать у Заказчика разъяснения и уточнения относительно порядка выполнения Работ. </w:t>
      </w:r>
    </w:p>
    <w:p w14:paraId="6B02383E" w14:textId="77777777" w:rsidR="00B21A9B" w:rsidRPr="0015132F" w:rsidRDefault="00B21A9B" w:rsidP="00B21A9B">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lang w:eastAsia="ru-RU"/>
        </w:rPr>
        <w:t> </w:t>
      </w:r>
    </w:p>
    <w:p w14:paraId="4F34A220" w14:textId="77777777" w:rsidR="00B21A9B" w:rsidRPr="0015132F" w:rsidRDefault="00B21A9B" w:rsidP="00615CE5">
      <w:pPr>
        <w:shd w:val="clear" w:color="auto" w:fill="FFFFFF"/>
        <w:tabs>
          <w:tab w:val="left" w:pos="709"/>
          <w:tab w:val="left" w:pos="851"/>
        </w:tabs>
        <w:spacing w:after="0" w:line="240" w:lineRule="auto"/>
        <w:ind w:left="426" w:right="-285"/>
        <w:jc w:val="center"/>
        <w:rPr>
          <w:rFonts w:ascii="Times New Roman" w:eastAsia="Times New Roman" w:hAnsi="Times New Roman" w:cs="Times New Roman"/>
          <w:lang w:eastAsia="ru-RU"/>
        </w:rPr>
      </w:pPr>
      <w:r w:rsidRPr="0015132F">
        <w:rPr>
          <w:rFonts w:ascii="Times New Roman" w:eastAsia="Times New Roman" w:hAnsi="Times New Roman" w:cs="Times New Roman"/>
          <w:b/>
          <w:bCs/>
          <w:color w:val="000000"/>
          <w:lang w:eastAsia="ru-RU"/>
        </w:rPr>
        <w:t>5. СРОК ВЫПОЛНЕНИЯ РАБОТ</w:t>
      </w:r>
    </w:p>
    <w:p w14:paraId="313C8C5A" w14:textId="77777777" w:rsidR="00B21A9B" w:rsidRPr="0015132F" w:rsidRDefault="00B21A9B" w:rsidP="00615CE5">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xml:space="preserve">5.1. Дата начала выполнения Работ по настоящему Договору - "___"_______ ____ г. </w:t>
      </w:r>
    </w:p>
    <w:p w14:paraId="7AE133A8" w14:textId="77777777" w:rsidR="00B21A9B" w:rsidRPr="0015132F" w:rsidRDefault="00B21A9B" w:rsidP="00615CE5">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xml:space="preserve">Дата окончания выполнения Работ по настоящему Договору - "___"_______ ____ г. </w:t>
      </w:r>
    </w:p>
    <w:p w14:paraId="6A4B93DF" w14:textId="77777777" w:rsidR="00B21A9B" w:rsidRPr="0015132F" w:rsidRDefault="00B21A9B" w:rsidP="00615CE5">
      <w:pPr>
        <w:shd w:val="clear" w:color="auto" w:fill="FFFFFF"/>
        <w:tabs>
          <w:tab w:val="left" w:pos="709"/>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lang w:eastAsia="ru-RU"/>
        </w:rPr>
        <w:t> </w:t>
      </w:r>
    </w:p>
    <w:p w14:paraId="7074D32F" w14:textId="77777777" w:rsidR="00B21A9B" w:rsidRPr="0015132F" w:rsidRDefault="00B21A9B"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r w:rsidRPr="0015132F">
        <w:rPr>
          <w:rFonts w:ascii="Times New Roman" w:eastAsia="Times New Roman" w:hAnsi="Times New Roman" w:cs="Times New Roman"/>
          <w:b/>
          <w:bCs/>
          <w:color w:val="000000"/>
          <w:lang w:eastAsia="ru-RU"/>
        </w:rPr>
        <w:t xml:space="preserve">6. ПРОИЗВОДСТВО РАБОТ И </w:t>
      </w:r>
    </w:p>
    <w:p w14:paraId="4CD6B7F8" w14:textId="77777777" w:rsidR="00B21A9B" w:rsidRPr="0015132F" w:rsidRDefault="00B21A9B"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r w:rsidRPr="0015132F">
        <w:rPr>
          <w:rFonts w:ascii="Times New Roman" w:eastAsia="Times New Roman" w:hAnsi="Times New Roman" w:cs="Times New Roman"/>
          <w:b/>
          <w:bCs/>
          <w:color w:val="000000"/>
          <w:lang w:eastAsia="ru-RU"/>
        </w:rPr>
        <w:t>ПРИЕМКА ЗАКОНЧЕННОГО РЕМОНТОМ ОБЪЕКТА</w:t>
      </w:r>
    </w:p>
    <w:p w14:paraId="645C95B6" w14:textId="77777777" w:rsidR="00B21A9B" w:rsidRPr="0015132F" w:rsidRDefault="00B21A9B" w:rsidP="00615CE5">
      <w:pPr>
        <w:shd w:val="clear" w:color="auto" w:fill="FFFFFF"/>
        <w:tabs>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6.1.</w:t>
      </w:r>
      <w:r w:rsidRPr="0015132F">
        <w:rPr>
          <w:rFonts w:ascii="Times New Roman" w:eastAsia="Times New Roman" w:hAnsi="Times New Roman" w:cs="Times New Roman"/>
          <w:color w:val="000000"/>
          <w:lang w:eastAsia="ru-RU"/>
        </w:rPr>
        <w:tab/>
        <w:t>Генеральный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Сторон.</w:t>
      </w:r>
    </w:p>
    <w:p w14:paraId="4EE8412E" w14:textId="77777777" w:rsidR="00B21A9B" w:rsidRPr="0015132F" w:rsidRDefault="00B21A9B" w:rsidP="00615CE5">
      <w:pPr>
        <w:shd w:val="clear" w:color="auto" w:fill="FFFFFF"/>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Генеральный подрядчик обязуется в трехдневный срок со дня поступления от Заказчика претензии относительно хода выполнения Работ принять меры к устранению недостатков, указанных Заказчиком.</w:t>
      </w:r>
    </w:p>
    <w:p w14:paraId="3F19684A" w14:textId="77777777" w:rsidR="00B21A9B" w:rsidRPr="0015132F" w:rsidRDefault="00B21A9B" w:rsidP="00615CE5">
      <w:pPr>
        <w:shd w:val="clear" w:color="auto" w:fill="FFFFFF"/>
        <w:tabs>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6.2.</w:t>
      </w:r>
      <w:r w:rsidRPr="0015132F">
        <w:rPr>
          <w:rFonts w:ascii="Times New Roman" w:eastAsia="Times New Roman" w:hAnsi="Times New Roman" w:cs="Times New Roman"/>
          <w:color w:val="000000"/>
          <w:lang w:eastAsia="ru-RU"/>
        </w:rPr>
        <w:tab/>
        <w:t>Генеральный подрядчик извещает Заказчика о готовности отдельных ответственных конструкций и скрытых элементов выполняемых Работ за 2 (два) дня до начала приемки выполненных Работ. Готовность указанных Работ подтверждается двусторонними актами промежуточной приемки ответственных конструкций и актами освидетельствования скрытых Работ подписанными, в том числе инспектором строительного контроля, курирующим Объект.</w:t>
      </w:r>
    </w:p>
    <w:p w14:paraId="4CC2ABE9" w14:textId="77777777" w:rsidR="00B21A9B" w:rsidRPr="0015132F" w:rsidRDefault="00B21A9B" w:rsidP="00615CE5">
      <w:pPr>
        <w:shd w:val="clear" w:color="auto" w:fill="FFFFFF"/>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Генеральный подрядчик приступает к выполнению последующих Работ только после письменного разрешения Заказчика или инспектора строительного контроля, внесенного в журнал производства Работ.</w:t>
      </w:r>
    </w:p>
    <w:p w14:paraId="6349D8FE" w14:textId="77777777" w:rsidR="00B21A9B" w:rsidRPr="0015132F" w:rsidRDefault="00B21A9B" w:rsidP="00615CE5">
      <w:pPr>
        <w:shd w:val="clear" w:color="auto" w:fill="FFFFFF"/>
        <w:tabs>
          <w:tab w:val="left" w:pos="709"/>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Генеральный подрядчик обязан по указанию Заказчика или инспектора строительного контроля за свой счет вскрыть любую часть скрытых Работ, а затем восстановить ее, если закрытие Работ выполнено без подтверждения Заказчика или инспектора строительного контроля или они не были информированы об этом или информированы с опозданием.</w:t>
      </w:r>
    </w:p>
    <w:p w14:paraId="23166FD4" w14:textId="77777777" w:rsidR="00B21A9B" w:rsidRPr="0015132F" w:rsidRDefault="00B21A9B" w:rsidP="00615CE5">
      <w:pPr>
        <w:shd w:val="clear" w:color="auto" w:fill="FFFFFF"/>
        <w:tabs>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lastRenderedPageBreak/>
        <w:t>6.3.</w:t>
      </w:r>
      <w:r w:rsidRPr="0015132F">
        <w:rPr>
          <w:rFonts w:ascii="Times New Roman" w:eastAsia="Times New Roman" w:hAnsi="Times New Roman" w:cs="Times New Roman"/>
          <w:color w:val="000000"/>
          <w:lang w:eastAsia="ru-RU"/>
        </w:rPr>
        <w:tab/>
        <w:t>Заказчик вправе вносить в объем Работ любые изменения, которые, по его мнению, необходимы и не влекут за собой ухудшение качества Работ. Если такие изменения повлияют на стоимость или срок завершения ремонта, то Генеральный подрядчик приступает к их выполнению только после подписания Сторонами соответствующего дополнительного соглашения к настоящему Договору.</w:t>
      </w:r>
    </w:p>
    <w:p w14:paraId="2ECCCC8B" w14:textId="77777777" w:rsidR="00B21A9B" w:rsidRPr="0015132F" w:rsidRDefault="00B21A9B" w:rsidP="00615CE5">
      <w:pPr>
        <w:widowControl w:val="0"/>
        <w:shd w:val="clear" w:color="auto" w:fill="FFFFFF"/>
        <w:tabs>
          <w:tab w:val="left" w:pos="0"/>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6.4.</w:t>
      </w:r>
      <w:r w:rsidRPr="0015132F">
        <w:rPr>
          <w:rFonts w:ascii="Times New Roman" w:eastAsia="Times New Roman" w:hAnsi="Times New Roman" w:cs="Times New Roman"/>
          <w:color w:val="000000"/>
          <w:lang w:eastAsia="ru-RU"/>
        </w:rPr>
        <w:tab/>
        <w:t xml:space="preserve">Объект должен быть закончен Генеральным подрядчиком и сдан Заказчику в срок, указанный </w:t>
      </w:r>
      <w:r w:rsidRPr="0015132F">
        <w:rPr>
          <w:rFonts w:ascii="Times New Roman" w:eastAsia="Times New Roman" w:hAnsi="Times New Roman" w:cs="Times New Roman"/>
          <w:i/>
          <w:iCs/>
          <w:color w:val="000000"/>
          <w:lang w:eastAsia="ru-RU"/>
        </w:rPr>
        <w:t>в п.5.1 Договора/Графике выполнения работ</w:t>
      </w:r>
      <w:r w:rsidRPr="0015132F">
        <w:rPr>
          <w:rFonts w:ascii="Times New Roman" w:eastAsia="Times New Roman" w:hAnsi="Times New Roman" w:cs="Times New Roman"/>
          <w:color w:val="000000"/>
          <w:lang w:eastAsia="ru-RU"/>
        </w:rPr>
        <w:t>.</w:t>
      </w:r>
    </w:p>
    <w:p w14:paraId="01CFB0A4" w14:textId="55F0A1F9" w:rsidR="00B21A9B" w:rsidRPr="0015132F" w:rsidRDefault="00B21A9B" w:rsidP="00615CE5">
      <w:pPr>
        <w:widowControl w:val="0"/>
        <w:shd w:val="clear" w:color="auto" w:fill="FFFFFF"/>
        <w:tabs>
          <w:tab w:val="left" w:pos="0"/>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6.5.</w:t>
      </w:r>
      <w:r w:rsidRPr="0015132F">
        <w:rPr>
          <w:rFonts w:ascii="Times New Roman" w:eastAsia="Times New Roman" w:hAnsi="Times New Roman" w:cs="Times New Roman"/>
          <w:color w:val="000000"/>
          <w:lang w:eastAsia="ru-RU"/>
        </w:rPr>
        <w:tab/>
        <w:t xml:space="preserve">Изменения срока выполнения Работ, предусмотренного пунктом 5.1. настоящего Договора, и порядка финансирования, определенного разделом 3 настоящего Договора, производятся на основании заключениями </w:t>
      </w:r>
      <w:r w:rsidR="001D5B2B" w:rsidRPr="0015132F">
        <w:rPr>
          <w:rFonts w:ascii="Times New Roman" w:eastAsia="Times New Roman" w:hAnsi="Times New Roman" w:cs="Times New Roman"/>
          <w:color w:val="000000"/>
          <w:lang w:eastAsia="ru-RU"/>
        </w:rPr>
        <w:t>Сторонами дополнительного</w:t>
      </w:r>
      <w:r w:rsidRPr="0015132F">
        <w:rPr>
          <w:rFonts w:ascii="Times New Roman" w:eastAsia="Times New Roman" w:hAnsi="Times New Roman" w:cs="Times New Roman"/>
          <w:color w:val="000000"/>
          <w:lang w:eastAsia="ru-RU"/>
        </w:rPr>
        <w:t xml:space="preserve"> соглашения в Договору.</w:t>
      </w:r>
    </w:p>
    <w:p w14:paraId="17B82347" w14:textId="77777777" w:rsidR="00B21A9B" w:rsidRPr="0015132F" w:rsidRDefault="00B21A9B" w:rsidP="00615CE5">
      <w:pPr>
        <w:widowControl w:val="0"/>
        <w:shd w:val="clear" w:color="auto" w:fill="FFFFFF"/>
        <w:tabs>
          <w:tab w:val="left" w:pos="0"/>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6.6.</w:t>
      </w:r>
      <w:r w:rsidRPr="0015132F">
        <w:rPr>
          <w:rFonts w:ascii="Times New Roman" w:eastAsia="Times New Roman" w:hAnsi="Times New Roman" w:cs="Times New Roman"/>
          <w:color w:val="000000"/>
          <w:lang w:eastAsia="ru-RU"/>
        </w:rPr>
        <w:tab/>
        <w:t>Приемка завершенных Работ на Объекте осуществляется после выполнения Генеральным подрядчиком всех обязательств, предусмотренных настоящим Договором.</w:t>
      </w:r>
    </w:p>
    <w:p w14:paraId="0E2E07E8" w14:textId="77777777" w:rsidR="00B21A9B" w:rsidRPr="0015132F" w:rsidRDefault="00B21A9B" w:rsidP="00615CE5">
      <w:pPr>
        <w:shd w:val="clear" w:color="auto" w:fill="FFFFFF"/>
        <w:tabs>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6.7.</w:t>
      </w:r>
      <w:r w:rsidRPr="0015132F">
        <w:rPr>
          <w:rFonts w:ascii="Times New Roman" w:eastAsia="Times New Roman" w:hAnsi="Times New Roman" w:cs="Times New Roman"/>
          <w:color w:val="000000"/>
          <w:lang w:eastAsia="ru-RU"/>
        </w:rPr>
        <w:tab/>
        <w:t>Генеральный подрядчик передает Заказчику за 5 (пять) дней до начала приемки выполненных Работ Объекта два экземпляра исполнительной документации с письменным подтверждением соответствия переданной документации фактически выполненным объемам Работ.</w:t>
      </w:r>
    </w:p>
    <w:p w14:paraId="16F200BD" w14:textId="77777777" w:rsidR="00B21A9B" w:rsidRPr="0015132F" w:rsidRDefault="00B21A9B" w:rsidP="00615CE5">
      <w:pPr>
        <w:shd w:val="clear" w:color="auto" w:fill="FFFFFF"/>
        <w:tabs>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6.8.</w:t>
      </w:r>
      <w:r w:rsidRPr="0015132F">
        <w:rPr>
          <w:rFonts w:ascii="Times New Roman" w:eastAsia="Times New Roman" w:hAnsi="Times New Roman" w:cs="Times New Roman"/>
          <w:color w:val="000000"/>
          <w:lang w:eastAsia="ru-RU"/>
        </w:rPr>
        <w:tab/>
        <w:t>В день приемки Работ Генеральный подрядчик передает Заказчику полный комплект документов, указанный в п.2.3 настоящего Договора.</w:t>
      </w:r>
    </w:p>
    <w:p w14:paraId="5D1301A4" w14:textId="77777777" w:rsidR="00B21A9B" w:rsidRPr="0015132F" w:rsidRDefault="00B21A9B" w:rsidP="00615CE5">
      <w:pPr>
        <w:shd w:val="clear" w:color="auto" w:fill="FFFFFF"/>
        <w:tabs>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6.9.</w:t>
      </w:r>
      <w:r w:rsidRPr="0015132F">
        <w:rPr>
          <w:rFonts w:ascii="Times New Roman" w:eastAsia="Times New Roman" w:hAnsi="Times New Roman" w:cs="Times New Roman"/>
          <w:color w:val="000000"/>
          <w:lang w:eastAsia="ru-RU"/>
        </w:rPr>
        <w:tab/>
        <w:t>Заказчик, совместно с инспектором строительного контроля осуществляет приемку выполненных Работ по акту о приемке выполненных работ по форме КС-2, контроль за качеством Работ, а также производит проверку соответствия используемых Генеральным подрядчиком материалов и оборудования условиям настоящего Договора и проектной документации.</w:t>
      </w:r>
    </w:p>
    <w:p w14:paraId="3D32C626" w14:textId="77777777" w:rsidR="00B21A9B" w:rsidRPr="0015132F" w:rsidRDefault="00B21A9B" w:rsidP="00615CE5">
      <w:pPr>
        <w:shd w:val="clear" w:color="auto" w:fill="FFFFFF"/>
        <w:tabs>
          <w:tab w:val="left" w:pos="851"/>
          <w:tab w:val="left" w:pos="1276"/>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6.10.</w:t>
      </w:r>
      <w:r w:rsidRPr="0015132F">
        <w:rPr>
          <w:rFonts w:ascii="Times New Roman" w:eastAsia="Times New Roman" w:hAnsi="Times New Roman" w:cs="Times New Roman"/>
          <w:color w:val="000000"/>
          <w:lang w:eastAsia="ru-RU"/>
        </w:rPr>
        <w:tab/>
        <w:t>В случае если Заказчиком или инспектором строительного контроля будут обнаружены некачественно выполненные работы, то Генеральный подрядчик своими силами, за свой счет и без увеличения стоимости работ по Договору обязан в согласованный срок переделать эти Работы для обеспечения их надлежащего качества.</w:t>
      </w:r>
    </w:p>
    <w:p w14:paraId="5FE863EA" w14:textId="77777777" w:rsidR="00B21A9B" w:rsidRPr="0015132F" w:rsidRDefault="00B21A9B" w:rsidP="00615CE5">
      <w:pPr>
        <w:tabs>
          <w:tab w:val="left" w:pos="851"/>
          <w:tab w:val="left" w:pos="1276"/>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6.11.</w:t>
      </w:r>
      <w:r w:rsidRPr="0015132F">
        <w:rPr>
          <w:rFonts w:ascii="Times New Roman" w:eastAsia="Times New Roman" w:hAnsi="Times New Roman" w:cs="Times New Roman"/>
          <w:color w:val="000000"/>
          <w:lang w:eastAsia="ru-RU"/>
        </w:rPr>
        <w:tab/>
        <w:t>При обнаружении Заказчиком недостатков в результатах Работ после их приемки Заказчиком независимо от прекращения действия настоящего Договора, Стороны руководствуются пунктом 6.10 настоящего Договора.</w:t>
      </w:r>
    </w:p>
    <w:p w14:paraId="5481EC22" w14:textId="77777777" w:rsidR="00B21A9B" w:rsidRPr="0015132F" w:rsidRDefault="00B21A9B" w:rsidP="00615CE5">
      <w:pPr>
        <w:shd w:val="clear" w:color="auto" w:fill="FFFFFF"/>
        <w:tabs>
          <w:tab w:val="left" w:pos="278"/>
          <w:tab w:val="left" w:pos="851"/>
        </w:tabs>
        <w:spacing w:after="0" w:line="240" w:lineRule="auto"/>
        <w:ind w:left="426" w:right="-285"/>
        <w:jc w:val="center"/>
        <w:rPr>
          <w:rFonts w:ascii="Times New Roman" w:eastAsia="Times New Roman" w:hAnsi="Times New Roman" w:cs="Times New Roman"/>
          <w:lang w:eastAsia="ru-RU"/>
        </w:rPr>
      </w:pPr>
      <w:r w:rsidRPr="0015132F">
        <w:rPr>
          <w:rFonts w:ascii="Times New Roman" w:eastAsia="Times New Roman" w:hAnsi="Times New Roman" w:cs="Times New Roman"/>
          <w:b/>
          <w:bCs/>
          <w:color w:val="000000"/>
          <w:lang w:eastAsia="ru-RU"/>
        </w:rPr>
        <w:t>7. РИСК СЛУЧАЙНОЙ ГИБЕЛИ</w:t>
      </w:r>
    </w:p>
    <w:p w14:paraId="174CA919" w14:textId="77777777" w:rsidR="00B21A9B" w:rsidRPr="0015132F" w:rsidRDefault="00B21A9B" w:rsidP="00615CE5">
      <w:pPr>
        <w:shd w:val="clear" w:color="auto" w:fill="FFFFFF"/>
        <w:tabs>
          <w:tab w:val="left" w:pos="278"/>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7.1. Риск случайной гибели результата Работ до окончательной приемки результатов Работ по настоящему Договору несет Генеральный подрядчик.</w:t>
      </w:r>
    </w:p>
    <w:p w14:paraId="72FFE844" w14:textId="77777777" w:rsidR="00B21A9B" w:rsidRPr="0015132F" w:rsidRDefault="00B21A9B" w:rsidP="00615CE5">
      <w:pPr>
        <w:shd w:val="clear" w:color="auto" w:fill="FFFFFF"/>
        <w:tabs>
          <w:tab w:val="left" w:pos="278"/>
          <w:tab w:val="left" w:pos="851"/>
        </w:tabs>
        <w:spacing w:after="0" w:line="240" w:lineRule="auto"/>
        <w:ind w:left="426" w:right="-285"/>
        <w:jc w:val="center"/>
        <w:rPr>
          <w:rFonts w:ascii="Times New Roman" w:eastAsia="Times New Roman" w:hAnsi="Times New Roman" w:cs="Times New Roman"/>
          <w:lang w:eastAsia="ru-RU"/>
        </w:rPr>
      </w:pPr>
      <w:r w:rsidRPr="0015132F">
        <w:rPr>
          <w:rFonts w:ascii="Times New Roman" w:eastAsia="Times New Roman" w:hAnsi="Times New Roman" w:cs="Times New Roman"/>
          <w:lang w:eastAsia="ru-RU"/>
        </w:rPr>
        <w:t> </w:t>
      </w:r>
    </w:p>
    <w:p w14:paraId="5E7E5DC8" w14:textId="77777777" w:rsidR="00B21A9B" w:rsidRPr="0015132F" w:rsidRDefault="00B21A9B" w:rsidP="00615CE5">
      <w:pPr>
        <w:shd w:val="clear" w:color="auto" w:fill="FFFFFF"/>
        <w:tabs>
          <w:tab w:val="left" w:pos="278"/>
          <w:tab w:val="left" w:pos="851"/>
        </w:tabs>
        <w:spacing w:after="0" w:line="240" w:lineRule="auto"/>
        <w:ind w:left="426" w:right="-285"/>
        <w:jc w:val="center"/>
        <w:rPr>
          <w:rFonts w:ascii="Times New Roman" w:eastAsia="Times New Roman" w:hAnsi="Times New Roman" w:cs="Times New Roman"/>
          <w:lang w:eastAsia="ru-RU"/>
        </w:rPr>
      </w:pPr>
      <w:r w:rsidRPr="0015132F">
        <w:rPr>
          <w:rFonts w:ascii="Times New Roman" w:eastAsia="Times New Roman" w:hAnsi="Times New Roman" w:cs="Times New Roman"/>
          <w:b/>
          <w:bCs/>
          <w:color w:val="000000"/>
          <w:lang w:eastAsia="ru-RU"/>
        </w:rPr>
        <w:t>8. ГАРАНТИИ КАЧЕСТВА РАБОТ</w:t>
      </w:r>
    </w:p>
    <w:p w14:paraId="30E09CD8" w14:textId="77777777" w:rsidR="00B21A9B" w:rsidRPr="0015132F" w:rsidRDefault="00B21A9B" w:rsidP="00615CE5">
      <w:pPr>
        <w:shd w:val="clear" w:color="auto" w:fill="FFFFFF"/>
        <w:tabs>
          <w:tab w:val="left" w:pos="709"/>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8.1. Генеральный подрядчик гарантирует:</w:t>
      </w:r>
    </w:p>
    <w:p w14:paraId="33EDE67B" w14:textId="77777777" w:rsidR="00B21A9B" w:rsidRPr="0015132F" w:rsidRDefault="00B21A9B" w:rsidP="00615CE5">
      <w:pPr>
        <w:shd w:val="clear" w:color="auto" w:fill="FFFFFF"/>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надлежащее качество используемых материалов, конструкций, оборудования и систем, соответствие их сертификатам качества,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14:paraId="48AFD89F" w14:textId="77777777" w:rsidR="00B21A9B" w:rsidRPr="0015132F" w:rsidRDefault="00B21A9B" w:rsidP="00615CE5">
      <w:pPr>
        <w:widowControl w:val="0"/>
        <w:numPr>
          <w:ilvl w:val="0"/>
          <w:numId w:val="2"/>
        </w:numPr>
        <w:shd w:val="clear" w:color="auto" w:fill="FFFFFF"/>
        <w:tabs>
          <w:tab w:val="left" w:pos="851"/>
        </w:tabs>
        <w:spacing w:after="0" w:line="240" w:lineRule="auto"/>
        <w:ind w:left="426" w:right="-285" w:firstLine="0"/>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качество выполненных Работ в соответствии с проектно-сметной документацией и действующими нормами и техническими условиями;</w:t>
      </w:r>
    </w:p>
    <w:p w14:paraId="1D1620BC" w14:textId="77777777" w:rsidR="00B21A9B" w:rsidRPr="0015132F" w:rsidRDefault="00B21A9B" w:rsidP="00615CE5">
      <w:pPr>
        <w:widowControl w:val="0"/>
        <w:numPr>
          <w:ilvl w:val="0"/>
          <w:numId w:val="2"/>
        </w:numPr>
        <w:shd w:val="clear" w:color="auto" w:fill="FFFFFF"/>
        <w:tabs>
          <w:tab w:val="left" w:pos="851"/>
        </w:tabs>
        <w:spacing w:after="0" w:line="240" w:lineRule="auto"/>
        <w:ind w:left="426" w:right="-285" w:firstLine="0"/>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своевременное устранение недостатков и дефектов, выявленных при приемке работ и в период гарантийной эксплуатации Объекта;</w:t>
      </w:r>
    </w:p>
    <w:p w14:paraId="74F27F05" w14:textId="77777777" w:rsidR="00B21A9B" w:rsidRPr="0015132F" w:rsidRDefault="00B21A9B" w:rsidP="00615CE5">
      <w:pPr>
        <w:widowControl w:val="0"/>
        <w:numPr>
          <w:ilvl w:val="0"/>
          <w:numId w:val="2"/>
        </w:numPr>
        <w:shd w:val="clear" w:color="auto" w:fill="FFFFFF"/>
        <w:tabs>
          <w:tab w:val="left" w:pos="851"/>
        </w:tabs>
        <w:spacing w:after="0" w:line="240" w:lineRule="auto"/>
        <w:ind w:left="426" w:right="-285" w:firstLine="0"/>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бесперебойное функционирование инженерных систем и оборудования при нормальной эксплуатации Объекта.</w:t>
      </w:r>
    </w:p>
    <w:p w14:paraId="15FFE1E6" w14:textId="2FBE8AAF" w:rsidR="00B21A9B" w:rsidRPr="0015132F" w:rsidRDefault="00B21A9B" w:rsidP="00615CE5">
      <w:pPr>
        <w:shd w:val="clear" w:color="auto" w:fill="FFFFFF"/>
        <w:tabs>
          <w:tab w:val="left" w:pos="851"/>
          <w:tab w:val="left" w:pos="1142"/>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8.2.</w:t>
      </w:r>
      <w:r w:rsidRPr="0015132F">
        <w:rPr>
          <w:rFonts w:ascii="Times New Roman" w:eastAsia="Times New Roman" w:hAnsi="Times New Roman" w:cs="Times New Roman"/>
          <w:color w:val="000000"/>
          <w:lang w:eastAsia="ru-RU"/>
        </w:rPr>
        <w:tab/>
        <w:t>Гарантийный срок нормальной эксплуатации Объекта и входящих в него инженерных систем, оборудования, материалов и Работ устанавливается</w:t>
      </w:r>
      <w:r w:rsidR="00DA38B5" w:rsidRPr="0015132F">
        <w:rPr>
          <w:rFonts w:ascii="Times New Roman" w:eastAsia="Times New Roman" w:hAnsi="Times New Roman" w:cs="Times New Roman"/>
          <w:color w:val="000000"/>
          <w:lang w:eastAsia="ru-RU"/>
        </w:rPr>
        <w:t xml:space="preserve"> </w:t>
      </w:r>
      <w:r w:rsidR="006929F4">
        <w:rPr>
          <w:rFonts w:ascii="Times New Roman" w:eastAsia="Times New Roman" w:hAnsi="Times New Roman" w:cs="Times New Roman"/>
          <w:color w:val="000000"/>
          <w:lang w:eastAsia="ru-RU"/>
        </w:rPr>
        <w:t>5</w:t>
      </w:r>
      <w:r w:rsidR="00DA38B5" w:rsidRPr="0015132F">
        <w:rPr>
          <w:rFonts w:ascii="Times New Roman" w:eastAsia="Times New Roman" w:hAnsi="Times New Roman" w:cs="Times New Roman"/>
          <w:color w:val="000000"/>
          <w:lang w:eastAsia="ru-RU"/>
        </w:rPr>
        <w:t xml:space="preserve"> </w:t>
      </w:r>
      <w:r w:rsidR="006929F4">
        <w:rPr>
          <w:rFonts w:ascii="Times New Roman" w:eastAsia="Times New Roman" w:hAnsi="Times New Roman" w:cs="Times New Roman"/>
          <w:color w:val="000000"/>
          <w:lang w:eastAsia="ru-RU"/>
        </w:rPr>
        <w:t>лет</w:t>
      </w:r>
      <w:r w:rsidRPr="0015132F">
        <w:rPr>
          <w:rFonts w:ascii="Times New Roman" w:eastAsia="Times New Roman" w:hAnsi="Times New Roman" w:cs="Times New Roman"/>
          <w:color w:val="000000"/>
          <w:lang w:eastAsia="ru-RU"/>
        </w:rPr>
        <w:t xml:space="preserve"> с момента подписания Сторонами акта о приемке выполненных работ по форме КС-2.</w:t>
      </w:r>
    </w:p>
    <w:p w14:paraId="1489EA6E" w14:textId="77777777" w:rsidR="00B21A9B" w:rsidRPr="0015132F" w:rsidRDefault="00B21A9B" w:rsidP="00615CE5">
      <w:pPr>
        <w:shd w:val="clear" w:color="auto" w:fill="FFFFFF"/>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Если в период гарантийной эксплуатации Объекта обнаружатся дефекты, то Генеральный подрядчик обязан их устранить за свой счет в согласованные с Заказчиком сроки.</w:t>
      </w:r>
    </w:p>
    <w:p w14:paraId="09F34871" w14:textId="77777777" w:rsidR="00B21A9B" w:rsidRPr="0015132F" w:rsidRDefault="00B21A9B" w:rsidP="00615CE5">
      <w:pPr>
        <w:shd w:val="clear" w:color="auto" w:fill="FFFFFF"/>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Для участия в составлении акта, фиксирующего дефекты, согласования порядка и сроков их устранения Генеральный подрядчик обязан командировать на Объект своего представителя не позднее, чем через 5 (пять) дней со дня получения извещения Заказчика.</w:t>
      </w:r>
    </w:p>
    <w:p w14:paraId="552EDFA8" w14:textId="77777777" w:rsidR="00B21A9B" w:rsidRPr="0015132F" w:rsidRDefault="00B21A9B" w:rsidP="00615CE5">
      <w:pPr>
        <w:shd w:val="clear" w:color="auto" w:fill="FFFFFF"/>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Гарантийный срок в этом случае продлевается соответственно на период устранения дефектов.</w:t>
      </w:r>
    </w:p>
    <w:p w14:paraId="02470A40" w14:textId="77777777" w:rsidR="00B21A9B" w:rsidRPr="0015132F" w:rsidRDefault="00B21A9B" w:rsidP="00615CE5">
      <w:pPr>
        <w:shd w:val="clear" w:color="auto" w:fill="FFFFFF"/>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При отказе Генерального подрядчика от составления или подписания акта Обнаружения дефектов и недоделок для их подтверждения Заказчик вправе назначить экспертизу, которая составит соответствующий акт по фиксированию дефектов и недоделок и их характер.</w:t>
      </w:r>
    </w:p>
    <w:p w14:paraId="30AA9C77" w14:textId="77777777" w:rsidR="00227830" w:rsidRPr="0015132F" w:rsidRDefault="00227830" w:rsidP="00561E03">
      <w:pPr>
        <w:shd w:val="clear" w:color="auto" w:fill="FFFFFF"/>
        <w:tabs>
          <w:tab w:val="left" w:pos="851"/>
        </w:tabs>
        <w:spacing w:after="0" w:line="240" w:lineRule="auto"/>
        <w:ind w:left="426" w:right="-285"/>
        <w:jc w:val="center"/>
        <w:rPr>
          <w:rFonts w:ascii="Times New Roman" w:eastAsia="Times New Roman" w:hAnsi="Times New Roman" w:cs="Times New Roman"/>
          <w:b/>
          <w:bCs/>
          <w:color w:val="000000"/>
          <w:lang w:eastAsia="ru-RU"/>
        </w:rPr>
      </w:pPr>
    </w:p>
    <w:p w14:paraId="71A6016B" w14:textId="33FF2E7C" w:rsidR="00B21A9B" w:rsidRPr="0015132F" w:rsidRDefault="00561E03" w:rsidP="00561E03">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r w:rsidRPr="0015132F">
        <w:rPr>
          <w:rFonts w:ascii="Times New Roman" w:eastAsia="Times New Roman" w:hAnsi="Times New Roman" w:cs="Times New Roman"/>
          <w:b/>
          <w:bCs/>
          <w:color w:val="000000"/>
          <w:lang w:eastAsia="ru-RU"/>
        </w:rPr>
        <w:t>9</w:t>
      </w:r>
      <w:r w:rsidR="00B21A9B" w:rsidRPr="0015132F">
        <w:rPr>
          <w:rFonts w:ascii="Times New Roman" w:eastAsia="Times New Roman" w:hAnsi="Times New Roman" w:cs="Times New Roman"/>
          <w:b/>
          <w:bCs/>
          <w:color w:val="000000"/>
          <w:lang w:eastAsia="ru-RU"/>
        </w:rPr>
        <w:t>.</w:t>
      </w:r>
      <w:r w:rsidR="00B21A9B" w:rsidRPr="0015132F">
        <w:rPr>
          <w:rFonts w:ascii="Times New Roman" w:eastAsia="Times New Roman" w:hAnsi="Times New Roman" w:cs="Times New Roman"/>
          <w:color w:val="000000"/>
          <w:lang w:eastAsia="ru-RU"/>
        </w:rPr>
        <w:t> </w:t>
      </w:r>
      <w:r w:rsidR="00B21A9B" w:rsidRPr="0015132F">
        <w:rPr>
          <w:rFonts w:ascii="Times New Roman" w:eastAsia="Times New Roman" w:hAnsi="Times New Roman" w:cs="Times New Roman"/>
          <w:b/>
          <w:bCs/>
          <w:color w:val="000000"/>
          <w:lang w:eastAsia="ru-RU"/>
        </w:rPr>
        <w:t>ОТВЕТСТВЕННОСТЬ СТОРОН</w:t>
      </w:r>
    </w:p>
    <w:p w14:paraId="08914D0D" w14:textId="4EB64C6A" w:rsidR="00B21A9B" w:rsidRPr="0015132F" w:rsidRDefault="00227830" w:rsidP="00615CE5">
      <w:pPr>
        <w:shd w:val="clear" w:color="auto" w:fill="FFFFFF"/>
        <w:tabs>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9</w:t>
      </w:r>
      <w:r w:rsidR="00B21A9B" w:rsidRPr="0015132F">
        <w:rPr>
          <w:rFonts w:ascii="Times New Roman" w:eastAsia="Times New Roman" w:hAnsi="Times New Roman" w:cs="Times New Roman"/>
          <w:color w:val="000000"/>
          <w:lang w:eastAsia="ru-RU"/>
        </w:rPr>
        <w:t>.1.</w:t>
      </w:r>
      <w:r w:rsidRPr="0015132F">
        <w:rPr>
          <w:rFonts w:ascii="Times New Roman" w:eastAsia="Times New Roman" w:hAnsi="Times New Roman" w:cs="Times New Roman"/>
          <w:color w:val="000000"/>
          <w:lang w:eastAsia="ru-RU"/>
        </w:rPr>
        <w:t xml:space="preserve">  </w:t>
      </w:r>
      <w:r w:rsidR="00B21A9B" w:rsidRPr="0015132F">
        <w:rPr>
          <w:rFonts w:ascii="Times New Roman" w:eastAsia="Times New Roman" w:hAnsi="Times New Roman" w:cs="Times New Roman"/>
          <w:color w:val="000000"/>
          <w:lang w:eastAsia="ru-RU"/>
        </w:rPr>
        <w:t>Генеральный подрядчик уплачивает Заказчику:</w:t>
      </w:r>
    </w:p>
    <w:p w14:paraId="13AB8BE2" w14:textId="57C999F7" w:rsidR="00227830" w:rsidRPr="0015132F" w:rsidRDefault="00227830" w:rsidP="00227830">
      <w:pPr>
        <w:widowControl w:val="0"/>
        <w:shd w:val="clear" w:color="auto" w:fill="FFFFFF"/>
        <w:tabs>
          <w:tab w:val="left" w:pos="851"/>
          <w:tab w:val="left" w:pos="1306"/>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xml:space="preserve">9.1.1. </w:t>
      </w:r>
      <w:r w:rsidR="00B21A9B" w:rsidRPr="0015132F">
        <w:rPr>
          <w:rFonts w:ascii="Times New Roman" w:eastAsia="Times New Roman" w:hAnsi="Times New Roman" w:cs="Times New Roman"/>
          <w:color w:val="000000"/>
          <w:lang w:eastAsia="ru-RU"/>
        </w:rPr>
        <w:t>За несвоевременное окончание Работ по настоящему Договору по вине Генерального подрядчика - пени в размере 0.1% от общей стоимости Работ по Договору, указанной в пункте 2.1 настоящего Договора, за каждый день просрочки.</w:t>
      </w:r>
    </w:p>
    <w:p w14:paraId="0FAB712F" w14:textId="429E69BB" w:rsidR="00B21A9B" w:rsidRPr="0015132F" w:rsidRDefault="00227830" w:rsidP="00227830">
      <w:pPr>
        <w:widowControl w:val="0"/>
        <w:shd w:val="clear" w:color="auto" w:fill="FFFFFF"/>
        <w:tabs>
          <w:tab w:val="left" w:pos="851"/>
          <w:tab w:val="left" w:pos="1306"/>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9</w:t>
      </w:r>
      <w:r w:rsidR="00B21A9B" w:rsidRPr="0015132F">
        <w:rPr>
          <w:rFonts w:ascii="Times New Roman" w:eastAsia="Times New Roman" w:hAnsi="Times New Roman" w:cs="Times New Roman"/>
          <w:color w:val="000000"/>
          <w:lang w:eastAsia="ru-RU"/>
        </w:rPr>
        <w:t xml:space="preserve">.1.2. </w:t>
      </w:r>
      <w:r w:rsidRPr="0015132F">
        <w:rPr>
          <w:rFonts w:ascii="Times New Roman" w:eastAsia="Times New Roman" w:hAnsi="Times New Roman" w:cs="Times New Roman"/>
          <w:color w:val="000000"/>
          <w:lang w:eastAsia="ru-RU"/>
        </w:rPr>
        <w:t xml:space="preserve"> </w:t>
      </w:r>
      <w:r w:rsidR="00B21A9B" w:rsidRPr="0015132F">
        <w:rPr>
          <w:rFonts w:ascii="Times New Roman" w:eastAsia="Times New Roman" w:hAnsi="Times New Roman" w:cs="Times New Roman"/>
          <w:color w:val="000000"/>
          <w:lang w:eastAsia="ru-RU"/>
        </w:rPr>
        <w:t xml:space="preserve">За несвоевременное освобождение Объекта от принадлежащего Генеральному подрядчику или привлеченным им третьим лицам имущества и строительного мусора - штраф в размере 100 000 (Сто </w:t>
      </w:r>
      <w:r w:rsidR="00B21A9B" w:rsidRPr="0015132F">
        <w:rPr>
          <w:rFonts w:ascii="Times New Roman" w:eastAsia="Times New Roman" w:hAnsi="Times New Roman" w:cs="Times New Roman"/>
          <w:color w:val="000000"/>
          <w:lang w:eastAsia="ru-RU"/>
        </w:rPr>
        <w:lastRenderedPageBreak/>
        <w:t>тысяч) рублей</w:t>
      </w:r>
      <w:r w:rsidR="00B21A9B" w:rsidRPr="0015132F">
        <w:rPr>
          <w:rFonts w:ascii="Times New Roman" w:eastAsia="Times New Roman" w:hAnsi="Times New Roman" w:cs="Times New Roman"/>
          <w:b/>
          <w:bCs/>
          <w:color w:val="000000"/>
          <w:lang w:eastAsia="ru-RU"/>
        </w:rPr>
        <w:t> </w:t>
      </w:r>
      <w:r w:rsidR="00B21A9B" w:rsidRPr="0015132F">
        <w:rPr>
          <w:rFonts w:ascii="Times New Roman" w:eastAsia="Times New Roman" w:hAnsi="Times New Roman" w:cs="Times New Roman"/>
          <w:color w:val="000000"/>
          <w:lang w:eastAsia="ru-RU"/>
        </w:rPr>
        <w:t>за каждый день задержки.</w:t>
      </w:r>
    </w:p>
    <w:p w14:paraId="3F21D823" w14:textId="524B0200" w:rsidR="00B21A9B" w:rsidRPr="0015132F" w:rsidRDefault="00227830" w:rsidP="00227830">
      <w:pPr>
        <w:widowControl w:val="0"/>
        <w:shd w:val="clear" w:color="auto" w:fill="FFFFFF"/>
        <w:tabs>
          <w:tab w:val="left" w:pos="851"/>
          <w:tab w:val="left" w:pos="1123"/>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xml:space="preserve">9.2.  </w:t>
      </w:r>
      <w:r w:rsidR="00B21A9B" w:rsidRPr="0015132F">
        <w:rPr>
          <w:rFonts w:ascii="Times New Roman" w:eastAsia="Times New Roman" w:hAnsi="Times New Roman" w:cs="Times New Roman"/>
          <w:color w:val="000000"/>
          <w:lang w:eastAsia="ru-RU"/>
        </w:rPr>
        <w:t>Генеральный подрядчик несет ответственность перед Заказчиком за действия третьих лиц, привлеченных Генеральным подрядчиком к выполнению Работ по настоящему Договору, как за свои собственные.</w:t>
      </w:r>
    </w:p>
    <w:p w14:paraId="106D9C2C" w14:textId="161FAA01" w:rsidR="00B21A9B" w:rsidRPr="0015132F" w:rsidRDefault="00227830" w:rsidP="00227830">
      <w:pPr>
        <w:widowControl w:val="0"/>
        <w:shd w:val="clear" w:color="auto" w:fill="FFFFFF"/>
        <w:tabs>
          <w:tab w:val="left" w:pos="851"/>
          <w:tab w:val="left" w:pos="1123"/>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xml:space="preserve">9.3. </w:t>
      </w:r>
      <w:r w:rsidR="00B21A9B" w:rsidRPr="0015132F">
        <w:rPr>
          <w:rFonts w:ascii="Times New Roman" w:eastAsia="Times New Roman" w:hAnsi="Times New Roman" w:cs="Times New Roman"/>
          <w:color w:val="000000"/>
          <w:lang w:eastAsia="ru-RU"/>
        </w:rPr>
        <w:t xml:space="preserve">Заказчик и собственник Объекта не несут ответственности за ущерб, причиненный имуществу Генеральный подрядчика и привлеченных субподрядчиков в случае, если такой ущерб возник не по вине Заказчика или собственника Объекта. </w:t>
      </w:r>
    </w:p>
    <w:p w14:paraId="580CF536" w14:textId="302D6FD5" w:rsidR="00B21A9B" w:rsidRPr="0015132F" w:rsidRDefault="00227830" w:rsidP="00227830">
      <w:pPr>
        <w:widowControl w:val="0"/>
        <w:shd w:val="clear" w:color="auto" w:fill="FFFFFF"/>
        <w:tabs>
          <w:tab w:val="left" w:pos="851"/>
          <w:tab w:val="left" w:pos="1123"/>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xml:space="preserve">9.4. </w:t>
      </w:r>
      <w:r w:rsidR="00B21A9B" w:rsidRPr="0015132F">
        <w:rPr>
          <w:rFonts w:ascii="Times New Roman" w:eastAsia="Times New Roman" w:hAnsi="Times New Roman" w:cs="Times New Roman"/>
          <w:color w:val="000000"/>
          <w:lang w:eastAsia="ru-RU"/>
        </w:rPr>
        <w:t>Генеральный подрядчик несет ответственность за правильность оформления первичной и иной документации, в том числе составленной при исполнении привлеченными Субподрядчиками обязательств по выполнению Работ. Генеральный подрядчик несет материальную ответственность за случаи нанесения своими работниками, иными привлекаемыми Генеральный подрядчиком третьими лицами повреждений (порчи) имущества Заказчика, расположенного в пределах территории, на которой производятся Работы в рамках настоящего Договора в течение всего срока их выполнения.</w:t>
      </w:r>
    </w:p>
    <w:p w14:paraId="0427FF6C" w14:textId="1307E01D" w:rsidR="00B21A9B" w:rsidRPr="0015132F" w:rsidRDefault="00227830" w:rsidP="00227830">
      <w:pPr>
        <w:widowControl w:val="0"/>
        <w:shd w:val="clear" w:color="auto" w:fill="FFFFFF"/>
        <w:tabs>
          <w:tab w:val="left" w:pos="851"/>
          <w:tab w:val="left" w:pos="1123"/>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xml:space="preserve">9.5. </w:t>
      </w:r>
      <w:r w:rsidR="00B21A9B" w:rsidRPr="0015132F">
        <w:rPr>
          <w:rFonts w:ascii="Times New Roman" w:eastAsia="Times New Roman" w:hAnsi="Times New Roman" w:cs="Times New Roman"/>
          <w:color w:val="000000"/>
          <w:lang w:eastAsia="ru-RU"/>
        </w:rPr>
        <w:t>Генеральный подрядчик несет ответственность за соблюдение норм и правил техники безопасности, пожарной безопасности, природоохранного законодательства.</w:t>
      </w:r>
    </w:p>
    <w:p w14:paraId="0D7E8DCE" w14:textId="76317C80" w:rsidR="00B21A9B" w:rsidRPr="0015132F" w:rsidRDefault="00227830" w:rsidP="00227830">
      <w:pPr>
        <w:widowControl w:val="0"/>
        <w:tabs>
          <w:tab w:val="left" w:pos="851"/>
          <w:tab w:val="left" w:pos="1276"/>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xml:space="preserve">9.6. </w:t>
      </w:r>
      <w:r w:rsidR="00B21A9B" w:rsidRPr="0015132F">
        <w:rPr>
          <w:rFonts w:ascii="Times New Roman" w:eastAsia="Times New Roman" w:hAnsi="Times New Roman" w:cs="Times New Roman"/>
          <w:color w:val="000000"/>
          <w:lang w:eastAsia="ru-RU"/>
        </w:rPr>
        <w:t>При причинении Генеральным подрядчиком (а ровно и привлекаемыми Субподрядными организациями) какого-либо ущерба имуществу и инфраструктуре Заказчика в рамках исполнения настоящего договора, Заказчик вправе потребовать от Генерального подрядчика выплаты компенсации сверх возмещения вреда в размере ____________ рублей. При повторном и последующих случаях причинения вреда, Генеральный подрядчик уплачивает Заказчику компенсацию сверх возмещения вреда в размере _________ рублей за каждый случай причинения вреда.</w:t>
      </w:r>
    </w:p>
    <w:p w14:paraId="4B12DAD2" w14:textId="63822665" w:rsidR="00B21A9B" w:rsidRPr="0015132F" w:rsidRDefault="00227830" w:rsidP="00227830">
      <w:pPr>
        <w:widowControl w:val="0"/>
        <w:tabs>
          <w:tab w:val="left" w:pos="851"/>
          <w:tab w:val="left" w:pos="1276"/>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xml:space="preserve">9.7. </w:t>
      </w:r>
      <w:r w:rsidR="00B21A9B" w:rsidRPr="0015132F">
        <w:rPr>
          <w:rFonts w:ascii="Times New Roman" w:eastAsia="Times New Roman" w:hAnsi="Times New Roman" w:cs="Times New Roman"/>
          <w:color w:val="000000"/>
          <w:lang w:eastAsia="ru-RU"/>
        </w:rPr>
        <w:t>В случае ненадлежащего выполнения Генеральный подрядчиком условий настоящего Договора, несоответствия результатов Работ обусловленным Сторонами требованиям, Заказчик имеет право требовать у Генерального подрядчика уплаты штрафа в размере 1% от стоимости Работ, указанной в п. 2.1 настоящего Договора.</w:t>
      </w:r>
    </w:p>
    <w:p w14:paraId="2D6192F7" w14:textId="321D1CC6" w:rsidR="00B21A9B" w:rsidRPr="0015132F" w:rsidRDefault="00227830" w:rsidP="00615CE5">
      <w:pPr>
        <w:tabs>
          <w:tab w:val="left" w:pos="851"/>
          <w:tab w:val="left" w:pos="6946"/>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9</w:t>
      </w:r>
      <w:r w:rsidR="00B21A9B" w:rsidRPr="0015132F">
        <w:rPr>
          <w:rFonts w:ascii="Times New Roman" w:eastAsia="Times New Roman" w:hAnsi="Times New Roman" w:cs="Times New Roman"/>
          <w:color w:val="000000"/>
          <w:lang w:eastAsia="ru-RU"/>
        </w:rPr>
        <w:t>.</w:t>
      </w:r>
      <w:r w:rsidRPr="0015132F">
        <w:rPr>
          <w:rFonts w:ascii="Times New Roman" w:eastAsia="Times New Roman" w:hAnsi="Times New Roman" w:cs="Times New Roman"/>
          <w:color w:val="000000"/>
          <w:lang w:eastAsia="ru-RU"/>
        </w:rPr>
        <w:t>9</w:t>
      </w:r>
      <w:r w:rsidR="00B21A9B" w:rsidRPr="0015132F">
        <w:rPr>
          <w:rFonts w:ascii="Times New Roman" w:eastAsia="Times New Roman" w:hAnsi="Times New Roman" w:cs="Times New Roman"/>
          <w:color w:val="000000"/>
          <w:lang w:eastAsia="ru-RU"/>
        </w:rPr>
        <w:t>.</w:t>
      </w:r>
      <w:r w:rsidRPr="0015132F">
        <w:rPr>
          <w:rFonts w:ascii="Times New Roman" w:eastAsia="Times New Roman" w:hAnsi="Times New Roman" w:cs="Times New Roman"/>
          <w:color w:val="000000"/>
          <w:lang w:eastAsia="ru-RU"/>
        </w:rPr>
        <w:t xml:space="preserve"> </w:t>
      </w:r>
      <w:r w:rsidR="00B21A9B" w:rsidRPr="0015132F">
        <w:rPr>
          <w:rFonts w:ascii="Times New Roman" w:eastAsia="Times New Roman" w:hAnsi="Times New Roman" w:cs="Times New Roman"/>
          <w:color w:val="000000"/>
          <w:lang w:eastAsia="ru-RU"/>
        </w:rPr>
        <w:t> В случае возникновения при этом у Заказчика каких-либо убытков Генеральный подрядчик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14:paraId="218F0DCA" w14:textId="77777777" w:rsidR="00B21A9B" w:rsidRPr="0015132F" w:rsidRDefault="00B21A9B" w:rsidP="00615CE5">
      <w:pPr>
        <w:tabs>
          <w:tab w:val="left" w:pos="851"/>
          <w:tab w:val="left" w:pos="1134"/>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lang w:eastAsia="ru-RU"/>
        </w:rPr>
        <w:t> </w:t>
      </w:r>
    </w:p>
    <w:p w14:paraId="0810B5C2" w14:textId="2B305F46" w:rsidR="00B21A9B" w:rsidRPr="0015132F" w:rsidRDefault="00561E03" w:rsidP="00615CE5">
      <w:pPr>
        <w:tabs>
          <w:tab w:val="left" w:pos="851"/>
        </w:tabs>
        <w:spacing w:after="0" w:line="240" w:lineRule="auto"/>
        <w:ind w:left="426" w:right="-285"/>
        <w:jc w:val="center"/>
        <w:rPr>
          <w:rFonts w:ascii="Times New Roman" w:eastAsia="Times New Roman" w:hAnsi="Times New Roman" w:cs="Times New Roman"/>
          <w:lang w:eastAsia="ru-RU"/>
        </w:rPr>
      </w:pPr>
      <w:r w:rsidRPr="0015132F">
        <w:rPr>
          <w:rFonts w:ascii="Times New Roman" w:eastAsia="Times New Roman" w:hAnsi="Times New Roman" w:cs="Times New Roman"/>
          <w:b/>
          <w:bCs/>
          <w:color w:val="000000"/>
          <w:lang w:eastAsia="ru-RU"/>
        </w:rPr>
        <w:t>10</w:t>
      </w:r>
      <w:r w:rsidR="00B21A9B" w:rsidRPr="0015132F">
        <w:rPr>
          <w:rFonts w:ascii="Times New Roman" w:eastAsia="Times New Roman" w:hAnsi="Times New Roman" w:cs="Times New Roman"/>
          <w:b/>
          <w:bCs/>
          <w:color w:val="000000"/>
          <w:lang w:eastAsia="ru-RU"/>
        </w:rPr>
        <w:t>. ЗАЩИТА ИНФОРМАЦИИ</w:t>
      </w:r>
    </w:p>
    <w:p w14:paraId="04198FDF" w14:textId="10F06D29" w:rsidR="00B21A9B" w:rsidRPr="0015132F" w:rsidRDefault="007E45F6" w:rsidP="00615CE5">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10</w:t>
      </w:r>
      <w:r w:rsidR="00B21A9B" w:rsidRPr="0015132F">
        <w:rPr>
          <w:rFonts w:ascii="Times New Roman" w:eastAsia="Times New Roman" w:hAnsi="Times New Roman" w:cs="Times New Roman"/>
          <w:color w:val="000000"/>
          <w:lang w:eastAsia="ru-RU"/>
        </w:rPr>
        <w:t>.1. Стороны принимают организационные и технические меры, направленные на:</w:t>
      </w:r>
    </w:p>
    <w:p w14:paraId="63B120EC" w14:textId="77777777" w:rsidR="00B21A9B" w:rsidRPr="0015132F" w:rsidRDefault="00B21A9B" w:rsidP="00615CE5">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14:paraId="1D48DF71" w14:textId="77777777" w:rsidR="00B21A9B" w:rsidRPr="0015132F" w:rsidRDefault="00B21A9B" w:rsidP="00615CE5">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обеспечение конфиденциальности информации, полученной друг от друга в связи с настоящим Договором.</w:t>
      </w:r>
    </w:p>
    <w:p w14:paraId="0FB0C680" w14:textId="59A82A20" w:rsidR="00B21A9B" w:rsidRPr="0015132F" w:rsidRDefault="007E45F6" w:rsidP="00615CE5">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10.</w:t>
      </w:r>
      <w:r w:rsidR="00B21A9B" w:rsidRPr="0015132F">
        <w:rPr>
          <w:rFonts w:ascii="Times New Roman" w:eastAsia="Times New Roman" w:hAnsi="Times New Roman" w:cs="Times New Roman"/>
          <w:color w:val="000000"/>
          <w:lang w:eastAsia="ru-RU"/>
        </w:rPr>
        <w:t>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14:paraId="0BBBC4D1" w14:textId="706CB945" w:rsidR="00B21A9B" w:rsidRPr="0015132F" w:rsidRDefault="007E45F6" w:rsidP="00615CE5">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10</w:t>
      </w:r>
      <w:r w:rsidR="00B21A9B" w:rsidRPr="0015132F">
        <w:rPr>
          <w:rFonts w:ascii="Times New Roman" w:eastAsia="Times New Roman" w:hAnsi="Times New Roman" w:cs="Times New Roman"/>
          <w:color w:val="000000"/>
          <w:lang w:eastAsia="ru-RU"/>
        </w:rPr>
        <w:t>.3. Информация конфиденциального характера, передаваемая Сторонами друг другу, должна иметь реквизиты, свидетельствующие о ее конфиденциальности.</w:t>
      </w:r>
    </w:p>
    <w:p w14:paraId="3D7A2EC3" w14:textId="77777777" w:rsidR="00B21A9B" w:rsidRPr="0015132F" w:rsidRDefault="00B21A9B" w:rsidP="00615CE5">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10.4.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14:paraId="1360C875" w14:textId="25D71FD1" w:rsidR="00B21A9B" w:rsidRPr="0015132F" w:rsidRDefault="00B21A9B" w:rsidP="00615CE5">
      <w:pPr>
        <w:tabs>
          <w:tab w:val="left" w:pos="567"/>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w:t>
      </w:r>
      <w:r w:rsidR="007E45F6" w:rsidRPr="0015132F">
        <w:rPr>
          <w:rFonts w:ascii="Times New Roman" w:eastAsia="Times New Roman" w:hAnsi="Times New Roman" w:cs="Times New Roman"/>
          <w:color w:val="000000"/>
          <w:lang w:eastAsia="ru-RU"/>
        </w:rPr>
        <w:t>10</w:t>
      </w:r>
      <w:r w:rsidRPr="0015132F">
        <w:rPr>
          <w:rFonts w:ascii="Times New Roman" w:eastAsia="Times New Roman" w:hAnsi="Times New Roman" w:cs="Times New Roman"/>
          <w:color w:val="000000"/>
          <w:lang w:eastAsia="ru-RU"/>
        </w:rPr>
        <w:t>.5.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p>
    <w:p w14:paraId="02F6ED46" w14:textId="77777777" w:rsidR="00B21A9B" w:rsidRPr="0015132F" w:rsidRDefault="00B21A9B" w:rsidP="00615CE5">
      <w:pPr>
        <w:tabs>
          <w:tab w:val="left" w:pos="567"/>
          <w:tab w:val="left" w:pos="851"/>
          <w:tab w:val="left" w:pos="4677"/>
          <w:tab w:val="left" w:pos="9356"/>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lang w:eastAsia="ru-RU"/>
        </w:rPr>
        <w:t> </w:t>
      </w:r>
    </w:p>
    <w:p w14:paraId="55F955D1" w14:textId="77777777" w:rsidR="00B21A9B" w:rsidRPr="0015132F" w:rsidRDefault="00B21A9B" w:rsidP="00615CE5">
      <w:pPr>
        <w:tabs>
          <w:tab w:val="left" w:pos="851"/>
        </w:tabs>
        <w:spacing w:after="0" w:line="240" w:lineRule="auto"/>
        <w:ind w:left="426" w:right="-285"/>
        <w:jc w:val="center"/>
        <w:rPr>
          <w:rFonts w:ascii="Times New Roman" w:eastAsia="Times New Roman" w:hAnsi="Times New Roman" w:cs="Times New Roman"/>
          <w:lang w:eastAsia="ru-RU"/>
        </w:rPr>
      </w:pPr>
      <w:r w:rsidRPr="0015132F">
        <w:rPr>
          <w:rFonts w:ascii="Times New Roman" w:eastAsia="Times New Roman" w:hAnsi="Times New Roman" w:cs="Times New Roman"/>
          <w:b/>
          <w:bCs/>
          <w:color w:val="000000"/>
          <w:lang w:eastAsia="ru-RU"/>
        </w:rPr>
        <w:t>11. ОБСТОЯТЕЛЬСТВА НЕПРЕОДОЛИМОЙ СИЛЫ</w:t>
      </w:r>
    </w:p>
    <w:p w14:paraId="595E2664" w14:textId="77777777" w:rsidR="00B21A9B" w:rsidRPr="0015132F" w:rsidRDefault="00B21A9B" w:rsidP="00615CE5">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11.1. 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
    <w:p w14:paraId="0BF3B7A7" w14:textId="776633D0" w:rsidR="00B21A9B" w:rsidRPr="0015132F" w:rsidRDefault="00B21A9B" w:rsidP="00615CE5">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11.2. Свидетельство, выданное компетентным органом, является достаточным подтверждением наличия и продолжительности действия обстоятельств непреодолимой силы.</w:t>
      </w:r>
    </w:p>
    <w:p w14:paraId="1FD935AC" w14:textId="77777777" w:rsidR="00B21A9B" w:rsidRPr="0015132F" w:rsidRDefault="00B21A9B" w:rsidP="00615CE5">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xml:space="preserve">11.3. 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w:t>
      </w:r>
      <w:r w:rsidRPr="0015132F">
        <w:rPr>
          <w:rFonts w:ascii="Times New Roman" w:eastAsia="Times New Roman" w:hAnsi="Times New Roman" w:cs="Times New Roman"/>
          <w:color w:val="000000"/>
          <w:lang w:eastAsia="ru-RU"/>
        </w:rPr>
        <w:lastRenderedPageBreak/>
        <w:t>Сторону в письменном виде о таких обстоятельствах и их влиянии на исполнение обязательств по настоящему Договору.</w:t>
      </w:r>
    </w:p>
    <w:p w14:paraId="6AECBD35" w14:textId="26DEBCA8" w:rsidR="00B21A9B" w:rsidRPr="0015132F" w:rsidRDefault="007E45F6" w:rsidP="00615CE5">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ab/>
      </w:r>
      <w:r w:rsidR="00B21A9B" w:rsidRPr="0015132F">
        <w:rPr>
          <w:rFonts w:ascii="Times New Roman" w:eastAsia="Times New Roman" w:hAnsi="Times New Roman" w:cs="Times New Roman"/>
          <w:color w:val="000000"/>
          <w:lang w:eastAsia="ru-RU"/>
        </w:rPr>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обстоятельство, освобождающее ее от ответственности за ненадлежащее исполнение или неисполнение обязательств по настоящему Договору. </w:t>
      </w:r>
    </w:p>
    <w:p w14:paraId="17237D29" w14:textId="77777777" w:rsidR="00B21A9B" w:rsidRPr="0015132F" w:rsidRDefault="00B21A9B" w:rsidP="00615CE5">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11.4.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14:paraId="47855EBE" w14:textId="77777777" w:rsidR="00B21A9B" w:rsidRPr="0015132F" w:rsidRDefault="00B21A9B" w:rsidP="00615CE5">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11.5. Если обстоятельства непреодолимой силы действуют на протяжении 3 (трех) последовательных месяцев, настоящий Договор может быть расторгнут по соглашению Сторон, либо в одностороннем порядке по инициативе заинтересованной Стороны.</w:t>
      </w:r>
    </w:p>
    <w:p w14:paraId="6290787C" w14:textId="77777777" w:rsidR="00B21A9B" w:rsidRPr="0015132F" w:rsidRDefault="00B21A9B" w:rsidP="00615CE5">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lang w:eastAsia="ru-RU"/>
        </w:rPr>
        <w:t> </w:t>
      </w:r>
    </w:p>
    <w:p w14:paraId="5B6B289A" w14:textId="77777777" w:rsidR="00B21A9B" w:rsidRPr="0015132F" w:rsidRDefault="00B21A9B" w:rsidP="00615CE5">
      <w:pPr>
        <w:tabs>
          <w:tab w:val="left" w:pos="851"/>
        </w:tabs>
        <w:spacing w:after="0" w:line="240" w:lineRule="auto"/>
        <w:ind w:left="426" w:right="-285"/>
        <w:jc w:val="center"/>
        <w:rPr>
          <w:rFonts w:ascii="Times New Roman" w:eastAsia="Times New Roman" w:hAnsi="Times New Roman" w:cs="Times New Roman"/>
          <w:lang w:eastAsia="ru-RU"/>
        </w:rPr>
      </w:pPr>
      <w:r w:rsidRPr="0015132F">
        <w:rPr>
          <w:rFonts w:ascii="Times New Roman" w:eastAsia="Times New Roman" w:hAnsi="Times New Roman" w:cs="Times New Roman"/>
          <w:b/>
          <w:color w:val="000000"/>
          <w:lang w:eastAsia="ru-RU"/>
        </w:rPr>
        <w:t>12.</w:t>
      </w:r>
      <w:r w:rsidRPr="0015132F">
        <w:rPr>
          <w:rFonts w:ascii="Times New Roman" w:eastAsia="Times New Roman" w:hAnsi="Times New Roman" w:cs="Times New Roman"/>
          <w:color w:val="000000"/>
          <w:lang w:eastAsia="ru-RU"/>
        </w:rPr>
        <w:t xml:space="preserve"> </w:t>
      </w:r>
      <w:r w:rsidRPr="0015132F">
        <w:rPr>
          <w:rFonts w:ascii="Times New Roman" w:eastAsia="Times New Roman" w:hAnsi="Times New Roman" w:cs="Times New Roman"/>
          <w:b/>
          <w:bCs/>
          <w:color w:val="000000"/>
          <w:lang w:eastAsia="ru-RU"/>
        </w:rPr>
        <w:t>ПОРЯДОК ВНЕСЕНИЯ ИЗМЕНЕНИЙ, ДОПОЛНЕНИЙ В ДОГОВОР И ЕГО РАСТОРЖЕНИЕ</w:t>
      </w:r>
    </w:p>
    <w:p w14:paraId="390189F1" w14:textId="77777777" w:rsidR="00B21A9B" w:rsidRPr="0015132F" w:rsidRDefault="00B21A9B" w:rsidP="00615CE5">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12.1.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0B15AEE8" w14:textId="77777777" w:rsidR="00B21A9B" w:rsidRPr="0015132F" w:rsidRDefault="00B21A9B" w:rsidP="00615CE5">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12.2.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14:paraId="59E3B147" w14:textId="77777777" w:rsidR="00B21A9B" w:rsidRPr="0015132F" w:rsidRDefault="00B21A9B" w:rsidP="00615CE5">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12.3. Расторжение настоящего Договора в одностороннем порядке (отказ от исполнения настоящего Договора) осуществляется путем направления Заказчиком письменного уведомления об этом Генеральному Подрядчику не позднее, чем за 30 (тридцать) календарных дней до даты расторжения настоящего Договора. Настоящий Договор считается расторгнутым (прекращенным) с даты, указанной в уведомлении о расторжении настоящего Договора.</w:t>
      </w:r>
    </w:p>
    <w:p w14:paraId="0F14D713" w14:textId="77777777" w:rsidR="00B21A9B" w:rsidRPr="0015132F" w:rsidRDefault="00B21A9B" w:rsidP="00615CE5">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12.4. 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12.5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Генеральным Подрядчиком расходы до даты получения Генеральным Подрядчиком уведомления о расторжении настоящего Договора или подписания соглашения о расторжении настоящего Договора</w:t>
      </w:r>
      <w:r w:rsidRPr="0015132F">
        <w:rPr>
          <w:rFonts w:ascii="Times New Roman" w:eastAsia="Times New Roman" w:hAnsi="Times New Roman" w:cs="Times New Roman"/>
          <w:i/>
          <w:iCs/>
          <w:color w:val="000000"/>
          <w:lang w:eastAsia="ru-RU"/>
        </w:rPr>
        <w:t xml:space="preserve">. </w:t>
      </w:r>
    </w:p>
    <w:p w14:paraId="2D8BA50F" w14:textId="77777777" w:rsidR="00B21A9B" w:rsidRPr="0015132F" w:rsidRDefault="00B21A9B" w:rsidP="00615CE5">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12.5. В случае расторжения настоящего Договора (отказа от исполнения настоящего Договора) по причинам, связанным с ненадлежащим выполнением Генеральным Подрядчиком условий настоящего Договора, несоответствием результатов Работ требованиям настоящего Договора, Генеральный Подрядчик не вправе требовать оплаты, а также обязан вернуть полученные по настоящему 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 требования.</w:t>
      </w:r>
    </w:p>
    <w:p w14:paraId="6147E9EB" w14:textId="714C82D9" w:rsidR="00B21A9B" w:rsidRPr="0015132F" w:rsidRDefault="00B21A9B" w:rsidP="00615CE5">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12.6. Настоящий Договор может быть расторгнут Заказчиком в одностороннем внесудебном порядке в случае неисполнения Генеральным подрядчиком требования, предусмотренного пунктом 4.1.16 настоящего Договора.</w:t>
      </w:r>
    </w:p>
    <w:p w14:paraId="1EE5C26D" w14:textId="77777777" w:rsidR="00B21A9B" w:rsidRPr="0015132F" w:rsidRDefault="00B21A9B" w:rsidP="00615CE5">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lang w:eastAsia="ru-RU"/>
        </w:rPr>
        <w:t> </w:t>
      </w:r>
    </w:p>
    <w:p w14:paraId="6F609235" w14:textId="77777777" w:rsidR="00B21A9B" w:rsidRPr="0015132F" w:rsidRDefault="00B21A9B" w:rsidP="00615CE5">
      <w:pPr>
        <w:keepNext/>
        <w:tabs>
          <w:tab w:val="left" w:pos="851"/>
        </w:tabs>
        <w:spacing w:after="0" w:line="240" w:lineRule="auto"/>
        <w:ind w:left="426" w:right="-285"/>
        <w:jc w:val="center"/>
        <w:rPr>
          <w:rFonts w:ascii="Times New Roman" w:eastAsia="Times New Roman" w:hAnsi="Times New Roman" w:cs="Times New Roman"/>
          <w:lang w:eastAsia="ru-RU"/>
        </w:rPr>
      </w:pPr>
      <w:r w:rsidRPr="0015132F">
        <w:rPr>
          <w:rFonts w:ascii="Times New Roman" w:eastAsia="Times New Roman" w:hAnsi="Times New Roman" w:cs="Times New Roman"/>
          <w:b/>
          <w:bCs/>
          <w:color w:val="000000"/>
          <w:lang w:eastAsia="ru-RU"/>
        </w:rPr>
        <w:t>13. РАЗРЕШЕНИЕ СПОРОВ</w:t>
      </w:r>
    </w:p>
    <w:p w14:paraId="66D5E773" w14:textId="77777777" w:rsidR="00B21A9B" w:rsidRPr="0015132F" w:rsidRDefault="00B21A9B" w:rsidP="00615CE5">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13.1.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14:paraId="371D0BB5" w14:textId="77777777" w:rsidR="00B21A9B" w:rsidRPr="0015132F" w:rsidRDefault="00B21A9B" w:rsidP="00615CE5">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13.2. Если Стороны не придут к соглашению путем переговоров, все споры рассматриваются в претензионном порядке. Срок рассмотрения претензии – три недели с даты получения претензии.</w:t>
      </w:r>
    </w:p>
    <w:p w14:paraId="7056EBED" w14:textId="77777777" w:rsidR="00B21A9B" w:rsidRPr="0015132F" w:rsidRDefault="00B21A9B" w:rsidP="00615CE5">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13.3. 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14:paraId="51A5E6BF" w14:textId="77777777" w:rsidR="00B21A9B" w:rsidRPr="0015132F" w:rsidRDefault="00B21A9B" w:rsidP="00615CE5">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xml:space="preserve">13.4.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письмом с описью вложения. </w:t>
      </w:r>
    </w:p>
    <w:p w14:paraId="64920CC5" w14:textId="77777777" w:rsidR="00B21A9B" w:rsidRPr="0015132F" w:rsidRDefault="00B21A9B" w:rsidP="00615CE5">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13.5. Ответ на претензию направляется ценным письмом с описью вложенных в конверт документов.</w:t>
      </w:r>
    </w:p>
    <w:p w14:paraId="5200C42C" w14:textId="77777777" w:rsidR="00B21A9B" w:rsidRPr="0015132F" w:rsidRDefault="00B21A9B" w:rsidP="00615CE5">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13.6. 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 рабочих дней с даты ее направления по адресу, указанному Стороной-адресатом в разделе 14  настоящего Договора.</w:t>
      </w:r>
    </w:p>
    <w:p w14:paraId="0272A753" w14:textId="3B8C5F03" w:rsidR="00B21A9B" w:rsidRPr="0015132F" w:rsidRDefault="00B21A9B" w:rsidP="00615CE5">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xml:space="preserve">13.7. Все споры и разногласия между Сторонами, которые могут возникнуть по настоящему Договору, если они не будут разрешены путем переговоров, решаются в Арбитражном суде </w:t>
      </w:r>
      <w:r w:rsidR="00C635B1" w:rsidRPr="0015132F">
        <w:rPr>
          <w:rFonts w:ascii="Times New Roman" w:eastAsia="Times New Roman" w:hAnsi="Times New Roman" w:cs="Times New Roman"/>
          <w:color w:val="000000"/>
          <w:lang w:eastAsia="ru-RU"/>
        </w:rPr>
        <w:t>Ульяновской области</w:t>
      </w:r>
      <w:r w:rsidRPr="0015132F">
        <w:rPr>
          <w:rFonts w:ascii="Times New Roman" w:eastAsia="Times New Roman" w:hAnsi="Times New Roman" w:cs="Times New Roman"/>
          <w:color w:val="000000"/>
          <w:lang w:eastAsia="ru-RU"/>
        </w:rPr>
        <w:t>.</w:t>
      </w:r>
    </w:p>
    <w:p w14:paraId="0389DEBE" w14:textId="77777777" w:rsidR="00B21A9B" w:rsidRPr="0015132F" w:rsidRDefault="00B21A9B" w:rsidP="00615CE5">
      <w:pPr>
        <w:shd w:val="clear" w:color="auto" w:fill="FFFFFF"/>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lang w:eastAsia="ru-RU"/>
        </w:rPr>
        <w:t> </w:t>
      </w:r>
    </w:p>
    <w:p w14:paraId="5B32CC5B" w14:textId="77777777" w:rsidR="00B21A9B" w:rsidRPr="0015132F" w:rsidRDefault="00B21A9B"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r w:rsidRPr="0015132F">
        <w:rPr>
          <w:rFonts w:ascii="Times New Roman" w:eastAsia="Times New Roman" w:hAnsi="Times New Roman" w:cs="Times New Roman"/>
          <w:b/>
          <w:bCs/>
          <w:color w:val="000000"/>
          <w:lang w:eastAsia="ru-RU"/>
        </w:rPr>
        <w:t>14. ОСОБЫЕ УСЛОВИЯ</w:t>
      </w:r>
    </w:p>
    <w:p w14:paraId="46D6ABC5" w14:textId="546794B6" w:rsidR="00B21A9B" w:rsidRPr="0015132F" w:rsidRDefault="00B21A9B" w:rsidP="00615CE5">
      <w:pPr>
        <w:widowControl w:val="0"/>
        <w:numPr>
          <w:ilvl w:val="0"/>
          <w:numId w:val="14"/>
        </w:numPr>
        <w:shd w:val="clear" w:color="auto" w:fill="FFFFFF"/>
        <w:tabs>
          <w:tab w:val="left" w:pos="851"/>
          <w:tab w:val="left" w:pos="1248"/>
        </w:tabs>
        <w:spacing w:after="0" w:line="240" w:lineRule="auto"/>
        <w:ind w:left="426" w:right="-285" w:firstLine="0"/>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lastRenderedPageBreak/>
        <w:t>Для осуществления строительной деятельности Генеральный подрядчик обязан иметь свидетельство, выданное саморегулир</w:t>
      </w:r>
      <w:r w:rsidR="00D40F23" w:rsidRPr="0015132F">
        <w:rPr>
          <w:rFonts w:ascii="Times New Roman" w:eastAsia="Times New Roman" w:hAnsi="Times New Roman" w:cs="Times New Roman"/>
          <w:color w:val="000000"/>
          <w:lang w:eastAsia="ru-RU"/>
        </w:rPr>
        <w:t xml:space="preserve">уемой </w:t>
      </w:r>
      <w:r w:rsidRPr="0015132F">
        <w:rPr>
          <w:rFonts w:ascii="Times New Roman" w:eastAsia="Times New Roman" w:hAnsi="Times New Roman" w:cs="Times New Roman"/>
          <w:color w:val="000000"/>
          <w:lang w:eastAsia="ru-RU"/>
        </w:rPr>
        <w:t>организацией (далее – СРО).</w:t>
      </w:r>
    </w:p>
    <w:p w14:paraId="348884A0" w14:textId="77777777" w:rsidR="00B21A9B" w:rsidRPr="0015132F" w:rsidRDefault="00B21A9B" w:rsidP="00615CE5">
      <w:pPr>
        <w:widowControl w:val="0"/>
        <w:numPr>
          <w:ilvl w:val="0"/>
          <w:numId w:val="14"/>
        </w:numPr>
        <w:shd w:val="clear" w:color="auto" w:fill="FFFFFF"/>
        <w:tabs>
          <w:tab w:val="left" w:pos="851"/>
          <w:tab w:val="left" w:pos="1248"/>
        </w:tabs>
        <w:spacing w:after="0" w:line="240" w:lineRule="auto"/>
        <w:ind w:left="426" w:right="-285" w:firstLine="0"/>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Генеральный подрядчик приступает к Работам после подписания Сторонами настоящего Договора.</w:t>
      </w:r>
    </w:p>
    <w:p w14:paraId="7454C2B7" w14:textId="77777777" w:rsidR="00B21A9B" w:rsidRPr="0015132F" w:rsidRDefault="00B21A9B" w:rsidP="00615CE5">
      <w:pPr>
        <w:widowControl w:val="0"/>
        <w:numPr>
          <w:ilvl w:val="0"/>
          <w:numId w:val="14"/>
        </w:numPr>
        <w:shd w:val="clear" w:color="auto" w:fill="FFFFFF"/>
        <w:tabs>
          <w:tab w:val="left" w:pos="851"/>
          <w:tab w:val="left" w:pos="1248"/>
        </w:tabs>
        <w:spacing w:after="0" w:line="240" w:lineRule="auto"/>
        <w:ind w:left="426" w:right="-285" w:firstLine="0"/>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14:paraId="72BEE974" w14:textId="77777777" w:rsidR="00B21A9B" w:rsidRPr="0015132F" w:rsidRDefault="00B21A9B" w:rsidP="00615CE5">
      <w:pPr>
        <w:widowControl w:val="0"/>
        <w:numPr>
          <w:ilvl w:val="0"/>
          <w:numId w:val="14"/>
        </w:numPr>
        <w:shd w:val="clear" w:color="auto" w:fill="FFFFFF"/>
        <w:tabs>
          <w:tab w:val="left" w:pos="851"/>
          <w:tab w:val="left" w:pos="1276"/>
        </w:tabs>
        <w:spacing w:after="0" w:line="240" w:lineRule="auto"/>
        <w:ind w:left="426" w:right="-285" w:firstLine="0"/>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Генеральный подрядчик обязан обеспечить субподрядчиков всей необходимой документацией на выполнение Работ, предусмотренных настоящим Договором.</w:t>
      </w:r>
    </w:p>
    <w:p w14:paraId="210EF477" w14:textId="77777777" w:rsidR="00B21A9B" w:rsidRPr="0015132F" w:rsidRDefault="00B21A9B"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r w:rsidRPr="0015132F">
        <w:rPr>
          <w:rFonts w:ascii="Times New Roman" w:eastAsia="Times New Roman" w:hAnsi="Times New Roman" w:cs="Times New Roman"/>
          <w:lang w:eastAsia="ru-RU"/>
        </w:rPr>
        <w:t> </w:t>
      </w:r>
    </w:p>
    <w:p w14:paraId="55C52D4E" w14:textId="77777777" w:rsidR="00B21A9B" w:rsidRPr="0015132F" w:rsidRDefault="00B21A9B"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r w:rsidRPr="0015132F">
        <w:rPr>
          <w:rFonts w:ascii="Times New Roman" w:eastAsia="Times New Roman" w:hAnsi="Times New Roman" w:cs="Times New Roman"/>
          <w:b/>
          <w:bCs/>
          <w:color w:val="000000"/>
          <w:lang w:eastAsia="ru-RU"/>
        </w:rPr>
        <w:t xml:space="preserve">15. ПОРЯДОК ВНЕСЕНИЯ ИЗМЕНЕНИЙ, ДОПОЛНЕНИЙ     </w:t>
      </w:r>
      <w:r w:rsidRPr="0015132F">
        <w:rPr>
          <w:rFonts w:ascii="Times New Roman" w:eastAsia="Times New Roman" w:hAnsi="Times New Roman" w:cs="Times New Roman"/>
          <w:b/>
          <w:bCs/>
          <w:color w:val="000000"/>
          <w:lang w:eastAsia="ru-RU"/>
        </w:rPr>
        <w:br/>
        <w:t> В ДОГОВОР И ЕГО РАСТОРЖЕНИЯ</w:t>
      </w:r>
    </w:p>
    <w:p w14:paraId="0867EC65" w14:textId="68008AA5" w:rsidR="00B21A9B" w:rsidRPr="0015132F" w:rsidRDefault="00F8300E" w:rsidP="00F8300E">
      <w:pPr>
        <w:widowControl w:val="0"/>
        <w:shd w:val="clear" w:color="auto" w:fill="FFFFFF"/>
        <w:tabs>
          <w:tab w:val="left" w:pos="851"/>
          <w:tab w:val="left" w:pos="1258"/>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xml:space="preserve">15.1.  </w:t>
      </w:r>
      <w:r w:rsidR="00B21A9B" w:rsidRPr="0015132F">
        <w:rPr>
          <w:rFonts w:ascii="Times New Roman" w:eastAsia="Times New Roman" w:hAnsi="Times New Roman" w:cs="Times New Roman"/>
          <w:color w:val="000000"/>
          <w:lang w:eastAsia="ru-RU"/>
        </w:rPr>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14:paraId="15E4971E" w14:textId="4D43A279" w:rsidR="00B21A9B" w:rsidRPr="0015132F" w:rsidRDefault="00F8300E" w:rsidP="00F8300E">
      <w:pPr>
        <w:widowControl w:val="0"/>
        <w:shd w:val="clear" w:color="auto" w:fill="FFFFFF"/>
        <w:tabs>
          <w:tab w:val="left" w:pos="851"/>
          <w:tab w:val="left" w:pos="1258"/>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xml:space="preserve">15.2. </w:t>
      </w:r>
      <w:r w:rsidR="00B21A9B" w:rsidRPr="0015132F">
        <w:rPr>
          <w:rFonts w:ascii="Times New Roman" w:eastAsia="Times New Roman" w:hAnsi="Times New Roman" w:cs="Times New Roman"/>
          <w:color w:val="000000"/>
          <w:lang w:eastAsia="ru-RU"/>
        </w:rPr>
        <w:t xml:space="preserve">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w:t>
      </w:r>
    </w:p>
    <w:p w14:paraId="7D8604C1" w14:textId="07C9E91C" w:rsidR="00B21A9B" w:rsidRPr="0015132F" w:rsidRDefault="00F8300E" w:rsidP="00F8300E">
      <w:pPr>
        <w:widowControl w:val="0"/>
        <w:shd w:val="clear" w:color="auto" w:fill="FFFFFF"/>
        <w:tabs>
          <w:tab w:val="left" w:pos="851"/>
          <w:tab w:val="left" w:pos="1258"/>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xml:space="preserve">15.3. </w:t>
      </w:r>
      <w:r w:rsidR="00B21A9B" w:rsidRPr="0015132F">
        <w:rPr>
          <w:rFonts w:ascii="Times New Roman" w:eastAsia="Times New Roman" w:hAnsi="Times New Roman" w:cs="Times New Roman"/>
          <w:color w:val="000000"/>
          <w:lang w:eastAsia="ru-RU"/>
        </w:rPr>
        <w:t>Заказчик, решивший расторгнуть настоящий Договор, должен направить письменное уведомление о намерении расторгнуть настоящий Договор Генеральному подрядчику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Генеральным подрядчиком уведомления о расторжении настоящего Договора.</w:t>
      </w:r>
    </w:p>
    <w:p w14:paraId="19715C6C" w14:textId="36BCE5D5" w:rsidR="00B21A9B" w:rsidRPr="0015132F" w:rsidRDefault="00F8300E" w:rsidP="00F8300E">
      <w:pPr>
        <w:widowControl w:val="0"/>
        <w:shd w:val="clear" w:color="auto" w:fill="FFFFFF"/>
        <w:tabs>
          <w:tab w:val="left" w:pos="851"/>
          <w:tab w:val="left" w:pos="1258"/>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xml:space="preserve">15.4.  </w:t>
      </w:r>
      <w:r w:rsidR="00B21A9B" w:rsidRPr="0015132F">
        <w:rPr>
          <w:rFonts w:ascii="Times New Roman" w:eastAsia="Times New Roman" w:hAnsi="Times New Roman" w:cs="Times New Roman"/>
          <w:color w:val="000000"/>
          <w:lang w:eastAsia="ru-RU"/>
        </w:rPr>
        <w:t>В случае досрочного расторжения настоящего Договора по основаниям, предусмотренным законодательством Российской Федерации и настоящим Договором, Генеральный подрядчик обязуется возвратить Заказчику платеж в части, превышающей цену выполненных Работ в течение 3 (трёх) банковских дней с даты расторжения настоящего Договора.</w:t>
      </w:r>
    </w:p>
    <w:p w14:paraId="2CF35BE6" w14:textId="08539F36" w:rsidR="00B21A9B" w:rsidRPr="0015132F" w:rsidRDefault="00F8300E" w:rsidP="00F8300E">
      <w:pPr>
        <w:widowControl w:val="0"/>
        <w:shd w:val="clear" w:color="auto" w:fill="FFFFFF"/>
        <w:tabs>
          <w:tab w:val="left" w:pos="851"/>
          <w:tab w:val="left" w:pos="1276"/>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xml:space="preserve">15.5. </w:t>
      </w:r>
      <w:r w:rsidR="00B21A9B" w:rsidRPr="0015132F">
        <w:rPr>
          <w:rFonts w:ascii="Times New Roman" w:eastAsia="Times New Roman" w:hAnsi="Times New Roman" w:cs="Times New Roman"/>
          <w:color w:val="000000"/>
          <w:lang w:eastAsia="ru-RU"/>
        </w:rPr>
        <w:t>Заказчик вправе в любое время расторгнуть настоящий Договор в одностороннем внесудебном порядке, в том числе в следующих случаях:</w:t>
      </w:r>
    </w:p>
    <w:p w14:paraId="0F195708" w14:textId="77777777" w:rsidR="00B21A9B" w:rsidRPr="0015132F" w:rsidRDefault="00B21A9B" w:rsidP="00615CE5">
      <w:pPr>
        <w:shd w:val="clear" w:color="auto" w:fill="FFFFFF"/>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задержки Генеральным подрядчиком начала ремонта более чем на 1 (один) месяц по причинам, не зависящим от Заказчика;</w:t>
      </w:r>
    </w:p>
    <w:p w14:paraId="5A2C8487" w14:textId="77777777" w:rsidR="00B21A9B" w:rsidRPr="0015132F" w:rsidRDefault="00B21A9B" w:rsidP="00615CE5">
      <w:pPr>
        <w:shd w:val="clear" w:color="auto" w:fill="FFFFFF"/>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систематического несоблюдения Генеральным подрядчиком требований по качеству работ;</w:t>
      </w:r>
    </w:p>
    <w:p w14:paraId="78E518D7" w14:textId="77777777" w:rsidR="00B21A9B" w:rsidRPr="0015132F" w:rsidRDefault="00B21A9B" w:rsidP="00615CE5">
      <w:pPr>
        <w:shd w:val="clear" w:color="auto" w:fill="FFFFFF"/>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аннулирования свидетельства о допуске к осуществлению капитального/текущего ремонта или подготовки проектной документации, выданного СРО, других актов государственных органов в рамках действующего законодательства, лишающих Генерального подрядчика права на производство работ;</w:t>
      </w:r>
    </w:p>
    <w:p w14:paraId="07F6DC3B" w14:textId="77777777" w:rsidR="00B21A9B" w:rsidRPr="0015132F" w:rsidRDefault="00B21A9B" w:rsidP="00615CE5">
      <w:pPr>
        <w:shd w:val="clear" w:color="auto" w:fill="FFFFFF"/>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неисполнения Генеральным подрядчиком пункта 4.1.16 настоящего Договора.</w:t>
      </w:r>
    </w:p>
    <w:p w14:paraId="246B7B1B" w14:textId="77D3D3F9" w:rsidR="00B21A9B" w:rsidRPr="0015132F" w:rsidRDefault="00F8300E" w:rsidP="00F8300E">
      <w:pPr>
        <w:widowControl w:val="0"/>
        <w:shd w:val="clear" w:color="auto" w:fill="FFFFFF"/>
        <w:tabs>
          <w:tab w:val="left" w:pos="851"/>
          <w:tab w:val="left" w:pos="1276"/>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xml:space="preserve">15.6.    </w:t>
      </w:r>
      <w:r w:rsidR="00B21A9B" w:rsidRPr="0015132F">
        <w:rPr>
          <w:rFonts w:ascii="Times New Roman" w:eastAsia="Times New Roman" w:hAnsi="Times New Roman" w:cs="Times New Roman"/>
          <w:color w:val="000000"/>
          <w:lang w:eastAsia="ru-RU"/>
        </w:rPr>
        <w:t>Генеральный подрядчик вправе расторгнуть настоящий Договор в случаях:</w:t>
      </w:r>
    </w:p>
    <w:p w14:paraId="4A5E9313" w14:textId="77777777" w:rsidR="00B21A9B" w:rsidRPr="0015132F" w:rsidRDefault="00B21A9B" w:rsidP="00615CE5">
      <w:pPr>
        <w:shd w:val="clear" w:color="auto" w:fill="FFFFFF"/>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систематической задержки расчетов за фактически выполненные работы, или задержки их более чем на один месяц;</w:t>
      </w:r>
    </w:p>
    <w:p w14:paraId="293D18B2" w14:textId="77777777" w:rsidR="00B21A9B" w:rsidRPr="0015132F" w:rsidRDefault="00B21A9B" w:rsidP="00615CE5">
      <w:pPr>
        <w:shd w:val="clear" w:color="auto" w:fill="FFFFFF"/>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консервации или остановки Заказчиком ремонта по причинам, не зависящим от Генерального подрядчика, на срок, превышающий один месяц.</w:t>
      </w:r>
    </w:p>
    <w:p w14:paraId="27E92182" w14:textId="77777777" w:rsidR="00B21A9B" w:rsidRPr="0015132F" w:rsidRDefault="00B21A9B" w:rsidP="00615CE5">
      <w:pPr>
        <w:shd w:val="clear" w:color="auto" w:fill="FFFFFF"/>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lang w:eastAsia="ru-RU"/>
        </w:rPr>
        <w:t> </w:t>
      </w:r>
    </w:p>
    <w:p w14:paraId="35B73E96" w14:textId="77777777" w:rsidR="00B21A9B" w:rsidRPr="0015132F" w:rsidRDefault="00B21A9B"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r w:rsidRPr="0015132F">
        <w:rPr>
          <w:rFonts w:ascii="Times New Roman" w:eastAsia="Times New Roman" w:hAnsi="Times New Roman" w:cs="Times New Roman"/>
          <w:b/>
          <w:bCs/>
          <w:color w:val="000000"/>
          <w:lang w:eastAsia="ru-RU"/>
        </w:rPr>
        <w:t>16. СРОК ДЕЙСТВИЯ ДОГОВОРА</w:t>
      </w:r>
    </w:p>
    <w:p w14:paraId="313416B4" w14:textId="77777777" w:rsidR="00F8300E" w:rsidRPr="0015132F" w:rsidRDefault="00B21A9B" w:rsidP="00615CE5">
      <w:pPr>
        <w:tabs>
          <w:tab w:val="left" w:pos="851"/>
        </w:tabs>
        <w:spacing w:after="0" w:line="240" w:lineRule="auto"/>
        <w:ind w:left="426" w:right="-285"/>
        <w:jc w:val="both"/>
        <w:rPr>
          <w:rFonts w:ascii="Times New Roman" w:eastAsia="Times New Roman" w:hAnsi="Times New Roman" w:cs="Times New Roman"/>
          <w:color w:val="000000"/>
          <w:lang w:eastAsia="ru-RU"/>
        </w:rPr>
      </w:pPr>
      <w:r w:rsidRPr="0015132F">
        <w:rPr>
          <w:rFonts w:ascii="Times New Roman" w:eastAsia="Times New Roman" w:hAnsi="Times New Roman" w:cs="Times New Roman"/>
          <w:color w:val="000000"/>
          <w:lang w:eastAsia="ru-RU"/>
        </w:rPr>
        <w:t>16.1. Настоящий Договор вступает в силу с момента его заключения Сторонами и действует до полного исполнения Сторонами своих обязательств по настоящему Договору</w:t>
      </w:r>
    </w:p>
    <w:p w14:paraId="51E8C979" w14:textId="4FFB5FF3" w:rsidR="00B21A9B" w:rsidRPr="0015132F" w:rsidRDefault="00A23EE4" w:rsidP="00615CE5">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xml:space="preserve">16.2. </w:t>
      </w:r>
      <w:r w:rsidR="00B21A9B" w:rsidRPr="0015132F">
        <w:rPr>
          <w:rFonts w:ascii="Times New Roman" w:eastAsia="Times New Roman" w:hAnsi="Times New Roman" w:cs="Times New Roman"/>
          <w:color w:val="000000"/>
          <w:lang w:eastAsia="ru-RU"/>
        </w:rPr>
        <w:t>Истечение срока действия настоящего Договора не освобождает Стороны от исполнения обязательств, возникших у Сторон в период действия настоящего Договора.</w:t>
      </w:r>
    </w:p>
    <w:p w14:paraId="4C402FC2" w14:textId="7AC4D018" w:rsidR="00B21A9B" w:rsidRPr="0015132F" w:rsidRDefault="00B21A9B" w:rsidP="00615CE5">
      <w:pPr>
        <w:shd w:val="clear" w:color="auto" w:fill="FFFFFF"/>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lang w:eastAsia="ru-RU"/>
        </w:rPr>
        <w:t> </w:t>
      </w:r>
    </w:p>
    <w:p w14:paraId="5575096E" w14:textId="2107C34D" w:rsidR="00B21A9B" w:rsidRPr="0015132F" w:rsidRDefault="00B21A9B"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r w:rsidRPr="0015132F">
        <w:rPr>
          <w:rFonts w:ascii="Times New Roman" w:eastAsia="Times New Roman" w:hAnsi="Times New Roman" w:cs="Times New Roman"/>
          <w:b/>
          <w:bCs/>
          <w:color w:val="000000"/>
          <w:lang w:eastAsia="ru-RU"/>
        </w:rPr>
        <w:t>1</w:t>
      </w:r>
      <w:r w:rsidR="00561E03" w:rsidRPr="0015132F">
        <w:rPr>
          <w:rFonts w:ascii="Times New Roman" w:eastAsia="Times New Roman" w:hAnsi="Times New Roman" w:cs="Times New Roman"/>
          <w:b/>
          <w:bCs/>
          <w:color w:val="000000"/>
          <w:lang w:eastAsia="ru-RU"/>
        </w:rPr>
        <w:t>7</w:t>
      </w:r>
      <w:r w:rsidRPr="0015132F">
        <w:rPr>
          <w:rFonts w:ascii="Times New Roman" w:eastAsia="Times New Roman" w:hAnsi="Times New Roman" w:cs="Times New Roman"/>
          <w:b/>
          <w:bCs/>
          <w:color w:val="000000"/>
          <w:lang w:eastAsia="ru-RU"/>
        </w:rPr>
        <w:t>.</w:t>
      </w:r>
      <w:r w:rsidR="00561E03" w:rsidRPr="0015132F">
        <w:rPr>
          <w:rFonts w:ascii="Times New Roman" w:eastAsia="Times New Roman" w:hAnsi="Times New Roman" w:cs="Times New Roman"/>
          <w:b/>
          <w:bCs/>
          <w:color w:val="000000"/>
          <w:lang w:eastAsia="ru-RU"/>
        </w:rPr>
        <w:t xml:space="preserve">  </w:t>
      </w:r>
      <w:r w:rsidRPr="0015132F">
        <w:rPr>
          <w:rFonts w:ascii="Times New Roman" w:eastAsia="Times New Roman" w:hAnsi="Times New Roman" w:cs="Times New Roman"/>
          <w:b/>
          <w:bCs/>
          <w:color w:val="000000"/>
          <w:lang w:eastAsia="ru-RU"/>
        </w:rPr>
        <w:t>ПРОЧИЕ УСЛОВИЯ</w:t>
      </w:r>
    </w:p>
    <w:p w14:paraId="05F7A6A4" w14:textId="18C1BD7D" w:rsidR="00B21A9B" w:rsidRPr="0015132F" w:rsidRDefault="00B21A9B" w:rsidP="00615CE5">
      <w:pPr>
        <w:shd w:val="clear" w:color="auto" w:fill="FFFFFF"/>
        <w:tabs>
          <w:tab w:val="left" w:pos="851"/>
          <w:tab w:val="left" w:pos="1276"/>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1</w:t>
      </w:r>
      <w:r w:rsidR="00E824AE" w:rsidRPr="0015132F">
        <w:rPr>
          <w:rFonts w:ascii="Times New Roman" w:eastAsia="Times New Roman" w:hAnsi="Times New Roman" w:cs="Times New Roman"/>
          <w:color w:val="000000"/>
          <w:lang w:eastAsia="ru-RU"/>
        </w:rPr>
        <w:t>7</w:t>
      </w:r>
      <w:r w:rsidRPr="0015132F">
        <w:rPr>
          <w:rFonts w:ascii="Times New Roman" w:eastAsia="Times New Roman" w:hAnsi="Times New Roman" w:cs="Times New Roman"/>
          <w:color w:val="000000"/>
          <w:lang w:eastAsia="ru-RU"/>
        </w:rPr>
        <w:t>.1 В случае изменения у какой-либо из Сторон организационно-правовой формы, адреса или банковских реквизитов, она обязана в течение 5 (пяти) дней со дня возникновения изменений известить другую Сторону.</w:t>
      </w:r>
    </w:p>
    <w:p w14:paraId="08C0A7B7" w14:textId="5B8F17BC" w:rsidR="00B21A9B" w:rsidRPr="0015132F" w:rsidRDefault="00433C2F" w:rsidP="00433C2F">
      <w:pPr>
        <w:widowControl w:val="0"/>
        <w:shd w:val="clear" w:color="auto" w:fill="FFFFFF"/>
        <w:tabs>
          <w:tab w:val="left" w:pos="851"/>
          <w:tab w:val="left" w:pos="1296"/>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17.2</w:t>
      </w:r>
      <w:r w:rsidR="00B21A9B" w:rsidRPr="0015132F">
        <w:rPr>
          <w:rFonts w:ascii="Times New Roman" w:eastAsia="Times New Roman" w:hAnsi="Times New Roman" w:cs="Times New Roman"/>
          <w:color w:val="000000"/>
          <w:lang w:eastAsia="ru-RU"/>
        </w:rPr>
        <w:t>Все приложения к настоящему Договору являются его неотъемлемыми частями.</w:t>
      </w:r>
    </w:p>
    <w:p w14:paraId="61EECB8E" w14:textId="42DB2642" w:rsidR="00B21A9B" w:rsidRPr="0015132F" w:rsidRDefault="00433C2F" w:rsidP="00433C2F">
      <w:pPr>
        <w:widowControl w:val="0"/>
        <w:shd w:val="clear" w:color="auto" w:fill="FFFFFF"/>
        <w:tabs>
          <w:tab w:val="left" w:pos="851"/>
          <w:tab w:val="left" w:pos="1296"/>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17.</w:t>
      </w:r>
      <w:r w:rsidR="003D3195" w:rsidRPr="0015132F">
        <w:rPr>
          <w:rFonts w:ascii="Times New Roman" w:eastAsia="Times New Roman" w:hAnsi="Times New Roman" w:cs="Times New Roman"/>
          <w:color w:val="000000"/>
          <w:lang w:eastAsia="ru-RU"/>
        </w:rPr>
        <w:t>3. Все</w:t>
      </w:r>
      <w:r w:rsidR="00B21A9B" w:rsidRPr="0015132F">
        <w:rPr>
          <w:rFonts w:ascii="Times New Roman" w:eastAsia="Times New Roman" w:hAnsi="Times New Roman" w:cs="Times New Roman"/>
          <w:color w:val="000000"/>
          <w:lang w:eastAsia="ru-RU"/>
        </w:rPr>
        <w:t xml:space="preserve"> вопросы, не предусмотренные настоящим Договором, регулируются действующим законодательством Российской Федерации.</w:t>
      </w:r>
    </w:p>
    <w:p w14:paraId="2103E9A5" w14:textId="56706DC3" w:rsidR="00B21A9B" w:rsidRPr="0015132F" w:rsidRDefault="00433C2F" w:rsidP="00433C2F">
      <w:pPr>
        <w:widowControl w:val="0"/>
        <w:shd w:val="clear" w:color="auto" w:fill="FFFFFF"/>
        <w:tabs>
          <w:tab w:val="left" w:pos="851"/>
          <w:tab w:val="left" w:pos="1296"/>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17.</w:t>
      </w:r>
      <w:r w:rsidR="003D3195" w:rsidRPr="0015132F">
        <w:rPr>
          <w:rFonts w:ascii="Times New Roman" w:eastAsia="Times New Roman" w:hAnsi="Times New Roman" w:cs="Times New Roman"/>
          <w:color w:val="000000"/>
          <w:lang w:eastAsia="ru-RU"/>
        </w:rPr>
        <w:t>4. Настоящий</w:t>
      </w:r>
      <w:r w:rsidR="00B21A9B" w:rsidRPr="0015132F">
        <w:rPr>
          <w:rFonts w:ascii="Times New Roman" w:eastAsia="Times New Roman" w:hAnsi="Times New Roman" w:cs="Times New Roman"/>
          <w:color w:val="000000"/>
          <w:lang w:eastAsia="ru-RU"/>
        </w:rPr>
        <w:t xml:space="preserve"> Договор составлен в двух экземплярах, имеющих одинаковую силу, по одному для каждой из Сторон.</w:t>
      </w:r>
    </w:p>
    <w:p w14:paraId="2E27175D" w14:textId="475267B7" w:rsidR="00B21A9B" w:rsidRPr="0015132F" w:rsidRDefault="00433C2F" w:rsidP="00433C2F">
      <w:pPr>
        <w:widowControl w:val="0"/>
        <w:shd w:val="clear" w:color="auto" w:fill="FFFFFF"/>
        <w:tabs>
          <w:tab w:val="left" w:pos="851"/>
          <w:tab w:val="left" w:pos="1296"/>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17.5.</w:t>
      </w:r>
      <w:r w:rsidR="00B21A9B" w:rsidRPr="0015132F">
        <w:rPr>
          <w:rFonts w:ascii="Times New Roman" w:eastAsia="Times New Roman" w:hAnsi="Times New Roman" w:cs="Times New Roman"/>
          <w:color w:val="000000"/>
          <w:lang w:eastAsia="ru-RU"/>
        </w:rPr>
        <w:t>К настоящему Договору прилагается:</w:t>
      </w:r>
    </w:p>
    <w:p w14:paraId="2CB81C02" w14:textId="71EE2C4E" w:rsidR="00B21A9B" w:rsidRDefault="00433C2F" w:rsidP="00615CE5">
      <w:pPr>
        <w:widowControl w:val="0"/>
        <w:tabs>
          <w:tab w:val="left" w:pos="851"/>
        </w:tabs>
        <w:spacing w:after="0" w:line="240" w:lineRule="auto"/>
        <w:ind w:left="426" w:right="-285"/>
        <w:jc w:val="both"/>
        <w:rPr>
          <w:rFonts w:ascii="Times New Roman" w:eastAsia="Times New Roman" w:hAnsi="Times New Roman" w:cs="Times New Roman"/>
          <w:color w:val="000000"/>
          <w:lang w:eastAsia="ru-RU"/>
        </w:rPr>
      </w:pPr>
      <w:r w:rsidRPr="0015132F">
        <w:rPr>
          <w:rFonts w:ascii="Times New Roman" w:eastAsia="Times New Roman" w:hAnsi="Times New Roman" w:cs="Times New Roman"/>
          <w:color w:val="000000"/>
          <w:lang w:eastAsia="ru-RU"/>
        </w:rPr>
        <w:t>17</w:t>
      </w:r>
      <w:r w:rsidR="00B21A9B" w:rsidRPr="0015132F">
        <w:rPr>
          <w:rFonts w:ascii="Times New Roman" w:eastAsia="Times New Roman" w:hAnsi="Times New Roman" w:cs="Times New Roman"/>
          <w:color w:val="000000"/>
          <w:lang w:eastAsia="ru-RU"/>
        </w:rPr>
        <w:t>.5.1. Техническое задание (Приложение № 1).</w:t>
      </w:r>
    </w:p>
    <w:p w14:paraId="5926948F" w14:textId="53930CB8" w:rsidR="00E16D1B" w:rsidRPr="0015132F" w:rsidRDefault="00E16D1B" w:rsidP="00615CE5">
      <w:pPr>
        <w:widowControl w:val="0"/>
        <w:tabs>
          <w:tab w:val="left" w:pos="851"/>
        </w:tabs>
        <w:spacing w:after="0" w:line="240" w:lineRule="auto"/>
        <w:ind w:left="426" w:right="-285"/>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17.5.2. Смета (Приложение №2)</w:t>
      </w:r>
    </w:p>
    <w:p w14:paraId="58080378" w14:textId="1D9017D5" w:rsidR="00726F1D" w:rsidRPr="0015132F" w:rsidRDefault="00B21A9B" w:rsidP="00615CE5">
      <w:pPr>
        <w:widowControl w:val="0"/>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1</w:t>
      </w:r>
      <w:r w:rsidR="00433C2F" w:rsidRPr="0015132F">
        <w:rPr>
          <w:rFonts w:ascii="Times New Roman" w:eastAsia="Times New Roman" w:hAnsi="Times New Roman" w:cs="Times New Roman"/>
          <w:color w:val="000000"/>
          <w:lang w:eastAsia="ru-RU"/>
        </w:rPr>
        <w:t>7</w:t>
      </w:r>
      <w:r w:rsidRPr="0015132F">
        <w:rPr>
          <w:rFonts w:ascii="Times New Roman" w:eastAsia="Times New Roman" w:hAnsi="Times New Roman" w:cs="Times New Roman"/>
          <w:color w:val="000000"/>
          <w:lang w:eastAsia="ru-RU"/>
        </w:rPr>
        <w:t>.5.</w:t>
      </w:r>
      <w:r w:rsidR="00E16D1B">
        <w:rPr>
          <w:rFonts w:ascii="Times New Roman" w:eastAsia="Times New Roman" w:hAnsi="Times New Roman" w:cs="Times New Roman"/>
          <w:color w:val="000000"/>
          <w:lang w:eastAsia="ru-RU"/>
        </w:rPr>
        <w:t>3</w:t>
      </w:r>
      <w:r w:rsidRPr="0015132F">
        <w:rPr>
          <w:rFonts w:ascii="Times New Roman" w:eastAsia="Times New Roman" w:hAnsi="Times New Roman" w:cs="Times New Roman"/>
          <w:color w:val="000000"/>
          <w:lang w:eastAsia="ru-RU"/>
        </w:rPr>
        <w:t xml:space="preserve">. </w:t>
      </w:r>
      <w:r w:rsidR="00726F1D" w:rsidRPr="0015132F">
        <w:rPr>
          <w:rFonts w:ascii="Times New Roman" w:eastAsia="Times New Roman" w:hAnsi="Times New Roman" w:cs="Times New Roman"/>
          <w:lang w:eastAsia="ru-RU"/>
        </w:rPr>
        <w:t xml:space="preserve">Антикоррупционная оговорка (Приложение № </w:t>
      </w:r>
      <w:r w:rsidR="00E16D1B">
        <w:rPr>
          <w:rFonts w:ascii="Times New Roman" w:eastAsia="Times New Roman" w:hAnsi="Times New Roman" w:cs="Times New Roman"/>
          <w:lang w:eastAsia="ru-RU"/>
        </w:rPr>
        <w:t>3</w:t>
      </w:r>
      <w:r w:rsidR="00726F1D" w:rsidRPr="0015132F">
        <w:rPr>
          <w:rFonts w:ascii="Times New Roman" w:eastAsia="Times New Roman" w:hAnsi="Times New Roman" w:cs="Times New Roman"/>
          <w:lang w:eastAsia="ru-RU"/>
        </w:rPr>
        <w:t>);</w:t>
      </w:r>
    </w:p>
    <w:p w14:paraId="7D8B4EE3" w14:textId="5B304A01" w:rsidR="00B21A9B" w:rsidRPr="0015132F" w:rsidRDefault="00433C2F" w:rsidP="00615CE5">
      <w:pPr>
        <w:shd w:val="clear" w:color="auto" w:fill="FFFFFF"/>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lang w:eastAsia="ru-RU"/>
        </w:rPr>
        <w:t>17.5.</w:t>
      </w:r>
      <w:r w:rsidR="00E16D1B">
        <w:rPr>
          <w:rFonts w:ascii="Times New Roman" w:eastAsia="Times New Roman" w:hAnsi="Times New Roman" w:cs="Times New Roman"/>
          <w:lang w:eastAsia="ru-RU"/>
        </w:rPr>
        <w:t>4</w:t>
      </w:r>
      <w:r w:rsidR="003D3195" w:rsidRPr="0015132F">
        <w:rPr>
          <w:rFonts w:ascii="Times New Roman" w:eastAsia="Times New Roman" w:hAnsi="Times New Roman" w:cs="Times New Roman"/>
          <w:lang w:eastAsia="ru-RU"/>
        </w:rPr>
        <w:t>. Налоговая</w:t>
      </w:r>
      <w:r w:rsidR="00561E03" w:rsidRPr="0015132F">
        <w:rPr>
          <w:rFonts w:ascii="Times New Roman" w:eastAsia="Times New Roman" w:hAnsi="Times New Roman" w:cs="Times New Roman"/>
          <w:lang w:eastAsia="ru-RU"/>
        </w:rPr>
        <w:t xml:space="preserve"> </w:t>
      </w:r>
      <w:r w:rsidR="003D3195" w:rsidRPr="0015132F">
        <w:rPr>
          <w:rFonts w:ascii="Times New Roman" w:eastAsia="Times New Roman" w:hAnsi="Times New Roman" w:cs="Times New Roman"/>
          <w:lang w:eastAsia="ru-RU"/>
        </w:rPr>
        <w:t>оговорка (</w:t>
      </w:r>
      <w:r w:rsidR="00561E03" w:rsidRPr="0015132F">
        <w:rPr>
          <w:rFonts w:ascii="Times New Roman" w:eastAsia="Times New Roman" w:hAnsi="Times New Roman" w:cs="Times New Roman"/>
          <w:lang w:eastAsia="ru-RU"/>
        </w:rPr>
        <w:t xml:space="preserve">Приложение № </w:t>
      </w:r>
      <w:r w:rsidR="00E16D1B">
        <w:rPr>
          <w:rFonts w:ascii="Times New Roman" w:eastAsia="Times New Roman" w:hAnsi="Times New Roman" w:cs="Times New Roman"/>
          <w:lang w:eastAsia="ru-RU"/>
        </w:rPr>
        <w:t>4</w:t>
      </w:r>
      <w:r w:rsidR="00726F1D" w:rsidRPr="0015132F">
        <w:rPr>
          <w:rFonts w:ascii="Times New Roman" w:eastAsia="Times New Roman" w:hAnsi="Times New Roman" w:cs="Times New Roman"/>
          <w:lang w:eastAsia="ru-RU"/>
        </w:rPr>
        <w:t>)</w:t>
      </w:r>
    </w:p>
    <w:p w14:paraId="5CA7ADD2" w14:textId="77777777" w:rsidR="00726F1D" w:rsidRPr="0015132F" w:rsidRDefault="00726F1D" w:rsidP="00615CE5">
      <w:pPr>
        <w:shd w:val="clear" w:color="auto" w:fill="FFFFFF"/>
        <w:tabs>
          <w:tab w:val="left" w:pos="851"/>
        </w:tabs>
        <w:spacing w:after="0" w:line="240" w:lineRule="auto"/>
        <w:ind w:left="426" w:right="-285"/>
        <w:jc w:val="both"/>
        <w:rPr>
          <w:rFonts w:ascii="Times New Roman" w:eastAsia="Times New Roman" w:hAnsi="Times New Roman" w:cs="Times New Roman"/>
          <w:lang w:eastAsia="ru-RU"/>
        </w:rPr>
      </w:pPr>
    </w:p>
    <w:p w14:paraId="645E4A1B" w14:textId="34B2BE4F" w:rsidR="00B21A9B" w:rsidRPr="0015132F" w:rsidRDefault="00B21A9B"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r w:rsidRPr="0015132F">
        <w:rPr>
          <w:rFonts w:ascii="Times New Roman" w:eastAsia="Times New Roman" w:hAnsi="Times New Roman" w:cs="Times New Roman"/>
          <w:b/>
          <w:bCs/>
          <w:color w:val="000000"/>
          <w:lang w:eastAsia="ru-RU"/>
        </w:rPr>
        <w:t>1</w:t>
      </w:r>
      <w:r w:rsidR="00561E03" w:rsidRPr="0015132F">
        <w:rPr>
          <w:rFonts w:ascii="Times New Roman" w:eastAsia="Times New Roman" w:hAnsi="Times New Roman" w:cs="Times New Roman"/>
          <w:b/>
          <w:bCs/>
          <w:color w:val="000000"/>
          <w:lang w:eastAsia="ru-RU"/>
        </w:rPr>
        <w:t>8</w:t>
      </w:r>
      <w:r w:rsidRPr="0015132F">
        <w:rPr>
          <w:rFonts w:ascii="Times New Roman" w:eastAsia="Times New Roman" w:hAnsi="Times New Roman" w:cs="Times New Roman"/>
          <w:b/>
          <w:bCs/>
          <w:color w:val="000000"/>
          <w:lang w:eastAsia="ru-RU"/>
        </w:rPr>
        <w:t>. РЕКВИЗИТЫ И ПОДПИСИ СТОРОН</w:t>
      </w:r>
    </w:p>
    <w:p w14:paraId="60B8C076" w14:textId="77777777" w:rsidR="008B2BE7" w:rsidRPr="0015132F" w:rsidRDefault="00B21A9B"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r w:rsidRPr="0015132F">
        <w:rPr>
          <w:rFonts w:ascii="Times New Roman" w:eastAsia="Times New Roman" w:hAnsi="Times New Roman" w:cs="Times New Roman"/>
          <w:lang w:eastAsia="ru-RU"/>
        </w:rPr>
        <w:lastRenderedPageBreak/>
        <w:t> </w:t>
      </w:r>
    </w:p>
    <w:tbl>
      <w:tblPr>
        <w:tblW w:w="0" w:type="auto"/>
        <w:tblCellSpacing w:w="0" w:type="dxa"/>
        <w:tblInd w:w="544" w:type="dxa"/>
        <w:tblLayout w:type="fixed"/>
        <w:tblLook w:val="04A0" w:firstRow="1" w:lastRow="0" w:firstColumn="1" w:lastColumn="0" w:noHBand="0" w:noVBand="1"/>
      </w:tblPr>
      <w:tblGrid>
        <w:gridCol w:w="5221"/>
        <w:gridCol w:w="4408"/>
      </w:tblGrid>
      <w:tr w:rsidR="008B2BE7" w:rsidRPr="0015132F" w14:paraId="110E3399" w14:textId="77777777" w:rsidTr="001B5F85">
        <w:trPr>
          <w:trHeight w:val="340"/>
          <w:tblCellSpacing w:w="0" w:type="dxa"/>
        </w:trPr>
        <w:tc>
          <w:tcPr>
            <w:tcW w:w="5221" w:type="dxa"/>
            <w:vAlign w:val="center"/>
            <w:hideMark/>
          </w:tcPr>
          <w:p w14:paraId="2ABC6721" w14:textId="77777777" w:rsidR="008B2BE7" w:rsidRPr="0015132F" w:rsidRDefault="008B2BE7" w:rsidP="001731CA">
            <w:pPr>
              <w:widowControl w:val="0"/>
              <w:tabs>
                <w:tab w:val="left" w:pos="851"/>
              </w:tabs>
              <w:spacing w:after="0" w:line="240" w:lineRule="auto"/>
              <w:ind w:left="426" w:right="-285"/>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Генеральный подрядчик:</w:t>
            </w:r>
          </w:p>
        </w:tc>
        <w:tc>
          <w:tcPr>
            <w:tcW w:w="4408" w:type="dxa"/>
            <w:vAlign w:val="center"/>
            <w:hideMark/>
          </w:tcPr>
          <w:p w14:paraId="18CD24EC" w14:textId="77777777" w:rsidR="008B2BE7" w:rsidRPr="0015132F" w:rsidRDefault="008B2BE7" w:rsidP="001731CA">
            <w:pPr>
              <w:widowControl w:val="0"/>
              <w:tabs>
                <w:tab w:val="left" w:pos="851"/>
              </w:tabs>
              <w:spacing w:after="0" w:line="240" w:lineRule="auto"/>
              <w:ind w:left="426" w:right="-285"/>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Заказчик:</w:t>
            </w:r>
          </w:p>
        </w:tc>
      </w:tr>
      <w:tr w:rsidR="008B2BE7" w:rsidRPr="0015132F" w14:paraId="65444C96" w14:textId="77777777" w:rsidTr="001B5F85">
        <w:trPr>
          <w:tblCellSpacing w:w="0" w:type="dxa"/>
        </w:trPr>
        <w:tc>
          <w:tcPr>
            <w:tcW w:w="5221" w:type="dxa"/>
            <w:vAlign w:val="center"/>
            <w:hideMark/>
          </w:tcPr>
          <w:p w14:paraId="68DE4175" w14:textId="77777777" w:rsidR="008B2BE7" w:rsidRPr="0015132F" w:rsidRDefault="008B2BE7" w:rsidP="001731CA">
            <w:pPr>
              <w:widowControl w:val="0"/>
              <w:tabs>
                <w:tab w:val="left" w:pos="851"/>
              </w:tabs>
              <w:spacing w:after="0" w:line="240" w:lineRule="auto"/>
              <w:ind w:left="426" w:right="-285"/>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___________________________________</w:t>
            </w:r>
          </w:p>
        </w:tc>
        <w:tc>
          <w:tcPr>
            <w:tcW w:w="4408" w:type="dxa"/>
            <w:vAlign w:val="center"/>
            <w:hideMark/>
          </w:tcPr>
          <w:p w14:paraId="31820D48" w14:textId="77777777" w:rsidR="008B2BE7" w:rsidRPr="0015132F" w:rsidRDefault="008B2BE7" w:rsidP="001731CA">
            <w:pPr>
              <w:widowControl w:val="0"/>
              <w:tabs>
                <w:tab w:val="left" w:pos="851"/>
              </w:tabs>
              <w:spacing w:after="0" w:line="240" w:lineRule="auto"/>
              <w:ind w:left="426" w:right="-285"/>
              <w:rPr>
                <w:rFonts w:ascii="Times New Roman" w:eastAsia="Times New Roman" w:hAnsi="Times New Roman" w:cs="Times New Roman"/>
                <w:lang w:eastAsia="ru-RU"/>
              </w:rPr>
            </w:pPr>
            <w:r w:rsidRPr="0015132F">
              <w:rPr>
                <w:rFonts w:ascii="Times New Roman" w:eastAsia="Arial CYR" w:hAnsi="Times New Roman" w:cs="Times New Roman"/>
                <w:b/>
                <w:bCs/>
                <w:kern w:val="1"/>
              </w:rPr>
              <w:t>ЧУЗ «РЖД-Медицина» г. Ульяновск</w:t>
            </w:r>
          </w:p>
        </w:tc>
      </w:tr>
      <w:tr w:rsidR="008B2BE7" w:rsidRPr="0015132F" w14:paraId="4499EC04" w14:textId="77777777" w:rsidTr="001B5F85">
        <w:trPr>
          <w:tblCellSpacing w:w="0" w:type="dxa"/>
        </w:trPr>
        <w:tc>
          <w:tcPr>
            <w:tcW w:w="5221" w:type="dxa"/>
            <w:vAlign w:val="center"/>
            <w:hideMark/>
          </w:tcPr>
          <w:p w14:paraId="083AF0A2" w14:textId="77777777" w:rsidR="008B2BE7" w:rsidRPr="0015132F" w:rsidRDefault="008B2BE7" w:rsidP="001731CA">
            <w:pPr>
              <w:widowControl w:val="0"/>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Адрес:  ____________________________</w:t>
            </w:r>
            <w:r w:rsidRPr="0015132F">
              <w:rPr>
                <w:rFonts w:ascii="Times New Roman" w:eastAsia="Times New Roman" w:hAnsi="Times New Roman" w:cs="Times New Roman"/>
                <w:color w:val="000000"/>
                <w:lang w:eastAsia="ru-RU"/>
              </w:rPr>
              <w:br/>
              <w:t> ОГРН _____________________________</w:t>
            </w:r>
            <w:r w:rsidRPr="0015132F">
              <w:rPr>
                <w:rFonts w:ascii="Times New Roman" w:eastAsia="Times New Roman" w:hAnsi="Times New Roman" w:cs="Times New Roman"/>
                <w:color w:val="000000"/>
                <w:lang w:eastAsia="ru-RU"/>
              </w:rPr>
              <w:br/>
              <w:t> ИНН ______________________________</w:t>
            </w:r>
            <w:r w:rsidRPr="0015132F">
              <w:rPr>
                <w:rFonts w:ascii="Times New Roman" w:eastAsia="Times New Roman" w:hAnsi="Times New Roman" w:cs="Times New Roman"/>
                <w:color w:val="000000"/>
                <w:lang w:eastAsia="ru-RU"/>
              </w:rPr>
              <w:br/>
              <w:t> КПП ______________________________</w:t>
            </w:r>
            <w:r w:rsidRPr="0015132F">
              <w:rPr>
                <w:rFonts w:ascii="Times New Roman" w:eastAsia="Times New Roman" w:hAnsi="Times New Roman" w:cs="Times New Roman"/>
                <w:color w:val="000000"/>
                <w:lang w:eastAsia="ru-RU"/>
              </w:rPr>
              <w:br/>
              <w:t> Р/с  _______________________________</w:t>
            </w:r>
            <w:r w:rsidRPr="0015132F">
              <w:rPr>
                <w:rFonts w:ascii="Times New Roman" w:eastAsia="Times New Roman" w:hAnsi="Times New Roman" w:cs="Times New Roman"/>
                <w:color w:val="000000"/>
                <w:lang w:eastAsia="ru-RU"/>
              </w:rPr>
              <w:br/>
              <w:t> в _________________________________</w:t>
            </w:r>
            <w:r w:rsidRPr="0015132F">
              <w:rPr>
                <w:rFonts w:ascii="Times New Roman" w:eastAsia="Times New Roman" w:hAnsi="Times New Roman" w:cs="Times New Roman"/>
                <w:color w:val="000000"/>
                <w:lang w:eastAsia="ru-RU"/>
              </w:rPr>
              <w:br/>
              <w:t> К/с _______________________________</w:t>
            </w:r>
            <w:r w:rsidRPr="0015132F">
              <w:rPr>
                <w:rFonts w:ascii="Times New Roman" w:eastAsia="Times New Roman" w:hAnsi="Times New Roman" w:cs="Times New Roman"/>
                <w:color w:val="000000"/>
                <w:lang w:eastAsia="ru-RU"/>
              </w:rPr>
              <w:br/>
              <w:t> БИК ______________________________</w:t>
            </w:r>
            <w:r w:rsidRPr="0015132F">
              <w:rPr>
                <w:rFonts w:ascii="Times New Roman" w:eastAsia="Times New Roman" w:hAnsi="Times New Roman" w:cs="Times New Roman"/>
                <w:color w:val="000000"/>
                <w:lang w:eastAsia="ru-RU"/>
              </w:rPr>
              <w:br/>
              <w:t> ОКПО ____________________________</w:t>
            </w:r>
            <w:r w:rsidRPr="0015132F">
              <w:rPr>
                <w:rFonts w:ascii="Times New Roman" w:eastAsia="Times New Roman" w:hAnsi="Times New Roman" w:cs="Times New Roman"/>
                <w:color w:val="000000"/>
                <w:lang w:eastAsia="ru-RU"/>
              </w:rPr>
              <w:br/>
              <w:t> </w:t>
            </w:r>
            <w:proofErr w:type="spellStart"/>
            <w:r w:rsidRPr="0015132F">
              <w:rPr>
                <w:rFonts w:ascii="Times New Roman" w:eastAsia="Times New Roman" w:hAnsi="Times New Roman" w:cs="Times New Roman"/>
                <w:color w:val="000000"/>
                <w:lang w:eastAsia="ru-RU"/>
              </w:rPr>
              <w:t>e.mail</w:t>
            </w:r>
            <w:proofErr w:type="spellEnd"/>
            <w:r w:rsidRPr="0015132F">
              <w:rPr>
                <w:rFonts w:ascii="Times New Roman" w:eastAsia="Times New Roman" w:hAnsi="Times New Roman" w:cs="Times New Roman"/>
                <w:color w:val="000000"/>
                <w:lang w:eastAsia="ru-RU"/>
              </w:rPr>
              <w:t xml:space="preserve"> _____________________________</w:t>
            </w:r>
            <w:r w:rsidRPr="0015132F">
              <w:rPr>
                <w:rFonts w:ascii="Times New Roman" w:eastAsia="Times New Roman" w:hAnsi="Times New Roman" w:cs="Times New Roman"/>
                <w:color w:val="000000"/>
                <w:lang w:eastAsia="ru-RU"/>
              </w:rPr>
              <w:br/>
              <w:t> </w:t>
            </w:r>
          </w:p>
        </w:tc>
        <w:tc>
          <w:tcPr>
            <w:tcW w:w="4408" w:type="dxa"/>
            <w:vAlign w:val="center"/>
            <w:hideMark/>
          </w:tcPr>
          <w:tbl>
            <w:tblPr>
              <w:tblW w:w="4962" w:type="dxa"/>
              <w:tblLayout w:type="fixed"/>
              <w:tblLook w:val="0000" w:firstRow="0" w:lastRow="0" w:firstColumn="0" w:lastColumn="0" w:noHBand="0" w:noVBand="0"/>
            </w:tblPr>
            <w:tblGrid>
              <w:gridCol w:w="4962"/>
            </w:tblGrid>
            <w:tr w:rsidR="008B2BE7" w:rsidRPr="0015132F" w14:paraId="010EA82E" w14:textId="77777777" w:rsidTr="001731CA">
              <w:trPr>
                <w:cantSplit/>
              </w:trPr>
              <w:tc>
                <w:tcPr>
                  <w:tcW w:w="4962" w:type="dxa"/>
                </w:tcPr>
                <w:p w14:paraId="582E3E08" w14:textId="77777777" w:rsidR="008B2BE7" w:rsidRPr="0015132F" w:rsidRDefault="008B2BE7" w:rsidP="001731CA">
                  <w:pPr>
                    <w:snapToGrid w:val="0"/>
                    <w:rPr>
                      <w:rFonts w:ascii="Times New Roman" w:hAnsi="Times New Roman" w:cs="Times New Roman"/>
                      <w:b/>
                    </w:rPr>
                  </w:pPr>
                  <w:r w:rsidRPr="0015132F">
                    <w:rPr>
                      <w:rFonts w:ascii="Times New Roman" w:hAnsi="Times New Roman" w:cs="Times New Roman"/>
                    </w:rPr>
                    <w:t>Юридический адрес: 432012, г. Ульяновск, ул. Хрустальная д.3</w:t>
                  </w:r>
                </w:p>
              </w:tc>
            </w:tr>
            <w:tr w:rsidR="008B2BE7" w:rsidRPr="0015132F" w14:paraId="56C81492" w14:textId="77777777" w:rsidTr="001731CA">
              <w:trPr>
                <w:cantSplit/>
              </w:trPr>
              <w:tc>
                <w:tcPr>
                  <w:tcW w:w="4962" w:type="dxa"/>
                </w:tcPr>
                <w:p w14:paraId="2A569613" w14:textId="77777777" w:rsidR="008B2BE7" w:rsidRPr="0015132F" w:rsidRDefault="008B2BE7" w:rsidP="001731CA">
                  <w:pPr>
                    <w:snapToGrid w:val="0"/>
                    <w:rPr>
                      <w:rFonts w:ascii="Times New Roman" w:hAnsi="Times New Roman" w:cs="Times New Roman"/>
                    </w:rPr>
                  </w:pPr>
                  <w:r w:rsidRPr="0015132F">
                    <w:rPr>
                      <w:rFonts w:ascii="Times New Roman" w:hAnsi="Times New Roman" w:cs="Times New Roman"/>
                    </w:rPr>
                    <w:t>Почтовый индекс: 432012, г. Ульяновск, ул. Хрустальная д.3</w:t>
                  </w:r>
                </w:p>
              </w:tc>
            </w:tr>
            <w:tr w:rsidR="008B2BE7" w:rsidRPr="0015132F" w14:paraId="630ECD46" w14:textId="77777777" w:rsidTr="001731CA">
              <w:trPr>
                <w:cantSplit/>
              </w:trPr>
              <w:tc>
                <w:tcPr>
                  <w:tcW w:w="4962" w:type="dxa"/>
                </w:tcPr>
                <w:p w14:paraId="54C9F6D3" w14:textId="77777777" w:rsidR="008B2BE7" w:rsidRPr="0015132F" w:rsidRDefault="008B2BE7" w:rsidP="001731CA">
                  <w:pPr>
                    <w:snapToGrid w:val="0"/>
                    <w:rPr>
                      <w:rFonts w:ascii="Times New Roman" w:hAnsi="Times New Roman" w:cs="Times New Roman"/>
                    </w:rPr>
                  </w:pPr>
                  <w:r w:rsidRPr="0015132F">
                    <w:rPr>
                      <w:rFonts w:ascii="Times New Roman" w:hAnsi="Times New Roman" w:cs="Times New Roman"/>
                    </w:rPr>
                    <w:t>тел/факс. (8422)36-43-04</w:t>
                  </w:r>
                </w:p>
              </w:tc>
            </w:tr>
            <w:tr w:rsidR="008B2BE7" w:rsidRPr="0015132F" w14:paraId="13031B41" w14:textId="77777777" w:rsidTr="001731CA">
              <w:trPr>
                <w:cantSplit/>
              </w:trPr>
              <w:tc>
                <w:tcPr>
                  <w:tcW w:w="4962" w:type="dxa"/>
                </w:tcPr>
                <w:p w14:paraId="49E5E15A" w14:textId="77777777" w:rsidR="008B2BE7" w:rsidRPr="0015132F" w:rsidRDefault="008B2BE7" w:rsidP="001731CA">
                  <w:pPr>
                    <w:snapToGrid w:val="0"/>
                    <w:rPr>
                      <w:rFonts w:ascii="Times New Roman" w:hAnsi="Times New Roman" w:cs="Times New Roman"/>
                      <w:b/>
                    </w:rPr>
                  </w:pPr>
                  <w:r w:rsidRPr="0015132F">
                    <w:rPr>
                      <w:rFonts w:ascii="Times New Roman" w:hAnsi="Times New Roman" w:cs="Times New Roman"/>
                    </w:rPr>
                    <w:t xml:space="preserve">ИНН 7326022130/732601001, ОГРН 1047301154460 </w:t>
                  </w:r>
                </w:p>
              </w:tc>
            </w:tr>
            <w:tr w:rsidR="008B2BE7" w:rsidRPr="0015132F" w14:paraId="2736A32E" w14:textId="77777777" w:rsidTr="001731CA">
              <w:trPr>
                <w:cantSplit/>
              </w:trPr>
              <w:tc>
                <w:tcPr>
                  <w:tcW w:w="4962" w:type="dxa"/>
                </w:tcPr>
                <w:p w14:paraId="7939531E" w14:textId="77777777" w:rsidR="008B2BE7" w:rsidRPr="0015132F" w:rsidRDefault="008B2BE7" w:rsidP="001731CA">
                  <w:pPr>
                    <w:snapToGrid w:val="0"/>
                    <w:rPr>
                      <w:rFonts w:ascii="Times New Roman" w:hAnsi="Times New Roman" w:cs="Times New Roman"/>
                    </w:rPr>
                  </w:pPr>
                  <w:r w:rsidRPr="0015132F">
                    <w:rPr>
                      <w:rFonts w:ascii="Times New Roman" w:hAnsi="Times New Roman" w:cs="Times New Roman"/>
                    </w:rPr>
                    <w:t>Р/счет: 40703810920240000031</w:t>
                  </w:r>
                </w:p>
              </w:tc>
            </w:tr>
            <w:tr w:rsidR="008B2BE7" w:rsidRPr="0015132F" w14:paraId="1B0A078E" w14:textId="77777777" w:rsidTr="001731CA">
              <w:trPr>
                <w:cantSplit/>
              </w:trPr>
              <w:tc>
                <w:tcPr>
                  <w:tcW w:w="4962" w:type="dxa"/>
                </w:tcPr>
                <w:p w14:paraId="761EEA28" w14:textId="77777777" w:rsidR="008B2BE7" w:rsidRPr="0015132F" w:rsidRDefault="008B2BE7" w:rsidP="001731CA">
                  <w:pPr>
                    <w:snapToGrid w:val="0"/>
                    <w:rPr>
                      <w:rFonts w:ascii="Times New Roman" w:hAnsi="Times New Roman" w:cs="Times New Roman"/>
                    </w:rPr>
                  </w:pPr>
                  <w:r w:rsidRPr="0015132F">
                    <w:rPr>
                      <w:rFonts w:ascii="Times New Roman" w:hAnsi="Times New Roman" w:cs="Times New Roman"/>
                    </w:rPr>
                    <w:t>в филиале Банк ВТБ (ПАО) в г. Нижний Новгород</w:t>
                  </w:r>
                </w:p>
              </w:tc>
            </w:tr>
            <w:tr w:rsidR="008B2BE7" w:rsidRPr="0015132F" w14:paraId="5E8B5046" w14:textId="77777777" w:rsidTr="001731CA">
              <w:trPr>
                <w:cantSplit/>
              </w:trPr>
              <w:tc>
                <w:tcPr>
                  <w:tcW w:w="4962" w:type="dxa"/>
                </w:tcPr>
                <w:p w14:paraId="6AD09259" w14:textId="77777777" w:rsidR="008B2BE7" w:rsidRPr="0015132F" w:rsidRDefault="008B2BE7" w:rsidP="001731CA">
                  <w:pPr>
                    <w:snapToGrid w:val="0"/>
                    <w:rPr>
                      <w:rFonts w:ascii="Times New Roman" w:hAnsi="Times New Roman" w:cs="Times New Roman"/>
                    </w:rPr>
                  </w:pPr>
                  <w:r w:rsidRPr="0015132F">
                    <w:rPr>
                      <w:rFonts w:ascii="Times New Roman" w:hAnsi="Times New Roman" w:cs="Times New Roman"/>
                    </w:rPr>
                    <w:t>К/счет: 30101810200000000837</w:t>
                  </w:r>
                </w:p>
              </w:tc>
            </w:tr>
            <w:tr w:rsidR="008B2BE7" w:rsidRPr="0015132F" w14:paraId="31157AE9" w14:textId="77777777" w:rsidTr="001731CA">
              <w:trPr>
                <w:cantSplit/>
              </w:trPr>
              <w:tc>
                <w:tcPr>
                  <w:tcW w:w="4962" w:type="dxa"/>
                </w:tcPr>
                <w:p w14:paraId="219375A8" w14:textId="77777777" w:rsidR="008B2BE7" w:rsidRPr="0015132F" w:rsidRDefault="008B2BE7" w:rsidP="001731CA">
                  <w:pPr>
                    <w:snapToGrid w:val="0"/>
                    <w:rPr>
                      <w:rFonts w:ascii="Times New Roman" w:hAnsi="Times New Roman" w:cs="Times New Roman"/>
                    </w:rPr>
                  </w:pPr>
                  <w:r w:rsidRPr="0015132F">
                    <w:rPr>
                      <w:rFonts w:ascii="Times New Roman" w:hAnsi="Times New Roman" w:cs="Times New Roman"/>
                    </w:rPr>
                    <w:t>БИК 042202837</w:t>
                  </w:r>
                </w:p>
              </w:tc>
            </w:tr>
            <w:tr w:rsidR="008B2BE7" w:rsidRPr="0015132F" w14:paraId="79D74EE0" w14:textId="77777777" w:rsidTr="001731CA">
              <w:trPr>
                <w:cantSplit/>
              </w:trPr>
              <w:tc>
                <w:tcPr>
                  <w:tcW w:w="4962" w:type="dxa"/>
                </w:tcPr>
                <w:p w14:paraId="2018FE0F" w14:textId="77777777" w:rsidR="008B2BE7" w:rsidRPr="0015132F" w:rsidRDefault="008B2BE7" w:rsidP="001731CA">
                  <w:pPr>
                    <w:snapToGrid w:val="0"/>
                    <w:rPr>
                      <w:rFonts w:ascii="Times New Roman" w:hAnsi="Times New Roman" w:cs="Times New Roman"/>
                    </w:rPr>
                  </w:pPr>
                  <w:r w:rsidRPr="0015132F">
                    <w:rPr>
                      <w:rFonts w:ascii="Times New Roman" w:hAnsi="Times New Roman" w:cs="Times New Roman"/>
                    </w:rPr>
                    <w:t>Р/счет 40703810469000010151</w:t>
                  </w:r>
                </w:p>
              </w:tc>
            </w:tr>
            <w:tr w:rsidR="008B2BE7" w:rsidRPr="0015132F" w14:paraId="354169FF" w14:textId="77777777" w:rsidTr="001731CA">
              <w:trPr>
                <w:cantSplit/>
              </w:trPr>
              <w:tc>
                <w:tcPr>
                  <w:tcW w:w="4962" w:type="dxa"/>
                </w:tcPr>
                <w:p w14:paraId="53F9E7E0" w14:textId="77777777" w:rsidR="008B2BE7" w:rsidRPr="0015132F" w:rsidRDefault="008B2BE7" w:rsidP="001731CA">
                  <w:pPr>
                    <w:snapToGrid w:val="0"/>
                    <w:rPr>
                      <w:rFonts w:ascii="Times New Roman" w:hAnsi="Times New Roman" w:cs="Times New Roman"/>
                    </w:rPr>
                  </w:pPr>
                  <w:r w:rsidRPr="0015132F">
                    <w:rPr>
                      <w:rFonts w:ascii="Times New Roman" w:hAnsi="Times New Roman" w:cs="Times New Roman"/>
                    </w:rPr>
                    <w:t>в Ульяновском отделение № 8588 ПА0 Сбербанк г. Ульяновск</w:t>
                  </w:r>
                </w:p>
              </w:tc>
            </w:tr>
            <w:tr w:rsidR="008B2BE7" w:rsidRPr="0015132F" w14:paraId="016E0C32" w14:textId="77777777" w:rsidTr="001731CA">
              <w:trPr>
                <w:cantSplit/>
              </w:trPr>
              <w:tc>
                <w:tcPr>
                  <w:tcW w:w="4962" w:type="dxa"/>
                </w:tcPr>
                <w:p w14:paraId="298C2B83" w14:textId="77777777" w:rsidR="008B2BE7" w:rsidRPr="0015132F" w:rsidRDefault="008B2BE7" w:rsidP="001731CA">
                  <w:pPr>
                    <w:rPr>
                      <w:rFonts w:ascii="Times New Roman" w:hAnsi="Times New Roman" w:cs="Times New Roman"/>
                    </w:rPr>
                  </w:pPr>
                </w:p>
              </w:tc>
            </w:tr>
          </w:tbl>
          <w:p w14:paraId="75D69834" w14:textId="77777777" w:rsidR="008B2BE7" w:rsidRPr="0015132F" w:rsidRDefault="008B2BE7" w:rsidP="001731CA">
            <w:pPr>
              <w:widowControl w:val="0"/>
              <w:tabs>
                <w:tab w:val="left" w:pos="851"/>
              </w:tabs>
              <w:spacing w:after="0" w:line="240" w:lineRule="auto"/>
              <w:ind w:left="426" w:right="-285"/>
              <w:jc w:val="both"/>
              <w:rPr>
                <w:rFonts w:ascii="Times New Roman" w:eastAsia="Times New Roman" w:hAnsi="Times New Roman" w:cs="Times New Roman"/>
                <w:lang w:eastAsia="ru-RU"/>
              </w:rPr>
            </w:pPr>
          </w:p>
        </w:tc>
      </w:tr>
      <w:tr w:rsidR="008B2BE7" w:rsidRPr="0015132F" w14:paraId="48F28853" w14:textId="77777777" w:rsidTr="001B5F85">
        <w:trPr>
          <w:trHeight w:val="340"/>
          <w:tblCellSpacing w:w="0" w:type="dxa"/>
        </w:trPr>
        <w:tc>
          <w:tcPr>
            <w:tcW w:w="5221" w:type="dxa"/>
            <w:vAlign w:val="center"/>
            <w:hideMark/>
          </w:tcPr>
          <w:p w14:paraId="600034D6" w14:textId="77777777" w:rsidR="008B2BE7" w:rsidRPr="0015132F" w:rsidRDefault="008B2BE7" w:rsidP="001731CA">
            <w:pPr>
              <w:widowControl w:val="0"/>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Генеральный подрядчик:</w:t>
            </w:r>
          </w:p>
          <w:p w14:paraId="02F7D85A" w14:textId="77777777" w:rsidR="008B2BE7" w:rsidRPr="0015132F" w:rsidRDefault="008B2BE7" w:rsidP="001731CA">
            <w:pPr>
              <w:widowControl w:val="0"/>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br/>
              <w:t> </w:t>
            </w:r>
            <w:r w:rsidRPr="0015132F">
              <w:rPr>
                <w:rFonts w:ascii="Times New Roman" w:eastAsia="Times New Roman" w:hAnsi="Times New Roman" w:cs="Times New Roman"/>
                <w:color w:val="000000"/>
                <w:lang w:eastAsia="ru-RU"/>
              </w:rPr>
              <w:br/>
              <w:t> ______________/____________________</w:t>
            </w:r>
          </w:p>
          <w:p w14:paraId="7933A9AB" w14:textId="77777777" w:rsidR="008B2BE7" w:rsidRPr="0015132F" w:rsidRDefault="008B2BE7" w:rsidP="001731CA">
            <w:pPr>
              <w:widowControl w:val="0"/>
              <w:tabs>
                <w:tab w:val="left" w:pos="851"/>
              </w:tabs>
              <w:spacing w:after="0" w:line="240" w:lineRule="auto"/>
              <w:ind w:left="426" w:right="-285"/>
              <w:jc w:val="center"/>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w:t>
            </w:r>
            <w:proofErr w:type="gramStart"/>
            <w:r w:rsidRPr="0015132F">
              <w:rPr>
                <w:rFonts w:ascii="Times New Roman" w:eastAsia="Times New Roman" w:hAnsi="Times New Roman" w:cs="Times New Roman"/>
                <w:color w:val="000000"/>
                <w:lang w:eastAsia="ru-RU"/>
              </w:rPr>
              <w:t>подпись)   </w:t>
            </w:r>
            <w:proofErr w:type="gramEnd"/>
            <w:r w:rsidRPr="0015132F">
              <w:rPr>
                <w:rFonts w:ascii="Times New Roman" w:eastAsia="Times New Roman" w:hAnsi="Times New Roman" w:cs="Times New Roman"/>
                <w:color w:val="000000"/>
                <w:lang w:eastAsia="ru-RU"/>
              </w:rPr>
              <w:t>                        (Ф.И.О.)</w:t>
            </w:r>
          </w:p>
        </w:tc>
        <w:tc>
          <w:tcPr>
            <w:tcW w:w="4408" w:type="dxa"/>
            <w:vAlign w:val="center"/>
            <w:hideMark/>
          </w:tcPr>
          <w:p w14:paraId="4E00EF12" w14:textId="77777777" w:rsidR="008B2BE7" w:rsidRPr="0015132F" w:rsidRDefault="008B2BE7" w:rsidP="001731CA">
            <w:pPr>
              <w:widowControl w:val="0"/>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Заказчик:</w:t>
            </w:r>
          </w:p>
          <w:p w14:paraId="14E07051" w14:textId="77777777" w:rsidR="008B2BE7" w:rsidRPr="0015132F" w:rsidRDefault="008B2BE7" w:rsidP="001731CA">
            <w:pPr>
              <w:widowControl w:val="0"/>
              <w:tabs>
                <w:tab w:val="left" w:pos="851"/>
              </w:tabs>
              <w:spacing w:after="0" w:line="240" w:lineRule="auto"/>
              <w:ind w:left="426" w:right="-285"/>
              <w:jc w:val="both"/>
              <w:rPr>
                <w:rFonts w:ascii="Times New Roman" w:eastAsia="Times New Roman" w:hAnsi="Times New Roman" w:cs="Times New Roman"/>
                <w:u w:val="single"/>
                <w:lang w:eastAsia="ru-RU"/>
              </w:rPr>
            </w:pPr>
            <w:r w:rsidRPr="0015132F">
              <w:rPr>
                <w:rFonts w:ascii="Times New Roman" w:eastAsia="Times New Roman" w:hAnsi="Times New Roman" w:cs="Times New Roman"/>
                <w:color w:val="000000"/>
                <w:lang w:eastAsia="ru-RU"/>
              </w:rPr>
              <w:br/>
              <w:t> </w:t>
            </w:r>
            <w:r w:rsidRPr="0015132F">
              <w:rPr>
                <w:rFonts w:ascii="Times New Roman" w:eastAsia="Times New Roman" w:hAnsi="Times New Roman" w:cs="Times New Roman"/>
                <w:color w:val="000000"/>
                <w:lang w:eastAsia="ru-RU"/>
              </w:rPr>
              <w:br/>
              <w:t> </w:t>
            </w:r>
            <w:r w:rsidRPr="0015132F">
              <w:rPr>
                <w:rFonts w:ascii="Times New Roman" w:eastAsia="Times New Roman" w:hAnsi="Times New Roman" w:cs="Times New Roman"/>
                <w:color w:val="000000"/>
                <w:u w:val="single"/>
                <w:lang w:eastAsia="ru-RU"/>
              </w:rPr>
              <w:t>______________/Короткова Е. Ю./</w:t>
            </w:r>
          </w:p>
          <w:p w14:paraId="014180B0" w14:textId="77777777" w:rsidR="008B2BE7" w:rsidRPr="0015132F" w:rsidRDefault="008B2BE7" w:rsidP="001731CA">
            <w:pPr>
              <w:widowControl w:val="0"/>
              <w:tabs>
                <w:tab w:val="left" w:pos="851"/>
              </w:tabs>
              <w:spacing w:after="0" w:line="240" w:lineRule="auto"/>
              <w:ind w:left="426" w:right="-285"/>
              <w:jc w:val="center"/>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w:t>
            </w:r>
            <w:proofErr w:type="gramStart"/>
            <w:r w:rsidRPr="0015132F">
              <w:rPr>
                <w:rFonts w:ascii="Times New Roman" w:eastAsia="Times New Roman" w:hAnsi="Times New Roman" w:cs="Times New Roman"/>
                <w:color w:val="000000"/>
                <w:lang w:eastAsia="ru-RU"/>
              </w:rPr>
              <w:t>подпись)   </w:t>
            </w:r>
            <w:proofErr w:type="gramEnd"/>
            <w:r w:rsidRPr="0015132F">
              <w:rPr>
                <w:rFonts w:ascii="Times New Roman" w:eastAsia="Times New Roman" w:hAnsi="Times New Roman" w:cs="Times New Roman"/>
                <w:color w:val="000000"/>
                <w:lang w:eastAsia="ru-RU"/>
              </w:rPr>
              <w:t>                        (Ф.И.О.)</w:t>
            </w:r>
          </w:p>
        </w:tc>
      </w:tr>
    </w:tbl>
    <w:p w14:paraId="104DE087" w14:textId="580C5ADF" w:rsidR="00B21A9B" w:rsidRPr="0015132F" w:rsidRDefault="00B21A9B"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p>
    <w:p w14:paraId="6D0714E5" w14:textId="43B99279" w:rsidR="008B2BE7" w:rsidRPr="0015132F" w:rsidRDefault="008B2BE7"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p>
    <w:p w14:paraId="4134FA68" w14:textId="28774871" w:rsidR="008B2BE7" w:rsidRPr="0015132F" w:rsidRDefault="008B2BE7"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p>
    <w:p w14:paraId="0322D6AB" w14:textId="6A9219C3" w:rsidR="008B2BE7" w:rsidRPr="0015132F" w:rsidRDefault="008B2BE7"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p>
    <w:p w14:paraId="01F33E2A" w14:textId="6BA48016" w:rsidR="008B2BE7" w:rsidRPr="0015132F" w:rsidRDefault="008B2BE7"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p>
    <w:p w14:paraId="20D2B9FE" w14:textId="4F360257" w:rsidR="008B2BE7" w:rsidRPr="0015132F" w:rsidRDefault="008B2BE7"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p>
    <w:p w14:paraId="66049EDE" w14:textId="5A4F8DA1" w:rsidR="008B2BE7" w:rsidRPr="0015132F" w:rsidRDefault="008B2BE7"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p>
    <w:p w14:paraId="38F9314E" w14:textId="4AE552AE" w:rsidR="008B2BE7" w:rsidRPr="0015132F" w:rsidRDefault="008B2BE7"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p>
    <w:p w14:paraId="5AA1B2C7" w14:textId="6C9D802A" w:rsidR="008B2BE7" w:rsidRDefault="008B2BE7"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p>
    <w:p w14:paraId="714AC550" w14:textId="5C808A38" w:rsidR="00E16D1B" w:rsidRDefault="00E16D1B"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p>
    <w:p w14:paraId="4A435F6F" w14:textId="15B0FE0B" w:rsidR="00E16D1B" w:rsidRDefault="00E16D1B"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p>
    <w:p w14:paraId="420EA1DF" w14:textId="4664B27E" w:rsidR="00E16D1B" w:rsidRDefault="00E16D1B"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p>
    <w:p w14:paraId="20205462" w14:textId="1351E774" w:rsidR="00E16D1B" w:rsidRDefault="00E16D1B"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p>
    <w:p w14:paraId="48291B4A" w14:textId="6C08D107" w:rsidR="00E16D1B" w:rsidRDefault="00E16D1B"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p>
    <w:p w14:paraId="2947F002" w14:textId="77777777" w:rsidR="00E16D1B" w:rsidRDefault="00E16D1B"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p>
    <w:p w14:paraId="2F9C4843" w14:textId="77777777" w:rsidR="002B37A5" w:rsidRDefault="002B37A5"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p>
    <w:p w14:paraId="52C5B622" w14:textId="77777777" w:rsidR="002B37A5" w:rsidRDefault="002B37A5"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p>
    <w:p w14:paraId="59B7529E" w14:textId="77777777" w:rsidR="002B37A5" w:rsidRDefault="002B37A5"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p>
    <w:p w14:paraId="5B906F4D" w14:textId="77777777" w:rsidR="002B37A5" w:rsidRDefault="002B37A5"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p>
    <w:p w14:paraId="6D7DC868" w14:textId="77777777" w:rsidR="002B37A5" w:rsidRDefault="002B37A5"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p>
    <w:p w14:paraId="3DCC6D80" w14:textId="77777777" w:rsidR="002B37A5" w:rsidRDefault="002B37A5"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p>
    <w:p w14:paraId="7B717D94" w14:textId="77777777" w:rsidR="002B37A5" w:rsidRDefault="002B37A5"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p>
    <w:p w14:paraId="248D81FD" w14:textId="77777777" w:rsidR="002B37A5" w:rsidRDefault="002B37A5"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p>
    <w:p w14:paraId="6C6B7F62" w14:textId="77777777" w:rsidR="002B37A5" w:rsidRDefault="002B37A5"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p>
    <w:p w14:paraId="49A990B2" w14:textId="77777777" w:rsidR="002B37A5" w:rsidRDefault="002B37A5"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p>
    <w:p w14:paraId="4BD1E489" w14:textId="77777777" w:rsidR="002B37A5" w:rsidRDefault="002B37A5"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p>
    <w:p w14:paraId="03B93420" w14:textId="77777777" w:rsidR="002B37A5" w:rsidRDefault="002B37A5"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p>
    <w:p w14:paraId="7AF7466D" w14:textId="77777777" w:rsidR="002B37A5" w:rsidRDefault="002B37A5"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p>
    <w:p w14:paraId="255954CE" w14:textId="77777777" w:rsidR="002B37A5" w:rsidRDefault="002B37A5"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p>
    <w:p w14:paraId="68B093D4" w14:textId="77777777" w:rsidR="002B37A5" w:rsidRPr="0015132F" w:rsidRDefault="002B37A5"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p>
    <w:p w14:paraId="47EE38EC" w14:textId="190A8576" w:rsidR="008B2BE7" w:rsidRPr="0015132F" w:rsidRDefault="008B2BE7" w:rsidP="00615CE5">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p>
    <w:p w14:paraId="523F387E" w14:textId="4DBC6EE8" w:rsidR="00B21A9B" w:rsidRPr="0015132F" w:rsidRDefault="00B21A9B" w:rsidP="00A4408E">
      <w:pPr>
        <w:shd w:val="clear" w:color="auto" w:fill="FFFFFF"/>
        <w:tabs>
          <w:tab w:val="left" w:pos="851"/>
        </w:tabs>
        <w:spacing w:after="0" w:line="240" w:lineRule="auto"/>
        <w:ind w:left="426" w:right="-285"/>
        <w:jc w:val="right"/>
        <w:rPr>
          <w:rFonts w:ascii="Times New Roman" w:eastAsia="Times New Roman" w:hAnsi="Times New Roman" w:cs="Times New Roman"/>
          <w:lang w:eastAsia="ru-RU"/>
        </w:rPr>
      </w:pPr>
      <w:r w:rsidRPr="0015132F">
        <w:rPr>
          <w:rFonts w:ascii="Times New Roman" w:eastAsia="Times New Roman" w:hAnsi="Times New Roman" w:cs="Times New Roman"/>
          <w:lang w:eastAsia="ru-RU"/>
        </w:rPr>
        <w:lastRenderedPageBreak/>
        <w:t> </w:t>
      </w:r>
      <w:r w:rsidR="008F2B66" w:rsidRPr="0015132F">
        <w:rPr>
          <w:rFonts w:ascii="Times New Roman" w:eastAsia="Times New Roman" w:hAnsi="Times New Roman" w:cs="Times New Roman"/>
          <w:lang w:eastAsia="ru-RU"/>
        </w:rPr>
        <w:tab/>
      </w:r>
      <w:r w:rsidR="008F2B66" w:rsidRPr="0015132F">
        <w:rPr>
          <w:rFonts w:ascii="Times New Roman" w:eastAsia="Times New Roman" w:hAnsi="Times New Roman" w:cs="Times New Roman"/>
          <w:lang w:eastAsia="ru-RU"/>
        </w:rPr>
        <w:tab/>
      </w:r>
      <w:r w:rsidR="008F2B66" w:rsidRPr="0015132F">
        <w:rPr>
          <w:rFonts w:ascii="Times New Roman" w:eastAsia="Times New Roman" w:hAnsi="Times New Roman" w:cs="Times New Roman"/>
          <w:lang w:eastAsia="ru-RU"/>
        </w:rPr>
        <w:tab/>
      </w:r>
      <w:r w:rsidR="008F2B66" w:rsidRPr="0015132F">
        <w:rPr>
          <w:rFonts w:ascii="Times New Roman" w:eastAsia="Times New Roman" w:hAnsi="Times New Roman" w:cs="Times New Roman"/>
          <w:lang w:eastAsia="ru-RU"/>
        </w:rPr>
        <w:tab/>
      </w:r>
      <w:r w:rsidR="008F2B66" w:rsidRPr="0015132F">
        <w:rPr>
          <w:rFonts w:ascii="Times New Roman" w:eastAsia="Times New Roman" w:hAnsi="Times New Roman" w:cs="Times New Roman"/>
          <w:lang w:eastAsia="ru-RU"/>
        </w:rPr>
        <w:tab/>
      </w:r>
      <w:r w:rsidR="008F2B66" w:rsidRPr="0015132F">
        <w:rPr>
          <w:rFonts w:ascii="Times New Roman" w:eastAsia="Times New Roman" w:hAnsi="Times New Roman" w:cs="Times New Roman"/>
          <w:lang w:eastAsia="ru-RU"/>
        </w:rPr>
        <w:tab/>
      </w:r>
      <w:r w:rsidR="008F2B66" w:rsidRPr="0015132F">
        <w:rPr>
          <w:rFonts w:ascii="Times New Roman" w:eastAsia="Times New Roman" w:hAnsi="Times New Roman" w:cs="Times New Roman"/>
          <w:lang w:eastAsia="ru-RU"/>
        </w:rPr>
        <w:tab/>
        <w:t xml:space="preserve">               </w:t>
      </w:r>
      <w:r w:rsidRPr="0015132F">
        <w:rPr>
          <w:rFonts w:ascii="Times New Roman" w:eastAsia="Times New Roman" w:hAnsi="Times New Roman" w:cs="Times New Roman"/>
          <w:color w:val="000000"/>
          <w:lang w:eastAsia="ru-RU"/>
        </w:rPr>
        <w:t>Приложение № 1</w:t>
      </w:r>
    </w:p>
    <w:p w14:paraId="5E6713B0" w14:textId="77777777" w:rsidR="00B21A9B" w:rsidRPr="0015132F" w:rsidRDefault="00B21A9B" w:rsidP="00A4408E">
      <w:pPr>
        <w:shd w:val="clear" w:color="auto" w:fill="FFFFFF"/>
        <w:tabs>
          <w:tab w:val="left" w:pos="851"/>
        </w:tabs>
        <w:spacing w:after="0" w:line="240" w:lineRule="auto"/>
        <w:ind w:left="426" w:right="-285"/>
        <w:jc w:val="right"/>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к договору генерального подряда</w:t>
      </w:r>
    </w:p>
    <w:p w14:paraId="336B1F94" w14:textId="77777777" w:rsidR="00B21A9B" w:rsidRPr="0015132F" w:rsidRDefault="00B21A9B" w:rsidP="00A4408E">
      <w:pPr>
        <w:shd w:val="clear" w:color="auto" w:fill="FFFFFF"/>
        <w:tabs>
          <w:tab w:val="left" w:pos="851"/>
        </w:tabs>
        <w:spacing w:after="0" w:line="240" w:lineRule="auto"/>
        <w:ind w:left="426" w:right="-285"/>
        <w:jc w:val="right"/>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xml:space="preserve">на </w:t>
      </w:r>
      <w:proofErr w:type="spellStart"/>
      <w:r w:rsidRPr="0015132F">
        <w:rPr>
          <w:rFonts w:ascii="Times New Roman" w:eastAsia="Times New Roman" w:hAnsi="Times New Roman" w:cs="Times New Roman"/>
          <w:color w:val="000000"/>
          <w:lang w:eastAsia="ru-RU"/>
        </w:rPr>
        <w:t>ремонт_______№___от</w:t>
      </w:r>
      <w:proofErr w:type="spellEnd"/>
      <w:r w:rsidRPr="0015132F">
        <w:rPr>
          <w:rFonts w:ascii="Times New Roman" w:eastAsia="Times New Roman" w:hAnsi="Times New Roman" w:cs="Times New Roman"/>
          <w:color w:val="000000"/>
          <w:lang w:eastAsia="ru-RU"/>
        </w:rPr>
        <w:t>____</w:t>
      </w:r>
    </w:p>
    <w:p w14:paraId="2FA74609" w14:textId="77777777" w:rsidR="00B21A9B" w:rsidRPr="0015132F" w:rsidRDefault="00B21A9B" w:rsidP="00A4408E">
      <w:pPr>
        <w:shd w:val="clear" w:color="auto" w:fill="FFFFFF"/>
        <w:tabs>
          <w:tab w:val="left" w:pos="851"/>
        </w:tabs>
        <w:spacing w:after="0" w:line="240" w:lineRule="auto"/>
        <w:ind w:left="426" w:right="-285"/>
        <w:jc w:val="right"/>
        <w:rPr>
          <w:rFonts w:ascii="Times New Roman" w:eastAsia="Times New Roman" w:hAnsi="Times New Roman" w:cs="Times New Roman"/>
          <w:lang w:eastAsia="ru-RU"/>
        </w:rPr>
      </w:pPr>
      <w:r w:rsidRPr="0015132F">
        <w:rPr>
          <w:rFonts w:ascii="Times New Roman" w:eastAsia="Times New Roman" w:hAnsi="Times New Roman" w:cs="Times New Roman"/>
          <w:lang w:eastAsia="ru-RU"/>
        </w:rPr>
        <w:t> </w:t>
      </w:r>
    </w:p>
    <w:p w14:paraId="3F3695DF" w14:textId="77777777" w:rsidR="00B21A9B" w:rsidRPr="0015132F" w:rsidRDefault="00B21A9B" w:rsidP="00B21A9B">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r w:rsidRPr="0015132F">
        <w:rPr>
          <w:rFonts w:ascii="Times New Roman" w:eastAsia="Times New Roman" w:hAnsi="Times New Roman" w:cs="Times New Roman"/>
          <w:lang w:eastAsia="ru-RU"/>
        </w:rPr>
        <w:t> </w:t>
      </w:r>
    </w:p>
    <w:p w14:paraId="2C20543E" w14:textId="77777777" w:rsidR="00B21A9B" w:rsidRPr="0015132F" w:rsidRDefault="00B21A9B" w:rsidP="00B21A9B">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r w:rsidRPr="0015132F">
        <w:rPr>
          <w:rFonts w:ascii="Times New Roman" w:eastAsia="Times New Roman" w:hAnsi="Times New Roman" w:cs="Times New Roman"/>
          <w:lang w:eastAsia="ru-RU"/>
        </w:rPr>
        <w:t> </w:t>
      </w:r>
    </w:p>
    <w:p w14:paraId="6F4CAC42" w14:textId="77777777" w:rsidR="00B21A9B" w:rsidRPr="0015132F" w:rsidRDefault="00B21A9B" w:rsidP="00B21A9B">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Техническое задание</w:t>
      </w:r>
    </w:p>
    <w:p w14:paraId="6B7942BB" w14:textId="77777777" w:rsidR="00B21A9B" w:rsidRPr="0015132F" w:rsidRDefault="00B21A9B" w:rsidP="00B21A9B">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r w:rsidRPr="0015132F">
        <w:rPr>
          <w:rFonts w:ascii="Times New Roman" w:eastAsia="Times New Roman" w:hAnsi="Times New Roman" w:cs="Times New Roman"/>
          <w:lang w:eastAsia="ru-RU"/>
        </w:rPr>
        <w:t> </w:t>
      </w:r>
    </w:p>
    <w:p w14:paraId="2601E95C" w14:textId="77777777" w:rsidR="00B21A9B" w:rsidRPr="0015132F" w:rsidRDefault="00B21A9B" w:rsidP="00B21A9B">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r w:rsidRPr="0015132F">
        <w:rPr>
          <w:rFonts w:ascii="Times New Roman" w:eastAsia="Times New Roman" w:hAnsi="Times New Roman" w:cs="Times New Roman"/>
          <w:lang w:eastAsia="ru-RU"/>
        </w:rPr>
        <w:t> </w:t>
      </w:r>
    </w:p>
    <w:p w14:paraId="326237C7" w14:textId="2BA7CF40" w:rsidR="00B21A9B" w:rsidRPr="0015132F" w:rsidRDefault="00B21A9B" w:rsidP="00B21A9B">
      <w:pPr>
        <w:tabs>
          <w:tab w:val="left" w:pos="851"/>
        </w:tabs>
        <w:spacing w:after="0" w:line="240" w:lineRule="auto"/>
        <w:ind w:left="426" w:right="-285"/>
        <w:jc w:val="both"/>
        <w:rPr>
          <w:rFonts w:ascii="Times New Roman" w:eastAsia="Times New Roman" w:hAnsi="Times New Roman" w:cs="Times New Roman"/>
          <w:lang w:eastAsia="ru-RU"/>
        </w:rPr>
      </w:pPr>
      <w:r w:rsidRPr="0015132F">
        <w:rPr>
          <w:rFonts w:ascii="Times New Roman" w:eastAsia="Times New Roman" w:hAnsi="Times New Roman" w:cs="Times New Roman"/>
          <w:color w:val="000000"/>
          <w:lang w:eastAsia="ru-RU"/>
        </w:rPr>
        <w:t xml:space="preserve">В соответствии с Договором генерального подряда на </w:t>
      </w:r>
      <w:proofErr w:type="spellStart"/>
      <w:r w:rsidRPr="0015132F">
        <w:rPr>
          <w:rFonts w:ascii="Times New Roman" w:eastAsia="Times New Roman" w:hAnsi="Times New Roman" w:cs="Times New Roman"/>
          <w:color w:val="000000"/>
          <w:lang w:eastAsia="ru-RU"/>
        </w:rPr>
        <w:t>ремонт_______от</w:t>
      </w:r>
      <w:proofErr w:type="spellEnd"/>
      <w:r w:rsidRPr="0015132F">
        <w:rPr>
          <w:rFonts w:ascii="Times New Roman" w:eastAsia="Times New Roman" w:hAnsi="Times New Roman" w:cs="Times New Roman"/>
          <w:color w:val="000000"/>
          <w:lang w:eastAsia="ru-RU"/>
        </w:rPr>
        <w:t xml:space="preserve"> "__"___________ ____ г.</w:t>
      </w:r>
      <w:r w:rsidR="00224BF0" w:rsidRPr="0015132F">
        <w:rPr>
          <w:rFonts w:ascii="Times New Roman" w:eastAsia="Times New Roman" w:hAnsi="Times New Roman" w:cs="Times New Roman"/>
          <w:color w:val="000000"/>
          <w:lang w:eastAsia="ru-RU"/>
        </w:rPr>
        <w:t xml:space="preserve">                 </w:t>
      </w:r>
      <w:r w:rsidRPr="0015132F">
        <w:rPr>
          <w:rFonts w:ascii="Times New Roman" w:eastAsia="Times New Roman" w:hAnsi="Times New Roman" w:cs="Times New Roman"/>
          <w:color w:val="000000"/>
          <w:lang w:eastAsia="ru-RU"/>
        </w:rPr>
        <w:t xml:space="preserve"> № ____ генеральный </w:t>
      </w:r>
      <w:r w:rsidR="00224BF0" w:rsidRPr="0015132F">
        <w:rPr>
          <w:rFonts w:ascii="Times New Roman" w:eastAsia="Times New Roman" w:hAnsi="Times New Roman" w:cs="Times New Roman"/>
          <w:color w:val="000000"/>
          <w:lang w:eastAsia="ru-RU"/>
        </w:rPr>
        <w:t>п</w:t>
      </w:r>
      <w:r w:rsidRPr="0015132F">
        <w:rPr>
          <w:rFonts w:ascii="Times New Roman" w:eastAsia="Times New Roman" w:hAnsi="Times New Roman" w:cs="Times New Roman"/>
          <w:color w:val="000000"/>
          <w:lang w:eastAsia="ru-RU"/>
        </w:rPr>
        <w:t xml:space="preserve">одрядчик по заданию Заказчика </w:t>
      </w:r>
      <w:r w:rsidR="00224BF0" w:rsidRPr="0015132F">
        <w:rPr>
          <w:rFonts w:ascii="Times New Roman" w:eastAsia="Times New Roman" w:hAnsi="Times New Roman" w:cs="Times New Roman"/>
          <w:color w:val="000000"/>
          <w:lang w:eastAsia="ru-RU"/>
        </w:rPr>
        <w:t xml:space="preserve">должен </w:t>
      </w:r>
      <w:r w:rsidRPr="0015132F">
        <w:rPr>
          <w:rFonts w:ascii="Times New Roman" w:eastAsia="Times New Roman" w:hAnsi="Times New Roman" w:cs="Times New Roman"/>
          <w:color w:val="000000"/>
          <w:lang w:eastAsia="ru-RU"/>
        </w:rPr>
        <w:t xml:space="preserve">выполнить следующие виды работ: </w:t>
      </w:r>
    </w:p>
    <w:p w14:paraId="7D02A076" w14:textId="77777777" w:rsidR="00B21A9B" w:rsidRPr="00B21A9B" w:rsidRDefault="00B21A9B" w:rsidP="00B21A9B">
      <w:pPr>
        <w:tabs>
          <w:tab w:val="left" w:pos="851"/>
        </w:tabs>
        <w:spacing w:after="0" w:line="240" w:lineRule="auto"/>
        <w:ind w:left="426" w:right="-285"/>
        <w:jc w:val="both"/>
        <w:rPr>
          <w:rFonts w:ascii="Times New Roman" w:eastAsia="Times New Roman" w:hAnsi="Times New Roman" w:cs="Times New Roman"/>
          <w:sz w:val="24"/>
          <w:szCs w:val="24"/>
          <w:lang w:eastAsia="ru-RU"/>
        </w:rPr>
      </w:pPr>
      <w:r w:rsidRPr="00B21A9B">
        <w:rPr>
          <w:rFonts w:ascii="Times New Roman" w:eastAsia="Times New Roman" w:hAnsi="Times New Roman" w:cs="Times New Roman"/>
          <w:color w:val="000000"/>
          <w:sz w:val="24"/>
          <w:szCs w:val="24"/>
          <w:lang w:eastAsia="ru-RU"/>
        </w:rPr>
        <w:t xml:space="preserve">  </w:t>
      </w:r>
    </w:p>
    <w:p w14:paraId="00CBB3F8" w14:textId="77777777" w:rsidR="00072964" w:rsidRPr="00B21A9B" w:rsidRDefault="00B21A9B" w:rsidP="00B21A9B">
      <w:pPr>
        <w:shd w:val="clear" w:color="auto" w:fill="FFFFFF"/>
        <w:tabs>
          <w:tab w:val="left" w:pos="851"/>
        </w:tabs>
        <w:spacing w:after="0" w:line="240" w:lineRule="auto"/>
        <w:ind w:left="426" w:right="-285"/>
        <w:jc w:val="center"/>
        <w:rPr>
          <w:rFonts w:ascii="Times New Roman" w:eastAsia="Times New Roman" w:hAnsi="Times New Roman" w:cs="Times New Roman"/>
          <w:sz w:val="24"/>
          <w:szCs w:val="24"/>
          <w:lang w:eastAsia="ru-RU"/>
        </w:rPr>
      </w:pPr>
      <w:r w:rsidRPr="00B21A9B">
        <w:rPr>
          <w:rFonts w:ascii="Times New Roman" w:eastAsia="Times New Roman" w:hAnsi="Times New Roman" w:cs="Times New Roman"/>
          <w:sz w:val="24"/>
          <w:szCs w:val="24"/>
          <w:lang w:eastAsia="ru-RU"/>
        </w:rPr>
        <w:t> </w:t>
      </w:r>
    </w:p>
    <w:tbl>
      <w:tblPr>
        <w:tblW w:w="10846" w:type="dxa"/>
        <w:tblInd w:w="113" w:type="dxa"/>
        <w:tblLook w:val="04A0" w:firstRow="1" w:lastRow="0" w:firstColumn="1" w:lastColumn="0" w:noHBand="0" w:noVBand="1"/>
      </w:tblPr>
      <w:tblGrid>
        <w:gridCol w:w="638"/>
        <w:gridCol w:w="4319"/>
        <w:gridCol w:w="878"/>
        <w:gridCol w:w="1320"/>
        <w:gridCol w:w="2076"/>
        <w:gridCol w:w="1615"/>
      </w:tblGrid>
      <w:tr w:rsidR="00072964" w:rsidRPr="00072964" w14:paraId="2090E5E4" w14:textId="77777777" w:rsidTr="00072964">
        <w:trPr>
          <w:trHeight w:val="720"/>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3D7FC"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 п/п</w:t>
            </w:r>
          </w:p>
        </w:tc>
        <w:tc>
          <w:tcPr>
            <w:tcW w:w="4319" w:type="dxa"/>
            <w:tcBorders>
              <w:top w:val="single" w:sz="4" w:space="0" w:color="auto"/>
              <w:left w:val="nil"/>
              <w:bottom w:val="single" w:sz="4" w:space="0" w:color="auto"/>
              <w:right w:val="single" w:sz="4" w:space="0" w:color="auto"/>
            </w:tcBorders>
            <w:shd w:val="clear" w:color="auto" w:fill="auto"/>
            <w:vAlign w:val="center"/>
            <w:hideMark/>
          </w:tcPr>
          <w:p w14:paraId="71419C70"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Наименование</w:t>
            </w:r>
          </w:p>
        </w:tc>
        <w:tc>
          <w:tcPr>
            <w:tcW w:w="878" w:type="dxa"/>
            <w:tcBorders>
              <w:top w:val="single" w:sz="4" w:space="0" w:color="auto"/>
              <w:left w:val="nil"/>
              <w:bottom w:val="single" w:sz="4" w:space="0" w:color="auto"/>
              <w:right w:val="single" w:sz="4" w:space="0" w:color="auto"/>
            </w:tcBorders>
            <w:shd w:val="clear" w:color="auto" w:fill="auto"/>
            <w:vAlign w:val="center"/>
            <w:hideMark/>
          </w:tcPr>
          <w:p w14:paraId="7D1B5B60"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Ед. изм.</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D8D5CA6"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Кол.</w:t>
            </w:r>
          </w:p>
        </w:tc>
        <w:tc>
          <w:tcPr>
            <w:tcW w:w="2076" w:type="dxa"/>
            <w:tcBorders>
              <w:top w:val="single" w:sz="4" w:space="0" w:color="auto"/>
              <w:left w:val="nil"/>
              <w:bottom w:val="single" w:sz="4" w:space="0" w:color="auto"/>
              <w:right w:val="single" w:sz="4" w:space="0" w:color="auto"/>
            </w:tcBorders>
            <w:shd w:val="clear" w:color="auto" w:fill="auto"/>
            <w:vAlign w:val="center"/>
            <w:hideMark/>
          </w:tcPr>
          <w:p w14:paraId="53282000"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Обоснование</w:t>
            </w:r>
          </w:p>
        </w:tc>
        <w:tc>
          <w:tcPr>
            <w:tcW w:w="1610" w:type="dxa"/>
            <w:tcBorders>
              <w:top w:val="single" w:sz="4" w:space="0" w:color="auto"/>
              <w:left w:val="nil"/>
              <w:bottom w:val="single" w:sz="4" w:space="0" w:color="auto"/>
              <w:right w:val="single" w:sz="4" w:space="0" w:color="auto"/>
            </w:tcBorders>
            <w:shd w:val="clear" w:color="auto" w:fill="auto"/>
            <w:noWrap/>
            <w:vAlign w:val="center"/>
            <w:hideMark/>
          </w:tcPr>
          <w:p w14:paraId="456075B8"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Примечание</w:t>
            </w:r>
          </w:p>
        </w:tc>
      </w:tr>
      <w:tr w:rsidR="00072964" w:rsidRPr="00072964" w14:paraId="25EF4548" w14:textId="77777777" w:rsidTr="00072964">
        <w:trPr>
          <w:trHeight w:val="240"/>
        </w:trPr>
        <w:tc>
          <w:tcPr>
            <w:tcW w:w="638" w:type="dxa"/>
            <w:tcBorders>
              <w:top w:val="nil"/>
              <w:left w:val="single" w:sz="4" w:space="0" w:color="auto"/>
              <w:bottom w:val="single" w:sz="4" w:space="0" w:color="auto"/>
              <w:right w:val="single" w:sz="4" w:space="0" w:color="auto"/>
            </w:tcBorders>
            <w:shd w:val="clear" w:color="auto" w:fill="auto"/>
            <w:noWrap/>
            <w:vAlign w:val="center"/>
            <w:hideMark/>
          </w:tcPr>
          <w:p w14:paraId="71D031B1"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1</w:t>
            </w:r>
          </w:p>
        </w:tc>
        <w:tc>
          <w:tcPr>
            <w:tcW w:w="4319" w:type="dxa"/>
            <w:tcBorders>
              <w:top w:val="nil"/>
              <w:left w:val="nil"/>
              <w:bottom w:val="single" w:sz="4" w:space="0" w:color="auto"/>
              <w:right w:val="single" w:sz="4" w:space="0" w:color="auto"/>
            </w:tcBorders>
            <w:shd w:val="clear" w:color="auto" w:fill="auto"/>
            <w:noWrap/>
            <w:vAlign w:val="center"/>
            <w:hideMark/>
          </w:tcPr>
          <w:p w14:paraId="5B0F59A5"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2</w:t>
            </w:r>
          </w:p>
        </w:tc>
        <w:tc>
          <w:tcPr>
            <w:tcW w:w="878" w:type="dxa"/>
            <w:tcBorders>
              <w:top w:val="nil"/>
              <w:left w:val="nil"/>
              <w:bottom w:val="single" w:sz="4" w:space="0" w:color="auto"/>
              <w:right w:val="single" w:sz="4" w:space="0" w:color="auto"/>
            </w:tcBorders>
            <w:shd w:val="clear" w:color="auto" w:fill="auto"/>
            <w:noWrap/>
            <w:vAlign w:val="center"/>
            <w:hideMark/>
          </w:tcPr>
          <w:p w14:paraId="76EF0301"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3</w:t>
            </w:r>
          </w:p>
        </w:tc>
        <w:tc>
          <w:tcPr>
            <w:tcW w:w="1320" w:type="dxa"/>
            <w:tcBorders>
              <w:top w:val="nil"/>
              <w:left w:val="nil"/>
              <w:bottom w:val="single" w:sz="4" w:space="0" w:color="auto"/>
              <w:right w:val="single" w:sz="4" w:space="0" w:color="auto"/>
            </w:tcBorders>
            <w:shd w:val="clear" w:color="auto" w:fill="auto"/>
            <w:noWrap/>
            <w:vAlign w:val="center"/>
            <w:hideMark/>
          </w:tcPr>
          <w:p w14:paraId="4A532510"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4</w:t>
            </w:r>
          </w:p>
        </w:tc>
        <w:tc>
          <w:tcPr>
            <w:tcW w:w="2076" w:type="dxa"/>
            <w:tcBorders>
              <w:top w:val="nil"/>
              <w:left w:val="nil"/>
              <w:bottom w:val="single" w:sz="4" w:space="0" w:color="auto"/>
              <w:right w:val="single" w:sz="4" w:space="0" w:color="auto"/>
            </w:tcBorders>
            <w:shd w:val="clear" w:color="auto" w:fill="auto"/>
            <w:noWrap/>
            <w:vAlign w:val="center"/>
            <w:hideMark/>
          </w:tcPr>
          <w:p w14:paraId="72C1BFA2"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5</w:t>
            </w:r>
          </w:p>
        </w:tc>
        <w:tc>
          <w:tcPr>
            <w:tcW w:w="1610" w:type="dxa"/>
            <w:tcBorders>
              <w:top w:val="nil"/>
              <w:left w:val="nil"/>
              <w:bottom w:val="single" w:sz="4" w:space="0" w:color="auto"/>
              <w:right w:val="single" w:sz="4" w:space="0" w:color="auto"/>
            </w:tcBorders>
            <w:shd w:val="clear" w:color="auto" w:fill="auto"/>
            <w:noWrap/>
            <w:vAlign w:val="center"/>
            <w:hideMark/>
          </w:tcPr>
          <w:p w14:paraId="0DE1AE7A"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6</w:t>
            </w:r>
          </w:p>
        </w:tc>
      </w:tr>
      <w:tr w:rsidR="00072964" w:rsidRPr="00072964" w14:paraId="591DCD9E" w14:textId="77777777" w:rsidTr="00072964">
        <w:trPr>
          <w:trHeight w:val="300"/>
        </w:trPr>
        <w:tc>
          <w:tcPr>
            <w:tcW w:w="10846" w:type="dxa"/>
            <w:gridSpan w:val="6"/>
            <w:tcBorders>
              <w:top w:val="nil"/>
              <w:left w:val="single" w:sz="4" w:space="0" w:color="auto"/>
              <w:bottom w:val="single" w:sz="4" w:space="0" w:color="auto"/>
              <w:right w:val="single" w:sz="4" w:space="0" w:color="000000"/>
            </w:tcBorders>
            <w:shd w:val="clear" w:color="auto" w:fill="auto"/>
            <w:hideMark/>
          </w:tcPr>
          <w:p w14:paraId="67418F28" w14:textId="77777777" w:rsidR="00072964" w:rsidRPr="00072964" w:rsidRDefault="00072964" w:rsidP="00072964">
            <w:pPr>
              <w:spacing w:after="0" w:line="240" w:lineRule="auto"/>
              <w:rPr>
                <w:rFonts w:ascii="Arial" w:eastAsia="Times New Roman" w:hAnsi="Arial" w:cs="Arial"/>
                <w:b/>
                <w:bCs/>
                <w:color w:val="000000"/>
                <w:sz w:val="18"/>
                <w:szCs w:val="18"/>
                <w:lang w:eastAsia="ru-RU"/>
              </w:rPr>
            </w:pPr>
            <w:r w:rsidRPr="00072964">
              <w:rPr>
                <w:rFonts w:ascii="Arial" w:eastAsia="Times New Roman" w:hAnsi="Arial" w:cs="Arial"/>
                <w:b/>
                <w:bCs/>
                <w:color w:val="000000"/>
                <w:sz w:val="18"/>
                <w:szCs w:val="18"/>
                <w:lang w:eastAsia="ru-RU"/>
              </w:rPr>
              <w:t>Раздел 1. Демонтажные работы</w:t>
            </w:r>
          </w:p>
        </w:tc>
      </w:tr>
      <w:tr w:rsidR="00072964" w:rsidRPr="00072964" w14:paraId="0D7A70E5" w14:textId="77777777" w:rsidTr="00072964">
        <w:trPr>
          <w:trHeight w:val="675"/>
        </w:trPr>
        <w:tc>
          <w:tcPr>
            <w:tcW w:w="638" w:type="dxa"/>
            <w:tcBorders>
              <w:top w:val="nil"/>
              <w:left w:val="single" w:sz="4" w:space="0" w:color="auto"/>
              <w:bottom w:val="single" w:sz="4" w:space="0" w:color="auto"/>
              <w:right w:val="single" w:sz="4" w:space="0" w:color="auto"/>
            </w:tcBorders>
            <w:shd w:val="clear" w:color="auto" w:fill="auto"/>
            <w:hideMark/>
          </w:tcPr>
          <w:p w14:paraId="6766094D"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1</w:t>
            </w:r>
          </w:p>
        </w:tc>
        <w:tc>
          <w:tcPr>
            <w:tcW w:w="4319" w:type="dxa"/>
            <w:tcBorders>
              <w:top w:val="nil"/>
              <w:left w:val="nil"/>
              <w:bottom w:val="single" w:sz="4" w:space="0" w:color="auto"/>
              <w:right w:val="single" w:sz="4" w:space="0" w:color="auto"/>
            </w:tcBorders>
            <w:shd w:val="clear" w:color="auto" w:fill="auto"/>
            <w:hideMark/>
          </w:tcPr>
          <w:p w14:paraId="507FC62F"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Разборка покрытий кровель: из рулонных материалов. Примыканий к ДВК</w:t>
            </w:r>
          </w:p>
        </w:tc>
        <w:tc>
          <w:tcPr>
            <w:tcW w:w="878" w:type="dxa"/>
            <w:tcBorders>
              <w:top w:val="nil"/>
              <w:left w:val="nil"/>
              <w:bottom w:val="single" w:sz="4" w:space="0" w:color="auto"/>
              <w:right w:val="single" w:sz="4" w:space="0" w:color="auto"/>
            </w:tcBorders>
            <w:shd w:val="clear" w:color="auto" w:fill="auto"/>
            <w:hideMark/>
          </w:tcPr>
          <w:p w14:paraId="50E2D28A"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м2</w:t>
            </w:r>
          </w:p>
        </w:tc>
        <w:tc>
          <w:tcPr>
            <w:tcW w:w="1320" w:type="dxa"/>
            <w:tcBorders>
              <w:top w:val="nil"/>
              <w:left w:val="nil"/>
              <w:bottom w:val="single" w:sz="4" w:space="0" w:color="auto"/>
              <w:right w:val="nil"/>
            </w:tcBorders>
            <w:shd w:val="clear" w:color="auto" w:fill="auto"/>
            <w:hideMark/>
          </w:tcPr>
          <w:p w14:paraId="28B3CD54"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19</w:t>
            </w:r>
            <w:r w:rsidRPr="00072964">
              <w:rPr>
                <w:rFonts w:ascii="Arial" w:eastAsia="Times New Roman" w:hAnsi="Arial" w:cs="Arial"/>
                <w:color w:val="000000"/>
                <w:sz w:val="16"/>
                <w:szCs w:val="16"/>
                <w:lang w:eastAsia="ru-RU"/>
              </w:rPr>
              <w:br/>
              <w:t xml:space="preserve">(19 / </w:t>
            </w:r>
            <w:proofErr w:type="gramStart"/>
            <w:r w:rsidRPr="00072964">
              <w:rPr>
                <w:rFonts w:ascii="Arial" w:eastAsia="Times New Roman" w:hAnsi="Arial" w:cs="Arial"/>
                <w:color w:val="000000"/>
                <w:sz w:val="16"/>
                <w:szCs w:val="16"/>
                <w:lang w:eastAsia="ru-RU"/>
              </w:rPr>
              <w:t>100)*</w:t>
            </w:r>
            <w:proofErr w:type="gramEnd"/>
            <w:r w:rsidRPr="00072964">
              <w:rPr>
                <w:rFonts w:ascii="Arial" w:eastAsia="Times New Roman" w:hAnsi="Arial" w:cs="Arial"/>
                <w:color w:val="000000"/>
                <w:sz w:val="16"/>
                <w:szCs w:val="16"/>
                <w:lang w:eastAsia="ru-RU"/>
              </w:rPr>
              <w:t>100</w:t>
            </w:r>
          </w:p>
        </w:tc>
        <w:tc>
          <w:tcPr>
            <w:tcW w:w="2076" w:type="dxa"/>
            <w:tcBorders>
              <w:top w:val="nil"/>
              <w:left w:val="single" w:sz="4" w:space="0" w:color="auto"/>
              <w:bottom w:val="single" w:sz="4" w:space="0" w:color="auto"/>
              <w:right w:val="single" w:sz="4" w:space="0" w:color="auto"/>
            </w:tcBorders>
            <w:shd w:val="clear" w:color="auto" w:fill="auto"/>
            <w:hideMark/>
          </w:tcPr>
          <w:p w14:paraId="14D8D726"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ГЭСН46-04-008-01</w:t>
            </w:r>
          </w:p>
        </w:tc>
        <w:tc>
          <w:tcPr>
            <w:tcW w:w="1610" w:type="dxa"/>
            <w:tcBorders>
              <w:top w:val="nil"/>
              <w:left w:val="nil"/>
              <w:bottom w:val="single" w:sz="4" w:space="0" w:color="auto"/>
              <w:right w:val="single" w:sz="4" w:space="0" w:color="auto"/>
            </w:tcBorders>
            <w:shd w:val="clear" w:color="auto" w:fill="auto"/>
            <w:hideMark/>
          </w:tcPr>
          <w:p w14:paraId="5DC29928"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 </w:t>
            </w:r>
          </w:p>
        </w:tc>
      </w:tr>
      <w:tr w:rsidR="00072964" w:rsidRPr="00072964" w14:paraId="4177E9C0" w14:textId="77777777" w:rsidTr="00072964">
        <w:trPr>
          <w:trHeight w:val="675"/>
        </w:trPr>
        <w:tc>
          <w:tcPr>
            <w:tcW w:w="638" w:type="dxa"/>
            <w:tcBorders>
              <w:top w:val="nil"/>
              <w:left w:val="single" w:sz="4" w:space="0" w:color="auto"/>
              <w:bottom w:val="single" w:sz="4" w:space="0" w:color="auto"/>
              <w:right w:val="single" w:sz="4" w:space="0" w:color="auto"/>
            </w:tcBorders>
            <w:shd w:val="clear" w:color="auto" w:fill="auto"/>
            <w:hideMark/>
          </w:tcPr>
          <w:p w14:paraId="2D49C11B"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2</w:t>
            </w:r>
          </w:p>
        </w:tc>
        <w:tc>
          <w:tcPr>
            <w:tcW w:w="4319" w:type="dxa"/>
            <w:tcBorders>
              <w:top w:val="nil"/>
              <w:left w:val="nil"/>
              <w:bottom w:val="single" w:sz="4" w:space="0" w:color="auto"/>
              <w:right w:val="single" w:sz="4" w:space="0" w:color="auto"/>
            </w:tcBorders>
            <w:shd w:val="clear" w:color="auto" w:fill="auto"/>
            <w:hideMark/>
          </w:tcPr>
          <w:p w14:paraId="01820054"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Разборка парапетных решеток</w:t>
            </w:r>
          </w:p>
        </w:tc>
        <w:tc>
          <w:tcPr>
            <w:tcW w:w="878" w:type="dxa"/>
            <w:tcBorders>
              <w:top w:val="nil"/>
              <w:left w:val="nil"/>
              <w:bottom w:val="single" w:sz="4" w:space="0" w:color="auto"/>
              <w:right w:val="single" w:sz="4" w:space="0" w:color="auto"/>
            </w:tcBorders>
            <w:shd w:val="clear" w:color="auto" w:fill="auto"/>
            <w:hideMark/>
          </w:tcPr>
          <w:p w14:paraId="73534FFC"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м</w:t>
            </w:r>
          </w:p>
        </w:tc>
        <w:tc>
          <w:tcPr>
            <w:tcW w:w="1320" w:type="dxa"/>
            <w:tcBorders>
              <w:top w:val="nil"/>
              <w:left w:val="nil"/>
              <w:bottom w:val="single" w:sz="4" w:space="0" w:color="auto"/>
              <w:right w:val="nil"/>
            </w:tcBorders>
            <w:shd w:val="clear" w:color="auto" w:fill="auto"/>
            <w:hideMark/>
          </w:tcPr>
          <w:p w14:paraId="5E305C99"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65</w:t>
            </w:r>
            <w:r w:rsidRPr="00072964">
              <w:rPr>
                <w:rFonts w:ascii="Arial" w:eastAsia="Times New Roman" w:hAnsi="Arial" w:cs="Arial"/>
                <w:color w:val="000000"/>
                <w:sz w:val="16"/>
                <w:szCs w:val="16"/>
                <w:lang w:eastAsia="ru-RU"/>
              </w:rPr>
              <w:br/>
              <w:t xml:space="preserve">(65 / </w:t>
            </w:r>
            <w:proofErr w:type="gramStart"/>
            <w:r w:rsidRPr="00072964">
              <w:rPr>
                <w:rFonts w:ascii="Arial" w:eastAsia="Times New Roman" w:hAnsi="Arial" w:cs="Arial"/>
                <w:color w:val="000000"/>
                <w:sz w:val="16"/>
                <w:szCs w:val="16"/>
                <w:lang w:eastAsia="ru-RU"/>
              </w:rPr>
              <w:t>100)*</w:t>
            </w:r>
            <w:proofErr w:type="gramEnd"/>
            <w:r w:rsidRPr="00072964">
              <w:rPr>
                <w:rFonts w:ascii="Arial" w:eastAsia="Times New Roman" w:hAnsi="Arial" w:cs="Arial"/>
                <w:color w:val="000000"/>
                <w:sz w:val="16"/>
                <w:szCs w:val="16"/>
                <w:lang w:eastAsia="ru-RU"/>
              </w:rPr>
              <w:t>100</w:t>
            </w:r>
          </w:p>
        </w:tc>
        <w:tc>
          <w:tcPr>
            <w:tcW w:w="2076" w:type="dxa"/>
            <w:tcBorders>
              <w:top w:val="nil"/>
              <w:left w:val="single" w:sz="4" w:space="0" w:color="auto"/>
              <w:bottom w:val="single" w:sz="4" w:space="0" w:color="auto"/>
              <w:right w:val="single" w:sz="4" w:space="0" w:color="auto"/>
            </w:tcBorders>
            <w:shd w:val="clear" w:color="auto" w:fill="auto"/>
            <w:hideMark/>
          </w:tcPr>
          <w:p w14:paraId="005D4E1A"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ГЭСНр58-01-004-01</w:t>
            </w:r>
          </w:p>
        </w:tc>
        <w:tc>
          <w:tcPr>
            <w:tcW w:w="1610" w:type="dxa"/>
            <w:tcBorders>
              <w:top w:val="nil"/>
              <w:left w:val="nil"/>
              <w:bottom w:val="single" w:sz="4" w:space="0" w:color="auto"/>
              <w:right w:val="single" w:sz="4" w:space="0" w:color="auto"/>
            </w:tcBorders>
            <w:shd w:val="clear" w:color="auto" w:fill="auto"/>
            <w:hideMark/>
          </w:tcPr>
          <w:p w14:paraId="1689D9DE"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 </w:t>
            </w:r>
          </w:p>
        </w:tc>
      </w:tr>
      <w:tr w:rsidR="00072964" w:rsidRPr="00072964" w14:paraId="65596800" w14:textId="77777777" w:rsidTr="00072964">
        <w:trPr>
          <w:trHeight w:val="450"/>
        </w:trPr>
        <w:tc>
          <w:tcPr>
            <w:tcW w:w="638" w:type="dxa"/>
            <w:tcBorders>
              <w:top w:val="nil"/>
              <w:left w:val="single" w:sz="4" w:space="0" w:color="auto"/>
              <w:bottom w:val="single" w:sz="4" w:space="0" w:color="auto"/>
              <w:right w:val="single" w:sz="4" w:space="0" w:color="auto"/>
            </w:tcBorders>
            <w:shd w:val="clear" w:color="auto" w:fill="auto"/>
            <w:hideMark/>
          </w:tcPr>
          <w:p w14:paraId="304F3343"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3</w:t>
            </w:r>
          </w:p>
        </w:tc>
        <w:tc>
          <w:tcPr>
            <w:tcW w:w="4319" w:type="dxa"/>
            <w:tcBorders>
              <w:top w:val="nil"/>
              <w:left w:val="nil"/>
              <w:bottom w:val="single" w:sz="4" w:space="0" w:color="auto"/>
              <w:right w:val="single" w:sz="4" w:space="0" w:color="auto"/>
            </w:tcBorders>
            <w:shd w:val="clear" w:color="auto" w:fill="auto"/>
            <w:hideMark/>
          </w:tcPr>
          <w:p w14:paraId="696E6C73"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Затаривание строительного мусора в мешки</w:t>
            </w:r>
          </w:p>
        </w:tc>
        <w:tc>
          <w:tcPr>
            <w:tcW w:w="878" w:type="dxa"/>
            <w:tcBorders>
              <w:top w:val="nil"/>
              <w:left w:val="nil"/>
              <w:bottom w:val="single" w:sz="4" w:space="0" w:color="auto"/>
              <w:right w:val="single" w:sz="4" w:space="0" w:color="auto"/>
            </w:tcBorders>
            <w:shd w:val="clear" w:color="auto" w:fill="auto"/>
            <w:hideMark/>
          </w:tcPr>
          <w:p w14:paraId="4C43732F"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т</w:t>
            </w:r>
          </w:p>
        </w:tc>
        <w:tc>
          <w:tcPr>
            <w:tcW w:w="1320" w:type="dxa"/>
            <w:tcBorders>
              <w:top w:val="nil"/>
              <w:left w:val="nil"/>
              <w:bottom w:val="single" w:sz="4" w:space="0" w:color="auto"/>
              <w:right w:val="nil"/>
            </w:tcBorders>
            <w:shd w:val="clear" w:color="auto" w:fill="auto"/>
            <w:hideMark/>
          </w:tcPr>
          <w:p w14:paraId="52A6B222"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0,52</w:t>
            </w:r>
          </w:p>
        </w:tc>
        <w:tc>
          <w:tcPr>
            <w:tcW w:w="2076" w:type="dxa"/>
            <w:tcBorders>
              <w:top w:val="nil"/>
              <w:left w:val="single" w:sz="4" w:space="0" w:color="auto"/>
              <w:bottom w:val="single" w:sz="4" w:space="0" w:color="auto"/>
              <w:right w:val="single" w:sz="4" w:space="0" w:color="auto"/>
            </w:tcBorders>
            <w:shd w:val="clear" w:color="auto" w:fill="auto"/>
            <w:hideMark/>
          </w:tcPr>
          <w:p w14:paraId="600C96F2"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ГЭСНр69-01-015-01</w:t>
            </w:r>
          </w:p>
        </w:tc>
        <w:tc>
          <w:tcPr>
            <w:tcW w:w="1610" w:type="dxa"/>
            <w:tcBorders>
              <w:top w:val="nil"/>
              <w:left w:val="nil"/>
              <w:bottom w:val="single" w:sz="4" w:space="0" w:color="auto"/>
              <w:right w:val="single" w:sz="4" w:space="0" w:color="auto"/>
            </w:tcBorders>
            <w:shd w:val="clear" w:color="auto" w:fill="auto"/>
            <w:hideMark/>
          </w:tcPr>
          <w:p w14:paraId="5E079E86"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 </w:t>
            </w:r>
          </w:p>
        </w:tc>
      </w:tr>
      <w:tr w:rsidR="00072964" w:rsidRPr="00072964" w14:paraId="06C4C754" w14:textId="77777777" w:rsidTr="00072964">
        <w:trPr>
          <w:trHeight w:val="675"/>
        </w:trPr>
        <w:tc>
          <w:tcPr>
            <w:tcW w:w="638" w:type="dxa"/>
            <w:tcBorders>
              <w:top w:val="nil"/>
              <w:left w:val="single" w:sz="4" w:space="0" w:color="auto"/>
              <w:bottom w:val="single" w:sz="4" w:space="0" w:color="auto"/>
              <w:right w:val="single" w:sz="4" w:space="0" w:color="auto"/>
            </w:tcBorders>
            <w:shd w:val="clear" w:color="auto" w:fill="auto"/>
            <w:hideMark/>
          </w:tcPr>
          <w:p w14:paraId="31F7A25D"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4</w:t>
            </w:r>
          </w:p>
        </w:tc>
        <w:tc>
          <w:tcPr>
            <w:tcW w:w="4319" w:type="dxa"/>
            <w:tcBorders>
              <w:top w:val="nil"/>
              <w:left w:val="nil"/>
              <w:bottom w:val="single" w:sz="4" w:space="0" w:color="auto"/>
              <w:right w:val="single" w:sz="4" w:space="0" w:color="auto"/>
            </w:tcBorders>
            <w:shd w:val="clear" w:color="auto" w:fill="auto"/>
            <w:hideMark/>
          </w:tcPr>
          <w:p w14:paraId="041CA5E0"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Погрузка в автотранспортное средство: мусор строительный с погрузкой вручную</w:t>
            </w:r>
          </w:p>
        </w:tc>
        <w:tc>
          <w:tcPr>
            <w:tcW w:w="878" w:type="dxa"/>
            <w:tcBorders>
              <w:top w:val="nil"/>
              <w:left w:val="nil"/>
              <w:bottom w:val="single" w:sz="4" w:space="0" w:color="auto"/>
              <w:right w:val="single" w:sz="4" w:space="0" w:color="auto"/>
            </w:tcBorders>
            <w:shd w:val="clear" w:color="auto" w:fill="auto"/>
            <w:hideMark/>
          </w:tcPr>
          <w:p w14:paraId="5A143EEA"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т</w:t>
            </w:r>
          </w:p>
        </w:tc>
        <w:tc>
          <w:tcPr>
            <w:tcW w:w="1320" w:type="dxa"/>
            <w:tcBorders>
              <w:top w:val="nil"/>
              <w:left w:val="nil"/>
              <w:bottom w:val="single" w:sz="4" w:space="0" w:color="auto"/>
              <w:right w:val="nil"/>
            </w:tcBorders>
            <w:shd w:val="clear" w:color="auto" w:fill="auto"/>
            <w:hideMark/>
          </w:tcPr>
          <w:p w14:paraId="55BE8E38"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0,52</w:t>
            </w:r>
          </w:p>
        </w:tc>
        <w:tc>
          <w:tcPr>
            <w:tcW w:w="2076" w:type="dxa"/>
            <w:tcBorders>
              <w:top w:val="nil"/>
              <w:left w:val="single" w:sz="4" w:space="0" w:color="auto"/>
              <w:bottom w:val="single" w:sz="4" w:space="0" w:color="auto"/>
              <w:right w:val="single" w:sz="4" w:space="0" w:color="auto"/>
            </w:tcBorders>
            <w:shd w:val="clear" w:color="auto" w:fill="auto"/>
            <w:hideMark/>
          </w:tcPr>
          <w:p w14:paraId="0A62D3D0"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47-1</w:t>
            </w:r>
          </w:p>
        </w:tc>
        <w:tc>
          <w:tcPr>
            <w:tcW w:w="1610" w:type="dxa"/>
            <w:tcBorders>
              <w:top w:val="nil"/>
              <w:left w:val="nil"/>
              <w:bottom w:val="single" w:sz="4" w:space="0" w:color="auto"/>
              <w:right w:val="single" w:sz="4" w:space="0" w:color="auto"/>
            </w:tcBorders>
            <w:shd w:val="clear" w:color="auto" w:fill="auto"/>
            <w:hideMark/>
          </w:tcPr>
          <w:p w14:paraId="0C648165"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 </w:t>
            </w:r>
          </w:p>
        </w:tc>
      </w:tr>
      <w:tr w:rsidR="00072964" w:rsidRPr="00072964" w14:paraId="7355D93F" w14:textId="77777777" w:rsidTr="00072964">
        <w:trPr>
          <w:trHeight w:val="2025"/>
        </w:trPr>
        <w:tc>
          <w:tcPr>
            <w:tcW w:w="638" w:type="dxa"/>
            <w:tcBorders>
              <w:top w:val="nil"/>
              <w:left w:val="single" w:sz="4" w:space="0" w:color="auto"/>
              <w:bottom w:val="single" w:sz="4" w:space="0" w:color="auto"/>
              <w:right w:val="single" w:sz="4" w:space="0" w:color="auto"/>
            </w:tcBorders>
            <w:shd w:val="clear" w:color="auto" w:fill="auto"/>
            <w:hideMark/>
          </w:tcPr>
          <w:p w14:paraId="461F8781"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5</w:t>
            </w:r>
          </w:p>
        </w:tc>
        <w:tc>
          <w:tcPr>
            <w:tcW w:w="4319" w:type="dxa"/>
            <w:tcBorders>
              <w:top w:val="nil"/>
              <w:left w:val="nil"/>
              <w:bottom w:val="single" w:sz="4" w:space="0" w:color="auto"/>
              <w:right w:val="single" w:sz="4" w:space="0" w:color="auto"/>
            </w:tcBorders>
            <w:shd w:val="clear" w:color="auto" w:fill="auto"/>
            <w:hideMark/>
          </w:tcPr>
          <w:p w14:paraId="429E3D39"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10 км</w:t>
            </w:r>
          </w:p>
        </w:tc>
        <w:tc>
          <w:tcPr>
            <w:tcW w:w="878" w:type="dxa"/>
            <w:tcBorders>
              <w:top w:val="nil"/>
              <w:left w:val="nil"/>
              <w:bottom w:val="single" w:sz="4" w:space="0" w:color="auto"/>
              <w:right w:val="single" w:sz="4" w:space="0" w:color="auto"/>
            </w:tcBorders>
            <w:shd w:val="clear" w:color="auto" w:fill="auto"/>
            <w:hideMark/>
          </w:tcPr>
          <w:p w14:paraId="4B9F99FC"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т</w:t>
            </w:r>
          </w:p>
        </w:tc>
        <w:tc>
          <w:tcPr>
            <w:tcW w:w="1320" w:type="dxa"/>
            <w:tcBorders>
              <w:top w:val="nil"/>
              <w:left w:val="nil"/>
              <w:bottom w:val="single" w:sz="4" w:space="0" w:color="auto"/>
              <w:right w:val="nil"/>
            </w:tcBorders>
            <w:shd w:val="clear" w:color="auto" w:fill="auto"/>
            <w:hideMark/>
          </w:tcPr>
          <w:p w14:paraId="44E33010"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0,52</w:t>
            </w:r>
          </w:p>
        </w:tc>
        <w:tc>
          <w:tcPr>
            <w:tcW w:w="2076" w:type="dxa"/>
            <w:tcBorders>
              <w:top w:val="nil"/>
              <w:left w:val="single" w:sz="4" w:space="0" w:color="auto"/>
              <w:bottom w:val="single" w:sz="4" w:space="0" w:color="auto"/>
              <w:right w:val="single" w:sz="4" w:space="0" w:color="auto"/>
            </w:tcBorders>
            <w:shd w:val="clear" w:color="auto" w:fill="auto"/>
            <w:hideMark/>
          </w:tcPr>
          <w:p w14:paraId="5AB7B5A5"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02-15-1-01-0010</w:t>
            </w:r>
          </w:p>
        </w:tc>
        <w:tc>
          <w:tcPr>
            <w:tcW w:w="1610" w:type="dxa"/>
            <w:tcBorders>
              <w:top w:val="nil"/>
              <w:left w:val="nil"/>
              <w:bottom w:val="single" w:sz="4" w:space="0" w:color="auto"/>
              <w:right w:val="single" w:sz="4" w:space="0" w:color="auto"/>
            </w:tcBorders>
            <w:shd w:val="clear" w:color="auto" w:fill="auto"/>
            <w:hideMark/>
          </w:tcPr>
          <w:p w14:paraId="54C060FE"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 </w:t>
            </w:r>
          </w:p>
        </w:tc>
      </w:tr>
      <w:tr w:rsidR="00072964" w:rsidRPr="00072964" w14:paraId="1A9A348F" w14:textId="77777777" w:rsidTr="00072964">
        <w:trPr>
          <w:trHeight w:val="300"/>
        </w:trPr>
        <w:tc>
          <w:tcPr>
            <w:tcW w:w="10846" w:type="dxa"/>
            <w:gridSpan w:val="6"/>
            <w:tcBorders>
              <w:top w:val="nil"/>
              <w:left w:val="single" w:sz="4" w:space="0" w:color="auto"/>
              <w:bottom w:val="single" w:sz="4" w:space="0" w:color="auto"/>
              <w:right w:val="single" w:sz="4" w:space="0" w:color="000000"/>
            </w:tcBorders>
            <w:shd w:val="clear" w:color="auto" w:fill="auto"/>
            <w:hideMark/>
          </w:tcPr>
          <w:p w14:paraId="3F7C3215" w14:textId="77777777" w:rsidR="00072964" w:rsidRPr="00072964" w:rsidRDefault="00072964" w:rsidP="00072964">
            <w:pPr>
              <w:spacing w:after="0" w:line="240" w:lineRule="auto"/>
              <w:rPr>
                <w:rFonts w:ascii="Arial" w:eastAsia="Times New Roman" w:hAnsi="Arial" w:cs="Arial"/>
                <w:b/>
                <w:bCs/>
                <w:color w:val="000000"/>
                <w:sz w:val="18"/>
                <w:szCs w:val="18"/>
                <w:lang w:eastAsia="ru-RU"/>
              </w:rPr>
            </w:pPr>
            <w:r w:rsidRPr="00072964">
              <w:rPr>
                <w:rFonts w:ascii="Arial" w:eastAsia="Times New Roman" w:hAnsi="Arial" w:cs="Arial"/>
                <w:b/>
                <w:bCs/>
                <w:color w:val="000000"/>
                <w:sz w:val="18"/>
                <w:szCs w:val="18"/>
                <w:lang w:eastAsia="ru-RU"/>
              </w:rPr>
              <w:t>Раздел 2. Монтажные работы</w:t>
            </w:r>
          </w:p>
        </w:tc>
      </w:tr>
      <w:tr w:rsidR="00072964" w:rsidRPr="00072964" w14:paraId="76296114" w14:textId="77777777" w:rsidTr="00072964">
        <w:trPr>
          <w:trHeight w:val="900"/>
        </w:trPr>
        <w:tc>
          <w:tcPr>
            <w:tcW w:w="638" w:type="dxa"/>
            <w:tcBorders>
              <w:top w:val="nil"/>
              <w:left w:val="single" w:sz="4" w:space="0" w:color="auto"/>
              <w:bottom w:val="single" w:sz="4" w:space="0" w:color="auto"/>
              <w:right w:val="single" w:sz="4" w:space="0" w:color="auto"/>
            </w:tcBorders>
            <w:shd w:val="clear" w:color="auto" w:fill="auto"/>
            <w:hideMark/>
          </w:tcPr>
          <w:p w14:paraId="28DF1F21"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6</w:t>
            </w:r>
          </w:p>
        </w:tc>
        <w:tc>
          <w:tcPr>
            <w:tcW w:w="4319" w:type="dxa"/>
            <w:tcBorders>
              <w:top w:val="nil"/>
              <w:left w:val="nil"/>
              <w:bottom w:val="single" w:sz="4" w:space="0" w:color="auto"/>
              <w:right w:val="single" w:sz="4" w:space="0" w:color="auto"/>
            </w:tcBorders>
            <w:shd w:val="clear" w:color="auto" w:fill="auto"/>
            <w:hideMark/>
          </w:tcPr>
          <w:p w14:paraId="12B9EBEA"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Ремонт отдельными местами рулонного покрытия с промазкой: битумными составами с заменой 2 слоев</w:t>
            </w:r>
          </w:p>
        </w:tc>
        <w:tc>
          <w:tcPr>
            <w:tcW w:w="878" w:type="dxa"/>
            <w:tcBorders>
              <w:top w:val="nil"/>
              <w:left w:val="nil"/>
              <w:bottom w:val="single" w:sz="4" w:space="0" w:color="auto"/>
              <w:right w:val="single" w:sz="4" w:space="0" w:color="auto"/>
            </w:tcBorders>
            <w:shd w:val="clear" w:color="auto" w:fill="auto"/>
            <w:hideMark/>
          </w:tcPr>
          <w:p w14:paraId="019C28F5"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м2</w:t>
            </w:r>
          </w:p>
        </w:tc>
        <w:tc>
          <w:tcPr>
            <w:tcW w:w="1320" w:type="dxa"/>
            <w:tcBorders>
              <w:top w:val="nil"/>
              <w:left w:val="nil"/>
              <w:bottom w:val="single" w:sz="4" w:space="0" w:color="auto"/>
              <w:right w:val="nil"/>
            </w:tcBorders>
            <w:shd w:val="clear" w:color="auto" w:fill="auto"/>
            <w:hideMark/>
          </w:tcPr>
          <w:p w14:paraId="5EDBF447"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23,1</w:t>
            </w:r>
            <w:r w:rsidRPr="00072964">
              <w:rPr>
                <w:rFonts w:ascii="Arial" w:eastAsia="Times New Roman" w:hAnsi="Arial" w:cs="Arial"/>
                <w:color w:val="000000"/>
                <w:sz w:val="16"/>
                <w:szCs w:val="16"/>
                <w:lang w:eastAsia="ru-RU"/>
              </w:rPr>
              <w:br/>
              <w:t xml:space="preserve">(23,1 / </w:t>
            </w:r>
            <w:proofErr w:type="gramStart"/>
            <w:r w:rsidRPr="00072964">
              <w:rPr>
                <w:rFonts w:ascii="Arial" w:eastAsia="Times New Roman" w:hAnsi="Arial" w:cs="Arial"/>
                <w:color w:val="000000"/>
                <w:sz w:val="16"/>
                <w:szCs w:val="16"/>
                <w:lang w:eastAsia="ru-RU"/>
              </w:rPr>
              <w:t>100)*</w:t>
            </w:r>
            <w:proofErr w:type="gramEnd"/>
            <w:r w:rsidRPr="00072964">
              <w:rPr>
                <w:rFonts w:ascii="Arial" w:eastAsia="Times New Roman" w:hAnsi="Arial" w:cs="Arial"/>
                <w:color w:val="000000"/>
                <w:sz w:val="16"/>
                <w:szCs w:val="16"/>
                <w:lang w:eastAsia="ru-RU"/>
              </w:rPr>
              <w:t>100</w:t>
            </w:r>
          </w:p>
        </w:tc>
        <w:tc>
          <w:tcPr>
            <w:tcW w:w="2076" w:type="dxa"/>
            <w:tcBorders>
              <w:top w:val="nil"/>
              <w:left w:val="single" w:sz="4" w:space="0" w:color="auto"/>
              <w:bottom w:val="single" w:sz="4" w:space="0" w:color="auto"/>
              <w:right w:val="single" w:sz="4" w:space="0" w:color="auto"/>
            </w:tcBorders>
            <w:shd w:val="clear" w:color="auto" w:fill="auto"/>
            <w:hideMark/>
          </w:tcPr>
          <w:p w14:paraId="37372741"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ГЭСНр58-01-007-02</w:t>
            </w:r>
          </w:p>
        </w:tc>
        <w:tc>
          <w:tcPr>
            <w:tcW w:w="1610" w:type="dxa"/>
            <w:tcBorders>
              <w:top w:val="nil"/>
              <w:left w:val="nil"/>
              <w:bottom w:val="single" w:sz="4" w:space="0" w:color="auto"/>
              <w:right w:val="single" w:sz="4" w:space="0" w:color="auto"/>
            </w:tcBorders>
            <w:shd w:val="clear" w:color="auto" w:fill="auto"/>
            <w:hideMark/>
          </w:tcPr>
          <w:p w14:paraId="59E9B749"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 </w:t>
            </w:r>
          </w:p>
        </w:tc>
      </w:tr>
      <w:tr w:rsidR="00072964" w:rsidRPr="00072964" w14:paraId="6CD32BEF" w14:textId="77777777" w:rsidTr="00072964">
        <w:trPr>
          <w:trHeight w:val="450"/>
        </w:trPr>
        <w:tc>
          <w:tcPr>
            <w:tcW w:w="638" w:type="dxa"/>
            <w:tcBorders>
              <w:top w:val="nil"/>
              <w:left w:val="single" w:sz="4" w:space="0" w:color="auto"/>
              <w:bottom w:val="single" w:sz="4" w:space="0" w:color="auto"/>
              <w:right w:val="single" w:sz="4" w:space="0" w:color="auto"/>
            </w:tcBorders>
            <w:shd w:val="clear" w:color="auto" w:fill="auto"/>
            <w:hideMark/>
          </w:tcPr>
          <w:p w14:paraId="2C7E3C3F"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7</w:t>
            </w:r>
          </w:p>
        </w:tc>
        <w:tc>
          <w:tcPr>
            <w:tcW w:w="4319" w:type="dxa"/>
            <w:tcBorders>
              <w:top w:val="nil"/>
              <w:left w:val="nil"/>
              <w:bottom w:val="single" w:sz="4" w:space="0" w:color="auto"/>
              <w:right w:val="single" w:sz="4" w:space="0" w:color="auto"/>
            </w:tcBorders>
            <w:shd w:val="clear" w:color="auto" w:fill="auto"/>
            <w:hideMark/>
          </w:tcPr>
          <w:p w14:paraId="01D9F9A8"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Мастика битумная кровельная горячая МБКГ-55, МБКГ-65, МБКГ-75, МБКГ-85</w:t>
            </w:r>
          </w:p>
        </w:tc>
        <w:tc>
          <w:tcPr>
            <w:tcW w:w="878" w:type="dxa"/>
            <w:tcBorders>
              <w:top w:val="nil"/>
              <w:left w:val="nil"/>
              <w:bottom w:val="single" w:sz="4" w:space="0" w:color="auto"/>
              <w:right w:val="single" w:sz="4" w:space="0" w:color="auto"/>
            </w:tcBorders>
            <w:shd w:val="clear" w:color="auto" w:fill="auto"/>
            <w:hideMark/>
          </w:tcPr>
          <w:p w14:paraId="224B616C"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т</w:t>
            </w:r>
          </w:p>
        </w:tc>
        <w:tc>
          <w:tcPr>
            <w:tcW w:w="1320" w:type="dxa"/>
            <w:tcBorders>
              <w:top w:val="nil"/>
              <w:left w:val="nil"/>
              <w:bottom w:val="single" w:sz="4" w:space="0" w:color="auto"/>
              <w:right w:val="nil"/>
            </w:tcBorders>
            <w:shd w:val="clear" w:color="auto" w:fill="auto"/>
            <w:hideMark/>
          </w:tcPr>
          <w:p w14:paraId="40E53957"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0,13167</w:t>
            </w:r>
          </w:p>
        </w:tc>
        <w:tc>
          <w:tcPr>
            <w:tcW w:w="2076" w:type="dxa"/>
            <w:tcBorders>
              <w:top w:val="nil"/>
              <w:left w:val="single" w:sz="4" w:space="0" w:color="auto"/>
              <w:bottom w:val="single" w:sz="4" w:space="0" w:color="auto"/>
              <w:right w:val="single" w:sz="4" w:space="0" w:color="auto"/>
            </w:tcBorders>
            <w:shd w:val="clear" w:color="auto" w:fill="auto"/>
            <w:hideMark/>
          </w:tcPr>
          <w:p w14:paraId="34D58590"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ФСБЦ-01.2.03.03-0014</w:t>
            </w:r>
          </w:p>
        </w:tc>
        <w:tc>
          <w:tcPr>
            <w:tcW w:w="1610" w:type="dxa"/>
            <w:tcBorders>
              <w:top w:val="nil"/>
              <w:left w:val="nil"/>
              <w:bottom w:val="single" w:sz="4" w:space="0" w:color="auto"/>
              <w:right w:val="single" w:sz="4" w:space="0" w:color="auto"/>
            </w:tcBorders>
            <w:shd w:val="clear" w:color="auto" w:fill="auto"/>
            <w:hideMark/>
          </w:tcPr>
          <w:p w14:paraId="7E71BFAC"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 </w:t>
            </w:r>
          </w:p>
        </w:tc>
      </w:tr>
      <w:tr w:rsidR="00072964" w:rsidRPr="00072964" w14:paraId="0F1206F8" w14:textId="77777777" w:rsidTr="00072964">
        <w:trPr>
          <w:trHeight w:val="2475"/>
        </w:trPr>
        <w:tc>
          <w:tcPr>
            <w:tcW w:w="638" w:type="dxa"/>
            <w:tcBorders>
              <w:top w:val="nil"/>
              <w:left w:val="single" w:sz="4" w:space="0" w:color="auto"/>
              <w:bottom w:val="single" w:sz="4" w:space="0" w:color="auto"/>
              <w:right w:val="single" w:sz="4" w:space="0" w:color="auto"/>
            </w:tcBorders>
            <w:shd w:val="clear" w:color="auto" w:fill="auto"/>
            <w:hideMark/>
          </w:tcPr>
          <w:p w14:paraId="7C4952CD"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8</w:t>
            </w:r>
          </w:p>
        </w:tc>
        <w:tc>
          <w:tcPr>
            <w:tcW w:w="4319" w:type="dxa"/>
            <w:tcBorders>
              <w:top w:val="nil"/>
              <w:left w:val="nil"/>
              <w:bottom w:val="single" w:sz="4" w:space="0" w:color="auto"/>
              <w:right w:val="single" w:sz="4" w:space="0" w:color="auto"/>
            </w:tcBorders>
            <w:shd w:val="clear" w:color="auto" w:fill="auto"/>
            <w:hideMark/>
          </w:tcPr>
          <w:p w14:paraId="23FA80BB"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Материал рулонный гидроизоляционный битумно-полимерный СБС-модифицированный ЭМП, основа полиэстер/полиэфир, с мелкозернистой посыпкой на верхней стороне полотна, гибкость не выше -25 °C, теплостойкость не менее 100 °C, разрывная сила в продольном/поперечном направлении 600/400 Н, толщина 4,2 мм, масса 1 м2 до 5,8 кг</w:t>
            </w:r>
          </w:p>
        </w:tc>
        <w:tc>
          <w:tcPr>
            <w:tcW w:w="878" w:type="dxa"/>
            <w:tcBorders>
              <w:top w:val="nil"/>
              <w:left w:val="nil"/>
              <w:bottom w:val="single" w:sz="4" w:space="0" w:color="auto"/>
              <w:right w:val="single" w:sz="4" w:space="0" w:color="auto"/>
            </w:tcBorders>
            <w:shd w:val="clear" w:color="auto" w:fill="auto"/>
            <w:hideMark/>
          </w:tcPr>
          <w:p w14:paraId="5C293BF5"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м2</w:t>
            </w:r>
          </w:p>
        </w:tc>
        <w:tc>
          <w:tcPr>
            <w:tcW w:w="1320" w:type="dxa"/>
            <w:tcBorders>
              <w:top w:val="nil"/>
              <w:left w:val="nil"/>
              <w:bottom w:val="single" w:sz="4" w:space="0" w:color="auto"/>
              <w:right w:val="nil"/>
            </w:tcBorders>
            <w:shd w:val="clear" w:color="auto" w:fill="auto"/>
            <w:hideMark/>
          </w:tcPr>
          <w:p w14:paraId="34EDFE6C"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53,823</w:t>
            </w:r>
          </w:p>
        </w:tc>
        <w:tc>
          <w:tcPr>
            <w:tcW w:w="2076" w:type="dxa"/>
            <w:tcBorders>
              <w:top w:val="nil"/>
              <w:left w:val="single" w:sz="4" w:space="0" w:color="auto"/>
              <w:bottom w:val="single" w:sz="4" w:space="0" w:color="auto"/>
              <w:right w:val="single" w:sz="4" w:space="0" w:color="auto"/>
            </w:tcBorders>
            <w:shd w:val="clear" w:color="auto" w:fill="auto"/>
            <w:hideMark/>
          </w:tcPr>
          <w:p w14:paraId="29463599"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ФСБЦ-12.1.02.15-1018</w:t>
            </w:r>
            <w:r w:rsidRPr="00072964">
              <w:rPr>
                <w:rFonts w:ascii="Arial" w:eastAsia="Times New Roman" w:hAnsi="Arial" w:cs="Arial"/>
                <w:color w:val="000000"/>
                <w:sz w:val="16"/>
                <w:szCs w:val="16"/>
                <w:lang w:eastAsia="ru-RU"/>
              </w:rPr>
              <w:br/>
            </w:r>
            <w:proofErr w:type="spellStart"/>
            <w:r w:rsidRPr="00072964">
              <w:rPr>
                <w:rFonts w:ascii="Arial" w:eastAsia="Times New Roman" w:hAnsi="Arial" w:cs="Arial"/>
                <w:color w:val="000000"/>
                <w:sz w:val="16"/>
                <w:szCs w:val="16"/>
                <w:lang w:eastAsia="ru-RU"/>
              </w:rPr>
              <w:t>Техноэласт</w:t>
            </w:r>
            <w:proofErr w:type="spellEnd"/>
            <w:r w:rsidRPr="00072964">
              <w:rPr>
                <w:rFonts w:ascii="Arial" w:eastAsia="Times New Roman" w:hAnsi="Arial" w:cs="Arial"/>
                <w:color w:val="000000"/>
                <w:sz w:val="16"/>
                <w:szCs w:val="16"/>
                <w:lang w:eastAsia="ru-RU"/>
              </w:rPr>
              <w:t xml:space="preserve"> ЭКП-4,2, Сланец серый, полиэстер </w:t>
            </w:r>
            <w:proofErr w:type="spellStart"/>
            <w:r w:rsidRPr="00072964">
              <w:rPr>
                <w:rFonts w:ascii="Arial" w:eastAsia="Times New Roman" w:hAnsi="Arial" w:cs="Arial"/>
                <w:color w:val="000000"/>
                <w:sz w:val="16"/>
                <w:szCs w:val="16"/>
                <w:lang w:eastAsia="ru-RU"/>
              </w:rPr>
              <w:t>Технониколь</w:t>
            </w:r>
            <w:proofErr w:type="spellEnd"/>
          </w:p>
        </w:tc>
        <w:tc>
          <w:tcPr>
            <w:tcW w:w="1610" w:type="dxa"/>
            <w:tcBorders>
              <w:top w:val="nil"/>
              <w:left w:val="nil"/>
              <w:bottom w:val="single" w:sz="4" w:space="0" w:color="auto"/>
              <w:right w:val="single" w:sz="4" w:space="0" w:color="auto"/>
            </w:tcBorders>
            <w:shd w:val="clear" w:color="auto" w:fill="auto"/>
            <w:hideMark/>
          </w:tcPr>
          <w:p w14:paraId="0583098D"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 </w:t>
            </w:r>
          </w:p>
        </w:tc>
      </w:tr>
      <w:tr w:rsidR="00072964" w:rsidRPr="00072964" w14:paraId="21FCA3C0" w14:textId="77777777" w:rsidTr="00072964">
        <w:trPr>
          <w:trHeight w:val="900"/>
        </w:trPr>
        <w:tc>
          <w:tcPr>
            <w:tcW w:w="638" w:type="dxa"/>
            <w:tcBorders>
              <w:top w:val="nil"/>
              <w:left w:val="single" w:sz="4" w:space="0" w:color="auto"/>
              <w:bottom w:val="single" w:sz="4" w:space="0" w:color="auto"/>
              <w:right w:val="single" w:sz="4" w:space="0" w:color="auto"/>
            </w:tcBorders>
            <w:shd w:val="clear" w:color="auto" w:fill="auto"/>
            <w:hideMark/>
          </w:tcPr>
          <w:p w14:paraId="41A21A08"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9</w:t>
            </w:r>
          </w:p>
        </w:tc>
        <w:tc>
          <w:tcPr>
            <w:tcW w:w="4319" w:type="dxa"/>
            <w:tcBorders>
              <w:top w:val="nil"/>
              <w:left w:val="nil"/>
              <w:bottom w:val="single" w:sz="4" w:space="0" w:color="auto"/>
              <w:right w:val="single" w:sz="4" w:space="0" w:color="auto"/>
            </w:tcBorders>
            <w:shd w:val="clear" w:color="auto" w:fill="auto"/>
            <w:hideMark/>
          </w:tcPr>
          <w:p w14:paraId="02CD78C1" w14:textId="77777777" w:rsidR="00072964" w:rsidRPr="00072964" w:rsidRDefault="00072964" w:rsidP="00072964">
            <w:pPr>
              <w:spacing w:after="0" w:line="240" w:lineRule="auto"/>
              <w:rPr>
                <w:rFonts w:ascii="Arial" w:eastAsia="Times New Roman" w:hAnsi="Arial" w:cs="Arial"/>
                <w:color w:val="000000"/>
                <w:sz w:val="16"/>
                <w:szCs w:val="16"/>
                <w:lang w:eastAsia="ru-RU"/>
              </w:rPr>
            </w:pPr>
            <w:proofErr w:type="spellStart"/>
            <w:r w:rsidRPr="00072964">
              <w:rPr>
                <w:rFonts w:ascii="Arial" w:eastAsia="Times New Roman" w:hAnsi="Arial" w:cs="Arial"/>
                <w:color w:val="000000"/>
                <w:sz w:val="16"/>
                <w:szCs w:val="16"/>
                <w:lang w:eastAsia="ru-RU"/>
              </w:rPr>
              <w:t>Огрунтовка</w:t>
            </w:r>
            <w:proofErr w:type="spellEnd"/>
            <w:r w:rsidRPr="00072964">
              <w:rPr>
                <w:rFonts w:ascii="Arial" w:eastAsia="Times New Roman" w:hAnsi="Arial" w:cs="Arial"/>
                <w:color w:val="000000"/>
                <w:sz w:val="16"/>
                <w:szCs w:val="16"/>
                <w:lang w:eastAsia="ru-RU"/>
              </w:rPr>
              <w:t xml:space="preserve"> оснований из бетона или раствора под водоизоляционный кровельный ковер: готовой эмульсией битумной</w:t>
            </w:r>
          </w:p>
        </w:tc>
        <w:tc>
          <w:tcPr>
            <w:tcW w:w="878" w:type="dxa"/>
            <w:tcBorders>
              <w:top w:val="nil"/>
              <w:left w:val="nil"/>
              <w:bottom w:val="single" w:sz="4" w:space="0" w:color="auto"/>
              <w:right w:val="single" w:sz="4" w:space="0" w:color="auto"/>
            </w:tcBorders>
            <w:shd w:val="clear" w:color="auto" w:fill="auto"/>
            <w:hideMark/>
          </w:tcPr>
          <w:p w14:paraId="1F9E4168"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м2</w:t>
            </w:r>
          </w:p>
        </w:tc>
        <w:tc>
          <w:tcPr>
            <w:tcW w:w="1320" w:type="dxa"/>
            <w:tcBorders>
              <w:top w:val="nil"/>
              <w:left w:val="nil"/>
              <w:bottom w:val="single" w:sz="4" w:space="0" w:color="auto"/>
              <w:right w:val="nil"/>
            </w:tcBorders>
            <w:shd w:val="clear" w:color="auto" w:fill="auto"/>
            <w:hideMark/>
          </w:tcPr>
          <w:p w14:paraId="153FFC97"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466,06</w:t>
            </w:r>
            <w:r w:rsidRPr="00072964">
              <w:rPr>
                <w:rFonts w:ascii="Arial" w:eastAsia="Times New Roman" w:hAnsi="Arial" w:cs="Arial"/>
                <w:color w:val="000000"/>
                <w:sz w:val="16"/>
                <w:szCs w:val="16"/>
                <w:lang w:eastAsia="ru-RU"/>
              </w:rPr>
              <w:br/>
              <w:t xml:space="preserve">(466,06 / </w:t>
            </w:r>
            <w:proofErr w:type="gramStart"/>
            <w:r w:rsidRPr="00072964">
              <w:rPr>
                <w:rFonts w:ascii="Arial" w:eastAsia="Times New Roman" w:hAnsi="Arial" w:cs="Arial"/>
                <w:color w:val="000000"/>
                <w:sz w:val="16"/>
                <w:szCs w:val="16"/>
                <w:lang w:eastAsia="ru-RU"/>
              </w:rPr>
              <w:t>100)*</w:t>
            </w:r>
            <w:proofErr w:type="gramEnd"/>
            <w:r w:rsidRPr="00072964">
              <w:rPr>
                <w:rFonts w:ascii="Arial" w:eastAsia="Times New Roman" w:hAnsi="Arial" w:cs="Arial"/>
                <w:color w:val="000000"/>
                <w:sz w:val="16"/>
                <w:szCs w:val="16"/>
                <w:lang w:eastAsia="ru-RU"/>
              </w:rPr>
              <w:t>100</w:t>
            </w:r>
          </w:p>
        </w:tc>
        <w:tc>
          <w:tcPr>
            <w:tcW w:w="2076" w:type="dxa"/>
            <w:tcBorders>
              <w:top w:val="nil"/>
              <w:left w:val="single" w:sz="4" w:space="0" w:color="auto"/>
              <w:bottom w:val="single" w:sz="4" w:space="0" w:color="auto"/>
              <w:right w:val="single" w:sz="4" w:space="0" w:color="auto"/>
            </w:tcBorders>
            <w:shd w:val="clear" w:color="auto" w:fill="auto"/>
            <w:hideMark/>
          </w:tcPr>
          <w:p w14:paraId="52C9F41D"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ГЭСН12-01-016-02</w:t>
            </w:r>
          </w:p>
        </w:tc>
        <w:tc>
          <w:tcPr>
            <w:tcW w:w="1610" w:type="dxa"/>
            <w:tcBorders>
              <w:top w:val="nil"/>
              <w:left w:val="nil"/>
              <w:bottom w:val="single" w:sz="4" w:space="0" w:color="auto"/>
              <w:right w:val="single" w:sz="4" w:space="0" w:color="auto"/>
            </w:tcBorders>
            <w:shd w:val="clear" w:color="auto" w:fill="auto"/>
            <w:hideMark/>
          </w:tcPr>
          <w:p w14:paraId="28A6CC69"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 </w:t>
            </w:r>
          </w:p>
        </w:tc>
      </w:tr>
      <w:tr w:rsidR="00072964" w:rsidRPr="00072964" w14:paraId="3B2BA506" w14:textId="77777777" w:rsidTr="00072964">
        <w:trPr>
          <w:trHeight w:val="1800"/>
        </w:trPr>
        <w:tc>
          <w:tcPr>
            <w:tcW w:w="638" w:type="dxa"/>
            <w:tcBorders>
              <w:top w:val="nil"/>
              <w:left w:val="single" w:sz="4" w:space="0" w:color="auto"/>
              <w:bottom w:val="single" w:sz="4" w:space="0" w:color="auto"/>
              <w:right w:val="single" w:sz="4" w:space="0" w:color="auto"/>
            </w:tcBorders>
            <w:shd w:val="clear" w:color="auto" w:fill="auto"/>
            <w:hideMark/>
          </w:tcPr>
          <w:p w14:paraId="7422BACA"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10</w:t>
            </w:r>
          </w:p>
        </w:tc>
        <w:tc>
          <w:tcPr>
            <w:tcW w:w="4319" w:type="dxa"/>
            <w:tcBorders>
              <w:top w:val="nil"/>
              <w:left w:val="nil"/>
              <w:bottom w:val="single" w:sz="4" w:space="0" w:color="auto"/>
              <w:right w:val="single" w:sz="4" w:space="0" w:color="auto"/>
            </w:tcBorders>
            <w:shd w:val="clear" w:color="auto" w:fill="auto"/>
            <w:hideMark/>
          </w:tcPr>
          <w:p w14:paraId="7364C081"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Мастика (праймер) битумная с органическими растворителями для подготовки бетонных и цементно-песчаных поверхностей перед укладкой кровельных и гидроизоляционных материалов, диапазон температур от -20 до +40 °C, расход 0,2-0,3 кг/м2</w:t>
            </w:r>
          </w:p>
        </w:tc>
        <w:tc>
          <w:tcPr>
            <w:tcW w:w="878" w:type="dxa"/>
            <w:tcBorders>
              <w:top w:val="nil"/>
              <w:left w:val="nil"/>
              <w:bottom w:val="single" w:sz="4" w:space="0" w:color="auto"/>
              <w:right w:val="single" w:sz="4" w:space="0" w:color="auto"/>
            </w:tcBorders>
            <w:shd w:val="clear" w:color="auto" w:fill="auto"/>
            <w:hideMark/>
          </w:tcPr>
          <w:p w14:paraId="7B3A0F11"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л</w:t>
            </w:r>
          </w:p>
        </w:tc>
        <w:tc>
          <w:tcPr>
            <w:tcW w:w="1320" w:type="dxa"/>
            <w:tcBorders>
              <w:top w:val="nil"/>
              <w:left w:val="nil"/>
              <w:bottom w:val="single" w:sz="4" w:space="0" w:color="auto"/>
              <w:right w:val="nil"/>
            </w:tcBorders>
            <w:shd w:val="clear" w:color="auto" w:fill="auto"/>
            <w:hideMark/>
          </w:tcPr>
          <w:p w14:paraId="7D610944"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139,818</w:t>
            </w:r>
            <w:r w:rsidRPr="00072964">
              <w:rPr>
                <w:rFonts w:ascii="Arial" w:eastAsia="Times New Roman" w:hAnsi="Arial" w:cs="Arial"/>
                <w:color w:val="000000"/>
                <w:sz w:val="16"/>
                <w:szCs w:val="16"/>
                <w:lang w:eastAsia="ru-RU"/>
              </w:rPr>
              <w:br/>
              <w:t>0,3*4,6606*100</w:t>
            </w:r>
          </w:p>
        </w:tc>
        <w:tc>
          <w:tcPr>
            <w:tcW w:w="2076" w:type="dxa"/>
            <w:tcBorders>
              <w:top w:val="nil"/>
              <w:left w:val="single" w:sz="4" w:space="0" w:color="auto"/>
              <w:bottom w:val="single" w:sz="4" w:space="0" w:color="auto"/>
              <w:right w:val="single" w:sz="4" w:space="0" w:color="auto"/>
            </w:tcBorders>
            <w:shd w:val="clear" w:color="auto" w:fill="auto"/>
            <w:hideMark/>
          </w:tcPr>
          <w:p w14:paraId="0EAD6CEB"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ФСБЦ-01.2.03.05-0011</w:t>
            </w:r>
          </w:p>
        </w:tc>
        <w:tc>
          <w:tcPr>
            <w:tcW w:w="1610" w:type="dxa"/>
            <w:tcBorders>
              <w:top w:val="nil"/>
              <w:left w:val="nil"/>
              <w:bottom w:val="single" w:sz="4" w:space="0" w:color="auto"/>
              <w:right w:val="single" w:sz="4" w:space="0" w:color="auto"/>
            </w:tcBorders>
            <w:shd w:val="clear" w:color="auto" w:fill="auto"/>
            <w:hideMark/>
          </w:tcPr>
          <w:p w14:paraId="2E38268C"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 </w:t>
            </w:r>
          </w:p>
        </w:tc>
      </w:tr>
      <w:tr w:rsidR="00072964" w:rsidRPr="00072964" w14:paraId="23AC87A4" w14:textId="77777777" w:rsidTr="00072964">
        <w:trPr>
          <w:trHeight w:val="450"/>
        </w:trPr>
        <w:tc>
          <w:tcPr>
            <w:tcW w:w="638" w:type="dxa"/>
            <w:tcBorders>
              <w:top w:val="nil"/>
              <w:left w:val="single" w:sz="4" w:space="0" w:color="auto"/>
              <w:bottom w:val="single" w:sz="4" w:space="0" w:color="auto"/>
              <w:right w:val="single" w:sz="4" w:space="0" w:color="auto"/>
            </w:tcBorders>
            <w:shd w:val="clear" w:color="auto" w:fill="auto"/>
            <w:hideMark/>
          </w:tcPr>
          <w:p w14:paraId="14669AB1"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lastRenderedPageBreak/>
              <w:t>11</w:t>
            </w:r>
          </w:p>
        </w:tc>
        <w:tc>
          <w:tcPr>
            <w:tcW w:w="4319" w:type="dxa"/>
            <w:tcBorders>
              <w:top w:val="nil"/>
              <w:left w:val="nil"/>
              <w:bottom w:val="single" w:sz="4" w:space="0" w:color="auto"/>
              <w:right w:val="single" w:sz="4" w:space="0" w:color="auto"/>
            </w:tcBorders>
            <w:shd w:val="clear" w:color="auto" w:fill="auto"/>
            <w:hideMark/>
          </w:tcPr>
          <w:p w14:paraId="3F494507"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Устройство кровель плоских из наплавляемых материалов: в два слоя</w:t>
            </w:r>
          </w:p>
        </w:tc>
        <w:tc>
          <w:tcPr>
            <w:tcW w:w="878" w:type="dxa"/>
            <w:tcBorders>
              <w:top w:val="nil"/>
              <w:left w:val="nil"/>
              <w:bottom w:val="single" w:sz="4" w:space="0" w:color="auto"/>
              <w:right w:val="single" w:sz="4" w:space="0" w:color="auto"/>
            </w:tcBorders>
            <w:shd w:val="clear" w:color="auto" w:fill="auto"/>
            <w:hideMark/>
          </w:tcPr>
          <w:p w14:paraId="78E9F761"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м2</w:t>
            </w:r>
          </w:p>
        </w:tc>
        <w:tc>
          <w:tcPr>
            <w:tcW w:w="1320" w:type="dxa"/>
            <w:tcBorders>
              <w:top w:val="nil"/>
              <w:left w:val="nil"/>
              <w:bottom w:val="single" w:sz="4" w:space="0" w:color="auto"/>
              <w:right w:val="nil"/>
            </w:tcBorders>
            <w:shd w:val="clear" w:color="auto" w:fill="auto"/>
            <w:hideMark/>
          </w:tcPr>
          <w:p w14:paraId="42C43C46"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466,06</w:t>
            </w:r>
          </w:p>
        </w:tc>
        <w:tc>
          <w:tcPr>
            <w:tcW w:w="2076" w:type="dxa"/>
            <w:tcBorders>
              <w:top w:val="nil"/>
              <w:left w:val="single" w:sz="4" w:space="0" w:color="auto"/>
              <w:bottom w:val="single" w:sz="4" w:space="0" w:color="auto"/>
              <w:right w:val="single" w:sz="4" w:space="0" w:color="auto"/>
            </w:tcBorders>
            <w:shd w:val="clear" w:color="auto" w:fill="auto"/>
            <w:hideMark/>
          </w:tcPr>
          <w:p w14:paraId="7D4922F7"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ГЭСН12-01-002-09</w:t>
            </w:r>
          </w:p>
        </w:tc>
        <w:tc>
          <w:tcPr>
            <w:tcW w:w="1610" w:type="dxa"/>
            <w:tcBorders>
              <w:top w:val="nil"/>
              <w:left w:val="nil"/>
              <w:bottom w:val="single" w:sz="4" w:space="0" w:color="auto"/>
              <w:right w:val="single" w:sz="4" w:space="0" w:color="auto"/>
            </w:tcBorders>
            <w:shd w:val="clear" w:color="auto" w:fill="auto"/>
            <w:hideMark/>
          </w:tcPr>
          <w:p w14:paraId="79CF6041"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 </w:t>
            </w:r>
          </w:p>
        </w:tc>
      </w:tr>
      <w:tr w:rsidR="00072964" w:rsidRPr="00072964" w14:paraId="1E416D78" w14:textId="77777777" w:rsidTr="00072964">
        <w:trPr>
          <w:trHeight w:val="2475"/>
        </w:trPr>
        <w:tc>
          <w:tcPr>
            <w:tcW w:w="638" w:type="dxa"/>
            <w:tcBorders>
              <w:top w:val="nil"/>
              <w:left w:val="single" w:sz="4" w:space="0" w:color="auto"/>
              <w:bottom w:val="single" w:sz="4" w:space="0" w:color="auto"/>
              <w:right w:val="single" w:sz="4" w:space="0" w:color="auto"/>
            </w:tcBorders>
            <w:shd w:val="clear" w:color="auto" w:fill="auto"/>
            <w:hideMark/>
          </w:tcPr>
          <w:p w14:paraId="2CDC52F4"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12</w:t>
            </w:r>
          </w:p>
        </w:tc>
        <w:tc>
          <w:tcPr>
            <w:tcW w:w="4319" w:type="dxa"/>
            <w:tcBorders>
              <w:top w:val="nil"/>
              <w:left w:val="nil"/>
              <w:bottom w:val="single" w:sz="4" w:space="0" w:color="auto"/>
              <w:right w:val="single" w:sz="4" w:space="0" w:color="auto"/>
            </w:tcBorders>
            <w:shd w:val="clear" w:color="auto" w:fill="auto"/>
            <w:hideMark/>
          </w:tcPr>
          <w:p w14:paraId="1B673335"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Материал рулонный гидроизоляционный битумно-полимерный СБС-модифицированный ЭМП, основа полиэстер/полиэфир, с мелкозернистой посыпкой на верхней стороне полотна, гибкость не выше -25 °C, теплостойкость не менее 100 °C, разрывная сила в продольном/поперечном направлении 600/400 Н, толщина 4,2 мм, масса 1 м2 до 5,8 кг</w:t>
            </w:r>
          </w:p>
        </w:tc>
        <w:tc>
          <w:tcPr>
            <w:tcW w:w="878" w:type="dxa"/>
            <w:tcBorders>
              <w:top w:val="nil"/>
              <w:left w:val="nil"/>
              <w:bottom w:val="single" w:sz="4" w:space="0" w:color="auto"/>
              <w:right w:val="single" w:sz="4" w:space="0" w:color="auto"/>
            </w:tcBorders>
            <w:shd w:val="clear" w:color="auto" w:fill="auto"/>
            <w:hideMark/>
          </w:tcPr>
          <w:p w14:paraId="6124468D"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м2</w:t>
            </w:r>
          </w:p>
        </w:tc>
        <w:tc>
          <w:tcPr>
            <w:tcW w:w="1320" w:type="dxa"/>
            <w:tcBorders>
              <w:top w:val="nil"/>
              <w:left w:val="nil"/>
              <w:bottom w:val="single" w:sz="4" w:space="0" w:color="auto"/>
              <w:right w:val="nil"/>
            </w:tcBorders>
            <w:shd w:val="clear" w:color="auto" w:fill="auto"/>
            <w:hideMark/>
          </w:tcPr>
          <w:p w14:paraId="47B3884E"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531,3084</w:t>
            </w:r>
          </w:p>
        </w:tc>
        <w:tc>
          <w:tcPr>
            <w:tcW w:w="2076" w:type="dxa"/>
            <w:tcBorders>
              <w:top w:val="nil"/>
              <w:left w:val="single" w:sz="4" w:space="0" w:color="auto"/>
              <w:bottom w:val="single" w:sz="4" w:space="0" w:color="auto"/>
              <w:right w:val="single" w:sz="4" w:space="0" w:color="auto"/>
            </w:tcBorders>
            <w:shd w:val="clear" w:color="auto" w:fill="auto"/>
            <w:hideMark/>
          </w:tcPr>
          <w:p w14:paraId="4D81068E"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ФСБЦ-12.1.02.15-1018</w:t>
            </w:r>
            <w:r w:rsidRPr="00072964">
              <w:rPr>
                <w:rFonts w:ascii="Arial" w:eastAsia="Times New Roman" w:hAnsi="Arial" w:cs="Arial"/>
                <w:color w:val="000000"/>
                <w:sz w:val="16"/>
                <w:szCs w:val="16"/>
                <w:lang w:eastAsia="ru-RU"/>
              </w:rPr>
              <w:br/>
            </w:r>
            <w:proofErr w:type="spellStart"/>
            <w:r w:rsidRPr="00072964">
              <w:rPr>
                <w:rFonts w:ascii="Arial" w:eastAsia="Times New Roman" w:hAnsi="Arial" w:cs="Arial"/>
                <w:color w:val="000000"/>
                <w:sz w:val="16"/>
                <w:szCs w:val="16"/>
                <w:lang w:eastAsia="ru-RU"/>
              </w:rPr>
              <w:t>Техноэласт</w:t>
            </w:r>
            <w:proofErr w:type="spellEnd"/>
            <w:r w:rsidRPr="00072964">
              <w:rPr>
                <w:rFonts w:ascii="Arial" w:eastAsia="Times New Roman" w:hAnsi="Arial" w:cs="Arial"/>
                <w:color w:val="000000"/>
                <w:sz w:val="16"/>
                <w:szCs w:val="16"/>
                <w:lang w:eastAsia="ru-RU"/>
              </w:rPr>
              <w:t xml:space="preserve"> ЭКП-4,2 (10*</w:t>
            </w:r>
            <w:proofErr w:type="gramStart"/>
            <w:r w:rsidRPr="00072964">
              <w:rPr>
                <w:rFonts w:ascii="Arial" w:eastAsia="Times New Roman" w:hAnsi="Arial" w:cs="Arial"/>
                <w:color w:val="000000"/>
                <w:sz w:val="16"/>
                <w:szCs w:val="16"/>
                <w:lang w:eastAsia="ru-RU"/>
              </w:rPr>
              <w:t>1)м</w:t>
            </w:r>
            <w:proofErr w:type="gramEnd"/>
            <w:r w:rsidRPr="00072964">
              <w:rPr>
                <w:rFonts w:ascii="Arial" w:eastAsia="Times New Roman" w:hAnsi="Arial" w:cs="Arial"/>
                <w:color w:val="000000"/>
                <w:sz w:val="16"/>
                <w:szCs w:val="16"/>
                <w:lang w:eastAsia="ru-RU"/>
              </w:rPr>
              <w:t xml:space="preserve">, Сланец серый, полиэстер </w:t>
            </w:r>
            <w:proofErr w:type="spellStart"/>
            <w:r w:rsidRPr="00072964">
              <w:rPr>
                <w:rFonts w:ascii="Arial" w:eastAsia="Times New Roman" w:hAnsi="Arial" w:cs="Arial"/>
                <w:color w:val="000000"/>
                <w:sz w:val="16"/>
                <w:szCs w:val="16"/>
                <w:lang w:eastAsia="ru-RU"/>
              </w:rPr>
              <w:t>Технониколь</w:t>
            </w:r>
            <w:proofErr w:type="spellEnd"/>
          </w:p>
        </w:tc>
        <w:tc>
          <w:tcPr>
            <w:tcW w:w="1610" w:type="dxa"/>
            <w:tcBorders>
              <w:top w:val="nil"/>
              <w:left w:val="nil"/>
              <w:bottom w:val="single" w:sz="4" w:space="0" w:color="auto"/>
              <w:right w:val="single" w:sz="4" w:space="0" w:color="auto"/>
            </w:tcBorders>
            <w:shd w:val="clear" w:color="auto" w:fill="auto"/>
            <w:hideMark/>
          </w:tcPr>
          <w:p w14:paraId="69E556D7"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 </w:t>
            </w:r>
          </w:p>
        </w:tc>
      </w:tr>
      <w:tr w:rsidR="00072964" w:rsidRPr="00072964" w14:paraId="3E178DF6" w14:textId="77777777" w:rsidTr="00072964">
        <w:trPr>
          <w:trHeight w:val="2250"/>
        </w:trPr>
        <w:tc>
          <w:tcPr>
            <w:tcW w:w="638" w:type="dxa"/>
            <w:tcBorders>
              <w:top w:val="nil"/>
              <w:left w:val="single" w:sz="4" w:space="0" w:color="auto"/>
              <w:bottom w:val="single" w:sz="4" w:space="0" w:color="auto"/>
              <w:right w:val="single" w:sz="4" w:space="0" w:color="auto"/>
            </w:tcBorders>
            <w:shd w:val="clear" w:color="auto" w:fill="auto"/>
            <w:hideMark/>
          </w:tcPr>
          <w:p w14:paraId="4F1155A2"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13</w:t>
            </w:r>
          </w:p>
        </w:tc>
        <w:tc>
          <w:tcPr>
            <w:tcW w:w="4319" w:type="dxa"/>
            <w:tcBorders>
              <w:top w:val="nil"/>
              <w:left w:val="nil"/>
              <w:bottom w:val="single" w:sz="4" w:space="0" w:color="auto"/>
              <w:right w:val="single" w:sz="4" w:space="0" w:color="auto"/>
            </w:tcBorders>
            <w:shd w:val="clear" w:color="auto" w:fill="auto"/>
            <w:hideMark/>
          </w:tcPr>
          <w:p w14:paraId="670EF4CD"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Материал рулонный битумно-полимерный кровельный и гидроизоляционный СБС-модифицированный ЭПП, основа полиэстер/стеклохолст, гибкость не выше -20 °C, теплостойкость не менее 95°C, разрывная сила в продольном/поперечном направлении 650/600 Н, толщина 4 мм, масса 1 м2 до 4 кг</w:t>
            </w:r>
          </w:p>
        </w:tc>
        <w:tc>
          <w:tcPr>
            <w:tcW w:w="878" w:type="dxa"/>
            <w:tcBorders>
              <w:top w:val="nil"/>
              <w:left w:val="nil"/>
              <w:bottom w:val="single" w:sz="4" w:space="0" w:color="auto"/>
              <w:right w:val="single" w:sz="4" w:space="0" w:color="auto"/>
            </w:tcBorders>
            <w:shd w:val="clear" w:color="auto" w:fill="auto"/>
            <w:hideMark/>
          </w:tcPr>
          <w:p w14:paraId="43D24B37"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м2</w:t>
            </w:r>
          </w:p>
        </w:tc>
        <w:tc>
          <w:tcPr>
            <w:tcW w:w="1320" w:type="dxa"/>
            <w:tcBorders>
              <w:top w:val="nil"/>
              <w:left w:val="nil"/>
              <w:bottom w:val="single" w:sz="4" w:space="0" w:color="auto"/>
              <w:right w:val="nil"/>
            </w:tcBorders>
            <w:shd w:val="clear" w:color="auto" w:fill="auto"/>
            <w:hideMark/>
          </w:tcPr>
          <w:p w14:paraId="759C68A6"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540,6296</w:t>
            </w:r>
          </w:p>
        </w:tc>
        <w:tc>
          <w:tcPr>
            <w:tcW w:w="2076" w:type="dxa"/>
            <w:tcBorders>
              <w:top w:val="nil"/>
              <w:left w:val="single" w:sz="4" w:space="0" w:color="auto"/>
              <w:bottom w:val="single" w:sz="4" w:space="0" w:color="auto"/>
              <w:right w:val="single" w:sz="4" w:space="0" w:color="auto"/>
            </w:tcBorders>
            <w:shd w:val="clear" w:color="auto" w:fill="auto"/>
            <w:hideMark/>
          </w:tcPr>
          <w:p w14:paraId="0C67A92F"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ФСБЦ-12.1.02.15-1006</w:t>
            </w:r>
            <w:r w:rsidRPr="00072964">
              <w:rPr>
                <w:rFonts w:ascii="Arial" w:eastAsia="Times New Roman" w:hAnsi="Arial" w:cs="Arial"/>
                <w:color w:val="000000"/>
                <w:sz w:val="16"/>
                <w:szCs w:val="16"/>
                <w:lang w:eastAsia="ru-RU"/>
              </w:rPr>
              <w:br/>
            </w:r>
            <w:proofErr w:type="spellStart"/>
            <w:r w:rsidRPr="00072964">
              <w:rPr>
                <w:rFonts w:ascii="Arial" w:eastAsia="Times New Roman" w:hAnsi="Arial" w:cs="Arial"/>
                <w:color w:val="000000"/>
                <w:sz w:val="16"/>
                <w:szCs w:val="16"/>
                <w:lang w:eastAsia="ru-RU"/>
              </w:rPr>
              <w:t>Техноэласт</w:t>
            </w:r>
            <w:proofErr w:type="spellEnd"/>
            <w:r w:rsidRPr="00072964">
              <w:rPr>
                <w:rFonts w:ascii="Arial" w:eastAsia="Times New Roman" w:hAnsi="Arial" w:cs="Arial"/>
                <w:color w:val="000000"/>
                <w:sz w:val="16"/>
                <w:szCs w:val="16"/>
                <w:lang w:eastAsia="ru-RU"/>
              </w:rPr>
              <w:t xml:space="preserve"> ЭПП-4,0 (10*1) м, полиэстер </w:t>
            </w:r>
            <w:proofErr w:type="spellStart"/>
            <w:r w:rsidRPr="00072964">
              <w:rPr>
                <w:rFonts w:ascii="Arial" w:eastAsia="Times New Roman" w:hAnsi="Arial" w:cs="Arial"/>
                <w:color w:val="000000"/>
                <w:sz w:val="16"/>
                <w:szCs w:val="16"/>
                <w:lang w:eastAsia="ru-RU"/>
              </w:rPr>
              <w:t>Технониколь</w:t>
            </w:r>
            <w:proofErr w:type="spellEnd"/>
          </w:p>
        </w:tc>
        <w:tc>
          <w:tcPr>
            <w:tcW w:w="1610" w:type="dxa"/>
            <w:tcBorders>
              <w:top w:val="nil"/>
              <w:left w:val="nil"/>
              <w:bottom w:val="single" w:sz="4" w:space="0" w:color="auto"/>
              <w:right w:val="single" w:sz="4" w:space="0" w:color="auto"/>
            </w:tcBorders>
            <w:shd w:val="clear" w:color="auto" w:fill="auto"/>
            <w:hideMark/>
          </w:tcPr>
          <w:p w14:paraId="7FD233BB"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 </w:t>
            </w:r>
          </w:p>
        </w:tc>
      </w:tr>
      <w:tr w:rsidR="00072964" w:rsidRPr="00072964" w14:paraId="12C27CBE" w14:textId="77777777" w:rsidTr="00072964">
        <w:trPr>
          <w:trHeight w:val="900"/>
        </w:trPr>
        <w:tc>
          <w:tcPr>
            <w:tcW w:w="638" w:type="dxa"/>
            <w:tcBorders>
              <w:top w:val="nil"/>
              <w:left w:val="single" w:sz="4" w:space="0" w:color="auto"/>
              <w:bottom w:val="single" w:sz="4" w:space="0" w:color="auto"/>
              <w:right w:val="single" w:sz="4" w:space="0" w:color="auto"/>
            </w:tcBorders>
            <w:shd w:val="clear" w:color="auto" w:fill="auto"/>
            <w:hideMark/>
          </w:tcPr>
          <w:p w14:paraId="28ADE81E"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14</w:t>
            </w:r>
          </w:p>
        </w:tc>
        <w:tc>
          <w:tcPr>
            <w:tcW w:w="4319" w:type="dxa"/>
            <w:tcBorders>
              <w:top w:val="nil"/>
              <w:left w:val="nil"/>
              <w:bottom w:val="single" w:sz="4" w:space="0" w:color="auto"/>
              <w:right w:val="single" w:sz="4" w:space="0" w:color="auto"/>
            </w:tcBorders>
            <w:shd w:val="clear" w:color="auto" w:fill="auto"/>
            <w:hideMark/>
          </w:tcPr>
          <w:p w14:paraId="32AE80E5"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Устройство примыканий рулонных и мастичных кровель к стенам и парапетам высотой: до 600 мм без фартуков</w:t>
            </w:r>
          </w:p>
        </w:tc>
        <w:tc>
          <w:tcPr>
            <w:tcW w:w="878" w:type="dxa"/>
            <w:tcBorders>
              <w:top w:val="nil"/>
              <w:left w:val="nil"/>
              <w:bottom w:val="single" w:sz="4" w:space="0" w:color="auto"/>
              <w:right w:val="single" w:sz="4" w:space="0" w:color="auto"/>
            </w:tcBorders>
            <w:shd w:val="clear" w:color="auto" w:fill="auto"/>
            <w:hideMark/>
          </w:tcPr>
          <w:p w14:paraId="6B939B4B"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м</w:t>
            </w:r>
          </w:p>
        </w:tc>
        <w:tc>
          <w:tcPr>
            <w:tcW w:w="1320" w:type="dxa"/>
            <w:tcBorders>
              <w:top w:val="nil"/>
              <w:left w:val="nil"/>
              <w:bottom w:val="single" w:sz="4" w:space="0" w:color="auto"/>
              <w:right w:val="nil"/>
            </w:tcBorders>
            <w:shd w:val="clear" w:color="auto" w:fill="auto"/>
            <w:hideMark/>
          </w:tcPr>
          <w:p w14:paraId="18B97EBD"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90</w:t>
            </w:r>
            <w:r w:rsidRPr="00072964">
              <w:rPr>
                <w:rFonts w:ascii="Arial" w:eastAsia="Times New Roman" w:hAnsi="Arial" w:cs="Arial"/>
                <w:color w:val="000000"/>
                <w:sz w:val="16"/>
                <w:szCs w:val="16"/>
                <w:lang w:eastAsia="ru-RU"/>
              </w:rPr>
              <w:br/>
              <w:t xml:space="preserve">(90 / </w:t>
            </w:r>
            <w:proofErr w:type="gramStart"/>
            <w:r w:rsidRPr="00072964">
              <w:rPr>
                <w:rFonts w:ascii="Arial" w:eastAsia="Times New Roman" w:hAnsi="Arial" w:cs="Arial"/>
                <w:color w:val="000000"/>
                <w:sz w:val="16"/>
                <w:szCs w:val="16"/>
                <w:lang w:eastAsia="ru-RU"/>
              </w:rPr>
              <w:t>100)*</w:t>
            </w:r>
            <w:proofErr w:type="gramEnd"/>
            <w:r w:rsidRPr="00072964">
              <w:rPr>
                <w:rFonts w:ascii="Arial" w:eastAsia="Times New Roman" w:hAnsi="Arial" w:cs="Arial"/>
                <w:color w:val="000000"/>
                <w:sz w:val="16"/>
                <w:szCs w:val="16"/>
                <w:lang w:eastAsia="ru-RU"/>
              </w:rPr>
              <w:t>100</w:t>
            </w:r>
          </w:p>
        </w:tc>
        <w:tc>
          <w:tcPr>
            <w:tcW w:w="2076" w:type="dxa"/>
            <w:tcBorders>
              <w:top w:val="nil"/>
              <w:left w:val="single" w:sz="4" w:space="0" w:color="auto"/>
              <w:bottom w:val="single" w:sz="4" w:space="0" w:color="auto"/>
              <w:right w:val="single" w:sz="4" w:space="0" w:color="auto"/>
            </w:tcBorders>
            <w:shd w:val="clear" w:color="auto" w:fill="auto"/>
            <w:hideMark/>
          </w:tcPr>
          <w:p w14:paraId="1F3FE11E"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ГЭСН12-01-004-01</w:t>
            </w:r>
          </w:p>
        </w:tc>
        <w:tc>
          <w:tcPr>
            <w:tcW w:w="1610" w:type="dxa"/>
            <w:tcBorders>
              <w:top w:val="nil"/>
              <w:left w:val="nil"/>
              <w:bottom w:val="single" w:sz="4" w:space="0" w:color="auto"/>
              <w:right w:val="single" w:sz="4" w:space="0" w:color="auto"/>
            </w:tcBorders>
            <w:shd w:val="clear" w:color="auto" w:fill="auto"/>
            <w:hideMark/>
          </w:tcPr>
          <w:p w14:paraId="70AC082C"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 </w:t>
            </w:r>
          </w:p>
        </w:tc>
      </w:tr>
      <w:tr w:rsidR="00072964" w:rsidRPr="00072964" w14:paraId="33037F3D" w14:textId="77777777" w:rsidTr="00072964">
        <w:trPr>
          <w:trHeight w:val="450"/>
        </w:trPr>
        <w:tc>
          <w:tcPr>
            <w:tcW w:w="638" w:type="dxa"/>
            <w:tcBorders>
              <w:top w:val="nil"/>
              <w:left w:val="single" w:sz="4" w:space="0" w:color="auto"/>
              <w:bottom w:val="single" w:sz="4" w:space="0" w:color="auto"/>
              <w:right w:val="single" w:sz="4" w:space="0" w:color="auto"/>
            </w:tcBorders>
            <w:shd w:val="clear" w:color="auto" w:fill="auto"/>
            <w:hideMark/>
          </w:tcPr>
          <w:p w14:paraId="4A384922"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15</w:t>
            </w:r>
          </w:p>
        </w:tc>
        <w:tc>
          <w:tcPr>
            <w:tcW w:w="4319" w:type="dxa"/>
            <w:tcBorders>
              <w:top w:val="nil"/>
              <w:left w:val="nil"/>
              <w:bottom w:val="single" w:sz="4" w:space="0" w:color="auto"/>
              <w:right w:val="single" w:sz="4" w:space="0" w:color="auto"/>
            </w:tcBorders>
            <w:shd w:val="clear" w:color="auto" w:fill="auto"/>
            <w:hideMark/>
          </w:tcPr>
          <w:p w14:paraId="6C5A7B76"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Мастика битумная кровельная горячая МБКГ-55, МБКГ-65, МБКГ-75, МБКГ-85</w:t>
            </w:r>
          </w:p>
        </w:tc>
        <w:tc>
          <w:tcPr>
            <w:tcW w:w="878" w:type="dxa"/>
            <w:tcBorders>
              <w:top w:val="nil"/>
              <w:left w:val="nil"/>
              <w:bottom w:val="single" w:sz="4" w:space="0" w:color="auto"/>
              <w:right w:val="single" w:sz="4" w:space="0" w:color="auto"/>
            </w:tcBorders>
            <w:shd w:val="clear" w:color="auto" w:fill="auto"/>
            <w:hideMark/>
          </w:tcPr>
          <w:p w14:paraId="663F3D19"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т</w:t>
            </w:r>
          </w:p>
        </w:tc>
        <w:tc>
          <w:tcPr>
            <w:tcW w:w="1320" w:type="dxa"/>
            <w:tcBorders>
              <w:top w:val="nil"/>
              <w:left w:val="nil"/>
              <w:bottom w:val="single" w:sz="4" w:space="0" w:color="auto"/>
              <w:right w:val="nil"/>
            </w:tcBorders>
            <w:shd w:val="clear" w:color="auto" w:fill="auto"/>
            <w:hideMark/>
          </w:tcPr>
          <w:p w14:paraId="2317E331"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0,5445</w:t>
            </w:r>
          </w:p>
        </w:tc>
        <w:tc>
          <w:tcPr>
            <w:tcW w:w="2076" w:type="dxa"/>
            <w:tcBorders>
              <w:top w:val="nil"/>
              <w:left w:val="single" w:sz="4" w:space="0" w:color="auto"/>
              <w:bottom w:val="single" w:sz="4" w:space="0" w:color="auto"/>
              <w:right w:val="single" w:sz="4" w:space="0" w:color="auto"/>
            </w:tcBorders>
            <w:shd w:val="clear" w:color="auto" w:fill="auto"/>
            <w:hideMark/>
          </w:tcPr>
          <w:p w14:paraId="667392FC"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ФСБЦ-01.2.03.03-0014</w:t>
            </w:r>
          </w:p>
        </w:tc>
        <w:tc>
          <w:tcPr>
            <w:tcW w:w="1610" w:type="dxa"/>
            <w:tcBorders>
              <w:top w:val="nil"/>
              <w:left w:val="nil"/>
              <w:bottom w:val="single" w:sz="4" w:space="0" w:color="auto"/>
              <w:right w:val="single" w:sz="4" w:space="0" w:color="auto"/>
            </w:tcBorders>
            <w:shd w:val="clear" w:color="auto" w:fill="auto"/>
            <w:hideMark/>
          </w:tcPr>
          <w:p w14:paraId="7ADAB29F"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 </w:t>
            </w:r>
          </w:p>
        </w:tc>
      </w:tr>
      <w:tr w:rsidR="00072964" w:rsidRPr="00072964" w14:paraId="23A342D4" w14:textId="77777777" w:rsidTr="00072964">
        <w:trPr>
          <w:trHeight w:val="2475"/>
        </w:trPr>
        <w:tc>
          <w:tcPr>
            <w:tcW w:w="638" w:type="dxa"/>
            <w:tcBorders>
              <w:top w:val="nil"/>
              <w:left w:val="single" w:sz="4" w:space="0" w:color="auto"/>
              <w:bottom w:val="single" w:sz="4" w:space="0" w:color="auto"/>
              <w:right w:val="single" w:sz="4" w:space="0" w:color="auto"/>
            </w:tcBorders>
            <w:shd w:val="clear" w:color="auto" w:fill="auto"/>
            <w:hideMark/>
          </w:tcPr>
          <w:p w14:paraId="28351C35"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16</w:t>
            </w:r>
          </w:p>
        </w:tc>
        <w:tc>
          <w:tcPr>
            <w:tcW w:w="4319" w:type="dxa"/>
            <w:tcBorders>
              <w:top w:val="nil"/>
              <w:left w:val="nil"/>
              <w:bottom w:val="single" w:sz="4" w:space="0" w:color="auto"/>
              <w:right w:val="single" w:sz="4" w:space="0" w:color="auto"/>
            </w:tcBorders>
            <w:shd w:val="clear" w:color="auto" w:fill="auto"/>
            <w:hideMark/>
          </w:tcPr>
          <w:p w14:paraId="1887D6F4"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Материал рулонный гидроизоляционный битумно-полимерный СБС-модифицированный ЭМП, основа полиэстер/полиэфир, с мелкозернистой посыпкой на верхней стороне полотна, гибкость не выше -25 °C, теплостойкость не менее 100 °C, разрывная сила в продольном/поперечном направлении 600/400 Н, толщина 4,2 мм, масса 1 м2 до 5,8 кг</w:t>
            </w:r>
          </w:p>
        </w:tc>
        <w:tc>
          <w:tcPr>
            <w:tcW w:w="878" w:type="dxa"/>
            <w:tcBorders>
              <w:top w:val="nil"/>
              <w:left w:val="nil"/>
              <w:bottom w:val="single" w:sz="4" w:space="0" w:color="auto"/>
              <w:right w:val="single" w:sz="4" w:space="0" w:color="auto"/>
            </w:tcBorders>
            <w:shd w:val="clear" w:color="auto" w:fill="auto"/>
            <w:hideMark/>
          </w:tcPr>
          <w:p w14:paraId="2E4DFCDF"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м2</w:t>
            </w:r>
          </w:p>
        </w:tc>
        <w:tc>
          <w:tcPr>
            <w:tcW w:w="1320" w:type="dxa"/>
            <w:tcBorders>
              <w:top w:val="nil"/>
              <w:left w:val="nil"/>
              <w:bottom w:val="single" w:sz="4" w:space="0" w:color="auto"/>
              <w:right w:val="nil"/>
            </w:tcBorders>
            <w:shd w:val="clear" w:color="auto" w:fill="auto"/>
            <w:hideMark/>
          </w:tcPr>
          <w:p w14:paraId="00EAD3A1"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151,2</w:t>
            </w:r>
            <w:r w:rsidRPr="00072964">
              <w:rPr>
                <w:rFonts w:ascii="Arial" w:eastAsia="Times New Roman" w:hAnsi="Arial" w:cs="Arial"/>
                <w:color w:val="000000"/>
                <w:sz w:val="16"/>
                <w:szCs w:val="16"/>
                <w:lang w:eastAsia="ru-RU"/>
              </w:rPr>
              <w:br/>
              <w:t>168*0,9</w:t>
            </w:r>
          </w:p>
        </w:tc>
        <w:tc>
          <w:tcPr>
            <w:tcW w:w="2076" w:type="dxa"/>
            <w:tcBorders>
              <w:top w:val="nil"/>
              <w:left w:val="single" w:sz="4" w:space="0" w:color="auto"/>
              <w:bottom w:val="single" w:sz="4" w:space="0" w:color="auto"/>
              <w:right w:val="single" w:sz="4" w:space="0" w:color="auto"/>
            </w:tcBorders>
            <w:shd w:val="clear" w:color="auto" w:fill="auto"/>
            <w:hideMark/>
          </w:tcPr>
          <w:p w14:paraId="4BC56815"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ФСБЦ-12.1.02.15-1018</w:t>
            </w:r>
            <w:r w:rsidRPr="00072964">
              <w:rPr>
                <w:rFonts w:ascii="Arial" w:eastAsia="Times New Roman" w:hAnsi="Arial" w:cs="Arial"/>
                <w:color w:val="000000"/>
                <w:sz w:val="16"/>
                <w:szCs w:val="16"/>
                <w:lang w:eastAsia="ru-RU"/>
              </w:rPr>
              <w:br/>
            </w:r>
            <w:proofErr w:type="spellStart"/>
            <w:r w:rsidRPr="00072964">
              <w:rPr>
                <w:rFonts w:ascii="Arial" w:eastAsia="Times New Roman" w:hAnsi="Arial" w:cs="Arial"/>
                <w:color w:val="000000"/>
                <w:sz w:val="16"/>
                <w:szCs w:val="16"/>
                <w:lang w:eastAsia="ru-RU"/>
              </w:rPr>
              <w:t>Техноэласт</w:t>
            </w:r>
            <w:proofErr w:type="spellEnd"/>
            <w:r w:rsidRPr="00072964">
              <w:rPr>
                <w:rFonts w:ascii="Arial" w:eastAsia="Times New Roman" w:hAnsi="Arial" w:cs="Arial"/>
                <w:color w:val="000000"/>
                <w:sz w:val="16"/>
                <w:szCs w:val="16"/>
                <w:lang w:eastAsia="ru-RU"/>
              </w:rPr>
              <w:t xml:space="preserve"> ЭКП-4,2 (10*</w:t>
            </w:r>
            <w:proofErr w:type="gramStart"/>
            <w:r w:rsidRPr="00072964">
              <w:rPr>
                <w:rFonts w:ascii="Arial" w:eastAsia="Times New Roman" w:hAnsi="Arial" w:cs="Arial"/>
                <w:color w:val="000000"/>
                <w:sz w:val="16"/>
                <w:szCs w:val="16"/>
                <w:lang w:eastAsia="ru-RU"/>
              </w:rPr>
              <w:t>1)м</w:t>
            </w:r>
            <w:proofErr w:type="gramEnd"/>
            <w:r w:rsidRPr="00072964">
              <w:rPr>
                <w:rFonts w:ascii="Arial" w:eastAsia="Times New Roman" w:hAnsi="Arial" w:cs="Arial"/>
                <w:color w:val="000000"/>
                <w:sz w:val="16"/>
                <w:szCs w:val="16"/>
                <w:lang w:eastAsia="ru-RU"/>
              </w:rPr>
              <w:t xml:space="preserve">, Сланец серый, полиэстер </w:t>
            </w:r>
            <w:proofErr w:type="spellStart"/>
            <w:r w:rsidRPr="00072964">
              <w:rPr>
                <w:rFonts w:ascii="Arial" w:eastAsia="Times New Roman" w:hAnsi="Arial" w:cs="Arial"/>
                <w:color w:val="000000"/>
                <w:sz w:val="16"/>
                <w:szCs w:val="16"/>
                <w:lang w:eastAsia="ru-RU"/>
              </w:rPr>
              <w:t>Технониколь</w:t>
            </w:r>
            <w:proofErr w:type="spellEnd"/>
          </w:p>
        </w:tc>
        <w:tc>
          <w:tcPr>
            <w:tcW w:w="1610" w:type="dxa"/>
            <w:tcBorders>
              <w:top w:val="nil"/>
              <w:left w:val="nil"/>
              <w:bottom w:val="single" w:sz="4" w:space="0" w:color="auto"/>
              <w:right w:val="single" w:sz="4" w:space="0" w:color="auto"/>
            </w:tcBorders>
            <w:shd w:val="clear" w:color="auto" w:fill="auto"/>
            <w:hideMark/>
          </w:tcPr>
          <w:p w14:paraId="6F36C7FE"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 </w:t>
            </w:r>
          </w:p>
        </w:tc>
      </w:tr>
      <w:tr w:rsidR="00072964" w:rsidRPr="00072964" w14:paraId="7595992B" w14:textId="77777777" w:rsidTr="00072964">
        <w:trPr>
          <w:trHeight w:val="2250"/>
        </w:trPr>
        <w:tc>
          <w:tcPr>
            <w:tcW w:w="638" w:type="dxa"/>
            <w:tcBorders>
              <w:top w:val="nil"/>
              <w:left w:val="single" w:sz="4" w:space="0" w:color="auto"/>
              <w:bottom w:val="single" w:sz="4" w:space="0" w:color="auto"/>
              <w:right w:val="single" w:sz="4" w:space="0" w:color="auto"/>
            </w:tcBorders>
            <w:shd w:val="clear" w:color="auto" w:fill="auto"/>
            <w:hideMark/>
          </w:tcPr>
          <w:p w14:paraId="494773B1"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17</w:t>
            </w:r>
          </w:p>
        </w:tc>
        <w:tc>
          <w:tcPr>
            <w:tcW w:w="4319" w:type="dxa"/>
            <w:tcBorders>
              <w:top w:val="nil"/>
              <w:left w:val="nil"/>
              <w:bottom w:val="single" w:sz="4" w:space="0" w:color="auto"/>
              <w:right w:val="single" w:sz="4" w:space="0" w:color="auto"/>
            </w:tcBorders>
            <w:shd w:val="clear" w:color="auto" w:fill="auto"/>
            <w:hideMark/>
          </w:tcPr>
          <w:p w14:paraId="552E1B60"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Материал рулонный битумно-полимерный кровельный и гидроизоляционный СБС-модифицированный ЭПП, основа полиэстер/стеклохолст, гибкость не выше -20 °C, теплостойкость не менее 95°C, разрывная сила в продольном/поперечном направлении 650/600 Н, толщина 4 мм, масса 1 м2 до 4 кг</w:t>
            </w:r>
          </w:p>
        </w:tc>
        <w:tc>
          <w:tcPr>
            <w:tcW w:w="878" w:type="dxa"/>
            <w:tcBorders>
              <w:top w:val="nil"/>
              <w:left w:val="nil"/>
              <w:bottom w:val="single" w:sz="4" w:space="0" w:color="auto"/>
              <w:right w:val="single" w:sz="4" w:space="0" w:color="auto"/>
            </w:tcBorders>
            <w:shd w:val="clear" w:color="auto" w:fill="auto"/>
            <w:hideMark/>
          </w:tcPr>
          <w:p w14:paraId="64DD160D"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м2</w:t>
            </w:r>
          </w:p>
        </w:tc>
        <w:tc>
          <w:tcPr>
            <w:tcW w:w="1320" w:type="dxa"/>
            <w:tcBorders>
              <w:top w:val="nil"/>
              <w:left w:val="nil"/>
              <w:bottom w:val="single" w:sz="4" w:space="0" w:color="auto"/>
              <w:right w:val="nil"/>
            </w:tcBorders>
            <w:shd w:val="clear" w:color="auto" w:fill="auto"/>
            <w:hideMark/>
          </w:tcPr>
          <w:p w14:paraId="10A3EB4F"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75,6</w:t>
            </w:r>
            <w:r w:rsidRPr="00072964">
              <w:rPr>
                <w:rFonts w:ascii="Arial" w:eastAsia="Times New Roman" w:hAnsi="Arial" w:cs="Arial"/>
                <w:color w:val="000000"/>
                <w:sz w:val="16"/>
                <w:szCs w:val="16"/>
                <w:lang w:eastAsia="ru-RU"/>
              </w:rPr>
              <w:br/>
              <w:t>84*0,9</w:t>
            </w:r>
          </w:p>
        </w:tc>
        <w:tc>
          <w:tcPr>
            <w:tcW w:w="2076" w:type="dxa"/>
            <w:tcBorders>
              <w:top w:val="nil"/>
              <w:left w:val="single" w:sz="4" w:space="0" w:color="auto"/>
              <w:bottom w:val="single" w:sz="4" w:space="0" w:color="auto"/>
              <w:right w:val="single" w:sz="4" w:space="0" w:color="auto"/>
            </w:tcBorders>
            <w:shd w:val="clear" w:color="auto" w:fill="auto"/>
            <w:hideMark/>
          </w:tcPr>
          <w:p w14:paraId="7B86EF77"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ФСБЦ-12.1.02.15-1006</w:t>
            </w:r>
            <w:r w:rsidRPr="00072964">
              <w:rPr>
                <w:rFonts w:ascii="Arial" w:eastAsia="Times New Roman" w:hAnsi="Arial" w:cs="Arial"/>
                <w:color w:val="000000"/>
                <w:sz w:val="16"/>
                <w:szCs w:val="16"/>
                <w:lang w:eastAsia="ru-RU"/>
              </w:rPr>
              <w:br/>
            </w:r>
            <w:proofErr w:type="spellStart"/>
            <w:r w:rsidRPr="00072964">
              <w:rPr>
                <w:rFonts w:ascii="Arial" w:eastAsia="Times New Roman" w:hAnsi="Arial" w:cs="Arial"/>
                <w:color w:val="000000"/>
                <w:sz w:val="16"/>
                <w:szCs w:val="16"/>
                <w:lang w:eastAsia="ru-RU"/>
              </w:rPr>
              <w:t>Техноэласт</w:t>
            </w:r>
            <w:proofErr w:type="spellEnd"/>
            <w:r w:rsidRPr="00072964">
              <w:rPr>
                <w:rFonts w:ascii="Arial" w:eastAsia="Times New Roman" w:hAnsi="Arial" w:cs="Arial"/>
                <w:color w:val="000000"/>
                <w:sz w:val="16"/>
                <w:szCs w:val="16"/>
                <w:lang w:eastAsia="ru-RU"/>
              </w:rPr>
              <w:t xml:space="preserve"> ЭПП-4,0 (10*1) м, полиэстер </w:t>
            </w:r>
            <w:proofErr w:type="spellStart"/>
            <w:r w:rsidRPr="00072964">
              <w:rPr>
                <w:rFonts w:ascii="Arial" w:eastAsia="Times New Roman" w:hAnsi="Arial" w:cs="Arial"/>
                <w:color w:val="000000"/>
                <w:sz w:val="16"/>
                <w:szCs w:val="16"/>
                <w:lang w:eastAsia="ru-RU"/>
              </w:rPr>
              <w:t>Технониколь</w:t>
            </w:r>
            <w:proofErr w:type="spellEnd"/>
          </w:p>
        </w:tc>
        <w:tc>
          <w:tcPr>
            <w:tcW w:w="1610" w:type="dxa"/>
            <w:tcBorders>
              <w:top w:val="nil"/>
              <w:left w:val="nil"/>
              <w:bottom w:val="single" w:sz="4" w:space="0" w:color="auto"/>
              <w:right w:val="single" w:sz="4" w:space="0" w:color="auto"/>
            </w:tcBorders>
            <w:shd w:val="clear" w:color="auto" w:fill="auto"/>
            <w:hideMark/>
          </w:tcPr>
          <w:p w14:paraId="029DAA29"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 </w:t>
            </w:r>
          </w:p>
        </w:tc>
      </w:tr>
      <w:tr w:rsidR="00072964" w:rsidRPr="00072964" w14:paraId="7DDC30C7" w14:textId="77777777" w:rsidTr="00072964">
        <w:trPr>
          <w:trHeight w:val="900"/>
        </w:trPr>
        <w:tc>
          <w:tcPr>
            <w:tcW w:w="638" w:type="dxa"/>
            <w:tcBorders>
              <w:top w:val="nil"/>
              <w:left w:val="single" w:sz="4" w:space="0" w:color="auto"/>
              <w:bottom w:val="single" w:sz="4" w:space="0" w:color="auto"/>
              <w:right w:val="single" w:sz="4" w:space="0" w:color="auto"/>
            </w:tcBorders>
            <w:shd w:val="clear" w:color="auto" w:fill="auto"/>
            <w:hideMark/>
          </w:tcPr>
          <w:p w14:paraId="07220242"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18</w:t>
            </w:r>
          </w:p>
        </w:tc>
        <w:tc>
          <w:tcPr>
            <w:tcW w:w="4319" w:type="dxa"/>
            <w:tcBorders>
              <w:top w:val="nil"/>
              <w:left w:val="nil"/>
              <w:bottom w:val="single" w:sz="4" w:space="0" w:color="auto"/>
              <w:right w:val="single" w:sz="4" w:space="0" w:color="auto"/>
            </w:tcBorders>
            <w:shd w:val="clear" w:color="auto" w:fill="auto"/>
            <w:hideMark/>
          </w:tcPr>
          <w:p w14:paraId="3EBD5D4B"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Устройство примыканий кровель из наплавляемых материалов к стенам и парапетам высотой: более 600 мм с одним фартуком</w:t>
            </w:r>
          </w:p>
        </w:tc>
        <w:tc>
          <w:tcPr>
            <w:tcW w:w="878" w:type="dxa"/>
            <w:tcBorders>
              <w:top w:val="nil"/>
              <w:left w:val="nil"/>
              <w:bottom w:val="single" w:sz="4" w:space="0" w:color="auto"/>
              <w:right w:val="single" w:sz="4" w:space="0" w:color="auto"/>
            </w:tcBorders>
            <w:shd w:val="clear" w:color="auto" w:fill="auto"/>
            <w:hideMark/>
          </w:tcPr>
          <w:p w14:paraId="01B0CC62"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м</w:t>
            </w:r>
          </w:p>
        </w:tc>
        <w:tc>
          <w:tcPr>
            <w:tcW w:w="1320" w:type="dxa"/>
            <w:tcBorders>
              <w:top w:val="nil"/>
              <w:left w:val="nil"/>
              <w:bottom w:val="single" w:sz="4" w:space="0" w:color="auto"/>
              <w:right w:val="nil"/>
            </w:tcBorders>
            <w:shd w:val="clear" w:color="auto" w:fill="auto"/>
            <w:hideMark/>
          </w:tcPr>
          <w:p w14:paraId="769D7FAC"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180</w:t>
            </w:r>
            <w:r w:rsidRPr="00072964">
              <w:rPr>
                <w:rFonts w:ascii="Arial" w:eastAsia="Times New Roman" w:hAnsi="Arial" w:cs="Arial"/>
                <w:color w:val="000000"/>
                <w:sz w:val="16"/>
                <w:szCs w:val="16"/>
                <w:lang w:eastAsia="ru-RU"/>
              </w:rPr>
              <w:br/>
              <w:t xml:space="preserve">(180 / </w:t>
            </w:r>
            <w:proofErr w:type="gramStart"/>
            <w:r w:rsidRPr="00072964">
              <w:rPr>
                <w:rFonts w:ascii="Arial" w:eastAsia="Times New Roman" w:hAnsi="Arial" w:cs="Arial"/>
                <w:color w:val="000000"/>
                <w:sz w:val="16"/>
                <w:szCs w:val="16"/>
                <w:lang w:eastAsia="ru-RU"/>
              </w:rPr>
              <w:t>100)*</w:t>
            </w:r>
            <w:proofErr w:type="gramEnd"/>
            <w:r w:rsidRPr="00072964">
              <w:rPr>
                <w:rFonts w:ascii="Arial" w:eastAsia="Times New Roman" w:hAnsi="Arial" w:cs="Arial"/>
                <w:color w:val="000000"/>
                <w:sz w:val="16"/>
                <w:szCs w:val="16"/>
                <w:lang w:eastAsia="ru-RU"/>
              </w:rPr>
              <w:t>100</w:t>
            </w:r>
          </w:p>
        </w:tc>
        <w:tc>
          <w:tcPr>
            <w:tcW w:w="2076" w:type="dxa"/>
            <w:tcBorders>
              <w:top w:val="nil"/>
              <w:left w:val="single" w:sz="4" w:space="0" w:color="auto"/>
              <w:bottom w:val="single" w:sz="4" w:space="0" w:color="auto"/>
              <w:right w:val="single" w:sz="4" w:space="0" w:color="auto"/>
            </w:tcBorders>
            <w:shd w:val="clear" w:color="auto" w:fill="auto"/>
            <w:hideMark/>
          </w:tcPr>
          <w:p w14:paraId="1337F2E9"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ГЭСН12-01-004-05</w:t>
            </w:r>
          </w:p>
        </w:tc>
        <w:tc>
          <w:tcPr>
            <w:tcW w:w="1610" w:type="dxa"/>
            <w:tcBorders>
              <w:top w:val="nil"/>
              <w:left w:val="nil"/>
              <w:bottom w:val="single" w:sz="4" w:space="0" w:color="auto"/>
              <w:right w:val="single" w:sz="4" w:space="0" w:color="auto"/>
            </w:tcBorders>
            <w:shd w:val="clear" w:color="auto" w:fill="auto"/>
            <w:hideMark/>
          </w:tcPr>
          <w:p w14:paraId="646E7DC7"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 </w:t>
            </w:r>
          </w:p>
        </w:tc>
      </w:tr>
      <w:tr w:rsidR="00072964" w:rsidRPr="00072964" w14:paraId="3AADD324" w14:textId="77777777" w:rsidTr="00072964">
        <w:trPr>
          <w:trHeight w:val="2475"/>
        </w:trPr>
        <w:tc>
          <w:tcPr>
            <w:tcW w:w="638" w:type="dxa"/>
            <w:tcBorders>
              <w:top w:val="nil"/>
              <w:left w:val="single" w:sz="4" w:space="0" w:color="auto"/>
              <w:bottom w:val="single" w:sz="4" w:space="0" w:color="auto"/>
              <w:right w:val="single" w:sz="4" w:space="0" w:color="auto"/>
            </w:tcBorders>
            <w:shd w:val="clear" w:color="auto" w:fill="auto"/>
            <w:hideMark/>
          </w:tcPr>
          <w:p w14:paraId="03483B4E"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19</w:t>
            </w:r>
          </w:p>
        </w:tc>
        <w:tc>
          <w:tcPr>
            <w:tcW w:w="4319" w:type="dxa"/>
            <w:tcBorders>
              <w:top w:val="nil"/>
              <w:left w:val="nil"/>
              <w:bottom w:val="single" w:sz="4" w:space="0" w:color="auto"/>
              <w:right w:val="single" w:sz="4" w:space="0" w:color="auto"/>
            </w:tcBorders>
            <w:shd w:val="clear" w:color="auto" w:fill="auto"/>
            <w:hideMark/>
          </w:tcPr>
          <w:p w14:paraId="0517E04D"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Материал рулонный гидроизоляционный битумно-полимерный СБС-модифицированный ЭМП, основа полиэстер/полиэфир, с мелкозернистой посыпкой на верхней стороне полотна, гибкость не выше -25 °C, теплостойкость не менее 100 °C, разрывная сила в продольном/поперечном направлении 600/400 Н, толщина 4,2 мм, масса 1 м2 до 5,8 кг</w:t>
            </w:r>
          </w:p>
        </w:tc>
        <w:tc>
          <w:tcPr>
            <w:tcW w:w="878" w:type="dxa"/>
            <w:tcBorders>
              <w:top w:val="nil"/>
              <w:left w:val="nil"/>
              <w:bottom w:val="single" w:sz="4" w:space="0" w:color="auto"/>
              <w:right w:val="single" w:sz="4" w:space="0" w:color="auto"/>
            </w:tcBorders>
            <w:shd w:val="clear" w:color="auto" w:fill="auto"/>
            <w:hideMark/>
          </w:tcPr>
          <w:p w14:paraId="0004AFF6"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м2</w:t>
            </w:r>
          </w:p>
        </w:tc>
        <w:tc>
          <w:tcPr>
            <w:tcW w:w="1320" w:type="dxa"/>
            <w:tcBorders>
              <w:top w:val="nil"/>
              <w:left w:val="nil"/>
              <w:bottom w:val="single" w:sz="4" w:space="0" w:color="auto"/>
              <w:right w:val="nil"/>
            </w:tcBorders>
            <w:shd w:val="clear" w:color="auto" w:fill="auto"/>
            <w:hideMark/>
          </w:tcPr>
          <w:p w14:paraId="4EDF2D80"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189</w:t>
            </w:r>
            <w:r w:rsidRPr="00072964">
              <w:rPr>
                <w:rFonts w:ascii="Arial" w:eastAsia="Times New Roman" w:hAnsi="Arial" w:cs="Arial"/>
                <w:color w:val="000000"/>
                <w:sz w:val="16"/>
                <w:szCs w:val="16"/>
                <w:lang w:eastAsia="ru-RU"/>
              </w:rPr>
              <w:br/>
              <w:t>105*1,8</w:t>
            </w:r>
          </w:p>
        </w:tc>
        <w:tc>
          <w:tcPr>
            <w:tcW w:w="2076" w:type="dxa"/>
            <w:tcBorders>
              <w:top w:val="nil"/>
              <w:left w:val="single" w:sz="4" w:space="0" w:color="auto"/>
              <w:bottom w:val="single" w:sz="4" w:space="0" w:color="auto"/>
              <w:right w:val="single" w:sz="4" w:space="0" w:color="auto"/>
            </w:tcBorders>
            <w:shd w:val="clear" w:color="auto" w:fill="auto"/>
            <w:hideMark/>
          </w:tcPr>
          <w:p w14:paraId="62E15A79"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ФСБЦ-12.1.02.15-1018</w:t>
            </w:r>
            <w:r w:rsidRPr="00072964">
              <w:rPr>
                <w:rFonts w:ascii="Arial" w:eastAsia="Times New Roman" w:hAnsi="Arial" w:cs="Arial"/>
                <w:color w:val="000000"/>
                <w:sz w:val="16"/>
                <w:szCs w:val="16"/>
                <w:lang w:eastAsia="ru-RU"/>
              </w:rPr>
              <w:br/>
            </w:r>
            <w:proofErr w:type="spellStart"/>
            <w:r w:rsidRPr="00072964">
              <w:rPr>
                <w:rFonts w:ascii="Arial" w:eastAsia="Times New Roman" w:hAnsi="Arial" w:cs="Arial"/>
                <w:color w:val="000000"/>
                <w:sz w:val="16"/>
                <w:szCs w:val="16"/>
                <w:lang w:eastAsia="ru-RU"/>
              </w:rPr>
              <w:t>Техноэласт</w:t>
            </w:r>
            <w:proofErr w:type="spellEnd"/>
            <w:r w:rsidRPr="00072964">
              <w:rPr>
                <w:rFonts w:ascii="Arial" w:eastAsia="Times New Roman" w:hAnsi="Arial" w:cs="Arial"/>
                <w:color w:val="000000"/>
                <w:sz w:val="16"/>
                <w:szCs w:val="16"/>
                <w:lang w:eastAsia="ru-RU"/>
              </w:rPr>
              <w:t xml:space="preserve"> ЭКП-4,2 (10*</w:t>
            </w:r>
            <w:proofErr w:type="gramStart"/>
            <w:r w:rsidRPr="00072964">
              <w:rPr>
                <w:rFonts w:ascii="Arial" w:eastAsia="Times New Roman" w:hAnsi="Arial" w:cs="Arial"/>
                <w:color w:val="000000"/>
                <w:sz w:val="16"/>
                <w:szCs w:val="16"/>
                <w:lang w:eastAsia="ru-RU"/>
              </w:rPr>
              <w:t>1)м</w:t>
            </w:r>
            <w:proofErr w:type="gramEnd"/>
            <w:r w:rsidRPr="00072964">
              <w:rPr>
                <w:rFonts w:ascii="Arial" w:eastAsia="Times New Roman" w:hAnsi="Arial" w:cs="Arial"/>
                <w:color w:val="000000"/>
                <w:sz w:val="16"/>
                <w:szCs w:val="16"/>
                <w:lang w:eastAsia="ru-RU"/>
              </w:rPr>
              <w:t xml:space="preserve">, Сланец серый, полиэстер </w:t>
            </w:r>
            <w:proofErr w:type="spellStart"/>
            <w:r w:rsidRPr="00072964">
              <w:rPr>
                <w:rFonts w:ascii="Arial" w:eastAsia="Times New Roman" w:hAnsi="Arial" w:cs="Arial"/>
                <w:color w:val="000000"/>
                <w:sz w:val="16"/>
                <w:szCs w:val="16"/>
                <w:lang w:eastAsia="ru-RU"/>
              </w:rPr>
              <w:t>Технониколь</w:t>
            </w:r>
            <w:proofErr w:type="spellEnd"/>
          </w:p>
        </w:tc>
        <w:tc>
          <w:tcPr>
            <w:tcW w:w="1610" w:type="dxa"/>
            <w:tcBorders>
              <w:top w:val="nil"/>
              <w:left w:val="nil"/>
              <w:bottom w:val="single" w:sz="4" w:space="0" w:color="auto"/>
              <w:right w:val="single" w:sz="4" w:space="0" w:color="auto"/>
            </w:tcBorders>
            <w:shd w:val="clear" w:color="auto" w:fill="auto"/>
            <w:hideMark/>
          </w:tcPr>
          <w:p w14:paraId="7A58C5EB"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 </w:t>
            </w:r>
          </w:p>
        </w:tc>
      </w:tr>
      <w:tr w:rsidR="00072964" w:rsidRPr="00072964" w14:paraId="7A858CD2" w14:textId="77777777" w:rsidTr="00072964">
        <w:trPr>
          <w:trHeight w:val="2250"/>
        </w:trPr>
        <w:tc>
          <w:tcPr>
            <w:tcW w:w="638" w:type="dxa"/>
            <w:tcBorders>
              <w:top w:val="nil"/>
              <w:left w:val="single" w:sz="4" w:space="0" w:color="auto"/>
              <w:bottom w:val="single" w:sz="4" w:space="0" w:color="auto"/>
              <w:right w:val="single" w:sz="4" w:space="0" w:color="auto"/>
            </w:tcBorders>
            <w:shd w:val="clear" w:color="auto" w:fill="auto"/>
            <w:hideMark/>
          </w:tcPr>
          <w:p w14:paraId="3989CED7"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lastRenderedPageBreak/>
              <w:t>20</w:t>
            </w:r>
          </w:p>
        </w:tc>
        <w:tc>
          <w:tcPr>
            <w:tcW w:w="4319" w:type="dxa"/>
            <w:tcBorders>
              <w:top w:val="nil"/>
              <w:left w:val="nil"/>
              <w:bottom w:val="single" w:sz="4" w:space="0" w:color="auto"/>
              <w:right w:val="single" w:sz="4" w:space="0" w:color="auto"/>
            </w:tcBorders>
            <w:shd w:val="clear" w:color="auto" w:fill="auto"/>
            <w:hideMark/>
          </w:tcPr>
          <w:p w14:paraId="76D0E1DF"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Материал рулонный битумно-полимерный кровельный и гидроизоляционный СБС-модифицированный ЭПП, основа полиэстер/стеклохолст, гибкость не выше -20 °C, теплостойкость не менее 95°C, разрывная сила в продольном/поперечном направлении 650/600 Н, толщина 4 мм, масса 1 м2 до 4 кг</w:t>
            </w:r>
          </w:p>
        </w:tc>
        <w:tc>
          <w:tcPr>
            <w:tcW w:w="878" w:type="dxa"/>
            <w:tcBorders>
              <w:top w:val="nil"/>
              <w:left w:val="nil"/>
              <w:bottom w:val="single" w:sz="4" w:space="0" w:color="auto"/>
              <w:right w:val="single" w:sz="4" w:space="0" w:color="auto"/>
            </w:tcBorders>
            <w:shd w:val="clear" w:color="auto" w:fill="auto"/>
            <w:hideMark/>
          </w:tcPr>
          <w:p w14:paraId="46762B10"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м2</w:t>
            </w:r>
          </w:p>
        </w:tc>
        <w:tc>
          <w:tcPr>
            <w:tcW w:w="1320" w:type="dxa"/>
            <w:tcBorders>
              <w:top w:val="nil"/>
              <w:left w:val="nil"/>
              <w:bottom w:val="single" w:sz="4" w:space="0" w:color="auto"/>
              <w:right w:val="nil"/>
            </w:tcBorders>
            <w:shd w:val="clear" w:color="auto" w:fill="auto"/>
            <w:hideMark/>
          </w:tcPr>
          <w:p w14:paraId="3E5ED2D0"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151,2</w:t>
            </w:r>
            <w:r w:rsidRPr="00072964">
              <w:rPr>
                <w:rFonts w:ascii="Arial" w:eastAsia="Times New Roman" w:hAnsi="Arial" w:cs="Arial"/>
                <w:color w:val="000000"/>
                <w:sz w:val="16"/>
                <w:szCs w:val="16"/>
                <w:lang w:eastAsia="ru-RU"/>
              </w:rPr>
              <w:br/>
              <w:t>84*1,8</w:t>
            </w:r>
          </w:p>
        </w:tc>
        <w:tc>
          <w:tcPr>
            <w:tcW w:w="2076" w:type="dxa"/>
            <w:tcBorders>
              <w:top w:val="nil"/>
              <w:left w:val="single" w:sz="4" w:space="0" w:color="auto"/>
              <w:bottom w:val="single" w:sz="4" w:space="0" w:color="auto"/>
              <w:right w:val="single" w:sz="4" w:space="0" w:color="auto"/>
            </w:tcBorders>
            <w:shd w:val="clear" w:color="auto" w:fill="auto"/>
            <w:hideMark/>
          </w:tcPr>
          <w:p w14:paraId="56CA52C6"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ФСБЦ-12.1.02.15-1006</w:t>
            </w:r>
            <w:r w:rsidRPr="00072964">
              <w:rPr>
                <w:rFonts w:ascii="Arial" w:eastAsia="Times New Roman" w:hAnsi="Arial" w:cs="Arial"/>
                <w:color w:val="000000"/>
                <w:sz w:val="16"/>
                <w:szCs w:val="16"/>
                <w:lang w:eastAsia="ru-RU"/>
              </w:rPr>
              <w:br/>
            </w:r>
            <w:proofErr w:type="spellStart"/>
            <w:r w:rsidRPr="00072964">
              <w:rPr>
                <w:rFonts w:ascii="Arial" w:eastAsia="Times New Roman" w:hAnsi="Arial" w:cs="Arial"/>
                <w:color w:val="000000"/>
                <w:sz w:val="16"/>
                <w:szCs w:val="16"/>
                <w:lang w:eastAsia="ru-RU"/>
              </w:rPr>
              <w:t>Техноэласт</w:t>
            </w:r>
            <w:proofErr w:type="spellEnd"/>
            <w:r w:rsidRPr="00072964">
              <w:rPr>
                <w:rFonts w:ascii="Arial" w:eastAsia="Times New Roman" w:hAnsi="Arial" w:cs="Arial"/>
                <w:color w:val="000000"/>
                <w:sz w:val="16"/>
                <w:szCs w:val="16"/>
                <w:lang w:eastAsia="ru-RU"/>
              </w:rPr>
              <w:t xml:space="preserve"> ЭПП-4,0 (10*1) м, полиэстер </w:t>
            </w:r>
            <w:proofErr w:type="spellStart"/>
            <w:r w:rsidRPr="00072964">
              <w:rPr>
                <w:rFonts w:ascii="Arial" w:eastAsia="Times New Roman" w:hAnsi="Arial" w:cs="Arial"/>
                <w:color w:val="000000"/>
                <w:sz w:val="16"/>
                <w:szCs w:val="16"/>
                <w:lang w:eastAsia="ru-RU"/>
              </w:rPr>
              <w:t>Технониколь</w:t>
            </w:r>
            <w:proofErr w:type="spellEnd"/>
          </w:p>
        </w:tc>
        <w:tc>
          <w:tcPr>
            <w:tcW w:w="1610" w:type="dxa"/>
            <w:tcBorders>
              <w:top w:val="nil"/>
              <w:left w:val="nil"/>
              <w:bottom w:val="single" w:sz="4" w:space="0" w:color="auto"/>
              <w:right w:val="single" w:sz="4" w:space="0" w:color="auto"/>
            </w:tcBorders>
            <w:shd w:val="clear" w:color="auto" w:fill="auto"/>
            <w:hideMark/>
          </w:tcPr>
          <w:p w14:paraId="2AD64E46"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 </w:t>
            </w:r>
          </w:p>
        </w:tc>
      </w:tr>
      <w:tr w:rsidR="00072964" w:rsidRPr="00072964" w14:paraId="30662D82" w14:textId="77777777" w:rsidTr="00072964">
        <w:trPr>
          <w:trHeight w:val="675"/>
        </w:trPr>
        <w:tc>
          <w:tcPr>
            <w:tcW w:w="638" w:type="dxa"/>
            <w:tcBorders>
              <w:top w:val="nil"/>
              <w:left w:val="single" w:sz="4" w:space="0" w:color="auto"/>
              <w:bottom w:val="single" w:sz="4" w:space="0" w:color="auto"/>
              <w:right w:val="single" w:sz="4" w:space="0" w:color="auto"/>
            </w:tcBorders>
            <w:shd w:val="clear" w:color="auto" w:fill="auto"/>
            <w:hideMark/>
          </w:tcPr>
          <w:p w14:paraId="707859BC"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21</w:t>
            </w:r>
          </w:p>
        </w:tc>
        <w:tc>
          <w:tcPr>
            <w:tcW w:w="4319" w:type="dxa"/>
            <w:tcBorders>
              <w:top w:val="nil"/>
              <w:left w:val="nil"/>
              <w:bottom w:val="single" w:sz="4" w:space="0" w:color="auto"/>
              <w:right w:val="single" w:sz="4" w:space="0" w:color="auto"/>
            </w:tcBorders>
            <w:shd w:val="clear" w:color="auto" w:fill="auto"/>
            <w:hideMark/>
          </w:tcPr>
          <w:p w14:paraId="54176E77"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Установка прижимной планки</w:t>
            </w:r>
          </w:p>
        </w:tc>
        <w:tc>
          <w:tcPr>
            <w:tcW w:w="878" w:type="dxa"/>
            <w:tcBorders>
              <w:top w:val="nil"/>
              <w:left w:val="nil"/>
              <w:bottom w:val="single" w:sz="4" w:space="0" w:color="auto"/>
              <w:right w:val="single" w:sz="4" w:space="0" w:color="auto"/>
            </w:tcBorders>
            <w:shd w:val="clear" w:color="auto" w:fill="auto"/>
            <w:hideMark/>
          </w:tcPr>
          <w:p w14:paraId="21F5BE19"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м</w:t>
            </w:r>
          </w:p>
        </w:tc>
        <w:tc>
          <w:tcPr>
            <w:tcW w:w="1320" w:type="dxa"/>
            <w:tcBorders>
              <w:top w:val="nil"/>
              <w:left w:val="nil"/>
              <w:bottom w:val="single" w:sz="4" w:space="0" w:color="auto"/>
              <w:right w:val="nil"/>
            </w:tcBorders>
            <w:shd w:val="clear" w:color="auto" w:fill="auto"/>
            <w:hideMark/>
          </w:tcPr>
          <w:p w14:paraId="6B8A8A04"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68</w:t>
            </w:r>
            <w:r w:rsidRPr="00072964">
              <w:rPr>
                <w:rFonts w:ascii="Arial" w:eastAsia="Times New Roman" w:hAnsi="Arial" w:cs="Arial"/>
                <w:color w:val="000000"/>
                <w:sz w:val="16"/>
                <w:szCs w:val="16"/>
                <w:lang w:eastAsia="ru-RU"/>
              </w:rPr>
              <w:br/>
              <w:t xml:space="preserve">(68 / </w:t>
            </w:r>
            <w:proofErr w:type="gramStart"/>
            <w:r w:rsidRPr="00072964">
              <w:rPr>
                <w:rFonts w:ascii="Arial" w:eastAsia="Times New Roman" w:hAnsi="Arial" w:cs="Arial"/>
                <w:color w:val="000000"/>
                <w:sz w:val="16"/>
                <w:szCs w:val="16"/>
                <w:lang w:eastAsia="ru-RU"/>
              </w:rPr>
              <w:t>100)*</w:t>
            </w:r>
            <w:proofErr w:type="gramEnd"/>
            <w:r w:rsidRPr="00072964">
              <w:rPr>
                <w:rFonts w:ascii="Arial" w:eastAsia="Times New Roman" w:hAnsi="Arial" w:cs="Arial"/>
                <w:color w:val="000000"/>
                <w:sz w:val="16"/>
                <w:szCs w:val="16"/>
                <w:lang w:eastAsia="ru-RU"/>
              </w:rPr>
              <w:t>100</w:t>
            </w:r>
          </w:p>
        </w:tc>
        <w:tc>
          <w:tcPr>
            <w:tcW w:w="2076" w:type="dxa"/>
            <w:tcBorders>
              <w:top w:val="nil"/>
              <w:left w:val="single" w:sz="4" w:space="0" w:color="auto"/>
              <w:bottom w:val="single" w:sz="4" w:space="0" w:color="auto"/>
              <w:right w:val="single" w:sz="4" w:space="0" w:color="auto"/>
            </w:tcBorders>
            <w:shd w:val="clear" w:color="auto" w:fill="auto"/>
            <w:hideMark/>
          </w:tcPr>
          <w:p w14:paraId="3CDD997D"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ГЭСН12-01-004-09</w:t>
            </w:r>
          </w:p>
        </w:tc>
        <w:tc>
          <w:tcPr>
            <w:tcW w:w="1610" w:type="dxa"/>
            <w:tcBorders>
              <w:top w:val="nil"/>
              <w:left w:val="nil"/>
              <w:bottom w:val="single" w:sz="4" w:space="0" w:color="auto"/>
              <w:right w:val="single" w:sz="4" w:space="0" w:color="auto"/>
            </w:tcBorders>
            <w:shd w:val="clear" w:color="auto" w:fill="auto"/>
            <w:hideMark/>
          </w:tcPr>
          <w:p w14:paraId="1C5628C1"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 </w:t>
            </w:r>
          </w:p>
        </w:tc>
      </w:tr>
      <w:tr w:rsidR="00072964" w:rsidRPr="00072964" w14:paraId="7CDF62B7" w14:textId="77777777" w:rsidTr="00072964">
        <w:trPr>
          <w:trHeight w:val="675"/>
        </w:trPr>
        <w:tc>
          <w:tcPr>
            <w:tcW w:w="638" w:type="dxa"/>
            <w:tcBorders>
              <w:top w:val="nil"/>
              <w:left w:val="single" w:sz="4" w:space="0" w:color="auto"/>
              <w:bottom w:val="single" w:sz="4" w:space="0" w:color="auto"/>
              <w:right w:val="single" w:sz="4" w:space="0" w:color="auto"/>
            </w:tcBorders>
            <w:shd w:val="clear" w:color="auto" w:fill="auto"/>
            <w:hideMark/>
          </w:tcPr>
          <w:p w14:paraId="5AECB34F"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22</w:t>
            </w:r>
          </w:p>
        </w:tc>
        <w:tc>
          <w:tcPr>
            <w:tcW w:w="4319" w:type="dxa"/>
            <w:tcBorders>
              <w:top w:val="nil"/>
              <w:left w:val="nil"/>
              <w:bottom w:val="single" w:sz="4" w:space="0" w:color="auto"/>
              <w:right w:val="single" w:sz="4" w:space="0" w:color="auto"/>
            </w:tcBorders>
            <w:shd w:val="clear" w:color="auto" w:fill="auto"/>
            <w:hideMark/>
          </w:tcPr>
          <w:p w14:paraId="45A7CACB"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Ленты стальные горячекатаные, марки стали Ст3сп, Ст3пс, толщина 1,4-1,8 мм, ширина 20-50 мм</w:t>
            </w:r>
          </w:p>
        </w:tc>
        <w:tc>
          <w:tcPr>
            <w:tcW w:w="878" w:type="dxa"/>
            <w:tcBorders>
              <w:top w:val="nil"/>
              <w:left w:val="nil"/>
              <w:bottom w:val="single" w:sz="4" w:space="0" w:color="auto"/>
              <w:right w:val="single" w:sz="4" w:space="0" w:color="auto"/>
            </w:tcBorders>
            <w:shd w:val="clear" w:color="auto" w:fill="auto"/>
            <w:hideMark/>
          </w:tcPr>
          <w:p w14:paraId="511BB991"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т</w:t>
            </w:r>
          </w:p>
        </w:tc>
        <w:tc>
          <w:tcPr>
            <w:tcW w:w="1320" w:type="dxa"/>
            <w:tcBorders>
              <w:top w:val="nil"/>
              <w:left w:val="nil"/>
              <w:bottom w:val="single" w:sz="4" w:space="0" w:color="auto"/>
              <w:right w:val="nil"/>
            </w:tcBorders>
            <w:shd w:val="clear" w:color="auto" w:fill="auto"/>
            <w:hideMark/>
          </w:tcPr>
          <w:p w14:paraId="2FAAD821"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0,044226</w:t>
            </w:r>
            <w:r w:rsidRPr="00072964">
              <w:rPr>
                <w:rFonts w:ascii="Arial" w:eastAsia="Times New Roman" w:hAnsi="Arial" w:cs="Arial"/>
                <w:color w:val="000000"/>
                <w:sz w:val="16"/>
                <w:szCs w:val="16"/>
                <w:lang w:eastAsia="ru-RU"/>
              </w:rPr>
              <w:br/>
              <w:t>44,226/1000</w:t>
            </w:r>
          </w:p>
        </w:tc>
        <w:tc>
          <w:tcPr>
            <w:tcW w:w="2076" w:type="dxa"/>
            <w:tcBorders>
              <w:top w:val="nil"/>
              <w:left w:val="single" w:sz="4" w:space="0" w:color="auto"/>
              <w:bottom w:val="single" w:sz="4" w:space="0" w:color="auto"/>
              <w:right w:val="single" w:sz="4" w:space="0" w:color="auto"/>
            </w:tcBorders>
            <w:shd w:val="clear" w:color="auto" w:fill="auto"/>
            <w:hideMark/>
          </w:tcPr>
          <w:p w14:paraId="48322568"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ФСБЦ-08.3.02.01-1008</w:t>
            </w:r>
          </w:p>
        </w:tc>
        <w:tc>
          <w:tcPr>
            <w:tcW w:w="1610" w:type="dxa"/>
            <w:tcBorders>
              <w:top w:val="nil"/>
              <w:left w:val="nil"/>
              <w:bottom w:val="single" w:sz="4" w:space="0" w:color="auto"/>
              <w:right w:val="single" w:sz="4" w:space="0" w:color="auto"/>
            </w:tcBorders>
            <w:shd w:val="clear" w:color="auto" w:fill="auto"/>
            <w:hideMark/>
          </w:tcPr>
          <w:p w14:paraId="46D1E232"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 </w:t>
            </w:r>
          </w:p>
        </w:tc>
      </w:tr>
      <w:tr w:rsidR="00072964" w:rsidRPr="00072964" w14:paraId="76418FFC" w14:textId="77777777" w:rsidTr="00072964">
        <w:trPr>
          <w:trHeight w:val="300"/>
        </w:trPr>
        <w:tc>
          <w:tcPr>
            <w:tcW w:w="638" w:type="dxa"/>
            <w:tcBorders>
              <w:top w:val="nil"/>
              <w:left w:val="single" w:sz="4" w:space="0" w:color="auto"/>
              <w:bottom w:val="single" w:sz="4" w:space="0" w:color="auto"/>
              <w:right w:val="single" w:sz="4" w:space="0" w:color="auto"/>
            </w:tcBorders>
            <w:shd w:val="clear" w:color="auto" w:fill="auto"/>
            <w:hideMark/>
          </w:tcPr>
          <w:p w14:paraId="20DAFC6B"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23</w:t>
            </w:r>
          </w:p>
        </w:tc>
        <w:tc>
          <w:tcPr>
            <w:tcW w:w="4319" w:type="dxa"/>
            <w:tcBorders>
              <w:top w:val="nil"/>
              <w:left w:val="nil"/>
              <w:bottom w:val="single" w:sz="4" w:space="0" w:color="auto"/>
              <w:right w:val="single" w:sz="4" w:space="0" w:color="auto"/>
            </w:tcBorders>
            <w:shd w:val="clear" w:color="auto" w:fill="auto"/>
            <w:hideMark/>
          </w:tcPr>
          <w:p w14:paraId="0C126B1E"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Ограждение кровель перилами б/у</w:t>
            </w:r>
          </w:p>
        </w:tc>
        <w:tc>
          <w:tcPr>
            <w:tcW w:w="878" w:type="dxa"/>
            <w:tcBorders>
              <w:top w:val="nil"/>
              <w:left w:val="nil"/>
              <w:bottom w:val="single" w:sz="4" w:space="0" w:color="auto"/>
              <w:right w:val="single" w:sz="4" w:space="0" w:color="auto"/>
            </w:tcBorders>
            <w:shd w:val="clear" w:color="auto" w:fill="auto"/>
            <w:hideMark/>
          </w:tcPr>
          <w:p w14:paraId="39A413FF"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м</w:t>
            </w:r>
          </w:p>
        </w:tc>
        <w:tc>
          <w:tcPr>
            <w:tcW w:w="1320" w:type="dxa"/>
            <w:tcBorders>
              <w:top w:val="nil"/>
              <w:left w:val="nil"/>
              <w:bottom w:val="single" w:sz="4" w:space="0" w:color="auto"/>
              <w:right w:val="nil"/>
            </w:tcBorders>
            <w:shd w:val="clear" w:color="auto" w:fill="auto"/>
            <w:hideMark/>
          </w:tcPr>
          <w:p w14:paraId="669FFD05"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65</w:t>
            </w:r>
          </w:p>
        </w:tc>
        <w:tc>
          <w:tcPr>
            <w:tcW w:w="2076" w:type="dxa"/>
            <w:tcBorders>
              <w:top w:val="nil"/>
              <w:left w:val="single" w:sz="4" w:space="0" w:color="auto"/>
              <w:bottom w:val="single" w:sz="4" w:space="0" w:color="auto"/>
              <w:right w:val="single" w:sz="4" w:space="0" w:color="auto"/>
            </w:tcBorders>
            <w:shd w:val="clear" w:color="auto" w:fill="auto"/>
            <w:hideMark/>
          </w:tcPr>
          <w:p w14:paraId="22BA8B6D"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ГЭСН12-01-012-01</w:t>
            </w:r>
          </w:p>
        </w:tc>
        <w:tc>
          <w:tcPr>
            <w:tcW w:w="1610" w:type="dxa"/>
            <w:tcBorders>
              <w:top w:val="nil"/>
              <w:left w:val="nil"/>
              <w:bottom w:val="single" w:sz="4" w:space="0" w:color="auto"/>
              <w:right w:val="single" w:sz="4" w:space="0" w:color="auto"/>
            </w:tcBorders>
            <w:shd w:val="clear" w:color="auto" w:fill="auto"/>
            <w:hideMark/>
          </w:tcPr>
          <w:p w14:paraId="69838992"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 </w:t>
            </w:r>
          </w:p>
        </w:tc>
      </w:tr>
      <w:tr w:rsidR="00072964" w:rsidRPr="00072964" w14:paraId="0FD6973D" w14:textId="77777777" w:rsidTr="00072964">
        <w:trPr>
          <w:trHeight w:val="450"/>
        </w:trPr>
        <w:tc>
          <w:tcPr>
            <w:tcW w:w="638" w:type="dxa"/>
            <w:tcBorders>
              <w:top w:val="nil"/>
              <w:left w:val="single" w:sz="4" w:space="0" w:color="auto"/>
              <w:bottom w:val="single" w:sz="4" w:space="0" w:color="auto"/>
              <w:right w:val="single" w:sz="4" w:space="0" w:color="auto"/>
            </w:tcBorders>
            <w:shd w:val="clear" w:color="auto" w:fill="auto"/>
            <w:hideMark/>
          </w:tcPr>
          <w:p w14:paraId="4C3DB09B"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24</w:t>
            </w:r>
          </w:p>
        </w:tc>
        <w:tc>
          <w:tcPr>
            <w:tcW w:w="4319" w:type="dxa"/>
            <w:tcBorders>
              <w:top w:val="nil"/>
              <w:left w:val="nil"/>
              <w:bottom w:val="single" w:sz="4" w:space="0" w:color="auto"/>
              <w:right w:val="single" w:sz="4" w:space="0" w:color="auto"/>
            </w:tcBorders>
            <w:shd w:val="clear" w:color="auto" w:fill="auto"/>
            <w:hideMark/>
          </w:tcPr>
          <w:p w14:paraId="75AD0019"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Смена: водосточных воронок</w:t>
            </w:r>
          </w:p>
        </w:tc>
        <w:tc>
          <w:tcPr>
            <w:tcW w:w="878" w:type="dxa"/>
            <w:tcBorders>
              <w:top w:val="nil"/>
              <w:left w:val="nil"/>
              <w:bottom w:val="single" w:sz="4" w:space="0" w:color="auto"/>
              <w:right w:val="single" w:sz="4" w:space="0" w:color="auto"/>
            </w:tcBorders>
            <w:shd w:val="clear" w:color="auto" w:fill="auto"/>
            <w:hideMark/>
          </w:tcPr>
          <w:p w14:paraId="08E9BE77"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proofErr w:type="spellStart"/>
            <w:r w:rsidRPr="00072964">
              <w:rPr>
                <w:rFonts w:ascii="Arial" w:eastAsia="Times New Roman" w:hAnsi="Arial" w:cs="Arial"/>
                <w:color w:val="000000"/>
                <w:sz w:val="16"/>
                <w:szCs w:val="16"/>
                <w:lang w:eastAsia="ru-RU"/>
              </w:rPr>
              <w:t>шт</w:t>
            </w:r>
            <w:proofErr w:type="spellEnd"/>
          </w:p>
        </w:tc>
        <w:tc>
          <w:tcPr>
            <w:tcW w:w="1320" w:type="dxa"/>
            <w:tcBorders>
              <w:top w:val="nil"/>
              <w:left w:val="nil"/>
              <w:bottom w:val="single" w:sz="4" w:space="0" w:color="auto"/>
              <w:right w:val="nil"/>
            </w:tcBorders>
            <w:shd w:val="clear" w:color="auto" w:fill="auto"/>
            <w:hideMark/>
          </w:tcPr>
          <w:p w14:paraId="0A3C869E"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3</w:t>
            </w:r>
            <w:r w:rsidRPr="00072964">
              <w:rPr>
                <w:rFonts w:ascii="Arial" w:eastAsia="Times New Roman" w:hAnsi="Arial" w:cs="Arial"/>
                <w:color w:val="000000"/>
                <w:sz w:val="16"/>
                <w:szCs w:val="16"/>
                <w:lang w:eastAsia="ru-RU"/>
              </w:rPr>
              <w:br/>
              <w:t xml:space="preserve">(3 / </w:t>
            </w:r>
            <w:proofErr w:type="gramStart"/>
            <w:r w:rsidRPr="00072964">
              <w:rPr>
                <w:rFonts w:ascii="Arial" w:eastAsia="Times New Roman" w:hAnsi="Arial" w:cs="Arial"/>
                <w:color w:val="000000"/>
                <w:sz w:val="16"/>
                <w:szCs w:val="16"/>
                <w:lang w:eastAsia="ru-RU"/>
              </w:rPr>
              <w:t>100)*</w:t>
            </w:r>
            <w:proofErr w:type="gramEnd"/>
            <w:r w:rsidRPr="00072964">
              <w:rPr>
                <w:rFonts w:ascii="Arial" w:eastAsia="Times New Roman" w:hAnsi="Arial" w:cs="Arial"/>
                <w:color w:val="000000"/>
                <w:sz w:val="16"/>
                <w:szCs w:val="16"/>
                <w:lang w:eastAsia="ru-RU"/>
              </w:rPr>
              <w:t>100</w:t>
            </w:r>
          </w:p>
        </w:tc>
        <w:tc>
          <w:tcPr>
            <w:tcW w:w="2076" w:type="dxa"/>
            <w:tcBorders>
              <w:top w:val="nil"/>
              <w:left w:val="single" w:sz="4" w:space="0" w:color="auto"/>
              <w:bottom w:val="single" w:sz="4" w:space="0" w:color="auto"/>
              <w:right w:val="single" w:sz="4" w:space="0" w:color="auto"/>
            </w:tcBorders>
            <w:shd w:val="clear" w:color="auto" w:fill="auto"/>
            <w:hideMark/>
          </w:tcPr>
          <w:p w14:paraId="4F051564"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ГЭСНр65-01-006-23</w:t>
            </w:r>
          </w:p>
        </w:tc>
        <w:tc>
          <w:tcPr>
            <w:tcW w:w="1610" w:type="dxa"/>
            <w:tcBorders>
              <w:top w:val="nil"/>
              <w:left w:val="nil"/>
              <w:bottom w:val="single" w:sz="4" w:space="0" w:color="auto"/>
              <w:right w:val="single" w:sz="4" w:space="0" w:color="auto"/>
            </w:tcBorders>
            <w:shd w:val="clear" w:color="auto" w:fill="auto"/>
            <w:hideMark/>
          </w:tcPr>
          <w:p w14:paraId="11128DCC"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 </w:t>
            </w:r>
          </w:p>
        </w:tc>
      </w:tr>
      <w:tr w:rsidR="00072964" w:rsidRPr="00072964" w14:paraId="1FBE156A" w14:textId="77777777" w:rsidTr="00072964">
        <w:trPr>
          <w:trHeight w:val="675"/>
        </w:trPr>
        <w:tc>
          <w:tcPr>
            <w:tcW w:w="638" w:type="dxa"/>
            <w:tcBorders>
              <w:top w:val="nil"/>
              <w:left w:val="single" w:sz="4" w:space="0" w:color="auto"/>
              <w:bottom w:val="single" w:sz="4" w:space="0" w:color="auto"/>
              <w:right w:val="single" w:sz="4" w:space="0" w:color="auto"/>
            </w:tcBorders>
            <w:shd w:val="clear" w:color="auto" w:fill="auto"/>
            <w:hideMark/>
          </w:tcPr>
          <w:p w14:paraId="3674C79E"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25</w:t>
            </w:r>
          </w:p>
        </w:tc>
        <w:tc>
          <w:tcPr>
            <w:tcW w:w="4319" w:type="dxa"/>
            <w:tcBorders>
              <w:top w:val="nil"/>
              <w:left w:val="nil"/>
              <w:bottom w:val="single" w:sz="4" w:space="0" w:color="auto"/>
              <w:right w:val="single" w:sz="4" w:space="0" w:color="auto"/>
            </w:tcBorders>
            <w:shd w:val="clear" w:color="auto" w:fill="auto"/>
            <w:hideMark/>
          </w:tcPr>
          <w:p w14:paraId="391AC4AD"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Воронка для сбора атмосферных осадков из оцинкованной стали, толщина 0,55 мм, диаметр 150 мм</w:t>
            </w:r>
          </w:p>
        </w:tc>
        <w:tc>
          <w:tcPr>
            <w:tcW w:w="878" w:type="dxa"/>
            <w:tcBorders>
              <w:top w:val="nil"/>
              <w:left w:val="nil"/>
              <w:bottom w:val="single" w:sz="4" w:space="0" w:color="auto"/>
              <w:right w:val="single" w:sz="4" w:space="0" w:color="auto"/>
            </w:tcBorders>
            <w:shd w:val="clear" w:color="auto" w:fill="auto"/>
            <w:hideMark/>
          </w:tcPr>
          <w:p w14:paraId="52F7F73D"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proofErr w:type="spellStart"/>
            <w:r w:rsidRPr="00072964">
              <w:rPr>
                <w:rFonts w:ascii="Arial" w:eastAsia="Times New Roman" w:hAnsi="Arial" w:cs="Arial"/>
                <w:color w:val="000000"/>
                <w:sz w:val="16"/>
                <w:szCs w:val="16"/>
                <w:lang w:eastAsia="ru-RU"/>
              </w:rPr>
              <w:t>шт</w:t>
            </w:r>
            <w:proofErr w:type="spellEnd"/>
          </w:p>
        </w:tc>
        <w:tc>
          <w:tcPr>
            <w:tcW w:w="1320" w:type="dxa"/>
            <w:tcBorders>
              <w:top w:val="nil"/>
              <w:left w:val="nil"/>
              <w:bottom w:val="single" w:sz="4" w:space="0" w:color="auto"/>
              <w:right w:val="nil"/>
            </w:tcBorders>
            <w:shd w:val="clear" w:color="auto" w:fill="auto"/>
            <w:hideMark/>
          </w:tcPr>
          <w:p w14:paraId="0DD4C990"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3</w:t>
            </w:r>
          </w:p>
        </w:tc>
        <w:tc>
          <w:tcPr>
            <w:tcW w:w="2076" w:type="dxa"/>
            <w:tcBorders>
              <w:top w:val="nil"/>
              <w:left w:val="single" w:sz="4" w:space="0" w:color="auto"/>
              <w:bottom w:val="single" w:sz="4" w:space="0" w:color="auto"/>
              <w:right w:val="single" w:sz="4" w:space="0" w:color="auto"/>
            </w:tcBorders>
            <w:shd w:val="clear" w:color="auto" w:fill="auto"/>
            <w:hideMark/>
          </w:tcPr>
          <w:p w14:paraId="37454A17"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ФСБЦ-08.1.02.01-0013</w:t>
            </w:r>
          </w:p>
        </w:tc>
        <w:tc>
          <w:tcPr>
            <w:tcW w:w="1610" w:type="dxa"/>
            <w:tcBorders>
              <w:top w:val="nil"/>
              <w:left w:val="nil"/>
              <w:bottom w:val="single" w:sz="4" w:space="0" w:color="auto"/>
              <w:right w:val="single" w:sz="4" w:space="0" w:color="auto"/>
            </w:tcBorders>
            <w:shd w:val="clear" w:color="auto" w:fill="auto"/>
            <w:hideMark/>
          </w:tcPr>
          <w:p w14:paraId="783837B5"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 </w:t>
            </w:r>
          </w:p>
        </w:tc>
      </w:tr>
      <w:tr w:rsidR="00072964" w:rsidRPr="00072964" w14:paraId="1EE9A24C" w14:textId="77777777" w:rsidTr="00072964">
        <w:trPr>
          <w:trHeight w:val="675"/>
        </w:trPr>
        <w:tc>
          <w:tcPr>
            <w:tcW w:w="638" w:type="dxa"/>
            <w:tcBorders>
              <w:top w:val="nil"/>
              <w:left w:val="single" w:sz="4" w:space="0" w:color="auto"/>
              <w:bottom w:val="single" w:sz="4" w:space="0" w:color="auto"/>
              <w:right w:val="single" w:sz="4" w:space="0" w:color="auto"/>
            </w:tcBorders>
            <w:shd w:val="clear" w:color="auto" w:fill="auto"/>
            <w:hideMark/>
          </w:tcPr>
          <w:p w14:paraId="5A484452"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26</w:t>
            </w:r>
          </w:p>
        </w:tc>
        <w:tc>
          <w:tcPr>
            <w:tcW w:w="4319" w:type="dxa"/>
            <w:tcBorders>
              <w:top w:val="nil"/>
              <w:left w:val="nil"/>
              <w:bottom w:val="single" w:sz="4" w:space="0" w:color="auto"/>
              <w:right w:val="single" w:sz="4" w:space="0" w:color="auto"/>
            </w:tcBorders>
            <w:shd w:val="clear" w:color="auto" w:fill="auto"/>
            <w:hideMark/>
          </w:tcPr>
          <w:p w14:paraId="2171DC33"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Смена: прямых звеньев водосточных труб с земли, лестниц или подмостей</w:t>
            </w:r>
          </w:p>
        </w:tc>
        <w:tc>
          <w:tcPr>
            <w:tcW w:w="878" w:type="dxa"/>
            <w:tcBorders>
              <w:top w:val="nil"/>
              <w:left w:val="nil"/>
              <w:bottom w:val="single" w:sz="4" w:space="0" w:color="auto"/>
              <w:right w:val="single" w:sz="4" w:space="0" w:color="auto"/>
            </w:tcBorders>
            <w:shd w:val="clear" w:color="auto" w:fill="auto"/>
            <w:hideMark/>
          </w:tcPr>
          <w:p w14:paraId="28196546"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м</w:t>
            </w:r>
          </w:p>
        </w:tc>
        <w:tc>
          <w:tcPr>
            <w:tcW w:w="1320" w:type="dxa"/>
            <w:tcBorders>
              <w:top w:val="nil"/>
              <w:left w:val="nil"/>
              <w:bottom w:val="single" w:sz="4" w:space="0" w:color="auto"/>
              <w:right w:val="nil"/>
            </w:tcBorders>
            <w:shd w:val="clear" w:color="auto" w:fill="auto"/>
            <w:hideMark/>
          </w:tcPr>
          <w:p w14:paraId="714EF29D"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2,5</w:t>
            </w:r>
            <w:r w:rsidRPr="00072964">
              <w:rPr>
                <w:rFonts w:ascii="Arial" w:eastAsia="Times New Roman" w:hAnsi="Arial" w:cs="Arial"/>
                <w:color w:val="000000"/>
                <w:sz w:val="16"/>
                <w:szCs w:val="16"/>
                <w:lang w:eastAsia="ru-RU"/>
              </w:rPr>
              <w:br/>
              <w:t xml:space="preserve">(2,5 / </w:t>
            </w:r>
            <w:proofErr w:type="gramStart"/>
            <w:r w:rsidRPr="00072964">
              <w:rPr>
                <w:rFonts w:ascii="Arial" w:eastAsia="Times New Roman" w:hAnsi="Arial" w:cs="Arial"/>
                <w:color w:val="000000"/>
                <w:sz w:val="16"/>
                <w:szCs w:val="16"/>
                <w:lang w:eastAsia="ru-RU"/>
              </w:rPr>
              <w:t>100)*</w:t>
            </w:r>
            <w:proofErr w:type="gramEnd"/>
            <w:r w:rsidRPr="00072964">
              <w:rPr>
                <w:rFonts w:ascii="Arial" w:eastAsia="Times New Roman" w:hAnsi="Arial" w:cs="Arial"/>
                <w:color w:val="000000"/>
                <w:sz w:val="16"/>
                <w:szCs w:val="16"/>
                <w:lang w:eastAsia="ru-RU"/>
              </w:rPr>
              <w:t>100</w:t>
            </w:r>
          </w:p>
        </w:tc>
        <w:tc>
          <w:tcPr>
            <w:tcW w:w="2076" w:type="dxa"/>
            <w:tcBorders>
              <w:top w:val="nil"/>
              <w:left w:val="single" w:sz="4" w:space="0" w:color="auto"/>
              <w:bottom w:val="single" w:sz="4" w:space="0" w:color="auto"/>
              <w:right w:val="single" w:sz="4" w:space="0" w:color="auto"/>
            </w:tcBorders>
            <w:shd w:val="clear" w:color="auto" w:fill="auto"/>
            <w:hideMark/>
          </w:tcPr>
          <w:p w14:paraId="7CBE561C"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ГЭСНр58-01-010-01</w:t>
            </w:r>
          </w:p>
        </w:tc>
        <w:tc>
          <w:tcPr>
            <w:tcW w:w="1610" w:type="dxa"/>
            <w:tcBorders>
              <w:top w:val="nil"/>
              <w:left w:val="nil"/>
              <w:bottom w:val="single" w:sz="4" w:space="0" w:color="auto"/>
              <w:right w:val="single" w:sz="4" w:space="0" w:color="auto"/>
            </w:tcBorders>
            <w:shd w:val="clear" w:color="auto" w:fill="auto"/>
            <w:hideMark/>
          </w:tcPr>
          <w:p w14:paraId="2CFA71B9"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 </w:t>
            </w:r>
          </w:p>
        </w:tc>
      </w:tr>
      <w:tr w:rsidR="00072964" w:rsidRPr="00072964" w14:paraId="39544616" w14:textId="77777777" w:rsidTr="00072964">
        <w:trPr>
          <w:trHeight w:val="675"/>
        </w:trPr>
        <w:tc>
          <w:tcPr>
            <w:tcW w:w="638" w:type="dxa"/>
            <w:tcBorders>
              <w:top w:val="nil"/>
              <w:left w:val="single" w:sz="4" w:space="0" w:color="auto"/>
              <w:bottom w:val="single" w:sz="4" w:space="0" w:color="auto"/>
              <w:right w:val="single" w:sz="4" w:space="0" w:color="auto"/>
            </w:tcBorders>
            <w:shd w:val="clear" w:color="auto" w:fill="auto"/>
            <w:hideMark/>
          </w:tcPr>
          <w:p w14:paraId="0403FA28"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27</w:t>
            </w:r>
          </w:p>
        </w:tc>
        <w:tc>
          <w:tcPr>
            <w:tcW w:w="4319" w:type="dxa"/>
            <w:tcBorders>
              <w:top w:val="nil"/>
              <w:left w:val="nil"/>
              <w:bottom w:val="single" w:sz="4" w:space="0" w:color="auto"/>
              <w:right w:val="single" w:sz="4" w:space="0" w:color="auto"/>
            </w:tcBorders>
            <w:shd w:val="clear" w:color="auto" w:fill="auto"/>
            <w:hideMark/>
          </w:tcPr>
          <w:p w14:paraId="27A07B04"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Труба из оцинкованной стали для водосточных систем, толщина 0,5 мм, диаметр 140 мм</w:t>
            </w:r>
          </w:p>
        </w:tc>
        <w:tc>
          <w:tcPr>
            <w:tcW w:w="878" w:type="dxa"/>
            <w:tcBorders>
              <w:top w:val="nil"/>
              <w:left w:val="nil"/>
              <w:bottom w:val="single" w:sz="4" w:space="0" w:color="auto"/>
              <w:right w:val="single" w:sz="4" w:space="0" w:color="auto"/>
            </w:tcBorders>
            <w:shd w:val="clear" w:color="auto" w:fill="auto"/>
            <w:hideMark/>
          </w:tcPr>
          <w:p w14:paraId="529C21EB"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м</w:t>
            </w:r>
          </w:p>
        </w:tc>
        <w:tc>
          <w:tcPr>
            <w:tcW w:w="1320" w:type="dxa"/>
            <w:tcBorders>
              <w:top w:val="nil"/>
              <w:left w:val="nil"/>
              <w:bottom w:val="single" w:sz="4" w:space="0" w:color="auto"/>
              <w:right w:val="nil"/>
            </w:tcBorders>
            <w:shd w:val="clear" w:color="auto" w:fill="auto"/>
            <w:hideMark/>
          </w:tcPr>
          <w:p w14:paraId="4ACE0990" w14:textId="77777777" w:rsidR="00072964" w:rsidRPr="00072964" w:rsidRDefault="00072964" w:rsidP="00072964">
            <w:pPr>
              <w:spacing w:after="0" w:line="240" w:lineRule="auto"/>
              <w:jc w:val="center"/>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2,8625</w:t>
            </w:r>
          </w:p>
        </w:tc>
        <w:tc>
          <w:tcPr>
            <w:tcW w:w="2076" w:type="dxa"/>
            <w:tcBorders>
              <w:top w:val="nil"/>
              <w:left w:val="single" w:sz="4" w:space="0" w:color="auto"/>
              <w:bottom w:val="single" w:sz="4" w:space="0" w:color="auto"/>
              <w:right w:val="single" w:sz="4" w:space="0" w:color="auto"/>
            </w:tcBorders>
            <w:shd w:val="clear" w:color="auto" w:fill="auto"/>
            <w:hideMark/>
          </w:tcPr>
          <w:p w14:paraId="5D51C74E"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ФСБЦ-08.1.02.22-0001</w:t>
            </w:r>
          </w:p>
        </w:tc>
        <w:tc>
          <w:tcPr>
            <w:tcW w:w="1610" w:type="dxa"/>
            <w:tcBorders>
              <w:top w:val="nil"/>
              <w:left w:val="nil"/>
              <w:bottom w:val="single" w:sz="4" w:space="0" w:color="auto"/>
              <w:right w:val="single" w:sz="4" w:space="0" w:color="auto"/>
            </w:tcBorders>
            <w:shd w:val="clear" w:color="auto" w:fill="auto"/>
            <w:hideMark/>
          </w:tcPr>
          <w:p w14:paraId="2557EE0E" w14:textId="77777777" w:rsidR="00072964" w:rsidRPr="00072964" w:rsidRDefault="00072964" w:rsidP="00072964">
            <w:pPr>
              <w:spacing w:after="0" w:line="240" w:lineRule="auto"/>
              <w:rPr>
                <w:rFonts w:ascii="Arial" w:eastAsia="Times New Roman" w:hAnsi="Arial" w:cs="Arial"/>
                <w:color w:val="000000"/>
                <w:sz w:val="16"/>
                <w:szCs w:val="16"/>
                <w:lang w:eastAsia="ru-RU"/>
              </w:rPr>
            </w:pPr>
            <w:r w:rsidRPr="00072964">
              <w:rPr>
                <w:rFonts w:ascii="Arial" w:eastAsia="Times New Roman" w:hAnsi="Arial" w:cs="Arial"/>
                <w:color w:val="000000"/>
                <w:sz w:val="16"/>
                <w:szCs w:val="16"/>
                <w:lang w:eastAsia="ru-RU"/>
              </w:rPr>
              <w:t> </w:t>
            </w:r>
          </w:p>
        </w:tc>
      </w:tr>
    </w:tbl>
    <w:p w14:paraId="2A888470" w14:textId="1D69D98D" w:rsidR="00B21A9B" w:rsidRPr="00B21A9B" w:rsidRDefault="00B21A9B" w:rsidP="00B21A9B">
      <w:pPr>
        <w:shd w:val="clear" w:color="auto" w:fill="FFFFFF"/>
        <w:tabs>
          <w:tab w:val="left" w:pos="851"/>
        </w:tabs>
        <w:spacing w:after="0" w:line="240" w:lineRule="auto"/>
        <w:ind w:left="426" w:right="-285"/>
        <w:jc w:val="center"/>
        <w:rPr>
          <w:rFonts w:ascii="Times New Roman" w:eastAsia="Times New Roman" w:hAnsi="Times New Roman" w:cs="Times New Roman"/>
          <w:sz w:val="24"/>
          <w:szCs w:val="24"/>
          <w:lang w:eastAsia="ru-RU"/>
        </w:rPr>
      </w:pPr>
    </w:p>
    <w:p w14:paraId="524D89A3" w14:textId="77777777" w:rsidR="00B21A9B" w:rsidRPr="0073540F" w:rsidRDefault="00B21A9B" w:rsidP="00B21A9B">
      <w:pPr>
        <w:shd w:val="clear" w:color="auto" w:fill="FFFFFF"/>
        <w:tabs>
          <w:tab w:val="left" w:pos="851"/>
        </w:tabs>
        <w:spacing w:after="0" w:line="240" w:lineRule="auto"/>
        <w:ind w:left="426" w:right="-285"/>
        <w:jc w:val="both"/>
        <w:rPr>
          <w:rFonts w:ascii="Times New Roman" w:eastAsia="Times New Roman" w:hAnsi="Times New Roman" w:cs="Times New Roman"/>
          <w:lang w:eastAsia="ru-RU"/>
        </w:rPr>
      </w:pPr>
      <w:r w:rsidRPr="0073540F">
        <w:rPr>
          <w:rFonts w:ascii="Times New Roman" w:eastAsia="Times New Roman" w:hAnsi="Times New Roman" w:cs="Times New Roman"/>
          <w:color w:val="000000"/>
          <w:lang w:eastAsia="ru-RU"/>
        </w:rPr>
        <w:t>Приложение допустимо дополнять и редактировать с учетом предмета Договора</w:t>
      </w:r>
    </w:p>
    <w:p w14:paraId="03A620F6" w14:textId="77777777" w:rsidR="00B21A9B" w:rsidRPr="0073540F" w:rsidRDefault="00B21A9B" w:rsidP="00B21A9B">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r w:rsidRPr="0073540F">
        <w:rPr>
          <w:rFonts w:ascii="Times New Roman" w:eastAsia="Times New Roman" w:hAnsi="Times New Roman" w:cs="Times New Roman"/>
          <w:lang w:eastAsia="ru-RU"/>
        </w:rPr>
        <w:t> </w:t>
      </w:r>
    </w:p>
    <w:p w14:paraId="174B42AE" w14:textId="77777777" w:rsidR="00B21A9B" w:rsidRPr="0073540F" w:rsidRDefault="00B21A9B" w:rsidP="00B21A9B">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r w:rsidRPr="0073540F">
        <w:rPr>
          <w:rFonts w:ascii="Times New Roman" w:eastAsia="Times New Roman" w:hAnsi="Times New Roman" w:cs="Times New Roman"/>
          <w:lang w:eastAsia="ru-RU"/>
        </w:rPr>
        <w:t> </w:t>
      </w:r>
    </w:p>
    <w:p w14:paraId="7BC88013" w14:textId="170D2ABB" w:rsidR="00B21A9B" w:rsidRPr="0073540F" w:rsidRDefault="00B21A9B" w:rsidP="00B21A9B">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r w:rsidRPr="0073540F">
        <w:rPr>
          <w:rFonts w:ascii="Times New Roman" w:eastAsia="Times New Roman" w:hAnsi="Times New Roman" w:cs="Times New Roman"/>
          <w:lang w:eastAsia="ru-RU"/>
        </w:rPr>
        <w:t>  </w:t>
      </w:r>
    </w:p>
    <w:tbl>
      <w:tblPr>
        <w:tblW w:w="0" w:type="auto"/>
        <w:tblCellSpacing w:w="0" w:type="dxa"/>
        <w:tblLook w:val="04A0" w:firstRow="1" w:lastRow="0" w:firstColumn="1" w:lastColumn="0" w:noHBand="0" w:noVBand="1"/>
      </w:tblPr>
      <w:tblGrid>
        <w:gridCol w:w="4559"/>
        <w:gridCol w:w="412"/>
        <w:gridCol w:w="4559"/>
      </w:tblGrid>
      <w:tr w:rsidR="00B21A9B" w:rsidRPr="0073540F" w14:paraId="19799470" w14:textId="77777777" w:rsidTr="00B21A9B">
        <w:trPr>
          <w:trHeight w:val="340"/>
          <w:tblCellSpacing w:w="0" w:type="dxa"/>
        </w:trPr>
        <w:tc>
          <w:tcPr>
            <w:tcW w:w="4559" w:type="dxa"/>
            <w:tcBorders>
              <w:top w:val="nil"/>
              <w:left w:val="nil"/>
              <w:bottom w:val="nil"/>
              <w:right w:val="nil"/>
            </w:tcBorders>
            <w:vAlign w:val="center"/>
            <w:hideMark/>
          </w:tcPr>
          <w:p w14:paraId="55E650DD" w14:textId="77777777" w:rsidR="00B21A9B" w:rsidRPr="0073540F" w:rsidRDefault="00B21A9B" w:rsidP="00B21A9B">
            <w:pPr>
              <w:widowControl w:val="0"/>
              <w:tabs>
                <w:tab w:val="left" w:pos="851"/>
              </w:tabs>
              <w:spacing w:after="0" w:line="240" w:lineRule="auto"/>
              <w:ind w:left="426" w:right="-285"/>
              <w:jc w:val="both"/>
              <w:rPr>
                <w:rFonts w:ascii="Times New Roman" w:eastAsia="Times New Roman" w:hAnsi="Times New Roman" w:cs="Times New Roman"/>
                <w:lang w:eastAsia="ru-RU"/>
              </w:rPr>
            </w:pPr>
            <w:r w:rsidRPr="0073540F">
              <w:rPr>
                <w:rFonts w:ascii="Times New Roman" w:eastAsia="Times New Roman" w:hAnsi="Times New Roman" w:cs="Times New Roman"/>
                <w:color w:val="000000"/>
                <w:lang w:eastAsia="ru-RU"/>
              </w:rPr>
              <w:t>Генеральный подрядчик:</w:t>
            </w:r>
          </w:p>
          <w:p w14:paraId="7FB900C7" w14:textId="77777777" w:rsidR="00B21A9B" w:rsidRPr="0073540F" w:rsidRDefault="00B21A9B" w:rsidP="00B21A9B">
            <w:pPr>
              <w:widowControl w:val="0"/>
              <w:tabs>
                <w:tab w:val="left" w:pos="851"/>
              </w:tabs>
              <w:spacing w:after="0" w:line="240" w:lineRule="auto"/>
              <w:ind w:left="426" w:right="-285"/>
              <w:jc w:val="both"/>
              <w:rPr>
                <w:rFonts w:ascii="Times New Roman" w:eastAsia="Times New Roman" w:hAnsi="Times New Roman" w:cs="Times New Roman"/>
                <w:lang w:eastAsia="ru-RU"/>
              </w:rPr>
            </w:pPr>
            <w:r w:rsidRPr="0073540F">
              <w:rPr>
                <w:rFonts w:ascii="Times New Roman" w:eastAsia="Times New Roman" w:hAnsi="Times New Roman" w:cs="Times New Roman"/>
                <w:color w:val="000000"/>
                <w:lang w:eastAsia="ru-RU"/>
              </w:rPr>
              <w:br/>
              <w:t> ______________/____________________</w:t>
            </w:r>
          </w:p>
          <w:p w14:paraId="775FD1F8" w14:textId="77777777" w:rsidR="00B21A9B" w:rsidRPr="0073540F" w:rsidRDefault="00B21A9B" w:rsidP="00B21A9B">
            <w:pPr>
              <w:widowControl w:val="0"/>
              <w:tabs>
                <w:tab w:val="left" w:pos="851"/>
              </w:tabs>
              <w:spacing w:after="0" w:line="240" w:lineRule="auto"/>
              <w:ind w:left="426" w:right="-285"/>
              <w:jc w:val="center"/>
              <w:rPr>
                <w:rFonts w:ascii="Times New Roman" w:eastAsia="Times New Roman" w:hAnsi="Times New Roman" w:cs="Times New Roman"/>
                <w:lang w:eastAsia="ru-RU"/>
              </w:rPr>
            </w:pPr>
            <w:r w:rsidRPr="0073540F">
              <w:rPr>
                <w:rFonts w:ascii="Times New Roman" w:eastAsia="Times New Roman" w:hAnsi="Times New Roman" w:cs="Times New Roman"/>
                <w:color w:val="000000"/>
                <w:lang w:eastAsia="ru-RU"/>
              </w:rPr>
              <w:t>(</w:t>
            </w:r>
            <w:proofErr w:type="gramStart"/>
            <w:r w:rsidRPr="0073540F">
              <w:rPr>
                <w:rFonts w:ascii="Times New Roman" w:eastAsia="Times New Roman" w:hAnsi="Times New Roman" w:cs="Times New Roman"/>
                <w:color w:val="000000"/>
                <w:lang w:eastAsia="ru-RU"/>
              </w:rPr>
              <w:t>подпись)   </w:t>
            </w:r>
            <w:proofErr w:type="gramEnd"/>
            <w:r w:rsidRPr="0073540F">
              <w:rPr>
                <w:rFonts w:ascii="Times New Roman" w:eastAsia="Times New Roman" w:hAnsi="Times New Roman" w:cs="Times New Roman"/>
                <w:color w:val="000000"/>
                <w:lang w:eastAsia="ru-RU"/>
              </w:rPr>
              <w:t>                        (Ф.И.О.)</w:t>
            </w:r>
          </w:p>
        </w:tc>
        <w:tc>
          <w:tcPr>
            <w:tcW w:w="292" w:type="dxa"/>
            <w:tcBorders>
              <w:top w:val="nil"/>
              <w:left w:val="nil"/>
              <w:bottom w:val="nil"/>
              <w:right w:val="nil"/>
            </w:tcBorders>
            <w:vAlign w:val="center"/>
            <w:hideMark/>
          </w:tcPr>
          <w:p w14:paraId="320704B7" w14:textId="77777777" w:rsidR="00B21A9B" w:rsidRPr="0073540F" w:rsidRDefault="00B21A9B" w:rsidP="00B21A9B">
            <w:pPr>
              <w:widowControl w:val="0"/>
              <w:tabs>
                <w:tab w:val="left" w:pos="851"/>
              </w:tabs>
              <w:spacing w:after="0" w:line="240" w:lineRule="auto"/>
              <w:ind w:left="426" w:right="-285"/>
              <w:jc w:val="both"/>
              <w:rPr>
                <w:rFonts w:ascii="Times New Roman" w:eastAsia="Times New Roman" w:hAnsi="Times New Roman" w:cs="Times New Roman"/>
                <w:lang w:eastAsia="ru-RU"/>
              </w:rPr>
            </w:pPr>
            <w:r w:rsidRPr="0073540F">
              <w:rPr>
                <w:rFonts w:ascii="Times New Roman" w:eastAsia="Times New Roman" w:hAnsi="Times New Roman" w:cs="Times New Roman"/>
                <w:lang w:eastAsia="ru-RU"/>
              </w:rPr>
              <w:t> </w:t>
            </w:r>
          </w:p>
        </w:tc>
        <w:tc>
          <w:tcPr>
            <w:tcW w:w="4559" w:type="dxa"/>
            <w:tcBorders>
              <w:top w:val="nil"/>
              <w:left w:val="nil"/>
              <w:bottom w:val="nil"/>
              <w:right w:val="nil"/>
            </w:tcBorders>
            <w:vAlign w:val="center"/>
            <w:hideMark/>
          </w:tcPr>
          <w:p w14:paraId="524CB06E" w14:textId="77777777" w:rsidR="00B21A9B" w:rsidRPr="0073540F" w:rsidRDefault="00B21A9B" w:rsidP="00B21A9B">
            <w:pPr>
              <w:widowControl w:val="0"/>
              <w:tabs>
                <w:tab w:val="left" w:pos="851"/>
              </w:tabs>
              <w:spacing w:after="0" w:line="240" w:lineRule="auto"/>
              <w:ind w:left="426" w:right="-285"/>
              <w:jc w:val="both"/>
              <w:rPr>
                <w:rFonts w:ascii="Times New Roman" w:eastAsia="Times New Roman" w:hAnsi="Times New Roman" w:cs="Times New Roman"/>
                <w:lang w:eastAsia="ru-RU"/>
              </w:rPr>
            </w:pPr>
            <w:r w:rsidRPr="0073540F">
              <w:rPr>
                <w:rFonts w:ascii="Times New Roman" w:eastAsia="Times New Roman" w:hAnsi="Times New Roman" w:cs="Times New Roman"/>
                <w:color w:val="000000"/>
                <w:lang w:eastAsia="ru-RU"/>
              </w:rPr>
              <w:t>Заказчик:</w:t>
            </w:r>
          </w:p>
          <w:p w14:paraId="4DA06451" w14:textId="77777777" w:rsidR="004E4488" w:rsidRPr="0073540F" w:rsidRDefault="00B21A9B" w:rsidP="004E4488">
            <w:pPr>
              <w:widowControl w:val="0"/>
              <w:tabs>
                <w:tab w:val="left" w:pos="851"/>
              </w:tabs>
              <w:spacing w:after="0" w:line="240" w:lineRule="auto"/>
              <w:ind w:left="426" w:right="-285"/>
              <w:jc w:val="both"/>
              <w:rPr>
                <w:rFonts w:ascii="Times New Roman" w:eastAsia="Times New Roman" w:hAnsi="Times New Roman" w:cs="Times New Roman"/>
                <w:u w:val="single"/>
                <w:lang w:eastAsia="ru-RU"/>
              </w:rPr>
            </w:pPr>
            <w:r w:rsidRPr="0073540F">
              <w:rPr>
                <w:rFonts w:ascii="Times New Roman" w:eastAsia="Times New Roman" w:hAnsi="Times New Roman" w:cs="Times New Roman"/>
                <w:color w:val="000000"/>
                <w:lang w:eastAsia="ru-RU"/>
              </w:rPr>
              <w:br/>
            </w:r>
            <w:r w:rsidR="004E4488" w:rsidRPr="0073540F">
              <w:rPr>
                <w:rFonts w:ascii="Times New Roman" w:eastAsia="Times New Roman" w:hAnsi="Times New Roman" w:cs="Times New Roman"/>
                <w:color w:val="000000"/>
                <w:lang w:eastAsia="ru-RU"/>
              </w:rPr>
              <w:t> </w:t>
            </w:r>
            <w:r w:rsidR="004E4488" w:rsidRPr="0073540F">
              <w:rPr>
                <w:rFonts w:ascii="Times New Roman" w:eastAsia="Times New Roman" w:hAnsi="Times New Roman" w:cs="Times New Roman"/>
                <w:color w:val="000000"/>
                <w:u w:val="single"/>
                <w:lang w:eastAsia="ru-RU"/>
              </w:rPr>
              <w:t>______________/Короткова Е. Ю./</w:t>
            </w:r>
          </w:p>
          <w:p w14:paraId="5A80C7B0" w14:textId="1D3549C6" w:rsidR="00B21A9B" w:rsidRPr="0073540F" w:rsidRDefault="004E4488" w:rsidP="004E4488">
            <w:pPr>
              <w:widowControl w:val="0"/>
              <w:tabs>
                <w:tab w:val="left" w:pos="851"/>
              </w:tabs>
              <w:spacing w:after="0" w:line="240" w:lineRule="auto"/>
              <w:ind w:left="426" w:right="-285"/>
              <w:jc w:val="center"/>
              <w:rPr>
                <w:rFonts w:ascii="Times New Roman" w:eastAsia="Times New Roman" w:hAnsi="Times New Roman" w:cs="Times New Roman"/>
                <w:lang w:eastAsia="ru-RU"/>
              </w:rPr>
            </w:pPr>
            <w:r w:rsidRPr="0073540F">
              <w:rPr>
                <w:rFonts w:ascii="Times New Roman" w:eastAsia="Times New Roman" w:hAnsi="Times New Roman" w:cs="Times New Roman"/>
                <w:color w:val="000000"/>
                <w:lang w:eastAsia="ru-RU"/>
              </w:rPr>
              <w:t>(</w:t>
            </w:r>
            <w:proofErr w:type="gramStart"/>
            <w:r w:rsidRPr="0073540F">
              <w:rPr>
                <w:rFonts w:ascii="Times New Roman" w:eastAsia="Times New Roman" w:hAnsi="Times New Roman" w:cs="Times New Roman"/>
                <w:color w:val="000000"/>
                <w:lang w:eastAsia="ru-RU"/>
              </w:rPr>
              <w:t>подпись)   </w:t>
            </w:r>
            <w:proofErr w:type="gramEnd"/>
            <w:r w:rsidRPr="0073540F">
              <w:rPr>
                <w:rFonts w:ascii="Times New Roman" w:eastAsia="Times New Roman" w:hAnsi="Times New Roman" w:cs="Times New Roman"/>
                <w:color w:val="000000"/>
                <w:lang w:eastAsia="ru-RU"/>
              </w:rPr>
              <w:t>                        (Ф.И.О.)</w:t>
            </w:r>
          </w:p>
        </w:tc>
      </w:tr>
    </w:tbl>
    <w:p w14:paraId="68405CEF" w14:textId="77777777" w:rsidR="00B21A9B" w:rsidRPr="0073540F" w:rsidRDefault="00B21A9B" w:rsidP="00B21A9B">
      <w:pPr>
        <w:shd w:val="clear" w:color="auto" w:fill="FFFFFF"/>
        <w:tabs>
          <w:tab w:val="left" w:pos="851"/>
        </w:tabs>
        <w:spacing w:after="0" w:line="240" w:lineRule="auto"/>
        <w:ind w:left="426" w:right="-285"/>
        <w:jc w:val="center"/>
        <w:rPr>
          <w:rFonts w:ascii="Times New Roman" w:eastAsia="Times New Roman" w:hAnsi="Times New Roman" w:cs="Times New Roman"/>
          <w:lang w:eastAsia="ru-RU"/>
        </w:rPr>
      </w:pPr>
      <w:r w:rsidRPr="0073540F">
        <w:rPr>
          <w:rFonts w:ascii="Times New Roman" w:eastAsia="Times New Roman" w:hAnsi="Times New Roman" w:cs="Times New Roman"/>
          <w:lang w:eastAsia="ru-RU"/>
        </w:rPr>
        <w:t> </w:t>
      </w:r>
    </w:p>
    <w:p w14:paraId="083A2B46" w14:textId="77777777" w:rsidR="00B21A9B" w:rsidRPr="00B21A9B" w:rsidRDefault="00B21A9B" w:rsidP="00B21A9B">
      <w:pPr>
        <w:shd w:val="clear" w:color="auto" w:fill="FFFFFF"/>
        <w:tabs>
          <w:tab w:val="left" w:pos="851"/>
        </w:tabs>
        <w:spacing w:after="0" w:line="240" w:lineRule="auto"/>
        <w:ind w:left="426" w:right="-285"/>
        <w:jc w:val="center"/>
        <w:rPr>
          <w:rFonts w:ascii="Times New Roman" w:eastAsia="Times New Roman" w:hAnsi="Times New Roman" w:cs="Times New Roman"/>
          <w:sz w:val="24"/>
          <w:szCs w:val="24"/>
          <w:lang w:eastAsia="ru-RU"/>
        </w:rPr>
      </w:pPr>
      <w:r w:rsidRPr="00B21A9B">
        <w:rPr>
          <w:rFonts w:ascii="Times New Roman" w:eastAsia="Times New Roman" w:hAnsi="Times New Roman" w:cs="Times New Roman"/>
          <w:sz w:val="24"/>
          <w:szCs w:val="24"/>
          <w:lang w:eastAsia="ru-RU"/>
        </w:rPr>
        <w:t> </w:t>
      </w:r>
    </w:p>
    <w:p w14:paraId="3A9AC5DE" w14:textId="05F028C1" w:rsidR="00B21A9B" w:rsidRDefault="00B21A9B" w:rsidP="00B21A9B">
      <w:pPr>
        <w:shd w:val="clear" w:color="auto" w:fill="FFFFFF"/>
        <w:tabs>
          <w:tab w:val="left" w:pos="851"/>
        </w:tabs>
        <w:spacing w:after="0" w:line="240" w:lineRule="auto"/>
        <w:ind w:left="426" w:right="-285"/>
        <w:jc w:val="center"/>
        <w:rPr>
          <w:rFonts w:ascii="Times New Roman" w:eastAsia="Times New Roman" w:hAnsi="Times New Roman" w:cs="Times New Roman"/>
          <w:sz w:val="24"/>
          <w:szCs w:val="24"/>
          <w:lang w:eastAsia="ru-RU"/>
        </w:rPr>
      </w:pPr>
      <w:r w:rsidRPr="00B21A9B">
        <w:rPr>
          <w:rFonts w:ascii="Times New Roman" w:eastAsia="Times New Roman" w:hAnsi="Times New Roman" w:cs="Times New Roman"/>
          <w:sz w:val="24"/>
          <w:szCs w:val="24"/>
          <w:lang w:eastAsia="ru-RU"/>
        </w:rPr>
        <w:t> </w:t>
      </w:r>
    </w:p>
    <w:p w14:paraId="695820D8" w14:textId="74F0E92A" w:rsidR="008B2BE7" w:rsidRDefault="008B2BE7" w:rsidP="00B21A9B">
      <w:pPr>
        <w:shd w:val="clear" w:color="auto" w:fill="FFFFFF"/>
        <w:tabs>
          <w:tab w:val="left" w:pos="851"/>
        </w:tabs>
        <w:spacing w:after="0" w:line="240" w:lineRule="auto"/>
        <w:ind w:left="426" w:right="-285"/>
        <w:jc w:val="center"/>
        <w:rPr>
          <w:rFonts w:ascii="Times New Roman" w:eastAsia="Times New Roman" w:hAnsi="Times New Roman" w:cs="Times New Roman"/>
          <w:sz w:val="24"/>
          <w:szCs w:val="24"/>
          <w:lang w:eastAsia="ru-RU"/>
        </w:rPr>
      </w:pPr>
    </w:p>
    <w:p w14:paraId="592DE346" w14:textId="5074C760" w:rsidR="008B2BE7" w:rsidRDefault="008B2BE7" w:rsidP="00B21A9B">
      <w:pPr>
        <w:shd w:val="clear" w:color="auto" w:fill="FFFFFF"/>
        <w:tabs>
          <w:tab w:val="left" w:pos="851"/>
        </w:tabs>
        <w:spacing w:after="0" w:line="240" w:lineRule="auto"/>
        <w:ind w:left="426" w:right="-285"/>
        <w:jc w:val="center"/>
        <w:rPr>
          <w:rFonts w:ascii="Times New Roman" w:eastAsia="Times New Roman" w:hAnsi="Times New Roman" w:cs="Times New Roman"/>
          <w:sz w:val="24"/>
          <w:szCs w:val="24"/>
          <w:lang w:eastAsia="ru-RU"/>
        </w:rPr>
      </w:pPr>
    </w:p>
    <w:p w14:paraId="2B118AA3" w14:textId="5B00641B" w:rsidR="008B2BE7" w:rsidRDefault="008B2BE7" w:rsidP="00B21A9B">
      <w:pPr>
        <w:shd w:val="clear" w:color="auto" w:fill="FFFFFF"/>
        <w:tabs>
          <w:tab w:val="left" w:pos="851"/>
        </w:tabs>
        <w:spacing w:after="0" w:line="240" w:lineRule="auto"/>
        <w:ind w:left="426" w:right="-285"/>
        <w:jc w:val="center"/>
        <w:rPr>
          <w:rFonts w:ascii="Times New Roman" w:eastAsia="Times New Roman" w:hAnsi="Times New Roman" w:cs="Times New Roman"/>
          <w:sz w:val="24"/>
          <w:szCs w:val="24"/>
          <w:lang w:eastAsia="ru-RU"/>
        </w:rPr>
      </w:pPr>
    </w:p>
    <w:p w14:paraId="390D584B" w14:textId="50011215" w:rsidR="008B2BE7" w:rsidRDefault="008B2BE7" w:rsidP="00B21A9B">
      <w:pPr>
        <w:shd w:val="clear" w:color="auto" w:fill="FFFFFF"/>
        <w:tabs>
          <w:tab w:val="left" w:pos="851"/>
        </w:tabs>
        <w:spacing w:after="0" w:line="240" w:lineRule="auto"/>
        <w:ind w:left="426" w:right="-285"/>
        <w:jc w:val="center"/>
        <w:rPr>
          <w:rFonts w:ascii="Times New Roman" w:eastAsia="Times New Roman" w:hAnsi="Times New Roman" w:cs="Times New Roman"/>
          <w:sz w:val="24"/>
          <w:szCs w:val="24"/>
          <w:lang w:eastAsia="ru-RU"/>
        </w:rPr>
      </w:pPr>
    </w:p>
    <w:p w14:paraId="541F8B7D" w14:textId="59372EC6" w:rsidR="008B2BE7" w:rsidRDefault="008B2BE7" w:rsidP="00B21A9B">
      <w:pPr>
        <w:shd w:val="clear" w:color="auto" w:fill="FFFFFF"/>
        <w:tabs>
          <w:tab w:val="left" w:pos="851"/>
        </w:tabs>
        <w:spacing w:after="0" w:line="240" w:lineRule="auto"/>
        <w:ind w:left="426" w:right="-285"/>
        <w:jc w:val="center"/>
        <w:rPr>
          <w:rFonts w:ascii="Times New Roman" w:eastAsia="Times New Roman" w:hAnsi="Times New Roman" w:cs="Times New Roman"/>
          <w:sz w:val="24"/>
          <w:szCs w:val="24"/>
          <w:lang w:eastAsia="ru-RU"/>
        </w:rPr>
      </w:pPr>
    </w:p>
    <w:p w14:paraId="350A3F24" w14:textId="6525206B" w:rsidR="008B2BE7" w:rsidRDefault="008B2BE7" w:rsidP="00B21A9B">
      <w:pPr>
        <w:shd w:val="clear" w:color="auto" w:fill="FFFFFF"/>
        <w:tabs>
          <w:tab w:val="left" w:pos="851"/>
        </w:tabs>
        <w:spacing w:after="0" w:line="240" w:lineRule="auto"/>
        <w:ind w:left="426" w:right="-285"/>
        <w:jc w:val="center"/>
        <w:rPr>
          <w:rFonts w:ascii="Times New Roman" w:eastAsia="Times New Roman" w:hAnsi="Times New Roman" w:cs="Times New Roman"/>
          <w:sz w:val="24"/>
          <w:szCs w:val="24"/>
          <w:lang w:eastAsia="ru-RU"/>
        </w:rPr>
      </w:pPr>
    </w:p>
    <w:p w14:paraId="5C5988A1" w14:textId="71DB6792" w:rsidR="008B2BE7" w:rsidRDefault="008B2BE7" w:rsidP="00B21A9B">
      <w:pPr>
        <w:shd w:val="clear" w:color="auto" w:fill="FFFFFF"/>
        <w:tabs>
          <w:tab w:val="left" w:pos="851"/>
        </w:tabs>
        <w:spacing w:after="0" w:line="240" w:lineRule="auto"/>
        <w:ind w:left="426" w:right="-285"/>
        <w:jc w:val="center"/>
        <w:rPr>
          <w:rFonts w:ascii="Times New Roman" w:eastAsia="Times New Roman" w:hAnsi="Times New Roman" w:cs="Times New Roman"/>
          <w:sz w:val="24"/>
          <w:szCs w:val="24"/>
          <w:lang w:eastAsia="ru-RU"/>
        </w:rPr>
      </w:pPr>
    </w:p>
    <w:p w14:paraId="09213923" w14:textId="5A99B92C" w:rsidR="008B2BE7" w:rsidRDefault="008B2BE7" w:rsidP="00B21A9B">
      <w:pPr>
        <w:shd w:val="clear" w:color="auto" w:fill="FFFFFF"/>
        <w:tabs>
          <w:tab w:val="left" w:pos="851"/>
        </w:tabs>
        <w:spacing w:after="0" w:line="240" w:lineRule="auto"/>
        <w:ind w:left="426" w:right="-285"/>
        <w:jc w:val="center"/>
        <w:rPr>
          <w:rFonts w:ascii="Times New Roman" w:eastAsia="Times New Roman" w:hAnsi="Times New Roman" w:cs="Times New Roman"/>
          <w:sz w:val="24"/>
          <w:szCs w:val="24"/>
          <w:lang w:eastAsia="ru-RU"/>
        </w:rPr>
      </w:pPr>
    </w:p>
    <w:p w14:paraId="5661B56F" w14:textId="7D7A451A" w:rsidR="008B2BE7" w:rsidRDefault="008B2BE7" w:rsidP="00B21A9B">
      <w:pPr>
        <w:shd w:val="clear" w:color="auto" w:fill="FFFFFF"/>
        <w:tabs>
          <w:tab w:val="left" w:pos="851"/>
        </w:tabs>
        <w:spacing w:after="0" w:line="240" w:lineRule="auto"/>
        <w:ind w:left="426" w:right="-285"/>
        <w:jc w:val="center"/>
        <w:rPr>
          <w:rFonts w:ascii="Times New Roman" w:eastAsia="Times New Roman" w:hAnsi="Times New Roman" w:cs="Times New Roman"/>
          <w:sz w:val="24"/>
          <w:szCs w:val="24"/>
          <w:lang w:eastAsia="ru-RU"/>
        </w:rPr>
      </w:pPr>
    </w:p>
    <w:p w14:paraId="56B9F838" w14:textId="37746D43" w:rsidR="008B2BE7" w:rsidRDefault="008B2BE7" w:rsidP="00B21A9B">
      <w:pPr>
        <w:shd w:val="clear" w:color="auto" w:fill="FFFFFF"/>
        <w:tabs>
          <w:tab w:val="left" w:pos="851"/>
        </w:tabs>
        <w:spacing w:after="0" w:line="240" w:lineRule="auto"/>
        <w:ind w:left="426" w:right="-285"/>
        <w:jc w:val="center"/>
        <w:rPr>
          <w:rFonts w:ascii="Times New Roman" w:eastAsia="Times New Roman" w:hAnsi="Times New Roman" w:cs="Times New Roman"/>
          <w:sz w:val="24"/>
          <w:szCs w:val="24"/>
          <w:lang w:eastAsia="ru-RU"/>
        </w:rPr>
      </w:pPr>
    </w:p>
    <w:p w14:paraId="089072EB" w14:textId="2895511A" w:rsidR="008B2BE7" w:rsidRDefault="008B2BE7" w:rsidP="00B21A9B">
      <w:pPr>
        <w:shd w:val="clear" w:color="auto" w:fill="FFFFFF"/>
        <w:tabs>
          <w:tab w:val="left" w:pos="851"/>
        </w:tabs>
        <w:spacing w:after="0" w:line="240" w:lineRule="auto"/>
        <w:ind w:left="426" w:right="-285"/>
        <w:jc w:val="center"/>
        <w:rPr>
          <w:rFonts w:ascii="Times New Roman" w:eastAsia="Times New Roman" w:hAnsi="Times New Roman" w:cs="Times New Roman"/>
          <w:sz w:val="24"/>
          <w:szCs w:val="24"/>
          <w:lang w:eastAsia="ru-RU"/>
        </w:rPr>
      </w:pPr>
    </w:p>
    <w:p w14:paraId="035520F9" w14:textId="73DEB1B7" w:rsidR="008B2BE7" w:rsidRDefault="008B2BE7" w:rsidP="00B21A9B">
      <w:pPr>
        <w:shd w:val="clear" w:color="auto" w:fill="FFFFFF"/>
        <w:tabs>
          <w:tab w:val="left" w:pos="851"/>
        </w:tabs>
        <w:spacing w:after="0" w:line="240" w:lineRule="auto"/>
        <w:ind w:left="426" w:right="-285"/>
        <w:jc w:val="center"/>
        <w:rPr>
          <w:rFonts w:ascii="Times New Roman" w:eastAsia="Times New Roman" w:hAnsi="Times New Roman" w:cs="Times New Roman"/>
          <w:sz w:val="24"/>
          <w:szCs w:val="24"/>
          <w:lang w:eastAsia="ru-RU"/>
        </w:rPr>
      </w:pPr>
    </w:p>
    <w:p w14:paraId="4154C1B4" w14:textId="05D51093" w:rsidR="008B2BE7" w:rsidRDefault="008B2BE7" w:rsidP="00B21A9B">
      <w:pPr>
        <w:shd w:val="clear" w:color="auto" w:fill="FFFFFF"/>
        <w:tabs>
          <w:tab w:val="left" w:pos="851"/>
        </w:tabs>
        <w:spacing w:after="0" w:line="240" w:lineRule="auto"/>
        <w:ind w:left="426" w:right="-285"/>
        <w:jc w:val="center"/>
        <w:rPr>
          <w:rFonts w:ascii="Times New Roman" w:eastAsia="Times New Roman" w:hAnsi="Times New Roman" w:cs="Times New Roman"/>
          <w:sz w:val="24"/>
          <w:szCs w:val="24"/>
          <w:lang w:eastAsia="ru-RU"/>
        </w:rPr>
      </w:pPr>
    </w:p>
    <w:p w14:paraId="59E9881B" w14:textId="6F175031" w:rsidR="002B3534" w:rsidRDefault="002B3534" w:rsidP="00B21A9B">
      <w:pPr>
        <w:shd w:val="clear" w:color="auto" w:fill="FFFFFF"/>
        <w:tabs>
          <w:tab w:val="left" w:pos="851"/>
        </w:tabs>
        <w:spacing w:after="0" w:line="240" w:lineRule="auto"/>
        <w:ind w:left="426" w:right="-285"/>
        <w:jc w:val="center"/>
        <w:rPr>
          <w:rFonts w:ascii="Times New Roman" w:eastAsia="Times New Roman" w:hAnsi="Times New Roman" w:cs="Times New Roman"/>
          <w:sz w:val="24"/>
          <w:szCs w:val="24"/>
          <w:lang w:eastAsia="ru-RU"/>
        </w:rPr>
      </w:pPr>
    </w:p>
    <w:p w14:paraId="6C6C6694" w14:textId="15A8227F" w:rsidR="002B3534" w:rsidRDefault="002B3534" w:rsidP="00B21A9B">
      <w:pPr>
        <w:shd w:val="clear" w:color="auto" w:fill="FFFFFF"/>
        <w:tabs>
          <w:tab w:val="left" w:pos="851"/>
        </w:tabs>
        <w:spacing w:after="0" w:line="240" w:lineRule="auto"/>
        <w:ind w:left="426" w:right="-285"/>
        <w:jc w:val="center"/>
        <w:rPr>
          <w:rFonts w:ascii="Times New Roman" w:eastAsia="Times New Roman" w:hAnsi="Times New Roman" w:cs="Times New Roman"/>
          <w:sz w:val="24"/>
          <w:szCs w:val="24"/>
          <w:lang w:eastAsia="ru-RU"/>
        </w:rPr>
      </w:pPr>
    </w:p>
    <w:p w14:paraId="6E4016CF" w14:textId="2BB7F7A4" w:rsidR="002B3534" w:rsidRDefault="002B3534" w:rsidP="00B21A9B">
      <w:pPr>
        <w:shd w:val="clear" w:color="auto" w:fill="FFFFFF"/>
        <w:tabs>
          <w:tab w:val="left" w:pos="851"/>
        </w:tabs>
        <w:spacing w:after="0" w:line="240" w:lineRule="auto"/>
        <w:ind w:left="426" w:right="-285"/>
        <w:jc w:val="center"/>
        <w:rPr>
          <w:rFonts w:ascii="Times New Roman" w:eastAsia="Times New Roman" w:hAnsi="Times New Roman" w:cs="Times New Roman"/>
          <w:sz w:val="24"/>
          <w:szCs w:val="24"/>
          <w:lang w:eastAsia="ru-RU"/>
        </w:rPr>
      </w:pPr>
    </w:p>
    <w:p w14:paraId="4BA40C8B" w14:textId="6F8212A6" w:rsidR="002B3534" w:rsidRDefault="002B3534" w:rsidP="00B21A9B">
      <w:pPr>
        <w:shd w:val="clear" w:color="auto" w:fill="FFFFFF"/>
        <w:tabs>
          <w:tab w:val="left" w:pos="851"/>
        </w:tabs>
        <w:spacing w:after="0" w:line="240" w:lineRule="auto"/>
        <w:ind w:left="426" w:right="-285"/>
        <w:jc w:val="center"/>
        <w:rPr>
          <w:rFonts w:ascii="Times New Roman" w:eastAsia="Times New Roman" w:hAnsi="Times New Roman" w:cs="Times New Roman"/>
          <w:sz w:val="24"/>
          <w:szCs w:val="24"/>
          <w:lang w:eastAsia="ru-RU"/>
        </w:rPr>
      </w:pPr>
    </w:p>
    <w:p w14:paraId="6C12688E" w14:textId="19421257" w:rsidR="002B3534" w:rsidRDefault="002B3534" w:rsidP="00B21A9B">
      <w:pPr>
        <w:shd w:val="clear" w:color="auto" w:fill="FFFFFF"/>
        <w:tabs>
          <w:tab w:val="left" w:pos="851"/>
        </w:tabs>
        <w:spacing w:after="0" w:line="240" w:lineRule="auto"/>
        <w:ind w:left="426" w:right="-285"/>
        <w:jc w:val="center"/>
        <w:rPr>
          <w:rFonts w:ascii="Times New Roman" w:eastAsia="Times New Roman" w:hAnsi="Times New Roman" w:cs="Times New Roman"/>
          <w:sz w:val="24"/>
          <w:szCs w:val="24"/>
          <w:lang w:eastAsia="ru-RU"/>
        </w:rPr>
      </w:pPr>
    </w:p>
    <w:p w14:paraId="16C645BC" w14:textId="4F6E04A1" w:rsidR="002B3534" w:rsidRDefault="002B3534" w:rsidP="00B21A9B">
      <w:pPr>
        <w:shd w:val="clear" w:color="auto" w:fill="FFFFFF"/>
        <w:tabs>
          <w:tab w:val="left" w:pos="851"/>
        </w:tabs>
        <w:spacing w:after="0" w:line="240" w:lineRule="auto"/>
        <w:ind w:left="426" w:right="-285"/>
        <w:jc w:val="center"/>
        <w:rPr>
          <w:rFonts w:ascii="Times New Roman" w:eastAsia="Times New Roman" w:hAnsi="Times New Roman" w:cs="Times New Roman"/>
          <w:sz w:val="24"/>
          <w:szCs w:val="24"/>
          <w:lang w:eastAsia="ru-RU"/>
        </w:rPr>
      </w:pPr>
    </w:p>
    <w:p w14:paraId="4AB46B54" w14:textId="0686635D" w:rsidR="002B3534" w:rsidRDefault="002B3534" w:rsidP="00B21A9B">
      <w:pPr>
        <w:shd w:val="clear" w:color="auto" w:fill="FFFFFF"/>
        <w:tabs>
          <w:tab w:val="left" w:pos="851"/>
        </w:tabs>
        <w:spacing w:after="0" w:line="240" w:lineRule="auto"/>
        <w:ind w:left="426" w:right="-285"/>
        <w:jc w:val="center"/>
        <w:rPr>
          <w:rFonts w:ascii="Times New Roman" w:eastAsia="Times New Roman" w:hAnsi="Times New Roman" w:cs="Times New Roman"/>
          <w:sz w:val="24"/>
          <w:szCs w:val="24"/>
          <w:lang w:eastAsia="ru-RU"/>
        </w:rPr>
      </w:pPr>
    </w:p>
    <w:p w14:paraId="6C9EA533" w14:textId="1D347B22" w:rsidR="002B3534" w:rsidRDefault="002B3534" w:rsidP="00B21A9B">
      <w:pPr>
        <w:shd w:val="clear" w:color="auto" w:fill="FFFFFF"/>
        <w:tabs>
          <w:tab w:val="left" w:pos="851"/>
        </w:tabs>
        <w:spacing w:after="0" w:line="240" w:lineRule="auto"/>
        <w:ind w:left="426" w:right="-285"/>
        <w:jc w:val="center"/>
        <w:rPr>
          <w:rFonts w:ascii="Times New Roman" w:eastAsia="Times New Roman" w:hAnsi="Times New Roman" w:cs="Times New Roman"/>
          <w:sz w:val="24"/>
          <w:szCs w:val="24"/>
          <w:lang w:eastAsia="ru-RU"/>
        </w:rPr>
      </w:pPr>
    </w:p>
    <w:p w14:paraId="01648685" w14:textId="77777777" w:rsidR="002B3534" w:rsidRDefault="002B3534" w:rsidP="00B21A9B">
      <w:pPr>
        <w:shd w:val="clear" w:color="auto" w:fill="FFFFFF"/>
        <w:tabs>
          <w:tab w:val="left" w:pos="851"/>
        </w:tabs>
        <w:spacing w:after="0" w:line="240" w:lineRule="auto"/>
        <w:ind w:left="426" w:right="-285"/>
        <w:jc w:val="center"/>
        <w:rPr>
          <w:rFonts w:ascii="Times New Roman" w:eastAsia="Times New Roman" w:hAnsi="Times New Roman" w:cs="Times New Roman"/>
          <w:sz w:val="24"/>
          <w:szCs w:val="24"/>
          <w:lang w:eastAsia="ru-RU"/>
        </w:rPr>
      </w:pPr>
    </w:p>
    <w:p w14:paraId="3DE524BF" w14:textId="1ABF800A" w:rsidR="008B2BE7" w:rsidRDefault="008B2BE7" w:rsidP="00B21A9B">
      <w:pPr>
        <w:shd w:val="clear" w:color="auto" w:fill="FFFFFF"/>
        <w:tabs>
          <w:tab w:val="left" w:pos="851"/>
        </w:tabs>
        <w:spacing w:after="0" w:line="240" w:lineRule="auto"/>
        <w:ind w:left="426" w:right="-285"/>
        <w:jc w:val="center"/>
        <w:rPr>
          <w:rFonts w:ascii="Times New Roman" w:eastAsia="Times New Roman" w:hAnsi="Times New Roman" w:cs="Times New Roman"/>
          <w:sz w:val="24"/>
          <w:szCs w:val="24"/>
          <w:lang w:eastAsia="ru-RU"/>
        </w:rPr>
      </w:pPr>
    </w:p>
    <w:p w14:paraId="4BD3AAFA" w14:textId="461B927A" w:rsidR="001814F9" w:rsidRPr="007326AF" w:rsidRDefault="00B21A9B" w:rsidP="000B7DC5">
      <w:pPr>
        <w:shd w:val="clear" w:color="auto" w:fill="FFFFFF"/>
        <w:tabs>
          <w:tab w:val="left" w:pos="851"/>
        </w:tabs>
        <w:spacing w:after="0" w:line="240" w:lineRule="auto"/>
        <w:ind w:left="426" w:right="-285"/>
        <w:jc w:val="right"/>
        <w:rPr>
          <w:rFonts w:ascii="Times New Roman" w:eastAsia="Times New Roman" w:hAnsi="Times New Roman" w:cs="Times New Roman"/>
          <w:lang w:eastAsia="ru-RU"/>
        </w:rPr>
      </w:pPr>
      <w:r w:rsidRPr="007326AF">
        <w:rPr>
          <w:rFonts w:ascii="Times New Roman" w:eastAsia="Times New Roman" w:hAnsi="Times New Roman" w:cs="Times New Roman"/>
          <w:lang w:eastAsia="ru-RU"/>
        </w:rPr>
        <w:lastRenderedPageBreak/>
        <w:t> </w:t>
      </w:r>
      <w:r w:rsidR="001814F9" w:rsidRPr="007326AF">
        <w:rPr>
          <w:rFonts w:ascii="Times New Roman" w:eastAsia="Times New Roman" w:hAnsi="Times New Roman" w:cs="Times New Roman"/>
          <w:color w:val="000000"/>
          <w:lang w:eastAsia="ru-RU"/>
        </w:rPr>
        <w:t xml:space="preserve">Приложение № </w:t>
      </w:r>
      <w:r w:rsidR="00CE42BE">
        <w:rPr>
          <w:rFonts w:ascii="Times New Roman" w:eastAsia="Times New Roman" w:hAnsi="Times New Roman" w:cs="Times New Roman"/>
          <w:color w:val="000000"/>
          <w:lang w:eastAsia="ru-RU"/>
        </w:rPr>
        <w:t>3</w:t>
      </w:r>
    </w:p>
    <w:p w14:paraId="63426E14" w14:textId="77777777" w:rsidR="001814F9" w:rsidRPr="007326AF" w:rsidRDefault="001814F9" w:rsidP="001814F9">
      <w:pPr>
        <w:shd w:val="clear" w:color="auto" w:fill="FFFFFF"/>
        <w:tabs>
          <w:tab w:val="left" w:pos="851"/>
        </w:tabs>
        <w:spacing w:after="0" w:line="240" w:lineRule="auto"/>
        <w:ind w:left="426" w:right="-285"/>
        <w:jc w:val="right"/>
        <w:rPr>
          <w:rFonts w:ascii="Times New Roman" w:eastAsia="Times New Roman" w:hAnsi="Times New Roman" w:cs="Times New Roman"/>
          <w:lang w:eastAsia="ru-RU"/>
        </w:rPr>
      </w:pPr>
      <w:r w:rsidRPr="007326AF">
        <w:rPr>
          <w:rFonts w:ascii="Times New Roman" w:eastAsia="Times New Roman" w:hAnsi="Times New Roman" w:cs="Times New Roman"/>
          <w:color w:val="000000"/>
          <w:lang w:eastAsia="ru-RU"/>
        </w:rPr>
        <w:t>к договору генерального подряда</w:t>
      </w:r>
    </w:p>
    <w:p w14:paraId="2596E618" w14:textId="2B837D19" w:rsidR="001814F9" w:rsidRPr="007326AF" w:rsidRDefault="001814F9" w:rsidP="001814F9">
      <w:pPr>
        <w:shd w:val="clear" w:color="auto" w:fill="FFFFFF"/>
        <w:tabs>
          <w:tab w:val="left" w:pos="851"/>
        </w:tabs>
        <w:spacing w:after="0" w:line="240" w:lineRule="auto"/>
        <w:ind w:left="426" w:right="-285"/>
        <w:jc w:val="right"/>
        <w:rPr>
          <w:rFonts w:ascii="Times New Roman" w:eastAsia="Times New Roman" w:hAnsi="Times New Roman" w:cs="Times New Roman"/>
          <w:color w:val="000000"/>
          <w:lang w:eastAsia="ru-RU"/>
        </w:rPr>
      </w:pPr>
      <w:r w:rsidRPr="007326AF">
        <w:rPr>
          <w:rFonts w:ascii="Times New Roman" w:eastAsia="Times New Roman" w:hAnsi="Times New Roman" w:cs="Times New Roman"/>
          <w:color w:val="000000"/>
          <w:lang w:eastAsia="ru-RU"/>
        </w:rPr>
        <w:t>на ремонт_______№</w:t>
      </w:r>
      <w:r w:rsidR="006331E1" w:rsidRPr="007326AF">
        <w:rPr>
          <w:rFonts w:ascii="Times New Roman" w:eastAsia="Times New Roman" w:hAnsi="Times New Roman" w:cs="Times New Roman"/>
          <w:color w:val="000000"/>
          <w:lang w:eastAsia="ru-RU"/>
        </w:rPr>
        <w:t xml:space="preserve"> ___________</w:t>
      </w:r>
    </w:p>
    <w:p w14:paraId="1A94D153" w14:textId="6E62F362" w:rsidR="001814F9" w:rsidRPr="007326AF" w:rsidRDefault="001814F9" w:rsidP="001814F9">
      <w:pPr>
        <w:shd w:val="clear" w:color="auto" w:fill="FFFFFF"/>
        <w:tabs>
          <w:tab w:val="left" w:pos="851"/>
        </w:tabs>
        <w:spacing w:after="0" w:line="240" w:lineRule="auto"/>
        <w:ind w:left="426" w:right="-285"/>
        <w:jc w:val="right"/>
        <w:rPr>
          <w:rFonts w:ascii="Times New Roman" w:eastAsia="Times New Roman" w:hAnsi="Times New Roman" w:cs="Times New Roman"/>
          <w:lang w:eastAsia="ru-RU"/>
        </w:rPr>
      </w:pPr>
      <w:r w:rsidRPr="007326AF">
        <w:rPr>
          <w:rFonts w:ascii="Times New Roman" w:eastAsia="Times New Roman" w:hAnsi="Times New Roman" w:cs="Times New Roman"/>
          <w:color w:val="000000"/>
          <w:lang w:eastAsia="ru-RU"/>
        </w:rPr>
        <w:t>от</w:t>
      </w:r>
      <w:r w:rsidR="006331E1" w:rsidRPr="007326AF">
        <w:rPr>
          <w:rFonts w:ascii="Times New Roman" w:eastAsia="Times New Roman" w:hAnsi="Times New Roman" w:cs="Times New Roman"/>
          <w:color w:val="000000"/>
          <w:lang w:eastAsia="ru-RU"/>
        </w:rPr>
        <w:t>__________</w:t>
      </w:r>
      <w:r w:rsidRPr="007326AF">
        <w:rPr>
          <w:rFonts w:ascii="Times New Roman" w:eastAsia="Times New Roman" w:hAnsi="Times New Roman" w:cs="Times New Roman"/>
          <w:color w:val="000000"/>
          <w:lang w:eastAsia="ru-RU"/>
        </w:rPr>
        <w:t>____</w:t>
      </w:r>
    </w:p>
    <w:p w14:paraId="5950A5E4" w14:textId="78CA0889" w:rsidR="001814F9" w:rsidRPr="007326AF" w:rsidRDefault="001814F9" w:rsidP="001814F9">
      <w:pPr>
        <w:spacing w:after="0" w:line="240" w:lineRule="auto"/>
        <w:rPr>
          <w:rFonts w:ascii="Times New Roman" w:eastAsia="Times New Roman" w:hAnsi="Times New Roman" w:cs="Times New Roman"/>
          <w:lang w:eastAsia="ru-RU"/>
        </w:rPr>
      </w:pPr>
      <w:r w:rsidRPr="007326AF">
        <w:rPr>
          <w:rFonts w:ascii="Times New Roman" w:eastAsia="Times New Roman" w:hAnsi="Times New Roman" w:cs="Times New Roman"/>
          <w:lang w:eastAsia="ru-RU"/>
        </w:rPr>
        <w:tab/>
      </w:r>
      <w:r w:rsidRPr="007326AF">
        <w:rPr>
          <w:rFonts w:ascii="Times New Roman" w:eastAsia="Times New Roman" w:hAnsi="Times New Roman" w:cs="Times New Roman"/>
          <w:lang w:eastAsia="ru-RU"/>
        </w:rPr>
        <w:tab/>
      </w:r>
      <w:r w:rsidRPr="007326AF">
        <w:rPr>
          <w:rFonts w:ascii="Times New Roman" w:eastAsia="Times New Roman" w:hAnsi="Times New Roman" w:cs="Times New Roman"/>
          <w:lang w:eastAsia="ru-RU"/>
        </w:rPr>
        <w:tab/>
        <w:t xml:space="preserve"> </w:t>
      </w:r>
    </w:p>
    <w:p w14:paraId="50EB1848" w14:textId="36911C1E" w:rsidR="001814F9" w:rsidRPr="007326AF" w:rsidRDefault="001814F9" w:rsidP="006331E1">
      <w:pPr>
        <w:spacing w:after="0" w:line="240" w:lineRule="auto"/>
        <w:jc w:val="center"/>
        <w:rPr>
          <w:rFonts w:ascii="Times New Roman" w:eastAsia="Times New Roman" w:hAnsi="Times New Roman" w:cs="Times New Roman"/>
          <w:b/>
          <w:lang w:eastAsia="ru-RU"/>
        </w:rPr>
      </w:pPr>
      <w:r w:rsidRPr="007326AF">
        <w:rPr>
          <w:rFonts w:ascii="Times New Roman" w:eastAsia="Times New Roman" w:hAnsi="Times New Roman" w:cs="Times New Roman"/>
          <w:b/>
          <w:lang w:eastAsia="ru-RU"/>
        </w:rPr>
        <w:t>Антикоррупционная оговорка</w:t>
      </w:r>
    </w:p>
    <w:p w14:paraId="16147F11" w14:textId="0E27FB45" w:rsidR="006331E1" w:rsidRPr="007326AF" w:rsidRDefault="006331E1" w:rsidP="006331E1">
      <w:pPr>
        <w:pStyle w:val="ConsNormal"/>
        <w:tabs>
          <w:tab w:val="left" w:pos="851"/>
          <w:tab w:val="left" w:pos="1134"/>
        </w:tabs>
        <w:ind w:left="567" w:right="1" w:firstLine="0"/>
        <w:jc w:val="both"/>
        <w:rPr>
          <w:rFonts w:ascii="Times New Roman" w:hAnsi="Times New Roman"/>
          <w:sz w:val="22"/>
          <w:szCs w:val="22"/>
        </w:rPr>
      </w:pPr>
      <w:r w:rsidRPr="007326AF">
        <w:rPr>
          <w:rFonts w:ascii="Times New Roman" w:hAnsi="Times New Roman"/>
          <w:b/>
          <w:sz w:val="22"/>
          <w:szCs w:val="22"/>
        </w:rPr>
        <w:tab/>
        <w:t xml:space="preserve">1. </w:t>
      </w:r>
      <w:r w:rsidRPr="007326AF">
        <w:rPr>
          <w:rFonts w:ascii="Times New Roman" w:hAnsi="Times New Roman"/>
          <w:b/>
          <w:sz w:val="22"/>
          <w:szCs w:val="22"/>
        </w:rPr>
        <w:tab/>
      </w:r>
      <w:r w:rsidRPr="007326AF">
        <w:rPr>
          <w:rFonts w:ascii="Times New Roman" w:hAnsi="Times New Roman"/>
          <w:b/>
          <w:sz w:val="22"/>
          <w:szCs w:val="22"/>
        </w:rPr>
        <w:tab/>
      </w:r>
      <w:r w:rsidRPr="007326AF">
        <w:rPr>
          <w:rFonts w:ascii="Times New Roman" w:hAnsi="Times New Roman"/>
          <w:sz w:val="22"/>
          <w:szCs w:val="22"/>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
    <w:p w14:paraId="2B5B75C3" w14:textId="68511533" w:rsidR="006331E1" w:rsidRPr="007326AF" w:rsidRDefault="006331E1" w:rsidP="006331E1">
      <w:pPr>
        <w:pStyle w:val="ConsNormal"/>
        <w:tabs>
          <w:tab w:val="left" w:pos="851"/>
        </w:tabs>
        <w:ind w:left="709" w:right="1" w:hanging="142"/>
        <w:jc w:val="both"/>
        <w:rPr>
          <w:rFonts w:ascii="Times New Roman" w:hAnsi="Times New Roman"/>
          <w:sz w:val="22"/>
          <w:szCs w:val="22"/>
        </w:rPr>
      </w:pPr>
      <w:r w:rsidRPr="007326AF">
        <w:rPr>
          <w:rFonts w:ascii="Times New Roman" w:hAnsi="Times New Roman"/>
          <w:sz w:val="22"/>
          <w:szCs w:val="22"/>
        </w:rPr>
        <w:tab/>
      </w:r>
      <w:r w:rsidRPr="007326AF">
        <w:rPr>
          <w:rFonts w:ascii="Times New Roman" w:hAnsi="Times New Roman"/>
          <w:sz w:val="22"/>
          <w:szCs w:val="22"/>
        </w:rPr>
        <w:tab/>
      </w:r>
      <w:r w:rsidRPr="007326AF">
        <w:rPr>
          <w:rFonts w:ascii="Times New Roman" w:hAnsi="Times New Roman"/>
          <w:sz w:val="22"/>
          <w:szCs w:val="22"/>
        </w:rPr>
        <w:tab/>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6EC1715C" w14:textId="3B3B9289" w:rsidR="006331E1" w:rsidRPr="007326AF" w:rsidRDefault="006331E1" w:rsidP="006331E1">
      <w:pPr>
        <w:pStyle w:val="ConsNormal"/>
        <w:tabs>
          <w:tab w:val="left" w:pos="851"/>
          <w:tab w:val="left" w:pos="1134"/>
        </w:tabs>
        <w:ind w:left="567" w:right="1" w:firstLine="0"/>
        <w:jc w:val="both"/>
        <w:rPr>
          <w:rFonts w:ascii="Times New Roman" w:hAnsi="Times New Roman"/>
          <w:sz w:val="22"/>
          <w:szCs w:val="22"/>
        </w:rPr>
      </w:pPr>
      <w:r w:rsidRPr="007326AF">
        <w:rPr>
          <w:rFonts w:ascii="Times New Roman" w:hAnsi="Times New Roman"/>
          <w:b/>
          <w:sz w:val="22"/>
          <w:szCs w:val="22"/>
        </w:rPr>
        <w:tab/>
        <w:t>2.</w:t>
      </w:r>
      <w:r w:rsidRPr="007326AF">
        <w:rPr>
          <w:rFonts w:ascii="Times New Roman" w:hAnsi="Times New Roman"/>
          <w:sz w:val="22"/>
          <w:szCs w:val="22"/>
        </w:rPr>
        <w:t xml:space="preserve"> В случае возникновения у Стороны подозрений, что произошло или может произойти нарушение каких-либо положений пункта </w:t>
      </w:r>
      <w:r w:rsidR="008A2C64" w:rsidRPr="007326AF">
        <w:rPr>
          <w:rFonts w:ascii="Times New Roman" w:hAnsi="Times New Roman"/>
          <w:sz w:val="22"/>
          <w:szCs w:val="22"/>
        </w:rPr>
        <w:t>1 настоящего</w:t>
      </w:r>
      <w:r w:rsidRPr="007326AF">
        <w:rPr>
          <w:rFonts w:ascii="Times New Roman" w:hAnsi="Times New Roman"/>
          <w:sz w:val="22"/>
          <w:szCs w:val="22"/>
        </w:rPr>
        <w:t xml:space="preserve">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w:t>
      </w:r>
      <w:r w:rsidR="008A2C64" w:rsidRPr="007326AF">
        <w:rPr>
          <w:rFonts w:ascii="Times New Roman" w:hAnsi="Times New Roman"/>
          <w:sz w:val="22"/>
          <w:szCs w:val="22"/>
        </w:rPr>
        <w:t>1 настоящего</w:t>
      </w:r>
      <w:r w:rsidRPr="007326AF">
        <w:rPr>
          <w:rFonts w:ascii="Times New Roman" w:hAnsi="Times New Roman"/>
          <w:sz w:val="22"/>
          <w:szCs w:val="22"/>
        </w:rPr>
        <w:t xml:space="preserve"> раздела другой Стороной, её аффилированными лицами, работниками или посредниками.</w:t>
      </w:r>
    </w:p>
    <w:p w14:paraId="0E26C71E" w14:textId="2EDF472E" w:rsidR="006331E1" w:rsidRPr="007326AF" w:rsidRDefault="006331E1" w:rsidP="006331E1">
      <w:pPr>
        <w:pStyle w:val="ConsNormal"/>
        <w:tabs>
          <w:tab w:val="left" w:pos="851"/>
        </w:tabs>
        <w:ind w:left="567" w:right="1" w:firstLine="0"/>
        <w:jc w:val="both"/>
        <w:rPr>
          <w:rFonts w:ascii="Times New Roman" w:hAnsi="Times New Roman"/>
          <w:sz w:val="22"/>
          <w:szCs w:val="22"/>
        </w:rPr>
      </w:pPr>
      <w:r w:rsidRPr="007326AF">
        <w:rPr>
          <w:rFonts w:ascii="Times New Roman" w:hAnsi="Times New Roman"/>
          <w:sz w:val="22"/>
          <w:szCs w:val="22"/>
        </w:rPr>
        <w:tab/>
      </w:r>
      <w:r w:rsidRPr="007326AF">
        <w:rPr>
          <w:rFonts w:ascii="Times New Roman" w:hAnsi="Times New Roman"/>
          <w:sz w:val="22"/>
          <w:szCs w:val="22"/>
        </w:rPr>
        <w:tab/>
        <w:t>Каналы уведомления Заказчика о нарушениях каких-либо положений пункта 1.  настоящего раздела ________, _____________ (для заполнения специальной формы).</w:t>
      </w:r>
    </w:p>
    <w:p w14:paraId="00B18492" w14:textId="522394E8" w:rsidR="006331E1" w:rsidRPr="007326AF" w:rsidRDefault="006331E1" w:rsidP="006331E1">
      <w:pPr>
        <w:pStyle w:val="ConsNormal"/>
        <w:tabs>
          <w:tab w:val="left" w:pos="851"/>
        </w:tabs>
        <w:ind w:left="567" w:right="1" w:firstLine="0"/>
        <w:jc w:val="both"/>
        <w:rPr>
          <w:rFonts w:ascii="Times New Roman" w:hAnsi="Times New Roman"/>
          <w:sz w:val="22"/>
          <w:szCs w:val="22"/>
        </w:rPr>
      </w:pPr>
      <w:r w:rsidRPr="007326AF">
        <w:rPr>
          <w:rFonts w:ascii="Times New Roman" w:hAnsi="Times New Roman"/>
          <w:sz w:val="22"/>
          <w:szCs w:val="22"/>
        </w:rPr>
        <w:t xml:space="preserve">Каналы уведомления </w:t>
      </w:r>
      <w:r w:rsidRPr="007326AF">
        <w:rPr>
          <w:rFonts w:ascii="Times New Roman" w:hAnsi="Times New Roman"/>
          <w:bCs/>
          <w:sz w:val="22"/>
          <w:szCs w:val="22"/>
        </w:rPr>
        <w:t>Генерального подрядчика</w:t>
      </w:r>
      <w:r w:rsidRPr="007326AF">
        <w:rPr>
          <w:rFonts w:ascii="Times New Roman" w:hAnsi="Times New Roman"/>
          <w:sz w:val="22"/>
          <w:szCs w:val="22"/>
        </w:rPr>
        <w:t xml:space="preserve"> о нарушениях каких-либо положений пункта </w:t>
      </w:r>
      <w:r w:rsidR="008A2C64" w:rsidRPr="007326AF">
        <w:rPr>
          <w:rFonts w:ascii="Times New Roman" w:hAnsi="Times New Roman"/>
          <w:sz w:val="22"/>
          <w:szCs w:val="22"/>
        </w:rPr>
        <w:t>1 настоящего</w:t>
      </w:r>
      <w:r w:rsidRPr="007326AF">
        <w:rPr>
          <w:rFonts w:ascii="Times New Roman" w:hAnsi="Times New Roman"/>
          <w:sz w:val="22"/>
          <w:szCs w:val="22"/>
        </w:rPr>
        <w:t xml:space="preserve"> раздела: _____________________________________</w:t>
      </w:r>
    </w:p>
    <w:p w14:paraId="35379122" w14:textId="3E12EDC2" w:rsidR="006331E1" w:rsidRPr="007326AF" w:rsidRDefault="006331E1" w:rsidP="006331E1">
      <w:pPr>
        <w:pStyle w:val="ConsNormal"/>
        <w:tabs>
          <w:tab w:val="left" w:pos="851"/>
        </w:tabs>
        <w:ind w:left="567" w:right="1" w:firstLine="0"/>
        <w:jc w:val="both"/>
        <w:rPr>
          <w:rFonts w:ascii="Times New Roman" w:hAnsi="Times New Roman"/>
          <w:sz w:val="22"/>
          <w:szCs w:val="22"/>
        </w:rPr>
      </w:pPr>
      <w:r w:rsidRPr="007326AF">
        <w:rPr>
          <w:rFonts w:ascii="Times New Roman" w:hAnsi="Times New Roman"/>
          <w:sz w:val="22"/>
          <w:szCs w:val="22"/>
        </w:rPr>
        <w:tab/>
        <w:t xml:space="preserve">Сторона, получившая уведомление о нарушении каких-либо положений пункта </w:t>
      </w:r>
      <w:r w:rsidR="008A2C64" w:rsidRPr="007326AF">
        <w:rPr>
          <w:rFonts w:ascii="Times New Roman" w:hAnsi="Times New Roman"/>
          <w:sz w:val="22"/>
          <w:szCs w:val="22"/>
        </w:rPr>
        <w:t>1 настоящего</w:t>
      </w:r>
      <w:r w:rsidRPr="007326AF">
        <w:rPr>
          <w:rFonts w:ascii="Times New Roman" w:hAnsi="Times New Roman"/>
          <w:sz w:val="22"/>
          <w:szCs w:val="22"/>
        </w:rPr>
        <w:t xml:space="preserve"> раздела, обязана рассмотреть уведомление и сообщить другой Стороне об итогах его рассмотрения в течение 10 (десяти) рабочих дней с даты получения письменного уведомления.</w:t>
      </w:r>
    </w:p>
    <w:p w14:paraId="2FC792C1" w14:textId="7BC76612" w:rsidR="006331E1" w:rsidRPr="007326AF" w:rsidRDefault="006331E1" w:rsidP="006331E1">
      <w:pPr>
        <w:pStyle w:val="ConsNormal"/>
        <w:tabs>
          <w:tab w:val="left" w:pos="851"/>
          <w:tab w:val="left" w:pos="1134"/>
        </w:tabs>
        <w:ind w:left="567" w:right="1" w:firstLine="0"/>
        <w:jc w:val="both"/>
        <w:rPr>
          <w:rFonts w:ascii="Times New Roman" w:hAnsi="Times New Roman"/>
          <w:sz w:val="22"/>
          <w:szCs w:val="22"/>
        </w:rPr>
      </w:pPr>
      <w:r w:rsidRPr="007326AF">
        <w:rPr>
          <w:rFonts w:ascii="Times New Roman" w:hAnsi="Times New Roman"/>
          <w:b/>
          <w:sz w:val="22"/>
          <w:szCs w:val="22"/>
        </w:rPr>
        <w:tab/>
        <w:t>3.</w:t>
      </w:r>
      <w:r w:rsidRPr="007326AF">
        <w:rPr>
          <w:rFonts w:ascii="Times New Roman" w:hAnsi="Times New Roman"/>
          <w:sz w:val="22"/>
          <w:szCs w:val="22"/>
        </w:rPr>
        <w:t xml:space="preserve"> Стороны гарантируют осуществление надлежащего разбирательства по фактам нарушения положений пункта 9.1.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14:paraId="67DD2836" w14:textId="77777777" w:rsidR="00A77452" w:rsidRPr="007326AF" w:rsidRDefault="006331E1" w:rsidP="00A77452">
      <w:pPr>
        <w:pStyle w:val="ConsNormal"/>
        <w:tabs>
          <w:tab w:val="left" w:pos="851"/>
          <w:tab w:val="left" w:pos="1134"/>
        </w:tabs>
        <w:ind w:left="567" w:right="1" w:firstLine="0"/>
        <w:jc w:val="both"/>
        <w:rPr>
          <w:rFonts w:ascii="Times New Roman" w:hAnsi="Times New Roman"/>
          <w:sz w:val="22"/>
          <w:szCs w:val="22"/>
        </w:rPr>
      </w:pPr>
      <w:r w:rsidRPr="007326AF">
        <w:rPr>
          <w:rFonts w:ascii="Times New Roman" w:hAnsi="Times New Roman"/>
          <w:b/>
          <w:sz w:val="22"/>
          <w:szCs w:val="22"/>
        </w:rPr>
        <w:tab/>
        <w:t>4.</w:t>
      </w:r>
      <w:r w:rsidRPr="007326AF">
        <w:rPr>
          <w:rFonts w:ascii="Times New Roman" w:hAnsi="Times New Roman"/>
          <w:sz w:val="22"/>
          <w:szCs w:val="22"/>
        </w:rPr>
        <w:t xml:space="preserve"> В случае подтверждения факта нарушения одной Стороной положений пункта 9.1. настоящего раздела и/или неполучения другой Стороной информации об итогах рассмотрения уведомления о нарушении в соответствии с пунктом 9.2. настоящего раздела,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w:t>
      </w:r>
      <w:r w:rsidR="00A77452" w:rsidRPr="007326AF">
        <w:rPr>
          <w:rFonts w:ascii="Times New Roman" w:hAnsi="Times New Roman"/>
          <w:sz w:val="22"/>
          <w:szCs w:val="22"/>
        </w:rPr>
        <w:t>30 (тридцать) календарных дней до прекращения действия настоящего Договора.</w:t>
      </w:r>
    </w:p>
    <w:p w14:paraId="41ECCC04" w14:textId="77777777" w:rsidR="00AA4B59" w:rsidRPr="007326AF" w:rsidRDefault="00AA4B59" w:rsidP="00A77452">
      <w:pPr>
        <w:pStyle w:val="ConsNormal"/>
        <w:tabs>
          <w:tab w:val="left" w:pos="851"/>
          <w:tab w:val="left" w:pos="1134"/>
        </w:tabs>
        <w:ind w:left="567" w:right="1" w:firstLine="0"/>
        <w:jc w:val="both"/>
        <w:rPr>
          <w:rFonts w:ascii="Times New Roman" w:hAnsi="Times New Roman"/>
          <w:sz w:val="22"/>
          <w:szCs w:val="22"/>
        </w:rPr>
      </w:pPr>
    </w:p>
    <w:p w14:paraId="345B8A93" w14:textId="77777777" w:rsidR="00AA4B59" w:rsidRPr="007326AF" w:rsidRDefault="00AA4B59" w:rsidP="00A77452">
      <w:pPr>
        <w:pStyle w:val="ConsNormal"/>
        <w:tabs>
          <w:tab w:val="left" w:pos="851"/>
          <w:tab w:val="left" w:pos="1134"/>
        </w:tabs>
        <w:ind w:left="567" w:right="1" w:firstLine="0"/>
        <w:jc w:val="both"/>
        <w:rPr>
          <w:rFonts w:ascii="Times New Roman" w:hAnsi="Times New Roman"/>
          <w:sz w:val="22"/>
          <w:szCs w:val="22"/>
        </w:rPr>
      </w:pPr>
    </w:p>
    <w:p w14:paraId="36DFEA11" w14:textId="77777777" w:rsidR="00AA4B59" w:rsidRPr="007326AF" w:rsidRDefault="00AA4B59" w:rsidP="00A77452">
      <w:pPr>
        <w:pStyle w:val="ConsNormal"/>
        <w:tabs>
          <w:tab w:val="left" w:pos="851"/>
          <w:tab w:val="left" w:pos="1134"/>
        </w:tabs>
        <w:ind w:left="567" w:right="1" w:firstLine="0"/>
        <w:jc w:val="both"/>
        <w:rPr>
          <w:rFonts w:ascii="Times New Roman" w:hAnsi="Times New Roman"/>
          <w:sz w:val="22"/>
          <w:szCs w:val="22"/>
        </w:rPr>
      </w:pPr>
    </w:p>
    <w:p w14:paraId="47235EA6" w14:textId="77777777" w:rsidR="00AA4B59" w:rsidRPr="007326AF" w:rsidRDefault="00AA4B59" w:rsidP="00A77452">
      <w:pPr>
        <w:pStyle w:val="ConsNormal"/>
        <w:tabs>
          <w:tab w:val="left" w:pos="851"/>
          <w:tab w:val="left" w:pos="1134"/>
        </w:tabs>
        <w:ind w:left="567" w:right="1" w:firstLine="0"/>
        <w:jc w:val="both"/>
        <w:rPr>
          <w:rFonts w:ascii="Times New Roman" w:hAnsi="Times New Roman"/>
          <w:sz w:val="22"/>
          <w:szCs w:val="22"/>
        </w:rPr>
      </w:pPr>
    </w:p>
    <w:tbl>
      <w:tblPr>
        <w:tblW w:w="0" w:type="auto"/>
        <w:tblCellSpacing w:w="0" w:type="dxa"/>
        <w:tblInd w:w="392" w:type="dxa"/>
        <w:tblLook w:val="04A0" w:firstRow="1" w:lastRow="0" w:firstColumn="1" w:lastColumn="0" w:noHBand="0" w:noVBand="1"/>
      </w:tblPr>
      <w:tblGrid>
        <w:gridCol w:w="4167"/>
        <w:gridCol w:w="292"/>
        <w:gridCol w:w="4559"/>
      </w:tblGrid>
      <w:tr w:rsidR="00AA4B59" w:rsidRPr="007326AF" w14:paraId="4D03A734" w14:textId="77777777" w:rsidTr="00AA4B59">
        <w:trPr>
          <w:trHeight w:val="340"/>
          <w:tblCellSpacing w:w="0" w:type="dxa"/>
        </w:trPr>
        <w:tc>
          <w:tcPr>
            <w:tcW w:w="4167" w:type="dxa"/>
            <w:tcBorders>
              <w:top w:val="nil"/>
              <w:left w:val="nil"/>
              <w:bottom w:val="nil"/>
              <w:right w:val="nil"/>
            </w:tcBorders>
            <w:vAlign w:val="center"/>
            <w:hideMark/>
          </w:tcPr>
          <w:p w14:paraId="2B0677AF" w14:textId="77777777" w:rsidR="00AA4B59" w:rsidRPr="007326AF" w:rsidRDefault="00AA4B59" w:rsidP="0026280D">
            <w:pPr>
              <w:widowControl w:val="0"/>
              <w:tabs>
                <w:tab w:val="left" w:pos="851"/>
              </w:tabs>
              <w:spacing w:after="0" w:line="240" w:lineRule="auto"/>
              <w:ind w:right="1"/>
              <w:jc w:val="both"/>
              <w:rPr>
                <w:rFonts w:ascii="Times New Roman" w:eastAsia="Times New Roman" w:hAnsi="Times New Roman" w:cs="Times New Roman"/>
                <w:lang w:eastAsia="ru-RU"/>
              </w:rPr>
            </w:pPr>
            <w:r w:rsidRPr="007326AF">
              <w:rPr>
                <w:rFonts w:ascii="Times New Roman" w:eastAsia="Times New Roman" w:hAnsi="Times New Roman" w:cs="Times New Roman"/>
                <w:color w:val="000000"/>
                <w:lang w:eastAsia="ru-RU"/>
              </w:rPr>
              <w:t>Генеральный подрядчик:</w:t>
            </w:r>
          </w:p>
          <w:p w14:paraId="322A3A55" w14:textId="77777777" w:rsidR="00AA4B59" w:rsidRPr="007326AF" w:rsidRDefault="00AA4B59" w:rsidP="0026280D">
            <w:pPr>
              <w:widowControl w:val="0"/>
              <w:tabs>
                <w:tab w:val="left" w:pos="851"/>
              </w:tabs>
              <w:spacing w:after="0" w:line="240" w:lineRule="auto"/>
              <w:ind w:right="1"/>
              <w:jc w:val="both"/>
              <w:rPr>
                <w:rFonts w:ascii="Times New Roman" w:eastAsia="Times New Roman" w:hAnsi="Times New Roman" w:cs="Times New Roman"/>
                <w:lang w:eastAsia="ru-RU"/>
              </w:rPr>
            </w:pPr>
            <w:r w:rsidRPr="007326AF">
              <w:rPr>
                <w:rFonts w:ascii="Times New Roman" w:eastAsia="Times New Roman" w:hAnsi="Times New Roman" w:cs="Times New Roman"/>
                <w:color w:val="000000"/>
                <w:lang w:eastAsia="ru-RU"/>
              </w:rPr>
              <w:br/>
              <w:t> </w:t>
            </w:r>
            <w:r w:rsidRPr="007326AF">
              <w:rPr>
                <w:rFonts w:ascii="Times New Roman" w:eastAsia="Times New Roman" w:hAnsi="Times New Roman" w:cs="Times New Roman"/>
                <w:color w:val="000000"/>
                <w:lang w:eastAsia="ru-RU"/>
              </w:rPr>
              <w:br/>
              <w:t> ______________/____________________</w:t>
            </w:r>
          </w:p>
          <w:p w14:paraId="190CACD7" w14:textId="77777777" w:rsidR="00AA4B59" w:rsidRPr="007326AF" w:rsidRDefault="00AA4B59" w:rsidP="0026280D">
            <w:pPr>
              <w:widowControl w:val="0"/>
              <w:tabs>
                <w:tab w:val="left" w:pos="851"/>
              </w:tabs>
              <w:spacing w:after="0" w:line="240" w:lineRule="auto"/>
              <w:ind w:right="1"/>
              <w:jc w:val="center"/>
              <w:rPr>
                <w:rFonts w:ascii="Times New Roman" w:eastAsia="Times New Roman" w:hAnsi="Times New Roman" w:cs="Times New Roman"/>
                <w:lang w:eastAsia="ru-RU"/>
              </w:rPr>
            </w:pPr>
            <w:r w:rsidRPr="007326AF">
              <w:rPr>
                <w:rFonts w:ascii="Times New Roman" w:eastAsia="Times New Roman" w:hAnsi="Times New Roman" w:cs="Times New Roman"/>
                <w:color w:val="000000"/>
                <w:lang w:eastAsia="ru-RU"/>
              </w:rPr>
              <w:t>(</w:t>
            </w:r>
            <w:proofErr w:type="gramStart"/>
            <w:r w:rsidRPr="007326AF">
              <w:rPr>
                <w:rFonts w:ascii="Times New Roman" w:eastAsia="Times New Roman" w:hAnsi="Times New Roman" w:cs="Times New Roman"/>
                <w:color w:val="000000"/>
                <w:lang w:eastAsia="ru-RU"/>
              </w:rPr>
              <w:t>подпись)   </w:t>
            </w:r>
            <w:proofErr w:type="gramEnd"/>
            <w:r w:rsidRPr="007326AF">
              <w:rPr>
                <w:rFonts w:ascii="Times New Roman" w:eastAsia="Times New Roman" w:hAnsi="Times New Roman" w:cs="Times New Roman"/>
                <w:color w:val="000000"/>
                <w:lang w:eastAsia="ru-RU"/>
              </w:rPr>
              <w:t>                        (Ф.И.О.)</w:t>
            </w:r>
          </w:p>
        </w:tc>
        <w:tc>
          <w:tcPr>
            <w:tcW w:w="292" w:type="dxa"/>
            <w:tcBorders>
              <w:top w:val="nil"/>
              <w:left w:val="nil"/>
              <w:bottom w:val="nil"/>
              <w:right w:val="nil"/>
            </w:tcBorders>
            <w:vAlign w:val="center"/>
            <w:hideMark/>
          </w:tcPr>
          <w:p w14:paraId="164F8568" w14:textId="77777777" w:rsidR="00AA4B59" w:rsidRPr="007326AF" w:rsidRDefault="00AA4B59" w:rsidP="0026280D">
            <w:pPr>
              <w:widowControl w:val="0"/>
              <w:tabs>
                <w:tab w:val="left" w:pos="851"/>
              </w:tabs>
              <w:spacing w:after="0" w:line="240" w:lineRule="auto"/>
              <w:ind w:right="1"/>
              <w:jc w:val="both"/>
              <w:rPr>
                <w:rFonts w:ascii="Times New Roman" w:eastAsia="Times New Roman" w:hAnsi="Times New Roman" w:cs="Times New Roman"/>
                <w:lang w:eastAsia="ru-RU"/>
              </w:rPr>
            </w:pPr>
            <w:r w:rsidRPr="007326AF">
              <w:rPr>
                <w:rFonts w:ascii="Times New Roman" w:eastAsia="Times New Roman" w:hAnsi="Times New Roman" w:cs="Times New Roman"/>
                <w:lang w:eastAsia="ru-RU"/>
              </w:rPr>
              <w:t> </w:t>
            </w:r>
          </w:p>
        </w:tc>
        <w:tc>
          <w:tcPr>
            <w:tcW w:w="4559" w:type="dxa"/>
            <w:tcBorders>
              <w:top w:val="nil"/>
              <w:left w:val="nil"/>
              <w:bottom w:val="nil"/>
              <w:right w:val="nil"/>
            </w:tcBorders>
            <w:vAlign w:val="center"/>
            <w:hideMark/>
          </w:tcPr>
          <w:p w14:paraId="03BD9D55" w14:textId="77777777" w:rsidR="00AA4B59" w:rsidRPr="007326AF" w:rsidRDefault="00AA4B59" w:rsidP="0026280D">
            <w:pPr>
              <w:widowControl w:val="0"/>
              <w:tabs>
                <w:tab w:val="left" w:pos="851"/>
              </w:tabs>
              <w:spacing w:after="0" w:line="240" w:lineRule="auto"/>
              <w:ind w:right="1"/>
              <w:jc w:val="both"/>
              <w:rPr>
                <w:rFonts w:ascii="Times New Roman" w:eastAsia="Times New Roman" w:hAnsi="Times New Roman" w:cs="Times New Roman"/>
                <w:lang w:eastAsia="ru-RU"/>
              </w:rPr>
            </w:pPr>
            <w:r w:rsidRPr="007326AF">
              <w:rPr>
                <w:rFonts w:ascii="Times New Roman" w:eastAsia="Times New Roman" w:hAnsi="Times New Roman" w:cs="Times New Roman"/>
                <w:color w:val="000000"/>
                <w:lang w:eastAsia="ru-RU"/>
              </w:rPr>
              <w:t>Заказчик:</w:t>
            </w:r>
          </w:p>
          <w:p w14:paraId="03EB3234" w14:textId="77777777" w:rsidR="004E4488" w:rsidRPr="007326AF" w:rsidRDefault="00AA4B59" w:rsidP="004E4488">
            <w:pPr>
              <w:widowControl w:val="0"/>
              <w:tabs>
                <w:tab w:val="left" w:pos="851"/>
              </w:tabs>
              <w:spacing w:after="0" w:line="240" w:lineRule="auto"/>
              <w:ind w:left="426" w:right="-285"/>
              <w:jc w:val="both"/>
              <w:rPr>
                <w:rFonts w:ascii="Times New Roman" w:eastAsia="Times New Roman" w:hAnsi="Times New Roman" w:cs="Times New Roman"/>
                <w:u w:val="single"/>
                <w:lang w:eastAsia="ru-RU"/>
              </w:rPr>
            </w:pPr>
            <w:r w:rsidRPr="007326AF">
              <w:rPr>
                <w:rFonts w:ascii="Times New Roman" w:eastAsia="Times New Roman" w:hAnsi="Times New Roman" w:cs="Times New Roman"/>
                <w:color w:val="000000"/>
                <w:lang w:eastAsia="ru-RU"/>
              </w:rPr>
              <w:br/>
              <w:t> </w:t>
            </w:r>
            <w:r w:rsidRPr="007326AF">
              <w:rPr>
                <w:rFonts w:ascii="Times New Roman" w:eastAsia="Times New Roman" w:hAnsi="Times New Roman" w:cs="Times New Roman"/>
                <w:color w:val="000000"/>
                <w:lang w:eastAsia="ru-RU"/>
              </w:rPr>
              <w:br/>
              <w:t> </w:t>
            </w:r>
            <w:r w:rsidR="004E4488" w:rsidRPr="007326AF">
              <w:rPr>
                <w:rFonts w:ascii="Times New Roman" w:eastAsia="Times New Roman" w:hAnsi="Times New Roman" w:cs="Times New Roman"/>
                <w:color w:val="000000"/>
                <w:lang w:eastAsia="ru-RU"/>
              </w:rPr>
              <w:t> </w:t>
            </w:r>
            <w:r w:rsidR="004E4488" w:rsidRPr="007326AF">
              <w:rPr>
                <w:rFonts w:ascii="Times New Roman" w:eastAsia="Times New Roman" w:hAnsi="Times New Roman" w:cs="Times New Roman"/>
                <w:color w:val="000000"/>
                <w:u w:val="single"/>
                <w:lang w:eastAsia="ru-RU"/>
              </w:rPr>
              <w:t>______________/Короткова Е. Ю./</w:t>
            </w:r>
          </w:p>
          <w:p w14:paraId="4B1A5A36" w14:textId="70F19DA6" w:rsidR="00AA4B59" w:rsidRPr="007326AF" w:rsidRDefault="004E4488" w:rsidP="004E4488">
            <w:pPr>
              <w:widowControl w:val="0"/>
              <w:tabs>
                <w:tab w:val="left" w:pos="851"/>
              </w:tabs>
              <w:spacing w:after="0" w:line="240" w:lineRule="auto"/>
              <w:ind w:right="1"/>
              <w:jc w:val="center"/>
              <w:rPr>
                <w:rFonts w:ascii="Times New Roman" w:eastAsia="Times New Roman" w:hAnsi="Times New Roman" w:cs="Times New Roman"/>
                <w:lang w:eastAsia="ru-RU"/>
              </w:rPr>
            </w:pPr>
            <w:r w:rsidRPr="007326AF">
              <w:rPr>
                <w:rFonts w:ascii="Times New Roman" w:eastAsia="Times New Roman" w:hAnsi="Times New Roman" w:cs="Times New Roman"/>
                <w:color w:val="000000"/>
                <w:lang w:eastAsia="ru-RU"/>
              </w:rPr>
              <w:t>(</w:t>
            </w:r>
            <w:proofErr w:type="gramStart"/>
            <w:r w:rsidRPr="007326AF">
              <w:rPr>
                <w:rFonts w:ascii="Times New Roman" w:eastAsia="Times New Roman" w:hAnsi="Times New Roman" w:cs="Times New Roman"/>
                <w:color w:val="000000"/>
                <w:lang w:eastAsia="ru-RU"/>
              </w:rPr>
              <w:t>подпись)   </w:t>
            </w:r>
            <w:proofErr w:type="gramEnd"/>
            <w:r w:rsidRPr="007326AF">
              <w:rPr>
                <w:rFonts w:ascii="Times New Roman" w:eastAsia="Times New Roman" w:hAnsi="Times New Roman" w:cs="Times New Roman"/>
                <w:color w:val="000000"/>
                <w:lang w:eastAsia="ru-RU"/>
              </w:rPr>
              <w:t>                        (Ф.И.О.)</w:t>
            </w:r>
          </w:p>
        </w:tc>
      </w:tr>
    </w:tbl>
    <w:p w14:paraId="32F2E34B" w14:textId="77777777" w:rsidR="00AA4B59" w:rsidRPr="007326AF" w:rsidRDefault="00AA4B59" w:rsidP="00A77452">
      <w:pPr>
        <w:pStyle w:val="ConsNormal"/>
        <w:tabs>
          <w:tab w:val="left" w:pos="851"/>
          <w:tab w:val="left" w:pos="1134"/>
        </w:tabs>
        <w:ind w:left="567" w:right="1" w:firstLine="0"/>
        <w:jc w:val="both"/>
        <w:rPr>
          <w:rFonts w:ascii="Times New Roman" w:hAnsi="Times New Roman"/>
          <w:sz w:val="22"/>
          <w:szCs w:val="22"/>
        </w:rPr>
      </w:pPr>
    </w:p>
    <w:p w14:paraId="46C87171" w14:textId="77777777" w:rsidR="00A77452" w:rsidRDefault="00A77452" w:rsidP="006331E1">
      <w:pPr>
        <w:pStyle w:val="ConsNormal"/>
        <w:tabs>
          <w:tab w:val="left" w:pos="851"/>
          <w:tab w:val="left" w:pos="1134"/>
        </w:tabs>
        <w:ind w:left="567" w:right="1" w:firstLine="0"/>
        <w:jc w:val="both"/>
        <w:rPr>
          <w:rFonts w:ascii="Times New Roman" w:hAnsi="Times New Roman"/>
          <w:sz w:val="24"/>
          <w:szCs w:val="24"/>
        </w:rPr>
      </w:pPr>
    </w:p>
    <w:p w14:paraId="3FA9500D" w14:textId="77777777" w:rsidR="00A77452" w:rsidRDefault="00A77452" w:rsidP="006331E1">
      <w:pPr>
        <w:pStyle w:val="ConsNormal"/>
        <w:tabs>
          <w:tab w:val="left" w:pos="851"/>
          <w:tab w:val="left" w:pos="1134"/>
        </w:tabs>
        <w:ind w:left="567" w:right="1" w:firstLine="0"/>
        <w:jc w:val="both"/>
        <w:rPr>
          <w:rFonts w:ascii="Times New Roman" w:hAnsi="Times New Roman"/>
          <w:sz w:val="24"/>
          <w:szCs w:val="24"/>
        </w:rPr>
      </w:pPr>
    </w:p>
    <w:p w14:paraId="1655CD72" w14:textId="4CBC1E24" w:rsidR="006331E1" w:rsidRDefault="006331E1" w:rsidP="006331E1">
      <w:pPr>
        <w:pStyle w:val="ConsNormal"/>
        <w:tabs>
          <w:tab w:val="left" w:pos="851"/>
          <w:tab w:val="left" w:pos="1134"/>
        </w:tabs>
        <w:ind w:left="567" w:right="1" w:firstLine="0"/>
        <w:jc w:val="both"/>
        <w:rPr>
          <w:rFonts w:ascii="Times New Roman" w:hAnsi="Times New Roman"/>
          <w:sz w:val="24"/>
          <w:szCs w:val="24"/>
        </w:rPr>
      </w:pPr>
      <w:r w:rsidRPr="00D03B3E">
        <w:rPr>
          <w:rFonts w:ascii="Times New Roman" w:hAnsi="Times New Roman"/>
          <w:sz w:val="24"/>
          <w:szCs w:val="24"/>
        </w:rPr>
        <w:br/>
      </w:r>
    </w:p>
    <w:p w14:paraId="1CB1A1F5" w14:textId="5D91C207" w:rsidR="00632A25" w:rsidRDefault="00632A25" w:rsidP="002A63F7">
      <w:pPr>
        <w:shd w:val="clear" w:color="auto" w:fill="FFFFFF"/>
        <w:tabs>
          <w:tab w:val="left" w:pos="851"/>
        </w:tabs>
        <w:spacing w:after="0" w:line="240" w:lineRule="auto"/>
        <w:ind w:left="426" w:right="-285"/>
        <w:jc w:val="right"/>
        <w:rPr>
          <w:rFonts w:ascii="Times New Roman" w:eastAsia="Times New Roman" w:hAnsi="Times New Roman" w:cs="Times New Roman"/>
          <w:color w:val="000000"/>
          <w:sz w:val="24"/>
          <w:szCs w:val="24"/>
          <w:lang w:eastAsia="ru-RU"/>
        </w:rPr>
      </w:pPr>
    </w:p>
    <w:p w14:paraId="3BCD6601" w14:textId="51CEF793" w:rsidR="007326AF" w:rsidRDefault="007326AF" w:rsidP="002A63F7">
      <w:pPr>
        <w:shd w:val="clear" w:color="auto" w:fill="FFFFFF"/>
        <w:tabs>
          <w:tab w:val="left" w:pos="851"/>
        </w:tabs>
        <w:spacing w:after="0" w:line="240" w:lineRule="auto"/>
        <w:ind w:left="426" w:right="-285"/>
        <w:jc w:val="right"/>
        <w:rPr>
          <w:rFonts w:ascii="Times New Roman" w:eastAsia="Times New Roman" w:hAnsi="Times New Roman" w:cs="Times New Roman"/>
          <w:color w:val="000000"/>
          <w:sz w:val="24"/>
          <w:szCs w:val="24"/>
          <w:lang w:eastAsia="ru-RU"/>
        </w:rPr>
      </w:pPr>
    </w:p>
    <w:p w14:paraId="0BFC999F" w14:textId="749E2CB8" w:rsidR="007326AF" w:rsidRDefault="007326AF" w:rsidP="002A63F7">
      <w:pPr>
        <w:shd w:val="clear" w:color="auto" w:fill="FFFFFF"/>
        <w:tabs>
          <w:tab w:val="left" w:pos="851"/>
        </w:tabs>
        <w:spacing w:after="0" w:line="240" w:lineRule="auto"/>
        <w:ind w:left="426" w:right="-285"/>
        <w:jc w:val="right"/>
        <w:rPr>
          <w:rFonts w:ascii="Times New Roman" w:eastAsia="Times New Roman" w:hAnsi="Times New Roman" w:cs="Times New Roman"/>
          <w:color w:val="000000"/>
          <w:sz w:val="24"/>
          <w:szCs w:val="24"/>
          <w:lang w:eastAsia="ru-RU"/>
        </w:rPr>
      </w:pPr>
    </w:p>
    <w:p w14:paraId="73268561" w14:textId="27D7C1DE" w:rsidR="007326AF" w:rsidRDefault="007326AF" w:rsidP="002A63F7">
      <w:pPr>
        <w:shd w:val="clear" w:color="auto" w:fill="FFFFFF"/>
        <w:tabs>
          <w:tab w:val="left" w:pos="851"/>
        </w:tabs>
        <w:spacing w:after="0" w:line="240" w:lineRule="auto"/>
        <w:ind w:left="426" w:right="-285"/>
        <w:jc w:val="right"/>
        <w:rPr>
          <w:rFonts w:ascii="Times New Roman" w:eastAsia="Times New Roman" w:hAnsi="Times New Roman" w:cs="Times New Roman"/>
          <w:color w:val="000000"/>
          <w:sz w:val="24"/>
          <w:szCs w:val="24"/>
          <w:lang w:eastAsia="ru-RU"/>
        </w:rPr>
      </w:pPr>
    </w:p>
    <w:p w14:paraId="1B351D38" w14:textId="5FAEB054" w:rsidR="007326AF" w:rsidRDefault="007326AF" w:rsidP="002A63F7">
      <w:pPr>
        <w:shd w:val="clear" w:color="auto" w:fill="FFFFFF"/>
        <w:tabs>
          <w:tab w:val="left" w:pos="851"/>
        </w:tabs>
        <w:spacing w:after="0" w:line="240" w:lineRule="auto"/>
        <w:ind w:left="426" w:right="-285"/>
        <w:jc w:val="right"/>
        <w:rPr>
          <w:rFonts w:ascii="Times New Roman" w:eastAsia="Times New Roman" w:hAnsi="Times New Roman" w:cs="Times New Roman"/>
          <w:color w:val="000000"/>
          <w:sz w:val="24"/>
          <w:szCs w:val="24"/>
          <w:lang w:eastAsia="ru-RU"/>
        </w:rPr>
      </w:pPr>
    </w:p>
    <w:p w14:paraId="4BAF6F31" w14:textId="77777777" w:rsidR="007326AF" w:rsidRDefault="007326AF" w:rsidP="002A63F7">
      <w:pPr>
        <w:shd w:val="clear" w:color="auto" w:fill="FFFFFF"/>
        <w:tabs>
          <w:tab w:val="left" w:pos="851"/>
        </w:tabs>
        <w:spacing w:after="0" w:line="240" w:lineRule="auto"/>
        <w:ind w:left="426" w:right="-285"/>
        <w:jc w:val="right"/>
        <w:rPr>
          <w:rFonts w:ascii="Times New Roman" w:eastAsia="Times New Roman" w:hAnsi="Times New Roman" w:cs="Times New Roman"/>
          <w:color w:val="000000"/>
          <w:sz w:val="24"/>
          <w:szCs w:val="24"/>
          <w:lang w:eastAsia="ru-RU"/>
        </w:rPr>
      </w:pPr>
    </w:p>
    <w:p w14:paraId="4617D24D" w14:textId="77777777" w:rsidR="00AC0B23" w:rsidRDefault="00AC0B23" w:rsidP="002A63F7">
      <w:pPr>
        <w:shd w:val="clear" w:color="auto" w:fill="FFFFFF"/>
        <w:tabs>
          <w:tab w:val="left" w:pos="851"/>
        </w:tabs>
        <w:spacing w:after="0" w:line="240" w:lineRule="auto"/>
        <w:ind w:left="426" w:right="-285"/>
        <w:jc w:val="right"/>
        <w:rPr>
          <w:rFonts w:ascii="Times New Roman" w:eastAsia="Times New Roman" w:hAnsi="Times New Roman" w:cs="Times New Roman"/>
          <w:color w:val="000000"/>
          <w:sz w:val="24"/>
          <w:szCs w:val="24"/>
          <w:lang w:eastAsia="ru-RU"/>
        </w:rPr>
      </w:pPr>
    </w:p>
    <w:p w14:paraId="6AB0ABCD" w14:textId="648F563E" w:rsidR="002A63F7" w:rsidRPr="007326AF" w:rsidRDefault="002A63F7" w:rsidP="002A63F7">
      <w:pPr>
        <w:shd w:val="clear" w:color="auto" w:fill="FFFFFF"/>
        <w:tabs>
          <w:tab w:val="left" w:pos="851"/>
        </w:tabs>
        <w:spacing w:after="0" w:line="240" w:lineRule="auto"/>
        <w:ind w:left="426" w:right="-285"/>
        <w:jc w:val="right"/>
        <w:rPr>
          <w:rFonts w:ascii="Times New Roman" w:eastAsia="Times New Roman" w:hAnsi="Times New Roman" w:cs="Times New Roman"/>
          <w:lang w:eastAsia="ru-RU"/>
        </w:rPr>
      </w:pPr>
      <w:r w:rsidRPr="007326AF">
        <w:rPr>
          <w:rFonts w:ascii="Times New Roman" w:eastAsia="Times New Roman" w:hAnsi="Times New Roman" w:cs="Times New Roman"/>
          <w:color w:val="000000"/>
          <w:lang w:eastAsia="ru-RU"/>
        </w:rPr>
        <w:lastRenderedPageBreak/>
        <w:t xml:space="preserve">Приложение № </w:t>
      </w:r>
      <w:r w:rsidR="00557970">
        <w:rPr>
          <w:rFonts w:ascii="Times New Roman" w:eastAsia="Times New Roman" w:hAnsi="Times New Roman" w:cs="Times New Roman"/>
          <w:color w:val="000000"/>
          <w:lang w:eastAsia="ru-RU"/>
        </w:rPr>
        <w:t>4</w:t>
      </w:r>
    </w:p>
    <w:p w14:paraId="16BBB775" w14:textId="77777777" w:rsidR="002A63F7" w:rsidRPr="007326AF" w:rsidRDefault="002A63F7" w:rsidP="002A63F7">
      <w:pPr>
        <w:shd w:val="clear" w:color="auto" w:fill="FFFFFF"/>
        <w:tabs>
          <w:tab w:val="left" w:pos="851"/>
        </w:tabs>
        <w:spacing w:after="0" w:line="240" w:lineRule="auto"/>
        <w:ind w:left="426" w:right="-285"/>
        <w:jc w:val="right"/>
        <w:rPr>
          <w:rFonts w:ascii="Times New Roman" w:eastAsia="Times New Roman" w:hAnsi="Times New Roman" w:cs="Times New Roman"/>
          <w:lang w:eastAsia="ru-RU"/>
        </w:rPr>
      </w:pPr>
      <w:r w:rsidRPr="007326AF">
        <w:rPr>
          <w:rFonts w:ascii="Times New Roman" w:eastAsia="Times New Roman" w:hAnsi="Times New Roman" w:cs="Times New Roman"/>
          <w:color w:val="000000"/>
          <w:lang w:eastAsia="ru-RU"/>
        </w:rPr>
        <w:t>к договору генерального подряда</w:t>
      </w:r>
    </w:p>
    <w:p w14:paraId="3A79D121" w14:textId="77777777" w:rsidR="002A63F7" w:rsidRPr="007326AF" w:rsidRDefault="002A63F7" w:rsidP="002A63F7">
      <w:pPr>
        <w:shd w:val="clear" w:color="auto" w:fill="FFFFFF"/>
        <w:tabs>
          <w:tab w:val="left" w:pos="851"/>
        </w:tabs>
        <w:spacing w:after="0" w:line="240" w:lineRule="auto"/>
        <w:ind w:left="426" w:right="-285"/>
        <w:jc w:val="right"/>
        <w:rPr>
          <w:rFonts w:ascii="Times New Roman" w:eastAsia="Times New Roman" w:hAnsi="Times New Roman" w:cs="Times New Roman"/>
          <w:color w:val="000000"/>
          <w:lang w:eastAsia="ru-RU"/>
        </w:rPr>
      </w:pPr>
      <w:r w:rsidRPr="007326AF">
        <w:rPr>
          <w:rFonts w:ascii="Times New Roman" w:eastAsia="Times New Roman" w:hAnsi="Times New Roman" w:cs="Times New Roman"/>
          <w:color w:val="000000"/>
          <w:lang w:eastAsia="ru-RU"/>
        </w:rPr>
        <w:t>на ремонт_______№ ___________</w:t>
      </w:r>
    </w:p>
    <w:p w14:paraId="74B749A4" w14:textId="6E58BFB8" w:rsidR="006331E1" w:rsidRPr="007326AF" w:rsidRDefault="002A63F7" w:rsidP="002A63F7">
      <w:pPr>
        <w:pStyle w:val="ConsNormal"/>
        <w:tabs>
          <w:tab w:val="left" w:pos="851"/>
          <w:tab w:val="left" w:pos="1134"/>
        </w:tabs>
        <w:ind w:left="426" w:right="1" w:firstLine="567"/>
        <w:jc w:val="right"/>
        <w:rPr>
          <w:rFonts w:ascii="Times New Roman" w:hAnsi="Times New Roman"/>
          <w:sz w:val="22"/>
          <w:szCs w:val="22"/>
        </w:rPr>
      </w:pPr>
      <w:r w:rsidRPr="007326AF">
        <w:rPr>
          <w:rFonts w:ascii="Times New Roman" w:hAnsi="Times New Roman" w:cs="Times New Roman"/>
          <w:color w:val="000000"/>
          <w:sz w:val="22"/>
          <w:szCs w:val="22"/>
        </w:rPr>
        <w:t>от______________</w:t>
      </w:r>
    </w:p>
    <w:p w14:paraId="49D77A71" w14:textId="77777777" w:rsidR="00561E03" w:rsidRPr="007326AF" w:rsidRDefault="00561E03" w:rsidP="00561E03">
      <w:pPr>
        <w:tabs>
          <w:tab w:val="left" w:pos="-6805"/>
          <w:tab w:val="left" w:pos="851"/>
        </w:tabs>
        <w:spacing w:after="0" w:line="240" w:lineRule="auto"/>
        <w:ind w:left="426" w:right="-285"/>
        <w:jc w:val="center"/>
        <w:rPr>
          <w:rFonts w:ascii="Times New Roman" w:eastAsia="Times New Roman" w:hAnsi="Times New Roman" w:cs="Times New Roman"/>
          <w:lang w:eastAsia="ru-RU"/>
        </w:rPr>
      </w:pPr>
      <w:r w:rsidRPr="007326AF">
        <w:rPr>
          <w:rFonts w:ascii="Times New Roman" w:eastAsia="Times New Roman" w:hAnsi="Times New Roman" w:cs="Times New Roman"/>
          <w:b/>
          <w:bCs/>
          <w:color w:val="000000"/>
          <w:lang w:eastAsia="ru-RU"/>
        </w:rPr>
        <w:t>НАЛОГОВАЯ ОГОВОРКА</w:t>
      </w:r>
    </w:p>
    <w:p w14:paraId="6A8124A1" w14:textId="7FAD53CA" w:rsidR="00561E03" w:rsidRPr="007326AF" w:rsidRDefault="00561E03" w:rsidP="00561E03">
      <w:pPr>
        <w:tabs>
          <w:tab w:val="left" w:pos="851"/>
        </w:tabs>
        <w:spacing w:after="0" w:line="240" w:lineRule="auto"/>
        <w:ind w:left="426" w:right="-285"/>
        <w:jc w:val="both"/>
        <w:rPr>
          <w:rFonts w:ascii="Times New Roman" w:eastAsia="Times New Roman" w:hAnsi="Times New Roman" w:cs="Times New Roman"/>
          <w:lang w:eastAsia="ru-RU"/>
        </w:rPr>
      </w:pPr>
      <w:r w:rsidRPr="007326AF">
        <w:rPr>
          <w:rFonts w:ascii="Times New Roman" w:eastAsia="Times New Roman" w:hAnsi="Times New Roman" w:cs="Times New Roman"/>
          <w:color w:val="000000"/>
          <w:lang w:eastAsia="ru-RU"/>
        </w:rPr>
        <w:t>1. Генеральный подрядчик гарантирует, что:</w:t>
      </w:r>
    </w:p>
    <w:p w14:paraId="77671DAF" w14:textId="77777777" w:rsidR="00561E03" w:rsidRPr="007326AF" w:rsidRDefault="00561E03" w:rsidP="00561E03">
      <w:pPr>
        <w:tabs>
          <w:tab w:val="left" w:pos="851"/>
        </w:tabs>
        <w:spacing w:after="0" w:line="240" w:lineRule="auto"/>
        <w:ind w:left="426" w:right="-285"/>
        <w:jc w:val="both"/>
        <w:rPr>
          <w:rFonts w:ascii="Times New Roman" w:eastAsia="Times New Roman" w:hAnsi="Times New Roman" w:cs="Times New Roman"/>
          <w:lang w:eastAsia="ru-RU"/>
        </w:rPr>
      </w:pPr>
      <w:r w:rsidRPr="007326AF">
        <w:rPr>
          <w:rFonts w:ascii="Times New Roman" w:eastAsia="Times New Roman" w:hAnsi="Times New Roman" w:cs="Times New Roman"/>
          <w:color w:val="000000"/>
          <w:lang w:eastAsia="ru-RU"/>
        </w:rPr>
        <w:t>зарегистрирован в ЕГРЮЛ/ЕГРИП надлежащим образом;</w:t>
      </w:r>
    </w:p>
    <w:p w14:paraId="49EAC3AD" w14:textId="77777777" w:rsidR="00561E03" w:rsidRPr="007326AF" w:rsidRDefault="00561E03" w:rsidP="00561E03">
      <w:pPr>
        <w:tabs>
          <w:tab w:val="left" w:pos="851"/>
        </w:tabs>
        <w:spacing w:after="0" w:line="240" w:lineRule="auto"/>
        <w:ind w:left="426" w:right="-285"/>
        <w:jc w:val="both"/>
        <w:rPr>
          <w:rFonts w:ascii="Times New Roman" w:eastAsia="Times New Roman" w:hAnsi="Times New Roman" w:cs="Times New Roman"/>
          <w:lang w:eastAsia="ru-RU"/>
        </w:rPr>
      </w:pPr>
      <w:r w:rsidRPr="007326AF">
        <w:rPr>
          <w:rFonts w:ascii="Times New Roman" w:eastAsia="Times New Roman" w:hAnsi="Times New Roman" w:cs="Times New Roman"/>
          <w:i/>
          <w:iCs/>
          <w:color w:val="000000"/>
          <w:lang w:eastAsia="ru-RU"/>
        </w:rPr>
        <w:t>его исполнительный орган находится и осуществляет функции управления по месту регистрации юридического лица, и в нем нет дисквалифицированных лиц</w:t>
      </w:r>
      <w:r w:rsidRPr="007326AF">
        <w:rPr>
          <w:rFonts w:ascii="Times New Roman" w:eastAsia="Times New Roman" w:hAnsi="Times New Roman" w:cs="Times New Roman"/>
          <w:color w:val="000000"/>
          <w:lang w:eastAsia="ru-RU"/>
        </w:rPr>
        <w:t>– данный абзац не добавляется в договор, если Генеральным подрядчиком является индивидуальный предприниматель;</w:t>
      </w:r>
    </w:p>
    <w:p w14:paraId="4E619C7D" w14:textId="77777777" w:rsidR="00561E03" w:rsidRPr="007326AF" w:rsidRDefault="00561E03" w:rsidP="00561E03">
      <w:pPr>
        <w:tabs>
          <w:tab w:val="left" w:pos="851"/>
        </w:tabs>
        <w:spacing w:after="0" w:line="240" w:lineRule="auto"/>
        <w:ind w:left="426" w:right="-285"/>
        <w:jc w:val="both"/>
        <w:rPr>
          <w:rFonts w:ascii="Times New Roman" w:eastAsia="Times New Roman" w:hAnsi="Times New Roman" w:cs="Times New Roman"/>
          <w:lang w:eastAsia="ru-RU"/>
        </w:rPr>
      </w:pPr>
      <w:r w:rsidRPr="007326AF">
        <w:rPr>
          <w:rFonts w:ascii="Times New Roman" w:eastAsia="Times New Roman" w:hAnsi="Times New Roman" w:cs="Times New Roman"/>
          <w:color w:val="000000"/>
          <w:lang w:eastAsia="ru-RU"/>
        </w:rPr>
        <w:t>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p>
    <w:p w14:paraId="11BD3CAF" w14:textId="77777777" w:rsidR="00561E03" w:rsidRPr="007326AF" w:rsidRDefault="00561E03" w:rsidP="00561E03">
      <w:pPr>
        <w:tabs>
          <w:tab w:val="left" w:pos="851"/>
        </w:tabs>
        <w:spacing w:after="0" w:line="240" w:lineRule="auto"/>
        <w:ind w:left="426" w:right="-285"/>
        <w:jc w:val="both"/>
        <w:rPr>
          <w:rFonts w:ascii="Times New Roman" w:eastAsia="Times New Roman" w:hAnsi="Times New Roman" w:cs="Times New Roman"/>
          <w:lang w:eastAsia="ru-RU"/>
        </w:rPr>
      </w:pPr>
      <w:r w:rsidRPr="007326AF">
        <w:rPr>
          <w:rFonts w:ascii="Times New Roman" w:eastAsia="Times New Roman" w:hAnsi="Times New Roman" w:cs="Times New Roman"/>
          <w:color w:val="000000"/>
          <w:lang w:eastAsia="ru-RU"/>
        </w:rPr>
        <w:t>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14:paraId="23CDADD0" w14:textId="77777777" w:rsidR="00561E03" w:rsidRPr="007326AF" w:rsidRDefault="00561E03" w:rsidP="00561E03">
      <w:pPr>
        <w:tabs>
          <w:tab w:val="left" w:pos="851"/>
        </w:tabs>
        <w:spacing w:after="0" w:line="240" w:lineRule="auto"/>
        <w:ind w:left="426" w:right="-285"/>
        <w:jc w:val="both"/>
        <w:rPr>
          <w:rFonts w:ascii="Times New Roman" w:eastAsia="Times New Roman" w:hAnsi="Times New Roman" w:cs="Times New Roman"/>
          <w:lang w:eastAsia="ru-RU"/>
        </w:rPr>
      </w:pPr>
      <w:r w:rsidRPr="007326AF">
        <w:rPr>
          <w:rFonts w:ascii="Times New Roman" w:eastAsia="Times New Roman" w:hAnsi="Times New Roman" w:cs="Times New Roman"/>
          <w:color w:val="000000"/>
          <w:lang w:eastAsia="ru-RU"/>
        </w:rPr>
        <w:t>является членом саморегулируемой организации, если осуществляемая по настоящему Договору деятельность требует членства в саморегулируемой организации;</w:t>
      </w:r>
    </w:p>
    <w:p w14:paraId="2491CCCC" w14:textId="77777777" w:rsidR="00561E03" w:rsidRPr="007326AF" w:rsidRDefault="00561E03" w:rsidP="00561E03">
      <w:pPr>
        <w:tabs>
          <w:tab w:val="left" w:pos="851"/>
        </w:tabs>
        <w:spacing w:after="0" w:line="240" w:lineRule="auto"/>
        <w:ind w:left="426" w:right="-285"/>
        <w:jc w:val="both"/>
        <w:rPr>
          <w:rFonts w:ascii="Times New Roman" w:eastAsia="Times New Roman" w:hAnsi="Times New Roman" w:cs="Times New Roman"/>
          <w:lang w:eastAsia="ru-RU"/>
        </w:rPr>
      </w:pPr>
      <w:r w:rsidRPr="007326AF">
        <w:rPr>
          <w:rFonts w:ascii="Times New Roman" w:eastAsia="Times New Roman" w:hAnsi="Times New Roman" w:cs="Times New Roman"/>
          <w:color w:val="000000"/>
          <w:lang w:eastAsia="ru-RU"/>
        </w:rPr>
        <w:t xml:space="preserve">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 </w:t>
      </w:r>
    </w:p>
    <w:p w14:paraId="086A657C" w14:textId="77777777" w:rsidR="00561E03" w:rsidRPr="007326AF" w:rsidRDefault="00561E03" w:rsidP="00561E03">
      <w:pPr>
        <w:tabs>
          <w:tab w:val="left" w:pos="851"/>
        </w:tabs>
        <w:spacing w:after="0" w:line="240" w:lineRule="auto"/>
        <w:ind w:left="426" w:right="-285"/>
        <w:jc w:val="both"/>
        <w:rPr>
          <w:rFonts w:ascii="Times New Roman" w:eastAsia="Times New Roman" w:hAnsi="Times New Roman" w:cs="Times New Roman"/>
          <w:lang w:eastAsia="ru-RU"/>
        </w:rPr>
      </w:pPr>
      <w:r w:rsidRPr="007326AF">
        <w:rPr>
          <w:rFonts w:ascii="Times New Roman" w:eastAsia="Times New Roman" w:hAnsi="Times New Roman" w:cs="Times New Roman"/>
          <w:color w:val="000000"/>
          <w:lang w:eastAsia="ru-RU"/>
        </w:rPr>
        <w:t>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p>
    <w:p w14:paraId="74C40270" w14:textId="77777777" w:rsidR="00561E03" w:rsidRPr="007326AF" w:rsidRDefault="00561E03" w:rsidP="00561E03">
      <w:pPr>
        <w:tabs>
          <w:tab w:val="left" w:pos="851"/>
        </w:tabs>
        <w:spacing w:after="0" w:line="240" w:lineRule="auto"/>
        <w:ind w:left="426" w:right="-285"/>
        <w:jc w:val="both"/>
        <w:rPr>
          <w:rFonts w:ascii="Times New Roman" w:eastAsia="Times New Roman" w:hAnsi="Times New Roman" w:cs="Times New Roman"/>
          <w:lang w:eastAsia="ru-RU"/>
        </w:rPr>
      </w:pPr>
      <w:r w:rsidRPr="007326AF">
        <w:rPr>
          <w:rFonts w:ascii="Times New Roman" w:eastAsia="Times New Roman" w:hAnsi="Times New Roman" w:cs="Times New Roman"/>
          <w:color w:val="000000"/>
          <w:lang w:eastAsia="ru-RU"/>
        </w:rPr>
        <w:t>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
    <w:p w14:paraId="1E9E6BF7" w14:textId="77777777" w:rsidR="00561E03" w:rsidRPr="007326AF" w:rsidRDefault="00561E03" w:rsidP="00561E03">
      <w:pPr>
        <w:tabs>
          <w:tab w:val="left" w:pos="851"/>
        </w:tabs>
        <w:spacing w:after="0" w:line="240" w:lineRule="auto"/>
        <w:ind w:left="426" w:right="-285"/>
        <w:jc w:val="both"/>
        <w:rPr>
          <w:rFonts w:ascii="Times New Roman" w:eastAsia="Times New Roman" w:hAnsi="Times New Roman" w:cs="Times New Roman"/>
          <w:lang w:eastAsia="ru-RU"/>
        </w:rPr>
      </w:pPr>
      <w:r w:rsidRPr="007326AF">
        <w:rPr>
          <w:rFonts w:ascii="Times New Roman" w:eastAsia="Times New Roman" w:hAnsi="Times New Roman" w:cs="Times New Roman"/>
          <w:color w:val="000000"/>
          <w:lang w:eastAsia="ru-RU"/>
        </w:rPr>
        <w:t>своевременно и в полном объеме уплачивает налоги, сборы и страховые взносы;</w:t>
      </w:r>
    </w:p>
    <w:p w14:paraId="3EA09E26" w14:textId="77777777" w:rsidR="00561E03" w:rsidRPr="007326AF" w:rsidRDefault="00561E03" w:rsidP="00561E03">
      <w:pPr>
        <w:tabs>
          <w:tab w:val="left" w:pos="851"/>
        </w:tabs>
        <w:spacing w:after="0" w:line="240" w:lineRule="auto"/>
        <w:ind w:left="426" w:right="-285"/>
        <w:jc w:val="both"/>
        <w:rPr>
          <w:rFonts w:ascii="Times New Roman" w:eastAsia="Times New Roman" w:hAnsi="Times New Roman" w:cs="Times New Roman"/>
          <w:lang w:eastAsia="ru-RU"/>
        </w:rPr>
      </w:pPr>
      <w:r w:rsidRPr="007326AF">
        <w:rPr>
          <w:rFonts w:ascii="Times New Roman" w:eastAsia="Times New Roman" w:hAnsi="Times New Roman" w:cs="Times New Roman"/>
          <w:i/>
          <w:iCs/>
          <w:color w:val="000000"/>
          <w:lang w:eastAsia="ru-RU"/>
        </w:rPr>
        <w:t>отражает в налоговой отчетности по НДС все суммы НДС, предъявленные Заказчику</w:t>
      </w:r>
      <w:r w:rsidRPr="007326AF">
        <w:rPr>
          <w:rFonts w:ascii="Times New Roman" w:eastAsia="Times New Roman" w:hAnsi="Times New Roman" w:cs="Times New Roman"/>
          <w:color w:val="000000"/>
          <w:lang w:eastAsia="ru-RU"/>
        </w:rPr>
        <w:t xml:space="preserve"> – </w:t>
      </w:r>
      <w:r w:rsidRPr="007326AF">
        <w:rPr>
          <w:rFonts w:ascii="Times New Roman" w:eastAsia="Times New Roman" w:hAnsi="Times New Roman" w:cs="Times New Roman"/>
          <w:i/>
          <w:iCs/>
          <w:color w:val="000000"/>
          <w:lang w:eastAsia="ru-RU"/>
        </w:rPr>
        <w:t>данный абзац исключается в случае освобождения от уплаты НДС при заключении настоящего Договора;</w:t>
      </w:r>
    </w:p>
    <w:p w14:paraId="32DFF338" w14:textId="77777777" w:rsidR="00561E03" w:rsidRPr="007326AF" w:rsidRDefault="00561E03" w:rsidP="00561E03">
      <w:pPr>
        <w:tabs>
          <w:tab w:val="left" w:pos="851"/>
        </w:tabs>
        <w:spacing w:after="0" w:line="240" w:lineRule="auto"/>
        <w:ind w:left="426" w:right="-285"/>
        <w:jc w:val="both"/>
        <w:rPr>
          <w:rFonts w:ascii="Times New Roman" w:eastAsia="Times New Roman" w:hAnsi="Times New Roman" w:cs="Times New Roman"/>
          <w:lang w:eastAsia="ru-RU"/>
        </w:rPr>
      </w:pPr>
      <w:r w:rsidRPr="007326AF">
        <w:rPr>
          <w:rFonts w:ascii="Times New Roman" w:eastAsia="Times New Roman" w:hAnsi="Times New Roman" w:cs="Times New Roman"/>
          <w:color w:val="000000"/>
          <w:lang w:eastAsia="ru-RU"/>
        </w:rPr>
        <w:t>лица, подписывающие от его имени первичные документы и счета-фактуры, имеют на это все необходимые полномочия и доверенности.</w:t>
      </w:r>
    </w:p>
    <w:p w14:paraId="548275E5" w14:textId="39DD955C" w:rsidR="00561E03" w:rsidRPr="007326AF" w:rsidRDefault="00561E03" w:rsidP="00561E03">
      <w:pPr>
        <w:tabs>
          <w:tab w:val="left" w:pos="851"/>
          <w:tab w:val="left" w:pos="1276"/>
          <w:tab w:val="left" w:pos="1418"/>
        </w:tabs>
        <w:spacing w:after="0" w:line="240" w:lineRule="auto"/>
        <w:ind w:left="426" w:right="-285"/>
        <w:jc w:val="both"/>
        <w:rPr>
          <w:rFonts w:ascii="Times New Roman" w:eastAsia="Times New Roman" w:hAnsi="Times New Roman" w:cs="Times New Roman"/>
          <w:lang w:eastAsia="ru-RU"/>
        </w:rPr>
      </w:pPr>
      <w:r w:rsidRPr="007326AF">
        <w:rPr>
          <w:rFonts w:ascii="Times New Roman" w:eastAsia="Times New Roman" w:hAnsi="Times New Roman" w:cs="Times New Roman"/>
          <w:color w:val="000000"/>
          <w:lang w:eastAsia="ru-RU"/>
        </w:rPr>
        <w:t>2.</w:t>
      </w:r>
      <w:r w:rsidRPr="007326AF">
        <w:rPr>
          <w:rFonts w:ascii="Times New Roman" w:eastAsia="Times New Roman" w:hAnsi="Times New Roman" w:cs="Times New Roman"/>
          <w:color w:val="000000"/>
          <w:lang w:eastAsia="ru-RU"/>
        </w:rPr>
        <w:tab/>
        <w:t xml:space="preserve">Если Генеральный подрядчик нарушит гарантии (любую одну, несколько или все вместе), указанные в пункте 17.1. настоящего </w:t>
      </w:r>
      <w:r w:rsidR="008A2C64" w:rsidRPr="007326AF">
        <w:rPr>
          <w:rFonts w:ascii="Times New Roman" w:eastAsia="Times New Roman" w:hAnsi="Times New Roman" w:cs="Times New Roman"/>
          <w:color w:val="000000"/>
          <w:lang w:eastAsia="ru-RU"/>
        </w:rPr>
        <w:t>Договора, и</w:t>
      </w:r>
      <w:r w:rsidRPr="007326AF">
        <w:rPr>
          <w:rFonts w:ascii="Times New Roman" w:eastAsia="Times New Roman" w:hAnsi="Times New Roman" w:cs="Times New Roman"/>
          <w:color w:val="000000"/>
          <w:lang w:eastAsia="ru-RU"/>
        </w:rPr>
        <w:t xml:space="preserve"> это повлечет:</w:t>
      </w:r>
    </w:p>
    <w:p w14:paraId="2BF1C821" w14:textId="77777777" w:rsidR="00561E03" w:rsidRPr="007326AF" w:rsidRDefault="00561E03" w:rsidP="00561E03">
      <w:pPr>
        <w:tabs>
          <w:tab w:val="left" w:pos="851"/>
          <w:tab w:val="left" w:pos="1276"/>
        </w:tabs>
        <w:spacing w:after="0" w:line="240" w:lineRule="auto"/>
        <w:ind w:left="426" w:right="-285"/>
        <w:jc w:val="both"/>
        <w:rPr>
          <w:rFonts w:ascii="Times New Roman" w:eastAsia="Times New Roman" w:hAnsi="Times New Roman" w:cs="Times New Roman"/>
          <w:lang w:eastAsia="ru-RU"/>
        </w:rPr>
      </w:pPr>
      <w:r w:rsidRPr="007326AF">
        <w:rPr>
          <w:rFonts w:ascii="Times New Roman" w:eastAsia="Times New Roman" w:hAnsi="Times New Roman" w:cs="Times New Roman"/>
          <w:color w:val="000000"/>
          <w:lang w:eastAsia="ru-RU"/>
        </w:rPr>
        <w:t>предъявление налоговыми органами требований к Заказчику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 (или)</w:t>
      </w:r>
    </w:p>
    <w:p w14:paraId="75977014" w14:textId="77777777" w:rsidR="00561E03" w:rsidRPr="007326AF" w:rsidRDefault="00561E03" w:rsidP="00561E03">
      <w:pPr>
        <w:tabs>
          <w:tab w:val="left" w:pos="851"/>
        </w:tabs>
        <w:spacing w:after="0" w:line="240" w:lineRule="auto"/>
        <w:ind w:left="426" w:right="-285"/>
        <w:jc w:val="both"/>
        <w:rPr>
          <w:rFonts w:ascii="Times New Roman" w:eastAsia="Times New Roman" w:hAnsi="Times New Roman" w:cs="Times New Roman"/>
          <w:lang w:eastAsia="ru-RU"/>
        </w:rPr>
      </w:pPr>
      <w:r w:rsidRPr="007326AF">
        <w:rPr>
          <w:rFonts w:ascii="Times New Roman" w:eastAsia="Times New Roman" w:hAnsi="Times New Roman" w:cs="Times New Roman"/>
          <w:color w:val="000000"/>
          <w:lang w:eastAsia="ru-RU"/>
        </w:rPr>
        <w:t xml:space="preserve">предъявление третьими лицами, купившими у Заказчика  услуги, имущественные права, являющиеся предметом настоящего Договора, требований к Заказчику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то Генеральный подрядчик обязуется возместить Заказчику убытки, который последний понес вследствие таких нарушений. </w:t>
      </w:r>
    </w:p>
    <w:p w14:paraId="09AEE85A" w14:textId="68E158FF" w:rsidR="006331E1" w:rsidRPr="007326AF" w:rsidRDefault="00561E03" w:rsidP="00561E03">
      <w:pPr>
        <w:spacing w:after="0" w:line="240" w:lineRule="auto"/>
        <w:ind w:left="426" w:hanging="426"/>
        <w:jc w:val="both"/>
        <w:rPr>
          <w:rFonts w:ascii="Times New Roman" w:eastAsia="Times New Roman" w:hAnsi="Times New Roman" w:cs="Times New Roman"/>
          <w:color w:val="000000"/>
          <w:lang w:eastAsia="ru-RU"/>
        </w:rPr>
      </w:pPr>
      <w:r w:rsidRPr="007326AF">
        <w:rPr>
          <w:rFonts w:ascii="Times New Roman" w:eastAsia="Times New Roman" w:hAnsi="Times New Roman" w:cs="Times New Roman"/>
          <w:color w:val="000000"/>
          <w:lang w:eastAsia="ru-RU"/>
        </w:rPr>
        <w:tab/>
      </w:r>
      <w:r w:rsidRPr="007326AF">
        <w:rPr>
          <w:rFonts w:ascii="Times New Roman" w:eastAsia="Times New Roman" w:hAnsi="Times New Roman" w:cs="Times New Roman"/>
          <w:color w:val="000000"/>
          <w:lang w:eastAsia="ru-RU"/>
        </w:rPr>
        <w:tab/>
        <w:t>17.3. Генеральный подрядчик в соответствии со ст. 406.1. Гражданского кодекса Российской Федерации, возмещает Заказчику все убытки последнего, возникшие в случаях, указанных в пункте 17.2. настоящего Договора.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Генерального подрядчика возместить имущественные потери.</w:t>
      </w:r>
    </w:p>
    <w:p w14:paraId="6340C3ED" w14:textId="77777777" w:rsidR="00561E03" w:rsidRPr="007326AF" w:rsidRDefault="00561E03" w:rsidP="00561E03">
      <w:pPr>
        <w:spacing w:after="0" w:line="240" w:lineRule="auto"/>
        <w:ind w:left="426" w:hanging="426"/>
        <w:jc w:val="both"/>
        <w:rPr>
          <w:rFonts w:ascii="Times New Roman" w:eastAsia="Times New Roman" w:hAnsi="Times New Roman" w:cs="Times New Roman"/>
          <w:color w:val="000000"/>
          <w:lang w:eastAsia="ru-RU"/>
        </w:rPr>
      </w:pPr>
    </w:p>
    <w:tbl>
      <w:tblPr>
        <w:tblW w:w="0" w:type="auto"/>
        <w:tblCellSpacing w:w="0" w:type="dxa"/>
        <w:tblInd w:w="392" w:type="dxa"/>
        <w:tblLook w:val="04A0" w:firstRow="1" w:lastRow="0" w:firstColumn="1" w:lastColumn="0" w:noHBand="0" w:noVBand="1"/>
      </w:tblPr>
      <w:tblGrid>
        <w:gridCol w:w="4167"/>
        <w:gridCol w:w="292"/>
        <w:gridCol w:w="4559"/>
      </w:tblGrid>
      <w:tr w:rsidR="00561E03" w:rsidRPr="007326AF" w14:paraId="456F3DF0" w14:textId="77777777" w:rsidTr="0026280D">
        <w:trPr>
          <w:trHeight w:val="340"/>
          <w:tblCellSpacing w:w="0" w:type="dxa"/>
        </w:trPr>
        <w:tc>
          <w:tcPr>
            <w:tcW w:w="4167" w:type="dxa"/>
            <w:tcBorders>
              <w:top w:val="nil"/>
              <w:left w:val="nil"/>
              <w:bottom w:val="nil"/>
              <w:right w:val="nil"/>
            </w:tcBorders>
            <w:vAlign w:val="center"/>
            <w:hideMark/>
          </w:tcPr>
          <w:p w14:paraId="6B33AC60" w14:textId="77777777" w:rsidR="00561E03" w:rsidRPr="007326AF" w:rsidRDefault="00561E03" w:rsidP="0026280D">
            <w:pPr>
              <w:widowControl w:val="0"/>
              <w:tabs>
                <w:tab w:val="left" w:pos="851"/>
              </w:tabs>
              <w:spacing w:after="0" w:line="240" w:lineRule="auto"/>
              <w:ind w:right="1"/>
              <w:jc w:val="both"/>
              <w:rPr>
                <w:rFonts w:ascii="Times New Roman" w:eastAsia="Times New Roman" w:hAnsi="Times New Roman" w:cs="Times New Roman"/>
                <w:lang w:eastAsia="ru-RU"/>
              </w:rPr>
            </w:pPr>
            <w:r w:rsidRPr="007326AF">
              <w:rPr>
                <w:rFonts w:ascii="Times New Roman" w:eastAsia="Times New Roman" w:hAnsi="Times New Roman" w:cs="Times New Roman"/>
                <w:color w:val="000000"/>
                <w:lang w:eastAsia="ru-RU"/>
              </w:rPr>
              <w:t>Генеральный подрядчик:</w:t>
            </w:r>
          </w:p>
          <w:p w14:paraId="3868D44A" w14:textId="57A80125" w:rsidR="00561E03" w:rsidRPr="007326AF" w:rsidRDefault="00561E03" w:rsidP="0026280D">
            <w:pPr>
              <w:widowControl w:val="0"/>
              <w:tabs>
                <w:tab w:val="left" w:pos="851"/>
              </w:tabs>
              <w:spacing w:after="0" w:line="240" w:lineRule="auto"/>
              <w:ind w:right="1"/>
              <w:jc w:val="both"/>
              <w:rPr>
                <w:rFonts w:ascii="Times New Roman" w:eastAsia="Times New Roman" w:hAnsi="Times New Roman" w:cs="Times New Roman"/>
                <w:lang w:eastAsia="ru-RU"/>
              </w:rPr>
            </w:pPr>
            <w:r w:rsidRPr="007326AF">
              <w:rPr>
                <w:rFonts w:ascii="Times New Roman" w:eastAsia="Times New Roman" w:hAnsi="Times New Roman" w:cs="Times New Roman"/>
                <w:color w:val="000000"/>
                <w:lang w:eastAsia="ru-RU"/>
              </w:rPr>
              <w:br/>
              <w:t>  ______________/____________________</w:t>
            </w:r>
          </w:p>
          <w:p w14:paraId="28A4E6A3" w14:textId="77777777" w:rsidR="00561E03" w:rsidRPr="007326AF" w:rsidRDefault="00561E03" w:rsidP="0026280D">
            <w:pPr>
              <w:widowControl w:val="0"/>
              <w:tabs>
                <w:tab w:val="left" w:pos="851"/>
              </w:tabs>
              <w:spacing w:after="0" w:line="240" w:lineRule="auto"/>
              <w:ind w:right="1"/>
              <w:jc w:val="center"/>
              <w:rPr>
                <w:rFonts w:ascii="Times New Roman" w:eastAsia="Times New Roman" w:hAnsi="Times New Roman" w:cs="Times New Roman"/>
                <w:lang w:eastAsia="ru-RU"/>
              </w:rPr>
            </w:pPr>
            <w:r w:rsidRPr="007326AF">
              <w:rPr>
                <w:rFonts w:ascii="Times New Roman" w:eastAsia="Times New Roman" w:hAnsi="Times New Roman" w:cs="Times New Roman"/>
                <w:color w:val="000000"/>
                <w:lang w:eastAsia="ru-RU"/>
              </w:rPr>
              <w:t>(</w:t>
            </w:r>
            <w:proofErr w:type="gramStart"/>
            <w:r w:rsidRPr="007326AF">
              <w:rPr>
                <w:rFonts w:ascii="Times New Roman" w:eastAsia="Times New Roman" w:hAnsi="Times New Roman" w:cs="Times New Roman"/>
                <w:color w:val="000000"/>
                <w:lang w:eastAsia="ru-RU"/>
              </w:rPr>
              <w:t>подпись)   </w:t>
            </w:r>
            <w:proofErr w:type="gramEnd"/>
            <w:r w:rsidRPr="007326AF">
              <w:rPr>
                <w:rFonts w:ascii="Times New Roman" w:eastAsia="Times New Roman" w:hAnsi="Times New Roman" w:cs="Times New Roman"/>
                <w:color w:val="000000"/>
                <w:lang w:eastAsia="ru-RU"/>
              </w:rPr>
              <w:t>                        (Ф.И.О.)</w:t>
            </w:r>
          </w:p>
        </w:tc>
        <w:tc>
          <w:tcPr>
            <w:tcW w:w="292" w:type="dxa"/>
            <w:tcBorders>
              <w:top w:val="nil"/>
              <w:left w:val="nil"/>
              <w:bottom w:val="nil"/>
              <w:right w:val="nil"/>
            </w:tcBorders>
            <w:vAlign w:val="center"/>
            <w:hideMark/>
          </w:tcPr>
          <w:p w14:paraId="5930C731" w14:textId="77777777" w:rsidR="00561E03" w:rsidRPr="007326AF" w:rsidRDefault="00561E03" w:rsidP="0026280D">
            <w:pPr>
              <w:widowControl w:val="0"/>
              <w:tabs>
                <w:tab w:val="left" w:pos="851"/>
              </w:tabs>
              <w:spacing w:after="0" w:line="240" w:lineRule="auto"/>
              <w:ind w:right="1"/>
              <w:jc w:val="both"/>
              <w:rPr>
                <w:rFonts w:ascii="Times New Roman" w:eastAsia="Times New Roman" w:hAnsi="Times New Roman" w:cs="Times New Roman"/>
                <w:lang w:eastAsia="ru-RU"/>
              </w:rPr>
            </w:pPr>
            <w:r w:rsidRPr="007326AF">
              <w:rPr>
                <w:rFonts w:ascii="Times New Roman" w:eastAsia="Times New Roman" w:hAnsi="Times New Roman" w:cs="Times New Roman"/>
                <w:lang w:eastAsia="ru-RU"/>
              </w:rPr>
              <w:t> </w:t>
            </w:r>
          </w:p>
        </w:tc>
        <w:tc>
          <w:tcPr>
            <w:tcW w:w="4559" w:type="dxa"/>
            <w:tcBorders>
              <w:top w:val="nil"/>
              <w:left w:val="nil"/>
              <w:bottom w:val="nil"/>
              <w:right w:val="nil"/>
            </w:tcBorders>
            <w:vAlign w:val="center"/>
            <w:hideMark/>
          </w:tcPr>
          <w:p w14:paraId="3F5683AF" w14:textId="77777777" w:rsidR="00561E03" w:rsidRPr="007326AF" w:rsidRDefault="00561E03" w:rsidP="0026280D">
            <w:pPr>
              <w:widowControl w:val="0"/>
              <w:tabs>
                <w:tab w:val="left" w:pos="851"/>
              </w:tabs>
              <w:spacing w:after="0" w:line="240" w:lineRule="auto"/>
              <w:ind w:right="1"/>
              <w:jc w:val="both"/>
              <w:rPr>
                <w:rFonts w:ascii="Times New Roman" w:eastAsia="Times New Roman" w:hAnsi="Times New Roman" w:cs="Times New Roman"/>
                <w:lang w:eastAsia="ru-RU"/>
              </w:rPr>
            </w:pPr>
            <w:r w:rsidRPr="007326AF">
              <w:rPr>
                <w:rFonts w:ascii="Times New Roman" w:eastAsia="Times New Roman" w:hAnsi="Times New Roman" w:cs="Times New Roman"/>
                <w:color w:val="000000"/>
                <w:lang w:eastAsia="ru-RU"/>
              </w:rPr>
              <w:t>Заказчик:</w:t>
            </w:r>
          </w:p>
          <w:p w14:paraId="47ABFE63" w14:textId="77777777" w:rsidR="004E4488" w:rsidRPr="007326AF" w:rsidRDefault="00561E03" w:rsidP="004E4488">
            <w:pPr>
              <w:widowControl w:val="0"/>
              <w:tabs>
                <w:tab w:val="left" w:pos="851"/>
              </w:tabs>
              <w:spacing w:after="0" w:line="240" w:lineRule="auto"/>
              <w:ind w:left="426" w:right="-285"/>
              <w:jc w:val="both"/>
              <w:rPr>
                <w:rFonts w:ascii="Times New Roman" w:eastAsia="Times New Roman" w:hAnsi="Times New Roman" w:cs="Times New Roman"/>
                <w:u w:val="single"/>
                <w:lang w:eastAsia="ru-RU"/>
              </w:rPr>
            </w:pPr>
            <w:r w:rsidRPr="007326AF">
              <w:rPr>
                <w:rFonts w:ascii="Times New Roman" w:eastAsia="Times New Roman" w:hAnsi="Times New Roman" w:cs="Times New Roman"/>
                <w:color w:val="000000"/>
                <w:lang w:eastAsia="ru-RU"/>
              </w:rPr>
              <w:br/>
              <w:t> </w:t>
            </w:r>
            <w:r w:rsidRPr="007326AF">
              <w:rPr>
                <w:rFonts w:ascii="Times New Roman" w:eastAsia="Times New Roman" w:hAnsi="Times New Roman" w:cs="Times New Roman"/>
                <w:color w:val="000000"/>
                <w:lang w:eastAsia="ru-RU"/>
              </w:rPr>
              <w:br/>
            </w:r>
            <w:r w:rsidR="004E4488" w:rsidRPr="007326AF">
              <w:rPr>
                <w:rFonts w:ascii="Times New Roman" w:eastAsia="Times New Roman" w:hAnsi="Times New Roman" w:cs="Times New Roman"/>
                <w:color w:val="000000"/>
                <w:lang w:eastAsia="ru-RU"/>
              </w:rPr>
              <w:t> </w:t>
            </w:r>
            <w:r w:rsidR="004E4488" w:rsidRPr="007326AF">
              <w:rPr>
                <w:rFonts w:ascii="Times New Roman" w:eastAsia="Times New Roman" w:hAnsi="Times New Roman" w:cs="Times New Roman"/>
                <w:color w:val="000000"/>
                <w:u w:val="single"/>
                <w:lang w:eastAsia="ru-RU"/>
              </w:rPr>
              <w:t>______________/Короткова Е. Ю./</w:t>
            </w:r>
          </w:p>
          <w:p w14:paraId="1AF85F5D" w14:textId="2C4B0850" w:rsidR="00561E03" w:rsidRPr="007326AF" w:rsidRDefault="004E4488" w:rsidP="004E4488">
            <w:pPr>
              <w:widowControl w:val="0"/>
              <w:tabs>
                <w:tab w:val="left" w:pos="851"/>
              </w:tabs>
              <w:spacing w:after="0" w:line="240" w:lineRule="auto"/>
              <w:ind w:right="1"/>
              <w:jc w:val="center"/>
              <w:rPr>
                <w:rFonts w:ascii="Times New Roman" w:eastAsia="Times New Roman" w:hAnsi="Times New Roman" w:cs="Times New Roman"/>
                <w:lang w:eastAsia="ru-RU"/>
              </w:rPr>
            </w:pPr>
            <w:r w:rsidRPr="007326AF">
              <w:rPr>
                <w:rFonts w:ascii="Times New Roman" w:eastAsia="Times New Roman" w:hAnsi="Times New Roman" w:cs="Times New Roman"/>
                <w:color w:val="000000"/>
                <w:lang w:eastAsia="ru-RU"/>
              </w:rPr>
              <w:t>(</w:t>
            </w:r>
            <w:proofErr w:type="gramStart"/>
            <w:r w:rsidRPr="007326AF">
              <w:rPr>
                <w:rFonts w:ascii="Times New Roman" w:eastAsia="Times New Roman" w:hAnsi="Times New Roman" w:cs="Times New Roman"/>
                <w:color w:val="000000"/>
                <w:lang w:eastAsia="ru-RU"/>
              </w:rPr>
              <w:t>подпись)   </w:t>
            </w:r>
            <w:proofErr w:type="gramEnd"/>
            <w:r w:rsidRPr="007326AF">
              <w:rPr>
                <w:rFonts w:ascii="Times New Roman" w:eastAsia="Times New Roman" w:hAnsi="Times New Roman" w:cs="Times New Roman"/>
                <w:color w:val="000000"/>
                <w:lang w:eastAsia="ru-RU"/>
              </w:rPr>
              <w:t>                        (Ф.И.О.)</w:t>
            </w:r>
          </w:p>
        </w:tc>
      </w:tr>
    </w:tbl>
    <w:p w14:paraId="6D22CD87" w14:textId="77777777" w:rsidR="00561E03" w:rsidRPr="00B21A9B" w:rsidRDefault="00561E03" w:rsidP="00561E03">
      <w:pPr>
        <w:spacing w:after="0" w:line="240" w:lineRule="auto"/>
        <w:jc w:val="both"/>
        <w:rPr>
          <w:rFonts w:ascii="Times New Roman" w:eastAsia="Times New Roman" w:hAnsi="Times New Roman" w:cs="Times New Roman"/>
          <w:sz w:val="24"/>
          <w:szCs w:val="24"/>
          <w:lang w:eastAsia="ru-RU"/>
        </w:rPr>
      </w:pPr>
    </w:p>
    <w:sectPr w:rsidR="00561E03" w:rsidRPr="00B21A9B" w:rsidSect="00B464A6">
      <w:pgSz w:w="11906" w:h="16838"/>
      <w:pgMar w:top="426" w:right="991"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68D3A" w14:textId="77777777" w:rsidR="00514D67" w:rsidRDefault="00514D67" w:rsidP="00B21A9B">
      <w:pPr>
        <w:spacing w:after="0" w:line="240" w:lineRule="auto"/>
      </w:pPr>
      <w:r>
        <w:separator/>
      </w:r>
    </w:p>
  </w:endnote>
  <w:endnote w:type="continuationSeparator" w:id="0">
    <w:p w14:paraId="4770D385" w14:textId="77777777" w:rsidR="00514D67" w:rsidRDefault="00514D67" w:rsidP="00B21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D23CF" w14:textId="77777777" w:rsidR="00514D67" w:rsidRDefault="00514D67" w:rsidP="00B21A9B">
      <w:pPr>
        <w:spacing w:after="0" w:line="240" w:lineRule="auto"/>
      </w:pPr>
      <w:r>
        <w:separator/>
      </w:r>
    </w:p>
  </w:footnote>
  <w:footnote w:type="continuationSeparator" w:id="0">
    <w:p w14:paraId="70E14030" w14:textId="77777777" w:rsidR="00514D67" w:rsidRDefault="00514D67" w:rsidP="00B21A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82EFF"/>
    <w:multiLevelType w:val="multilevel"/>
    <w:tmpl w:val="44AE40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51469A"/>
    <w:multiLevelType w:val="multilevel"/>
    <w:tmpl w:val="70BEC3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633377"/>
    <w:multiLevelType w:val="multilevel"/>
    <w:tmpl w:val="1A580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CC7439"/>
    <w:multiLevelType w:val="multilevel"/>
    <w:tmpl w:val="042EB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E650AC"/>
    <w:multiLevelType w:val="multilevel"/>
    <w:tmpl w:val="5FAA7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815F01"/>
    <w:multiLevelType w:val="multilevel"/>
    <w:tmpl w:val="F3549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D74E57"/>
    <w:multiLevelType w:val="multilevel"/>
    <w:tmpl w:val="70B09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0073C1"/>
    <w:multiLevelType w:val="multilevel"/>
    <w:tmpl w:val="2098F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CD3E11"/>
    <w:multiLevelType w:val="multilevel"/>
    <w:tmpl w:val="B0AEAEC4"/>
    <w:lvl w:ilvl="0">
      <w:start w:val="9"/>
      <w:numFmt w:val="decimal"/>
      <w:lvlText w:val="%1."/>
      <w:lvlJc w:val="left"/>
      <w:pPr>
        <w:ind w:left="360" w:hanging="360"/>
      </w:pPr>
      <w:rPr>
        <w:rFonts w:eastAsia="Times New Roman" w:hint="default"/>
      </w:rPr>
    </w:lvl>
    <w:lvl w:ilvl="1">
      <w:start w:val="1"/>
      <w:numFmt w:val="decimal"/>
      <w:lvlText w:val="%1.%2."/>
      <w:lvlJc w:val="left"/>
      <w:pPr>
        <w:ind w:left="928"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3960" w:hanging="72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480" w:hanging="108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000" w:hanging="1440"/>
      </w:pPr>
      <w:rPr>
        <w:rFonts w:eastAsia="Times New Roman" w:hint="default"/>
      </w:rPr>
    </w:lvl>
    <w:lvl w:ilvl="8">
      <w:start w:val="1"/>
      <w:numFmt w:val="decimal"/>
      <w:lvlText w:val="%1.%2.%3.%4.%5.%6.%7.%8.%9."/>
      <w:lvlJc w:val="left"/>
      <w:pPr>
        <w:ind w:left="10440" w:hanging="1800"/>
      </w:pPr>
      <w:rPr>
        <w:rFonts w:eastAsia="Times New Roman" w:hint="default"/>
      </w:rPr>
    </w:lvl>
  </w:abstractNum>
  <w:abstractNum w:abstractNumId="9" w15:restartNumberingAfterBreak="0">
    <w:nsid w:val="573145A4"/>
    <w:multiLevelType w:val="multilevel"/>
    <w:tmpl w:val="BABAFC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3F0E1B"/>
    <w:multiLevelType w:val="multilevel"/>
    <w:tmpl w:val="C4B0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065829"/>
    <w:multiLevelType w:val="multilevel"/>
    <w:tmpl w:val="B928B0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6123032">
    <w:abstractNumId w:val="4"/>
  </w:num>
  <w:num w:numId="2" w16cid:durableId="1329557314">
    <w:abstractNumId w:val="5"/>
  </w:num>
  <w:num w:numId="3" w16cid:durableId="2040278711">
    <w:abstractNumId w:val="3"/>
  </w:num>
  <w:num w:numId="4" w16cid:durableId="1295524316">
    <w:abstractNumId w:val="1"/>
    <w:lvlOverride w:ilvl="0">
      <w:lvl w:ilvl="0">
        <w:numFmt w:val="decimal"/>
        <w:lvlText w:val="%1."/>
        <w:lvlJc w:val="left"/>
      </w:lvl>
    </w:lvlOverride>
  </w:num>
  <w:num w:numId="5" w16cid:durableId="1819572573">
    <w:abstractNumId w:val="1"/>
    <w:lvlOverride w:ilvl="0">
      <w:lvl w:ilvl="0">
        <w:numFmt w:val="decimal"/>
        <w:lvlText w:val="%1."/>
        <w:lvlJc w:val="left"/>
      </w:lvl>
    </w:lvlOverride>
  </w:num>
  <w:num w:numId="6" w16cid:durableId="1856842841">
    <w:abstractNumId w:val="1"/>
    <w:lvlOverride w:ilvl="0">
      <w:lvl w:ilvl="0">
        <w:numFmt w:val="decimal"/>
        <w:lvlText w:val="%1."/>
        <w:lvlJc w:val="left"/>
      </w:lvl>
    </w:lvlOverride>
  </w:num>
  <w:num w:numId="7" w16cid:durableId="1066953008">
    <w:abstractNumId w:val="1"/>
    <w:lvlOverride w:ilvl="0">
      <w:lvl w:ilvl="0">
        <w:numFmt w:val="decimal"/>
        <w:lvlText w:val="%1."/>
        <w:lvlJc w:val="left"/>
      </w:lvl>
    </w:lvlOverride>
  </w:num>
  <w:num w:numId="8" w16cid:durableId="963461412">
    <w:abstractNumId w:val="1"/>
    <w:lvlOverride w:ilvl="0">
      <w:lvl w:ilvl="0">
        <w:numFmt w:val="decimal"/>
        <w:lvlText w:val="%1."/>
        <w:lvlJc w:val="left"/>
      </w:lvl>
    </w:lvlOverride>
  </w:num>
  <w:num w:numId="9" w16cid:durableId="2028828167">
    <w:abstractNumId w:val="1"/>
    <w:lvlOverride w:ilvl="0">
      <w:lvl w:ilvl="0">
        <w:numFmt w:val="decimal"/>
        <w:lvlText w:val="%1."/>
        <w:lvlJc w:val="left"/>
      </w:lvl>
    </w:lvlOverride>
  </w:num>
  <w:num w:numId="10" w16cid:durableId="1853570866">
    <w:abstractNumId w:val="2"/>
  </w:num>
  <w:num w:numId="11" w16cid:durableId="431433758">
    <w:abstractNumId w:val="9"/>
    <w:lvlOverride w:ilvl="0">
      <w:lvl w:ilvl="0">
        <w:numFmt w:val="decimal"/>
        <w:lvlText w:val="%1."/>
        <w:lvlJc w:val="left"/>
      </w:lvl>
    </w:lvlOverride>
  </w:num>
  <w:num w:numId="12" w16cid:durableId="61949507">
    <w:abstractNumId w:val="0"/>
    <w:lvlOverride w:ilvl="0">
      <w:lvl w:ilvl="0">
        <w:numFmt w:val="decimal"/>
        <w:lvlText w:val="%1."/>
        <w:lvlJc w:val="left"/>
      </w:lvl>
    </w:lvlOverride>
  </w:num>
  <w:num w:numId="13" w16cid:durableId="1921403860">
    <w:abstractNumId w:val="0"/>
    <w:lvlOverride w:ilvl="0">
      <w:lvl w:ilvl="0">
        <w:numFmt w:val="decimal"/>
        <w:lvlText w:val="%1."/>
        <w:lvlJc w:val="left"/>
      </w:lvl>
    </w:lvlOverride>
  </w:num>
  <w:num w:numId="14" w16cid:durableId="842353598">
    <w:abstractNumId w:val="10"/>
  </w:num>
  <w:num w:numId="15" w16cid:durableId="1932621945">
    <w:abstractNumId w:val="6"/>
  </w:num>
  <w:num w:numId="16" w16cid:durableId="2122452592">
    <w:abstractNumId w:val="11"/>
    <w:lvlOverride w:ilvl="0">
      <w:lvl w:ilvl="0">
        <w:numFmt w:val="decimal"/>
        <w:lvlText w:val="%1."/>
        <w:lvlJc w:val="left"/>
      </w:lvl>
    </w:lvlOverride>
  </w:num>
  <w:num w:numId="17" w16cid:durableId="1262683009">
    <w:abstractNumId w:val="7"/>
  </w:num>
  <w:num w:numId="18" w16cid:durableId="8998984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171D"/>
    <w:rsid w:val="00007C31"/>
    <w:rsid w:val="0001595C"/>
    <w:rsid w:val="000256F7"/>
    <w:rsid w:val="00031BF1"/>
    <w:rsid w:val="00064265"/>
    <w:rsid w:val="00072964"/>
    <w:rsid w:val="00075D6D"/>
    <w:rsid w:val="0008005B"/>
    <w:rsid w:val="00094529"/>
    <w:rsid w:val="000A1522"/>
    <w:rsid w:val="000A58F0"/>
    <w:rsid w:val="000B7DC5"/>
    <w:rsid w:val="00121121"/>
    <w:rsid w:val="00137286"/>
    <w:rsid w:val="0015132F"/>
    <w:rsid w:val="00157DB7"/>
    <w:rsid w:val="001814F9"/>
    <w:rsid w:val="001B0B76"/>
    <w:rsid w:val="001B5F85"/>
    <w:rsid w:val="001D5B2B"/>
    <w:rsid w:val="001E6B3E"/>
    <w:rsid w:val="001E7D4E"/>
    <w:rsid w:val="00224BF0"/>
    <w:rsid w:val="00227830"/>
    <w:rsid w:val="00244FC3"/>
    <w:rsid w:val="0026280D"/>
    <w:rsid w:val="002A63F7"/>
    <w:rsid w:val="002A74BC"/>
    <w:rsid w:val="002A79FA"/>
    <w:rsid w:val="002B3534"/>
    <w:rsid w:val="002B37A5"/>
    <w:rsid w:val="002C6FF4"/>
    <w:rsid w:val="002F4468"/>
    <w:rsid w:val="003137F2"/>
    <w:rsid w:val="00352052"/>
    <w:rsid w:val="00376818"/>
    <w:rsid w:val="003B7318"/>
    <w:rsid w:val="003D3195"/>
    <w:rsid w:val="003F644D"/>
    <w:rsid w:val="003F7B84"/>
    <w:rsid w:val="004026BB"/>
    <w:rsid w:val="0041095A"/>
    <w:rsid w:val="00433C2F"/>
    <w:rsid w:val="00452FF6"/>
    <w:rsid w:val="004B3D60"/>
    <w:rsid w:val="004B7BD1"/>
    <w:rsid w:val="004E4488"/>
    <w:rsid w:val="004E478B"/>
    <w:rsid w:val="004E61D1"/>
    <w:rsid w:val="0050042B"/>
    <w:rsid w:val="00514D67"/>
    <w:rsid w:val="00557970"/>
    <w:rsid w:val="00561E03"/>
    <w:rsid w:val="00593183"/>
    <w:rsid w:val="00596594"/>
    <w:rsid w:val="005D6EB5"/>
    <w:rsid w:val="005E0362"/>
    <w:rsid w:val="005E4006"/>
    <w:rsid w:val="005F56EE"/>
    <w:rsid w:val="00602047"/>
    <w:rsid w:val="00606778"/>
    <w:rsid w:val="00615CE5"/>
    <w:rsid w:val="00632A25"/>
    <w:rsid w:val="006331E1"/>
    <w:rsid w:val="00633484"/>
    <w:rsid w:val="00633F0E"/>
    <w:rsid w:val="00657C64"/>
    <w:rsid w:val="006929F4"/>
    <w:rsid w:val="00697C02"/>
    <w:rsid w:val="006A7584"/>
    <w:rsid w:val="006B3361"/>
    <w:rsid w:val="006B49BD"/>
    <w:rsid w:val="0070115F"/>
    <w:rsid w:val="007117DF"/>
    <w:rsid w:val="00712481"/>
    <w:rsid w:val="00715E3D"/>
    <w:rsid w:val="00726F1D"/>
    <w:rsid w:val="007326AF"/>
    <w:rsid w:val="0073540F"/>
    <w:rsid w:val="00737101"/>
    <w:rsid w:val="0078061D"/>
    <w:rsid w:val="007C5D43"/>
    <w:rsid w:val="007D7CB0"/>
    <w:rsid w:val="007E45F6"/>
    <w:rsid w:val="008009A0"/>
    <w:rsid w:val="00804A76"/>
    <w:rsid w:val="00804D8C"/>
    <w:rsid w:val="00831A6C"/>
    <w:rsid w:val="00843ADF"/>
    <w:rsid w:val="008504FC"/>
    <w:rsid w:val="00877AAC"/>
    <w:rsid w:val="00887071"/>
    <w:rsid w:val="008A2C64"/>
    <w:rsid w:val="008A3110"/>
    <w:rsid w:val="008B2BE7"/>
    <w:rsid w:val="008E35B4"/>
    <w:rsid w:val="008F2B66"/>
    <w:rsid w:val="00914668"/>
    <w:rsid w:val="00963413"/>
    <w:rsid w:val="00966681"/>
    <w:rsid w:val="00980225"/>
    <w:rsid w:val="009956D3"/>
    <w:rsid w:val="009C014F"/>
    <w:rsid w:val="009C35E0"/>
    <w:rsid w:val="009C79A6"/>
    <w:rsid w:val="009E094A"/>
    <w:rsid w:val="009F288D"/>
    <w:rsid w:val="009F5575"/>
    <w:rsid w:val="00A14804"/>
    <w:rsid w:val="00A23EE4"/>
    <w:rsid w:val="00A4408E"/>
    <w:rsid w:val="00A62107"/>
    <w:rsid w:val="00A77452"/>
    <w:rsid w:val="00A81CFE"/>
    <w:rsid w:val="00AA2752"/>
    <w:rsid w:val="00AA4B59"/>
    <w:rsid w:val="00AA5DF2"/>
    <w:rsid w:val="00AB1FAB"/>
    <w:rsid w:val="00AB7153"/>
    <w:rsid w:val="00AC0B23"/>
    <w:rsid w:val="00B15381"/>
    <w:rsid w:val="00B21A9B"/>
    <w:rsid w:val="00B35AC2"/>
    <w:rsid w:val="00B464A6"/>
    <w:rsid w:val="00B55440"/>
    <w:rsid w:val="00B8171D"/>
    <w:rsid w:val="00B90C1A"/>
    <w:rsid w:val="00B96EE9"/>
    <w:rsid w:val="00BB78FF"/>
    <w:rsid w:val="00BE24C0"/>
    <w:rsid w:val="00BE6671"/>
    <w:rsid w:val="00C52BC5"/>
    <w:rsid w:val="00C605B7"/>
    <w:rsid w:val="00C62837"/>
    <w:rsid w:val="00C635B1"/>
    <w:rsid w:val="00CB3ABB"/>
    <w:rsid w:val="00CB4143"/>
    <w:rsid w:val="00CC07CA"/>
    <w:rsid w:val="00CC7604"/>
    <w:rsid w:val="00CD1C82"/>
    <w:rsid w:val="00CE42BE"/>
    <w:rsid w:val="00CE4B7F"/>
    <w:rsid w:val="00D05C7A"/>
    <w:rsid w:val="00D131C3"/>
    <w:rsid w:val="00D40F23"/>
    <w:rsid w:val="00D62A5F"/>
    <w:rsid w:val="00D65FAF"/>
    <w:rsid w:val="00D82759"/>
    <w:rsid w:val="00DA38B5"/>
    <w:rsid w:val="00DB1401"/>
    <w:rsid w:val="00DC44E1"/>
    <w:rsid w:val="00DD18C0"/>
    <w:rsid w:val="00DD4951"/>
    <w:rsid w:val="00DD7872"/>
    <w:rsid w:val="00DF1643"/>
    <w:rsid w:val="00E04385"/>
    <w:rsid w:val="00E12942"/>
    <w:rsid w:val="00E159B4"/>
    <w:rsid w:val="00E16D1B"/>
    <w:rsid w:val="00E22CCA"/>
    <w:rsid w:val="00E35F14"/>
    <w:rsid w:val="00E73A46"/>
    <w:rsid w:val="00E80ED7"/>
    <w:rsid w:val="00E824AE"/>
    <w:rsid w:val="00ED102A"/>
    <w:rsid w:val="00EE54FB"/>
    <w:rsid w:val="00F23CAC"/>
    <w:rsid w:val="00F41F24"/>
    <w:rsid w:val="00F706AC"/>
    <w:rsid w:val="00F8300E"/>
    <w:rsid w:val="00F97860"/>
    <w:rsid w:val="00F97A08"/>
    <w:rsid w:val="00FD5488"/>
    <w:rsid w:val="00FD58BE"/>
    <w:rsid w:val="00FF0B4E"/>
    <w:rsid w:val="00FF61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AC051"/>
  <w15:docId w15:val="{22EE92B7-11EF-4E5F-A211-26294A0D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08005B"/>
  </w:style>
  <w:style w:type="paragraph" w:styleId="a4">
    <w:name w:val="footnote text"/>
    <w:basedOn w:val="a"/>
    <w:link w:val="a5"/>
    <w:uiPriority w:val="99"/>
    <w:semiHidden/>
    <w:unhideWhenUsed/>
    <w:rsid w:val="00B21A9B"/>
    <w:pPr>
      <w:spacing w:after="0" w:line="240" w:lineRule="auto"/>
    </w:pPr>
    <w:rPr>
      <w:sz w:val="20"/>
      <w:szCs w:val="20"/>
    </w:rPr>
  </w:style>
  <w:style w:type="character" w:customStyle="1" w:styleId="a5">
    <w:name w:val="Текст сноски Знак"/>
    <w:basedOn w:val="a0"/>
    <w:link w:val="a4"/>
    <w:uiPriority w:val="99"/>
    <w:semiHidden/>
    <w:rsid w:val="00B21A9B"/>
    <w:rPr>
      <w:sz w:val="20"/>
      <w:szCs w:val="20"/>
    </w:rPr>
  </w:style>
  <w:style w:type="paragraph" w:customStyle="1" w:styleId="docdata">
    <w:name w:val="docdata"/>
    <w:aliases w:val="docy,v5,264871,bgiaagaaeyqcaaagiaiaaaoapqmaazoxawaffe4daaaaaaaaaaaaaaaaaaaaaaaaaaaaaaaaaaaaaaaaaaaaaaaaaaaaaaaaaaaaaaaaaaaaaaaaaaaaaaaaaaaaaaaaaaaaaaaaaaaaaaaaaaaaaaaaaaaaaaaaaaaaaaaaaaaaaaaaaaaaaaaaaaaaaaaaaaaaaaaaaaaaaaaaaaaaaaaaaaaaaaaaaaaaaa"/>
    <w:basedOn w:val="a"/>
    <w:rsid w:val="00B21A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otnote reference"/>
    <w:basedOn w:val="a0"/>
    <w:uiPriority w:val="99"/>
    <w:semiHidden/>
    <w:unhideWhenUsed/>
    <w:rsid w:val="00B21A9B"/>
  </w:style>
  <w:style w:type="paragraph" w:customStyle="1" w:styleId="ConsNormal">
    <w:name w:val="ConsNormal"/>
    <w:basedOn w:val="a"/>
    <w:link w:val="ConsNormal0"/>
    <w:qFormat/>
    <w:rsid w:val="006331E1"/>
    <w:pPr>
      <w:snapToGri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0"/>
    <w:link w:val="ConsNormal"/>
    <w:locked/>
    <w:rsid w:val="006331E1"/>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734287">
      <w:bodyDiv w:val="1"/>
      <w:marLeft w:val="0"/>
      <w:marRight w:val="0"/>
      <w:marTop w:val="0"/>
      <w:marBottom w:val="0"/>
      <w:divBdr>
        <w:top w:val="none" w:sz="0" w:space="0" w:color="auto"/>
        <w:left w:val="none" w:sz="0" w:space="0" w:color="auto"/>
        <w:bottom w:val="none" w:sz="0" w:space="0" w:color="auto"/>
        <w:right w:val="none" w:sz="0" w:space="0" w:color="auto"/>
      </w:divBdr>
      <w:divsChild>
        <w:div w:id="1474715830">
          <w:marLeft w:val="0"/>
          <w:marRight w:val="0"/>
          <w:marTop w:val="0"/>
          <w:marBottom w:val="0"/>
          <w:divBdr>
            <w:top w:val="none" w:sz="0" w:space="0" w:color="auto"/>
            <w:left w:val="none" w:sz="0" w:space="0" w:color="auto"/>
            <w:bottom w:val="none" w:sz="0" w:space="0" w:color="auto"/>
            <w:right w:val="none" w:sz="0" w:space="0" w:color="auto"/>
          </w:divBdr>
        </w:div>
      </w:divsChild>
    </w:div>
    <w:div w:id="1728794338">
      <w:bodyDiv w:val="1"/>
      <w:marLeft w:val="0"/>
      <w:marRight w:val="0"/>
      <w:marTop w:val="0"/>
      <w:marBottom w:val="0"/>
      <w:divBdr>
        <w:top w:val="none" w:sz="0" w:space="0" w:color="auto"/>
        <w:left w:val="none" w:sz="0" w:space="0" w:color="auto"/>
        <w:bottom w:val="none" w:sz="0" w:space="0" w:color="auto"/>
        <w:right w:val="none" w:sz="0" w:space="0" w:color="auto"/>
      </w:divBdr>
    </w:div>
    <w:div w:id="174151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53B5A-4AF1-495B-BCDF-9663847F4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13</Pages>
  <Words>6743</Words>
  <Characters>38436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cp:lastPrinted>2025-01-30T06:48:00Z</cp:lastPrinted>
  <dcterms:created xsi:type="dcterms:W3CDTF">2025-03-31T05:39:00Z</dcterms:created>
  <dcterms:modified xsi:type="dcterms:W3CDTF">2025-04-04T10:19:00Z</dcterms:modified>
</cp:coreProperties>
</file>