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A" w:rsidRDefault="005157DA" w:rsidP="001B5DE4">
      <w:pPr>
        <w:jc w:val="center"/>
        <w:rPr>
          <w:b/>
          <w:bCs/>
          <w:sz w:val="28"/>
          <w:szCs w:val="28"/>
        </w:rPr>
      </w:pPr>
      <w:r w:rsidRPr="005928D2">
        <w:rPr>
          <w:b/>
          <w:bCs/>
          <w:sz w:val="28"/>
          <w:szCs w:val="28"/>
        </w:rPr>
        <w:t>Техническое задание</w:t>
      </w:r>
    </w:p>
    <w:p w:rsidR="005157DA" w:rsidRPr="005928D2" w:rsidRDefault="005157DA" w:rsidP="001B5DE4">
      <w:pPr>
        <w:jc w:val="center"/>
        <w:rPr>
          <w:b/>
          <w:bCs/>
          <w:sz w:val="28"/>
          <w:szCs w:val="28"/>
        </w:rPr>
      </w:pPr>
    </w:p>
    <w:p w:rsidR="005157DA" w:rsidRDefault="00397C79" w:rsidP="00A243B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</w:t>
      </w:r>
      <w:r w:rsidRPr="005928D2">
        <w:rPr>
          <w:b/>
          <w:bCs/>
          <w:color w:val="000000"/>
        </w:rPr>
        <w:t>а закупку</w:t>
      </w:r>
      <w:r w:rsidR="005157DA">
        <w:rPr>
          <w:b/>
          <w:bCs/>
          <w:color w:val="000000"/>
        </w:rPr>
        <w:t xml:space="preserve"> </w:t>
      </w:r>
      <w:r w:rsidR="00A243B1">
        <w:rPr>
          <w:b/>
          <w:bCs/>
          <w:color w:val="000000"/>
        </w:rPr>
        <w:t>расходных медицинских материалов</w:t>
      </w:r>
    </w:p>
    <w:p w:rsidR="005157DA" w:rsidRPr="005928D2" w:rsidRDefault="005157DA" w:rsidP="0025068C">
      <w:pPr>
        <w:tabs>
          <w:tab w:val="left" w:pos="6030"/>
        </w:tabs>
        <w:jc w:val="center"/>
        <w:rPr>
          <w:b/>
          <w:bCs/>
          <w:color w:val="000000"/>
        </w:rPr>
      </w:pPr>
      <w:r w:rsidRPr="005928D2">
        <w:rPr>
          <w:b/>
          <w:bCs/>
          <w:color w:val="000000"/>
        </w:rPr>
        <w:t>для нужд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ЧУЗ «КБ «РЖД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="00397C79" w:rsidRPr="005928D2">
        <w:rPr>
          <w:b/>
          <w:bCs/>
          <w:color w:val="000000"/>
        </w:rPr>
        <w:t>Медицина»</w:t>
      </w:r>
      <w:r w:rsidR="00397C79">
        <w:rPr>
          <w:b/>
          <w:bCs/>
          <w:color w:val="000000"/>
        </w:rPr>
        <w:t xml:space="preserve"> </w:t>
      </w:r>
      <w:r w:rsidR="00397C79" w:rsidRPr="005928D2">
        <w:rPr>
          <w:b/>
          <w:bCs/>
          <w:color w:val="000000"/>
        </w:rPr>
        <w:t>г.</w:t>
      </w:r>
      <w:r>
        <w:rPr>
          <w:b/>
          <w:bCs/>
          <w:color w:val="000000"/>
        </w:rPr>
        <w:t xml:space="preserve"> </w:t>
      </w:r>
      <w:r w:rsidRPr="005928D2">
        <w:rPr>
          <w:b/>
          <w:bCs/>
          <w:color w:val="000000"/>
        </w:rPr>
        <w:t>Волгоград»</w:t>
      </w:r>
    </w:p>
    <w:p w:rsidR="005157DA" w:rsidRPr="005928D2" w:rsidRDefault="005157DA" w:rsidP="0025068C">
      <w:pPr>
        <w:jc w:val="both"/>
      </w:pPr>
    </w:p>
    <w:p w:rsidR="005157DA" w:rsidRDefault="005157DA" w:rsidP="0025068C">
      <w:pPr>
        <w:tabs>
          <w:tab w:val="left" w:pos="6030"/>
        </w:tabs>
        <w:jc w:val="both"/>
        <w:rPr>
          <w:b/>
          <w:bCs/>
        </w:rPr>
      </w:pPr>
      <w:r w:rsidRPr="001201B4">
        <w:rPr>
          <w:b/>
          <w:bCs/>
        </w:rPr>
        <w:t xml:space="preserve">1. </w:t>
      </w:r>
      <w:r w:rsidR="00397C79" w:rsidRPr="001201B4">
        <w:rPr>
          <w:b/>
          <w:bCs/>
        </w:rPr>
        <w:t>ЗАКАЗЧИК:</w:t>
      </w:r>
      <w:r w:rsidR="00397C79" w:rsidRPr="001201B4">
        <w:t xml:space="preserve"> Частное</w:t>
      </w:r>
      <w:r w:rsidRPr="001201B4">
        <w:rPr>
          <w:b/>
          <w:bCs/>
        </w:rPr>
        <w:t xml:space="preserve">  учреждение здравоохранения «Клиническая больница «РЖД</w:t>
      </w:r>
      <w:r>
        <w:rPr>
          <w:b/>
          <w:bCs/>
        </w:rPr>
        <w:t xml:space="preserve"> </w:t>
      </w:r>
      <w:r w:rsidRPr="001201B4">
        <w:rPr>
          <w:b/>
          <w:bCs/>
        </w:rPr>
        <w:t>-</w:t>
      </w:r>
      <w:r>
        <w:rPr>
          <w:b/>
          <w:bCs/>
        </w:rPr>
        <w:t xml:space="preserve"> </w:t>
      </w:r>
      <w:r w:rsidRPr="001201B4">
        <w:rPr>
          <w:b/>
          <w:bCs/>
        </w:rPr>
        <w:t>Медицина» города Волгоград»</w:t>
      </w:r>
    </w:p>
    <w:p w:rsidR="005157DA" w:rsidRPr="001201B4" w:rsidRDefault="005157DA" w:rsidP="004A624C">
      <w:pPr>
        <w:tabs>
          <w:tab w:val="left" w:pos="6030"/>
        </w:tabs>
        <w:jc w:val="both"/>
      </w:pPr>
    </w:p>
    <w:p w:rsidR="005157DA" w:rsidRDefault="005157DA" w:rsidP="004A624C">
      <w:pPr>
        <w:jc w:val="both"/>
        <w:rPr>
          <w:b/>
          <w:bCs/>
        </w:rPr>
      </w:pPr>
      <w:r w:rsidRPr="001201B4">
        <w:rPr>
          <w:b/>
          <w:bCs/>
        </w:rPr>
        <w:t xml:space="preserve">2. НАИМЕНОВАНИЕ </w:t>
      </w:r>
      <w:r w:rsidR="002B74AE">
        <w:rPr>
          <w:b/>
          <w:bCs/>
        </w:rPr>
        <w:t>товара</w:t>
      </w:r>
      <w:r w:rsidRPr="001201B4">
        <w:rPr>
          <w:b/>
          <w:bCs/>
        </w:rPr>
        <w:t xml:space="preserve">: </w:t>
      </w:r>
      <w:r w:rsidR="00C9443C" w:rsidRPr="00C07957">
        <w:rPr>
          <w:b/>
          <w:bCs/>
        </w:rPr>
        <w:t>Закупка:</w:t>
      </w:r>
      <w:r w:rsidR="00C07957" w:rsidRPr="00C07957">
        <w:t xml:space="preserve"> </w:t>
      </w:r>
      <w:r w:rsidR="006B2522" w:rsidRPr="006B2522">
        <w:rPr>
          <w:b/>
          <w:bCs/>
        </w:rPr>
        <w:t>25090203010</w:t>
      </w:r>
      <w:r w:rsidR="004A624C" w:rsidRPr="00C07957">
        <w:rPr>
          <w:b/>
          <w:bCs/>
        </w:rPr>
        <w:t>–</w:t>
      </w:r>
      <w:r w:rsidR="00B91656" w:rsidRPr="00C07957">
        <w:rPr>
          <w:bCs/>
        </w:rPr>
        <w:t xml:space="preserve"> медицинские расходные материалы </w:t>
      </w:r>
      <w:r w:rsidR="00C54719" w:rsidRPr="00C07957">
        <w:rPr>
          <w:b/>
          <w:bCs/>
        </w:rPr>
        <w:t xml:space="preserve">– </w:t>
      </w:r>
      <w:r w:rsidR="006B2522">
        <w:rPr>
          <w:b/>
          <w:bCs/>
        </w:rPr>
        <w:t>2025</w:t>
      </w:r>
      <w:r w:rsidR="00B91656" w:rsidRPr="00C07957">
        <w:rPr>
          <w:b/>
          <w:bCs/>
        </w:rPr>
        <w:t>г.</w:t>
      </w:r>
    </w:p>
    <w:p w:rsidR="004A624C" w:rsidRDefault="004A624C" w:rsidP="004A624C">
      <w:pPr>
        <w:jc w:val="both"/>
      </w:pP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1387"/>
        <w:gridCol w:w="6237"/>
        <w:gridCol w:w="709"/>
        <w:gridCol w:w="642"/>
      </w:tblGrid>
      <w:tr w:rsidR="00A628C3" w:rsidRPr="00A628C3" w:rsidTr="000041B9">
        <w:trPr>
          <w:trHeight w:val="695"/>
        </w:trPr>
        <w:tc>
          <w:tcPr>
            <w:tcW w:w="557" w:type="dxa"/>
          </w:tcPr>
          <w:p w:rsidR="00843604" w:rsidRPr="00A628C3" w:rsidRDefault="00843604" w:rsidP="00A628C3">
            <w:pPr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№</w:t>
            </w:r>
          </w:p>
          <w:p w:rsidR="00843604" w:rsidRPr="00A628C3" w:rsidRDefault="00843604" w:rsidP="00A628C3">
            <w:pPr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п.п.</w:t>
            </w:r>
          </w:p>
        </w:tc>
        <w:tc>
          <w:tcPr>
            <w:tcW w:w="1387" w:type="dxa"/>
          </w:tcPr>
          <w:p w:rsidR="00843604" w:rsidRPr="00A628C3" w:rsidRDefault="00843604" w:rsidP="00A628C3">
            <w:pPr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</w:tcPr>
          <w:p w:rsidR="00843604" w:rsidRPr="00A628C3" w:rsidRDefault="00843604" w:rsidP="00A628C3">
            <w:pPr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</w:tcPr>
          <w:p w:rsidR="00843604" w:rsidRPr="00A628C3" w:rsidRDefault="00843604" w:rsidP="00A628C3">
            <w:pPr>
              <w:ind w:right="-153"/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Ед. изм.</w:t>
            </w:r>
          </w:p>
        </w:tc>
        <w:tc>
          <w:tcPr>
            <w:tcW w:w="642" w:type="dxa"/>
          </w:tcPr>
          <w:p w:rsidR="00843604" w:rsidRPr="00A628C3" w:rsidRDefault="00843604" w:rsidP="00A628C3">
            <w:pPr>
              <w:rPr>
                <w:sz w:val="22"/>
                <w:szCs w:val="22"/>
              </w:rPr>
            </w:pPr>
            <w:r w:rsidRPr="00A628C3">
              <w:rPr>
                <w:sz w:val="22"/>
                <w:szCs w:val="22"/>
              </w:rPr>
              <w:t>Кол-во</w:t>
            </w:r>
          </w:p>
        </w:tc>
      </w:tr>
      <w:tr w:rsidR="002D5695" w:rsidRPr="00A628C3" w:rsidTr="00345645">
        <w:trPr>
          <w:trHeight w:val="833"/>
        </w:trPr>
        <w:tc>
          <w:tcPr>
            <w:tcW w:w="557" w:type="dxa"/>
          </w:tcPr>
          <w:p w:rsidR="002D5695" w:rsidRPr="00A628C3" w:rsidRDefault="002D5695" w:rsidP="002D56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2D5695" w:rsidRPr="00A628C3" w:rsidRDefault="002D5695" w:rsidP="002D56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D5695">
              <w:rPr>
                <w:sz w:val="22"/>
                <w:szCs w:val="22"/>
                <w:lang w:eastAsia="ru-RU"/>
              </w:rPr>
              <w:t xml:space="preserve">Нить хирургическая полиамидная, </w:t>
            </w:r>
            <w:proofErr w:type="spellStart"/>
            <w:r w:rsidRPr="002D5695">
              <w:rPr>
                <w:sz w:val="22"/>
                <w:szCs w:val="22"/>
                <w:lang w:eastAsia="ru-RU"/>
              </w:rPr>
              <w:t>полинить</w:t>
            </w:r>
            <w:proofErr w:type="spellEnd"/>
            <w:r w:rsidRPr="002D5695">
              <w:rPr>
                <w:sz w:val="22"/>
                <w:szCs w:val="22"/>
                <w:lang w:eastAsia="ru-RU"/>
              </w:rPr>
              <w:t>, стерильная</w:t>
            </w:r>
          </w:p>
        </w:tc>
        <w:tc>
          <w:tcPr>
            <w:tcW w:w="6237" w:type="dxa"/>
          </w:tcPr>
          <w:p w:rsidR="006B2522" w:rsidRPr="006B2522" w:rsidRDefault="006B2522" w:rsidP="006B25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2522">
              <w:rPr>
                <w:sz w:val="20"/>
                <w:szCs w:val="20"/>
                <w:lang w:eastAsia="ru-RU"/>
              </w:rPr>
              <w:t xml:space="preserve">Синтетическая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полинить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нерассасывающегося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нейлона (полиамидного полимера), предназначенная для соединения (аппроксимации) краев раны мягких тканей или разреза путем сшивания или для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мягких тканей; может комплектоваться прикрепленной одноразовой иглой, которую необходимо утилизировать сразу после использования. Нить обеспечивает временную поддержку раны до тех пор, пока она не будет в достаточной степени вылечена. Не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самофиксирующаяся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 не содержит антимикробных веществ/материалов. Это изделие одноразового использования и предназначено для использования в стерильных условиях.</w:t>
            </w:r>
          </w:p>
          <w:p w:rsidR="002D5695" w:rsidRPr="00A628C3" w:rsidRDefault="006B2522" w:rsidP="006B25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2522">
              <w:rPr>
                <w:sz w:val="20"/>
                <w:szCs w:val="20"/>
                <w:lang w:eastAsia="ru-RU"/>
              </w:rPr>
              <w:t xml:space="preserve">Нить полиамидная крученая, неокрашенная, метрический размер 3,5 (условный номер 0), длина нити не менее 150 см. Разрывная нагрузка нити в простом узле в соответствии ГОСТ 31620-2012. Стерильная упаковка должна обеспечивать легкость вскрытия (наличие насечек или др. приспособлений). Конструкция носителя должна обеспечивать легкое, без образования   узлов и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сукрутин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извлечение  нити  из  упаковки. Медицинское изделие в соответствии с ГОСТ </w:t>
            </w:r>
            <w:proofErr w:type="gramStart"/>
            <w:r w:rsidRPr="006B2522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6B2522">
              <w:rPr>
                <w:sz w:val="20"/>
                <w:szCs w:val="20"/>
                <w:lang w:eastAsia="ru-RU"/>
              </w:rPr>
              <w:t xml:space="preserve"> 2.601-2019 должно сопровождаться эксплуатационной документацией: инструкцией (информацией) на русском языке по применению, необходимой для безопасного использования. Маркировка шовного материала должна </w:t>
            </w:r>
            <w:proofErr w:type="gramStart"/>
            <w:r w:rsidRPr="006B2522">
              <w:rPr>
                <w:sz w:val="20"/>
                <w:szCs w:val="20"/>
                <w:lang w:eastAsia="ru-RU"/>
              </w:rPr>
              <w:t>содержать</w:t>
            </w:r>
            <w:proofErr w:type="gramEnd"/>
            <w:r w:rsidRPr="006B2522">
              <w:rPr>
                <w:sz w:val="20"/>
                <w:szCs w:val="20"/>
                <w:lang w:eastAsia="ru-RU"/>
              </w:rPr>
              <w:t xml:space="preserve"> в том числе наименование материала, из которого изготовлен шовный материал, номер регистрационного удостоверения медицинского изделия,  утвержденного Росздравнадзором.  Остаточный срок годности – не менее 80%</w:t>
            </w:r>
          </w:p>
        </w:tc>
        <w:tc>
          <w:tcPr>
            <w:tcW w:w="709" w:type="dxa"/>
          </w:tcPr>
          <w:p w:rsidR="002D5695" w:rsidRPr="00114162" w:rsidRDefault="00686457" w:rsidP="002D5695">
            <w:proofErr w:type="gramStart"/>
            <w:r>
              <w:t>шт</w:t>
            </w:r>
            <w:proofErr w:type="gramEnd"/>
          </w:p>
        </w:tc>
        <w:tc>
          <w:tcPr>
            <w:tcW w:w="642" w:type="dxa"/>
          </w:tcPr>
          <w:p w:rsidR="002D5695" w:rsidRPr="00114162" w:rsidRDefault="00686457" w:rsidP="002D5695">
            <w:r>
              <w:t>3</w:t>
            </w:r>
            <w:r w:rsidR="002D5695" w:rsidRPr="00114162">
              <w:t>00</w:t>
            </w:r>
          </w:p>
        </w:tc>
      </w:tr>
      <w:tr w:rsidR="002D5695" w:rsidRPr="00A628C3" w:rsidTr="00345645">
        <w:trPr>
          <w:trHeight w:val="833"/>
        </w:trPr>
        <w:tc>
          <w:tcPr>
            <w:tcW w:w="557" w:type="dxa"/>
          </w:tcPr>
          <w:p w:rsidR="002D5695" w:rsidRPr="00A628C3" w:rsidRDefault="002D5695" w:rsidP="002D569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2D5695" w:rsidRPr="00A628C3" w:rsidRDefault="002D5695" w:rsidP="002D56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D5695">
              <w:rPr>
                <w:sz w:val="22"/>
                <w:szCs w:val="22"/>
                <w:lang w:eastAsia="ru-RU"/>
              </w:rPr>
              <w:t xml:space="preserve">Нить хирургическая полиамидная, </w:t>
            </w:r>
            <w:proofErr w:type="spellStart"/>
            <w:r w:rsidRPr="002D5695">
              <w:rPr>
                <w:sz w:val="22"/>
                <w:szCs w:val="22"/>
                <w:lang w:eastAsia="ru-RU"/>
              </w:rPr>
              <w:t>полинить</w:t>
            </w:r>
            <w:proofErr w:type="spellEnd"/>
            <w:r w:rsidRPr="002D5695">
              <w:rPr>
                <w:sz w:val="22"/>
                <w:szCs w:val="22"/>
                <w:lang w:eastAsia="ru-RU"/>
              </w:rPr>
              <w:t>, стерильная</w:t>
            </w:r>
          </w:p>
        </w:tc>
        <w:tc>
          <w:tcPr>
            <w:tcW w:w="6237" w:type="dxa"/>
          </w:tcPr>
          <w:p w:rsidR="006B2522" w:rsidRPr="006B2522" w:rsidRDefault="006B2522" w:rsidP="006B25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2522">
              <w:rPr>
                <w:sz w:val="20"/>
                <w:szCs w:val="20"/>
                <w:lang w:eastAsia="ru-RU"/>
              </w:rPr>
              <w:t xml:space="preserve">Синтетическая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полинить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нерассасывающегося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нейлона (полиамидного полимера), предназначенная для соединения (аппроксимации) краев раны мягких тканей или разреза путем сшивания или для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мягких тканей; может комплектоваться прикрепленной одноразовой иглой, которую необходимо утилизировать сразу после использования. Нить обеспечивает временную поддержку раны до тех пор, пока она не будет в достаточной степени вылечена. Не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самофиксирующаяся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 не содержит антимикробных веществ/материалов. Это изделие одноразового использования и предназначено для использования в стерильных условиях.</w:t>
            </w:r>
          </w:p>
          <w:p w:rsidR="002D5695" w:rsidRPr="00A628C3" w:rsidRDefault="006B2522" w:rsidP="006B252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2522">
              <w:rPr>
                <w:sz w:val="20"/>
                <w:szCs w:val="20"/>
                <w:lang w:eastAsia="ru-RU"/>
              </w:rPr>
              <w:t>Нить полиамидная крученая, неокрашенная, метрический размер 5 (условный номер 2</w:t>
            </w:r>
            <w:proofErr w:type="gramStart"/>
            <w:r w:rsidRPr="006B2522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B2522">
              <w:rPr>
                <w:sz w:val="20"/>
                <w:szCs w:val="20"/>
                <w:lang w:eastAsia="ru-RU"/>
              </w:rPr>
              <w:t xml:space="preserve">, длина нити не менее 150 см. Разрывная нагрузка нити в простом узле в соответствии ГОСТ 31620-2012. Стерильная упаковка должна обеспечивать легкость вскрытия (наличие насечек или др. приспособлений). Конструкция носителя должна обеспечивать легкое, без образования   узлов и </w:t>
            </w:r>
            <w:proofErr w:type="spellStart"/>
            <w:r w:rsidRPr="006B2522">
              <w:rPr>
                <w:sz w:val="20"/>
                <w:szCs w:val="20"/>
                <w:lang w:eastAsia="ru-RU"/>
              </w:rPr>
              <w:t>сукрутин</w:t>
            </w:r>
            <w:proofErr w:type="spellEnd"/>
            <w:r w:rsidRPr="006B2522">
              <w:rPr>
                <w:sz w:val="20"/>
                <w:szCs w:val="20"/>
                <w:lang w:eastAsia="ru-RU"/>
              </w:rPr>
              <w:t xml:space="preserve"> извлечение  нити  из  упаковки. Медицинское изделие в соответствии с ГОСТ </w:t>
            </w:r>
            <w:proofErr w:type="gramStart"/>
            <w:r w:rsidRPr="006B2522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6B2522">
              <w:rPr>
                <w:sz w:val="20"/>
                <w:szCs w:val="20"/>
                <w:lang w:eastAsia="ru-RU"/>
              </w:rPr>
              <w:t xml:space="preserve"> 2.601-2019 должно сопровождаться эксплуатационной документацией: инструкцией (информацией) на русском языке по применению, необходимой для безопасного использования. Маркировка шовного материала должна </w:t>
            </w:r>
            <w:proofErr w:type="gramStart"/>
            <w:r w:rsidRPr="006B2522">
              <w:rPr>
                <w:sz w:val="20"/>
                <w:szCs w:val="20"/>
                <w:lang w:eastAsia="ru-RU"/>
              </w:rPr>
              <w:t>содержать</w:t>
            </w:r>
            <w:proofErr w:type="gramEnd"/>
            <w:r w:rsidRPr="006B2522">
              <w:rPr>
                <w:sz w:val="20"/>
                <w:szCs w:val="20"/>
                <w:lang w:eastAsia="ru-RU"/>
              </w:rPr>
              <w:t xml:space="preserve"> в том числе наименование материала, из которого изготовлен шовный материал, </w:t>
            </w:r>
            <w:r w:rsidRPr="006B2522">
              <w:rPr>
                <w:sz w:val="20"/>
                <w:szCs w:val="20"/>
                <w:lang w:eastAsia="ru-RU"/>
              </w:rPr>
              <w:lastRenderedPageBreak/>
              <w:t>номер регистрационного удостоверения медицинского изделия,  утвержденного Росздравнадзором.  Остаточный срок годности – не менее 80%</w:t>
            </w:r>
          </w:p>
        </w:tc>
        <w:tc>
          <w:tcPr>
            <w:tcW w:w="709" w:type="dxa"/>
          </w:tcPr>
          <w:p w:rsidR="002D5695" w:rsidRPr="00114162" w:rsidRDefault="00686457" w:rsidP="002D5695">
            <w:proofErr w:type="gramStart"/>
            <w:r>
              <w:lastRenderedPageBreak/>
              <w:t>шт</w:t>
            </w:r>
            <w:proofErr w:type="gramEnd"/>
          </w:p>
        </w:tc>
        <w:tc>
          <w:tcPr>
            <w:tcW w:w="642" w:type="dxa"/>
          </w:tcPr>
          <w:p w:rsidR="002D5695" w:rsidRPr="00114162" w:rsidRDefault="00686457" w:rsidP="002D5695">
            <w:r>
              <w:t>3</w:t>
            </w:r>
            <w:r w:rsidR="002D5695" w:rsidRPr="00114162">
              <w:t>00</w:t>
            </w:r>
          </w:p>
        </w:tc>
      </w:tr>
    </w:tbl>
    <w:p w:rsidR="0054327C" w:rsidRDefault="0054327C" w:rsidP="008122A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157DA" w:rsidRDefault="005157DA" w:rsidP="008122A2">
      <w:pPr>
        <w:pStyle w:val="Default"/>
        <w:jc w:val="both"/>
        <w:rPr>
          <w:rFonts w:ascii="Times New Roman" w:hAnsi="Times New Roman" w:cs="Times New Roman"/>
        </w:rPr>
      </w:pPr>
      <w:r w:rsidRPr="00491F5F">
        <w:rPr>
          <w:rFonts w:ascii="Times New Roman" w:hAnsi="Times New Roman" w:cs="Times New Roman"/>
          <w:b/>
          <w:bCs/>
        </w:rPr>
        <w:t>4. СРОК</w:t>
      </w:r>
      <w:r>
        <w:rPr>
          <w:rFonts w:ascii="Times New Roman" w:hAnsi="Times New Roman" w:cs="Times New Roman"/>
          <w:b/>
          <w:bCs/>
        </w:rPr>
        <w:t xml:space="preserve"> ДЕЙСТВИЯ ДОГОВОРА</w:t>
      </w:r>
      <w:r w:rsidRPr="00491F5F">
        <w:rPr>
          <w:rFonts w:ascii="Times New Roman" w:hAnsi="Times New Roman" w:cs="Times New Roman"/>
          <w:b/>
          <w:bCs/>
        </w:rPr>
        <w:t>:</w:t>
      </w:r>
      <w:r w:rsidRPr="00491F5F">
        <w:rPr>
          <w:rFonts w:ascii="Times New Roman" w:hAnsi="Times New Roman" w:cs="Times New Roman"/>
        </w:rPr>
        <w:t xml:space="preserve"> с момента заклю</w:t>
      </w:r>
      <w:r w:rsidR="002D1819">
        <w:rPr>
          <w:rFonts w:ascii="Times New Roman" w:hAnsi="Times New Roman" w:cs="Times New Roman"/>
        </w:rPr>
        <w:t xml:space="preserve">чения договора по </w:t>
      </w:r>
      <w:r w:rsidR="006B2522">
        <w:rPr>
          <w:rFonts w:ascii="Times New Roman" w:hAnsi="Times New Roman" w:cs="Times New Roman"/>
        </w:rPr>
        <w:t>29.1</w:t>
      </w:r>
      <w:r w:rsidR="00C07957">
        <w:rPr>
          <w:rFonts w:ascii="Times New Roman" w:hAnsi="Times New Roman" w:cs="Times New Roman"/>
        </w:rPr>
        <w:t>2</w:t>
      </w:r>
      <w:r w:rsidR="003F633E" w:rsidRPr="00C07957">
        <w:rPr>
          <w:rFonts w:ascii="Times New Roman" w:hAnsi="Times New Roman" w:cs="Times New Roman"/>
        </w:rPr>
        <w:t>.</w:t>
      </w:r>
      <w:r w:rsidR="008F17A3" w:rsidRPr="00C07957">
        <w:rPr>
          <w:rFonts w:ascii="Times New Roman" w:hAnsi="Times New Roman" w:cs="Times New Roman"/>
        </w:rPr>
        <w:t>202</w:t>
      </w:r>
      <w:r w:rsidR="00C07957">
        <w:rPr>
          <w:rFonts w:ascii="Times New Roman" w:hAnsi="Times New Roman" w:cs="Times New Roman"/>
        </w:rPr>
        <w:t>5</w:t>
      </w:r>
      <w:r w:rsidRPr="00491F5F">
        <w:rPr>
          <w:rFonts w:ascii="Times New Roman" w:hAnsi="Times New Roman" w:cs="Times New Roman"/>
        </w:rPr>
        <w:t xml:space="preserve"> года. </w:t>
      </w:r>
    </w:p>
    <w:p w:rsidR="005157DA" w:rsidRPr="00491F5F" w:rsidRDefault="005157DA" w:rsidP="008122A2">
      <w:pPr>
        <w:pStyle w:val="Default"/>
        <w:jc w:val="both"/>
        <w:rPr>
          <w:rFonts w:ascii="Times New Roman" w:hAnsi="Times New Roman" w:cs="Times New Roman"/>
        </w:rPr>
      </w:pPr>
    </w:p>
    <w:p w:rsidR="00E25F4E" w:rsidRDefault="005157DA" w:rsidP="008122A2">
      <w:pPr>
        <w:jc w:val="both"/>
      </w:pPr>
      <w:r w:rsidRPr="00C07957">
        <w:rPr>
          <w:b/>
          <w:bCs/>
        </w:rPr>
        <w:t>5. АДРЕС ПОСТАВКИ:</w:t>
      </w:r>
      <w:r w:rsidRPr="00C07957">
        <w:t xml:space="preserve"> </w:t>
      </w:r>
      <w:r w:rsidR="003F633E" w:rsidRPr="00C07957">
        <w:t>400120</w:t>
      </w:r>
      <w:r w:rsidR="00E25F4E" w:rsidRPr="00C07957">
        <w:t>,</w:t>
      </w:r>
      <w:r w:rsidR="003F633E" w:rsidRPr="00C07957">
        <w:t xml:space="preserve"> г. Волгоград, </w:t>
      </w:r>
      <w:r w:rsidR="006B2522" w:rsidRPr="00C07957">
        <w:t>ул.</w:t>
      </w:r>
      <w:r w:rsidR="003F633E" w:rsidRPr="00C07957">
        <w:t xml:space="preserve"> </w:t>
      </w:r>
      <w:proofErr w:type="gramStart"/>
      <w:r w:rsidR="003F633E" w:rsidRPr="00C07957">
        <w:t>Автотранспортная</w:t>
      </w:r>
      <w:proofErr w:type="gramEnd"/>
      <w:r w:rsidR="003F633E" w:rsidRPr="00C07957">
        <w:t xml:space="preserve"> 75</w:t>
      </w:r>
    </w:p>
    <w:p w:rsidR="005157DA" w:rsidRPr="00491F5F" w:rsidRDefault="005157DA" w:rsidP="008122A2">
      <w:pPr>
        <w:jc w:val="both"/>
      </w:pPr>
      <w:r w:rsidRPr="00491F5F">
        <w:t xml:space="preserve"> </w:t>
      </w:r>
    </w:p>
    <w:p w:rsidR="005157DA" w:rsidRPr="00491F5F" w:rsidRDefault="009C002C" w:rsidP="008122A2">
      <w:pPr>
        <w:rPr>
          <w:b/>
          <w:bCs/>
        </w:rPr>
      </w:pPr>
      <w:r>
        <w:rPr>
          <w:b/>
          <w:bCs/>
        </w:rPr>
        <w:t>14</w:t>
      </w:r>
      <w:r w:rsidR="005157DA" w:rsidRPr="00491F5F">
        <w:rPr>
          <w:b/>
          <w:bCs/>
        </w:rPr>
        <w:t>6. ТРЕБОВАНИЯ К КАЧЕСТВУ ТОВАРА:</w:t>
      </w:r>
    </w:p>
    <w:p w:rsidR="005157DA" w:rsidRPr="00491F5F" w:rsidRDefault="007B34CA" w:rsidP="00A37118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>
        <w:rPr>
          <w:lang w:eastAsia="en-US"/>
        </w:rPr>
        <w:t xml:space="preserve">Поставка товара </w:t>
      </w:r>
      <w:r w:rsidR="00397C79">
        <w:rPr>
          <w:lang w:eastAsia="en-US"/>
        </w:rPr>
        <w:t xml:space="preserve">осуществляется </w:t>
      </w:r>
      <w:r w:rsidR="00397C79" w:rsidRPr="00491F5F">
        <w:rPr>
          <w:lang w:eastAsia="en-US"/>
        </w:rPr>
        <w:t>в</w:t>
      </w:r>
      <w:r w:rsidR="005157DA" w:rsidRPr="00491F5F">
        <w:rPr>
          <w:lang w:eastAsia="en-US"/>
        </w:rPr>
        <w:t xml:space="preserve"> течени</w:t>
      </w:r>
      <w:bookmarkStart w:id="0" w:name="_GoBack"/>
      <w:bookmarkEnd w:id="0"/>
      <w:r w:rsidR="006B2522" w:rsidRPr="00491F5F">
        <w:rPr>
          <w:lang w:eastAsia="en-US"/>
        </w:rPr>
        <w:t>е</w:t>
      </w:r>
      <w:r w:rsidR="005157DA" w:rsidRPr="00491F5F">
        <w:rPr>
          <w:lang w:eastAsia="en-US"/>
        </w:rPr>
        <w:t xml:space="preserve"> </w:t>
      </w:r>
      <w:r w:rsidR="009C76FF">
        <w:rPr>
          <w:lang w:eastAsia="en-US"/>
        </w:rPr>
        <w:t xml:space="preserve"> </w:t>
      </w:r>
      <w:r w:rsidR="002D5695">
        <w:rPr>
          <w:lang w:eastAsia="en-US"/>
        </w:rPr>
        <w:t>60</w:t>
      </w:r>
      <w:r>
        <w:rPr>
          <w:lang w:eastAsia="en-US"/>
        </w:rPr>
        <w:t xml:space="preserve"> рабочих дней </w:t>
      </w:r>
      <w:r w:rsidR="005157DA" w:rsidRPr="00491F5F">
        <w:rPr>
          <w:lang w:eastAsia="en-US"/>
        </w:rPr>
        <w:t xml:space="preserve">с момента подачи заявки </w:t>
      </w:r>
      <w:r w:rsidR="005157DA" w:rsidRPr="00491F5F">
        <w:rPr>
          <w:lang w:eastAsia="ru-RU"/>
        </w:rPr>
        <w:t>Заказчика;</w:t>
      </w:r>
    </w:p>
    <w:p w:rsidR="005157DA" w:rsidRPr="00491F5F" w:rsidRDefault="005157DA" w:rsidP="00A37118">
      <w:pPr>
        <w:numPr>
          <w:ilvl w:val="0"/>
          <w:numId w:val="2"/>
        </w:numPr>
        <w:tabs>
          <w:tab w:val="left" w:pos="709"/>
        </w:tabs>
      </w:pPr>
      <w:r w:rsidRPr="00491F5F">
        <w:t xml:space="preserve">наличие </w:t>
      </w:r>
      <w:r w:rsidR="00301743">
        <w:t xml:space="preserve">регистрационного </w:t>
      </w:r>
      <w:r w:rsidR="00397C79">
        <w:t>удостоверения,</w:t>
      </w:r>
      <w:r w:rsidR="00301743">
        <w:t xml:space="preserve"> </w:t>
      </w:r>
      <w:r w:rsidR="00854C08">
        <w:t>сертификата на изделия медицинского назначения</w:t>
      </w:r>
      <w:r w:rsidRPr="00491F5F">
        <w:t>;</w:t>
      </w:r>
    </w:p>
    <w:p w:rsidR="005157DA" w:rsidRPr="00491F5F" w:rsidRDefault="005157DA" w:rsidP="00A37118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 w:rsidRPr="00491F5F">
        <w:rPr>
          <w:lang w:eastAsia="ru-RU"/>
        </w:rPr>
        <w:t>доставка продукции по адресу Заказчика.</w:t>
      </w:r>
    </w:p>
    <w:p w:rsidR="005157DA" w:rsidRPr="00491F5F" w:rsidRDefault="005157DA" w:rsidP="008122A2">
      <w:pPr>
        <w:numPr>
          <w:ilvl w:val="0"/>
          <w:numId w:val="2"/>
        </w:numPr>
        <w:suppressAutoHyphens w:val="0"/>
        <w:jc w:val="both"/>
        <w:rPr>
          <w:snapToGrid w:val="0"/>
          <w:color w:val="000000"/>
        </w:rPr>
      </w:pPr>
      <w:r w:rsidRPr="00491F5F">
        <w:rPr>
          <w:snapToGrid w:val="0"/>
        </w:rPr>
        <w:t xml:space="preserve">поставка Товара осуществляется на основании заявки, </w:t>
      </w:r>
      <w:r w:rsidRPr="00491F5F">
        <w:t>направленной посредством автоматизированной системы заказов «Электронный ордер».</w:t>
      </w:r>
    </w:p>
    <w:p w:rsidR="005157DA" w:rsidRPr="00491F5F" w:rsidRDefault="005157DA" w:rsidP="00A37118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 w:rsidRPr="00491F5F">
        <w:rPr>
          <w:snapToGrid w:val="0"/>
        </w:rPr>
        <w:t>товар поставляется с приложением заверенных Сертификатов соответствия.</w:t>
      </w:r>
    </w:p>
    <w:p w:rsidR="005157DA" w:rsidRPr="00491F5F" w:rsidRDefault="005157DA" w:rsidP="00A37118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>
        <w:t>Г</w:t>
      </w:r>
      <w:r w:rsidRPr="00491F5F">
        <w:t xml:space="preserve">арантия не </w:t>
      </w:r>
      <w:proofErr w:type="gramStart"/>
      <w:r w:rsidRPr="00491F5F">
        <w:t xml:space="preserve">менее </w:t>
      </w:r>
      <w:r w:rsidR="002D1819">
        <w:t>гарантийного</w:t>
      </w:r>
      <w:proofErr w:type="gramEnd"/>
      <w:r w:rsidR="002D1819">
        <w:t xml:space="preserve"> срока, установленного заводом изготовителем.</w:t>
      </w:r>
    </w:p>
    <w:p w:rsidR="00E25F4E" w:rsidRDefault="00E25F4E" w:rsidP="00C74780">
      <w:pPr>
        <w:tabs>
          <w:tab w:val="right" w:pos="9356"/>
        </w:tabs>
        <w:spacing w:after="120"/>
        <w:ind w:right="-6"/>
        <w:jc w:val="both"/>
        <w:rPr>
          <w:lang w:eastAsia="en-US"/>
        </w:rPr>
      </w:pPr>
    </w:p>
    <w:p w:rsidR="00C07957" w:rsidRDefault="005157DA" w:rsidP="00B91656">
      <w:pPr>
        <w:tabs>
          <w:tab w:val="right" w:pos="9356"/>
        </w:tabs>
        <w:spacing w:after="120"/>
        <w:ind w:right="-6"/>
        <w:jc w:val="both"/>
      </w:pPr>
      <w:r>
        <w:rPr>
          <w:lang w:eastAsia="en-US"/>
        </w:rPr>
        <w:t xml:space="preserve">         </w:t>
      </w:r>
    </w:p>
    <w:p w:rsidR="00C07957" w:rsidRDefault="00C07957" w:rsidP="00C07957"/>
    <w:sectPr w:rsidR="00C07957" w:rsidSect="00610F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468476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4D6A25C0"/>
    <w:multiLevelType w:val="hybridMultilevel"/>
    <w:tmpl w:val="FE443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6E7709"/>
    <w:multiLevelType w:val="hybridMultilevel"/>
    <w:tmpl w:val="B4887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8923CD"/>
    <w:multiLevelType w:val="hybridMultilevel"/>
    <w:tmpl w:val="705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11377"/>
    <w:rsid w:val="000025F1"/>
    <w:rsid w:val="00002C10"/>
    <w:rsid w:val="000041B9"/>
    <w:rsid w:val="000074FE"/>
    <w:rsid w:val="00007DD7"/>
    <w:rsid w:val="000536ED"/>
    <w:rsid w:val="000560A5"/>
    <w:rsid w:val="00073345"/>
    <w:rsid w:val="000805CB"/>
    <w:rsid w:val="000B1F95"/>
    <w:rsid w:val="000B4573"/>
    <w:rsid w:val="000C3929"/>
    <w:rsid w:val="000E6435"/>
    <w:rsid w:val="000F5513"/>
    <w:rsid w:val="00101FAD"/>
    <w:rsid w:val="00103AA2"/>
    <w:rsid w:val="001201B4"/>
    <w:rsid w:val="00125FE3"/>
    <w:rsid w:val="00143D01"/>
    <w:rsid w:val="00147381"/>
    <w:rsid w:val="001513BE"/>
    <w:rsid w:val="0015248B"/>
    <w:rsid w:val="00157413"/>
    <w:rsid w:val="00163B48"/>
    <w:rsid w:val="00186B4C"/>
    <w:rsid w:val="001A6DF8"/>
    <w:rsid w:val="001B4FDF"/>
    <w:rsid w:val="001B5DE4"/>
    <w:rsid w:val="001B7953"/>
    <w:rsid w:val="001D5345"/>
    <w:rsid w:val="001E73E3"/>
    <w:rsid w:val="001E780E"/>
    <w:rsid w:val="001F177B"/>
    <w:rsid w:val="001F22B1"/>
    <w:rsid w:val="001F4B19"/>
    <w:rsid w:val="001F6546"/>
    <w:rsid w:val="00216AEC"/>
    <w:rsid w:val="00221603"/>
    <w:rsid w:val="0022709C"/>
    <w:rsid w:val="00233F11"/>
    <w:rsid w:val="00245067"/>
    <w:rsid w:val="0025068C"/>
    <w:rsid w:val="002517B6"/>
    <w:rsid w:val="00252F78"/>
    <w:rsid w:val="00280FB0"/>
    <w:rsid w:val="0029424C"/>
    <w:rsid w:val="0029783A"/>
    <w:rsid w:val="002B74AE"/>
    <w:rsid w:val="002C2115"/>
    <w:rsid w:val="002C461F"/>
    <w:rsid w:val="002C523C"/>
    <w:rsid w:val="002D1819"/>
    <w:rsid w:val="002D1F2D"/>
    <w:rsid w:val="002D5695"/>
    <w:rsid w:val="002D5829"/>
    <w:rsid w:val="002E1ABC"/>
    <w:rsid w:val="002E3A4E"/>
    <w:rsid w:val="002F0BA7"/>
    <w:rsid w:val="002F22C6"/>
    <w:rsid w:val="00301743"/>
    <w:rsid w:val="00306C1C"/>
    <w:rsid w:val="00345645"/>
    <w:rsid w:val="00350500"/>
    <w:rsid w:val="00366D3C"/>
    <w:rsid w:val="0039544B"/>
    <w:rsid w:val="00397C79"/>
    <w:rsid w:val="003A796C"/>
    <w:rsid w:val="003C1C89"/>
    <w:rsid w:val="003C7744"/>
    <w:rsid w:val="003E6BAD"/>
    <w:rsid w:val="003F04D8"/>
    <w:rsid w:val="003F633E"/>
    <w:rsid w:val="00421633"/>
    <w:rsid w:val="0043081E"/>
    <w:rsid w:val="00447FB7"/>
    <w:rsid w:val="00455BD7"/>
    <w:rsid w:val="00476A68"/>
    <w:rsid w:val="00491F5F"/>
    <w:rsid w:val="0049232A"/>
    <w:rsid w:val="004946F1"/>
    <w:rsid w:val="004A4AF5"/>
    <w:rsid w:val="004A621C"/>
    <w:rsid w:val="004A624C"/>
    <w:rsid w:val="004B066C"/>
    <w:rsid w:val="004B14A5"/>
    <w:rsid w:val="004B3CBB"/>
    <w:rsid w:val="004E05C3"/>
    <w:rsid w:val="005029DA"/>
    <w:rsid w:val="00507BC1"/>
    <w:rsid w:val="005157DA"/>
    <w:rsid w:val="00537BBA"/>
    <w:rsid w:val="0054327C"/>
    <w:rsid w:val="005925E1"/>
    <w:rsid w:val="005928D2"/>
    <w:rsid w:val="00595726"/>
    <w:rsid w:val="005A22C0"/>
    <w:rsid w:val="005B3A7B"/>
    <w:rsid w:val="005C484A"/>
    <w:rsid w:val="005E5C9A"/>
    <w:rsid w:val="005F5B0B"/>
    <w:rsid w:val="00602C72"/>
    <w:rsid w:val="00610E93"/>
    <w:rsid w:val="00610FAA"/>
    <w:rsid w:val="00620614"/>
    <w:rsid w:val="006210C9"/>
    <w:rsid w:val="006267F8"/>
    <w:rsid w:val="0063149C"/>
    <w:rsid w:val="00646C87"/>
    <w:rsid w:val="00661797"/>
    <w:rsid w:val="00684FE6"/>
    <w:rsid w:val="00686457"/>
    <w:rsid w:val="006A02B3"/>
    <w:rsid w:val="006A0C0C"/>
    <w:rsid w:val="006A1A05"/>
    <w:rsid w:val="006B1B9C"/>
    <w:rsid w:val="006B2522"/>
    <w:rsid w:val="006C3ABE"/>
    <w:rsid w:val="006D024A"/>
    <w:rsid w:val="006D305E"/>
    <w:rsid w:val="006E6E13"/>
    <w:rsid w:val="006F3D0C"/>
    <w:rsid w:val="00701224"/>
    <w:rsid w:val="00702819"/>
    <w:rsid w:val="00733532"/>
    <w:rsid w:val="007657C6"/>
    <w:rsid w:val="00782E2D"/>
    <w:rsid w:val="00783409"/>
    <w:rsid w:val="007A0467"/>
    <w:rsid w:val="007A5BA9"/>
    <w:rsid w:val="007B1A2C"/>
    <w:rsid w:val="007B34CA"/>
    <w:rsid w:val="007D3A67"/>
    <w:rsid w:val="007D6375"/>
    <w:rsid w:val="007E2889"/>
    <w:rsid w:val="007F063E"/>
    <w:rsid w:val="007F370A"/>
    <w:rsid w:val="00805B67"/>
    <w:rsid w:val="008109F5"/>
    <w:rsid w:val="008122A2"/>
    <w:rsid w:val="00834508"/>
    <w:rsid w:val="008366D6"/>
    <w:rsid w:val="008373FE"/>
    <w:rsid w:val="008409C3"/>
    <w:rsid w:val="00843604"/>
    <w:rsid w:val="0084763F"/>
    <w:rsid w:val="00847B8B"/>
    <w:rsid w:val="00854C08"/>
    <w:rsid w:val="00880200"/>
    <w:rsid w:val="00896036"/>
    <w:rsid w:val="008B6AC8"/>
    <w:rsid w:val="008F17A3"/>
    <w:rsid w:val="008F1EE8"/>
    <w:rsid w:val="008F2592"/>
    <w:rsid w:val="008F6D3C"/>
    <w:rsid w:val="00905792"/>
    <w:rsid w:val="00931562"/>
    <w:rsid w:val="00942E36"/>
    <w:rsid w:val="00955188"/>
    <w:rsid w:val="00957CF3"/>
    <w:rsid w:val="00983ADE"/>
    <w:rsid w:val="009859EA"/>
    <w:rsid w:val="009A7F51"/>
    <w:rsid w:val="009B11CD"/>
    <w:rsid w:val="009C002C"/>
    <w:rsid w:val="009C76FF"/>
    <w:rsid w:val="009D009E"/>
    <w:rsid w:val="009D1B7B"/>
    <w:rsid w:val="009E2B83"/>
    <w:rsid w:val="009E2D14"/>
    <w:rsid w:val="00A011D5"/>
    <w:rsid w:val="00A154A0"/>
    <w:rsid w:val="00A243B1"/>
    <w:rsid w:val="00A2714B"/>
    <w:rsid w:val="00A37118"/>
    <w:rsid w:val="00A40897"/>
    <w:rsid w:val="00A50846"/>
    <w:rsid w:val="00A628C3"/>
    <w:rsid w:val="00AA4296"/>
    <w:rsid w:val="00AB5824"/>
    <w:rsid w:val="00AE1B71"/>
    <w:rsid w:val="00AE5DD6"/>
    <w:rsid w:val="00B13F97"/>
    <w:rsid w:val="00B15042"/>
    <w:rsid w:val="00B368CD"/>
    <w:rsid w:val="00B476B5"/>
    <w:rsid w:val="00B62E02"/>
    <w:rsid w:val="00B641A2"/>
    <w:rsid w:val="00B7310E"/>
    <w:rsid w:val="00B778EA"/>
    <w:rsid w:val="00B803A8"/>
    <w:rsid w:val="00B836A4"/>
    <w:rsid w:val="00B83D98"/>
    <w:rsid w:val="00B844B3"/>
    <w:rsid w:val="00B91656"/>
    <w:rsid w:val="00BA2121"/>
    <w:rsid w:val="00BB236B"/>
    <w:rsid w:val="00BC12D3"/>
    <w:rsid w:val="00BC2FB2"/>
    <w:rsid w:val="00BD0BAF"/>
    <w:rsid w:val="00BE5339"/>
    <w:rsid w:val="00BE7A15"/>
    <w:rsid w:val="00BF090D"/>
    <w:rsid w:val="00BF4AE0"/>
    <w:rsid w:val="00C00C59"/>
    <w:rsid w:val="00C02256"/>
    <w:rsid w:val="00C07957"/>
    <w:rsid w:val="00C113CC"/>
    <w:rsid w:val="00C1163B"/>
    <w:rsid w:val="00C11D8F"/>
    <w:rsid w:val="00C17101"/>
    <w:rsid w:val="00C210E3"/>
    <w:rsid w:val="00C47F40"/>
    <w:rsid w:val="00C51C06"/>
    <w:rsid w:val="00C54719"/>
    <w:rsid w:val="00C6366E"/>
    <w:rsid w:val="00C733B9"/>
    <w:rsid w:val="00C74780"/>
    <w:rsid w:val="00C76E1B"/>
    <w:rsid w:val="00C83F8A"/>
    <w:rsid w:val="00C9443C"/>
    <w:rsid w:val="00C94D41"/>
    <w:rsid w:val="00CA0228"/>
    <w:rsid w:val="00CA365F"/>
    <w:rsid w:val="00CC2AC5"/>
    <w:rsid w:val="00CC788E"/>
    <w:rsid w:val="00D11377"/>
    <w:rsid w:val="00D133A2"/>
    <w:rsid w:val="00D13D9F"/>
    <w:rsid w:val="00D145CD"/>
    <w:rsid w:val="00D15F36"/>
    <w:rsid w:val="00D20570"/>
    <w:rsid w:val="00D427CB"/>
    <w:rsid w:val="00D455BE"/>
    <w:rsid w:val="00D7467B"/>
    <w:rsid w:val="00DD014D"/>
    <w:rsid w:val="00DD1415"/>
    <w:rsid w:val="00E04E5F"/>
    <w:rsid w:val="00E25F4E"/>
    <w:rsid w:val="00E26335"/>
    <w:rsid w:val="00E26BD1"/>
    <w:rsid w:val="00E340E7"/>
    <w:rsid w:val="00E3448C"/>
    <w:rsid w:val="00E56EE7"/>
    <w:rsid w:val="00E63D50"/>
    <w:rsid w:val="00E646D4"/>
    <w:rsid w:val="00E64863"/>
    <w:rsid w:val="00E72DC1"/>
    <w:rsid w:val="00E74BF5"/>
    <w:rsid w:val="00E97235"/>
    <w:rsid w:val="00EB1861"/>
    <w:rsid w:val="00ED152F"/>
    <w:rsid w:val="00EF6F51"/>
    <w:rsid w:val="00F11669"/>
    <w:rsid w:val="00F21035"/>
    <w:rsid w:val="00F52D87"/>
    <w:rsid w:val="00F60DD4"/>
    <w:rsid w:val="00F72E6E"/>
    <w:rsid w:val="00F73DB4"/>
    <w:rsid w:val="00F73E12"/>
    <w:rsid w:val="00F77B38"/>
    <w:rsid w:val="00F8538D"/>
    <w:rsid w:val="00F90EE9"/>
    <w:rsid w:val="00FA7549"/>
    <w:rsid w:val="00FB397C"/>
    <w:rsid w:val="00FB3DBB"/>
    <w:rsid w:val="00FB6114"/>
    <w:rsid w:val="00FC393B"/>
    <w:rsid w:val="00FC5F22"/>
    <w:rsid w:val="00FC6806"/>
    <w:rsid w:val="00FD7F67"/>
    <w:rsid w:val="00F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B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C3A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3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133A2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8122A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8122A2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8122A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AB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C3A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13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133A2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8122A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rsid w:val="008122A2"/>
    <w:pPr>
      <w:suppressAutoHyphens w:val="0"/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8122A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2025-02-28T05:59:00Z</cp:lastPrinted>
  <dcterms:created xsi:type="dcterms:W3CDTF">2025-03-21T07:18:00Z</dcterms:created>
  <dcterms:modified xsi:type="dcterms:W3CDTF">2025-03-21T07:39:00Z</dcterms:modified>
</cp:coreProperties>
</file>