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20E9" w14:textId="6412D3C9" w:rsidR="00995785" w:rsidRDefault="00995785" w:rsidP="00737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Закупка № </w:t>
      </w:r>
      <w:r w:rsidR="00EA0BDB">
        <w:rPr>
          <w:b/>
          <w:sz w:val="28"/>
          <w:szCs w:val="28"/>
        </w:rPr>
        <w:t>2512010</w:t>
      </w:r>
      <w:r w:rsidR="009637FA">
        <w:rPr>
          <w:b/>
          <w:sz w:val="28"/>
          <w:szCs w:val="28"/>
        </w:rPr>
        <w:t>323</w:t>
      </w:r>
      <w:r w:rsidR="00113E7B">
        <w:rPr>
          <w:b/>
          <w:sz w:val="28"/>
          <w:szCs w:val="28"/>
        </w:rPr>
        <w:t>7</w:t>
      </w:r>
    </w:p>
    <w:p w14:paraId="0DB89325" w14:textId="2A5D9E60" w:rsidR="005F4989" w:rsidRPr="0098095D" w:rsidRDefault="00995785" w:rsidP="00AD37EE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Техническое задание</w:t>
      </w:r>
    </w:p>
    <w:tbl>
      <w:tblPr>
        <w:tblpPr w:leftFromText="180" w:rightFromText="180" w:vertAnchor="text" w:tblpXSpec="center" w:tblpY="1"/>
        <w:tblOverlap w:val="never"/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193"/>
      </w:tblGrid>
      <w:tr w:rsidR="0064207B" w:rsidRPr="00B07B1C" w14:paraId="57B74E1A" w14:textId="77777777" w:rsidTr="00A5108B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65E297B" w14:textId="77777777" w:rsidR="0064207B" w:rsidRPr="00B07B1C" w:rsidRDefault="0064207B" w:rsidP="00A510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7B1C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6A16E4" w14:textId="77777777" w:rsidR="0064207B" w:rsidRPr="00B07B1C" w:rsidRDefault="0064207B" w:rsidP="00A510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7B1C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7193" w:type="dxa"/>
            <w:shd w:val="clear" w:color="auto" w:fill="auto"/>
            <w:vAlign w:val="center"/>
            <w:hideMark/>
          </w:tcPr>
          <w:p w14:paraId="31FD2669" w14:textId="77777777" w:rsidR="0064207B" w:rsidRPr="00B07B1C" w:rsidRDefault="0064207B" w:rsidP="00A510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7B1C">
              <w:rPr>
                <w:b/>
                <w:bCs/>
                <w:color w:val="000000"/>
                <w:sz w:val="18"/>
                <w:szCs w:val="18"/>
              </w:rPr>
              <w:t>Технические характеристики</w:t>
            </w:r>
          </w:p>
        </w:tc>
      </w:tr>
      <w:tr w:rsidR="00113E7B" w:rsidRPr="00B07B1C" w14:paraId="5C477978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7B0D05" w14:textId="4A198E6E" w:rsidR="00113E7B" w:rsidRPr="00B07B1C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7B1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095539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Емкость-контейнер полимерный</w:t>
            </w:r>
          </w:p>
          <w:p w14:paraId="4C174000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(полипропиленовый) для дезинфекции и</w:t>
            </w:r>
          </w:p>
          <w:p w14:paraId="32FF271A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предстерилизационной обработки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медицинских изделий (с карманом)</w:t>
            </w:r>
          </w:p>
          <w:p w14:paraId="51AF6B75" w14:textId="018BE7E4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ЕДПО-5-02-2</w:t>
            </w:r>
          </w:p>
        </w:tc>
        <w:tc>
          <w:tcPr>
            <w:tcW w:w="7193" w:type="dxa"/>
            <w:shd w:val="clear" w:color="auto" w:fill="auto"/>
          </w:tcPr>
          <w:p w14:paraId="3FE08D1D" w14:textId="77777777" w:rsidR="00904626" w:rsidRPr="00904626" w:rsidRDefault="00904626" w:rsidP="0090462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04626">
              <w:rPr>
                <w:bCs/>
                <w:color w:val="000000"/>
                <w:sz w:val="18"/>
                <w:szCs w:val="18"/>
              </w:rPr>
              <w:t>Предназначены для дезинфекции и предстерилизационной очистки изделий медицинского назначения в лечебно-профилактических 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. </w:t>
            </w:r>
          </w:p>
          <w:p w14:paraId="34A88B93" w14:textId="77777777" w:rsidR="00113E7B" w:rsidRDefault="00904626" w:rsidP="0090462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04626">
              <w:rPr>
                <w:bCs/>
                <w:color w:val="000000"/>
                <w:sz w:val="18"/>
                <w:szCs w:val="18"/>
              </w:rPr>
              <w:t>Габаритные размеры емкости-контейнера (</w:t>
            </w:r>
            <w:proofErr w:type="spellStart"/>
            <w:r w:rsidRPr="00904626">
              <w:rPr>
                <w:bCs/>
                <w:color w:val="000000"/>
                <w:sz w:val="18"/>
                <w:szCs w:val="18"/>
              </w:rPr>
              <w:t>ДхШхВ</w:t>
            </w:r>
            <w:proofErr w:type="spellEnd"/>
            <w:r w:rsidRPr="00904626">
              <w:rPr>
                <w:bCs/>
                <w:color w:val="000000"/>
                <w:sz w:val="18"/>
                <w:szCs w:val="18"/>
              </w:rPr>
              <w:t>): 400х265х155 мм; Масса емкости-контейнера: 1,48 кг; Внутренние минимальные размеры поддона (</w:t>
            </w:r>
            <w:proofErr w:type="spellStart"/>
            <w:r w:rsidRPr="00904626">
              <w:rPr>
                <w:bCs/>
                <w:color w:val="000000"/>
                <w:sz w:val="18"/>
                <w:szCs w:val="18"/>
              </w:rPr>
              <w:t>ДхШхВ</w:t>
            </w:r>
            <w:proofErr w:type="spellEnd"/>
            <w:r w:rsidRPr="00904626">
              <w:rPr>
                <w:bCs/>
                <w:color w:val="000000"/>
                <w:sz w:val="18"/>
                <w:szCs w:val="18"/>
              </w:rPr>
              <w:t>): 255х200х125 мм; Внутренний размер поддона по диагонали: 375 мм; Полный объем емкости-контейнера: 8 л; Полезный объем емкости-контейнера: 5 л; Внутренний размер кармана, не менее: 80×50 мм; Устойчив к температурному воздействию до +65˚С.</w:t>
            </w:r>
          </w:p>
          <w:p w14:paraId="5C24276C" w14:textId="77777777" w:rsidR="00904626" w:rsidRPr="00904626" w:rsidRDefault="00904626" w:rsidP="0090462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04626">
              <w:rPr>
                <w:bCs/>
                <w:color w:val="000000"/>
                <w:sz w:val="18"/>
                <w:szCs w:val="18"/>
              </w:rPr>
              <w:t>Корпус: 1 шт.</w:t>
            </w:r>
          </w:p>
          <w:p w14:paraId="7209411C" w14:textId="77777777" w:rsidR="00904626" w:rsidRPr="00904626" w:rsidRDefault="00904626" w:rsidP="0090462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04626">
              <w:rPr>
                <w:bCs/>
                <w:color w:val="000000"/>
                <w:sz w:val="18"/>
                <w:szCs w:val="18"/>
              </w:rPr>
              <w:t>Крышка: 1 шт.</w:t>
            </w:r>
          </w:p>
          <w:p w14:paraId="6813B812" w14:textId="77777777" w:rsidR="00904626" w:rsidRPr="00904626" w:rsidRDefault="00904626" w:rsidP="0090462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04626">
              <w:rPr>
                <w:bCs/>
                <w:color w:val="000000"/>
                <w:sz w:val="18"/>
                <w:szCs w:val="18"/>
              </w:rPr>
              <w:t>Поддон: 1 шт.</w:t>
            </w:r>
          </w:p>
          <w:p w14:paraId="57896FC4" w14:textId="77777777" w:rsidR="00904626" w:rsidRPr="00904626" w:rsidRDefault="00904626" w:rsidP="0090462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04626">
              <w:rPr>
                <w:bCs/>
                <w:color w:val="000000"/>
                <w:sz w:val="18"/>
                <w:szCs w:val="18"/>
              </w:rPr>
              <w:t>Пластина для погружения в раствор легких изделий: 1 шт.</w:t>
            </w:r>
          </w:p>
          <w:p w14:paraId="4E919B41" w14:textId="77777777" w:rsidR="00904626" w:rsidRPr="00904626" w:rsidRDefault="00904626" w:rsidP="0090462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04626">
              <w:rPr>
                <w:bCs/>
                <w:color w:val="000000"/>
                <w:sz w:val="18"/>
                <w:szCs w:val="18"/>
              </w:rPr>
              <w:t>Карман: 2 шт.</w:t>
            </w:r>
          </w:p>
          <w:p w14:paraId="07DD9FC8" w14:textId="42FDD96A" w:rsidR="00904626" w:rsidRPr="00A5108B" w:rsidRDefault="00904626" w:rsidP="0090462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04626">
              <w:rPr>
                <w:bCs/>
                <w:color w:val="000000"/>
                <w:sz w:val="18"/>
                <w:szCs w:val="18"/>
              </w:rPr>
              <w:t>Руководство по эксплуатации: 1 экз.</w:t>
            </w:r>
          </w:p>
        </w:tc>
      </w:tr>
      <w:tr w:rsidR="00113E7B" w:rsidRPr="00B07B1C" w14:paraId="3C5C654A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9DF630" w14:textId="3FA6A59F" w:rsidR="00113E7B" w:rsidRPr="00B07B1C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4BC854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Емкость-контейнер полимерный</w:t>
            </w:r>
          </w:p>
          <w:p w14:paraId="495128B1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(полипропиленовый) для дезинфекции и</w:t>
            </w:r>
          </w:p>
          <w:p w14:paraId="4992DC27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предстерилизационной обработки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медицинских изделий (с карманом)</w:t>
            </w:r>
          </w:p>
          <w:p w14:paraId="4AFA64B5" w14:textId="22149372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ЕДПО-3-02-2</w:t>
            </w:r>
          </w:p>
        </w:tc>
        <w:tc>
          <w:tcPr>
            <w:tcW w:w="7193" w:type="dxa"/>
            <w:shd w:val="clear" w:color="auto" w:fill="auto"/>
          </w:tcPr>
          <w:p w14:paraId="639F96D3" w14:textId="77777777" w:rsidR="00FF54B4" w:rsidRPr="00FF54B4" w:rsidRDefault="00FF54B4" w:rsidP="00FF54B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F54B4">
              <w:rPr>
                <w:bCs/>
                <w:color w:val="000000"/>
                <w:sz w:val="18"/>
                <w:szCs w:val="18"/>
              </w:rPr>
              <w:t>Предназначены для дезинфекции и предстерилизационной очистки изделий медицинского назначения в лечебно-профилактических учреждениях.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252337C9" w14:textId="77777777" w:rsidR="00113E7B" w:rsidRDefault="00FF54B4" w:rsidP="00FF54B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F54B4">
              <w:rPr>
                <w:bCs/>
                <w:color w:val="000000"/>
                <w:sz w:val="18"/>
                <w:szCs w:val="18"/>
              </w:rPr>
              <w:t>Габаритные размеры емкости-контейнера (</w:t>
            </w:r>
            <w:proofErr w:type="spellStart"/>
            <w:r w:rsidRPr="00FF54B4">
              <w:rPr>
                <w:bCs/>
                <w:color w:val="000000"/>
                <w:sz w:val="18"/>
                <w:szCs w:val="18"/>
              </w:rPr>
              <w:t>ДхШхВ</w:t>
            </w:r>
            <w:proofErr w:type="spellEnd"/>
            <w:r w:rsidRPr="00FF54B4">
              <w:rPr>
                <w:bCs/>
                <w:color w:val="000000"/>
                <w:sz w:val="18"/>
                <w:szCs w:val="18"/>
              </w:rPr>
              <w:t>): 323х215х125 мм; Масса емкости-контейнера: 0,92 кг; Внутренние минимальные размеры поддона (</w:t>
            </w:r>
            <w:proofErr w:type="spellStart"/>
            <w:r w:rsidRPr="00FF54B4">
              <w:rPr>
                <w:bCs/>
                <w:color w:val="000000"/>
                <w:sz w:val="18"/>
                <w:szCs w:val="18"/>
              </w:rPr>
              <w:t>ДхШхВ</w:t>
            </w:r>
            <w:proofErr w:type="spellEnd"/>
            <w:r w:rsidRPr="00FF54B4">
              <w:rPr>
                <w:bCs/>
                <w:color w:val="000000"/>
                <w:sz w:val="18"/>
                <w:szCs w:val="18"/>
              </w:rPr>
              <w:t>): 205х160х100 мм; Внутренний размер поддона по диагонали: 300 мм; Полный объем емкости-контейнера: 4 л; Полезный объем емкости-контейнера: 3 л; Внутренний размер кармана, не менее: 80×50 мм; Устойчив к температурному воздействию до +65˚С.</w:t>
            </w:r>
          </w:p>
          <w:p w14:paraId="6DC532FB" w14:textId="77777777" w:rsidR="00FF54B4" w:rsidRPr="00FF54B4" w:rsidRDefault="00FF54B4" w:rsidP="00FF54B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F54B4">
              <w:rPr>
                <w:bCs/>
                <w:color w:val="000000"/>
                <w:sz w:val="18"/>
                <w:szCs w:val="18"/>
              </w:rPr>
              <w:t>Корпус: 1 шт.</w:t>
            </w:r>
          </w:p>
          <w:p w14:paraId="4141CB95" w14:textId="77777777" w:rsidR="00FF54B4" w:rsidRPr="00FF54B4" w:rsidRDefault="00FF54B4" w:rsidP="00FF54B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F54B4">
              <w:rPr>
                <w:bCs/>
                <w:color w:val="000000"/>
                <w:sz w:val="18"/>
                <w:szCs w:val="18"/>
              </w:rPr>
              <w:t>Крышка: 1 шт.</w:t>
            </w:r>
          </w:p>
          <w:p w14:paraId="142BEB79" w14:textId="77777777" w:rsidR="00FF54B4" w:rsidRPr="00FF54B4" w:rsidRDefault="00FF54B4" w:rsidP="00FF54B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F54B4">
              <w:rPr>
                <w:bCs/>
                <w:color w:val="000000"/>
                <w:sz w:val="18"/>
                <w:szCs w:val="18"/>
              </w:rPr>
              <w:t>Поддон: 1 шт.</w:t>
            </w:r>
          </w:p>
          <w:p w14:paraId="73F53A59" w14:textId="77777777" w:rsidR="00FF54B4" w:rsidRPr="00FF54B4" w:rsidRDefault="00FF54B4" w:rsidP="00FF54B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F54B4">
              <w:rPr>
                <w:bCs/>
                <w:color w:val="000000"/>
                <w:sz w:val="18"/>
                <w:szCs w:val="18"/>
              </w:rPr>
              <w:t>Пластина для погружения в раствор легких изделий: 1 шт.</w:t>
            </w:r>
          </w:p>
          <w:p w14:paraId="21CC6DC8" w14:textId="77777777" w:rsidR="00FF54B4" w:rsidRPr="00FF54B4" w:rsidRDefault="00FF54B4" w:rsidP="00FF54B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F54B4">
              <w:rPr>
                <w:bCs/>
                <w:color w:val="000000"/>
                <w:sz w:val="18"/>
                <w:szCs w:val="18"/>
              </w:rPr>
              <w:t>Карман: 2 шт.</w:t>
            </w:r>
          </w:p>
          <w:p w14:paraId="02F6425C" w14:textId="3A9C5877" w:rsidR="00FF54B4" w:rsidRPr="00A5108B" w:rsidRDefault="00FF54B4" w:rsidP="00FF54B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F54B4">
              <w:rPr>
                <w:bCs/>
                <w:color w:val="000000"/>
                <w:sz w:val="18"/>
                <w:szCs w:val="18"/>
              </w:rPr>
              <w:t>Руководство по эксплуатации: 1 экз.</w:t>
            </w:r>
          </w:p>
        </w:tc>
      </w:tr>
      <w:tr w:rsidR="00113E7B" w:rsidRPr="00B07B1C" w14:paraId="389A1F7E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2EEE07" w14:textId="5802E4DB" w:rsidR="00113E7B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6936A3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Емкость-контейнер полимерный</w:t>
            </w:r>
          </w:p>
          <w:p w14:paraId="0161C3DD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(полипропиленовый) для дезинфекции и</w:t>
            </w:r>
          </w:p>
          <w:p w14:paraId="1EA3B50D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предстерилизационной обработки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медицинских изделий (с карманом)</w:t>
            </w:r>
          </w:p>
          <w:p w14:paraId="766E7EEC" w14:textId="09657D4F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ЕДПО-1-02-2</w:t>
            </w:r>
          </w:p>
        </w:tc>
        <w:tc>
          <w:tcPr>
            <w:tcW w:w="7193" w:type="dxa"/>
            <w:shd w:val="clear" w:color="auto" w:fill="auto"/>
          </w:tcPr>
          <w:p w14:paraId="5D2D8018" w14:textId="77777777" w:rsidR="00C913B5" w:rsidRPr="00C913B5" w:rsidRDefault="00C913B5" w:rsidP="00C913B5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913B5">
              <w:rPr>
                <w:bCs/>
                <w:color w:val="000000"/>
                <w:sz w:val="18"/>
                <w:szCs w:val="18"/>
              </w:rPr>
              <w:t>Предназначены для дезинфекции и предстерилизационной очистки изделий медицинского назначения в лечебно-профилактических учреждениях.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015FBF8B" w14:textId="77777777" w:rsidR="00113E7B" w:rsidRDefault="00C913B5" w:rsidP="00C913B5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913B5">
              <w:rPr>
                <w:bCs/>
                <w:color w:val="000000"/>
                <w:sz w:val="18"/>
                <w:szCs w:val="18"/>
              </w:rPr>
              <w:t>Габаритные размеры емкости-контейнера (</w:t>
            </w:r>
            <w:proofErr w:type="spellStart"/>
            <w:r w:rsidRPr="00C913B5">
              <w:rPr>
                <w:bCs/>
                <w:color w:val="000000"/>
                <w:sz w:val="18"/>
                <w:szCs w:val="18"/>
              </w:rPr>
              <w:t>ДхШхВ</w:t>
            </w:r>
            <w:proofErr w:type="spellEnd"/>
            <w:r w:rsidRPr="00C913B5">
              <w:rPr>
                <w:bCs/>
                <w:color w:val="000000"/>
                <w:sz w:val="18"/>
                <w:szCs w:val="18"/>
              </w:rPr>
              <w:t>): 230х154х101 мм; Масса емкости-контейнера: 0,4 кг; Внутренние минимальные размеры поддона (</w:t>
            </w:r>
            <w:proofErr w:type="spellStart"/>
            <w:r w:rsidRPr="00C913B5">
              <w:rPr>
                <w:bCs/>
                <w:color w:val="000000"/>
                <w:sz w:val="18"/>
                <w:szCs w:val="18"/>
              </w:rPr>
              <w:t>ДхШхВ</w:t>
            </w:r>
            <w:proofErr w:type="spellEnd"/>
            <w:r w:rsidRPr="00C913B5">
              <w:rPr>
                <w:bCs/>
                <w:color w:val="000000"/>
                <w:sz w:val="18"/>
                <w:szCs w:val="18"/>
              </w:rPr>
              <w:t>): 145х110х70 мм; Внутренний размер поддона по диагонали: 205 мм; Полезный объем емкости-контейнера: 1 л; Полный объем емкости-контейнера: 1,6 л; Внутренний размер кармана, не менее: 80х50 мм; Устойчив к температурному воздействию до +65˚С.</w:t>
            </w:r>
          </w:p>
          <w:p w14:paraId="2EFA577D" w14:textId="77777777" w:rsidR="00C913B5" w:rsidRPr="00C913B5" w:rsidRDefault="00C913B5" w:rsidP="00C913B5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913B5">
              <w:rPr>
                <w:bCs/>
                <w:color w:val="000000"/>
                <w:sz w:val="18"/>
                <w:szCs w:val="18"/>
              </w:rPr>
              <w:t>Корпус: 1 шт.</w:t>
            </w:r>
          </w:p>
          <w:p w14:paraId="54FB28C1" w14:textId="77777777" w:rsidR="00C913B5" w:rsidRPr="00C913B5" w:rsidRDefault="00C913B5" w:rsidP="00C913B5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913B5">
              <w:rPr>
                <w:bCs/>
                <w:color w:val="000000"/>
                <w:sz w:val="18"/>
                <w:szCs w:val="18"/>
              </w:rPr>
              <w:t>Крышка: 1 шт.</w:t>
            </w:r>
          </w:p>
          <w:p w14:paraId="425765DB" w14:textId="77777777" w:rsidR="00C913B5" w:rsidRPr="00C913B5" w:rsidRDefault="00C913B5" w:rsidP="00C913B5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913B5">
              <w:rPr>
                <w:bCs/>
                <w:color w:val="000000"/>
                <w:sz w:val="18"/>
                <w:szCs w:val="18"/>
              </w:rPr>
              <w:t>Поддон: 1 шт.</w:t>
            </w:r>
          </w:p>
          <w:p w14:paraId="2DEB520F" w14:textId="77777777" w:rsidR="00C913B5" w:rsidRPr="00C913B5" w:rsidRDefault="00C913B5" w:rsidP="00C913B5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913B5">
              <w:rPr>
                <w:bCs/>
                <w:color w:val="000000"/>
                <w:sz w:val="18"/>
                <w:szCs w:val="18"/>
              </w:rPr>
              <w:t>Пластина для погружения в раствор легких изделий: 1 шт.</w:t>
            </w:r>
          </w:p>
          <w:p w14:paraId="37B7D893" w14:textId="77777777" w:rsidR="00C913B5" w:rsidRPr="00C913B5" w:rsidRDefault="00C913B5" w:rsidP="00C913B5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913B5">
              <w:rPr>
                <w:bCs/>
                <w:color w:val="000000"/>
                <w:sz w:val="18"/>
                <w:szCs w:val="18"/>
              </w:rPr>
              <w:t>Карман: 2 шт.</w:t>
            </w:r>
          </w:p>
          <w:p w14:paraId="080811A8" w14:textId="22FC520D" w:rsidR="00C913B5" w:rsidRPr="00A5108B" w:rsidRDefault="00C913B5" w:rsidP="00C913B5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913B5">
              <w:rPr>
                <w:bCs/>
                <w:color w:val="000000"/>
                <w:sz w:val="18"/>
                <w:szCs w:val="18"/>
              </w:rPr>
              <w:t>Руководство по эксплуатации: 1 экз.</w:t>
            </w:r>
          </w:p>
        </w:tc>
      </w:tr>
      <w:tr w:rsidR="00113E7B" w:rsidRPr="00B07B1C" w14:paraId="29928C65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B6E6DD" w14:textId="021297E7" w:rsidR="00113E7B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4E68D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Емкость-контейнер полимерный</w:t>
            </w:r>
          </w:p>
          <w:p w14:paraId="268D7CD0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(полипропиленовый) для дезинфекции и</w:t>
            </w:r>
          </w:p>
          <w:p w14:paraId="1CFA01A2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предстерилизационной обработки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медицинских изделий (с карманом)</w:t>
            </w:r>
          </w:p>
          <w:p w14:paraId="02C367B5" w14:textId="3E1D5950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ЕДПО-10-02-2</w:t>
            </w:r>
          </w:p>
        </w:tc>
        <w:tc>
          <w:tcPr>
            <w:tcW w:w="7193" w:type="dxa"/>
            <w:shd w:val="clear" w:color="auto" w:fill="auto"/>
          </w:tcPr>
          <w:p w14:paraId="484EE591" w14:textId="77777777" w:rsidR="00D63AE7" w:rsidRPr="00D63AE7" w:rsidRDefault="00D63AE7" w:rsidP="00D63AE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63AE7">
              <w:rPr>
                <w:bCs/>
                <w:color w:val="000000"/>
                <w:sz w:val="18"/>
                <w:szCs w:val="18"/>
              </w:rPr>
              <w:t>Предназначены для дезинфекции и предстерилизационной очистки изделий медицинского назначения в лечебно-профилактических учреждениях.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547CF5C3" w14:textId="77777777" w:rsidR="00113E7B" w:rsidRDefault="00D63AE7" w:rsidP="00D63AE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63AE7">
              <w:rPr>
                <w:bCs/>
                <w:color w:val="000000"/>
                <w:sz w:val="18"/>
                <w:szCs w:val="18"/>
              </w:rPr>
              <w:t>Габаритные размеры емкости-контейнера (</w:t>
            </w:r>
            <w:proofErr w:type="spellStart"/>
            <w:r w:rsidRPr="00D63AE7">
              <w:rPr>
                <w:bCs/>
                <w:color w:val="000000"/>
                <w:sz w:val="18"/>
                <w:szCs w:val="18"/>
              </w:rPr>
              <w:t>ДхШхВ</w:t>
            </w:r>
            <w:proofErr w:type="spellEnd"/>
            <w:r w:rsidRPr="00D63AE7">
              <w:rPr>
                <w:bCs/>
                <w:color w:val="000000"/>
                <w:sz w:val="18"/>
                <w:szCs w:val="18"/>
              </w:rPr>
              <w:t>): 524х333х200 мм; Масса емкости-контейнера: 2,97 кг; Внутренние минимальные размеры поддона (</w:t>
            </w:r>
            <w:proofErr w:type="spellStart"/>
            <w:r w:rsidRPr="00D63AE7">
              <w:rPr>
                <w:bCs/>
                <w:color w:val="000000"/>
                <w:sz w:val="18"/>
                <w:szCs w:val="18"/>
              </w:rPr>
              <w:t>ДхШхВ</w:t>
            </w:r>
            <w:proofErr w:type="spellEnd"/>
            <w:r w:rsidRPr="00D63AE7">
              <w:rPr>
                <w:bCs/>
                <w:color w:val="000000"/>
                <w:sz w:val="18"/>
                <w:szCs w:val="18"/>
              </w:rPr>
              <w:t>): 320х250х165 мм; Внутренний размер поддона по диагонали: 480 мм; Полный объем емкости-контейнера: 15 л; Полезный объем емкости-контейнера: 10 л; Внутренний размер кармана, не менее: 80×50 мм; Устойчив к температурному воздействию до +65˚С.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7BD8E1A8" w14:textId="77777777" w:rsidR="00D63AE7" w:rsidRPr="00D63AE7" w:rsidRDefault="00D63AE7" w:rsidP="00D63AE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63AE7">
              <w:rPr>
                <w:bCs/>
                <w:color w:val="000000"/>
                <w:sz w:val="18"/>
                <w:szCs w:val="18"/>
              </w:rPr>
              <w:t>Корпус: 1 шт.</w:t>
            </w:r>
          </w:p>
          <w:p w14:paraId="4A55D301" w14:textId="77777777" w:rsidR="00D63AE7" w:rsidRPr="00D63AE7" w:rsidRDefault="00D63AE7" w:rsidP="00D63AE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63AE7">
              <w:rPr>
                <w:bCs/>
                <w:color w:val="000000"/>
                <w:sz w:val="18"/>
                <w:szCs w:val="18"/>
              </w:rPr>
              <w:t>Крышка: 1 шт.</w:t>
            </w:r>
          </w:p>
          <w:p w14:paraId="598CB9A2" w14:textId="77777777" w:rsidR="00D63AE7" w:rsidRPr="00D63AE7" w:rsidRDefault="00D63AE7" w:rsidP="00D63AE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63AE7">
              <w:rPr>
                <w:bCs/>
                <w:color w:val="000000"/>
                <w:sz w:val="18"/>
                <w:szCs w:val="18"/>
              </w:rPr>
              <w:t>Поддон: 1 шт.</w:t>
            </w:r>
          </w:p>
          <w:p w14:paraId="06BA67C1" w14:textId="77777777" w:rsidR="00D63AE7" w:rsidRPr="00D63AE7" w:rsidRDefault="00D63AE7" w:rsidP="00D63AE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63AE7">
              <w:rPr>
                <w:bCs/>
                <w:color w:val="000000"/>
                <w:sz w:val="18"/>
                <w:szCs w:val="18"/>
              </w:rPr>
              <w:t>Пластина для погружения в раствор легких изделий: 1 шт.</w:t>
            </w:r>
          </w:p>
          <w:p w14:paraId="382AF9CE" w14:textId="77777777" w:rsidR="00D63AE7" w:rsidRPr="00D63AE7" w:rsidRDefault="00D63AE7" w:rsidP="00D63AE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63AE7">
              <w:rPr>
                <w:bCs/>
                <w:color w:val="000000"/>
                <w:sz w:val="18"/>
                <w:szCs w:val="18"/>
              </w:rPr>
              <w:t>Карман: 2 шт.</w:t>
            </w:r>
          </w:p>
          <w:p w14:paraId="1D6E3FCE" w14:textId="63BE317F" w:rsidR="00D63AE7" w:rsidRPr="00A5108B" w:rsidRDefault="00D63AE7" w:rsidP="00D63AE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63AE7">
              <w:rPr>
                <w:bCs/>
                <w:color w:val="000000"/>
                <w:sz w:val="18"/>
                <w:szCs w:val="18"/>
              </w:rPr>
              <w:t>Руководство по эксплуатации: 1 экз.</w:t>
            </w:r>
          </w:p>
        </w:tc>
      </w:tr>
      <w:tr w:rsidR="00113E7B" w:rsidRPr="00B07B1C" w14:paraId="3E2090E9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20BEE7" w14:textId="1E5A3370" w:rsidR="00113E7B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48974E" w14:textId="06F82FC4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Коробка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стерилизационная круглая с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фильтром КФ-18</w:t>
            </w:r>
          </w:p>
        </w:tc>
        <w:tc>
          <w:tcPr>
            <w:tcW w:w="7193" w:type="dxa"/>
            <w:shd w:val="clear" w:color="auto" w:fill="auto"/>
          </w:tcPr>
          <w:p w14:paraId="2697AF11" w14:textId="1B4F7F08" w:rsidR="00F72AB2" w:rsidRPr="00F72AB2" w:rsidRDefault="00F72AB2" w:rsidP="00F72AB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72AB2">
              <w:rPr>
                <w:bCs/>
                <w:color w:val="000000"/>
                <w:sz w:val="18"/>
                <w:szCs w:val="18"/>
              </w:rPr>
              <w:t>Коробка предназначена для размещения в них предметов и материалов медицинского назначения с целью стерилизации в паровых стерилизаторах, дальнейшего хранения и доставки к месту использования.</w:t>
            </w:r>
          </w:p>
          <w:p w14:paraId="3CD7BCEA" w14:textId="39C4B53F" w:rsidR="00F72AB2" w:rsidRPr="00F72AB2" w:rsidRDefault="00F72AB2" w:rsidP="00F72AB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72AB2">
              <w:rPr>
                <w:bCs/>
                <w:color w:val="000000"/>
                <w:sz w:val="18"/>
                <w:szCs w:val="18"/>
              </w:rPr>
              <w:t>Коробка выполнена из нержавеющей стали.</w:t>
            </w:r>
          </w:p>
          <w:p w14:paraId="098CDCBD" w14:textId="4E3259B8" w:rsidR="00F72AB2" w:rsidRPr="00F72AB2" w:rsidRDefault="00F72AB2" w:rsidP="00F72AB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72AB2">
              <w:rPr>
                <w:bCs/>
                <w:color w:val="000000"/>
                <w:sz w:val="18"/>
                <w:szCs w:val="18"/>
              </w:rPr>
              <w:t>Крышка, дно коробки и прижимы оснащены отверстиями для прохода пара.</w:t>
            </w:r>
          </w:p>
          <w:p w14:paraId="3F1E60E3" w14:textId="691C95C5" w:rsidR="00F72AB2" w:rsidRPr="00F72AB2" w:rsidRDefault="00F72AB2" w:rsidP="00F72AB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72AB2">
              <w:rPr>
                <w:bCs/>
                <w:color w:val="000000"/>
                <w:sz w:val="18"/>
                <w:szCs w:val="18"/>
              </w:rPr>
              <w:t>Шарнирное соединение позволяет открыть крышку на 180°.</w:t>
            </w:r>
          </w:p>
          <w:p w14:paraId="62742D97" w14:textId="636CED9B" w:rsidR="00F72AB2" w:rsidRPr="00F72AB2" w:rsidRDefault="00F72AB2" w:rsidP="00F72AB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72AB2">
              <w:rPr>
                <w:bCs/>
                <w:color w:val="000000"/>
                <w:sz w:val="18"/>
                <w:szCs w:val="18"/>
              </w:rPr>
              <w:t>Замки-фиксаторы плотно закрывают крышку для сохранения герметичности коробки.</w:t>
            </w:r>
          </w:p>
          <w:p w14:paraId="2CE98604" w14:textId="1B3207F2" w:rsidR="00F72AB2" w:rsidRPr="00F72AB2" w:rsidRDefault="00F72AB2" w:rsidP="00F72AB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72AB2">
              <w:rPr>
                <w:bCs/>
                <w:color w:val="000000"/>
                <w:sz w:val="18"/>
                <w:szCs w:val="18"/>
              </w:rPr>
              <w:t xml:space="preserve">Коробка оснащена двумя сменными фильтрами из </w:t>
            </w:r>
            <w:proofErr w:type="spellStart"/>
            <w:r w:rsidRPr="00F72AB2">
              <w:rPr>
                <w:bCs/>
                <w:color w:val="000000"/>
                <w:sz w:val="18"/>
                <w:szCs w:val="18"/>
              </w:rPr>
              <w:t>фильтродиагонали</w:t>
            </w:r>
            <w:proofErr w:type="spellEnd"/>
            <w:r w:rsidRPr="00F72AB2">
              <w:rPr>
                <w:bCs/>
                <w:color w:val="000000"/>
                <w:sz w:val="18"/>
                <w:szCs w:val="18"/>
              </w:rPr>
              <w:t xml:space="preserve"> по ГОСТ 332. Срок службы фильтров при одной стерилизации в день – 1 месяц.</w:t>
            </w:r>
          </w:p>
          <w:p w14:paraId="1B7C1C96" w14:textId="1665222A" w:rsidR="00F72AB2" w:rsidRPr="00F72AB2" w:rsidRDefault="00F72AB2" w:rsidP="00F72AB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72AB2">
              <w:rPr>
                <w:bCs/>
                <w:color w:val="000000"/>
                <w:sz w:val="18"/>
                <w:szCs w:val="18"/>
              </w:rPr>
              <w:t>Для обеспечения стерильности рекомендуется своевременно производить замену фильтров и использовать для этого только оригинальные фильтры. Сменные фильтры других производителей не могут гарантировать сохранение стерильности.</w:t>
            </w:r>
          </w:p>
          <w:p w14:paraId="6F96FBB3" w14:textId="25A3C263" w:rsidR="00F72AB2" w:rsidRPr="00F72AB2" w:rsidRDefault="00F72AB2" w:rsidP="00F72AB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72AB2">
              <w:rPr>
                <w:bCs/>
                <w:color w:val="000000"/>
                <w:sz w:val="18"/>
                <w:szCs w:val="18"/>
              </w:rPr>
              <w:lastRenderedPageBreak/>
              <w:t>Срок сохранения стерильности в коробке после стерилизации до 20 суток по МУ-287-113.</w:t>
            </w:r>
          </w:p>
          <w:p w14:paraId="38E1810D" w14:textId="0F2F5866" w:rsidR="00113E7B" w:rsidRPr="00A5108B" w:rsidRDefault="00F72AB2" w:rsidP="00F72AB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72AB2">
              <w:rPr>
                <w:bCs/>
                <w:color w:val="000000"/>
                <w:sz w:val="18"/>
                <w:szCs w:val="18"/>
              </w:rPr>
              <w:t>Коробка установлена на 3 ножках.</w:t>
            </w:r>
          </w:p>
        </w:tc>
      </w:tr>
      <w:tr w:rsidR="00113E7B" w:rsidRPr="00B07B1C" w14:paraId="6CECB7BD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6F4147" w14:textId="1BDF42CE" w:rsidR="00113E7B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4D17F7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Емкость для хранения термометров ЕХТ по</w:t>
            </w:r>
          </w:p>
          <w:p w14:paraId="0B27F9F8" w14:textId="7A9D4D8C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ТУ 9398-017-24320270-2005</w:t>
            </w:r>
          </w:p>
        </w:tc>
        <w:tc>
          <w:tcPr>
            <w:tcW w:w="7193" w:type="dxa"/>
            <w:shd w:val="clear" w:color="auto" w:fill="auto"/>
          </w:tcPr>
          <w:p w14:paraId="17AD42EA" w14:textId="47B14165" w:rsidR="00113E7B" w:rsidRPr="00A5108B" w:rsidRDefault="009D350A" w:rsidP="00113E7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D350A">
              <w:rPr>
                <w:bCs/>
                <w:color w:val="000000"/>
                <w:sz w:val="18"/>
                <w:szCs w:val="18"/>
              </w:rPr>
              <w:t xml:space="preserve">Предназначена для хранения медицинских термометров в лечебно-профилактических учреждениях. Емкость состоит из корпуса с бортиками сверху для плотного прилегания крышки и вкладыша для установки термометров. Корпус емкости является основной деталью, выполняющей функции стакана. Ячейки вкладыша служат для установки в них термометров и фиксации их в вертикальном положении. Крышка плотно прилегает к корпусу и служит для защиты термометров от повреждений. Допустимая температура воздействия для емкости (75+2)°С. Емкость изготовлена из ударопрочного, химически стойкого, нетоксичного полистирола по ГОСТ 28250. После хранения емкости в холодном помещении или перевозки </w:t>
            </w:r>
            <w:proofErr w:type="spellStart"/>
            <w:r w:rsidRPr="009D350A">
              <w:rPr>
                <w:bCs/>
                <w:color w:val="000000"/>
                <w:sz w:val="18"/>
                <w:szCs w:val="18"/>
              </w:rPr>
              <w:t>ee</w:t>
            </w:r>
            <w:proofErr w:type="spellEnd"/>
            <w:r w:rsidRPr="009D350A">
              <w:rPr>
                <w:bCs/>
                <w:color w:val="000000"/>
                <w:sz w:val="18"/>
                <w:szCs w:val="18"/>
              </w:rPr>
              <w:t xml:space="preserve"> при температуре ниже 10°С перед использованием дать ей прогреться до комнатной температуры в течение 30 минут. После прогревания при комнатной температуре емкость подвергнуть дезинфекции.</w:t>
            </w:r>
          </w:p>
        </w:tc>
      </w:tr>
      <w:tr w:rsidR="00113E7B" w:rsidRPr="00B07B1C" w14:paraId="2733FEB9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51B85B" w14:textId="5F128976" w:rsidR="00113E7B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4E692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Жгут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кровоостанавливающий венозный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полимерно-латексный с зажимным</w:t>
            </w:r>
          </w:p>
          <w:p w14:paraId="59FE72D6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устройством,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регулирующим силу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сжатия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ЖВ-01-«ЕЛАМЕД» по ТУ</w:t>
            </w:r>
          </w:p>
          <w:p w14:paraId="6A1A6E12" w14:textId="11886911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9398-014-24320270-2003</w:t>
            </w:r>
          </w:p>
        </w:tc>
        <w:tc>
          <w:tcPr>
            <w:tcW w:w="7193" w:type="dxa"/>
            <w:shd w:val="clear" w:color="auto" w:fill="auto"/>
          </w:tcPr>
          <w:p w14:paraId="04948119" w14:textId="27B04D7D" w:rsidR="009D350A" w:rsidRPr="009D350A" w:rsidRDefault="009D350A" w:rsidP="009D350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D350A">
              <w:rPr>
                <w:bCs/>
                <w:color w:val="000000"/>
                <w:sz w:val="18"/>
                <w:szCs w:val="18"/>
              </w:rPr>
              <w:t>Особенности:</w:t>
            </w:r>
          </w:p>
          <w:p w14:paraId="50293C60" w14:textId="77777777" w:rsidR="009D350A" w:rsidRPr="009D350A" w:rsidRDefault="009D350A" w:rsidP="009D350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D350A">
              <w:rPr>
                <w:bCs/>
                <w:color w:val="000000"/>
                <w:sz w:val="18"/>
                <w:szCs w:val="18"/>
              </w:rPr>
              <w:t>состоит из мягкой упругой эластичной ленты с наконечником и защелкой, а также пластмассового корпуса, замыкающего ленту в петлю;</w:t>
            </w:r>
          </w:p>
          <w:p w14:paraId="58FE13BA" w14:textId="77777777" w:rsidR="009D350A" w:rsidRPr="009D350A" w:rsidRDefault="009D350A" w:rsidP="009D350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D350A">
              <w:rPr>
                <w:bCs/>
                <w:color w:val="000000"/>
                <w:sz w:val="18"/>
                <w:szCs w:val="18"/>
              </w:rPr>
              <w:t>механизм замка позволяет медицинскому работнику регулировать степень сжатия и декомпрессии одной рукой;</w:t>
            </w:r>
          </w:p>
          <w:p w14:paraId="65F6B857" w14:textId="77777777" w:rsidR="00113E7B" w:rsidRDefault="009D350A" w:rsidP="009D350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D350A">
              <w:rPr>
                <w:bCs/>
                <w:color w:val="000000"/>
                <w:sz w:val="18"/>
                <w:szCs w:val="18"/>
              </w:rPr>
              <w:t>применяемые в производстве жгута полимеры устойчивы к механическим воздействиям при эксплуатации и транспортировании и не токсичны.</w:t>
            </w:r>
          </w:p>
          <w:p w14:paraId="12FDA1C7" w14:textId="0E8FF31B" w:rsidR="009D350A" w:rsidRPr="00A5108B" w:rsidRDefault="009D350A" w:rsidP="009D350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D350A">
              <w:rPr>
                <w:bCs/>
                <w:color w:val="000000"/>
                <w:sz w:val="18"/>
                <w:szCs w:val="18"/>
              </w:rPr>
              <w:t>Масса жгута, не более: 0,1 кг; Длина жгута**:425 мм; Защелка удерживается в корпусе при нагрузке на эластичную ленту не менее 8 кгс; Жгут устройства обеспечивает растяжение 45 мм при нагрузке на него 0,5 кгс;</w:t>
            </w:r>
          </w:p>
        </w:tc>
      </w:tr>
      <w:tr w:rsidR="00113E7B" w:rsidRPr="00B07B1C" w14:paraId="5C1A669A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BFD83A" w14:textId="65306FA6" w:rsidR="00113E7B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33652D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Контейнер полимерный для химической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дезинфекции и транспортировки</w:t>
            </w:r>
          </w:p>
          <w:p w14:paraId="03BD4B70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Отработанных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медицинских материалов и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инструментов КДХТ-01-«ЕЛАТ» по ТУ</w:t>
            </w:r>
          </w:p>
          <w:p w14:paraId="2AD6D475" w14:textId="1003C43C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9398-015-24320270-2004</w:t>
            </w:r>
          </w:p>
        </w:tc>
        <w:tc>
          <w:tcPr>
            <w:tcW w:w="7193" w:type="dxa"/>
            <w:shd w:val="clear" w:color="auto" w:fill="auto"/>
          </w:tcPr>
          <w:p w14:paraId="2A17043B" w14:textId="77777777" w:rsidR="0084328A" w:rsidRPr="0084328A" w:rsidRDefault="0084328A" w:rsidP="0084328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4328A">
              <w:rPr>
                <w:bCs/>
                <w:color w:val="000000"/>
                <w:sz w:val="18"/>
                <w:szCs w:val="18"/>
              </w:rPr>
              <w:t>Полимерный контейнер для химической дезинфекции, временного хранения и транспортировки отработанных медицинских материалов, образовавшихся в полевых условиях (бригады скорой помощи, МЧС и др.) на место последующей утилизации (одноразовые материалы) или дальнейшей обработки (многоразовые инструменты). Может использоваться для транспортировки биологических, операционных материалов между ЛПУ.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0EA14680" w14:textId="500A1AEF" w:rsidR="00113E7B" w:rsidRPr="00A5108B" w:rsidRDefault="0084328A" w:rsidP="0084328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4328A">
              <w:rPr>
                <w:bCs/>
                <w:color w:val="000000"/>
                <w:sz w:val="18"/>
                <w:szCs w:val="18"/>
              </w:rPr>
              <w:t>Габаритные размеры: не более 340х220х190 мм; Полный объем: 5,0 л; Устойчивость к воздействию химических дезинфицирующих веществ по МУ-287-113 при температуре до +65°С; Масса контейнера: не более 1,2 кг</w:t>
            </w:r>
          </w:p>
        </w:tc>
      </w:tr>
      <w:tr w:rsidR="00113E7B" w:rsidRPr="00B07B1C" w14:paraId="25FE211C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DF146F" w14:textId="0E380FD8" w:rsidR="00113E7B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8BDC47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Ширма медицинская ШМ -"МСК" по ТУ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9452-003-52962725-01 в варианте</w:t>
            </w:r>
          </w:p>
          <w:p w14:paraId="381FD525" w14:textId="3F8E8F9F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исполнения: ШМ - «МСК»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(МСК-2302) Ширма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медицинская на колесах, двухсекционная</w:t>
            </w:r>
          </w:p>
        </w:tc>
        <w:tc>
          <w:tcPr>
            <w:tcW w:w="7193" w:type="dxa"/>
            <w:shd w:val="clear" w:color="auto" w:fill="auto"/>
          </w:tcPr>
          <w:p w14:paraId="12E98B46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Ширма медицинская ШМ МСК-2302 предназначена для разделения помещений кабинетов и палат лечебно-профилактических учреждений</w:t>
            </w:r>
          </w:p>
          <w:p w14:paraId="2490B3A7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Каркас изготовлен из стальной трубы круглого сечения</w:t>
            </w:r>
          </w:p>
          <w:p w14:paraId="5E48E27C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Экран — пленка из поливинилхлорида</w:t>
            </w:r>
          </w:p>
          <w:p w14:paraId="2D25A091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Секции соединяются друг с другом колодками ПВХ, каждая последующая секция имеет возможность поворота относительно предыдущей</w:t>
            </w:r>
          </w:p>
          <w:p w14:paraId="178D9546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Каркас ширмы имеет защитно-декоративное покрытие эпоксидной порошковой краской, устойчивой к ударам, сколам и средствам дезинфекционной обработки</w:t>
            </w:r>
          </w:p>
          <w:p w14:paraId="1A763DA1" w14:textId="77777777" w:rsidR="00113E7B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Устанавливается на мебельные колеса</w:t>
            </w:r>
          </w:p>
          <w:p w14:paraId="1B1858DD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Длина, мм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1600</w:t>
            </w:r>
          </w:p>
          <w:p w14:paraId="1015D54E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Длина одной секции, мм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800</w:t>
            </w:r>
          </w:p>
          <w:p w14:paraId="30A4BB99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Ширина, мм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400</w:t>
            </w:r>
          </w:p>
          <w:p w14:paraId="3ABDA124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Высота, мм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1720</w:t>
            </w:r>
          </w:p>
          <w:p w14:paraId="17DBC3A3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Вес, не более, кг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8</w:t>
            </w:r>
          </w:p>
          <w:p w14:paraId="64ED0AB8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Конструкция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разборная</w:t>
            </w:r>
          </w:p>
          <w:p w14:paraId="74C1321F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Тип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двухсекционная</w:t>
            </w:r>
          </w:p>
          <w:p w14:paraId="32ACC413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Каркас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металл с полимерным покрытием</w:t>
            </w:r>
          </w:p>
          <w:p w14:paraId="28EAEDA3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Материал экрана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пленка ПВХ</w:t>
            </w:r>
          </w:p>
          <w:p w14:paraId="57AB4CCC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Цвет экрана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белый</w:t>
            </w:r>
          </w:p>
          <w:p w14:paraId="61AE0BFE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Цвет каркаса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белый</w:t>
            </w:r>
          </w:p>
          <w:p w14:paraId="6D0EFFF7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Соединение секций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колодки ПВХ</w:t>
            </w:r>
          </w:p>
          <w:p w14:paraId="737E87C3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Каркас (сечение), мм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Ø16х1,2; 14х1,5</w:t>
            </w:r>
          </w:p>
          <w:p w14:paraId="582B265F" w14:textId="77777777" w:rsidR="00097683" w:rsidRPr="00097683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Опоры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мебельные колеса Ø50 мм</w:t>
            </w:r>
          </w:p>
          <w:p w14:paraId="3840B8CB" w14:textId="0A6BDEF6" w:rsidR="00097683" w:rsidRPr="00A5108B" w:rsidRDefault="00097683" w:rsidP="000976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97683">
              <w:rPr>
                <w:bCs/>
                <w:color w:val="000000"/>
                <w:sz w:val="18"/>
                <w:szCs w:val="18"/>
              </w:rPr>
              <w:t>Гарантия производителя, мес.</w:t>
            </w:r>
            <w:r w:rsidRPr="00097683">
              <w:rPr>
                <w:bCs/>
                <w:color w:val="000000"/>
                <w:sz w:val="18"/>
                <w:szCs w:val="18"/>
              </w:rPr>
              <w:tab/>
              <w:t>12</w:t>
            </w:r>
          </w:p>
        </w:tc>
      </w:tr>
      <w:tr w:rsidR="00113E7B" w:rsidRPr="00B07B1C" w14:paraId="27F95A81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48EF17" w14:textId="6B0D13FC" w:rsidR="00113E7B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289C1B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Стол медицинский инструментальный:</w:t>
            </w:r>
          </w:p>
          <w:p w14:paraId="0608F683" w14:textId="3FF98D61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СМИ-02-01-Н по ТУ 9452-004-13726632-2014</w:t>
            </w:r>
          </w:p>
        </w:tc>
        <w:tc>
          <w:tcPr>
            <w:tcW w:w="7193" w:type="dxa"/>
            <w:shd w:val="clear" w:color="auto" w:fill="auto"/>
          </w:tcPr>
          <w:p w14:paraId="54E24B38" w14:textId="77777777" w:rsidR="00113E7B" w:rsidRDefault="009E564E" w:rsidP="00113E7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E564E">
              <w:rPr>
                <w:bCs/>
                <w:color w:val="000000"/>
                <w:sz w:val="18"/>
                <w:szCs w:val="18"/>
              </w:rPr>
              <w:t>Столик медицинский инструментальный предназначен для размещения инструмента, лекарственных препаратов и приборов.</w:t>
            </w:r>
          </w:p>
          <w:p w14:paraId="7CA21E25" w14:textId="77777777" w:rsidR="009E564E" w:rsidRPr="009E564E" w:rsidRDefault="009E564E" w:rsidP="009E564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E564E">
              <w:rPr>
                <w:bCs/>
                <w:color w:val="000000"/>
                <w:sz w:val="18"/>
                <w:szCs w:val="18"/>
              </w:rPr>
              <w:t>Габаритные размеры Д×Г×В: 580×420×850 мм</w:t>
            </w:r>
          </w:p>
          <w:p w14:paraId="726B7EE7" w14:textId="77777777" w:rsidR="009E564E" w:rsidRPr="009E564E" w:rsidRDefault="009E564E" w:rsidP="009E564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E564E">
              <w:rPr>
                <w:bCs/>
                <w:color w:val="000000"/>
                <w:sz w:val="18"/>
                <w:szCs w:val="18"/>
              </w:rPr>
              <w:t>Количество ящиков: 1 шт</w:t>
            </w:r>
          </w:p>
          <w:p w14:paraId="20F061BA" w14:textId="77777777" w:rsidR="009E564E" w:rsidRPr="009E564E" w:rsidRDefault="009E564E" w:rsidP="009E564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E564E">
              <w:rPr>
                <w:bCs/>
                <w:color w:val="000000"/>
                <w:sz w:val="18"/>
                <w:szCs w:val="18"/>
              </w:rPr>
              <w:t>Размеры ящика Д×Г×В: 515×375×75 мм</w:t>
            </w:r>
          </w:p>
          <w:p w14:paraId="40E1CF26" w14:textId="77777777" w:rsidR="009E564E" w:rsidRPr="009E564E" w:rsidRDefault="009E564E" w:rsidP="009E564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E564E">
              <w:rPr>
                <w:bCs/>
                <w:color w:val="000000"/>
                <w:sz w:val="18"/>
                <w:szCs w:val="18"/>
              </w:rPr>
              <w:t>Размер полки из стекла Д×Ш: 535×375 мм</w:t>
            </w:r>
          </w:p>
          <w:p w14:paraId="31D4AF96" w14:textId="77777777" w:rsidR="009E564E" w:rsidRPr="009E564E" w:rsidRDefault="009E564E" w:rsidP="009E564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E564E">
              <w:rPr>
                <w:bCs/>
                <w:color w:val="000000"/>
                <w:sz w:val="18"/>
                <w:szCs w:val="18"/>
              </w:rPr>
              <w:t>Размер полки из металла Д×Ш: 538×423 мм</w:t>
            </w:r>
          </w:p>
          <w:p w14:paraId="4760CB9C" w14:textId="77777777" w:rsidR="009E564E" w:rsidRPr="009E564E" w:rsidRDefault="009E564E" w:rsidP="009E564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E564E">
              <w:rPr>
                <w:bCs/>
                <w:color w:val="000000"/>
                <w:sz w:val="18"/>
                <w:szCs w:val="18"/>
              </w:rPr>
              <w:t>Масса, кг: 15</w:t>
            </w:r>
          </w:p>
          <w:p w14:paraId="20E5B910" w14:textId="676FE966" w:rsidR="009E564E" w:rsidRPr="00A5108B" w:rsidRDefault="009E564E" w:rsidP="009E564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E564E">
              <w:rPr>
                <w:bCs/>
                <w:color w:val="000000"/>
                <w:sz w:val="18"/>
                <w:szCs w:val="18"/>
              </w:rPr>
              <w:t>Гарантия на изделие: 12 месяцев</w:t>
            </w:r>
          </w:p>
        </w:tc>
      </w:tr>
      <w:tr w:rsidR="00113E7B" w:rsidRPr="00B07B1C" w14:paraId="28062043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11C97A" w14:textId="671F3630" w:rsidR="00113E7B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B18659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Тележки медицинские по</w:t>
            </w:r>
          </w:p>
          <w:p w14:paraId="2C7BE272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ГИКС.942810.110ТУ, вариант исполнения:</w:t>
            </w:r>
          </w:p>
          <w:p w14:paraId="596B1327" w14:textId="27AAE849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Тележка медицинская для процедурных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 xml:space="preserve">кабинетов </w:t>
            </w:r>
            <w:r w:rsidRPr="00225317">
              <w:rPr>
                <w:sz w:val="18"/>
                <w:szCs w:val="18"/>
              </w:rPr>
              <w:lastRenderedPageBreak/>
              <w:t>(мод.9)</w:t>
            </w:r>
          </w:p>
        </w:tc>
        <w:tc>
          <w:tcPr>
            <w:tcW w:w="7193" w:type="dxa"/>
            <w:shd w:val="clear" w:color="auto" w:fill="auto"/>
          </w:tcPr>
          <w:p w14:paraId="22BD0253" w14:textId="77777777" w:rsidR="00113E7B" w:rsidRDefault="00000F6A" w:rsidP="00000F6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00F6A">
              <w:rPr>
                <w:bCs/>
                <w:color w:val="000000"/>
                <w:sz w:val="18"/>
                <w:szCs w:val="18"/>
              </w:rPr>
              <w:lastRenderedPageBreak/>
              <w:t>Тележка медицинская для процедурных кабинетов (мод.9) предназначена для транспортировки, размещения медицинских изделий, лекарственных средств, медицинского оборудования в смотровых и процедурных кабинетах, операционных при осуществлении различных видов медицинской деятельности, в том числе для выполнения медицинских манипуляций, связанных с процедурой забора крови.</w:t>
            </w:r>
          </w:p>
          <w:p w14:paraId="7BCAA418" w14:textId="30482D09" w:rsidR="00000F6A" w:rsidRPr="00A5108B" w:rsidRDefault="00000F6A" w:rsidP="00000F6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000F6A">
              <w:rPr>
                <w:bCs/>
                <w:color w:val="000000"/>
                <w:sz w:val="18"/>
                <w:szCs w:val="18"/>
              </w:rPr>
              <w:lastRenderedPageBreak/>
              <w:t xml:space="preserve">Габаритные размеры (Д×Ш×В), мм: (697×485×830)±10%; Каркас: стальные трубы с полимерно-порошковым покрытием; Столешница: ЛДСП, покрытая поролоном, обтянутым </w:t>
            </w:r>
            <w:proofErr w:type="spellStart"/>
            <w:r w:rsidRPr="00000F6A">
              <w:rPr>
                <w:bCs/>
                <w:color w:val="000000"/>
                <w:sz w:val="18"/>
                <w:szCs w:val="18"/>
              </w:rPr>
              <w:t>винилискожей</w:t>
            </w:r>
            <w:proofErr w:type="spellEnd"/>
            <w:r w:rsidRPr="00000F6A">
              <w:rPr>
                <w:bCs/>
                <w:color w:val="000000"/>
                <w:sz w:val="18"/>
                <w:szCs w:val="18"/>
              </w:rPr>
              <w:t>; Выдвижной ящик: 1 шт, пластиковый; Опоры: 2 колеса диаметром 75 мм и 2 опоры в виде труб; Дезинфекция: поверхности изделия устойчивы к дезинфекции химическим методом по МУ-287-113.</w:t>
            </w:r>
          </w:p>
        </w:tc>
      </w:tr>
      <w:tr w:rsidR="00113E7B" w:rsidRPr="00B07B1C" w14:paraId="30D2A3B6" w14:textId="77777777" w:rsidTr="00F8417E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ED66C9" w14:textId="3921464A" w:rsidR="00113E7B" w:rsidRDefault="00113E7B" w:rsidP="0011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9E0D30" w14:textId="77777777" w:rsidR="00113E7B" w:rsidRPr="00225317" w:rsidRDefault="00113E7B" w:rsidP="00113E7B">
            <w:pPr>
              <w:rPr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Кресло медицинское для лечебных</w:t>
            </w:r>
            <w:r>
              <w:rPr>
                <w:sz w:val="18"/>
                <w:szCs w:val="18"/>
              </w:rPr>
              <w:t xml:space="preserve"> </w:t>
            </w:r>
            <w:r w:rsidRPr="00225317">
              <w:rPr>
                <w:sz w:val="18"/>
                <w:szCs w:val="18"/>
              </w:rPr>
              <w:t>учреждений, модель М106-02 по ТУ</w:t>
            </w:r>
          </w:p>
          <w:p w14:paraId="0E8D1480" w14:textId="646CCE04" w:rsidR="00113E7B" w:rsidRPr="00F8417E" w:rsidRDefault="00113E7B" w:rsidP="00113E7B">
            <w:pPr>
              <w:rPr>
                <w:bCs/>
                <w:color w:val="000000"/>
                <w:sz w:val="18"/>
                <w:szCs w:val="18"/>
              </w:rPr>
            </w:pPr>
            <w:r w:rsidRPr="00225317">
              <w:rPr>
                <w:sz w:val="18"/>
                <w:szCs w:val="18"/>
              </w:rPr>
              <w:t>32.50.30-003-16789225-2018</w:t>
            </w:r>
          </w:p>
        </w:tc>
        <w:tc>
          <w:tcPr>
            <w:tcW w:w="7193" w:type="dxa"/>
            <w:shd w:val="clear" w:color="auto" w:fill="auto"/>
          </w:tcPr>
          <w:p w14:paraId="5ED3FFEF" w14:textId="77777777" w:rsidR="00113E7B" w:rsidRDefault="00B416D9" w:rsidP="00B416D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416D9">
              <w:rPr>
                <w:bCs/>
                <w:color w:val="000000"/>
                <w:sz w:val="18"/>
                <w:szCs w:val="18"/>
              </w:rPr>
              <w:t>Кресло для медицинских учреждений очень удобно в эксплуатации.</w:t>
            </w:r>
          </w:p>
          <w:p w14:paraId="5558200E" w14:textId="335DF16A" w:rsidR="00B416D9" w:rsidRPr="00A5108B" w:rsidRDefault="00B416D9" w:rsidP="00B416D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416D9">
              <w:rPr>
                <w:bCs/>
                <w:color w:val="000000"/>
                <w:sz w:val="18"/>
                <w:szCs w:val="18"/>
              </w:rPr>
              <w:t xml:space="preserve">Каркас: сталь, только хром </w:t>
            </w:r>
            <w:proofErr w:type="spellStart"/>
            <w:r w:rsidRPr="00B416D9">
              <w:rPr>
                <w:bCs/>
                <w:color w:val="000000"/>
                <w:sz w:val="18"/>
                <w:szCs w:val="18"/>
              </w:rPr>
              <w:t>силвер</w:t>
            </w:r>
            <w:proofErr w:type="spellEnd"/>
            <w:r w:rsidRPr="00B416D9">
              <w:rPr>
                <w:bCs/>
                <w:color w:val="000000"/>
                <w:sz w:val="18"/>
                <w:szCs w:val="18"/>
              </w:rPr>
              <w:t xml:space="preserve">, с кольцом-подставкой для ног; Опоры: на роликах; Обивка: искусственная кожа, отечественная, слоновая кость; Размер товара (Ш*Г*В, мм): - основание </w:t>
            </w:r>
            <w:r w:rsidRPr="00B416D9">
              <w:rPr>
                <w:rFonts w:ascii="Cambria Math" w:hAnsi="Cambria Math" w:cs="Cambria Math"/>
                <w:bCs/>
                <w:color w:val="000000"/>
                <w:sz w:val="18"/>
                <w:szCs w:val="18"/>
              </w:rPr>
              <w:t>∅</w:t>
            </w:r>
            <w:r w:rsidRPr="00B416D9">
              <w:rPr>
                <w:bCs/>
                <w:color w:val="000000"/>
                <w:sz w:val="18"/>
                <w:szCs w:val="18"/>
              </w:rPr>
              <w:t xml:space="preserve">470 мм, - сиденье </w:t>
            </w:r>
            <w:r w:rsidRPr="00B416D9">
              <w:rPr>
                <w:rFonts w:ascii="Cambria Math" w:hAnsi="Cambria Math" w:cs="Cambria Math"/>
                <w:bCs/>
                <w:color w:val="000000"/>
                <w:sz w:val="18"/>
                <w:szCs w:val="18"/>
              </w:rPr>
              <w:t>∅</w:t>
            </w:r>
            <w:r w:rsidRPr="00B416D9">
              <w:rPr>
                <w:bCs/>
                <w:color w:val="000000"/>
                <w:sz w:val="18"/>
                <w:szCs w:val="18"/>
              </w:rPr>
              <w:t>380 мм, - высота сиденья 450÷600 мм, - высота общая 750÷900 мм.</w:t>
            </w:r>
          </w:p>
        </w:tc>
      </w:tr>
    </w:tbl>
    <w:p w14:paraId="39039F45" w14:textId="77777777" w:rsidR="00CA2868" w:rsidRDefault="00CA2868" w:rsidP="00995785">
      <w:pPr>
        <w:tabs>
          <w:tab w:val="left" w:pos="3525"/>
          <w:tab w:val="left" w:pos="4294"/>
        </w:tabs>
        <w:jc w:val="both"/>
      </w:pPr>
    </w:p>
    <w:p w14:paraId="35B918AD" w14:textId="2916F065" w:rsidR="00995785" w:rsidRPr="006E4111" w:rsidRDefault="00995785" w:rsidP="00995785">
      <w:pPr>
        <w:tabs>
          <w:tab w:val="left" w:pos="3525"/>
          <w:tab w:val="left" w:pos="4294"/>
        </w:tabs>
        <w:jc w:val="both"/>
      </w:pPr>
      <w:r w:rsidRPr="00457F6F">
        <w:t xml:space="preserve">Срок поставки товара: в течение </w:t>
      </w:r>
      <w:r w:rsidR="00113E7B">
        <w:t>3</w:t>
      </w:r>
      <w:r w:rsidR="00B125F7">
        <w:t>0</w:t>
      </w:r>
      <w:r w:rsidRPr="00457F6F">
        <w:t xml:space="preserve"> (</w:t>
      </w:r>
      <w:r w:rsidR="00113E7B">
        <w:t>тридцати</w:t>
      </w:r>
      <w:r w:rsidRPr="00457F6F">
        <w:t xml:space="preserve">) </w:t>
      </w:r>
      <w:r w:rsidR="00CA2868">
        <w:t>календарных</w:t>
      </w:r>
      <w:r w:rsidRPr="00457F6F">
        <w:t xml:space="preserve"> дней с даты </w:t>
      </w:r>
      <w:r w:rsidR="008B49C1">
        <w:t>оформления заявки в АСЗ «Электронный магазин»</w:t>
      </w:r>
      <w:r w:rsidRPr="00457F6F">
        <w:t xml:space="preserve">, </w:t>
      </w:r>
      <w:r w:rsidRPr="006E4111">
        <w:t xml:space="preserve">по адресу: </w:t>
      </w:r>
      <w:r w:rsidR="00223D06">
        <w:t>67</w:t>
      </w:r>
      <w:r w:rsidR="0021592D">
        <w:t>20</w:t>
      </w:r>
      <w:r w:rsidR="00223D06">
        <w:t>00</w:t>
      </w:r>
      <w:r w:rsidRPr="006E4111">
        <w:t xml:space="preserve">, Забайкальский край, г. </w:t>
      </w:r>
      <w:r w:rsidR="0021592D">
        <w:t>Чита</w:t>
      </w:r>
      <w:r w:rsidRPr="006E4111">
        <w:t xml:space="preserve">, ул. </w:t>
      </w:r>
      <w:r w:rsidR="003236F4">
        <w:t>Ленина</w:t>
      </w:r>
      <w:r w:rsidRPr="006E4111">
        <w:t xml:space="preserve"> – </w:t>
      </w:r>
      <w:r w:rsidR="003236F4">
        <w:t>4</w:t>
      </w:r>
      <w:r w:rsidRPr="006E4111">
        <w:t>.</w:t>
      </w:r>
      <w:r w:rsidR="00582ED7">
        <w:t xml:space="preserve"> </w:t>
      </w:r>
      <w:r w:rsidRPr="006E4111">
        <w:t xml:space="preserve">Гарантийный срок на товар: не менее </w:t>
      </w:r>
      <w:r w:rsidR="0064207B">
        <w:t>12</w:t>
      </w:r>
      <w:r w:rsidRPr="006E4111">
        <w:t xml:space="preserve"> (</w:t>
      </w:r>
      <w:r w:rsidR="0064207B">
        <w:t>двенадцати</w:t>
      </w:r>
      <w:r w:rsidRPr="006E4111">
        <w:t xml:space="preserve">) месяцев с даты подписания </w:t>
      </w:r>
      <w:r w:rsidRPr="006E4111">
        <w:rPr>
          <w:bCs/>
        </w:rPr>
        <w:t>товарной накладной</w:t>
      </w:r>
      <w:r w:rsidRPr="006E4111">
        <w:t xml:space="preserve">. </w:t>
      </w:r>
    </w:p>
    <w:p w14:paraId="18F47027" w14:textId="77777777" w:rsidR="00AE4489" w:rsidRPr="00AE4489" w:rsidRDefault="00AE4489" w:rsidP="00AE4489">
      <w:pPr>
        <w:jc w:val="both"/>
        <w:rPr>
          <w:b/>
          <w:i/>
        </w:rPr>
      </w:pPr>
    </w:p>
    <w:p w14:paraId="747F50B2" w14:textId="24DCDE5F" w:rsidR="00AE4489" w:rsidRDefault="00AE4489" w:rsidP="00BA72CE">
      <w:pPr>
        <w:jc w:val="both"/>
        <w:rPr>
          <w:b/>
          <w:i/>
        </w:rPr>
      </w:pPr>
    </w:p>
    <w:p w14:paraId="484BB861" w14:textId="77777777" w:rsidR="00EC49B8" w:rsidRDefault="00EC49B8" w:rsidP="00BA72CE">
      <w:pPr>
        <w:jc w:val="both"/>
        <w:rPr>
          <w:b/>
          <w:i/>
        </w:rPr>
      </w:pPr>
    </w:p>
    <w:p w14:paraId="5347B646" w14:textId="50020BB2" w:rsidR="00BA72CE" w:rsidRPr="00A106C5" w:rsidRDefault="00E32BF6" w:rsidP="00BA72CE">
      <w:pPr>
        <w:jc w:val="both"/>
      </w:pPr>
      <w:r>
        <w:rPr>
          <w:b/>
          <w:i/>
        </w:rPr>
        <w:t>Д</w:t>
      </w:r>
      <w:r w:rsidR="00632E47">
        <w:rPr>
          <w:b/>
          <w:i/>
        </w:rPr>
        <w:t>иректор</w:t>
      </w:r>
    </w:p>
    <w:p w14:paraId="01286DC8" w14:textId="0F3702D4"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E32BF6"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F187" w14:textId="77777777" w:rsidR="0010601B" w:rsidRDefault="0010601B" w:rsidP="000F1393">
      <w:r>
        <w:separator/>
      </w:r>
    </w:p>
  </w:endnote>
  <w:endnote w:type="continuationSeparator" w:id="0">
    <w:p w14:paraId="752A29AB" w14:textId="77777777" w:rsidR="0010601B" w:rsidRDefault="0010601B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1939" w14:textId="77777777" w:rsidR="0010601B" w:rsidRDefault="0010601B" w:rsidP="000F1393">
      <w:r>
        <w:separator/>
      </w:r>
    </w:p>
  </w:footnote>
  <w:footnote w:type="continuationSeparator" w:id="0">
    <w:p w14:paraId="5A67709B" w14:textId="77777777" w:rsidR="0010601B" w:rsidRDefault="0010601B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1D2590C"/>
    <w:multiLevelType w:val="hybridMultilevel"/>
    <w:tmpl w:val="48D2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6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658338F"/>
    <w:multiLevelType w:val="multilevel"/>
    <w:tmpl w:val="52B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780B19"/>
    <w:multiLevelType w:val="hybridMultilevel"/>
    <w:tmpl w:val="E624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abstractNum w:abstractNumId="35" w15:restartNumberingAfterBreak="0">
    <w:nsid w:val="7F110058"/>
    <w:multiLevelType w:val="hybridMultilevel"/>
    <w:tmpl w:val="BE0A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2556">
    <w:abstractNumId w:val="4"/>
  </w:num>
  <w:num w:numId="2" w16cid:durableId="949051379">
    <w:abstractNumId w:val="19"/>
  </w:num>
  <w:num w:numId="3" w16cid:durableId="200217084">
    <w:abstractNumId w:val="10"/>
  </w:num>
  <w:num w:numId="4" w16cid:durableId="1123768247">
    <w:abstractNumId w:val="27"/>
  </w:num>
  <w:num w:numId="5" w16cid:durableId="1045914515">
    <w:abstractNumId w:val="1"/>
  </w:num>
  <w:num w:numId="6" w16cid:durableId="1730419349">
    <w:abstractNumId w:val="33"/>
  </w:num>
  <w:num w:numId="7" w16cid:durableId="351417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940283">
    <w:abstractNumId w:val="12"/>
  </w:num>
  <w:num w:numId="9" w16cid:durableId="2100171810">
    <w:abstractNumId w:val="11"/>
  </w:num>
  <w:num w:numId="10" w16cid:durableId="156356042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5910720">
    <w:abstractNumId w:val="20"/>
  </w:num>
  <w:num w:numId="12" w16cid:durableId="126244479">
    <w:abstractNumId w:val="23"/>
  </w:num>
  <w:num w:numId="13" w16cid:durableId="1644118327">
    <w:abstractNumId w:val="5"/>
  </w:num>
  <w:num w:numId="14" w16cid:durableId="1421638796">
    <w:abstractNumId w:val="32"/>
  </w:num>
  <w:num w:numId="15" w16cid:durableId="1787235158">
    <w:abstractNumId w:val="28"/>
  </w:num>
  <w:num w:numId="16" w16cid:durableId="516192572">
    <w:abstractNumId w:val="7"/>
  </w:num>
  <w:num w:numId="17" w16cid:durableId="1882669227">
    <w:abstractNumId w:val="0"/>
  </w:num>
  <w:num w:numId="18" w16cid:durableId="700202972">
    <w:abstractNumId w:val="18"/>
  </w:num>
  <w:num w:numId="19" w16cid:durableId="11499033">
    <w:abstractNumId w:val="8"/>
  </w:num>
  <w:num w:numId="20" w16cid:durableId="1507744037">
    <w:abstractNumId w:val="31"/>
  </w:num>
  <w:num w:numId="21" w16cid:durableId="1724063620">
    <w:abstractNumId w:val="22"/>
  </w:num>
  <w:num w:numId="22" w16cid:durableId="705132359">
    <w:abstractNumId w:val="14"/>
  </w:num>
  <w:num w:numId="23" w16cid:durableId="763914047">
    <w:abstractNumId w:val="17"/>
  </w:num>
  <w:num w:numId="24" w16cid:durableId="928738860">
    <w:abstractNumId w:val="16"/>
  </w:num>
  <w:num w:numId="25" w16cid:durableId="1199395135">
    <w:abstractNumId w:val="30"/>
  </w:num>
  <w:num w:numId="26" w16cid:durableId="927270597">
    <w:abstractNumId w:val="26"/>
  </w:num>
  <w:num w:numId="27" w16cid:durableId="2072653468">
    <w:abstractNumId w:val="9"/>
  </w:num>
  <w:num w:numId="28" w16cid:durableId="674696103">
    <w:abstractNumId w:val="25"/>
  </w:num>
  <w:num w:numId="29" w16cid:durableId="1707873760">
    <w:abstractNumId w:val="29"/>
  </w:num>
  <w:num w:numId="30" w16cid:durableId="2017419494">
    <w:abstractNumId w:val="3"/>
  </w:num>
  <w:num w:numId="31" w16cid:durableId="1493717279">
    <w:abstractNumId w:val="34"/>
  </w:num>
  <w:num w:numId="32" w16cid:durableId="1784350012">
    <w:abstractNumId w:val="2"/>
  </w:num>
  <w:num w:numId="33" w16cid:durableId="1700469366">
    <w:abstractNumId w:val="24"/>
  </w:num>
  <w:num w:numId="34" w16cid:durableId="1265109140">
    <w:abstractNumId w:val="35"/>
  </w:num>
  <w:num w:numId="35" w16cid:durableId="1568027621">
    <w:abstractNumId w:val="13"/>
  </w:num>
  <w:num w:numId="36" w16cid:durableId="20106733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14"/>
    <w:rsid w:val="00000F6A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2B38"/>
    <w:rsid w:val="00033FDC"/>
    <w:rsid w:val="00035B7F"/>
    <w:rsid w:val="00040584"/>
    <w:rsid w:val="00046315"/>
    <w:rsid w:val="000476D0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4F9E"/>
    <w:rsid w:val="000854DD"/>
    <w:rsid w:val="000920E8"/>
    <w:rsid w:val="00097683"/>
    <w:rsid w:val="00097B00"/>
    <w:rsid w:val="000A3D14"/>
    <w:rsid w:val="000A5627"/>
    <w:rsid w:val="000B1367"/>
    <w:rsid w:val="000B35CE"/>
    <w:rsid w:val="000B5C6D"/>
    <w:rsid w:val="000C00B7"/>
    <w:rsid w:val="000C3B03"/>
    <w:rsid w:val="000C6291"/>
    <w:rsid w:val="000C6DCB"/>
    <w:rsid w:val="000C79DB"/>
    <w:rsid w:val="000D1DF4"/>
    <w:rsid w:val="000D27B4"/>
    <w:rsid w:val="000D44DD"/>
    <w:rsid w:val="000D6527"/>
    <w:rsid w:val="000E1028"/>
    <w:rsid w:val="000E3001"/>
    <w:rsid w:val="000E34DF"/>
    <w:rsid w:val="000E3FB2"/>
    <w:rsid w:val="000E7E6F"/>
    <w:rsid w:val="000F128A"/>
    <w:rsid w:val="000F1393"/>
    <w:rsid w:val="000F35AE"/>
    <w:rsid w:val="000F3631"/>
    <w:rsid w:val="000F45AA"/>
    <w:rsid w:val="000F4B49"/>
    <w:rsid w:val="000F77E8"/>
    <w:rsid w:val="000F7A64"/>
    <w:rsid w:val="000F7DAA"/>
    <w:rsid w:val="001005DC"/>
    <w:rsid w:val="0010084B"/>
    <w:rsid w:val="00100E5A"/>
    <w:rsid w:val="00104CB6"/>
    <w:rsid w:val="00104F94"/>
    <w:rsid w:val="001059AD"/>
    <w:rsid w:val="0010601B"/>
    <w:rsid w:val="00106CBA"/>
    <w:rsid w:val="0011129D"/>
    <w:rsid w:val="001116AF"/>
    <w:rsid w:val="00113E7B"/>
    <w:rsid w:val="00114A7A"/>
    <w:rsid w:val="001170B4"/>
    <w:rsid w:val="00122073"/>
    <w:rsid w:val="00122A51"/>
    <w:rsid w:val="0013303A"/>
    <w:rsid w:val="00141031"/>
    <w:rsid w:val="00145D21"/>
    <w:rsid w:val="001471B1"/>
    <w:rsid w:val="00150E3A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86A4D"/>
    <w:rsid w:val="00192D08"/>
    <w:rsid w:val="00193E41"/>
    <w:rsid w:val="00193F80"/>
    <w:rsid w:val="00197697"/>
    <w:rsid w:val="001A5842"/>
    <w:rsid w:val="001A6472"/>
    <w:rsid w:val="001B113B"/>
    <w:rsid w:val="001B3A57"/>
    <w:rsid w:val="001B4E3D"/>
    <w:rsid w:val="001B7E19"/>
    <w:rsid w:val="001C313A"/>
    <w:rsid w:val="001C6D2C"/>
    <w:rsid w:val="001C7224"/>
    <w:rsid w:val="001C7281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075D"/>
    <w:rsid w:val="00213C2F"/>
    <w:rsid w:val="002144D9"/>
    <w:rsid w:val="00215429"/>
    <w:rsid w:val="0021592D"/>
    <w:rsid w:val="002177D6"/>
    <w:rsid w:val="00217947"/>
    <w:rsid w:val="00221D04"/>
    <w:rsid w:val="00222F0A"/>
    <w:rsid w:val="00223D06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4896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6E12"/>
    <w:rsid w:val="002E780A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4982"/>
    <w:rsid w:val="00304E53"/>
    <w:rsid w:val="0030566A"/>
    <w:rsid w:val="00307DAA"/>
    <w:rsid w:val="00315811"/>
    <w:rsid w:val="00321808"/>
    <w:rsid w:val="0032192E"/>
    <w:rsid w:val="003236F4"/>
    <w:rsid w:val="00324A2B"/>
    <w:rsid w:val="00324E1B"/>
    <w:rsid w:val="00325ECA"/>
    <w:rsid w:val="00327A68"/>
    <w:rsid w:val="00331740"/>
    <w:rsid w:val="0033280F"/>
    <w:rsid w:val="00332A4D"/>
    <w:rsid w:val="00340628"/>
    <w:rsid w:val="003438D9"/>
    <w:rsid w:val="00343BDD"/>
    <w:rsid w:val="00344A4D"/>
    <w:rsid w:val="00347AA8"/>
    <w:rsid w:val="003616DB"/>
    <w:rsid w:val="0036487C"/>
    <w:rsid w:val="00364D2A"/>
    <w:rsid w:val="00370853"/>
    <w:rsid w:val="003736BB"/>
    <w:rsid w:val="00373713"/>
    <w:rsid w:val="00373D76"/>
    <w:rsid w:val="00374784"/>
    <w:rsid w:val="0037614C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F0711"/>
    <w:rsid w:val="003F26E6"/>
    <w:rsid w:val="003F4897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5D2F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473C3"/>
    <w:rsid w:val="00450821"/>
    <w:rsid w:val="00456D7C"/>
    <w:rsid w:val="00457F6F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3535"/>
    <w:rsid w:val="004A4984"/>
    <w:rsid w:val="004A7490"/>
    <w:rsid w:val="004B0609"/>
    <w:rsid w:val="004B4926"/>
    <w:rsid w:val="004B58D7"/>
    <w:rsid w:val="004B6BBF"/>
    <w:rsid w:val="004C016D"/>
    <w:rsid w:val="004C2F2B"/>
    <w:rsid w:val="004C444B"/>
    <w:rsid w:val="004C4815"/>
    <w:rsid w:val="004C4BE3"/>
    <w:rsid w:val="004C5CD4"/>
    <w:rsid w:val="004D73D2"/>
    <w:rsid w:val="004E09A3"/>
    <w:rsid w:val="004E32F1"/>
    <w:rsid w:val="004E4134"/>
    <w:rsid w:val="004E4BF2"/>
    <w:rsid w:val="004E5275"/>
    <w:rsid w:val="004E6AC6"/>
    <w:rsid w:val="004E72A6"/>
    <w:rsid w:val="004F03C8"/>
    <w:rsid w:val="004F04C9"/>
    <w:rsid w:val="004F0B1B"/>
    <w:rsid w:val="004F437B"/>
    <w:rsid w:val="004F43C1"/>
    <w:rsid w:val="004F45CA"/>
    <w:rsid w:val="004F5CBD"/>
    <w:rsid w:val="004F6A63"/>
    <w:rsid w:val="004F6D05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9C0"/>
    <w:rsid w:val="00527DEE"/>
    <w:rsid w:val="00532822"/>
    <w:rsid w:val="00536897"/>
    <w:rsid w:val="00540321"/>
    <w:rsid w:val="005414AB"/>
    <w:rsid w:val="00543AD6"/>
    <w:rsid w:val="0055063F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76D63"/>
    <w:rsid w:val="00582ED7"/>
    <w:rsid w:val="00583035"/>
    <w:rsid w:val="005833A9"/>
    <w:rsid w:val="0058358B"/>
    <w:rsid w:val="00585C94"/>
    <w:rsid w:val="00585FCF"/>
    <w:rsid w:val="00587BD2"/>
    <w:rsid w:val="005909B2"/>
    <w:rsid w:val="00594F32"/>
    <w:rsid w:val="00595131"/>
    <w:rsid w:val="0059649D"/>
    <w:rsid w:val="00597421"/>
    <w:rsid w:val="005A02C6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18D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4989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197"/>
    <w:rsid w:val="00630866"/>
    <w:rsid w:val="00631030"/>
    <w:rsid w:val="00632E47"/>
    <w:rsid w:val="006330FA"/>
    <w:rsid w:val="00634075"/>
    <w:rsid w:val="00634B34"/>
    <w:rsid w:val="00635365"/>
    <w:rsid w:val="0064199D"/>
    <w:rsid w:val="0064207B"/>
    <w:rsid w:val="00642567"/>
    <w:rsid w:val="00644FAA"/>
    <w:rsid w:val="00651415"/>
    <w:rsid w:val="00653F39"/>
    <w:rsid w:val="006551C5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77597"/>
    <w:rsid w:val="00680790"/>
    <w:rsid w:val="006824DD"/>
    <w:rsid w:val="00682C5B"/>
    <w:rsid w:val="006830B8"/>
    <w:rsid w:val="006847F4"/>
    <w:rsid w:val="00684FC5"/>
    <w:rsid w:val="00687F15"/>
    <w:rsid w:val="00690888"/>
    <w:rsid w:val="00691030"/>
    <w:rsid w:val="00692DE6"/>
    <w:rsid w:val="00693BC6"/>
    <w:rsid w:val="006A3D1C"/>
    <w:rsid w:val="006B0F06"/>
    <w:rsid w:val="006B2150"/>
    <w:rsid w:val="006B265F"/>
    <w:rsid w:val="006C47FB"/>
    <w:rsid w:val="006C4C16"/>
    <w:rsid w:val="006C57BC"/>
    <w:rsid w:val="006C5EA2"/>
    <w:rsid w:val="006C7A3F"/>
    <w:rsid w:val="006D0B32"/>
    <w:rsid w:val="006D3314"/>
    <w:rsid w:val="006D407A"/>
    <w:rsid w:val="006E068E"/>
    <w:rsid w:val="006E1BBB"/>
    <w:rsid w:val="006E2E61"/>
    <w:rsid w:val="006E4111"/>
    <w:rsid w:val="006E5EA3"/>
    <w:rsid w:val="006E7681"/>
    <w:rsid w:val="006F02C9"/>
    <w:rsid w:val="006F04CC"/>
    <w:rsid w:val="006F4824"/>
    <w:rsid w:val="00703100"/>
    <w:rsid w:val="00704FCE"/>
    <w:rsid w:val="00705543"/>
    <w:rsid w:val="00716B2F"/>
    <w:rsid w:val="007228BB"/>
    <w:rsid w:val="0072523D"/>
    <w:rsid w:val="0072557C"/>
    <w:rsid w:val="00727A6B"/>
    <w:rsid w:val="00736581"/>
    <w:rsid w:val="00737105"/>
    <w:rsid w:val="00737777"/>
    <w:rsid w:val="007442D9"/>
    <w:rsid w:val="00745B65"/>
    <w:rsid w:val="00751585"/>
    <w:rsid w:val="00752E6C"/>
    <w:rsid w:val="00761FB6"/>
    <w:rsid w:val="00770668"/>
    <w:rsid w:val="00770A1F"/>
    <w:rsid w:val="007715FF"/>
    <w:rsid w:val="0077223B"/>
    <w:rsid w:val="0077483B"/>
    <w:rsid w:val="00775805"/>
    <w:rsid w:val="00780C36"/>
    <w:rsid w:val="007829AE"/>
    <w:rsid w:val="00786904"/>
    <w:rsid w:val="00793B81"/>
    <w:rsid w:val="00793D9A"/>
    <w:rsid w:val="0079435E"/>
    <w:rsid w:val="007951C7"/>
    <w:rsid w:val="007957EA"/>
    <w:rsid w:val="00796A49"/>
    <w:rsid w:val="007A178D"/>
    <w:rsid w:val="007A1FD7"/>
    <w:rsid w:val="007A2170"/>
    <w:rsid w:val="007A2306"/>
    <w:rsid w:val="007A3417"/>
    <w:rsid w:val="007A6D52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0F9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4"/>
    <w:rsid w:val="0080764C"/>
    <w:rsid w:val="00810D8F"/>
    <w:rsid w:val="008119D7"/>
    <w:rsid w:val="008208A6"/>
    <w:rsid w:val="00822480"/>
    <w:rsid w:val="00822993"/>
    <w:rsid w:val="0083181F"/>
    <w:rsid w:val="00833A54"/>
    <w:rsid w:val="00835434"/>
    <w:rsid w:val="0083544C"/>
    <w:rsid w:val="00835753"/>
    <w:rsid w:val="008362FD"/>
    <w:rsid w:val="0084328A"/>
    <w:rsid w:val="0085032C"/>
    <w:rsid w:val="00851A3A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3810"/>
    <w:rsid w:val="008A3921"/>
    <w:rsid w:val="008A783B"/>
    <w:rsid w:val="008B26A9"/>
    <w:rsid w:val="008B49C1"/>
    <w:rsid w:val="008B5695"/>
    <w:rsid w:val="008C2389"/>
    <w:rsid w:val="008D28D3"/>
    <w:rsid w:val="008D33D7"/>
    <w:rsid w:val="008E0CD8"/>
    <w:rsid w:val="008E3A28"/>
    <w:rsid w:val="008E6452"/>
    <w:rsid w:val="008E78D0"/>
    <w:rsid w:val="008F1D6C"/>
    <w:rsid w:val="009012CF"/>
    <w:rsid w:val="00903664"/>
    <w:rsid w:val="00904626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14F6"/>
    <w:rsid w:val="009538B9"/>
    <w:rsid w:val="00953ABB"/>
    <w:rsid w:val="0095694D"/>
    <w:rsid w:val="009637FA"/>
    <w:rsid w:val="00964298"/>
    <w:rsid w:val="009658B6"/>
    <w:rsid w:val="009679FD"/>
    <w:rsid w:val="009704F6"/>
    <w:rsid w:val="0097380D"/>
    <w:rsid w:val="009761B2"/>
    <w:rsid w:val="0098095D"/>
    <w:rsid w:val="00980990"/>
    <w:rsid w:val="009809A2"/>
    <w:rsid w:val="009811D0"/>
    <w:rsid w:val="00981262"/>
    <w:rsid w:val="00981EB8"/>
    <w:rsid w:val="0098354F"/>
    <w:rsid w:val="00984CA1"/>
    <w:rsid w:val="00991E5A"/>
    <w:rsid w:val="00995785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D2D99"/>
    <w:rsid w:val="009D350A"/>
    <w:rsid w:val="009E1E68"/>
    <w:rsid w:val="009E463F"/>
    <w:rsid w:val="009E564E"/>
    <w:rsid w:val="009E6745"/>
    <w:rsid w:val="009F270E"/>
    <w:rsid w:val="009F5FA0"/>
    <w:rsid w:val="009F746C"/>
    <w:rsid w:val="009F7499"/>
    <w:rsid w:val="00A04036"/>
    <w:rsid w:val="00A06DF0"/>
    <w:rsid w:val="00A070EA"/>
    <w:rsid w:val="00A106C5"/>
    <w:rsid w:val="00A12008"/>
    <w:rsid w:val="00A142B0"/>
    <w:rsid w:val="00A21102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08B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4E73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4408"/>
    <w:rsid w:val="00A96138"/>
    <w:rsid w:val="00AA489B"/>
    <w:rsid w:val="00AB0464"/>
    <w:rsid w:val="00AB1059"/>
    <w:rsid w:val="00AB22BF"/>
    <w:rsid w:val="00AB4D10"/>
    <w:rsid w:val="00AB51C4"/>
    <w:rsid w:val="00AB5CBB"/>
    <w:rsid w:val="00AC2F77"/>
    <w:rsid w:val="00AC4665"/>
    <w:rsid w:val="00AC599A"/>
    <w:rsid w:val="00AC5D2A"/>
    <w:rsid w:val="00AD184E"/>
    <w:rsid w:val="00AD37EE"/>
    <w:rsid w:val="00AD49B6"/>
    <w:rsid w:val="00AD68FF"/>
    <w:rsid w:val="00AE0586"/>
    <w:rsid w:val="00AE296B"/>
    <w:rsid w:val="00AE4138"/>
    <w:rsid w:val="00AE4489"/>
    <w:rsid w:val="00AE767B"/>
    <w:rsid w:val="00AF0518"/>
    <w:rsid w:val="00AF2BC2"/>
    <w:rsid w:val="00AF3050"/>
    <w:rsid w:val="00AF50C1"/>
    <w:rsid w:val="00AF7194"/>
    <w:rsid w:val="00B015B2"/>
    <w:rsid w:val="00B01B3B"/>
    <w:rsid w:val="00B02026"/>
    <w:rsid w:val="00B07B1C"/>
    <w:rsid w:val="00B104A0"/>
    <w:rsid w:val="00B125F7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16D9"/>
    <w:rsid w:val="00B42A49"/>
    <w:rsid w:val="00B44626"/>
    <w:rsid w:val="00B45C8D"/>
    <w:rsid w:val="00B45E71"/>
    <w:rsid w:val="00B500F8"/>
    <w:rsid w:val="00B505B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1E6"/>
    <w:rsid w:val="00BC0952"/>
    <w:rsid w:val="00BC0E84"/>
    <w:rsid w:val="00BC25BE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383A"/>
    <w:rsid w:val="00C06FD3"/>
    <w:rsid w:val="00C10ACD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37DF2"/>
    <w:rsid w:val="00C42A38"/>
    <w:rsid w:val="00C51D6D"/>
    <w:rsid w:val="00C52DA4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748C5"/>
    <w:rsid w:val="00C82596"/>
    <w:rsid w:val="00C83AA1"/>
    <w:rsid w:val="00C8652B"/>
    <w:rsid w:val="00C86C74"/>
    <w:rsid w:val="00C913B5"/>
    <w:rsid w:val="00C93EFC"/>
    <w:rsid w:val="00C951A4"/>
    <w:rsid w:val="00C9698C"/>
    <w:rsid w:val="00CA0F57"/>
    <w:rsid w:val="00CA1869"/>
    <w:rsid w:val="00CA2868"/>
    <w:rsid w:val="00CA31E0"/>
    <w:rsid w:val="00CA4006"/>
    <w:rsid w:val="00CB113D"/>
    <w:rsid w:val="00CB72E6"/>
    <w:rsid w:val="00CC237B"/>
    <w:rsid w:val="00CC5BFF"/>
    <w:rsid w:val="00CD185D"/>
    <w:rsid w:val="00CD37DF"/>
    <w:rsid w:val="00CD79EC"/>
    <w:rsid w:val="00CD7D72"/>
    <w:rsid w:val="00CE1B8E"/>
    <w:rsid w:val="00CE23AD"/>
    <w:rsid w:val="00CE293E"/>
    <w:rsid w:val="00CE2C8C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01B8"/>
    <w:rsid w:val="00D2050A"/>
    <w:rsid w:val="00D24530"/>
    <w:rsid w:val="00D24FE5"/>
    <w:rsid w:val="00D253C1"/>
    <w:rsid w:val="00D32058"/>
    <w:rsid w:val="00D33268"/>
    <w:rsid w:val="00D3348E"/>
    <w:rsid w:val="00D33553"/>
    <w:rsid w:val="00D33898"/>
    <w:rsid w:val="00D34991"/>
    <w:rsid w:val="00D3631E"/>
    <w:rsid w:val="00D3754F"/>
    <w:rsid w:val="00D37BBA"/>
    <w:rsid w:val="00D37E90"/>
    <w:rsid w:val="00D438C7"/>
    <w:rsid w:val="00D45924"/>
    <w:rsid w:val="00D45B3D"/>
    <w:rsid w:val="00D46D26"/>
    <w:rsid w:val="00D46F7E"/>
    <w:rsid w:val="00D4707A"/>
    <w:rsid w:val="00D5104D"/>
    <w:rsid w:val="00D511A1"/>
    <w:rsid w:val="00D52A60"/>
    <w:rsid w:val="00D53B89"/>
    <w:rsid w:val="00D542B8"/>
    <w:rsid w:val="00D562E3"/>
    <w:rsid w:val="00D60950"/>
    <w:rsid w:val="00D61086"/>
    <w:rsid w:val="00D62231"/>
    <w:rsid w:val="00D63AE7"/>
    <w:rsid w:val="00D63E2E"/>
    <w:rsid w:val="00D643BB"/>
    <w:rsid w:val="00D71F28"/>
    <w:rsid w:val="00D72D91"/>
    <w:rsid w:val="00D744F7"/>
    <w:rsid w:val="00D7475D"/>
    <w:rsid w:val="00D96EBF"/>
    <w:rsid w:val="00D9707D"/>
    <w:rsid w:val="00DA1E27"/>
    <w:rsid w:val="00DA2692"/>
    <w:rsid w:val="00DB531F"/>
    <w:rsid w:val="00DB74D1"/>
    <w:rsid w:val="00DC2D37"/>
    <w:rsid w:val="00DC4090"/>
    <w:rsid w:val="00DC494B"/>
    <w:rsid w:val="00DC49BC"/>
    <w:rsid w:val="00DC535D"/>
    <w:rsid w:val="00DC588F"/>
    <w:rsid w:val="00DC6644"/>
    <w:rsid w:val="00DD1AF6"/>
    <w:rsid w:val="00DD2413"/>
    <w:rsid w:val="00DD316E"/>
    <w:rsid w:val="00DD4DD3"/>
    <w:rsid w:val="00DD6906"/>
    <w:rsid w:val="00DE2696"/>
    <w:rsid w:val="00DE48E6"/>
    <w:rsid w:val="00DE539E"/>
    <w:rsid w:val="00DE7783"/>
    <w:rsid w:val="00E0032C"/>
    <w:rsid w:val="00E01E6F"/>
    <w:rsid w:val="00E02129"/>
    <w:rsid w:val="00E02482"/>
    <w:rsid w:val="00E0302F"/>
    <w:rsid w:val="00E030BF"/>
    <w:rsid w:val="00E0499D"/>
    <w:rsid w:val="00E05B2A"/>
    <w:rsid w:val="00E05F7B"/>
    <w:rsid w:val="00E06069"/>
    <w:rsid w:val="00E079A8"/>
    <w:rsid w:val="00E07E95"/>
    <w:rsid w:val="00E14E27"/>
    <w:rsid w:val="00E16C6E"/>
    <w:rsid w:val="00E20711"/>
    <w:rsid w:val="00E214A4"/>
    <w:rsid w:val="00E218E6"/>
    <w:rsid w:val="00E22AD6"/>
    <w:rsid w:val="00E23746"/>
    <w:rsid w:val="00E27F99"/>
    <w:rsid w:val="00E323C3"/>
    <w:rsid w:val="00E32BF6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1D08"/>
    <w:rsid w:val="00E63A44"/>
    <w:rsid w:val="00E6586A"/>
    <w:rsid w:val="00E71CF3"/>
    <w:rsid w:val="00E75725"/>
    <w:rsid w:val="00E76842"/>
    <w:rsid w:val="00E82D47"/>
    <w:rsid w:val="00E8373E"/>
    <w:rsid w:val="00E87036"/>
    <w:rsid w:val="00E93AB8"/>
    <w:rsid w:val="00E95783"/>
    <w:rsid w:val="00E9689E"/>
    <w:rsid w:val="00EA0BDB"/>
    <w:rsid w:val="00EA1B28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B5F4A"/>
    <w:rsid w:val="00EC2E54"/>
    <w:rsid w:val="00EC49B8"/>
    <w:rsid w:val="00EC5DA3"/>
    <w:rsid w:val="00EC5EEF"/>
    <w:rsid w:val="00EC6D48"/>
    <w:rsid w:val="00ED11BA"/>
    <w:rsid w:val="00ED3B99"/>
    <w:rsid w:val="00ED610C"/>
    <w:rsid w:val="00ED670B"/>
    <w:rsid w:val="00EE0694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186B"/>
    <w:rsid w:val="00F12C96"/>
    <w:rsid w:val="00F2087D"/>
    <w:rsid w:val="00F21823"/>
    <w:rsid w:val="00F22540"/>
    <w:rsid w:val="00F2258A"/>
    <w:rsid w:val="00F25570"/>
    <w:rsid w:val="00F30CEB"/>
    <w:rsid w:val="00F32142"/>
    <w:rsid w:val="00F3297C"/>
    <w:rsid w:val="00F33E90"/>
    <w:rsid w:val="00F3425A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2AB2"/>
    <w:rsid w:val="00F73D06"/>
    <w:rsid w:val="00F74577"/>
    <w:rsid w:val="00F75C74"/>
    <w:rsid w:val="00F77B06"/>
    <w:rsid w:val="00F8417E"/>
    <w:rsid w:val="00F84897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E7369"/>
    <w:rsid w:val="00FF18B4"/>
    <w:rsid w:val="00FF3934"/>
    <w:rsid w:val="00FF53AD"/>
    <w:rsid w:val="00FF54B4"/>
    <w:rsid w:val="00FF733A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154F"/>
  <w15:docId w15:val="{50693C06-5770-4D5B-A94A-24FD4BDC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8354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f2">
    <w:name w:val="Strong"/>
    <w:basedOn w:val="a0"/>
    <w:uiPriority w:val="22"/>
    <w:qFormat/>
    <w:locked/>
    <w:rsid w:val="00E05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656A-97B7-4D9A-AC72-A1E8199E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271</cp:revision>
  <cp:lastPrinted>2025-03-18T01:02:00Z</cp:lastPrinted>
  <dcterms:created xsi:type="dcterms:W3CDTF">2019-05-07T08:05:00Z</dcterms:created>
  <dcterms:modified xsi:type="dcterms:W3CDTF">2025-03-19T23:52:00Z</dcterms:modified>
</cp:coreProperties>
</file>