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94" w:rsidRPr="00494EE0" w:rsidRDefault="00C37094" w:rsidP="008B4597">
      <w:pPr>
        <w:spacing w:after="0" w:line="240" w:lineRule="auto"/>
        <w:jc w:val="right"/>
        <w:rPr>
          <w:rFonts w:ascii="Times New Roman" w:hAnsi="Times New Roman"/>
        </w:rPr>
      </w:pPr>
      <w:r w:rsidRPr="00494EE0">
        <w:rPr>
          <w:rFonts w:ascii="Times New Roman" w:eastAsia="Times New Roman" w:hAnsi="Times New Roman"/>
          <w:b/>
          <w:color w:val="000000"/>
          <w:lang w:eastAsia="ru-RU"/>
        </w:rPr>
        <w:t>РИЛОЖЕНИЕ №1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0067FB">
        <w:rPr>
          <w:rFonts w:ascii="Times New Roman" w:hAnsi="Times New Roman"/>
          <w:sz w:val="24"/>
          <w:szCs w:val="24"/>
        </w:rPr>
        <w:t>астное учреждение здравоохранения «Клиническая больница «РЖД-Медицина» города Хабаровск»</w:t>
      </w:r>
    </w:p>
    <w:p w:rsidR="00C37094" w:rsidRPr="000067FB" w:rsidRDefault="00C37094" w:rsidP="00C37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94" w:rsidRPr="00494EE0" w:rsidRDefault="00C37094" w:rsidP="00C370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C37094" w:rsidRPr="00D16983" w:rsidRDefault="00C37094" w:rsidP="00C37094">
      <w:pPr>
        <w:spacing w:after="0" w:line="240" w:lineRule="auto"/>
        <w:jc w:val="center"/>
        <w:rPr>
          <w:rFonts w:ascii="Times New Roman" w:hAnsi="Times New Roman"/>
          <w:iCs/>
        </w:rPr>
      </w:pPr>
      <w:r w:rsidRPr="00494EE0">
        <w:rPr>
          <w:rFonts w:ascii="Times New Roman" w:eastAsia="Times New Roman" w:hAnsi="Times New Roman"/>
          <w:lang w:eastAsia="ru-RU"/>
        </w:rPr>
        <w:t xml:space="preserve">       </w:t>
      </w:r>
      <w:r w:rsidRPr="00D16983">
        <w:rPr>
          <w:rFonts w:ascii="Times New Roman" w:eastAsia="Times New Roman" w:hAnsi="Times New Roman"/>
          <w:lang w:eastAsia="ru-RU"/>
        </w:rPr>
        <w:t xml:space="preserve">на </w:t>
      </w:r>
      <w:r w:rsidRPr="00D16983">
        <w:rPr>
          <w:rFonts w:ascii="Times New Roman" w:hAnsi="Times New Roman"/>
        </w:rPr>
        <w:t xml:space="preserve">поставку </w:t>
      </w:r>
      <w:r w:rsidR="00D05653" w:rsidRPr="00D05653">
        <w:rPr>
          <w:rFonts w:ascii="Times New Roman" w:hAnsi="Times New Roman"/>
        </w:rPr>
        <w:t xml:space="preserve">медицинского расходного материала для нужд отделений рентгенохирургических методов диагностики и лечения и сосудистой хирургии </w:t>
      </w:r>
      <w:r w:rsidRPr="00D16983">
        <w:rPr>
          <w:rFonts w:ascii="Times New Roman" w:hAnsi="Times New Roman"/>
          <w:iCs/>
        </w:rPr>
        <w:t>в</w:t>
      </w:r>
    </w:p>
    <w:p w:rsidR="00C37094" w:rsidRPr="00727C5C" w:rsidRDefault="00C3709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ЧУЗ «КБ «РЖД-Медицина» г. Хабаровск»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088"/>
        <w:gridCol w:w="10773"/>
        <w:gridCol w:w="761"/>
        <w:gridCol w:w="656"/>
      </w:tblGrid>
      <w:tr w:rsidR="00152DF9" w:rsidRPr="00634726" w:rsidTr="00634726">
        <w:trPr>
          <w:trHeight w:val="584"/>
        </w:trPr>
        <w:tc>
          <w:tcPr>
            <w:tcW w:w="601" w:type="dxa"/>
            <w:shd w:val="clear" w:color="auto" w:fill="auto"/>
            <w:vAlign w:val="center"/>
            <w:hideMark/>
          </w:tcPr>
          <w:p w:rsidR="00152DF9" w:rsidRPr="00634726" w:rsidRDefault="00152DF9" w:rsidP="004B0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152DF9" w:rsidRPr="00634726" w:rsidRDefault="00D05653" w:rsidP="004B0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0773" w:type="dxa"/>
            <w:vAlign w:val="center"/>
          </w:tcPr>
          <w:p w:rsidR="00152DF9" w:rsidRPr="00634726" w:rsidRDefault="00152DF9" w:rsidP="004B0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2DF9" w:rsidRPr="00634726" w:rsidRDefault="00152DF9" w:rsidP="004B0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152DF9" w:rsidRPr="00634726" w:rsidRDefault="00152DF9" w:rsidP="004B0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трансрадиальный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гидрофильный  </w:t>
            </w:r>
            <w:r w:rsidRPr="007F1484">
              <w:rPr>
                <w:rFonts w:ascii="Times New Roman" w:hAnsi="Times New Roman"/>
                <w:color w:val="000000"/>
              </w:rPr>
              <w:t>Radial</w:t>
            </w:r>
            <w:r w:rsidRPr="00634726">
              <w:rPr>
                <w:rFonts w:ascii="Times New Roman" w:hAnsi="Times New Roman"/>
                <w:color w:val="000000"/>
              </w:rPr>
              <w:t xml:space="preserve"> Introducer </w:t>
            </w:r>
            <w:r w:rsidR="00590A55">
              <w:rPr>
                <w:rFonts w:ascii="Times New Roman" w:hAnsi="Times New Roman"/>
                <w:color w:val="000000"/>
                <w:lang w:val="en-US"/>
              </w:rPr>
              <w:t>Sheath</w:t>
            </w:r>
            <w:r w:rsidRPr="00634726">
              <w:rPr>
                <w:rFonts w:ascii="Times New Roman" w:hAnsi="Times New Roman"/>
                <w:color w:val="000000"/>
              </w:rPr>
              <w:t xml:space="preserve">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предназначен для осуществления </w:t>
            </w:r>
            <w:r w:rsidRPr="007F1484">
              <w:rPr>
                <w:rFonts w:ascii="Times New Roman" w:hAnsi="Times New Roman"/>
                <w:color w:val="000000"/>
              </w:rPr>
              <w:t>трансрадиального д</w:t>
            </w:r>
            <w:r w:rsidRPr="00634726">
              <w:rPr>
                <w:rFonts w:ascii="Times New Roman" w:hAnsi="Times New Roman"/>
                <w:color w:val="000000"/>
              </w:rPr>
              <w:t>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11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проводника проводника и иглы: стальной проводник диаметром 0,021 дюйма с однокомпонентной иглой размером 21G длиной 4,0см; пластиковый проводник диаметром 0,025 дюйма с иглой двухкомпонентого типа размером 20G длиной не менее 3,2см.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материала в оболочке интродьюсера: ETFE (этилен-тетрафторэтилен)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Скальпель: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Отсутствие резьбы для завинчивания на дилататоре и потребности в завинчивании дилататора к порту с гемостатическим клапаном для его фиксации при присоединении: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590A55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A5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590A55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590A55">
              <w:rPr>
                <w:rFonts w:ascii="Times New Roman" w:hAnsi="Times New Roman"/>
                <w:color w:val="000000"/>
              </w:rPr>
              <w:t xml:space="preserve">Интродьюсер </w:t>
            </w:r>
            <w:r w:rsidRPr="007F1484">
              <w:rPr>
                <w:rFonts w:ascii="Times New Roman" w:hAnsi="Times New Roman"/>
                <w:color w:val="000000"/>
              </w:rPr>
              <w:t>трансрадиальный гидрофильный Prelude Transradial</w:t>
            </w:r>
            <w:r w:rsidRPr="00590A55">
              <w:rPr>
                <w:rFonts w:ascii="Times New Roman" w:hAnsi="Times New Roman"/>
                <w:color w:val="000000"/>
              </w:rPr>
              <w:t xml:space="preserve">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590A55" w:rsidRDefault="00634726" w:rsidP="00B413C2">
            <w:pPr>
              <w:rPr>
                <w:rFonts w:ascii="Times New Roman" w:hAnsi="Times New Roman"/>
                <w:color w:val="000000"/>
              </w:rPr>
            </w:pPr>
            <w:r w:rsidRPr="00590A55">
              <w:rPr>
                <w:rFonts w:ascii="Times New Roman" w:hAnsi="Times New Roman"/>
                <w:color w:val="000000"/>
              </w:rPr>
              <w:t xml:space="preserve">Интродьюсер предназначен для </w:t>
            </w:r>
            <w:r w:rsidRPr="007F1484">
              <w:rPr>
                <w:rFonts w:ascii="Times New Roman" w:hAnsi="Times New Roman"/>
                <w:color w:val="000000"/>
              </w:rPr>
              <w:t xml:space="preserve">осуществления </w:t>
            </w:r>
            <w:r w:rsidR="003153DD" w:rsidRPr="007F1484">
              <w:rPr>
                <w:rFonts w:ascii="Times New Roman" w:hAnsi="Times New Roman"/>
                <w:color w:val="000000"/>
              </w:rPr>
              <w:t>радиального</w:t>
            </w:r>
            <w:r w:rsidRPr="00590A55">
              <w:rPr>
                <w:rFonts w:ascii="Times New Roman" w:hAnsi="Times New Roman"/>
                <w:color w:val="000000"/>
              </w:rPr>
              <w:t xml:space="preserve"> доступа: соответствие</w:t>
            </w:r>
            <w:r w:rsidRPr="00590A55">
              <w:rPr>
                <w:rFonts w:ascii="Times New Roman" w:hAnsi="Times New Roman"/>
                <w:color w:val="000000"/>
              </w:rPr>
              <w:br/>
              <w:t>Доступные размеры интродьюсера, Fr:  4; 5; 6</w:t>
            </w:r>
            <w:r w:rsidRPr="00590A55">
              <w:rPr>
                <w:rFonts w:ascii="Times New Roman" w:hAnsi="Times New Roman"/>
                <w:color w:val="000000"/>
              </w:rPr>
              <w:br/>
              <w:t>Длина интродьюсера, см: не менее 10 и не более 11</w:t>
            </w:r>
            <w:r w:rsidRPr="00590A55">
              <w:rPr>
                <w:rFonts w:ascii="Times New Roman" w:hAnsi="Times New Roman"/>
                <w:color w:val="000000"/>
              </w:rPr>
              <w:br/>
              <w:t>Внешний диаметр мини-проводника, дюйм:  0,018</w:t>
            </w:r>
            <w:r w:rsidRPr="00590A55">
              <w:rPr>
                <w:rFonts w:ascii="Times New Roman" w:hAnsi="Times New Roman"/>
                <w:color w:val="000000"/>
              </w:rPr>
              <w:br/>
              <w:t>Длина проводника, см: не менее 40 и не более 45</w:t>
            </w:r>
            <w:r w:rsidRPr="00590A55">
              <w:rPr>
                <w:rFonts w:ascii="Times New Roman" w:hAnsi="Times New Roman"/>
                <w:color w:val="000000"/>
              </w:rPr>
              <w:br/>
              <w:t>Размер пункционной иглы, G: 21 или 22</w:t>
            </w:r>
            <w:r w:rsidRPr="00590A55">
              <w:rPr>
                <w:rFonts w:ascii="Times New Roman" w:hAnsi="Times New Roman"/>
                <w:color w:val="000000"/>
              </w:rPr>
              <w:br/>
              <w:t>Длина иглы, см: не менее 3,5 и не более 4</w:t>
            </w:r>
            <w:r w:rsidRPr="00590A55">
              <w:rPr>
                <w:rFonts w:ascii="Times New Roman" w:hAnsi="Times New Roman"/>
                <w:color w:val="000000"/>
              </w:rPr>
              <w:br/>
              <w:t>Внутренний диаметр дистального кончика дилататора, дюйм: 0,018</w:t>
            </w:r>
            <w:r w:rsidRPr="00590A55">
              <w:rPr>
                <w:rFonts w:ascii="Times New Roman" w:hAnsi="Times New Roman"/>
                <w:color w:val="000000"/>
              </w:rPr>
              <w:br/>
              <w:t>Вращающееся вокруг оси интродьюсера кольцо: наличие</w:t>
            </w:r>
            <w:r w:rsidRPr="00590A55">
              <w:rPr>
                <w:rFonts w:ascii="Times New Roman" w:hAnsi="Times New Roman"/>
                <w:color w:val="000000"/>
              </w:rPr>
              <w:br/>
              <w:t>Материал канюли интродьюсера: полиэтилен или этилентетрафторэтилен</w:t>
            </w:r>
            <w:r w:rsidRPr="00590A55">
              <w:rPr>
                <w:rFonts w:ascii="Times New Roman" w:hAnsi="Times New Roman"/>
                <w:color w:val="000000"/>
              </w:rPr>
              <w:br/>
              <w:t>Наличие щелчка при фиксации дилататора к канюле интродьюсера: наличие</w:t>
            </w:r>
            <w:r w:rsidRPr="00590A55">
              <w:rPr>
                <w:rFonts w:ascii="Times New Roman" w:hAnsi="Times New Roman"/>
                <w:color w:val="000000"/>
              </w:rPr>
              <w:br/>
              <w:t>Отсутствие потребности в завинчивании дилататора к порту с гемостатическим клапаном для его фиксации при присоединении: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590A55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590A55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590A55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590A5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трансрадиальный гидрофильный Radifocus Introducer II (RM*R)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предназначен для осуществления трансрадиального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интродьюсера, см: не менее 10 и не более 11; 16; не менее 23 и не более 25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пункционной иглы, G: 21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не менее 10 см и не более 11 см), см: 45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16 см), см: 80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не менее 23 см и не более 25 см), см: 80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0,021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интродьюсера,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канюли интродьюсера: этилентетрафторэтилен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Вращающееся вокруг оси интродьюсера кольцо: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Отсутствие резьбы для завинчивания на дилататоре и потребности в завинчивании дилататора к порту с гемостатическим клапаном для его фиксации при присоединении: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</w:t>
            </w:r>
            <w:r w:rsidRPr="007F1484">
              <w:rPr>
                <w:rFonts w:ascii="Times New Roman" w:hAnsi="Times New Roman"/>
                <w:color w:val="000000"/>
              </w:rPr>
              <w:t>радиальный с</w:t>
            </w:r>
            <w:r w:rsidRPr="00634726">
              <w:rPr>
                <w:rFonts w:ascii="Times New Roman" w:hAnsi="Times New Roman"/>
                <w:color w:val="000000"/>
              </w:rPr>
              <w:t xml:space="preserve"> иглой  Braidin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предназначен для </w:t>
            </w:r>
            <w:r w:rsidRPr="007F1484">
              <w:rPr>
                <w:rFonts w:ascii="Times New Roman" w:hAnsi="Times New Roman"/>
                <w:color w:val="000000"/>
              </w:rPr>
              <w:t>осуществления трансрадиального</w:t>
            </w:r>
            <w:r w:rsidRPr="00634726">
              <w:rPr>
                <w:rFonts w:ascii="Times New Roman" w:hAnsi="Times New Roman"/>
                <w:color w:val="000000"/>
              </w:rPr>
              <w:t xml:space="preserve">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внешней поверхности канюли интродьюсера: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4; 5; 6;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интродьюсера, см: не менее 10 и не более 11;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проводника, дюйм: 0,018; 0,021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45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G: 21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интродьюсера для размера 4Fr, мм: ≥ 1,78 и ≤1,9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интродьюсера для размера 5Fr, мм: ≥2,13 и ≤ 2,16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интродьюсера для размера 6Fr, мм: ≥2.44 и ≤ 2,49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интродьюсера для размера 7Fr, мм: ≥2.77 и ≤ 2,87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основной части канюли интродьюсера для размера 4Fr, мм: ≥1.57 и ≤ 1,6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основной части канюли интродьюсера для размера 5Fr, мм: ≥1.85 и ≤ 1.9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основной части канюли интродьюсера для размера 6Fr, мм: ≥2.18 и ≤ 2.24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основной части канюли интродьюсера для размера 7Fr, мм: ≥2.51 и ≤ 2.57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радиальный с иглой Avanti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Transradial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Интродьюсер для осуществления радиального доступа: соответствие. 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интродьюсера, см: 11; 23.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Диаметр интродьюсера, Fr (по выбору Заказчика): 5; 6. 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0,021.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 (для интродьюсера длиной 11 см), см: 45.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Длина проводника (для интродьюсера длиной 23 см), см: не менее 45.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пункционной иглы, G: 21 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Наличие покрытия: смазывающее или гидрофильное.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радиальный 11 см  Guider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предназначен для осуществления радиального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интродьюсера, см: 11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интродьюсера 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>Размер интродьюсера (по выбору Заказчика), Fr: 5; 6; 7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проводника, см: 45</w:t>
            </w:r>
            <w:r w:rsidRPr="00634726">
              <w:rPr>
                <w:rFonts w:ascii="Times New Roman" w:hAnsi="Times New Roman"/>
                <w:color w:val="000000"/>
              </w:rPr>
              <w:br/>
              <w:t>Размер пункционной иглы, G: 21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трансрадиальный гидрофильный Glidesheath</w:t>
            </w:r>
            <w:r w:rsidRPr="00634726">
              <w:rPr>
                <w:rFonts w:ascii="Times New Roman" w:hAnsi="Times New Roman"/>
                <w:color w:val="000000"/>
              </w:rPr>
              <w:br/>
              <w:t>Slender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Интродьюсер предназначен для осуществления трансрадиального доступа: соответствие</w:t>
            </w:r>
            <w:r w:rsidRPr="00634726">
              <w:rPr>
                <w:rFonts w:ascii="Times New Roman" w:hAnsi="Times New Roman"/>
              </w:rPr>
              <w:br/>
              <w:t xml:space="preserve"> Покрытие внешней поверхности канюли интродьюсера: гидрофильное</w:t>
            </w:r>
            <w:r w:rsidRPr="00634726">
              <w:rPr>
                <w:rFonts w:ascii="Times New Roman" w:hAnsi="Times New Roman"/>
              </w:rPr>
              <w:br/>
              <w:t xml:space="preserve"> Доступные размеры интродьюсера, Fr: 5; 6; 7</w:t>
            </w:r>
            <w:r w:rsidRPr="00634726">
              <w:rPr>
                <w:rFonts w:ascii="Times New Roman" w:hAnsi="Times New Roman"/>
              </w:rPr>
              <w:br/>
              <w:t xml:space="preserve"> Доступные длины интродьюсера, см: не менее 10 и не более 11; 16</w:t>
            </w:r>
            <w:r w:rsidRPr="00634726">
              <w:rPr>
                <w:rFonts w:ascii="Times New Roman" w:hAnsi="Times New Roman"/>
              </w:rPr>
              <w:br/>
              <w:t xml:space="preserve"> Внешний диаметр проводника, дюйм: 0,021</w:t>
            </w:r>
            <w:r w:rsidRPr="00634726">
              <w:rPr>
                <w:rFonts w:ascii="Times New Roman" w:hAnsi="Times New Roman"/>
              </w:rPr>
              <w:br/>
              <w:t xml:space="preserve"> Длина проводника (для интродьюсера длиной не менее 10 см и не более 11 см), см: 45</w:t>
            </w:r>
            <w:r w:rsidRPr="00634726">
              <w:rPr>
                <w:rFonts w:ascii="Times New Roman" w:hAnsi="Times New Roman"/>
              </w:rPr>
              <w:br/>
              <w:t xml:space="preserve"> Длина проводника (для интродьюсера длиной 16 см), см: 80</w:t>
            </w:r>
            <w:r w:rsidRPr="00634726">
              <w:rPr>
                <w:rFonts w:ascii="Times New Roman" w:hAnsi="Times New Roman"/>
              </w:rPr>
              <w:br/>
              <w:t xml:space="preserve"> Размер иглы, G: 21</w:t>
            </w:r>
            <w:r w:rsidRPr="00634726">
              <w:rPr>
                <w:rFonts w:ascii="Times New Roman" w:hAnsi="Times New Roman"/>
              </w:rPr>
              <w:br/>
              <w:t xml:space="preserve"> Внешний диаметр интродьюсера для размера 5Fr, мм: 2,13</w:t>
            </w:r>
            <w:r w:rsidRPr="00634726">
              <w:rPr>
                <w:rFonts w:ascii="Times New Roman" w:hAnsi="Times New Roman"/>
              </w:rPr>
              <w:br/>
              <w:t xml:space="preserve"> Внешний диаметр интродьюсера для размера 6Fr, мм: не более 2,46</w:t>
            </w:r>
            <w:r w:rsidRPr="00634726">
              <w:rPr>
                <w:rFonts w:ascii="Times New Roman" w:hAnsi="Times New Roman"/>
              </w:rPr>
              <w:br/>
              <w:t xml:space="preserve"> Внешний диаметр интродьюсера для размера 7Fr, мм: не более 2,79</w:t>
            </w:r>
            <w:r w:rsidRPr="00634726">
              <w:rPr>
                <w:rFonts w:ascii="Times New Roman" w:hAnsi="Times New Roman"/>
              </w:rPr>
              <w:br/>
              <w:t xml:space="preserve"> Внутренний диаметр основной части канюли интродьюсера для размера 5Fr, мм: не менее 1,89</w:t>
            </w:r>
            <w:r w:rsidRPr="00634726">
              <w:rPr>
                <w:rFonts w:ascii="Times New Roman" w:hAnsi="Times New Roman"/>
              </w:rPr>
              <w:br/>
              <w:t xml:space="preserve"> Внутренний диаметр основной части канюли интродьюсера для размера 6Fr, мм: не менее 2,22</w:t>
            </w:r>
            <w:r w:rsidRPr="00634726">
              <w:rPr>
                <w:rFonts w:ascii="Times New Roman" w:hAnsi="Times New Roman"/>
              </w:rPr>
              <w:br/>
              <w:t xml:space="preserve"> Внутренний диаметр основной части канюли интродьюсера для размера 7Fr, мм: не менее 2,55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трансрадиальный гидрофильный  Rain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предназначен для осуществления трансрадиального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Покрытие внешней поверхности канюли интродьюсера: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размеры интродьюсера, Fr:  4; 5; 6; 7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интродьюсера, см: не менее 10 и не более 11; 16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проводника, дюйм:  0,021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проводника, см: не менее 45</w:t>
            </w:r>
            <w:r w:rsidRPr="00634726">
              <w:rPr>
                <w:rFonts w:ascii="Times New Roman" w:hAnsi="Times New Roman"/>
                <w:color w:val="000000"/>
              </w:rPr>
              <w:br/>
              <w:t>Размер иглы, G: 21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интродьюсера для размера 4Fr, мм: ≤ 1,79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интродьюсера для размера 5Fr, мм: ≤ 2,14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Внешний диаметр интродьюсера для размера 6Fr, мм: ≥2.44  и ≤ 2,47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интродьюсера для размера 7Fr, мм: ≥2.77  и ≤ 2,80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основной части канюли интродьюсера для размера 4Fr, мм: ≥1.54  и ≤ 1,57;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основной части канюли интродьюсера для размера 5Fr, мм: ≤ 1,9;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основной части канюли интродьюсера для размера 6Fr, мм: ≥2.22  и ≤ 2.24;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основной части канюли интродьюсера для размера 7Fr, мм: ≥2.5  и ≤ 2.55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Интродьюсертрансрадиальный гидрофильный  Prelude Ease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 Интродьюсер предназначен для осуществления трансрадиального доступа: соответствие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 (По выбору Заказчика), см: не менее 10 и не более 11; 16; не менее 23 и не более 25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интродьюсера: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пункционной иглы, G: 21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не менее 10 и не более 11см), см: 45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16), см: 80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мини-проводника (для интродьюсера длиной не менее 23 и не более 25), см: 80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0,021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интродьюсера (По выбору Заказчика), Fr: 5; 6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канюли интродьюсера: этилентетрафторэтилен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Вращающееся вокруг оси интродьюсера кольцо: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щелчка при фиксации дилататора к канюли интродьюсера: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Компоненты набора интродьюсера надёжно закреплены в футляре: соответствие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Отсутствие потребности в завинчивании дилататора к порту с гемостатическим клапаном для его фиксации при присоединении: соответствие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с иглой  Braidin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Сосудистый дилататор: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Гемостатический клапан: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Игла пункционная: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интродьюсера, см: 11;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45 и не более 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G: 18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Длина иглы, см: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иглы: в единой стерильной упаковке с интродьюсером или в отдельной стерильной упаковке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с иглой  Braidin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Сосудистый дилататор: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Гемостатический клапан: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Игла пункционная: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интродьюсера, см:не менее 23 и не более 25;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проводника, см: 80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G: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иглы, см: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иглы: в единой стерильной упаковке с интродьюсером или в отдельной стерильной упаковке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11 см с иглой  Guider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Сосудистый дилататор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Гемостатический клапан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Игла пункционная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инстродьюсера: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11.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45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иглы, см: не менее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иглы в единой стерильной упаковке с интродьюсером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23 см с иглой  Guider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Сосудистый дилататор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Гемостатический клапан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Игла пункционная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Гидрофильное покрытие инстродьюсера: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не менее 23 и не более 25.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70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иглы, см: не менее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иглы в единой стерильной упаковке с интродьюсером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 Brite Tip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предназначен для осуществления феморального доступа:соответствие.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Fr:.4; 5; 6; 7; 8.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интродьюсера.11.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дюйм:0,035.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45 и не более 50.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Высокорентгенконтрастный маркер дистального кончика интродюсера:наличие 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рентгенконтрастного маркера:вольфрам или карбид вольфрама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или платина-иридий.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с иглой  Prelude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интродьюсера,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не менее 10 и не более 11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мини-проводника,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45 и не более 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пункционной иглы, G: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иглы, см: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Вращающееся вокруг оси интродьюсера кольцо для крепления шовных нитей: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канюли интродьюсера: полиэтилен или этилентетрафторэтилен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Компоненты набора интродьюсера надёжно закреплены в футляре: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щелчка при фиксации дилататора к канюле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Отсутствие потребности в завинчивании дилататора к порту с гемостатическим клапаном для его фиксации при присоединии: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Интродьюсер бедренный с иглой Radifocus Introducer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II</w:t>
            </w:r>
            <w:r w:rsidRPr="00634726">
              <w:rPr>
                <w:rFonts w:ascii="Times New Roman" w:hAnsi="Times New Roman"/>
                <w:color w:val="000000"/>
              </w:rPr>
              <w:br/>
              <w:t>(RS*R)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Интродьюсер для осуществления феморального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Игла металлическая пункционная: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Доступные размеры интродьюсера,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не менее 8 и не более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45 и не более 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G: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поверхности интродьюсера: силикон или этилентетрафторэтилен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бедренный с иглой  Radial(DQ)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пункционной иглы в единой стерильной упаковке с интродьюсером или в отдельной стерильной упаковке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иглы, G: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интродьюсера, Fr: 6;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интродьюсера, см: 11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проводника, дюйм: не менее 0,035 и не более 0,038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Игла пункционная Angiographic Needle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Игла пункционная для проведения ангиографии: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Диаметр, G: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Длина, см: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Конструкция иглы: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Оболочка: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Полый стилет: Да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просвет, дюйм: не менее 0,038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Игла пункционная  Advance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Доступные диаметры игл, G: 18; 19; 20; 21. Доступные длины игл, мм: 40; 50; 70; 90. Стилет: нет. Оболочка: нет.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ангиографический PTFE  Skyline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ангиографический: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покрытия проводника: политетрафторэтилен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150; 180; 260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 для проводников: J-образная; прямая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ангиографический PTFE  InQwire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ангиографический: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покрытия проводника: политетрафторэтилен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Гибкая лента в конструкции проводника для сохранения его целостности: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Политетрафторэтилен нанесён на оплётку проводника методом грунтовки по всей её поверхности: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150; 180; 260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Модификации сердечника проводника: фиксированный; подвижный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 для проводников с фиксированным сердечником: J-образная с радиусом загиба 3 мм (для длин проводника: 150см, 180см, 260см); прямая (для длин проводника: 150см, 260см); Newton (для длины проводника: 150см); Bentson (для длин проводника: 150см, 180см)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 для проводников с подвижным сердечником: J-образная с радиусом загиба 3 мм (для длины проводника: 150см); прямая (для длины проводника: 150см)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4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180см, 260 см  Starter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ангиографический: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покрытия проводника: политетрафторэтилен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Гибкая лента в конструкции проводника для сохранения его целостности: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Политетрафторэтилен нанесён на оплётку проводника методом грунтовки по всей её поверхности: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150; 180; 260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Модификации сердечника проводника: фиксированный;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J-образная с радиусом загиба 3 мм (для длин проводника: 150см, 180см, 260см); прямая (для длин проводника: 150см, 260см); Newton (для длины проводника: 150см); Bentson (для длин проводника: 150см, 180см)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ангиографический PTFE</w:t>
            </w:r>
            <w:r w:rsidRPr="00634726">
              <w:rPr>
                <w:rFonts w:ascii="Times New Roman" w:hAnsi="Times New Roman"/>
                <w:color w:val="000000"/>
              </w:rPr>
              <w:br/>
              <w:t>260 см  Emerald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Проводник ангиографический: соответствие</w:t>
            </w:r>
            <w:r w:rsidRPr="00634726">
              <w:rPr>
                <w:rFonts w:ascii="Times New Roman" w:hAnsi="Times New Roman"/>
              </w:rPr>
              <w:br/>
              <w:t xml:space="preserve"> Материал покрытия проводника: политетрафторэтилен</w:t>
            </w:r>
            <w:r w:rsidRPr="00634726">
              <w:rPr>
                <w:rFonts w:ascii="Times New Roman" w:hAnsi="Times New Roman"/>
              </w:rPr>
              <w:br/>
              <w:t xml:space="preserve"> Гибкая лента в конструкции проводника для сохранения его целостности: наличие</w:t>
            </w:r>
            <w:r w:rsidRPr="00634726">
              <w:rPr>
                <w:rFonts w:ascii="Times New Roman" w:hAnsi="Times New Roman"/>
              </w:rPr>
              <w:br/>
              <w:t xml:space="preserve"> Политетрафторэтилен нанесён на оплётку проводника методом грунтовки по всей её поверхности: соответствие</w:t>
            </w:r>
            <w:r w:rsidRPr="00634726">
              <w:rPr>
                <w:rFonts w:ascii="Times New Roman" w:hAnsi="Times New Roman"/>
              </w:rPr>
              <w:br/>
              <w:t xml:space="preserve"> Материал проводника: нержавеющая сталь</w:t>
            </w:r>
            <w:r w:rsidRPr="00634726">
              <w:rPr>
                <w:rFonts w:ascii="Times New Roman" w:hAnsi="Times New Roman"/>
              </w:rPr>
              <w:br/>
              <w:t xml:space="preserve"> Диаметр проводника, дюйм: 0,035</w:t>
            </w:r>
            <w:r w:rsidRPr="00634726">
              <w:rPr>
                <w:rFonts w:ascii="Times New Roman" w:hAnsi="Times New Roman"/>
              </w:rPr>
              <w:br/>
            </w:r>
            <w:r w:rsidRPr="00634726">
              <w:rPr>
                <w:rFonts w:ascii="Times New Roman" w:hAnsi="Times New Roman"/>
              </w:rPr>
              <w:lastRenderedPageBreak/>
              <w:t xml:space="preserve"> Доступные длины проводника, см: не менее 145 и не более 150; не менее 175 и не более 180; 260</w:t>
            </w:r>
            <w:r w:rsidRPr="00634726">
              <w:rPr>
                <w:rFonts w:ascii="Times New Roman" w:hAnsi="Times New Roman"/>
              </w:rPr>
              <w:br/>
              <w:t xml:space="preserve"> Модификации сердечника проводника: фиксированный;</w:t>
            </w:r>
            <w:r w:rsidRPr="00634726">
              <w:rPr>
                <w:rFonts w:ascii="Times New Roman" w:hAnsi="Times New Roman"/>
              </w:rPr>
              <w:br/>
              <w:t xml:space="preserve"> Доступные формы кончика проводника: J-образная, прямая.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жёсткий 260см Amplatz Super</w:t>
            </w:r>
            <w:r w:rsidRPr="00634726">
              <w:rPr>
                <w:rFonts w:ascii="Times New Roman" w:hAnsi="Times New Roman"/>
                <w:color w:val="000000"/>
              </w:rPr>
              <w:br/>
              <w:t>Stiff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Проводник для проведения диагностических процедур: соответствие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Материал покрытия проводника: политетрафторэтилен 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Доступные формы кончика проводника (по выбору Заказчика):  прямая; J-образная с радиусом загиба 3 мм    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Длина проводника (по выбору Заказчика), см:  не менее 145 и не более 150, 180, 260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Сверхжёсткий сердечник проводника: соответствие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гидрофильный  Ski Trails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Проводника внутрисосудистый: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внутреннего стержня проводника: никелит титана (нитинол)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Рентгеноконтрастная оболочка по всей длине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проводника, дюйм: 0,032; 0,035;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150, 180, 260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изогнутая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гидрофильный 180 см, 260 см, 300 см Radifocus</w:t>
            </w:r>
            <w:r w:rsidRPr="00634726">
              <w:rPr>
                <w:rFonts w:ascii="Times New Roman" w:hAnsi="Times New Roman"/>
                <w:color w:val="000000"/>
              </w:rPr>
              <w:br/>
              <w:t>Guide Wire M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внутрисосудистый: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внутреннего стержня проводника:  никелит титана (нитинол).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Покрытие проводника: гидрофильное покрытие состоящее из кислого сополимера метилвинилового эфира и малеинового ангидрида или 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гидрофильный сополимер.</w:t>
            </w:r>
            <w:r w:rsidRPr="00634726">
              <w:rPr>
                <w:rFonts w:ascii="Times New Roman" w:hAnsi="Times New Roman"/>
                <w:color w:val="000000"/>
              </w:rPr>
              <w:br/>
              <w:t>Рентгеноконтрастная оболочка по всей длине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гибкого дистального кончика проводника, см: 3.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жёсткости проводника: стандартный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проводника, дюйм: 0,018; 0,025; 0,035; 0,038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 (для диаметра 0,018 дюйма, 0,025 дюйма, 0,038 дюйма), см: 150, 180, 260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 (для диаметра 0,035 дюйма), см: 150, 180, 220, 260 и/или 300.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формы кончика проводника: прямая, ангулированная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гидрофильный 150-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300cm  UniQual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Гидрофильное покрытие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Нитиноловый сердечник проводника: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150; 180; 220; 260; 300.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проводника, дюйм: 0,035.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Конфигурация кончика проводника: изогнутый под углом.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гибкого дистального кончика проводника, см: не менее 3.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рентгеноконтрастной оболочки проводника: наличие.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26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диагностический гидрофильный  ZipWire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для проведения диагностических процедур: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внутреннего стержня проводника: никелит титана (нитинол)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 покрытие, состоящее из базового покрытия: сополимера акрила и верхнего покрытия: раствора гиалуроната натрия или гидрофильное покрытие, состоящее из кислого сополимера метилвинилового эфира и малеинового ангидрида.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Рентгеноконтрастная оболочка по всей длине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гибкого дистального кончика проводника,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Доступный уровень жёсткости сердечника проводника: стандартный, жесткий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150; 180; 260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ангулированная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гидрофильный  Blackeel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180; 260; не менее 300 и не более 320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ангулированная,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нитинол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гибкого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Рентгенконтрастное покрытие проводника: полиуретановый слой, содержащий вольфрам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26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Conveyor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проведения ангиографии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Исследуемые сосуды: коронарные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катетера, Fr: 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AL1; AL2; AR1; AR2; JL 3.5; JL4; JL4.5; JL5; JR3.5; JR4; Tig или Radial Tig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стальной оплётки внутри стенок катетера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шафта катетера, дюймы: не менее 0,0465 и не более 0,047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шафта катетера: смесь нейлона и пебакса или пебекс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Скорость потока при предельном давлении, мл/с: 21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URSA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проведения ангиографии: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Исследуемые сосуды: Коронарные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катетера,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100; не менее 110 (для кончика Pigtail)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AL I; AL II; AL III; AR I или AR I MOD; AR II или AR II MOD; AR MOD; Left Coronary Bypass; Right Coronary Bypass; Internal Mammary; JL 3.5; JL4; JL4.5; JL5; JL6; JR3.5; JR4; JR4.5 и/или JR5; JR6; Multipurpose; RBL или Radial Tig; Progressive Right или SRC; Pigtail.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стальной оплётки внутри стенок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шафта катетера 5 Fr, дюймы: не менее 0,0465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шафта катетера 6 Fr, дюймы: не менее 0,0565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шафта катетера: смесь нейлона и пебакса или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давление, фунт/кв. дюйм не менее 1200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диагностический, 100, 110, 125 см  Impulse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проведения ангиографии: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Исследуемые сосуды: коронарные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Достыпные диаметры катетера, Fr: 5;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катетера, см: 100; 110; 125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JL3.5 или FL3,5; JL4 или FL4,0; JL4,5 или FL4.5; JL5,0 или FL5,0; JL6,0 или FL6,0; JR3.5 или FR3,5; JR4,0 или FR4,0; JR5,0 или FR5,0; JR6,0 или FR6,0; AL1; AL2; AL3; AR MOD; AR1; AR2; MPA; MPB; RCB; LCB; Internal Maммary; JIG 3,5 или TRAP 3.5; TIG4 или TRAP 4.0; TIG4.5 или TRAP 4.5; TRACT или Kimny; Pigtail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двойной стальной оплётки внутри стенок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катетера 5 Fr, дюймы: не более 0,067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катетера 6 Fr, дюймы: не более 0,083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давление, фунт/кв. дюйм не менее 1200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Infiniti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Доступные диаметры катетера,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диагностического катетера: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(для катетера 5 Fr): 0,047 дюйма.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(для катетера 6 Fr): не менее 0,056 дюйма и не более 0,057 дюйма.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давления: фунт/кв. дюйм: не менее 1200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Доступные формы кончика: JL 3.5; JL 4.0; JL 4.5; JL 5,0; JR 3.5; JR 4.0; JR 6.0; AL 1;AL 2;AR 2; Internal Mamary; LCB; TRAP или RBL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808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Tempo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катетера – нейлон, стальная внутренняя оплетка для придания жесткости, мягкий атравматичный рентгенконтрастный  кончик, содержащий неон, смазывающее покрытие. Доступные диаметры катетера, Fr: 4; 5. Внутренний диаметр просвета катетера, дюйм: 0,042 (для диаметра 4 Fr); 0,048 (для диаметра 5 Fr). Максимальное давление, psi: 1200. Наличие катетеров с боковыми отверстиями для более плотного ренгенконтрастирования.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длины, см: 65; 80; 90; 100; 110; 125. Доступные формы кончика катетера: прямой, многоцелевой, Berenstein, Cobra, Simmons, Newton, Vertebral, Pigtail, Universal Flush, RDC, BHW.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Tempo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катетера – нейлон, стальная внутренняя оплетка для придания жесткости, мягкий атравматичный рентгенконтрастный  кончик, содержащий неон, смазывающее покрытие. Доступные диаметры катетера, Fr: 4; 5. Внутренний диаметр просвета катетера, дюйм: 0,042 (для диаметра 4 Fr); 0,048 (для диаметра 5 Fr). Максимальное давление, psi: 1200. Наличие катетеров с боковыми отверстиями для более плотного ренгенконтрастирования.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длины, см: 65; 80; 100; 125. Доступные формы кончика катетера: многоцелевой, J загиб, Berenstein, Cobra, Simmons, Headhunter, RDC, Shepherd Hook, Renal Small, Uni Select.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Optitorque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Доступные диаметры катетера,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JL 3.5; JL4; JL5; JL6; JR3.5; JR4; JR5; Amplatz Left; Amplatz Right; Multipurpose; Internal Maммary; BR-JR или RCB; BR-JL или LCB; Tiger 4.0 или RBL 4.0; Tiger 4.5 или RBL 4.5; Tiger 5.0 или RBL 5.0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5 Fr, дюймы: не менее 0,047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6 Fr, дюймы: не менее 0,051 и не более 0,057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катетера: полиуретан-полиамид или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стальной оплётки внутри стенок катетера: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Angiopointer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катетера, Fr: 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 (для формы кончика Cobra), см: не менее 80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Стальная оплётка внутри стенок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дистального кончика катетера.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катетера, мм: не менее 1,2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Материал катетера: полиуретан-полиамид или полиамид.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Макисмально допустимое значение давление, кПа (psi): не более 1000.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Формы кончика катетера: JL 3.5; JL4; JL4.5; JL5; JR3.5; JR4; JR5; AL; AR; Multipurpose; Tig или ​Radial Tig; Simmons или Simmons-Sidewinder; Vertebral; Cobra.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Performa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катетера, Fr 5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катетера, см: 100; 110 и/или 125</w:t>
            </w:r>
            <w:r w:rsidRPr="00634726">
              <w:rPr>
                <w:rFonts w:ascii="Times New Roman" w:hAnsi="Times New Roman"/>
                <w:color w:val="000000"/>
              </w:rPr>
              <w:br/>
              <w:t>Исследуемые сосуды Коронарные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катетера JL3.5; JL4.0; JL5.0; JL6.0; JR3.5; JR4.0; JR5.0; AL1; AL2; AL3; AR1; AR2; AR3; Multipurpose; Internal Mammary; Pigtail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стальной оплётки внутри стенок катетера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рентгеноконтрастного дистального кончика катетера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катетера, дюймы: не менее 0,046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DxTerity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Доступные диаметры катетера, Fr: 5; 6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катетера, см: 100 и/или 125</w:t>
            </w:r>
            <w:r w:rsidRPr="00634726">
              <w:rPr>
                <w:rFonts w:ascii="Times New Roman" w:hAnsi="Times New Roman"/>
                <w:color w:val="000000"/>
              </w:rPr>
              <w:br/>
              <w:t>Исследуемые сосуды: коронарные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Материал диагностического катетера: нейлон. 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катетера (для катетера 5 Fr): 0,047 дюйма.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Внутренний диаметр катетера (для катетера 6 Fr): не менее 0,056 дюйма и не более 0,057 дюйма.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давления: не менее 1200 фунт/кв. дюйм. </w:t>
            </w:r>
            <w:r w:rsidRPr="00634726">
              <w:rPr>
                <w:rFonts w:ascii="Times New Roman" w:hAnsi="Times New Roman"/>
                <w:color w:val="000000"/>
              </w:rPr>
              <w:br/>
              <w:t>Скорость потока при предельном давлении (для катетера 5 Fr): не менее 21,3 мл/с и не более 27 мл/с.</w:t>
            </w:r>
            <w:r w:rsidRPr="00634726">
              <w:rPr>
                <w:rFonts w:ascii="Times New Roman" w:hAnsi="Times New Roman"/>
                <w:color w:val="000000"/>
              </w:rPr>
              <w:br/>
              <w:t>Скорость потока при предельном давлении (для катетера 6 Fr): не менее 35 мл/с и не более 40 мл/с.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Формы кончика катетера (по выбору Заказчика): JL3,5; JL 4.0; JR3,5; JR 4.0; AL 1; AL 2; AR 1; AR 2; Multipurpose; билатеральная.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 Glidecath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катетера, Fr: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125 или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Исследуемые сосуды: Висцеральные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гидрофильного покрытия дистальной части катетера, см: не менее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двойной стальной оплётки в стенке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совместимого 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катетера, дюймы: не менее 0,04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прямой; изогнутый под углом или Berenstain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допустимое давление катетера, кПа: не менее 5171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диагностический для маточных артерий  Optitorque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катетера, Fr:  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Длина катетера, сантиметр: 80 или 90 </w:t>
            </w:r>
            <w:r w:rsidRPr="00634726">
              <w:rPr>
                <w:rFonts w:ascii="Times New Roman" w:hAnsi="Times New Roman"/>
                <w:color w:val="000000"/>
              </w:rPr>
              <w:br/>
              <w:t>Исследуемые сосуды: Висцеральные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катетера: для эмболизации маточных артерий типа UFE или для эмболизации маточных артерий типа RUC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стальной оплётки: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шафта катетера, дюймы: ≥ 0,043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допустимое давление катетера: ≥ 6895 Килопаскаль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Launcher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катетера, Fr: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6 Fr, дюймы: 0,071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7 Fr, дюймы: не менее 0,081 не более 0,082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8 Fr, дюймы: не менее 0,090 и не более 0,091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6 Fr, мм не менее 2,08 и не более 2,09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7 Fr, мм не менее 2,39 и не более 2,40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8 Fr, мм не менее 2,69 и не более 2,70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 и/или 110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Формы кончика катетера JL3,5; JL3,5 SH; JL3,5 Short Tip; JL4,0; JL4,0 SH; JL4,0 Short Tip; JL4,5; JL4,5 SH; JL4,5 Short Tip; JR3,5; JR3,5 SH; JR4,0; JR4,0 SH; AL0,75; AL0,75 SH; Short AL0,75; AL1,0; AL1,0 SH; Short AL1,0; AL1,5; AL1,5 SH; Short AL1,5; AL2,0; AL2,0 SH; AR1,0; AR1,0 SH; AR2,0; AR2,0 SH; EBU3,0 или SPB3,0; EBU3,0 SH или SPB3,0 SH; EBU 3,5 или SPB3,5; EBU3,5 SH или SPB3,5 SH; EBU3,75 или SPB3,75; EBU3,75 SH или SPB3,75 SH; EBU 4,0 или SPB4,0; EBU 4,0 SH или SPB4,0 SH; Right Coronary Artery Backup; IM; IM SH; Multipurpose 1,0; Multipurpose 2,0; Multipurpose 1,0 SH; Multipurpose 2,0 SH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RunWay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Дизайн металлической оплётки: перекрёстное плетение комбинации плоских и округлых прутьев или перекрёстное плетение четырёх округлых прутьев с двумя округлыми прутьями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Внутренний диаметр катетера, дюйм: 0,070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катетера, Fr: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Формы кончика катетера: JL3; JL3.5; JL3.5 с боковыми отверстиями; JL4; JL4 с боковыми отверстиями; JL4.5; JL5; JL6; JL3.5 ST; JL4 ST; JL4.5 ST; AL 0.75; AL1; AL1 с боковыми отверстиями; AL 1.5; AL2; AL2 с боковыми отверстиями; AL3; CLS3 и/или LeftBU3,5 или XB 3; CLS3.5 и/или CLS3.75 и/или LeftBU3,75 или XB 3.5; CLS3.5 с боковыми отверстиями или XB 3.5 с боковыми отверстиями; CLS4 и/или LeftBU4 или XB 4; CLS4 с боковыми отверстиями или XB 4 с боковыми отверстиями; CLS4.5 или XB 4.5; JR3.5; JR3.5 с боковыми отверстиями; JR4 и/или FR4; JR4 с боковыми отверстиями; JR5; WRP или 3DRC; AR1; AR1 с боковыми отверстиями; AR2; AR2 с боковыми отверстиями; RB или Kimny; Multipurpose; Hockey Stick; LCB; RCB; LCB с боковыми отверстиями; RCB с боковыми отверстиями; Internal Maммary; Internal Maммary с боковыми отверстиями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гидрофильный  Convey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катетера, мм: не менее 2,08 и не более 2,16; не менее 2,37 и не более 2,49; не менее 2,68 и не более 2,80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(для внешнего диаметра катетера не менее 2,08 и не более 2,16), дюймы: не менее 0,070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(для внешнего диаметра катетера не менее 2,37мм и не более 2,49мм), дюймы: не менее 0,081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(для внешнего диаметра катетера не менее 2,68мм и не более 2,80мм), дюймы: не менее 0,09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JL3,5; JL4,0; JL4,5; JL5,0; JR3,5; JR4,0; JR4,5 и JR5,0 (кроме диаметра не менее 2,68 и не более 2,80); AL0,75; AL1,0; AL2,0; Multipurpose; Hockey Stick и/или AR; CLS3,5 или Power Backup3,5 или XBRCA 3.5; CLS4,0 или Power Backup 4,0 или XBRCA 4; LeftBU3,5 или Super Power Backup3,5 или EBU 3.5; LeftBU3,75 и/или LeftBU4,0 или Super Power Backup4,0 или EBU 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наружной поверхности катетера: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Mach1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Инкапсулированная металлическая оплетка: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маркеры на дистальном кончике катетера: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Мягкий, гибкий, атравматичный кончик катетера: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катетера, Fr: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катетера, дюйм: не менее 0,070.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Формы кончика катетера: JL 3,5 и/или FL3,5; JL4,0; JR3,5; JR4,0 и/или FR4,0; JR6,0 CLS 4,0 или EBU 4,0; ERADL или RBL; ERADR или RBR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Vista Brite Tip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катетера, Fr: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5Fr, дюймы: 0,056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6Fr, дюймы: 0,07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7Fr, дюймы: 0,078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 8Fr, дюймы: не менее 0,088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Дизайн металлической оплётки: перекрёстное плетение комбинации плоских и округлых прутьев или перекрёстное плетение плоских прутьев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Формы кончика катетера: JL 3; JL 3,5; JL 3,5 с боковыми отверстиями; JL3,5 Short Tip; JL 4; JL 4 с боковыми отверстиями; JL4 Short Tip; JL 4,5; JL4,5 Short Tip; JL 5; JL 6; Judkins curved left 3,5; Judkins curved left 4; XB3,0 или LES3,0; XB3,0 с боковыми отверстиями или LES3,0 с боковыми отверстиями; XB3,5 или LES3,5; XB3,5 с боковыми отверстиями или LES3,5 с боковыми отверстиями; XB4,0 или LES4,0; XB4,0 с боковыми отверстиями или LES4,0 с боковыми отверстиями; XB 4,5 или LES4,5; XB 4,5 с боковыми отверстиями или LES4,5 с боковыми отверстиями; AL 0,75; AL 1; AL 1,5; AL 2; AL 3; AL 1 Short Tip; AL 2 Short Tip; JR 3,5; JR 3,5 с боковыми отверстиями; JR 4; JR 4 с боковыми отверстиями; JR 5; AR1; AR2; Multipurpose A1; Multipurpose B1; Hockey stick; LCB; RCB; Internal Mammary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Window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проводниковый предназначен для внутрисосудистых вмешательств на коронарных артериях: соответствие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Дизайн оплётки: перекрёстное плетение плоских прутьев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маркера на дистальном кончике катетера: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мягкого, гибкого, атравматичного кончика катетера: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катетера, Fr: 5; 6; 7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5 Fr, дюймы: не менее 0,055 и не более 0,058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6 Fr, дюймы: не менее 0,069 и не более 0,071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просвета катетера 7 Fr, дюймы: не менее 0,081 и не более 0,082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5 Fr, мм: не менее 1,67 и не более 1,73 (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6 Fr, мм: не менее 2,0 и не более 2,08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 7 Fr, мм: не менее 2,33 и не более 2,39 (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100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Формы кончика катетера: JL3,5; JL4,0; JL4,5; AL1,0; AL2,0; EBU3,0 или XB 3,0; EBU3,5 или XB3,5; EBU4,0 или XB4,0; JR3,5; JR4,0; JR4,5; AR1,0 (для катетеров диаметром, Fr: 5, 6)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гидрофильный  Climber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Наличие инкапсулированной металлической оплетки: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мягкого, гибкого, атравматичного кончика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внешние диаметры катетера, Fr (по выбору Заказчика):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просвета катетера 5 Fr, дюймы: 0,058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просвета катетера 6 Fr, дюймы: 0,071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просвета катетера 7 Fr, дюймы: 0,082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просвета катетера 8 Fr, дюймы: 0,091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катетера, см: 100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Формы кончика катетера (по выбору Заказчика): AL 0,75; AL 1; AL 2; AR 1; AR 2; JL 3; JL 3,5; JL 4; JL 4,5; JL 5; JL 6; JR 3,5; JR 4; JR 4,5 (кроме диаметра 8F); JR 5 (кроме диаметра 8F); JR 6; EBU или LeftBU плечо: 4.0; EBU или LeftBU плечо: 3.5; Multipurpose; Hockey Stick; LCB; Internal Mammary; TIG 3; TIG 4; TIG 4,5; TIG 5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Гидрофильное покрытие наружной поверхности катетера: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гайд-экстензор  GuideZilla II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Металлическая оплётка в теле катетера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Доступный наружный диаметр катетера, дюйм: 0,067; не менее 0,083 и не более 0,085.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Доступный внутренний диаметр катетера, дюйм: не менее 0,056 и не более 0,057; не менее 0,070 и не более 0,072.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покрытия дистальной части катетера гидрофильное или гидрофобное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не менее 150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гайд-экстензор  Telescope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Проводниковый катетер-удлинитель для проведения интервенционных процедур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Металлическая оплётка в теле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катетера, дюйм: не менее 0,067 и не более 0,070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катетера, дюйм: не менее 0,056 и не более 0,057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гидрофильного покрытия дистальной части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устройства, см: не менее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дистального направляющего сегмента катетера, см: не менее 25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проксимальной части катетера: металлическая гипотрубка или проводник круглого сечения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маркера на расстоянии 2 мм от дистального конца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маркера у края проксимального отверстия направляющего сегмента: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Наличие позиционных маркеров: один маркер расположен на расстоянии 90 см от дистального конца катетера, второй маркер расположен на расстоянии 100 см от дистального конца катетера: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специализированный  Heartrail 5-in-6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Проводниковый катетер-удлинитель для проведения интервенционных процедур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Металлическая оплётка в теле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катетера, мм: не менее 1,71 и не более 1,73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катетера, дюйм: не менее 0,057 и не более 0,059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не менее 120 и не более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катетера: прямой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Направляющий катетер удлинитель  Expressman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Проводниковый катетер-удлинитель для проведения интервенционных процедур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Металлическая оплётка в теле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катетера, дюйм: 0,067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катетера, дюйм: не менее 0,056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гидрофильного покрытия дистальной части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устройства, см: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дистального направляющего сегмента катетера, см: не менее 25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маркера на расстоянии 2 мм от дистального конца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маркера у края проксимального отверстия направляющего сегмента: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 Outback Elite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Катетер проводниковый для прохождения окклюдированных поражений периферических сосудов.</w:t>
            </w:r>
            <w:r w:rsidRPr="00634726">
              <w:rPr>
                <w:rFonts w:ascii="Times New Roman" w:hAnsi="Times New Roman"/>
              </w:rPr>
              <w:br/>
              <w:t>Катетер состоит из трех элементов: 1) канюля, 2) стержень катетера</w:t>
            </w:r>
            <w:r w:rsidRPr="00634726">
              <w:rPr>
                <w:rFonts w:ascii="Times New Roman" w:hAnsi="Times New Roman"/>
              </w:rPr>
              <w:br/>
              <w:t>3) рукоятка управления с ползунком управления.</w:t>
            </w:r>
            <w:r w:rsidRPr="00634726">
              <w:rPr>
                <w:rFonts w:ascii="Times New Roman" w:hAnsi="Times New Roman"/>
              </w:rPr>
              <w:br/>
              <w:t>Диаметр катетера, Fr: 6.</w:t>
            </w:r>
            <w:r w:rsidRPr="00634726">
              <w:rPr>
                <w:rFonts w:ascii="Times New Roman" w:hAnsi="Times New Roman"/>
              </w:rPr>
              <w:br/>
              <w:t>Внешний диаметр стержня катетера, дюйм: 0,078</w:t>
            </w:r>
            <w:r w:rsidRPr="00634726">
              <w:rPr>
                <w:rFonts w:ascii="Times New Roman" w:hAnsi="Times New Roman"/>
              </w:rPr>
              <w:br/>
              <w:t>Совместимость с интродьюсером, Fr: 6.</w:t>
            </w:r>
            <w:r w:rsidRPr="00634726">
              <w:rPr>
                <w:rFonts w:ascii="Times New Roman" w:hAnsi="Times New Roman"/>
              </w:rPr>
              <w:br/>
              <w:t>Совместимость с проводником, дюйм: 0,014.</w:t>
            </w:r>
            <w:r w:rsidRPr="00634726">
              <w:rPr>
                <w:rFonts w:ascii="Times New Roman" w:hAnsi="Times New Roman"/>
              </w:rPr>
              <w:br/>
              <w:t>Доступные длины катетера, см: 80; 120.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Микрокатетер коронарный поддерживающий 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FineCross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Микрокатетер для прохождения хронических окклюзий, в том числе через извитые микрососуды и сложные поражения: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микрокатетера, см: 130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проводника: 0,014 дюйма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проксимального шафта микрокатетера, Fr: не менее 2,5 и не более 2,6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дистального шафта микрокатетера, Fr: не менее 1,7 и не более 1,8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рентгенконтрастного маркера: на расстоянии не более 0,7 мм от кончика катетера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коронарный поддерживающий  Mamba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для прохождения хронических окклюзий, в том числе через извитые микрососуды и сложные поражения: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микрокатетера, см: 135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проксимальной части микрокатетера, F: не более 3,3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микрокатетера (профиль входа), F: не более 1,8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дистальной части, дюйм: не менее 0,016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проксимальной части, дюйм: не менее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Дизайн дистальной части катетера: дистальная часть состоит из одной зоны, которая сужается по направлению к кончику катетера или сужающаяся дистальная часть состоящая из трёх конусных зон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коронарный поддерживающий  Mamba Flex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для прохождения хронических окклюзий, в том числе через извитые микрососуды и сложные поражения: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рабочие длины микрокатетера, см: 135,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микрокатетера: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Наружный диаметр проксимальной части микрокатетера, F: не более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микрокатетера (профиль входа), F: не более 1,5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коронарный поддерживающий  Corsair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для прохождения хронических окклюзий, в том числе через извитые микрососуды и сложные поражения: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микрокатетера, см: не менее 130 и не более 135; 150.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Максимальный диаметр совместимого проводника, дюймы: 0,014.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проксимального шафта микрокатетера, Fr: не более 2,8.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дистального шафта микрокатетера, Fr: не более 1,7.</w:t>
            </w:r>
            <w:r w:rsidRPr="00634726">
              <w:rPr>
                <w:rFonts w:ascii="Times New Roman" w:hAnsi="Times New Roman"/>
                <w:color w:val="000000"/>
              </w:rPr>
              <w:br/>
              <w:t>Усиленный шафт микрокатетера 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>Рентгенконтрастный кончик микрокатетера: наличие.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Микрокатетер коронарный поддерживающий 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Tornus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Микрокатетер для прохождения хронических окклюзий, в том числе через извитые микрососуды и сложные поражения (параметр обеспечивает клиническую потребность).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Максимальный диаметр совместимого проводника, дюймы: 0,014 (параметр влияет на совместимость с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другими устройствами, хирургическую технику и позволяет использовать микрокатетер в клинически необходимой артерии). </w:t>
            </w:r>
            <w:r w:rsidRPr="00634726">
              <w:rPr>
                <w:rFonts w:ascii="Times New Roman" w:hAnsi="Times New Roman"/>
                <w:color w:val="000000"/>
              </w:rPr>
              <w:br/>
              <w:t>Рабочая длина микрокатетера, см: 135 (параметр влияет на тип процедуры, технику и эффективность использования микрокатетера в зависимости от анатомической ситуации).</w:t>
            </w:r>
            <w:r w:rsidRPr="00634726">
              <w:rPr>
                <w:rFonts w:ascii="Times New Roman" w:hAnsi="Times New Roman"/>
                <w:color w:val="000000"/>
              </w:rPr>
              <w:br/>
              <w:t>Наружный диаметр проксимальной части микрокатетера, F: не более 4,1 (параметр обеспечивает необходимую поддержку, проходимость инструментария и оптимальное управление коронарным проводником).</w:t>
            </w:r>
            <w:r w:rsidRPr="00634726">
              <w:rPr>
                <w:rFonts w:ascii="Times New Roman" w:hAnsi="Times New Roman"/>
                <w:color w:val="000000"/>
              </w:rPr>
              <w:br/>
              <w:t>Профиль кончика микрокатетера (профиль входа), F: не более 2,1 (профиль кончика вляет на способность микрокатетера пенетрировать сложные поражения).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дистальной части, дюйм: не менее 0,016 (параметр влияет на пропускную способность микрокатетера и определяет совместимость с другими инструментами при процедуре).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проксимальной части, дюйм: не менее 0,023 (параметр влияет на пропускную способность микрокатетера и определяет совместимость с другими инструментами при процедуре).</w:t>
            </w:r>
            <w:r w:rsidRPr="00634726">
              <w:rPr>
                <w:rFonts w:ascii="Times New Roman" w:hAnsi="Times New Roman"/>
                <w:color w:val="000000"/>
              </w:rPr>
              <w:br/>
              <w:t>Дизайн дистальной части катетера: дистальная часть состоит из одной зоны сужения и прямого участка, расположенного у края кончика, или сужающаяся дистальная часть состоящая из пяти конусных зон  (показатель обеспечивает повышенную гибкость и доставляемость катетера при выраженной извитости сосудов).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коронарный поддерживающий  Shun Driver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для прохождения хронических окклюзий, в том числе через извитые микрососуды и сложные поражения: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Максимальный диаметр совместимого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микрокатетера, см: 130; 150</w:t>
            </w:r>
            <w:r w:rsidRPr="00634726">
              <w:rPr>
                <w:rFonts w:ascii="Times New Roman" w:hAnsi="Times New Roman"/>
                <w:color w:val="000000"/>
              </w:rPr>
              <w:br/>
              <w:t>Конусовидный дизайн шафта микрокатетера: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Наружный диаметр в дистальной части микрокатетера, мм: 0,6</w:t>
            </w:r>
            <w:r w:rsidRPr="00634726">
              <w:rPr>
                <w:rFonts w:ascii="Times New Roman" w:hAnsi="Times New Roman"/>
                <w:color w:val="000000"/>
              </w:rPr>
              <w:br/>
              <w:t>Наружный диаметр проксимальной части микрокатетера, мм: 0,87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(рабочая лошадка)  PTCA R (0,6г)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нитинол - в дистальной части, нержавеющая сталь - в проксимальной части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покрытия на проводнике: гидрофильное покрытие дистальной части проводника и покрытие из политетрафторэтилена на проксимальной части проводника 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кончика, г: 0,6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 и/или не менее 295 и не более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стандартныхслучаев (рабочая</w:t>
            </w:r>
            <w:r w:rsidRPr="00634726">
              <w:rPr>
                <w:rFonts w:ascii="Times New Roman" w:hAnsi="Times New Roman"/>
                <w:color w:val="000000"/>
              </w:rPr>
              <w:br/>
              <w:t>лошадка)  PTCA R (1,0г)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нитинол - в дистальной части, нержавеющая сталь - в проксимальной части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покрытия на проводнике: гидрофильное покрытие дистальной части проводника и покрытие из политетрафторэтилена на проксимальной части проводника 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кончика, г: 1,0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 и/или не менее 295 и не более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 PTCA S (0,7г)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внутренней оплётки на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J-образная или загнутая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0,7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не менее 180 и не более 190;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(рабочая лошадка) CHOICE Floppy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 проводника (по выбору Заказчика), см: не менее 180 и не более 182;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Жёсткость дистального кончика, г: 0,8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сегмента дистального кончика,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дистального сегмента проводника за исключением 3,0 см кончика: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3,0 см дистального кончика: гидрофобное или отсутствует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форм дистального кончика проводника (по выбору Заказчика): прямая; J-образная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Стержень проводника соединён с наконечником: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Металлическая оплётка дистального сегмента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стержня проводника: нержавеющая сталь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Проводник коронарный для стандартных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случаев (рабочая</w:t>
            </w:r>
            <w:r w:rsidRPr="00634726">
              <w:rPr>
                <w:rFonts w:ascii="Times New Roman" w:hAnsi="Times New Roman"/>
                <w:color w:val="000000"/>
              </w:rPr>
              <w:br/>
              <w:t>лошадка) CHOICE Intermediate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полимерной оболочки (муфты)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Наличие гидрофильного покрытия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кончика,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1 и не более 1,1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 (по выбору Заказчика): не менее 180 и не более 182;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 Grand Slam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Стандартный стальной сердечник: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рентгеноконтрастной части проводника, см: не менее 3 и не более 4</w:t>
            </w:r>
            <w:r w:rsidRPr="00634726">
              <w:rPr>
                <w:rFonts w:ascii="Times New Roman" w:hAnsi="Times New Roman"/>
                <w:color w:val="000000"/>
              </w:rPr>
              <w:br/>
              <w:t>Полимерное покрытие поверх оплетки рентгеноконтрастного кончика: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Гидрофильное покрытие поверх полимерного: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 проводника, г: не менее 0,7 и не более 1,2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проводника, см: не менее 180 и не более 190;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418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(рабочая</w:t>
            </w:r>
            <w:r w:rsidRPr="00634726">
              <w:rPr>
                <w:rFonts w:ascii="Times New Roman" w:hAnsi="Times New Roman"/>
                <w:color w:val="000000"/>
              </w:rPr>
              <w:br/>
              <w:t>лошадка)  Sion Blue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0,5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кончика: прямой; J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внутренней оплётки внутри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покрытия, см: не менее 18,5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Уменьшенная скользящая способность кончика по сравнению с остальным дистальным сегментом: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52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</w:t>
            </w:r>
            <w:r w:rsidRPr="00634726">
              <w:rPr>
                <w:rFonts w:ascii="Times New Roman" w:hAnsi="Times New Roman"/>
                <w:color w:val="000000"/>
              </w:rPr>
              <w:br/>
              <w:t>случаев (рабочая лошадка)  Sion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сердцевины проводника: нитинол или нержавеющая сталь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"не менее 180 и не более 190;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300"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рентгеноконтрастной части проводника,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проксимального сегмента проводника полимерное или гидрофобное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Жесткость кончика проводника, г: 0,7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кончика: прямой; J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(рабочая лошадка)  Samurai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сердцевины проводника: нитинол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0,5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190;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(рабочая лошадка)  Marvel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сердцевины проводника: эластичный никель-титановый сплав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покрытия на проводнике: гидрофильное покрытие длиной не менее 17 см и не более 25 см на дистальной части проводника и покрытие из политетрафторэтилена на проксимальной части проводника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0,9 и не более 1,0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190; и/или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PT2 Moderate Support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нитинол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Покрытие: гидрофильное с силиконовым покрытием кончика или полимерный тип кончика с гидрофильным покрытием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2,9 и не более 3,6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185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кончика: прямой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PT2 Light Support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нитинол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2,5 и не более 2,7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не менее 185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 (по выбору Заказчика): прямая; J-образная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Fielder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Жёсткость дистального кончика проводника, г: 1,0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 проводника (по выбору Заказчика), см: не менее 180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Параболическое бесступенчатое сужение сердечника: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Монолитный единый сердечник по всей длине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Сердечник напрямую соединён с дистальным наконечником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полимерной оболочки (муфты) проводника поверх металлической оплётки дистального кончика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гидрофильного покрытия поверх полимерной оболочки (муфты)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кончика,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форм дистального кончика проводника (по выбору Заказчика): прямая; J-образная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Pi50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дистальной части проводника: гидрофильное поверх полимерного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 1,5 и не более 1,6.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J-образная или загнутая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Проводник коронарный для прохождения сложной анатомии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и поражений Choice Standard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2,7 и не более 2,8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не менее 182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форм кончика проводника (по выбору Заказчика): прямая; J-образная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Fighter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1,5 и не более 1,7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кончика: прямой или изогнутый с радиусом загиба 1 мм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Fielder XT-A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для доступа к коронарным сосудам.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0,014.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сердечника: нержавеющая сталь.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кончика проводника, дюйм: не менее 0,009 и не более 0,010.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сегмента с гидрофильным покрытием дистальной части проводника, см: не менее 17 см и не более 18.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сегмента с полимерной оболочкой дистальной части проводника, см: не менее 17 см и не более 18.</w:t>
            </w:r>
            <w:r w:rsidRPr="00634726">
              <w:rPr>
                <w:rFonts w:ascii="Times New Roman" w:hAnsi="Times New Roman"/>
                <w:color w:val="000000"/>
              </w:rPr>
              <w:br/>
              <w:t>Рентгенконтрастная оплетка дистальной части проводника, см: не менее 3,5 и не более 16.</w:t>
            </w:r>
            <w:r w:rsidRPr="00634726">
              <w:rPr>
                <w:rFonts w:ascii="Times New Roman" w:hAnsi="Times New Roman"/>
                <w:color w:val="000000"/>
              </w:rPr>
              <w:br/>
              <w:t>Покрытие проксимальной части проводника: политетрафторэтилен.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кончика, г: не менее 1,0 и не более 1,5.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проводника, см: 190; 300.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кончика: прямой.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559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Fielder XT-R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кончика проводника, дюйм: не менее 0,008 и не более 0,010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Предназначен для ретроградного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Гидрофильное покрытие дистального кончика, см: не менее 15 и не более 17</w:t>
            </w:r>
            <w:r w:rsidRPr="00634726">
              <w:rPr>
                <w:rFonts w:ascii="Times New Roman" w:hAnsi="Times New Roman"/>
                <w:color w:val="000000"/>
              </w:rPr>
              <w:br/>
              <w:t>Рентгенконтрастная оплетка дистальной части проводника, см: не менее 3,5 и не более 16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Жесткость кончика, г: не менее 0,6 и не более 1,0 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проводника, см: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кончика: прямая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Judo 1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</w:rPr>
              <w:br/>
              <w:t xml:space="preserve"> Длина рентгенконтрастного кончика проводника, см: не менее 3,5</w:t>
            </w:r>
            <w:r w:rsidRPr="00634726">
              <w:rPr>
                <w:rFonts w:ascii="Times New Roman" w:hAnsi="Times New Roman"/>
              </w:rPr>
              <w:br/>
              <w:t xml:space="preserve"> Длина гидрофильного покрытия дистальной части проводника, см: не менее 15</w:t>
            </w:r>
            <w:r w:rsidRPr="00634726">
              <w:rPr>
                <w:rFonts w:ascii="Times New Roman" w:hAnsi="Times New Roman"/>
              </w:rPr>
              <w:br/>
              <w:t xml:space="preserve"> Доступная жесткость кончика, г: не менее 1,0 и не более 1,7;</w:t>
            </w:r>
            <w:r w:rsidRPr="00634726">
              <w:rPr>
                <w:rFonts w:ascii="Times New Roman" w:hAnsi="Times New Roman"/>
              </w:rPr>
              <w:br/>
              <w:t xml:space="preserve"> Форма кончика проводника: прямой или изогнутый с радиусом загиба 1 мм</w:t>
            </w:r>
            <w:r w:rsidRPr="00634726">
              <w:rPr>
                <w:rFonts w:ascii="Times New Roman" w:hAnsi="Times New Roman"/>
              </w:rPr>
              <w:br/>
              <w:t xml:space="preserve"> Длина проводника, см: 190, 300</w:t>
            </w:r>
            <w:r w:rsidRPr="00634726">
              <w:rPr>
                <w:rFonts w:ascii="Times New Roman" w:hAnsi="Times New Roman"/>
              </w:rPr>
              <w:br/>
              <w:t xml:space="preserve"> Технология оплётки дистальной части проводника: наличие под внешней оплёткой внутренней микрооплётки в дистальной части проводника или полное прилегание оплётки дистальной конусной части проводника к сердечнику с отсутствием промежуточного пространства между ними</w:t>
            </w:r>
            <w:r w:rsidRPr="00634726">
              <w:rPr>
                <w:rFonts w:ascii="Times New Roman" w:hAnsi="Times New Roman"/>
              </w:rPr>
              <w:br/>
              <w:t xml:space="preserve"> Диаметр дистального кончика проводника, дюйм: не более 0,012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</w:t>
            </w:r>
            <w:r w:rsidRPr="00634726">
              <w:rPr>
                <w:rFonts w:ascii="Times New Roman" w:hAnsi="Times New Roman"/>
                <w:color w:val="000000"/>
              </w:rPr>
              <w:br/>
              <w:t>для сложных случаев  Samurai RC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сердцевины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проводника, см: не менее 17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1,0 и не более 1,2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190,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внутренней оплётки на дистальной части проводника: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</w:t>
            </w:r>
            <w:r w:rsidRPr="00634726">
              <w:rPr>
                <w:rFonts w:ascii="Times New Roman" w:hAnsi="Times New Roman"/>
                <w:color w:val="000000"/>
              </w:rPr>
              <w:br/>
              <w:t>случаев  Sion Blue ES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дюйм: 0,014.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сердечника проводника: нержавеющая сталь.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Гидрофильное покрытие дистальной части проводника: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рентгеноконтрастного дистального сегмента, см: не менее 2 и не более 3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кончика, г: 0,5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проводника, см: не менее 180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формы кончика: прямой; J</w:t>
            </w:r>
            <w:r w:rsidRPr="00634726">
              <w:rPr>
                <w:rFonts w:ascii="Times New Roman" w:hAnsi="Times New Roman"/>
                <w:color w:val="000000"/>
              </w:rPr>
              <w:br/>
              <w:t>Усиленная поддержка проводника: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случаев 190см  Sion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Black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рентгеноконтрастного дистального кончика, см: 3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Жёсткость кончика, г: 0,8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проводника: не менее 182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формы кончика: прямой, J-кончик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спиралевидной оплётки дистальной части: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прохождения сложной анатомии и поражений  Gaia 1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сердцевины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проводника, см: не менее 15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диастального коничка проводника, дюйм: не более 0,010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г.: не менее 1,0 и не более 1,7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проводника:прямой или изогнутый с радиусом загиба 1 мм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см:190,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доп. поддержки  Choice ES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Проводник предназначен для дополнительной поддержки: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сегмента, см: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длины проводника, см: не менее 182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гидрофильного покрытия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полимерной оболочки (муфты)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Жёсткость кончика, г: не менее 0,9 и не более 1,2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Стержень проводника соединён с наконечником: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Judo 3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проводника, см: не менее 15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Доступная жесткость кончика, г: не менее 3 и не более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 или изогнутый с радиусом загиба 1 мм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190,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Технология оплётки дистальной части проводника: наличие под внешней оплёткой внутренней микрооплётки в дистальной части проводника или полное прилегание оплётки дистальной конусной части проводника к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сердечнику с отсутствием промежуточного пространства между ними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дистального кончика проводника, дюйм: не более 0,012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Judo 6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проводника, см: не менее 15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4,5 и не более 6,0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 или изогнутый с радиусом загиба 1 мм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190,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Технология оплётки дистальной части проводника: наличие под внешней оплёткой внутренней микрооплётки в дистальной части проводника или полное прилегание оплётки дистальной конусной части проводника к сердечнику с отсутствием промежуточного пространства между ними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дистального кончика проводника, дюйм: не более 0,012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Hornet 10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</w:rPr>
              <w:br/>
              <w:t xml:space="preserve"> Покрытие дистального кончика: гидрофильное</w:t>
            </w:r>
            <w:r w:rsidRPr="00634726">
              <w:rPr>
                <w:rFonts w:ascii="Times New Roman" w:hAnsi="Times New Roman"/>
              </w:rPr>
              <w:br/>
              <w:t xml:space="preserve"> Длина сегмента с рентгенконтрастной оплёткой дистальной части проводника, см: не менее 3,5</w:t>
            </w:r>
            <w:r w:rsidRPr="00634726">
              <w:rPr>
                <w:rFonts w:ascii="Times New Roman" w:hAnsi="Times New Roman"/>
              </w:rPr>
              <w:br/>
              <w:t xml:space="preserve"> Жесткость кончика, г: не менее 9 и не более 10;</w:t>
            </w:r>
            <w:r w:rsidRPr="00634726">
              <w:rPr>
                <w:rFonts w:ascii="Times New Roman" w:hAnsi="Times New Roman"/>
              </w:rPr>
              <w:br/>
              <w:t xml:space="preserve"> Длина проводника, см: не менее 180 и не более 190</w:t>
            </w:r>
            <w:r w:rsidRPr="00634726">
              <w:rPr>
                <w:rFonts w:ascii="Times New Roman" w:hAnsi="Times New Roman"/>
              </w:rPr>
              <w:br/>
              <w:t xml:space="preserve"> Форма кончика: прямая</w:t>
            </w:r>
            <w:r w:rsidRPr="00634726">
              <w:rPr>
                <w:rFonts w:ascii="Times New Roman" w:hAnsi="Times New Roman"/>
              </w:rPr>
              <w:br/>
              <w:t xml:space="preserve"> Диаметр дистального кончика проводника, дюйм: не более 0,009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Hornet 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 проводника: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дистального кончика: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сегмента с рентгенконтрастной оплёткой дистальной части проводника, см: 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12 и не более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Форма кончика: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дистального кончика проводника, дюйм: не более 0,009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Gaia 2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3 и не более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кончика: прямой или изогнутый с радиусом загиба 1 мм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внутренней оплётки на дистальной части проводника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Gaia 3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Диаметр, дюйм: 0,014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кончика: прямой.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Рентгеноконтрастная часть,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дистальной части проводника: гидрофильное.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 проводника, г.: не менее 4,1 и не более 4,5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Pi150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дистальной части проводника: гидрофильное поверх полимерного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 2,6 и не более 2,7.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J-образная или загнутая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хронических окклюзий  Pi200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сердечника: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рентгеноконтрастного дистального сегмента,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дистальной части проводника: гидрофильное поверх полимерного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3,9 и не более 4,1.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190;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проводника: прямая; J-образная или загнутая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Runthrough NS Extra Floppy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сердцевины проводника: никель-титановый сплав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сегмента с гидрофильным покрытием, см: не менее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г: не менее 0,5 и не более 0,6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Runthrough NS Floppy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сердцевины проводника: эластичный никель-титановый сплав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Наличие покрытия на проводнике: гидрофильное покрытие длиной не менее 17 см и не более 25 см на дистальной части проводника и покрытие из политетрафторэтилена на проксимальной части проводника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Жесткость кончика, г: не менее 0,9  и не более 1,0 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Длина проводника, см: не менее 180 и не более 190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Runthrough NS Intermediate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Материал сердцевины проводника: эластичный никель-титановый сплав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рентгенконтрастного кончика проводника, см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проводника, см не менее 17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кончика, г 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 не менее 180 и не более 190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коронарный для стандартных случаев Runthrough NS Hypercoat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внутрисосудистых вмешательств на коронарных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сердцевины проводника: нитинол или нержавеющая сталь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дюймы:  0,014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рентгенконтрастного кончика проводника, см: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Наличие покрытия на проводнике: гидрофильное покрытие длиной не менее 24 см на дистальной части проводника и покрытие из политетрафторэтилена на проксимальной части проводника 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кончика, г: не менее 3,5 и не более 3,6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проводника: прямой или изогнутый с радиусом загиба 1 мм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проводника, см: не менее 180 и не более 190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Удлинитель коронарного проводника Runthrough NS</w:t>
            </w:r>
            <w:r w:rsidRPr="00634726">
              <w:rPr>
                <w:rFonts w:ascii="Times New Roman" w:hAnsi="Times New Roman"/>
                <w:color w:val="000000"/>
              </w:rPr>
              <w:br/>
              <w:t>Extension Wire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для удлинения основного проводника: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проводника, см: ≥ 150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Удлинитель</w:t>
            </w:r>
            <w:r w:rsidRPr="00634726">
              <w:rPr>
                <w:rFonts w:ascii="Times New Roman" w:hAnsi="Times New Roman"/>
                <w:color w:val="000000"/>
              </w:rPr>
              <w:br/>
              <w:t>коронарного проводника  Stretch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для присоединения к коронарному проводнику для удлинения: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140 и не более 150.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Удлинитель коронарного проводника PTCA Extension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для присоединения к коронарному проводнику для удлинения: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150.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дюймы: 0,014.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</w:t>
            </w:r>
            <w:r w:rsidRPr="00634726">
              <w:rPr>
                <w:rFonts w:ascii="Times New Roman" w:hAnsi="Times New Roman"/>
                <w:color w:val="000000"/>
              </w:rPr>
              <w:br/>
              <w:t>артерий, выделяющий лекарственное средство  Firehawk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коронарный баллонорасширяемый с лекарственным покрытием, смонтирован на системе доставки быстрой смены.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Материал стента: кобальт-хромовый сплав.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Лекарственное вещество: сиролимус. Наличие покрытия только на сегментах аблюминальной поверхности стента, которое не подвергается деформации при дилатации стента.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Толщина стенок (балок) стента, мм: не более 0,0864 (для стентов диаметром: 2,25 мм; 2,50 мм; 2,75 мм; 3,00 мм); не более 0,0965 (для стентов диаметром: 3,50 мм; 4,00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Профиль входа (профиль кончика), дюйм: не более 0,018.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Диаметр дистального шафта, Fr: не более 2,7 (для стентов диаметром: 2,25 мм; 2,50 мм; 2,75мм; 3,00 мм); не более 2,9 (для стентов диаметром: 3,50 мм; 4,00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Рабочая длина системы доставки: не менее 140 см.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давление: не менее 9 атм. Расчетное давление разрыва: не менее 16 атм (для стентов диаметром: 2,25 мм; 2,50 мм; 2,75мм; 3,00 мм); не менее 14 атм (для стентов диаметром: 3,50 мм 4,00 мм).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стентов: 2,25 мм; 2,50 мм; 2,75 мм; 3,00 мм; 3,50 мм, 4,00 мм.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стентов: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не менее 12 мм и не более 13мм (для стентов диаметром: 2,25 мм; 2,50 мм; 2,75 мм; 3,00 мм; 3,50 мм, 4,00 мм);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не менее 15 мм и не более 16 мм (для стентов диаметром: 2,25 мм; 2,50 мм; 2,75 мм; 3,00 мм; 3,50 мм, 4,00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18 мм (для стентов диаметром: 2,25 мм; 2,50 мм; 2,75 мм; 3,00 мм; 3,50 мм, 4,00 мм);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21 мм (для стентов диаметром: 2,25 мм; 2,50 мм; 2,75 мм; 3,00 мм; 3,50 мм, 4,00 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не менее 23 мм и не более 24 мм (для стентов диаметром: 2,25 мм; 2,50 мм; 2,75 мм; 3,00 мм; 3,50 мм, 4,00 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не менее 26 мм и не более 28 мм (для стентов диаметром: 2,25 мм; 2,50 мм; 2,75 мм; 3,00 мм; 3,50 мм, 4,00 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не менее 28 и не более 29 мм (для стентов диаметром: 2,25 мм; 2,50 мм; 2,75 мм; 3,00 мм; 3,50 мм, 4,00 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31 мм и/или 33 мм (для стентов диаметром: 2,50 мм; 2,75 мм; 3,00 мм; 3,50 мм, 4,00 мм);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35 мм и/или 38 мм (для стентов диаметром: 2,75 мм; 3,00 мм; 3,50 мм, 4,00 мм)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0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 лекарственное средство Firehawk Liberty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 выделяющий лекарственное средство, с рассасывающимся полимерным покрытием.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вещество содержится в углублениях (резервуарах) на аблюминальной поверхности стороны балки стента (которая прилегает к стенке артерии):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Толщина стратов каркаса стента (для стентов диаметрами 2.25 мм; 2.5 мм; 2.75 мм; 3 мм), мм: не более 0,086.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Толщина стратов каркаса стента (для стентов диаметрами 3.5 мм; 4 мм), мм: не более 0,0965.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давление, атм: не менее 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(для стентов диаметрами 2.25 мм; 2.5 мм; 2.75 мм; 3 мм; 3.5 мм), атм: не менее 16.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(для стентов диаметром 4 мм), атм: не менее 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Торцевой профиль кончика, дюйм: не менее 0,0165 и не более 0,017.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стента, мм: 2,25; 2,5; 2,75; 3,0; 3,5; 4,0.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стентов, мм: 8; не менее 12 и не более 13; не менее 16 и не более 18; не менее 23 и не более 25; не менее 29 и не более 31; не менее 31 и не более 33; 38.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34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лекарственное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средство  Firebird2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Коронарный стент с лекарственным покрытием.</w:t>
            </w:r>
            <w:r w:rsidRPr="00634726">
              <w:rPr>
                <w:rFonts w:ascii="Times New Roman" w:hAnsi="Times New Roman"/>
                <w:color w:val="000000"/>
              </w:rPr>
              <w:br/>
              <w:t>Лекарственное покрытие: сиролимус и (или) паклитаксель.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Материал стента: кобальт-хромовый сплав. Толщина стратов каркаса стента, мм: не более 0,086.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Рабочая длина системы доставки, см: не менее 140 и не более 144.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Номинальное давление, атм: 9.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Максимальное давление разрыва (для стентов диаметром, мм: 2,5; 2,75; 3,0), атм: не менее 16. Максимальное давление разрыва (для стентов диаметром, мм: 3,5), атм: не менее 14. Максимальное давление разрыва (для стентов диаметром, мм: 4,0), атм: не менее 14.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Профиль кончика (профиль входа), дюйм: 0,018. 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стента, мм: 2,5; 2,75; 3,0; 3,5; 4,0.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стента: не менее 12 и не более 13; не менее 15 и не более 16; 18; 21; не менее 23 и не более 24; не менее 24 и не более 26; не менее 28 и не более 29; 31 и/или 33.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 лекарственное средство  Synergy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коронарный баллонорасширяемый с лекарственным покрытием, смонтирован на системе доставки быстрой смены.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системы доставки: не менее 140 см и не более 144 см.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Диаметр проксимальной части шафта: 2,1Fr.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Материал балок стента: платино-хромовый сплав или кобальт-хромовый сплав с сердечником из платино-иридиевого сплава.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Толщина балок стента (для стентов диаметром 2,25 мм; 2,50 мм; 2,75 мм; 3,00 мм; 3,50 мм; 4,00): не более 0,081 мм.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Толщина балок стента (для стентов диаметром 4,50 мм; 5,00 мм): не более 0,091 мм.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 раскрытия: не менее 11 атм.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разрыва: не менее 18 атм (для стентов диаметром 2,25 мм; 2,50 мм; 2,75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разрыва: не менее 16 атм (для стентов диаметром 3,00 мм; 3,50 мм; 4,00 мм; 4,50 мм; 5,00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Совместимость с проводниковым катетером диаметром не менее 5Fr и не более 6Fr.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Наличие не менее 2 рентгеноконтрастных маркеров на баллоном катетере.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Лекарственное вещество: зотаролимус и (или) эверолимус.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Наличие биосовместимого абсорбируемого или постоянного полимера.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стентов: 2,25 мм; 2,50 мм; 2,75 мм; 3,00 мм; 3,50 мм, 4,00 мм; 4,50 мм; 5,00 мм.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стентов: 8 мм (для стентов диаметром: 2,25 мм; 2,50 мм; 2,75 мм; 3,00 мм; 3,50 мм; 4,00 мм), 12 мм (для стентов диаметром: 2,25 мм; 2,50 мм; 2,75 мм; 3,00 мм; 3,50 мм, 4,00 мм; 4,50 мм; 5,00 мм), не менее 15 мм и не более 16 мм (для стентов диаметром: 2,25 мм; 2,50 мм; 2,75 мм; 3,00 мм; 3,50 мм, 4,00 мм; 4,50 мм; 5,00 мм), не менее 18 мм и не более 20 мм (для стентов диаметром: 2,25 мм; 2,50 мм; 2,75 мм; 3,00 мм; 3,50 мм, 4,00 мм; 4,50 мм; 5,00 мм), не менее 22 мм и не более 24 мм (для стентов диаметром: 2,25 мм; 2,50 мм; 2,75 мм; 3,00 мм; 3,50 мм, 4,00 мм; 4,50 мм; 5,00 мм), не менее 26 мм и не более 28 мм (для стентов диаметром: 2,25 мм; 2,50 мм; 2,75 мм; 3,00 мм; 3,50 мм, 4,00 мм; 4,50 мм; 5,00 мм), не менее 30 мм и не более 32 мм (для стентов диаметром: 2,25 мм; 2,50 мм; 2,75 мм; 3,00 мм; 3,50 мм, 4,00 мм; 4,50 мм; 5,00 мм), 38 мм (для стентов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диаметром: 2,25 мм; 2,50 мм; 2,75 мм; 3,00 мм; 3,50 мм; 4,00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Возможность дополнительного расширения стентов: диаметром 2,25 мм до диаметра не менее 3,25 мм; диаметром 2,50 мм до диаметра не менее 3,25 мм; диаметром 2,75 мм до диаметра не менее 3,50 мм; диаметром 3,00 мм до диаметра не менее 3,75 мм; диаметром 3,50 мм до диаметра не менее 4,25мм; диаметром 4,00 мм до диаметра не менее 4,75 мм; диаметром 4,50 мм до диаметра не менее 5,75 мм; диаметром 5,00 мм до диаметра не менее 5,75 мм.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6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 лекарственное средство Resolute Integrity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коронарный с лекарственным покрытием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Толщина балок каркаса стента, мм: не менее 0,080 и не более 0,091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Максимальное номинальное давление, атм: не менее 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Максимальное давление разрыва (для стентов диаметром 2.25 мм; 2.5 мм; 2.75 мм; 3.0 мм; 3.5 мм), атм: не менее 16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Максимальное давление разрыва (для стента диаметром 4 мм), атм: не менее 15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 допустимый при дополнительном расширении диаметр стента (для стентов номинальным диаметром 2.25 мм; 2.5мм; 2.75 мм), мм: не менее 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 допустимый при дополнительном расширении диаметр стента (для стентов номинальным диаметром 3.0 мм), мм: не менее 3,75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Максимально допустимый при дополнительном расширении диаметр стента (для стентов номинальным диаметром 3.5 мм; 4 мм), мм: не менее 4,75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Лекарственное покрытие стента: зотаролимус или эверолимус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стента, мм: 2,25; 2,5; 2,75; 3,0; 3,5; 4,0.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стента, мм: 8 и/или 9; 12; не менее 14 и не более 15; 18; не менее 22 и не более 23; не менее 26 и не более 28; не менее 30 и не более 33; не менее 33 и не более 34; 38.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для коронарных артерий, выделяющий лекарственное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средство  M'Sure-S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Толщина каркаса стента, мм: не более 0,060.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атм.: не менее 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атм.: не менее 16.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покрытие: сиролимус и (или) паклитаксель.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стента, мм: 2,5; 2,75; 3,0; 3,5; 4,0.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Доступные длины стента, мм: 8; 12; 16; 20; 24; 28; 32; 36; 40 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Размерный ряд оговаривается при поставке.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 лекарственное средство  Promus Elite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коронарный с лекарственным покрытием.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покрытие: зотаролимус и (или) эверолимус и (или) биолимус А9.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Рентгеноконтрастность стента: сердечник из платино-иридиевого сплава внутри балки стента или наличие платины в структуре балки стента.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Толщина стратов каркаса стента, мм: не более 0,086.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системы доставки, см: не менее 140.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раскрытия стента, атм: не менее 11 и не более 12.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стента, мм: 2,25; 2,5; 2,75; 3,0; 3,5; 4,0.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стента, мм: 8; 12; не менее 15 и не более 16; не менее 18 и не более 20; не менее 22 и не более 24; не менее 26 и не более 28; не менее 30 и не более 32; 38.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коронарных артерий, выделяющий лекарственное средство  Resolute Onyx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Толщина стратов каркаса стента, дюйм: 0,0032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системы доставки, см: не менее 140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номинальное давление,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покрытие зотаролимус или эверолимус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к поставке по выбору Заказчика варианты размеров стента: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стента, мм: 2; 2,25; 2,5; 2,75; 3; 3,5; 4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стента (по выбору Заказчика), мм: 8; 12; 15; 18; не менее 22 и не более 23; не менее 26 и не более 28; не менее 28 и не более 30; не менее 33 и не более 34 (для диаметра стента 2,5; 2,75; 3; 3,5; 4); 38 (для диаметров стента, мм: 2,5; 2,75; 3; 3,5; 4)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Стент для коронарных артерий, выделяющий лекарственное средство  Synergy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XD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Наличие лекарственного покрытия стента только на аблюминальной поверхности (которая прилегает к стенке артерии):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Толщина стратов каркаса стента (для стентов диаметром, мм: &gt; 2 и ≤ 2.25; &gt; 2.25 и ≤ 2.5; &gt; 2.5 и ≤ 2.75; &gt; 2.75 и ≤ 3; &gt; 3 и ≤ 3.5), мм. не более 0,079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Толщина стратов каркаса стента (для стентов диаметром, мм: &gt; 3.5 и ≤ 4), мм не более 0,081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дистального шафта системы доставки (для стентов диаметром, мм: &gt; 2 и ≤ 2.25; &gt; 2.25 и ≤ 2.5; &gt; 2.5 и ≤ 2.75; &gt; 2.75 и ≤ 3; &gt; 3 и ≤ 3.5; &gt; 3.5 и ≤ 4), Fr: не более 2,7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Внешний диаметр проксимального шафта системы доставки, Fr: не более 2,0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системы доставки, см: не менее 140 и не более 145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давление, атм: не менее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разрыва (для стентов диаметром, мм: &gt; 2 и ≤ 2.25; &gt; 2.25 и ≤ 2.5; &gt; 2.5 и ≤ 2.75; &gt; 2.75 и ≤ 3),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разрыва (для стентов диаметром, мм: &gt; 3 и ≤ 3.5; &gt; 3.5 и ≤ 4),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стентов, мм: 8; 12; 16; 20; 24; 28; 32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диаметры, стентов, мм: 2,25; 2,5; 2,75; 3,0; 3,5; 4,0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Коронарный стент с лекарственным покрытием  Shunmei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коронарный баллонорасширяемый с лекарственным покрытием, смонтирован на системе доставки быстрой смены.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системы доставки, см: не менее 142 и не более 144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Лекарственное покрытие: сиролимус или эверолимус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 раскрытия, атм: не менее 10 и не более 11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разрыва: не менее 16 атм (для стентов диаметром 2,25 мм; 2,50 мм; 2,75 мм; 3,00 мм; 3,50 мм;).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разрыва: не менее 14 атм (для стентов диаметром 4,00 мм; 4,50 мм; 5,00 мм).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стента; мм, 2,25; 2,5; 2,75; 3,0; 3,5; 4,0; 4,5; 5,0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стента, мм: 12; 16; 20; 24; 28; 32; не менее 38 и не более 40; 44 и/или 48 (для диаметров стента, мм: 2,5; 2,75; 3,0; 3,5; 4,0)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Коронарный стент с лекарственным покрытием Yukon Chrome PC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Наличие лекарственного покрытия только на аблюминальной поверхности стента (которая прилегает к стенке артерии):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рассасывающегося полимерного покрытия с лекарственным веществом: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>Лекарственное покрытие: сиролимус и (или) паклитаксель.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стента, мм: 2.0 и/или 2,25; 2,5; 2,75; 3,0; 3,5; 4,0.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стента, мм: 8; не менее 12 и не более 13; 16; 18; 21; не менее 23 и не более 24; не менее 28 и не более 29; не менее 31 и не более 32; не менее 38 и не более 40.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системы доставки, см: не менее 140 и не более 143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Номинальное давление,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>Давление разрыва,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соответствии с размерами производителя, осуществляется по предварительной заявке Заказчика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Коронарный стент с лекарственным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покрытием  Vivo Isar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Лекарственное покрытие: сиролимус.</w:t>
            </w:r>
            <w:r w:rsidRPr="00634726">
              <w:rPr>
                <w:rFonts w:ascii="Times New Roman" w:hAnsi="Times New Roman"/>
                <w:color w:val="000000"/>
              </w:rPr>
              <w:br/>
              <w:t>Полимерное покрытие: отсутствует.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Наличие покрытия только на сегментах аблюминальной поверхности стента, которое не подвергается деформации при дилатации стента: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>Толщина стратов каркаса стента, мм: не более 0,08.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Номинальное давление, атм: не менее 9.</w:t>
            </w:r>
            <w:r w:rsidRPr="00634726">
              <w:rPr>
                <w:rFonts w:ascii="Times New Roman" w:hAnsi="Times New Roman"/>
                <w:color w:val="000000"/>
              </w:rPr>
              <w:br/>
              <w:t>Давление разрыва, атм: не менее 16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стента, мм: 2,0 и/или 2,25; 2,5; 2,75; 3,0; 3,5; 4,0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стента, мм: 8; 12; 16 и/или 18; не менее 20 и не более 21; не менее 24 и не более 25; не менее 28 и не более 31; не менее 31 и не более 32; не менее 36 и не более 38; не менее 46 и не более 48.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Коронарный стент с лекарственным покрытием  Isar Summit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Лекарственное покрытие: эверолимус.</w:t>
            </w:r>
            <w:r w:rsidRPr="00634726">
              <w:rPr>
                <w:rFonts w:ascii="Times New Roman" w:hAnsi="Times New Roman"/>
                <w:color w:val="000000"/>
              </w:rPr>
              <w:br/>
              <w:t>Полимерное покрытие: отсутствует.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покрытия только на сегментах аблюминальной поверхности стента, которое не подвергается деформации при дилатации стента: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Толщина стратов каркаса </w:t>
            </w:r>
            <w:r w:rsidRPr="00634726">
              <w:rPr>
                <w:rFonts w:ascii="Times New Roman" w:hAnsi="Times New Roman"/>
              </w:rPr>
              <w:t>стента, мм: не более 0,081.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Номинальное давление, атм: не менее 9.</w:t>
            </w:r>
            <w:r w:rsidRPr="00634726">
              <w:rPr>
                <w:rFonts w:ascii="Times New Roman" w:hAnsi="Times New Roman"/>
                <w:color w:val="000000"/>
              </w:rPr>
              <w:br/>
              <w:t>Давление разрыва, атм: не менее 16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стента, мм: 2,0 и/или 2,25; 2,5; 2,75; 3,0; 3,5; 4,0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стента, мм: 8; 12; 16 и/или 18; не менее 20 и не более 21;  24; 28; 32; не менее 36 и не более 38; 48.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 предилатации)  Artimes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коронарный для предилатации.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Монорельсовый (Быстрая замена).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 баллона, атм: 14.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140.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катетера, дюйм: не более 0,016.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проксимальной части катетера (для диаметров баллона, мм: 1,00; 1,25), Fr: не менее 1,86 и не более 1,9.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проксимальной части катетера (для диаметров баллона, мм: 1,50; 1,75; 2,00; 2,25; 2,50; 2,75; 3,00; 3,25; 3,50; 3,75; 4,00), Fr: не менее 1,9 и не более 1,98.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дистальной части катетера (для диаметров баллона, мм: 1,00; 1,25; 1,50; 1,75), Fr: не менее 2,36 и не более 2,55.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дистальной части катетера (для диаметров баллона, мм: 2,00; 2,25), Fr: 2,55.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дистальной части катетера (для диаметров баллона, мм: 2,50; 2,75; 3,00), Fr: не менее 2,55 и не более 2,67.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Внешний диаметр дистальной части катетера (для диаметров баллона, мм: 3,25; 3,50; 3,75; 4,00), Fr: не менее 2,67 и не более 2,7.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1,00; 1,25; 1,50; 1,75; 2,00; 2,25; 2,50; 2,75; 3,00; 3,25; 3,50; 3,75; 4,00.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5, 8, 10, 12, 15, 20, 25, 30.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Neon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Профиль кончика (профиль входа) катетера, дюйм: не более 0,0157.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 баллона, атм: не менее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 баллона, атм: не менее 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Количество складок баллона, шт.: 3.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Диаметр дистального шафта катетера, Fr: не более 2,5.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Гидрофильное покрытие баллона: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мм:. 1,5; 2,0; 2,25; 2,5; 2,75; 3,0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10; 15;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Maverick 2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142 и не более 145.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Диаметр проксимальной части катетера, Fr: не более 2,0.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атм: не менее 12 и не более 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Рентгенконтрастные маркеры: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Профиль кончика баллона (профиль входа), дюйм: не менее 0,016 и не более 0,017.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Гидрофильное покрытие дистального шафта: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1,5; 2,0; 2,25; 2,5; 2,75; 3,0; 3,5; 3;75; 4,0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не менее 10 и не более 12; 15; 20; 25 и/или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баллоный семикомплаентный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Emerge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Катетер баллонный предназначен для проведения ангиопластики коронарных артерий. Тип баллона (Система доставки): Монорельсовый (Быстрая замена) Диаметр проксимальной части катетера, Fr: не более 2,85.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Номинальное давление, атм: 6. Расчетное давление разрыва, атм: не менее 12. Рентгенконтрастные маркеры: наличие. Профиль кончика баллона (профиль входа), дюйм: 0,017 Гидрофильное покрытие дистального шафта: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не менее 1,2 и не более 1,25; 1,5; 2,0; 2,25; 2,5; 2,75; 3,0; 3,5; 4,0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не менее 10 и не более 12; 15; 20;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Sprinter Legend RX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предназначен для проведения ангиопластики коронарных артерий. Тип баллона (Система доставки): Монорельсовый (Быстрая замена)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 (для диаметров, мм: 1,25; 1,5), атм.: ≥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 (для диаметров, мм: 2; 2.5; 3; 3.5; 4), атм.: ≥ 6 и ≤ 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 баллона, атм.: ≥ 12 и ≤ 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≥ 140 и ≤ 142.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избирательного (селективного) скользящего покрытия поверхности баллона.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катетера, дюйм: ≥ 0,016 и ≤ 0,017.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диаметра, мм: 1,25; 1.5; 2; 2.5; 3; 3.5; 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длины, мм: 6; 10; 15; 20; 25; 30.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Euphora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Баллонный дилатационный катетер на системе доставки быстрой смены (RX).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баллона: полиэстер или полукристаллический сополимер.</w:t>
            </w:r>
            <w:r w:rsidRPr="00634726">
              <w:rPr>
                <w:rFonts w:ascii="Times New Roman" w:hAnsi="Times New Roman"/>
                <w:color w:val="000000"/>
              </w:rPr>
              <w:br/>
              <w:t>Рабочая длина катетера, см: не менее 140 и не более 142.</w:t>
            </w:r>
            <w:r w:rsidRPr="00634726">
              <w:rPr>
                <w:rFonts w:ascii="Times New Roman" w:hAnsi="Times New Roman"/>
                <w:color w:val="000000"/>
              </w:rPr>
              <w:br/>
              <w:t>Профиль кончика катетера (профиль входа): не более 0,017 дюйма.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Номинальное давление, атм.: не менее 7.</w:t>
            </w:r>
            <w:r w:rsidRPr="00634726">
              <w:rPr>
                <w:rFonts w:ascii="Times New Roman" w:hAnsi="Times New Roman"/>
                <w:color w:val="000000"/>
              </w:rPr>
              <w:br/>
              <w:t>Расчетное давление разрыва, атм.: не менее 14.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баллона, мм: 1,50; 2,00 мм и/или 2,25; 2,50 и/или 2,75; 3,00 и/или 3,25; 3,50 и/или 3,75; 4,00.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баллона, мм: 6; 10 и/или 12; 15; 20; 25; 30.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Cathy № 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  <w:color w:val="000000"/>
              </w:rPr>
              <w:br/>
              <w:t>Баллонный дилатационный катетер на системе доставки быстрой смены (RX).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баллонного катетера, см: не менее 142 и не более 143</w:t>
            </w:r>
            <w:r w:rsidRPr="00634726">
              <w:rPr>
                <w:rFonts w:ascii="Times New Roman" w:hAnsi="Times New Roman"/>
                <w:color w:val="000000"/>
              </w:rPr>
              <w:br/>
              <w:t>Расчетное номинальное давление баллонного катетера, атм: не менее 9.</w:t>
            </w:r>
            <w:r w:rsidRPr="00634726">
              <w:rPr>
                <w:rFonts w:ascii="Times New Roman" w:hAnsi="Times New Roman"/>
                <w:color w:val="000000"/>
              </w:rPr>
              <w:br/>
              <w:t>Расчетное давление разрыва баллонного катетера, атм: не менее 16.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проксимальной части катетера, F: не менее 1,9 и не более 1,95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дистальной части катетера, F: не менее 2,67 и не более 2,7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баллона, мм (по выбору Заказчика): 9; не менее 12 не более 13; 15; 20; не менее 29 и не более 30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баллона, мм (по выбору Заказчика): не менее 1,5 и не более 2.0; 2,25; 2,5; 2,75; 3,0; 4,0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соответствии с размерами производителя, осуществляется по предварительной заявке Заказчика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Optima SC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Номинальное давление баллона, атм:  ≤ 6.</w:t>
            </w:r>
            <w:r w:rsidRPr="00634726">
              <w:rPr>
                <w:rFonts w:ascii="Times New Roman" w:hAnsi="Times New Roman"/>
                <w:color w:val="000000"/>
              </w:rPr>
              <w:br/>
              <w:t>Расчетное давление разрыва баллона, атм: ≥ 13 и ≤ 14.</w:t>
            </w:r>
            <w:r w:rsidRPr="00634726">
              <w:rPr>
                <w:rFonts w:ascii="Times New Roman" w:hAnsi="Times New Roman"/>
                <w:color w:val="000000"/>
              </w:rPr>
              <w:br/>
              <w:t>Рабочая длина катетера, см: ≥ 140 и ≤ 143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Внешний диаметр проксимальной части катетера, Fr: 1.9 </w:t>
            </w:r>
            <w:r w:rsidRPr="00634726">
              <w:rPr>
                <w:rFonts w:ascii="Times New Roman" w:hAnsi="Times New Roman"/>
                <w:color w:val="000000"/>
              </w:rPr>
              <w:br/>
              <w:t>Укладка баллона: трехлепестковая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баллона, мм (по выбору Заказчика):</w:t>
            </w:r>
            <w:r w:rsidRPr="00634726">
              <w:rPr>
                <w:rFonts w:ascii="Times New Roman" w:hAnsi="Times New Roman"/>
              </w:rPr>
              <w:t xml:space="preserve"> 1,5; 2.0; 2,5; 3,0; 3,5; 4,0 и/или 4,5</w:t>
            </w:r>
            <w:r w:rsidRPr="00634726">
              <w:rPr>
                <w:rFonts w:ascii="Times New Roman" w:hAnsi="Times New Roman"/>
              </w:rPr>
              <w:br/>
              <w:t>Длина баллона, мм (по выбору Заказчика): 8; 10; 15; 20;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предилатации)  Shun Loach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</w:rPr>
              <w:br/>
              <w:t>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</w:rPr>
              <w:br/>
              <w:t>Номинальное давление баллона, атм: 6</w:t>
            </w:r>
            <w:r w:rsidRPr="00634726">
              <w:rPr>
                <w:rFonts w:ascii="Times New Roman" w:hAnsi="Times New Roman"/>
              </w:rPr>
              <w:br/>
              <w:t>Расчетное давление разрыва баллона, атм: ≥ 14 и ≤ 16</w:t>
            </w:r>
            <w:r w:rsidRPr="00634726">
              <w:rPr>
                <w:rFonts w:ascii="Times New Roman" w:hAnsi="Times New Roman"/>
              </w:rPr>
              <w:br/>
              <w:t xml:space="preserve">Рабочая длина катетера, см: 140  </w:t>
            </w:r>
            <w:r w:rsidRPr="00634726">
              <w:rPr>
                <w:rFonts w:ascii="Times New Roman" w:hAnsi="Times New Roman"/>
              </w:rPr>
              <w:br/>
              <w:t xml:space="preserve">Внешний диаметр проксимальной части катетера, Fr: ≥ 1,9 и ≤ 2 </w:t>
            </w:r>
            <w:r w:rsidRPr="00634726">
              <w:rPr>
                <w:rFonts w:ascii="Times New Roman" w:hAnsi="Times New Roman"/>
              </w:rPr>
              <w:br/>
              <w:t>Диаметр баллона, мм (по выбору Заказчика): 1,0; 1,5; 1,75; 2.0; 2,5; 2,75; 3,0; 3,25; 3,5; 4,0</w:t>
            </w:r>
            <w:r w:rsidRPr="00634726">
              <w:rPr>
                <w:rFonts w:ascii="Times New Roman" w:hAnsi="Times New Roman"/>
              </w:rPr>
              <w:br/>
              <w:t>Длина баллона, мм (по выбору Заказчика): не менее 8 и не более 9; 10; 12; 15; 20; 25;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 Conqueror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 совместимого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≥ 140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давление, атм: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разрыва, атм: ≥ 12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Профиль кончика баллона (профиль входа), дюйм: ≤ 0,017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дистального шафта: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Маркерные полосы(метки) на баллоне, шт: ≥ 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баллона, мм: 6; 12; 15; 20; 30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1 и/или ≥ 1.2 и ≤ 1.25; 1,5; 2,0; 2,25; 2,5; 2,75;3,0;3,25; 3,5; 3,75; 4; 4,5; 5,0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 Apollo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коронарный для постдилатации.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Монорельсовый (Быстрая замена).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12.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 баллона (для баллонов диаметром, мм: 2,00; 2,25; 2,50; 2,75; 3,00; 3,25; 3,50; 3,75; 4,00), атм: не менее 22.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 баллона (для баллонов диаметром, мм: 4,50; 5,00), атм: не менее 20.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140.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катетера, дюйм: не более 0,016.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проксимальной части катетера, Fr: не менее 1.98 и не более 2.0.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дистальной части катетера (для баллонов диаметром, мм: 2,00; 2,25; 2,50; 2,75; 3,00; 3,25; 3,50; 3,75; 4,00), Fr: 2,55.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Внешний диаметр дистальной части катетера (для баллонов диаметром, мм: 4,50; 5,00), Fr: не менее 2,55 и не более 2,6.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2,00; 2,25; 2,50; 2,75; 3,00; 3,25; 3,50; 3,75; 4,00; 4,50; 5,00.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8, 10, 12, 15, 18 и/или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 Neon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использования в чрескожной транслюминальной коронарной ангиопластике (ЧТКА) для расширения стенозирующей коронарной артерии путем контролируемого раздувания эластичного баллона на его дистальном конце. Тип баллона (Система доставки): Монорельсовый (Быстрая замена). Длина катетера, см: не менее 145. Номинальное давление баллона, атм: не менее 12. Давление разрыва баллона (для диаметров, мм: 2,0; 2,25; 2,5; 2,75; 3,0; 3,25; 3,5; 3,75; 4,0), атм: не менее 22. Давление разрыва баллона (для диаметра, мм: 4.5), атм: не менее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2,0; 2,25; 2,5; 2,75; 3,0; 3,25; 3,5; 3,75; 4,0; 4,5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не менее 10 и не более 12; 15; 20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 w:type="page"/>
              <w:t>постдилатации)  Sprinter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коронарный для постдилатации.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Рабочая длина катетера, см: ≥ 142 и ≤ 145.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Диаметр проксимальной части катетера, Fr: ≤ 2,0.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≥ 10.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атм: ≥ 18.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Наличие избирательного (селективного) скользящего покрытия поверхности баллона.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варианты диаметра, мм: 2; 2.25; 2.5; 2.75; 3; 3.25; 3.5; 3.75; 4; 4.5; 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варианты длины, мм: ≥ 6 и ≤ 8; ≥ 8 и ≤ 9; 12; 15; ≥ 20 и ≤ 21; ≥ 27 и ≤ 30.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Quantum Apex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Баллонный дилатационный катетер на системе доставки быстрой смены (RX)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Рабочая длина катетера, см: не менее 142 и не более 145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атм.: не менее 12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атм.: не менее 18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Профиль кончика (профиль входа) катетера: 0,017 дюймов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Гидрофильное покрытие дистального шафта: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2,0; 2,25; 2,5; 2,75; 3,0; 3,25; 3,5; 3,75; 4,0; 4,5; 5,0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6; 8; 12; 15; 20;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 Emerge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Номинальное давление баллона, атм: 12.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(для диаметров 2; 2.25; 2.5; 2.75; 3; 3.25; 3.5; 3.75; 4) атм: ≥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(для диаметров 4.5; 5) атм: ≥ 18.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(профиль входа) катетера, дюймы: 0,017.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дистального шафта.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диаметра, мм: 2; 2.25; 2.5; 2.75; 3; 3.25; 3.5; 3.75; 4; 4.5; 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длины, мм: 6; 8; 12; 15; 20; 30.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постдилатации)  Euphora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Профиль кончика (профиль входа) катетера, дюйм: не более 0,0165.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 баллона, атм: не менее 12.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 Давление разрыва баллона, атм: не менее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Гидрофильное покрытие баллона: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2,25; 2,5; 2,75; 3,0; ,3,25; 3,5; 3,75; 4,0 </w:t>
            </w:r>
          </w:p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  Доступные длины баллона, мм: 8; не менее 10 и не более 12; 15; не менее 15 и не более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 Optima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</w:rPr>
              <w:t>Номинальное давление баллона, атм: ≥ 11 и ≤ 12</w:t>
            </w:r>
            <w:r w:rsidRPr="00634726">
              <w:rPr>
                <w:rFonts w:ascii="Times New Roman" w:hAnsi="Times New Roman"/>
              </w:rPr>
              <w:br/>
              <w:t>Расчетное давление разрыва баллона, атм: ≥ 19 и ≤ 22</w:t>
            </w:r>
            <w:r w:rsidRPr="00634726">
              <w:rPr>
                <w:rFonts w:ascii="Times New Roman" w:hAnsi="Times New Roman"/>
              </w:rPr>
              <w:br/>
              <w:t>Рабочая длина катетера, см: ≥ 140 и ≤ 143</w:t>
            </w:r>
            <w:r w:rsidRPr="00634726">
              <w:rPr>
                <w:rFonts w:ascii="Times New Roman" w:hAnsi="Times New Roman"/>
              </w:rPr>
              <w:br/>
              <w:t xml:space="preserve">Укладка баллона Трехлепестковая </w:t>
            </w:r>
            <w:r w:rsidRPr="00634726">
              <w:rPr>
                <w:rFonts w:ascii="Times New Roman" w:hAnsi="Times New Roman"/>
              </w:rPr>
              <w:br/>
              <w:t xml:space="preserve">Внешний диаметр проксимальной части катетера, Fr: ≥ 1.9 и ≤ 2.0 </w:t>
            </w:r>
            <w:r w:rsidRPr="00634726">
              <w:rPr>
                <w:rFonts w:ascii="Times New Roman" w:hAnsi="Times New Roman"/>
              </w:rPr>
              <w:br/>
              <w:t>Внешний диаметр дистальной части катетера, Fr: ≥ 2,55 и ≤  2.7</w:t>
            </w:r>
            <w:r w:rsidRPr="00634726">
              <w:rPr>
                <w:rFonts w:ascii="Times New Roman" w:hAnsi="Times New Roman"/>
                <w:color w:val="FF0000"/>
              </w:rPr>
              <w:br/>
            </w:r>
            <w:r w:rsidRPr="00634726">
              <w:rPr>
                <w:rFonts w:ascii="Times New Roman" w:hAnsi="Times New Roman"/>
              </w:rPr>
              <w:t xml:space="preserve">  Доступные диаметры баллона, мм: 1,5 и/или 2,0; 2,25; 2,5; 2,75; 3,0; ,3,25; 3,5; 3,75; 4,0; 4,5</w:t>
            </w:r>
            <w:r w:rsidRPr="00634726">
              <w:rPr>
                <w:rFonts w:ascii="Times New Roman" w:hAnsi="Times New Roman"/>
                <w:color w:val="FF0000"/>
              </w:rPr>
              <w:br/>
            </w:r>
            <w:r w:rsidRPr="00634726">
              <w:rPr>
                <w:rFonts w:ascii="Times New Roman" w:hAnsi="Times New Roman"/>
              </w:rPr>
              <w:t xml:space="preserve">  Доступные длины баллона, мм: 6 и/или 8; 10; 12; 15; 20; 25;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некомплаентный (для постдилатации) Shun Loach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проведения ангиопластики коронарных артерий.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</w:rPr>
              <w:t>Номинальное давление баллона, атм: 12</w:t>
            </w:r>
            <w:r w:rsidRPr="00634726">
              <w:rPr>
                <w:rFonts w:ascii="Times New Roman" w:hAnsi="Times New Roman"/>
              </w:rPr>
              <w:br/>
              <w:t>Расчетное давление разрыва баллона, атм: ≥ 22 (для диаметров, мм: 2,0; 2,25; 2,5; 2,75; 3</w:t>
            </w:r>
            <w:r w:rsidR="001B3CF5">
              <w:rPr>
                <w:rFonts w:ascii="Times New Roman" w:hAnsi="Times New Roman"/>
              </w:rPr>
              <w:t>,0; ,3,25; 3,5; 3,75; 4,0); ≥ 20</w:t>
            </w:r>
            <w:bookmarkStart w:id="0" w:name="_GoBack"/>
            <w:bookmarkEnd w:id="0"/>
            <w:r w:rsidRPr="00634726">
              <w:rPr>
                <w:rFonts w:ascii="Times New Roman" w:hAnsi="Times New Roman"/>
              </w:rPr>
              <w:t xml:space="preserve"> (для диаметров, мм: 4,5; 5,0)</w:t>
            </w:r>
            <w:r w:rsidRPr="00634726">
              <w:rPr>
                <w:rFonts w:ascii="Times New Roman" w:hAnsi="Times New Roman"/>
              </w:rPr>
              <w:br/>
              <w:t>Рабочая длина катетера, см: 140</w:t>
            </w:r>
            <w:r w:rsidRPr="00634726">
              <w:rPr>
                <w:rFonts w:ascii="Times New Roman" w:hAnsi="Times New Roman"/>
              </w:rPr>
              <w:br/>
              <w:t xml:space="preserve">Укладка баллона Трехлепестковая </w:t>
            </w:r>
            <w:r w:rsidRPr="00634726">
              <w:rPr>
                <w:rFonts w:ascii="Times New Roman" w:hAnsi="Times New Roman"/>
              </w:rPr>
              <w:br/>
              <w:t xml:space="preserve">Внешний диаметр проксимальной части катетера, Fr: ≥ 1.95 и ≤ 2.0 </w:t>
            </w:r>
            <w:r w:rsidRPr="00634726">
              <w:rPr>
                <w:rFonts w:ascii="Times New Roman" w:hAnsi="Times New Roman"/>
              </w:rPr>
              <w:br/>
              <w:t>Внешний диаметр дистальной части катетера, Fr: ≥ 2,55 и ≤  2.7</w:t>
            </w:r>
            <w:r w:rsidRPr="00634726">
              <w:rPr>
                <w:rFonts w:ascii="Times New Roman" w:hAnsi="Times New Roman"/>
                <w:color w:val="FF0000"/>
              </w:rPr>
              <w:br/>
            </w:r>
            <w:r w:rsidRPr="00634726">
              <w:rPr>
                <w:rFonts w:ascii="Times New Roman" w:hAnsi="Times New Roman"/>
              </w:rPr>
              <w:t xml:space="preserve">  Доступные диаметры баллона, мм:  2,0; 2,25; 2,5; 2,75; 3,0; ,3,25; 3,5; 3,75; 4,0; 4,5; 5,0</w:t>
            </w:r>
            <w:r w:rsidRPr="00634726">
              <w:rPr>
                <w:rFonts w:ascii="Times New Roman" w:hAnsi="Times New Roman"/>
                <w:color w:val="FF0000"/>
              </w:rPr>
              <w:br/>
            </w:r>
            <w:r w:rsidRPr="00634726">
              <w:rPr>
                <w:rFonts w:ascii="Times New Roman" w:hAnsi="Times New Roman"/>
              </w:rPr>
              <w:t xml:space="preserve">  Доступные длины баллона, мм: 6 и/или 8; 9 и/или 10; 12; 15; 20; 25;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баллоный некомплаентный (для постдилатации) 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Conqueror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Диаметр совместимого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≥ 140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давление, атм: 12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Расчетное давление разрыва, атм: ≥ 18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Гидрофильное покрытие дистального шафта: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баллона (профиль входа), дюйм: ≤ 0,017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наконечника: сферический и конический или конусовидный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Маркерные полосы (метки) на баллоне, шт: ≥ 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баллона, мм: 6; 8; 12; 15; 20;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2; 2,25; 2,5; 3,0; 3,25; 3,5; 3,75; 4,0; 4,5; 5,0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</w:t>
            </w:r>
            <w:r w:rsidRPr="00634726">
              <w:rPr>
                <w:rFonts w:ascii="Times New Roman" w:hAnsi="Times New Roman"/>
                <w:color w:val="000000"/>
              </w:rPr>
              <w:br/>
              <w:t>некомплаентный (для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постдилатации)  Opn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сверхвысокого давления для дилатации резистентного стеноза коронарной артерии, шунтирующего трансплантата и для оптимизации стента рестенозе.</w:t>
            </w:r>
            <w:r w:rsidRPr="00634726">
              <w:rPr>
                <w:rFonts w:ascii="Times New Roman" w:hAnsi="Times New Roman"/>
                <w:color w:val="000000"/>
              </w:rPr>
              <w:br/>
              <w:t>Конструкция баллона с двойными стенками.</w:t>
            </w:r>
            <w:r w:rsidRPr="00634726">
              <w:rPr>
                <w:rFonts w:ascii="Times New Roman" w:hAnsi="Times New Roman"/>
                <w:color w:val="000000"/>
              </w:rPr>
              <w:br/>
              <w:t>Профиль кончика баллона (профиль входа), дюйм: 0,016.</w:t>
            </w:r>
            <w:r w:rsidRPr="00634726">
              <w:rPr>
                <w:rFonts w:ascii="Times New Roman" w:hAnsi="Times New Roman"/>
                <w:color w:val="000000"/>
              </w:rPr>
              <w:br/>
              <w:t>Давление разрыва баллона, атм: 35.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баллона, мм: 1.5; 2; 2.5; 3; 3.5; 4; 4.5.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баллона, мм: 10; 15; 20.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с лекарственным покрытием  Agent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баллоный коронарный с лекарственным покрытием паклитаксель.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Тип баллона (система доставки): монорельсовый (быстрая замена).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не менее 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атм: не менее 12.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2,00 и/или 2,25; 2,50 и/или 2,75; 3,00; 3,50; 4,00.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не менее 10 и не более 12; 15; 20; 30.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коронарный с лекарственным покрытием Selution SLR .014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баллоный коронарный с лекарственным покрытием.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покрытие: сиролимус или паклитаксель.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Тип баллона (система доставки): монорельсовый (быстрая замена).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не менее 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атм: не менее 12.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1,5 и/или 2,00; 2,25; 2,50; 2,75; 3,00 и/или 3,25; 3,50 и/или 3,75; 4,00 и/или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4,5.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не менее 10 и не более 12; 15; 20 и/или 25; 30 и/или 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коронарный с лекарственным покрытием  Prevail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баллоный коронарный с лекарственным покрытием.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Лекарственное покрытие: сиролимус или паклитаксель.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Длина катетера, см: не менее 140.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Тип баллона (система доставки): монорельсовый (быстрая замена).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не менее 6.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Расчетное давление разрыва, атм: не менее 12.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баллона, мм: 2,00; 2,25; 2,50; 2,75; 3,00; 3,50; 4,00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10; 15; 20; 25; 30.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режущий  Wedge 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для коронарной ангиопластики, режущий. Тип воздействующего на бляшку элемента на поверхности баллона: усиливающий нитиноловый проводник. Материал баллона: нейлон. Количество складок баллона, шт: 3. Тип баллона (Система доставки): Монорельсовый (быстрая замена). Наличие не менее 2 рентгеноконтрастных маркеров. Максимальный диаметр совместимого проводника, дюйм: 0,014. Минимальный диаметр совместимого проводникового катетера, F: 5. Рабочая длина катетера, см: 140. Диаметр дистального шафта катетера, F: 3,0. Диаметр проксимального шафта катетера, F: 2,0. Номинальное давление баллона, атм: не менее 12. Давление разрыва баллона, атм: не менее 22. Наличие гидрофильного покрытия дистального шафта катетера. Доступные диаметры баллона, мм: 2,00; 2,25; 2,50; 2,75; 3,00; 3,25; 3,50; 3,75; 4,00. Доступные длины баллона, мм: 6, 8, 10, 12, 15, 18, 20, 23, 25, 30.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режущий  Wolverine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режущий предназначен для использования в чрескожной транслюминальной коронарной ангиопластике (ЧТКА) для расширения стенозированной коронарной артерии и увеличения перфузии миокарда путем контролируемого раздувания эластичного баллона на его дистальном конце с периферийными режущими элементами, предназначенными для удаления стенозированного материала.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Наличие режущих элементов на поверхности баллона.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Рабочая длина системы доставки, см: не менее 137 и не более 143.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Номинальное давление, атм: не менее 6 и не более 8.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 Максимальное расчётное давление разрыва, атм: не менее 12.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Тип баллона (Система доставки):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баллона, мм: 2,00 и/или 2,25; 2,50 и/или 2,75; 3,00 и/или 3,25.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длины баллона, мм: 6; 10; 15.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 предилатации при хронических окклюзиях)  Alveo HP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коронарный предназначен для ангиопластики хронических тотальных окклюзий. Рабочая длина катетера, см: 140. Профиль кончика (профиль входа) катетера, дюйм: не более 0,016. Диаметр проксимальной части катетера, Fr: не более 1,9. Гидрофильное покрытие дистального сегмента шафта: наличие. Доступные варианты диаметра баллона, мм: 0,75 и/или 1,00; 1,25; 1,5 и/или 2,0. Доступные варианты длины баллона, мм: 5; 8; 10; 12; 15 и/или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баллоный семикомплаентный (для предилатации) OTW  Emerge OTW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для коронарной ангиопластики. Тип баллона (Система доставки): Двухпросветный (over-the-wire). Рабочая длина катетера, см: не менее 140 и не более 145. Номинальное давление, атм: не менее 6. Расчетное давление разрыва, атм: не менее 14. Профиль кончика баллона (профиль входа), дюйм: 0,017. Доступные диаметры баллона, мм: 1,20; 1,50; 2,00. Доступные длины баллона, мм: 8; 12; 15; 20.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в наборе (с у-коннектором, торкером, проводниковой иглой) Basix Compak, арт. IN4352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Y-адаптер с гемостатическим клапаном: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>Объём шприца: Кубический сантиметр; ^миллилитр: ≥ 10 и ≤ 20</w:t>
            </w:r>
            <w:r w:rsidRPr="00634726">
              <w:rPr>
                <w:rFonts w:ascii="Times New Roman" w:hAnsi="Times New Roman"/>
                <w:color w:val="000000"/>
              </w:rPr>
              <w:br/>
              <w:t>Ручка для вращения: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>Трехходовый краник: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>Устройство для введения проводника: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давление шприца-манометра, атм: ≥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Тип гемостатического клапана: нажимной 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гемостатического клапана, Fr: ≥ 7,2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удлинительной линии Y-адаптера, см:  ≥ 16</w:t>
            </w:r>
            <w:r w:rsidRPr="00634726">
              <w:rPr>
                <w:rFonts w:ascii="Times New Roman" w:hAnsi="Times New Roman"/>
                <w:color w:val="000000"/>
              </w:rPr>
              <w:br/>
              <w:t>Y-адаптер с гемостатическим клапаном, ручка для вращения проводника, устройство для введения проводника поставляются: в единой стерильной упаковке с шприцом-манометром или в отдельных стерильных упаковках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Наличие характеристики, позволяющий использовать шприц одной рукой: Т-образная рукоятка с запирающим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механизмом (который располагается на рукоятке), позволяющим одной рукой удалить воздух и жидкость без сжимания спускового устройства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высокого давления в наборе (с уконнектором, торкером, проводниковой иглой)  Demax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Устройство для введения проводника: есть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Y-адаптер с гемостатическим клапаном: есть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Трехходовой краник: есть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Ручка для вращения: есть    </w:t>
            </w:r>
            <w:r w:rsidRPr="00634726">
              <w:rPr>
                <w:rFonts w:ascii="Times New Roman" w:hAnsi="Times New Roman"/>
                <w:color w:val="000000"/>
              </w:rPr>
              <w:br/>
              <w:t>Объем шприца, Кубический сантиметр;миллилитр: ≥ 10 и ≤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Форма ручки поршня индефлятора: Т-образная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давление шприца-манометра, атм: не менее 30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Тип механизма открытия и закрытия гемостатического клапана: защёлкивающийся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Внутренний диаметр гемостатического клапана, Fr: не менее 9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Устройство для вращения проводника: наличие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Y-адаптер с длиной удлинительной линии, см: не менее 16   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Упаковка шприца-манометра и Y-адаптера с гемостатическим клапаном, ручки для вращения проводника, устройства для введения проводника: единая или раздельная   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в наборе  Fountain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Y-адаптер с гемостатическим клапаном: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Объём шприца, мл: ≥ 10 и ≤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Ручка для вращения проводника: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Трёхходовой краник: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Устройство для введения проводника: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ручки поршня индефлятора: Т-образная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шприца-манометра, атм: ≥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Два варианта механизма открытия и закрытия гемостатического клапана ( по выбору заказчика): нажимной механизм Push-click; защёлкивающийся push-pull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совместимых с гемостатическим клапаном устройств, Fr: ≥ 7,2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Устройство для вращения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Удлинительная линия у-коннектора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удлинительной линии у-коннектора: см: ≥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Y-адаптер с гемостатическим клапаном, ручка для вращения проводника, устройство для введения проводника поставляются: в единой стерильной упаковке с шприцом-манометром или в отдельных стерильных упаковках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Индефлятор без набора  Inflation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Device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Объём шприца, мл: 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Трёхходовой краник: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Наличие характеристики, позволяющий использовать шприц одной рукой: рукоятки пистолетного типа с кнопкой или Т-образной рукоятки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шприца-манометра, атм: не менее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без набора  Xiamen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Y-адаптер с гемостатическим клапаном: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>Объём шприца, Кубический сантиметр;^миллилитр: ≥ 10 и ≤ 20</w:t>
            </w:r>
            <w:r w:rsidRPr="00634726">
              <w:rPr>
                <w:rFonts w:ascii="Times New Roman" w:hAnsi="Times New Roman"/>
                <w:color w:val="000000"/>
              </w:rPr>
              <w:br/>
              <w:t>Ручка для вращения проводника: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>Трёхходовой краник: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>Устройство для введения проводника: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характеристики, позволяющий использовать шприц одной рукой: Т-образная рукоятка с запирающим механизмом на ней, позволяющим одной рукой удалить воздух и жидкость без сжимания спускового устройства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давление шприца-манометра, атм: не менее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без набора  Encore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Y-адаптер с гемостатическим клапаном: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Объём шприца, Кубический сантиметр; миллилитр: не менее 10 и ≤ не более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Ручка для вращения проводника: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Трёхходовой краник: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Устройство для введения проводника: нет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ручки поршня индефлятора: Т-образная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шприца-манометра, атм: не менее 26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Индефлятор в наборе Encore 26 Advantage Kit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Y-адаптер с гемостатическим клапаном: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Объём шприца, Кубический сантиметр;^миллилитр: не менее 10 и не более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Ручка для вращения проводника: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Трёхходовой краник: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Устройство для введения проводника: есть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ручки поршня индефлятора: Т-образная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Максимальное давление шприца-манометра, атм: не менее 26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У-коннектор с удлинительной линией 20см в наборе  Honor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Набор гемостатического клапана, устройства для вращения проводника, направляющей иглы предназначен для ангиопластики: соответствие</w:t>
            </w:r>
            <w:r w:rsidRPr="00634726">
              <w:rPr>
                <w:rFonts w:ascii="Times New Roman" w:hAnsi="Times New Roman"/>
              </w:rPr>
              <w:br/>
              <w:t xml:space="preserve"> Тип гемостатического клапана: нажимной </w:t>
            </w:r>
            <w:r w:rsidRPr="00634726">
              <w:rPr>
                <w:rFonts w:ascii="Times New Roman" w:hAnsi="Times New Roman"/>
              </w:rPr>
              <w:br/>
              <w:t xml:space="preserve"> Внутренний диаметр гемостатического клапана, Fr: не менее 7,2</w:t>
            </w:r>
            <w:r w:rsidRPr="00634726">
              <w:rPr>
                <w:rFonts w:ascii="Times New Roman" w:hAnsi="Times New Roman"/>
              </w:rPr>
              <w:br/>
              <w:t xml:space="preserve"> Тупая игла: наличие</w:t>
            </w:r>
            <w:r w:rsidRPr="00634726">
              <w:rPr>
                <w:rFonts w:ascii="Times New Roman" w:hAnsi="Times New Roman"/>
              </w:rPr>
              <w:br/>
            </w:r>
            <w:r w:rsidRPr="00634726">
              <w:rPr>
                <w:rFonts w:ascii="Times New Roman" w:hAnsi="Times New Roman"/>
              </w:rPr>
              <w:lastRenderedPageBreak/>
              <w:t xml:space="preserve"> Длина удлинительной линии Y-адаптера, см: не менее 18</w:t>
            </w:r>
            <w:r w:rsidRPr="00634726">
              <w:rPr>
                <w:rFonts w:ascii="Times New Roman" w:hAnsi="Times New Roman"/>
              </w:rPr>
              <w:br/>
              <w:t xml:space="preserve"> Устройство для вращения проводника: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У-коннектор с удлинительной линией 50см в наборе с  Honor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</w:rPr>
            </w:pPr>
            <w:r w:rsidRPr="00634726">
              <w:rPr>
                <w:rFonts w:ascii="Times New Roman" w:hAnsi="Times New Roman"/>
              </w:rPr>
              <w:t>Набор гемостатического клапана, устройства для вращения проводника, направляющей иглы предназначен для ангиопластики: соответствие</w:t>
            </w:r>
            <w:r w:rsidRPr="00634726">
              <w:rPr>
                <w:rFonts w:ascii="Times New Roman" w:hAnsi="Times New Roman"/>
              </w:rPr>
              <w:br/>
              <w:t xml:space="preserve"> Тип гемостатического клапана: нажимной </w:t>
            </w:r>
            <w:r w:rsidRPr="00634726">
              <w:rPr>
                <w:rFonts w:ascii="Times New Roman" w:hAnsi="Times New Roman"/>
              </w:rPr>
              <w:br/>
              <w:t xml:space="preserve"> Внутренний диаметр гемостатического клапана, Fr: не менее 7,2</w:t>
            </w:r>
            <w:r w:rsidRPr="00634726">
              <w:rPr>
                <w:rFonts w:ascii="Times New Roman" w:hAnsi="Times New Roman"/>
              </w:rPr>
              <w:br/>
              <w:t xml:space="preserve"> Тупая игла: наличие</w:t>
            </w:r>
            <w:r w:rsidRPr="00634726">
              <w:rPr>
                <w:rFonts w:ascii="Times New Roman" w:hAnsi="Times New Roman"/>
              </w:rPr>
              <w:br/>
              <w:t xml:space="preserve"> Длина удлинительной линии Y-адаптера, см: не менее 40</w:t>
            </w:r>
            <w:r w:rsidRPr="00634726">
              <w:rPr>
                <w:rFonts w:ascii="Times New Roman" w:hAnsi="Times New Roman"/>
              </w:rPr>
              <w:br/>
              <w:t xml:space="preserve"> Устройство для вращения проводника: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У-коннектор в наборе PTCA Accessories Kit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Набор гемостатического клапана, устройства для вращения проводника, направляющей иглы предназначен для ангиопластики: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механизма открытия и закрытия гемостатического клапана: нажимной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Внутренний диаметр гемостатического клапана, Fr: не менее 7,2 и не более 9 </w:t>
            </w:r>
            <w:r w:rsidRPr="00634726">
              <w:rPr>
                <w:rFonts w:ascii="Times New Roman" w:hAnsi="Times New Roman"/>
                <w:color w:val="000000"/>
              </w:rPr>
              <w:br/>
              <w:t>Тупая игла: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Устройство для вращения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удлинительных линий, см: ≥ 15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закрытия места пункции бедренной артерии  Angio-Seal VIP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предназначено для закрытия места пункции бедренной артерии: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устройства, Fr: 6; 7 или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Используемый материал: пробка из полигликолевой кислоты или абсорбируемая коллагеновая губка с абсорбируемым полимерным якорем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остаточный срок годности на момент поставки: не менее 4 месяцев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радиальной компрессии  Prelude SYNC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компрессии лучевой артерии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мягкой манжеты с застёжкой: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компрессионного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регулирующего клапана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наполнительной трубки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прозрачной изогнутой задней пластины: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шприца объёмом, мл: не менее 20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размеры устройства, см: 24; 29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радиальной компрессии Prelude SYNC DISTAL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компрессии лучевой артерии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мягкой манжеты и ремня: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компрессионного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регулирующего клапана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наполнительной трубки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шприца объёмом, мл: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прозрачной изогнутой задней пластины: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модификации устройства: манжета длиной 24 см и длиной 29 см или манжета длиной 14,75 см с ремнём длиной 17,8 см и дополнительной манжетой длиной 3,94 см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радиальной компрессии  TR-Band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компрессии лучевой артерии: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мягкой манжеты и ремня: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компрессионного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регулирующего клапана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наполнительной трубки у баллона: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шприца объёмом, мл: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прозрачной изогнутой задней пластины: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модификации устройства: манжета длиной 24 см и длиной 29 см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радиальной компрессии  Newman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Достижение компрессии с помощью нагнетания давления воздухом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Конфигурация устройства Прозрачное окно или прозрачный корпус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корпуса устройства пластик или полеуретан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шприца для нагнетания воздуха в комплекте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Объем шприца для нагнетания миллилитр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Манжета для фиксации на запястье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манжеты миллиметр ≥ 24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объем воздуха для нагнетания миллилитр ≥ 18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843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радиальной компрессии  Newman 2.0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Достижение компрессии с помощью нагнетания давления воздухом: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Прозрачный корпус устройства: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корпуса устройства: полеуретан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двух воздушных подушек для достижения гемостаза: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шприца для нагнетания воздуха в комплекте: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Маркер на манжете: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Замок люэра на шприце: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Объем шприца для нгнетания, мл: ≥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Манжета для фиксации на запястье: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манжеты, см: ≥ 24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объем воздуха для нагнетания, мл: &gt; 18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аспирационный Export Advance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для чрескожного транслюминального удаления тромбов из кровеносных сосудов посредством аспирации: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катетера, Fr: ≥ 5 и ≤ 5.3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Область применения: коронарные или периферические сосуды, включая аутовенозные шунты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внутренний диаметр совместимого проводникового катетера, дюйм: не менее 0,070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Рентгенконтрастный маркер на дистальном кончике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дистальной части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 комплекте с катетером два шприца для аспирации: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 комплекте с катетером одна фильтрационная корзинка: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 комплекте с катетером удлинительная линия с поворотным краном: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Предустановленный стилет: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сегмента быстрой замены, см: не менее 20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аспирационный  Eliminate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для чрескожного транслюминального удаления тромбов из кровеносных сосудов посредством аспирации: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катетера, Fr: ≥ 4.2 и ≤ 4.5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катетера, см: 140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Область применения: сосуды артериальной системы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предустановленного стилета: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дистального сегмента с гидрофильным покрытием, см: не менее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участка катетера с просветом для проводника, см: не менее 22 и не более 23.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Расположение рентгенконтрастной метки: на расстоянии не менее 4 мм и не более 8 мм от дистального кончика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Расположение маркера глубины: на расстоянии не менее 90 см от дистального кончика катетера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Закруглённый кончик: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 составе набора: два шприца объёмом 30 мл с запорным механизмом, удлинительная линия, двухходовый краник, корзинчатый фильтр, устройство для промывки: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Линия высокого давления 90, 122 см  Demax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Соединительная линия с армированной стенкой: соответствие. Наличие стальной оплётки в линии: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соединения: люер-лок.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линии, см: не менее 120.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2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Стент-графт коронарный  Papyrus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Стент-графт эндоваскулярный для коронарной артерии: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варианты длин стент-графта, мм: не менее 15 и не более 16; не менее 20 и не более 21; не менее 24 и не более 26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Доступные диаметры стент-графта, мм: 2,5мм (для длин не менее 15 и не более 16 мм; не менее 20 и не более 21 мм); 3,0мм; 3,5мм; 4,0мм.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Максимальный диаметр совместимого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Давление разрыва баллона, атм: не менее 16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 Mustang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артерий. Тип баллона (Система доставки): Двухпросветный (over-the-wire). Материал баллона: нейлон или нейлон полиэфир. Профиль кончика баллонного катетера, дюйм: не более 0,040. Номинальное давление баллона, атм: не менее 8 и не более 12. Давление разрыва баллона (для диаметров, мм: 3; 4), атм: не менее 22. Давление разрыва баллона (для диаметров, мм: 5; 6), атм: не менее 20. Давление разрыва баллона (для диаметров, мм: 7; 8; 9; 10), атм: не менее 14. Технология укладки баллона (для диаметров, мм: 3; 4; 5): не менее, чем трехлепестковая. Технология укладки баллона (для диаметров, мм: 6; 7; 8, 9; 10): не менее, чем пятилепестковая. Минимальный диаметр совместимого интродьюсера, Fr: не менее 5. Количество доступных к поставке вариантов длин системы доставки: не менее 3-х. Доступные варианты длины системы доставки, см: 40; не менее 70 и не более 75; не менее 90 и не более 135 и/или 150. Максимальный диаметр совместимого проводника, дюймы: 0,035. Рентгеноконтрастные маркеры, шт: не менее 2-х. Доступные размеры баллона (диаметр баллона, мм х длина баллона, мм): 3х20; 3х30; 3х40; 3х60; 3х80; 3х100; 3х150; 4х20; 4х30; 4х40; 4х60; 4х80; 4х100; 4х150; 5х20; 5х30; 5х40; 5х60; 5х80; 5х100; 5х150; 6х20; 6х30; 6х40; 6х60; 6х80; 6х100; 6х150; 7х20; 7х30; 7х40; 7х60; 7х80; 7х100; 7х150; 8х20; 8х30; 8х40; 8х60; 8х80; 8х100; 8х150; 9х20; 9х30; 9х40; 9х60; 9х80; 10х20; 10х30; 10х40; 10х60; 10х80.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 Coyote OTW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Двухпросветный баллонный катетер (OTW) под 0.014" проводник. Номинальное давление (NP) 8 атм.. Максимальное расчетное давление разрыва (RBP) 14 атм. Не менее одного рентгеноконтрастного маркера интегрированного в шафт катетера. Доступные длины шафта, см: 90; 150. Совместимость с интродьюсером 4F для всех размеров. Размеры: диаметр 1.5, 2.0, 2.5, 3.0, 4.0мм, длина 20, 40, 60, 80 и/или 100, 120 и/или 150, не менее 200 и не более 220 мм.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Coyote ES OTW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Двухпросветный баллонный катетер (OTW) под 0.014" проводник. Номинальное давление (NP) не менее 6 атм и не более 8 атм. Максимальное расчетное давление разрыва (RBP) не менее 12 атм. и не более 14 атм. Не менее одного рентгеноконтрастного маркера интегрированных в шафт катетера. Профиль дистального кончика 0.017". Устойчивый к изломам шафт длиной не менее 140 см и не более 145 см. Совместимость с интродьюсером 4F для всех размеров. Гидрофильное покрытие баллона и дистальной части шафта. Размеры: диаметр 1.2 мм и/или 1.5 мм; 2.0 мм; длина 12 мм и/или 20 мм.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Sterling Monorail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предназначен для сонных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 (допускается наличие двух вариантов длин): не менее 135 и не более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6 и не более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Профиль кончика катетера, дюйм: не менее 0,020 и не более 0,021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рентгеноконтрастных маркеров у баллона, шт.: не менее 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к поставке по выбору Заказчика варианты размеров баллона: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2; длина баллона, мм: 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2,5;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2,5;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2,5; длина баллона, мм: 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3; длина баллона, мм: 60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3; длина баллона, мм: 80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3,5;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3,5;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4;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4;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4;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4,5;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4,5;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5;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баллона, мм: 5;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5,5;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5,5;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5,5;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6,5;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6,5;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6,5; длина баллона, мм: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7; длина баллона, мм: 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7; длина баллона, мм: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баллона, мм: 7; длина баллона, мм: 40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 Polux SC 0.014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баллона, мм: не менее 0,42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 для диаметров, мм: 1,5; 2,0; 2,5; 3,0; 3,5; 4,0; 4,5; 5,0 ), мм: не более 0,87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 для диаметров, мм: 5,5; 6,0 ), мм: не более 1,07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 для диаметров, мм: 1,5; 2,0; 2,5; 3,0; 3,5; 4,0; 4,5; 5,0 ), мм: не более 1,07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 для диаметров, мм: 5,5; 6,0), мм: не более 1,13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0,033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более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3-х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70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1,5; 2,0; 2,5; 3,0; 3,5; 4,0; 4,5; 5,0; 5,5; 6,0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Доступные длины баллона, мм: 5; 10; 15; 20; 30; 40; 60; 80; 100; 120; 150; 200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Minerva SC0.018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баллона, мм: не менее 0,53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1,5; 2,0; 2,5; 3,0), мм: не более 1,06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диаметра 10 мм, длина, мм: 5; 10; 15; 20; 30; 40), мм: не более 1,33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диаметра 10 мм, длина,мм: 60; 80; 100; 120; 150; 200), мм: не более 1,48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0,041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более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4-х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40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1,5; 2,0; 2,5; 3,0; 3,5; 4,0; 4,5; 5,0; 5,5; 6,0; 7,0; 8,0; 9,0; 10,0.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5; 10; 15; 20; 30; 40; 60; 80; 100; 120; 150; 200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Atropos SC 0.035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баллона, мм: не менее 0,96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диаметра 3 мм, длины, мм: 20; 30; 40; 60; 80; 100; 120; 150; 200 и для диаметра 4 мм, длины, мм: 20; 30; 40; 60; 80; 100; 120), мм: не более 1,7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диаметра 4 мм, длины, мм: 150; 200 и для диаметров, мм 5,0; 6,0; 7,0; 8,0, длины, мм: 20; 30; 40; 60; 80; 100; 120; 150; 200), мм: не более 1,73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Дистальный наружный диаметр шафта (для диаметров, мм: 9,0; 10,0, длины, мм: 20; 30; 40; 60; 80; 100; 120; 150; 200), мм: не более 1,93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0,063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более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4-х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40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3,0; 4,0; 5,0; 6,0; 7,0; 8,0; 9,0; 10,0.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20; 30; 40; 60; 80; 100; 120; 150; 200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Castor NC 0.014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баллона, мм: не менее 0,42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2,0; 2,5; 3,0; 3,5; 4,0), мм: не более 0,86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4,5; 5,0; 5,5; 6,0; 7,0; 8,0), мм: не более 1,06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(для диаметров, мм: 2,0; 2,5; 3,0; 3,5; 4,0), мм: не более 1,06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(для диаметров, мм: 4,5; 5,0; 5,5; 6,0; 7,0; 8,0), мм: не более 1,14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12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3-х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70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Доступные диаметры баллона, мм: 2,0; 2,5; 3,0; 3,5; 4,0; 4,5; 5,0; 5,5; 6,0; 7,0; 8,0.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10; 15; 20; 30; 40; 60; 80; 100;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Achilles NC 0.018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диаметр баллона, мм: не менее 0,53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3,0; 3,5; 4,0; длина, мм: 10; 15; 20; 30; 40; 60; 80; 100; 150 и для диаметров, мм: 4,5; 5,0; 5,5; 6,0, длина, мм: 10; 15; 20; 30; 40; 60), мм: не более 1,06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4,5; 5,0; 5,5; 6,0, длина, мм: 80; 100; 150 и для диаметра 7мм, длина, мм: 10; 15; 20; 30; 40; 60; 80; 100; 150), мм: не более 1,33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(для диаметров,мм: 3,0; 3,5; 4,0, длина, мм: 10; 15; 20; 30; 40; 60; 80; 100; 150 и для диаметров, мм: 4,5; 5,0; 5,5; 6,0, длина, мм: 10; 15; 20; 30; 40; 60), мм: не более 1,13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Проксимальный наружный диаметр шафта (для диаметров, мм: 4,5; 5,0; 5,5; 6,0, длина, мм: 80; 100; 150 и для диаметра 7мм, длина, мм: 10; 15; 20; 30; 40; 60; 80; 100; 150), мм: не более 1,47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0,0451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12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4-х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40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3,0; 3,5; 4,0; 4,5; 5,0; 5,5; 6,0; 7,0; 8,0.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10; 15; 20; 30; 40; 60; 80; 100; 150.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для ЧТА Hermes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NC 0.035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Внутренний диаметр баллона, мм: не менее 0,96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диаметра 3 мм, длина, мм: 20; 30; 40; 60; 80; 100; 150 и для диаметра 4 мм, длина, мм: 20; 30; 40; 60; 80; 100), мм: не более 1,7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размера 4 мм х 150 мм; для диаметров, мм: 5,0; 6,0; 7,0; 8,0, длина, мм: 20; 30; 40; 60; 80; 100), мм: не более 1,73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Дистальный наружный диаметр шафта (для диаметров, мм: 9; 10 , длины,мм: 20; 30; 40; 60; 80; 100; 150), мм: не более 1,93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Кроссинг-профиль (для диаметра 3 мм), дюйм: не более 0,068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12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 атм: не менее 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Fr: не менее 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Количество возможных вариантов длин системы доставки: не менее 4-х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системы доставки, см: в диапазоне от 40 до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дюймы: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3,0; 4,0; 5,0; 6,0; 7,0; 8,0; 9,0; 10,0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10; 15; 20; 30; 40; 60; 80; 100; 150.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режущий Tri-Wedge Scoring 0.018/0.035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баллона: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внешней части шафта: нейлон</w:t>
            </w:r>
            <w:r w:rsidRPr="00634726">
              <w:rPr>
                <w:rFonts w:ascii="Times New Roman" w:hAnsi="Times New Roman"/>
                <w:color w:val="000000"/>
              </w:rPr>
              <w:br/>
              <w:t>Дистальный наружный диаметр шафта (0,018 дюйм, для диаметров, мм: 3,0; 4,0; 5,0; 6,0), мм: не более 1,32</w:t>
            </w:r>
            <w:r w:rsidRPr="00634726">
              <w:rPr>
                <w:rFonts w:ascii="Times New Roman" w:hAnsi="Times New Roman"/>
                <w:color w:val="000000"/>
              </w:rPr>
              <w:br/>
              <w:t>Дистальный наружный диаметр шафта (0,018 дюйм, для диаметров, мм: 7,0; 8,0), мм: не более 1,65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Проксимальный наружный диаметр шафта (0,018 дюйм, для диаметров, мм: 3,0; 4,0; 5,0; 6,0 ), мм: не более 1,14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Проксимальный наружный диаметр шафта (0,018 дюйм, для диаметров, мм: 7,0; 8,0), мм: не более 1,47</w:t>
            </w:r>
            <w:r w:rsidRPr="00634726">
              <w:rPr>
                <w:rFonts w:ascii="Times New Roman" w:hAnsi="Times New Roman"/>
                <w:color w:val="000000"/>
              </w:rPr>
              <w:br/>
              <w:t>Дистальный наружный диаметр шафта (0,035 дюйм, для диаметров, мм: 3,0; 4,0; 5,0; 6,0), мм: не более 1,91</w:t>
            </w:r>
            <w:r w:rsidRPr="00634726">
              <w:rPr>
                <w:rFonts w:ascii="Times New Roman" w:hAnsi="Times New Roman"/>
                <w:color w:val="000000"/>
              </w:rPr>
              <w:br/>
              <w:t>Дистальный наружный диаметр шафта (0,035 дюйм, для диаметров, мм: 7,0; 8,0), мм: не более 2,03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Проксимальный наружный диаметр шафта (0,035 дюйм, для диаметров, мм: 3,0; 4,0; 5,0; 6,0), мм: не более 1,7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Проксимальный наружный диаметр шафта (0,035 дюйм, для диаметров, 7,0; 8,0), мм: не более 1,78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треугольных металлических элементов для скоринга: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Количество треугольных металлических элементов, шт: не менее 3-х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Номинальное давление баллона, атм: не менее 12</w:t>
            </w:r>
            <w:r w:rsidRPr="00634726">
              <w:rPr>
                <w:rFonts w:ascii="Times New Roman" w:hAnsi="Times New Roman"/>
                <w:color w:val="000000"/>
              </w:rPr>
              <w:br/>
              <w:t>Давление разрыва баллона атм: не менее 16</w:t>
            </w:r>
            <w:r w:rsidRPr="00634726">
              <w:rPr>
                <w:rFonts w:ascii="Times New Roman" w:hAnsi="Times New Roman"/>
                <w:color w:val="000000"/>
              </w:rPr>
              <w:br/>
              <w:t>Минимальный диаметр совместимого интродьюсера, Fr: не менее 5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>Количество возможных вариантов длин системы доставки: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>Варианты длин системы доставки, см: в диапазоне от 50 до 90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Максимальный диаметр совместимого проводника, дюймы: 0,018 и 0,035</w:t>
            </w:r>
            <w:r w:rsidRPr="00634726">
              <w:rPr>
                <w:rFonts w:ascii="Times New Roman" w:hAnsi="Times New Roman"/>
                <w:color w:val="000000"/>
              </w:rPr>
              <w:br/>
              <w:t>Рентгеноконтрастные маркерные полосы, шт: не менее 2-х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рентгеноконтрастных полос: платино-иридий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диаметры баллона, мм: 3,0; 4,0; 5,0; 6,0; 7,0; 8,0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длины баллона, мм: 20; 30; 40; 60</w:t>
            </w:r>
            <w:r w:rsidRPr="00634726">
              <w:rPr>
                <w:rFonts w:ascii="Times New Roman" w:hAnsi="Times New Roman"/>
                <w:color w:val="000000"/>
              </w:rPr>
              <w:br/>
              <w:t>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с лекарственным покрытием  Ranger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Лекарственное покрытие баллона: паклитаксель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не менее 130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2,0; 2,5; 3,0; 3,5; 4,0; 5,0; 6,0; 7,0 и/или 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не менее 20 и не более 30; 40; 60; 80; 100; 120; 150 и/или 200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для ЧТА с лекарственным покрытием Selution SLR.018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Лекарственное покрытие баллона: паклитаксель или сиролимус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не менее 135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2,0; 2,5; 3,0; 3,5; 4,0; 5,0; 6,0; 7,0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не менее 20 и не более 30; 40; 60; 80; 100; 120;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Катетер баллонный периферический 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Shun Sofer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Катетер баллонный предназначен для ангиопластики периферических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катетера, см: не менее 135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баллона (системы доставки):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Максимальный диаметр совместимого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2,0; 2,5; 3,0; 3,5; 4,0 и/или 4,5; 5,0 и/или 5,5; 6,0 и/или 6,5; 7,0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20; 30; 40; 60; 80; 100; 120; 150; 200; не менее 220 и не более 250; и/или 300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баллонный периферический с лек. Покрытием  Shun Ocean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Лекарственное покрытие баллона: сиролимус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диаметр совместимого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6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баллона, мм: 2,0; 2,5; 3,0; 3,5; 4,0 и/или 4,5; 5,0 и/или 5,5; 6,0 и/или; 7,0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баллона, мм: 20 и/или 30; 40; 60; 80; 100; 120; 150 и/или 200 и/или 250 и/или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баллона (Система доставки): Двухпросветный (over-the-wire)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периферический  Isthmus Logic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предназначен для стентирования подвздошных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проводника, дюймы 0,035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интродьюсера, Fr: 6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катетера системы доставки: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Доступная длина системы доставки, см: ≥ 70  и  ≤ 90; ≥ 120  и  ≤ 135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да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Номинальный диаметр стента, мм: 6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Доступная общая длина стента, см: ≥ 10  и  ≤ 20; ≥ 20  и  ≤ 30; ≥ 30  и  ≤ 40</w:t>
            </w:r>
            <w:r w:rsidRPr="00634726">
              <w:rPr>
                <w:rFonts w:ascii="Times New Roman" w:hAnsi="Times New Roman"/>
                <w:color w:val="000000"/>
              </w:rPr>
              <w:br/>
              <w:t>Способ раскрытия: баллонорасширяемые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периферический Protégé Everflex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предназначен для стентирования бедренных артерий: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стента: нитинол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проводника, дюймы: 0,035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интродьюсера, F: 6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рентгеноконтрастных маркеров на каждом конце стента: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системы доставки, см: ≥ 70  и  ≤ 90; ≥ 105 и ≤ 120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Да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Номинальный диаметр стента, мм: 5; 6; 7; 8</w:t>
            </w:r>
            <w:r w:rsidRPr="00634726">
              <w:rPr>
                <w:rFonts w:ascii="Times New Roman" w:hAnsi="Times New Roman"/>
                <w:color w:val="000000"/>
              </w:rPr>
              <w:br/>
              <w:t>Общая длина стента (для номинального диаметра 5 мм), мм: 30; 40; 60; 80; 100; 120; 150</w:t>
            </w:r>
            <w:r w:rsidRPr="00634726">
              <w:rPr>
                <w:rFonts w:ascii="Times New Roman" w:hAnsi="Times New Roman"/>
                <w:color w:val="000000"/>
              </w:rPr>
              <w:br/>
              <w:t>Общая длина стента (для номинального диаметра 6 мм), мм:30; 40; 60; 80; 100; 120; 150 и/или 200</w:t>
            </w:r>
            <w:r w:rsidRPr="00634726">
              <w:rPr>
                <w:rFonts w:ascii="Times New Roman" w:hAnsi="Times New Roman"/>
                <w:color w:val="000000"/>
              </w:rPr>
              <w:br/>
              <w:t>Общая длина стента (для номинальных диаметров 7 мм и 8 мм), мм: 30; 40; 60; 80; 100; 120; 150; 200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Способ раскрытия: Саморасширяемые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ячейки: Открытая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периферический c лекарственным покрытием  Eluvia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Лекарственное покрытие стента:  паклитаксель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проводника, дюймы 0,035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совместимого интродьюсера, Fr: 6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рентгеноконтрастных маркеров на каждом конце стента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катетера системы доставки: Двухпросветный (over-the-wire)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системы доставки: ≥ 120  и  ≤ 135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 Да</w:t>
            </w:r>
            <w:r w:rsidRPr="00634726">
              <w:rPr>
                <w:rFonts w:ascii="Times New Roman" w:hAnsi="Times New Roman"/>
                <w:color w:val="000000"/>
              </w:rPr>
              <w:br/>
              <w:t>Номинальный диаметр стента, мм: 6,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Общая длина стента, мм </w:t>
            </w:r>
            <w:r w:rsidRPr="00634726">
              <w:rPr>
                <w:rFonts w:ascii="Times New Roman" w:hAnsi="Times New Roman"/>
                <w:color w:val="000000"/>
              </w:rPr>
              <w:br/>
              <w:t>≥ 30  и  ≤ 40</w:t>
            </w:r>
            <w:r w:rsidRPr="00634726">
              <w:rPr>
                <w:rFonts w:ascii="Times New Roman" w:hAnsi="Times New Roman"/>
                <w:color w:val="000000"/>
              </w:rPr>
              <w:br/>
              <w:t>≥ 50  и  ≤ 60</w:t>
            </w:r>
            <w:r w:rsidRPr="00634726">
              <w:rPr>
                <w:rFonts w:ascii="Times New Roman" w:hAnsi="Times New Roman"/>
                <w:color w:val="000000"/>
              </w:rPr>
              <w:br/>
              <w:t>≥ 70  и  ≤ 80</w:t>
            </w:r>
            <w:r w:rsidRPr="00634726">
              <w:rPr>
                <w:rFonts w:ascii="Times New Roman" w:hAnsi="Times New Roman"/>
                <w:color w:val="000000"/>
              </w:rPr>
              <w:br/>
              <w:t>≥ 90  и  ≤ 100</w:t>
            </w:r>
            <w:r w:rsidRPr="00634726">
              <w:rPr>
                <w:rFonts w:ascii="Times New Roman" w:hAnsi="Times New Roman"/>
                <w:color w:val="000000"/>
              </w:rPr>
              <w:br/>
              <w:t>≥ 110  и  ≤ 120</w:t>
            </w:r>
            <w:r w:rsidRPr="00634726">
              <w:rPr>
                <w:rFonts w:ascii="Times New Roman" w:hAnsi="Times New Roman"/>
                <w:color w:val="000000"/>
              </w:rPr>
              <w:br/>
              <w:t>Способ раскрытия: саморасширяемые</w:t>
            </w:r>
            <w:r w:rsidRPr="00634726">
              <w:rPr>
                <w:rFonts w:ascii="Times New Roman" w:hAnsi="Times New Roman"/>
                <w:color w:val="000000"/>
              </w:rPr>
              <w:br/>
              <w:t>Тип ячейки: открытая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петлевой  One Snare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Золото-вольфрамовое покрытие петли наличие. Изгиб петли, градусы 90. Нитиноловая спиральная оплетка петли наличие. Доступные диаметры петли, мм 5; 10; 15; 20; 25; 30; 35. Длина устройства, см не менее 120. Длина доставляющего катетера, см не менее 100 и не более 102. Диаметр катетера (для петли диаметром 5мм; 10 мм), Fr: 4. Диаметр катетера (для петли диаметром 15 мм; 20 мм; 25 мм; 30 мм; 35 мм), Fr: 6.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петлевой  EN-Snare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Эндоваскулярная ловушка. Дизайн петель на дистальном конце доставляющего проводника: петля в виде двухплоскостной системы или три переплетённые петли. Материал покрытия петли, обеспечивающий рентгенконтрастность: платина. Материал сердечника катетера: нитинол. Доступные длины устройства, см: не менее 120 и не более 125; 175. Доступные диапазоны диаметров петли (для длины устройства 120 см), мм: 6-10 или 5-8; 9-15 или 10-15; 12-20 или 15-20; 18-30 или 20-30; 27-45 или 30-40. Доступные диапазоны диаметров петли (для длины устройства 175 см:), мм: 2-4 или 2-3; 4-8 или 4-6. Доступные длины доставляющего катетера, см: не менее 100 и не более 105; 150.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петлевой  Goose Neck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Золото-вольфрамовое покрытие петли наличие. Изгиб петли, градусы 90. Нитиноловая спиральная оплетка петли наличие. Доступные диаметры петли, мм 5 и/или 10; 15; 20; 25; 30; 35. Размерный ряд оговаривается при поставке. Длина устройства, см не менее 120. Длина доставляющего катетера, см не менее 100 и не более 102. Диаметр катетера (для петли диаметром 5мм и/или 10 мм), Fr: 4. Диаметр катетера (для петли диаметром 15 мм; 20 мм; 25 мм; 30 мм; 35 мм), Fr: 6.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Микроэмболы для внутрисосудистой эмболизации  Bearing nsPVA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Эмболизационные частицы. Доступные варианты диапазонов размеров частиц для эмболизации сосудов: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45 мкм, максимальный 150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150 мкм, максимальный 250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250 мкм, максимальный 355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355 мкм, максимальный 500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500 мкм, максимальный 710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710 мкм, максимальный 1000 мкм;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- минимальный 1000 мкм, максимальный 1180 мкм.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Поставляются во флаконах с завинчивающейся крышкой, содержащей 100 мг частиц, в сухом виде. Цветовая маркировка флакона.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Микроэмболы для внутрисосудистой эмболизации  Contour PVA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Микроэмболы из поливинилалкоголя (ПВА) для внутрисосудистой эмболизации маточных аневризм, в сухом виде: соответствие. Форма поставки частиц: флакон. Цветовая маркировка размеров частиц: наличие. Доступные варианты диапазонов размеров частиц, мкм 45-150; 150-250; 250-355; 355-500; 500-710; 710-1000; 1000-1180.микрон . Стерильно.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Микросферы  Embosphere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Биосовместимые микросферы для эмболизации сосудов: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Микросферы нерассасывающиеся: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Микросферы содержатся в шприце в стерильном апирогенном физиологическом растворе: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Объём микросфер в шприце, мл: 2</w:t>
            </w:r>
            <w:r w:rsidRPr="00634726">
              <w:rPr>
                <w:rFonts w:ascii="Times New Roman" w:hAnsi="Times New Roman"/>
                <w:color w:val="000000"/>
              </w:rPr>
              <w:br/>
              <w:t>Возможность сжатия микросфер и наличие памяти формы: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Доступные размеры микросфер, мкм: диапазон размеров в одном шприце (минимальный 40, максимальный 120) или точный размер 40;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40, максимальный 120) или точный размер 75;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40, максимальный 120) или точный размер 100;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100, максимальный 300) или точный размер 100;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диапазон размеров в одном шприце (минимальный 100, максимальный 300) или точный размер 250;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300, максимальный 500) или точный размер 400;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300, максимальный 500) или точный размер 500;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500, максимальный 700) или точный размер 500;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500, максимальный 700) или точный размер 700;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700, максимальный 900) или точный размер 700;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700, максимальный 900) или точный размер 900;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900, максимальный 1200) или точный размер 900;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диапазон размеров в одном шприце (минимальный 900, максимальный 1200) или точный размер 1100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баллонорасширяемый  Express LD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предназначен для стентирования подвздошных артерий: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совместимого проводника, дюймы: 0,035.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катетера системы доставки: двухпросветный (over-the-wire).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системы доставки, см: 135.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МРТ совместимость стента.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Способ раскрытия стента: баллонорасширяемые.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Номинальное давление баллона, атм: не менее 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Давление разрыва баллона, атм: не менее 10.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5, 6, 7, 8, 9, 10.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Общая длина стента (для номинальных диаметров, мм: 5, 6, 7, 8), мм: ≥ 17 и ≤ 18; ≥ 27 и ≤ 29; ≥ 37 и ≤ 39; ≥ 57 и ≤ 59.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Общая длина стента (для номинальных диаметров, мм: 9, 10), мм: 25; ≥ 37 и ≤ 39; ≥ 57 и ≤ 59.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баллонорасширяемый  Express SD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Баллонорасширяемый стент на системе доставки быстрой смены под 0.014" проводник. Доступные длин доставляющей системы, см: не менее 80 и не более 90; не менее 135 и не более 150. Совместимость с интродьюсером диаметром не менее 5 Fr. Совместимость с проводниковым катером диаметром не менее 6 Fr. Номинальное давление (NP) не менее 10 атм. Расчетное давление разрыва (RBP) 14 атм. Размеры: диаметр, мм: 4.0, 5.0, 6.0, 7.0; длина, мм: не менее 12 и не более 14; 15; не менее 18 и не более 19. Поставка соответствующего размера, в соответствие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самораскрывающи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йся  Epic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Стент предназначен для стентирования подвздошных артерий: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стента: нитинол.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совместимого проводника, дюймы: 0,035.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рентгеноконтрастных маркеров на каждом конце стента: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катетера системы доставки: двухпросветный (over-the-wire).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системы доставки, см: 120.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Способ раскрытия: саморасширяемые.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ячейки: открытая.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6; 7; 8; 9.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Общая длина стента (для номинального диаметра 6 мм), мм: 40; 60; 80; 100; 120.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Общая длина стента (для номинального диаметра 7 мм), мм: 40; 60; 80; 100; 120.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Общая длина стента (для номинального диаметра 8 мм), мм: 40; 60; 80; 100; 120.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самораскрывающийся  Innova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Cаморасширяющийся стент для периферических артерий. Материал стента: нитинол. Дизайн ячейки гибрид: закрытая по краям, открытая в центре. Рентгеноконтрастные маркеры: по 4 танталовых маркера с каждой стороны. Дизайн катетера доставка по проводнику (OTW). Конструкция катетера 3 компонентная система доставки. Совместимость с интродьюсером 6 F. Доступные длины катетера, см: 75 и 130. Совместимость с проводником, дюйм: 0,035. Доступные диаметры стента, мм: 5; 6; 7; 8. Доступные длины стентов, мм: 20; 40; 60; 80; 100; 120; 150, 180, 200.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сонных артерий Carotid Wallstent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предназначен для имплантации в сонную артерию: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стента: нитинол или сплав, содержащий кобальт, хром, железо, никель, молибден.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Площадь ячейки стента, кв. мм: не более 1,1.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Рабочая длина катетера доставки, см: не менее 135.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совместимого проводника, дюймы: 0,014.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совместимого интродьюсера, Fr: не менее 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Элементы рентгенконтрастности стента: рентгенконтрастные маркеры или танталовый сердечник.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возможности репозиционирования стента в процессе установки при раскрытии стента до 50%.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катетера системы доставки: монорельсовый (быстрая замена).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стента, мм: 6; длина стента, мм: не менее 22 и не более 25;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стента, мм: 8; длина стента, мм: не менее 20 и не более 21;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Диаметр стента, мм: 8; длина стента, мм: не менее 29 и не более 30;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стента, мм: 8; длина стента, мм: не менее 36 и не более 40;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стента, мм: 10; длина стента, мм: не менее 20 и не более 24;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стента, мм: 10; длина стента, мм: не менее 30 и не более 31; конструкция: прямая;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для сонных артерий  Protégé RX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 предназначен для имплантации в сонную артерию: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стента: нитинол.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совместимого проводника, дюймы: 0,014.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диаметр совместимого интродьюсера, F: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Конструкция: коническая.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раскрытия: саморасширяемый.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8; общая длина стента, мм: 30; дистальный диаметр стента, мм: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8; общая длина стента, мм: 40; дистальный диаметр стента, мм: 6.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10; общая длина стента, мм: 30; дистальный диаметр стента, мм: не менее 7 и не более 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Номинальный диаметр стента, мм: 10; общая длина стента, мм: 40; дистальный диаметр стента, мм: не менее 7 и не более 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Поставка соответствующего размера, в соответствии с размерами производителя, осуществляется по предварительной заявке Заказчика.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защиты от дистальной эмболии  FilterWire EZ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с фильтром на дистальном конце предназначен для захвата эмболов, риск образования которых в результате эндоваскулярных процедур повышается: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фильтрующего купола: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фильтра: нейлон или полиуретан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размер пор фильтра, мкм: не более 120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Нижняя граница значения диапазона диаметров совместимых сосудов, мм: не менее 3,5 и не более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Верхняя граница значения диапазона диаметров совместимых сосудов, мм: не менее 5,5 и не более 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Рентгеноконтрастная петля по окружности фильтра: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доставляющего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Длина доставляющего проводника, см: не менее 190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кончика у проводника: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защиты от дистальной эмболии  Spider FX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Система защиты от дистальной эмболии в виде проводника с фильтром на дистальном конце предназначена для захвата эмболов, которые могут образоваться в результате эндоваскулярных процедур: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фильтрующего купола: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фильтра: нитинол.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Диаметры фильтра, мм: не менее 4 и не более 4,5; не менее 5 и не более 5,5; не менее 6 и не более 6,5; не менее 7 и не более 7,5.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кончика у проводника: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Рентегноконтрастность фильтра: рентгеноконтрастная петля по окружности фильтра или четыре платиновых маркера, расположеных по всей структуре фильтра.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доставляющего проводника, см: не менее 300.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периферический Control Wire V-14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операций на сосудах голени: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проводника: прямой формируемый</w:t>
            </w:r>
            <w:r w:rsidRPr="00634726">
              <w:rPr>
                <w:rFonts w:ascii="Times New Roman" w:hAnsi="Times New Roman"/>
                <w:color w:val="000000"/>
              </w:rPr>
              <w:br/>
              <w:t>Покрытие проводника: гидрофильное и полимерное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проводника, см: не менее 182 и не более 195; 300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рентгеноконтрастного дистального сегмента проводника, см: не менее 2</w:t>
            </w:r>
            <w:r w:rsidRPr="00634726">
              <w:rPr>
                <w:rFonts w:ascii="Times New Roman" w:hAnsi="Times New Roman"/>
                <w:color w:val="000000"/>
              </w:rPr>
              <w:br/>
              <w:t>Жесткость кончика проводника: 3 г или стандартная; 6 г или средняя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Проводник с поддержкой: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периферический Control Wire V-18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операций на сосудах голени: соответствие.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проводника, см: 200; 300.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дистального кончика проводника: наличие.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 проводника, г: не менее 7,5 и не более 8.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периферический  Victory 14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прохождения окклюзированных сильнокальцинированных поражений и хронических тотальных окклюзий в периферических сосудах: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Длина проводника, см: не менее 180 и не более 200;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дистального кончика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 проводника, г: 12; не менее 18 и не более 20; не менее 30 и не более 40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периферический  Victory 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Проводник предназначен для прохождения окклюзированных сильнокальцинированных поражений и хронических тотальных окклюзий в периферических сосудах: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проводника, дюйм: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кончика проводника: прямая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Покрытие проводника: гидрофильное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проводника, см: не менее 180 и не более 195;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рентгеноконтрастного дистального кончика проводника: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Жесткость кончика проводника, г: 12; 30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поддерживающий  Rubicon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поддерживающий для проведения вмешательств на периферических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Конусное сужение кончика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рентгеноконтрастных меток, шт: не менее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модификаций катетеров со значениями максимального диаметра совместимого проводника (по выбору Заказчика), дюйм: 0,035; 0,018; 0,014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катетера, см: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0,035 дюйма, см: 65, 90, 135,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0,018 дюйма, см: 90, 135,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0,014 дюйма, см: 135, 150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поддерживающий  TrailBlazer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поддерживающий для проведения вмешательств на периферических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Конусное сужение кончика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рентгеноконтрастных меток, шт: 3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модификаций катетеров со значениями максимального диаметра совместимого проводника (по выбору Заказчика), дюйм: 0,014; 0,018;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гидрофильного покрытия дистальной части катетера, см: 40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0,035 дюйма, см: не менее 65 и не более 70, не менее 90 и не более 100, 135,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0,018 дюйма, см: не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менее 90 и не более 100, 135, 150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катетера совместимого с проводником с максимальным диаметром 0,014 дюйма, см: 135, 150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91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Микрокатетер для доставки  Direxion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Варианты внутреннего диаметра микрокатетера (по выбору Заказчика), см: не менее 0,020 и не более 0,021.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длин микрокатетера (по выбору Заказчика), см: не менее 105 и не более 110; 130; не менее 150 и не более 155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Варианты форм кочника (по выбору Заказчика): прямой; Bern; Swan; J-тип.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Гидрофильное покрытие внешней поверхности микрокатетера: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Стент-графт сосудистый  Fluency  или эквивалент</w:t>
            </w:r>
          </w:p>
        </w:tc>
        <w:tc>
          <w:tcPr>
            <w:tcW w:w="10773" w:type="dxa"/>
            <w:shd w:val="clear" w:color="FFFFFF" w:fill="FFFFFF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Способ раскрытия: саморасширяющийся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варианты длины катетера системы доставки, см: 80; 117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совместимого проводника, дюйм: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Рентгенконтрастные маркеры на каждом конце стента, шт: ≥ 4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диаметры стент-графта, мм: 5; 6; 7; 8; 9; 10; 12; 13,5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стент-графта, мм: 20; 30; 40; 60; 80; 100; 120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Спираль эмболизационная для сосудистой эмболизации</w:t>
            </w:r>
            <w:r w:rsidRPr="00634726">
              <w:rPr>
                <w:rFonts w:ascii="Times New Roman" w:hAnsi="Times New Roman"/>
                <w:color w:val="000000"/>
              </w:rPr>
              <w:br w:type="page"/>
              <w:t>выталкиваемая 0,035  2D Helical 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Наличие тромбогенного агента в структуре спирали: синтетическое волокно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спирали: платина или никель-хромовый сплав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спирали: толкаемая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Спираль имеет двухмерную конфигурацию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внутренний диаметр совместимого микрокатетера, дюймы: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(максимальный диаметр витка, мм х длина нити спирали, мм): 3х20; 3х40; 4х не менее 30 и не более 40; 5х30; 5х50; 6 х не менее 40 и не более 50; 7 х не менее 40 и не более 50; 9 х не менее 50 и не более 60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Спираль эмболизационная для сосудистой эмболизации</w:t>
            </w:r>
            <w:r w:rsidRPr="00634726">
              <w:rPr>
                <w:rFonts w:ascii="Times New Roman" w:hAnsi="Times New Roman"/>
                <w:color w:val="000000"/>
              </w:rPr>
              <w:br/>
              <w:t>выталкиваемая 0,018  IDC 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Стерильное не рассасывающееся имплантируемое устройство предназначено для того, чтобы индуцировать тромбоз кровеносного сосуда вне головного мозга для лечения аневризмы и артериовенозной мальформации вне головного мозга.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спирали: платина.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спирали: отделяемая.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Конфигурация спирали: двухмерная.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механизма отделения, позволяющего репозиционировать спираль до моментаокончательного позиционирования в сосуде для достижения контролируемой её доставки.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совместимого микрокатетера: 0,021 дюйма.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следующих вариантов конфигураций жёсткости спирали: стандартная, пониженная (мягкая).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Внешний диаметр спирали, дюймы: 0,018.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с пониженной жёсткостью (максимальный диаметр витка, мм х длина спирали, мм): 2 х 40; 3 х 60; 3 х 100; 4 х 40; 4 х 80; 5х80; 5х120.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со стандартной жёсткостью (максимальный диаметр витка, мм х длина спирали, мм): 2 х 40; 3 х 60; 3 х 100; 4 х 40; 4 х 80; 4 х 120; 5х80; 5х150; 6х100; 6х200; 7х100; 7х200; 8х100; 8х200; 9х200; 10х100; 10х200; 12х100; 12 х 200; 14х100; 14х200.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50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Спираль эмболизационная для сосудистой эмболизации</w:t>
            </w:r>
            <w:r w:rsidRPr="00634726">
              <w:rPr>
                <w:rFonts w:ascii="Times New Roman" w:hAnsi="Times New Roman"/>
                <w:color w:val="000000"/>
              </w:rPr>
              <w:br/>
              <w:t>отделяемая 0,035  Interlock35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Наличие тромбогенного агента в структуре спирали: расширяемый полимерный гидрогель или плотное синтетическое волокно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спирали: платина или сплав платины и вольфрама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спирали: отделяемая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Спираль имеет двухмерную конфигурацию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внешние диаметры спирали, дюймы: 0,018;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для внешнего диаметра спирали 0,018 дюйма (максимальный диаметр витка, мм х длина спирали, мм): 2 х 40; 3 х не менее 20 и не более 23; 3 х не менее 50 и не более 60; 3 х не менее 100 и не более 120; 4 х не менее 41 и не более 50; 4 х не менее 80 и не более 100; 4х150; 6х100; 6х200; 8х200; 10х200; 12х200; не менее 14 и не более 15 х 200; не менее 14 и не более 15 х 300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для внешнего диаметра спирали 0,035 дюйма (максимальный диаметр витка, мм х длина спирали, мм): 3 х не менее 40 и не более 50; 4 х не менее 45 и не более 50; 4х100; 6х100; 6х200; 8 х не менее 140 и не более 150; 8х200; 10х200; 12х200; 12 х не менее 300 и не более 400; 15х200; 15 х не менее 300 и не более 400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701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Спираль эмболизационная для сосудистой эмболизации выталкиваемая 0,035  VortX-35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Наличие тромбогенного агента в структуре спирали: синтетическое волокно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спирали: платина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спирали: толкаемая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Форма спирали: расположение витков спирали в виде конуса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Минимальный внутренний диаметр совместимого микрокатетера, дюймы: не менее 0,035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(максимальный диаметр витка, мм х длина нити спирали, мм): 4 х не менее 26 и не более 30; 5 х не менее 35 и не более 41; 6 х не менее 53 и не более 58; 7 х не менее 67 и не более 80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Спираль эмболизационная для сосудистой эмболизации выталкиваемая </w:t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0,018  VortX-18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Наличие тромбогенного агента в структуре спирали: расширяемый полимерный гидрогель или плотное синтетическое волокно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Материал спирали: платина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Тип спирали: выталкиваемая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Спираль имеет двухмерную конфигурацию: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 Внешний диаметр спирали, дюймы: 0,018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размеры спирали (диаметр витка, мм - длина спирали, мм): 3мм - не менее 20мм и не более 22мм, 4мм - не менее 40мм и не более 42мм, 5мм - 60мм, 6мм - не менее 85мм и не более 100мм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Destination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для осуществления феморального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Внутренний слой интродьюсера: PTFE (тефлон)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стальной оплётки по всей длине шафта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мягкого атравматического кончика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дилататора: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рентгенконтрастного маркера на дистальном кончике интродьюсера: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внутренние диаметры интродьюсера, дюймы: не менее 0,076 и не более 0,078; не менее 0,087 и не более 0,088; не менее 0,098 и не более 0,101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Максимальный совместимый диаметр проводника, дюйм: 0,038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длины интродьюсера, см: не менее 45 и не более 55; не менее 90 и не более 95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интродьюсера (для внутреннего диаметра не менее 0,076 и не более 0,078 и для длины не менее 45 и не более 55): многоцелевой, hockeystick, почечный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интродьюсера (для внутреннего диаметра не менее 0,087 и не более 0,088 и для длины не менее 45 и не более 55): прямой, многоцелевой, hockeystick, почечный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интродьюсера (для внутреннего диаметра не менее 0,087 и не более 0,088 и для длины не менее 90 и не более 95): прямой, многоцелевой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формы кончика интродьюсера (для внутреннего диаметра не менее 0,098 и не более 0,101 и для длины не менее 90 и не более 95): многоцелевой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Интродьюсер-катетер длинный  Braidin L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Интродьюсер-катетер для осуществления феморального доступа: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стальной оплётки по всей длине шафта интродьюсера-катетера: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Наличие дилататора: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Доступные внутренние диаметры интродьюсера-катетера, мм: не менее 2,18 и не более 2,2; не менее 2,50 и не более 2,51; не менее 2,90 и не более 2,95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интродьюсера-катетера, см: не менее 90 и не более 95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 Sheatless PV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Катетер-интродьюсер проводниковый предназначен для проведения процедур на интракраниальных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диаметр, мм (дюйм): не менее 2,20 (0,087) и не более 2,29 (0,090)</w:t>
            </w:r>
            <w:r w:rsidRPr="00634726">
              <w:rPr>
                <w:rFonts w:ascii="Times New Roman" w:hAnsi="Times New Roman"/>
                <w:color w:val="000000"/>
              </w:rPr>
              <w:br/>
              <w:t>Наружный диаметр, мм: не менее 2,80 и не более 2,82</w:t>
            </w:r>
            <w:r w:rsidRPr="00634726">
              <w:rPr>
                <w:rFonts w:ascii="Times New Roman" w:hAnsi="Times New Roman"/>
                <w:color w:val="000000"/>
              </w:rPr>
              <w:br/>
              <w:t>Гидрофильное покрытие внешней поверхности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Дилататор: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катетера: 90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интродьюсер Vista Brite Tip IG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Катетер проводниковый предназначен для проведения процедур на интракраниальных артериях: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оплётки из нержавеющей стали: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Мягкий атравматичный кончик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рентгеноконтрастного маркера на дистальном кончике катетера: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катетера, см:  не менее 90 и не более 95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прокимального и дистального конца катетера, Fr: 8</w:t>
            </w:r>
            <w:r w:rsidRPr="00634726">
              <w:rPr>
                <w:rFonts w:ascii="Times New Roman" w:hAnsi="Times New Roman"/>
                <w:color w:val="000000"/>
              </w:rPr>
              <w:br/>
              <w:t>Внутренний диаметр катетера, дюймы: не менее 0,088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Доступные формы кончика катетера: прямой, многоцелевой </w:t>
            </w:r>
            <w:r w:rsidRPr="00634726">
              <w:rPr>
                <w:rFonts w:ascii="Times New Roman" w:hAnsi="Times New Roman"/>
                <w:color w:val="000000"/>
              </w:rPr>
              <w:br/>
              <w:t>Наличие дилататора: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наборы для микропункций артерий  MAK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Состав набора: коаксильный интродьюсер; дилататор; жёсткая канюля; игла Chiba; нитиноловый проводник с платиновым кончиком.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интродьюсера: 6 Fr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интродьюсера: 20 см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иглы Chiba: 15 см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Размер иглы Chiba: ≥ 21 и ≤ 22 G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Длина проводника: 60 см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 Диаметр проводника: 0,018 дюйм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вращения проводника  Seadragon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Устройство для управления вращением .</w:t>
            </w:r>
            <w:r w:rsidRPr="00634726">
              <w:rPr>
                <w:rFonts w:ascii="Times New Roman" w:hAnsi="Times New Roman"/>
                <w:color w:val="000000"/>
              </w:rPr>
              <w:br/>
              <w:t>Устройство совместимо с проводниками диаметром от 0,018 дюйма до 0,038 дюйма (диапазонное значение).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Набор для перикардиоцентеза  МИТ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Набор предназначен для дренажа жидкости из сумки перикарда: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катетера: Pigtail</w:t>
            </w:r>
            <w:r w:rsidRPr="00634726">
              <w:rPr>
                <w:rFonts w:ascii="Times New Roman" w:hAnsi="Times New Roman"/>
                <w:color w:val="000000"/>
              </w:rPr>
              <w:br/>
              <w:t>Внешний диаметр катетера, Fr: ≥ 7,0 и ≤ 8,3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катетера ≥30 и ≤ 41</w:t>
            </w:r>
            <w:r w:rsidRPr="00634726">
              <w:rPr>
                <w:rFonts w:ascii="Times New Roman" w:hAnsi="Times New Roman"/>
                <w:color w:val="000000"/>
              </w:rPr>
              <w:br/>
              <w:t>Проводник: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Форма кончика проводника: J-образный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Диаметр проводника ≥ 0,035 и ≤ 0,038</w:t>
            </w:r>
            <w:r w:rsidRPr="00634726">
              <w:rPr>
                <w:rFonts w:ascii="Times New Roman" w:hAnsi="Times New Roman"/>
                <w:color w:val="000000"/>
              </w:rPr>
              <w:br/>
              <w:t>Пункционной игла для доступа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Дилататор: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ЭЛВИ 215-110 / ЭЛВИ 214-100  Элестим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Несмываемые метки и рентгеноконтрастная трубка: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Защитные колпачки на штекерах: наличие </w:t>
            </w:r>
            <w:r w:rsidRPr="00634726">
              <w:rPr>
                <w:rFonts w:ascii="Times New Roman" w:hAnsi="Times New Roman"/>
                <w:color w:val="000000"/>
              </w:rPr>
              <w:br/>
              <w:t>Режимы стимуляции: VVI, VOO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Максимальный диаметр: 5,7 Fr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ЭКС однокамерный Vitatron, МРТ  Vitatron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Амплитуда импульса, максимальная, Вольт: 7.5</w:t>
            </w:r>
            <w:r w:rsidRPr="00634726">
              <w:rPr>
                <w:rFonts w:ascii="Times New Roman" w:hAnsi="Times New Roman"/>
                <w:color w:val="000000"/>
              </w:rPr>
              <w:br/>
              <w:t>Длительность импульса, Миллисекунда: 1.5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Да</w:t>
            </w:r>
            <w:r w:rsidRPr="00634726">
              <w:rPr>
                <w:rFonts w:ascii="Times New Roman" w:hAnsi="Times New Roman"/>
                <w:color w:val="000000"/>
              </w:rPr>
              <w:br/>
              <w:t>Рефрактерный период. Миллисекунда: 500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Чувствительность, максимальная, мВ: 11.2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Режимы стимуляции: VVIR, VVI, AAIR, AAI, AOO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Диапазон базовой частоты, уд/мин: Не уже 30-170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Диапазон верхней частоты сенсора, уд/мин: Не уже 80-180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Коннектор: IS-1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Масса, г: Не более 24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Объем, см3: Не более 13,5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Размер, мм: Не более 45х49х8 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ЭКС однокамерный Attesta, МРТ  Medtronic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Амплитуда импульса, максимальная, Вольт: 7.5</w:t>
            </w:r>
            <w:r w:rsidRPr="00634726">
              <w:rPr>
                <w:rFonts w:ascii="Times New Roman" w:hAnsi="Times New Roman"/>
                <w:color w:val="000000"/>
              </w:rPr>
              <w:br/>
              <w:t>Длительность импульса, Миллисекунда: 1.5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Да</w:t>
            </w:r>
            <w:r w:rsidRPr="00634726">
              <w:rPr>
                <w:rFonts w:ascii="Times New Roman" w:hAnsi="Times New Roman"/>
                <w:color w:val="000000"/>
              </w:rPr>
              <w:br/>
              <w:t>Рефрактерный период. Миллисекунда: 500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Чувствительность, максимальная, мВ: 11.2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Режимы стимуляции: VVIR, VVI, AAIR, AAI, AOO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Диапазон базовой частоты, уд/мин: Не уже 30-170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Диапазон верхней частоты сенсора, уд/мин: Не уже 80-180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Коннектор: IS-1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Масса, г: Не более 24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Объем, см3: Не более 13,5 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 xml:space="preserve">Размер, мм: Не более 45х49х8 </w:t>
            </w:r>
            <w:r w:rsidRPr="00634726">
              <w:rPr>
                <w:rFonts w:ascii="Times New Roman" w:hAnsi="Times New Roman"/>
                <w:color w:val="000000"/>
              </w:rPr>
              <w:br/>
              <w:t>Советник по подбору терапии: Да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ЭКС двухкамерный Vitatron, МРТ  Vitatron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4B745E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Размеры, мм: не более 45х52х8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Вес, г: не более 28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Объем, см3: не более 12,5 </w:t>
            </w:r>
            <w:r w:rsidRPr="00634726">
              <w:rPr>
                <w:rFonts w:ascii="Times New Roman" w:hAnsi="Times New Roman"/>
                <w:color w:val="000000"/>
              </w:rPr>
              <w:br/>
              <w:t>Полярность стимуляции, восприятия предсердия: Монополярная, биполярная</w:t>
            </w:r>
            <w:r w:rsidRPr="00634726">
              <w:rPr>
                <w:rFonts w:ascii="Times New Roman" w:hAnsi="Times New Roman"/>
                <w:color w:val="000000"/>
              </w:rPr>
              <w:br/>
              <w:t>Полярность стимуляции, восприятия желудочка: Монополярная, биполярная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Режимы стимуляции: DDDR; DDD; DDIR; DDI; AAIR; AAI; VVIR; VVI; DOO; AOO; VOO; VDD </w:t>
            </w:r>
            <w:r w:rsidRPr="00634726">
              <w:rPr>
                <w:rFonts w:ascii="Times New Roman" w:hAnsi="Times New Roman"/>
                <w:color w:val="000000"/>
              </w:rPr>
              <w:br/>
              <w:t>Минимальное значение нижней частоты, уд/ мин: не более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нижней частоты, уд/ мин: не менее 170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верхней частоты отслеживания, уд/ мин: не более 80 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значение верхней частоты отслеживания, уд/ мин: не менее 180</w:t>
            </w:r>
            <w:r w:rsidRPr="00634726">
              <w:rPr>
                <w:rFonts w:ascii="Times New Roman" w:hAnsi="Times New Roman"/>
                <w:color w:val="000000"/>
              </w:rPr>
              <w:br/>
              <w:t>Минимальное значение предсердной амплитуды, В: не более 0,5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предсердной амплитуды, В: не менее 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амплитуды импульса стимуляции ПЖ, В: не более 0,5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амплитуды импульса стимуляции ПЖ, В: не менее 7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длительности предсердного импульса, мс: не более 0,15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длительности предсердного импульса, мс: не менее 1,5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длительности импульса стимуляции ПЖ, мс: не более 0,15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длительности импульса стимуляции ПЖ, мс: не менее 1,5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предсердной чувствительности, мВ: не более 0,2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предсердной чувствительности, мВ: не менее 4,0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чувствительности ПЖ, мВ: не более 1,0 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значение чувствительности ПЖ, мВ: не менее 10,0</w:t>
            </w:r>
            <w:r w:rsidRPr="00634726">
              <w:rPr>
                <w:rFonts w:ascii="Times New Roman" w:hAnsi="Times New Roman"/>
                <w:color w:val="000000"/>
              </w:rPr>
              <w:br/>
              <w:t>Частотная адаптация: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Гистерезис частоты: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Переключение режима: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Вмешательство при тахикардии, обусловленной кардиостимулятором: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ЭКС двухкамерный Attesta, МРТ  Medtronic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 xml:space="preserve">Размеры, мм: не более 45х52х8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Вес, г: не более 28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Объем, см3: не более 12,5 </w:t>
            </w:r>
            <w:r w:rsidRPr="00634726">
              <w:rPr>
                <w:rFonts w:ascii="Times New Roman" w:hAnsi="Times New Roman"/>
                <w:color w:val="000000"/>
              </w:rPr>
              <w:br/>
              <w:t>Полярность стимуляции, восприятия предсердия: Монополярная, биполярная</w:t>
            </w:r>
            <w:r w:rsidRPr="00634726">
              <w:rPr>
                <w:rFonts w:ascii="Times New Roman" w:hAnsi="Times New Roman"/>
                <w:color w:val="000000"/>
              </w:rPr>
              <w:br/>
              <w:t>Полярность стимуляции, восприятия желудочка: Монополярная, биполярная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Режимы стимуляции: DDDR; DDD; DDIR; DDI; AAIR; AAI; VVIR; VVI; DOO; AOO; VOO; VDD </w:t>
            </w:r>
            <w:r w:rsidRPr="00634726">
              <w:rPr>
                <w:rFonts w:ascii="Times New Roman" w:hAnsi="Times New Roman"/>
                <w:color w:val="000000"/>
              </w:rPr>
              <w:br/>
              <w:t>Минимальное значение нижней частоты, уд/ мин: не более 30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нижней частоты, уд/ мин: не менее 170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верхней частоты отслеживания, уд/ мин: не более 80 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значение верхней частоты отслеживания, уд/ мин: не менее 180</w:t>
            </w:r>
            <w:r w:rsidRPr="00634726">
              <w:rPr>
                <w:rFonts w:ascii="Times New Roman" w:hAnsi="Times New Roman"/>
                <w:color w:val="000000"/>
              </w:rPr>
              <w:br/>
              <w:t>Минимальное значение предсердной амплитуды, В: не более 0,5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предсердной амплитуды, В: не менее 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амплитуды импульса стимуляции ПЖ, В: не более 0,5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амплитуды импульса стимуляции ПЖ, В: не менее 7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длительности предсердного импульса, мс: не более 0,15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длительности предсердного импульса, мс: не менее 1,5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длительности импульса стимуляции ПЖ, мс: не более 0,15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длительности импульса стимуляции ПЖ, мс: не менее 1,5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предсердной чувствительности, мВ: не более 0,2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Максимальное значение предсердной чувствительности, мВ: не менее 4,0 </w:t>
            </w:r>
            <w:r w:rsidRPr="00634726">
              <w:rPr>
                <w:rFonts w:ascii="Times New Roman" w:hAnsi="Times New Roman"/>
                <w:color w:val="000000"/>
              </w:rPr>
              <w:br/>
              <w:t xml:space="preserve">Минимальное значение чувствительности ПЖ, мВ: не более 1,0 </w:t>
            </w:r>
            <w:r w:rsidRPr="00634726">
              <w:rPr>
                <w:rFonts w:ascii="Times New Roman" w:hAnsi="Times New Roman"/>
                <w:color w:val="000000"/>
              </w:rPr>
              <w:br/>
              <w:t>Максимальное значение чувствительности ПЖ, мВ: не менее 10,0</w:t>
            </w:r>
            <w:r w:rsidRPr="00634726">
              <w:rPr>
                <w:rFonts w:ascii="Times New Roman" w:hAnsi="Times New Roman"/>
                <w:color w:val="000000"/>
              </w:rPr>
              <w:br/>
              <w:t>Частотная адаптация: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Гистерезис частоты: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Переключение режима: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Вмешательство при тахикардии, обусловленной кардиостимулятором: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Советник по подбору терапии: Да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Электрод CapSure, 52см  Medtronic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Область стимуляции: Желудочек и предсердие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Длина, см: не более 52</w:t>
            </w:r>
            <w:r w:rsidRPr="00634726">
              <w:rPr>
                <w:rFonts w:ascii="Times New Roman" w:hAnsi="Times New Roman"/>
                <w:color w:val="000000"/>
              </w:rPr>
              <w:br/>
              <w:t>Активная фиксация: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изолятора: силиконовая резина</w:t>
            </w:r>
            <w:r w:rsidRPr="00634726">
              <w:rPr>
                <w:rFonts w:ascii="Times New Roman" w:hAnsi="Times New Roman"/>
                <w:color w:val="000000"/>
              </w:rPr>
              <w:br/>
              <w:t>Межконтактное расстояние, не более мм: 10,7</w:t>
            </w:r>
            <w:r w:rsidRPr="00634726">
              <w:rPr>
                <w:rFonts w:ascii="Times New Roman" w:hAnsi="Times New Roman"/>
                <w:color w:val="000000"/>
              </w:rPr>
              <w:br/>
            </w:r>
            <w:r w:rsidRPr="00634726">
              <w:rPr>
                <w:rFonts w:ascii="Times New Roman" w:hAnsi="Times New Roman"/>
                <w:color w:val="000000"/>
              </w:rPr>
              <w:lastRenderedPageBreak/>
              <w:t>Диаметр корпуса электрода, мм: не более 2,0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lastRenderedPageBreak/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Электрод Crystalline Actfix MRI 52 см  Vitatron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Область стимуляции: Желудочек и предсердие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Длина, см: не более 52</w:t>
            </w:r>
            <w:r w:rsidRPr="00634726">
              <w:rPr>
                <w:rFonts w:ascii="Times New Roman" w:hAnsi="Times New Roman"/>
                <w:color w:val="000000"/>
              </w:rPr>
              <w:br/>
              <w:t>Активная фиксация: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изолятора: силиконовая резина</w:t>
            </w:r>
            <w:r w:rsidRPr="00634726">
              <w:rPr>
                <w:rFonts w:ascii="Times New Roman" w:hAnsi="Times New Roman"/>
                <w:color w:val="000000"/>
              </w:rPr>
              <w:br/>
              <w:t>Межконтактное расстояние, мм: 10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Электрод CapSure, 58см  Medtronic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Область стимуляции: Желудочек и предсердие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Длина, см: Не менее 58 и не более 59</w:t>
            </w:r>
            <w:r w:rsidRPr="00634726">
              <w:rPr>
                <w:rFonts w:ascii="Times New Roman" w:hAnsi="Times New Roman"/>
                <w:color w:val="000000"/>
              </w:rPr>
              <w:br/>
              <w:t>Активная фиксация: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изолятора: силиконовая резина</w:t>
            </w:r>
            <w:r w:rsidRPr="00634726">
              <w:rPr>
                <w:rFonts w:ascii="Times New Roman" w:hAnsi="Times New Roman"/>
                <w:color w:val="000000"/>
              </w:rPr>
              <w:br/>
              <w:t>Межконтактное расстояние, не более мм: 10,7</w:t>
            </w:r>
            <w:r w:rsidRPr="00634726">
              <w:rPr>
                <w:rFonts w:ascii="Times New Roman" w:hAnsi="Times New Roman"/>
                <w:color w:val="000000"/>
              </w:rPr>
              <w:br/>
              <w:t>Диаметр корпуса электрода, мм: не более 2,0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Электрод Crystalline Actfix MRI 58 см  Vitatron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Область стимуляции: Желудочек и предсердие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Длина, см: 58</w:t>
            </w:r>
            <w:r w:rsidRPr="00634726">
              <w:rPr>
                <w:rFonts w:ascii="Times New Roman" w:hAnsi="Times New Roman"/>
                <w:color w:val="000000"/>
              </w:rPr>
              <w:br/>
              <w:t>Активная фиксация: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Материал изолятора: силиконовая резина</w:t>
            </w:r>
            <w:r w:rsidRPr="00634726">
              <w:rPr>
                <w:rFonts w:ascii="Times New Roman" w:hAnsi="Times New Roman"/>
                <w:color w:val="000000"/>
              </w:rPr>
              <w:br/>
              <w:t>Межконтактное расстояние, мм: 10</w:t>
            </w:r>
            <w:r w:rsidRPr="00634726">
              <w:rPr>
                <w:rFonts w:ascii="Times New Roman" w:hAnsi="Times New Roman"/>
                <w:color w:val="000000"/>
              </w:rPr>
              <w:br/>
              <w:t>МРТ совместимость: наличие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7 Fr  Medtronic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Диаметр, Fr: 7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иглы, мм: не менее 69,85</w:t>
            </w:r>
            <w:r w:rsidRPr="00634726">
              <w:rPr>
                <w:rFonts w:ascii="Times New Roman" w:hAnsi="Times New Roman"/>
                <w:color w:val="000000"/>
              </w:rPr>
              <w:br/>
              <w:t>Игла: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Шприц: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Разрывной: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Скальпель: Отсутствует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221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7 Fr  Boston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Диаметр, Fr: 7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иглы, мм: 69,85</w:t>
            </w:r>
            <w:r w:rsidRPr="00634726">
              <w:rPr>
                <w:rFonts w:ascii="Times New Roman" w:hAnsi="Times New Roman"/>
                <w:color w:val="000000"/>
              </w:rPr>
              <w:br/>
              <w:t>Игла: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Шприц: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Разрывной: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Скальпель: Отсутствует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7 Fr  Merit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Диаметр, Fr: 7</w:t>
            </w:r>
            <w:r w:rsidRPr="00634726">
              <w:rPr>
                <w:rFonts w:ascii="Times New Roman" w:hAnsi="Times New Roman"/>
                <w:color w:val="000000"/>
              </w:rPr>
              <w:br/>
              <w:t>Длина иглы, мм: 70</w:t>
            </w:r>
            <w:r w:rsidRPr="00634726">
              <w:rPr>
                <w:rFonts w:ascii="Times New Roman" w:hAnsi="Times New Roman"/>
                <w:color w:val="000000"/>
              </w:rPr>
              <w:br/>
              <w:t>Игла: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Шприц: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Разрывной: Соответствие</w:t>
            </w:r>
            <w:r w:rsidRPr="00634726">
              <w:rPr>
                <w:rFonts w:ascii="Times New Roman" w:hAnsi="Times New Roman"/>
                <w:color w:val="000000"/>
              </w:rPr>
              <w:br/>
              <w:t>Скальпель: Отсутствует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4726" w:rsidRPr="00634726" w:rsidTr="00634726">
        <w:trPr>
          <w:trHeight w:val="1155"/>
        </w:trPr>
        <w:tc>
          <w:tcPr>
            <w:tcW w:w="60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4726">
              <w:rPr>
                <w:rFonts w:ascii="Times New Roman" w:eastAsia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Интродьюсер 7 Fr  SCW Medicath  или эквивалент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Диаметр, Fr: Не менее 7</w:t>
            </w:r>
            <w:r w:rsidRPr="00634726">
              <w:rPr>
                <w:rFonts w:ascii="Times New Roman" w:hAnsi="Times New Roman"/>
                <w:color w:val="000000"/>
              </w:rPr>
              <w:br/>
              <w:t>Игла: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Шприц: Наличие</w:t>
            </w:r>
            <w:r w:rsidRPr="00634726">
              <w:rPr>
                <w:rFonts w:ascii="Times New Roman" w:hAnsi="Times New Roman"/>
                <w:color w:val="000000"/>
              </w:rPr>
              <w:br/>
              <w:t>Разрывной: Соответствие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34726" w:rsidRPr="00634726" w:rsidRDefault="00634726" w:rsidP="00634726">
            <w:pPr>
              <w:rPr>
                <w:rFonts w:ascii="Times New Roman" w:hAnsi="Times New Roman"/>
                <w:color w:val="000000"/>
              </w:rPr>
            </w:pPr>
            <w:r w:rsidRPr="00634726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B77155" w:rsidRDefault="00B77155" w:rsidP="00727C5C"/>
    <w:p w:rsidR="00634726" w:rsidRDefault="00634726" w:rsidP="00727C5C"/>
    <w:p w:rsidR="00634726" w:rsidRDefault="00634726" w:rsidP="00727C5C"/>
    <w:tbl>
      <w:tblPr>
        <w:tblpPr w:leftFromText="180" w:rightFromText="180" w:vertAnchor="text" w:horzAnchor="margin" w:tblpY="29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B77155" w:rsidRPr="00494EE0" w:rsidTr="00B77155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B77155" w:rsidRPr="008B4597" w:rsidRDefault="00B77155" w:rsidP="00A43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5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Начальная (максимальная) цена за единицу Товар – </w:t>
            </w:r>
            <w:r w:rsidR="00BF68BD" w:rsidRPr="00BF68BD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F68BD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BF68BD" w:rsidRPr="00BF68BD">
              <w:rPr>
                <w:rFonts w:ascii="Times New Roman" w:hAnsi="Times New Roman"/>
                <w:b/>
                <w:bCs/>
                <w:color w:val="000000"/>
              </w:rPr>
              <w:t>798</w:t>
            </w:r>
            <w:r w:rsidR="00BF68B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8BD" w:rsidRPr="00BF68BD">
              <w:rPr>
                <w:rFonts w:ascii="Times New Roman" w:hAnsi="Times New Roman"/>
                <w:b/>
                <w:bCs/>
                <w:color w:val="000000"/>
              </w:rPr>
              <w:t>447 (Три миллиона семьсот девяносто восемь тысяч четыреста сорок семь) рублей 55 копеек</w:t>
            </w:r>
            <w:r w:rsidR="00D05653" w:rsidRPr="00D05653">
              <w:rPr>
                <w:rFonts w:ascii="Times New Roman" w:hAnsi="Times New Roman"/>
                <w:b/>
                <w:bCs/>
                <w:color w:val="000000"/>
              </w:rPr>
              <w:t>. Общая сумма по договору не должна превышать 40 000 000 (со</w:t>
            </w:r>
            <w:r w:rsidR="00D05653">
              <w:rPr>
                <w:rFonts w:ascii="Times New Roman" w:hAnsi="Times New Roman"/>
                <w:b/>
                <w:bCs/>
                <w:color w:val="000000"/>
              </w:rPr>
              <w:t>рок миллионов) рублей 00 копеек</w:t>
            </w:r>
            <w:r w:rsidRPr="00B77155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B77155" w:rsidRPr="00494EE0" w:rsidTr="00B77155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77155" w:rsidRPr="00494EE0" w:rsidTr="00B77155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B77155" w:rsidRPr="00494EE0" w:rsidTr="00B77155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lastRenderedPageBreak/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77155" w:rsidRPr="00494EE0" w:rsidTr="00B77155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966F8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B77155" w:rsidRPr="00A966F8" w:rsidRDefault="00B77155" w:rsidP="00B7715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>Товар поставляется в заводской упаковке;</w:t>
            </w:r>
          </w:p>
          <w:p w:rsidR="00B77155" w:rsidRPr="00A966F8" w:rsidRDefault="00B77155" w:rsidP="00B77155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A966F8">
              <w:rPr>
                <w:sz w:val="22"/>
                <w:szCs w:val="22"/>
              </w:rPr>
              <w:t>-  Срок</w:t>
            </w:r>
            <w:r w:rsidR="00A43EF9">
              <w:rPr>
                <w:sz w:val="22"/>
                <w:szCs w:val="22"/>
              </w:rPr>
              <w:t xml:space="preserve"> поставки Товара – в течение </w:t>
            </w:r>
            <w:r w:rsidR="007761EC">
              <w:rPr>
                <w:sz w:val="22"/>
                <w:szCs w:val="22"/>
              </w:rPr>
              <w:t>2</w:t>
            </w:r>
            <w:r w:rsidR="00D05653">
              <w:rPr>
                <w:sz w:val="22"/>
                <w:szCs w:val="22"/>
              </w:rPr>
              <w:t>0</w:t>
            </w:r>
            <w:r w:rsidRPr="00A966F8">
              <w:rPr>
                <w:sz w:val="22"/>
                <w:szCs w:val="22"/>
              </w:rPr>
              <w:t xml:space="preserve"> (</w:t>
            </w:r>
            <w:r w:rsidR="007761EC">
              <w:rPr>
                <w:sz w:val="22"/>
                <w:szCs w:val="22"/>
              </w:rPr>
              <w:t>двадцати</w:t>
            </w:r>
            <w:r w:rsidRPr="00A966F8">
              <w:rPr>
                <w:sz w:val="22"/>
                <w:szCs w:val="22"/>
              </w:rPr>
              <w:t xml:space="preserve">) </w:t>
            </w:r>
            <w:r w:rsidR="007761EC">
              <w:rPr>
                <w:sz w:val="22"/>
                <w:szCs w:val="22"/>
              </w:rPr>
              <w:t xml:space="preserve">календарных </w:t>
            </w:r>
            <w:r w:rsidRPr="00A966F8">
              <w:rPr>
                <w:sz w:val="22"/>
                <w:szCs w:val="22"/>
              </w:rPr>
              <w:t>дней с даты получения заявки от Покупателя.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77155" w:rsidRPr="00494EE0" w:rsidTr="00B77155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77155" w:rsidRPr="00494EE0" w:rsidRDefault="00B77155" w:rsidP="00B77155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494EE0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77155" w:rsidRPr="00494EE0" w:rsidTr="00B77155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D05653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</w:t>
            </w:r>
            <w:r w:rsidR="00D05653">
              <w:rPr>
                <w:rFonts w:ascii="Times New Roman" w:hAnsi="Times New Roman"/>
              </w:rPr>
              <w:t>120</w:t>
            </w:r>
            <w:r w:rsidRPr="00A966F8">
              <w:rPr>
                <w:rFonts w:ascii="Times New Roman" w:hAnsi="Times New Roman"/>
              </w:rPr>
              <w:t xml:space="preserve"> (</w:t>
            </w:r>
            <w:r w:rsidR="007761EC">
              <w:rPr>
                <w:rFonts w:ascii="Times New Roman" w:hAnsi="Times New Roman"/>
              </w:rPr>
              <w:t>сто двадцати</w:t>
            </w:r>
            <w:r w:rsidRPr="00A966F8">
              <w:rPr>
                <w:rFonts w:ascii="Times New Roman" w:hAnsi="Times New Roman"/>
              </w:rPr>
              <w:t xml:space="preserve">) </w:t>
            </w:r>
            <w:r w:rsidR="007761EC">
              <w:rPr>
                <w:rFonts w:ascii="Times New Roman" w:hAnsi="Times New Roman"/>
              </w:rPr>
              <w:t xml:space="preserve">календарных </w:t>
            </w:r>
            <w:r w:rsidRPr="00A966F8">
              <w:rPr>
                <w:rFonts w:ascii="Times New Roman" w:hAnsi="Times New Roman"/>
              </w:rPr>
              <w:t xml:space="preserve">дней после принятия </w:t>
            </w:r>
            <w:r w:rsidR="00001C02">
              <w:rPr>
                <w:rFonts w:ascii="Times New Roman" w:hAnsi="Times New Roman"/>
              </w:rPr>
              <w:t xml:space="preserve">каждой </w:t>
            </w:r>
            <w:r w:rsidR="00D05653">
              <w:rPr>
                <w:rFonts w:ascii="Times New Roman" w:hAnsi="Times New Roman"/>
              </w:rPr>
              <w:t xml:space="preserve">конкретной партии </w:t>
            </w:r>
            <w:r w:rsidRPr="00A966F8">
              <w:rPr>
                <w:rFonts w:ascii="Times New Roman" w:hAnsi="Times New Roman"/>
              </w:rPr>
              <w:t>Товара Покупателем и подписания Сторонами товарной накладной формы ТОРГ-12.</w:t>
            </w:r>
          </w:p>
        </w:tc>
      </w:tr>
      <w:tr w:rsidR="00B77155" w:rsidRPr="00494EE0" w:rsidTr="00B77155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B77155" w:rsidRPr="00494EE0" w:rsidTr="00B77155">
        <w:trPr>
          <w:trHeight w:val="397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494EE0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B77155" w:rsidRDefault="00B77155" w:rsidP="00727C5C"/>
    <w:p w:rsidR="007761EC" w:rsidRDefault="007761EC" w:rsidP="00727C5C"/>
    <w:p w:rsidR="007761EC" w:rsidRDefault="007761EC" w:rsidP="00727C5C"/>
    <w:p w:rsidR="007761EC" w:rsidRPr="007761EC" w:rsidRDefault="007761EC" w:rsidP="00727C5C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                                                          ___________________ Е.В. Карпенко</w:t>
      </w:r>
    </w:p>
    <w:p w:rsidR="007761EC" w:rsidRDefault="007761EC" w:rsidP="00727C5C"/>
    <w:p w:rsidR="007761EC" w:rsidRPr="007761EC" w:rsidRDefault="007761EC" w:rsidP="00727C5C">
      <w:pPr>
        <w:rPr>
          <w:rFonts w:ascii="Times New Roman" w:hAnsi="Times New Roman"/>
        </w:rPr>
      </w:pPr>
    </w:p>
    <w:sectPr w:rsidR="007761EC" w:rsidRPr="007761EC" w:rsidSect="008B459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4"/>
    <w:rsid w:val="00001C02"/>
    <w:rsid w:val="00094A5C"/>
    <w:rsid w:val="000D5DBA"/>
    <w:rsid w:val="001216A8"/>
    <w:rsid w:val="00152DF9"/>
    <w:rsid w:val="001B3CF5"/>
    <w:rsid w:val="001D07B6"/>
    <w:rsid w:val="00210371"/>
    <w:rsid w:val="002F2B45"/>
    <w:rsid w:val="00310EDF"/>
    <w:rsid w:val="003153DD"/>
    <w:rsid w:val="003E3F2E"/>
    <w:rsid w:val="004B037C"/>
    <w:rsid w:val="004B745E"/>
    <w:rsid w:val="00517139"/>
    <w:rsid w:val="00590A55"/>
    <w:rsid w:val="00634726"/>
    <w:rsid w:val="00727C5C"/>
    <w:rsid w:val="00735633"/>
    <w:rsid w:val="007761EC"/>
    <w:rsid w:val="007F1484"/>
    <w:rsid w:val="00851218"/>
    <w:rsid w:val="008B4597"/>
    <w:rsid w:val="00955A58"/>
    <w:rsid w:val="00A43EF9"/>
    <w:rsid w:val="00A470C7"/>
    <w:rsid w:val="00B413C2"/>
    <w:rsid w:val="00B45DD8"/>
    <w:rsid w:val="00B77155"/>
    <w:rsid w:val="00B81477"/>
    <w:rsid w:val="00BF68BD"/>
    <w:rsid w:val="00C37094"/>
    <w:rsid w:val="00D05653"/>
    <w:rsid w:val="00E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4CC3-10F9-4D50-BED6-2AFBBD4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C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C5C"/>
    <w:rPr>
      <w:color w:val="954F72"/>
      <w:u w:val="single"/>
    </w:rPr>
  </w:style>
  <w:style w:type="paragraph" w:styleId="2">
    <w:name w:val="List 2"/>
    <w:basedOn w:val="a"/>
    <w:uiPriority w:val="99"/>
    <w:rsid w:val="00727C5C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727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xl63">
    <w:name w:val="xl63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771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1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77</Pages>
  <Words>24614</Words>
  <Characters>140304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Mineev</dc:creator>
  <cp:keywords/>
  <dc:description/>
  <cp:lastModifiedBy>Реснянская Юлия Сергеевна</cp:lastModifiedBy>
  <cp:revision>21</cp:revision>
  <cp:lastPrinted>2025-02-24T23:47:00Z</cp:lastPrinted>
  <dcterms:created xsi:type="dcterms:W3CDTF">2022-12-22T01:25:00Z</dcterms:created>
  <dcterms:modified xsi:type="dcterms:W3CDTF">2025-03-20T01:52:00Z</dcterms:modified>
</cp:coreProperties>
</file>