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94" w:rsidRPr="00AF2585" w:rsidRDefault="00C37094" w:rsidP="008B4597">
      <w:pPr>
        <w:spacing w:after="0" w:line="240" w:lineRule="auto"/>
        <w:jc w:val="right"/>
        <w:rPr>
          <w:rFonts w:ascii="Times New Roman" w:hAnsi="Times New Roman"/>
        </w:rPr>
      </w:pPr>
      <w:r w:rsidRPr="00AF2585">
        <w:rPr>
          <w:rFonts w:ascii="Times New Roman" w:eastAsia="Times New Roman" w:hAnsi="Times New Roman"/>
          <w:b/>
          <w:color w:val="000000"/>
          <w:lang w:eastAsia="ru-RU"/>
        </w:rPr>
        <w:t>РИЛОЖЕНИЕ №1</w:t>
      </w:r>
    </w:p>
    <w:p w:rsidR="00C37094" w:rsidRPr="00AF2585" w:rsidRDefault="00C37094" w:rsidP="00C37094">
      <w:pPr>
        <w:spacing w:after="0" w:line="240" w:lineRule="auto"/>
        <w:jc w:val="center"/>
        <w:rPr>
          <w:rFonts w:ascii="Times New Roman" w:hAnsi="Times New Roman"/>
        </w:rPr>
      </w:pPr>
      <w:r w:rsidRPr="00AF2585">
        <w:rPr>
          <w:rFonts w:ascii="Times New Roman" w:hAnsi="Times New Roman"/>
        </w:rPr>
        <w:t>Частное учреждение здравоохранения «Клиническая больница «РЖД-Медицина» города Хабаровск»</w:t>
      </w:r>
    </w:p>
    <w:p w:rsidR="00C37094" w:rsidRPr="00AF2585" w:rsidRDefault="00C37094" w:rsidP="00C37094">
      <w:pPr>
        <w:spacing w:after="0" w:line="240" w:lineRule="auto"/>
        <w:jc w:val="center"/>
        <w:rPr>
          <w:rFonts w:ascii="Times New Roman" w:hAnsi="Times New Roman"/>
        </w:rPr>
      </w:pPr>
    </w:p>
    <w:p w:rsidR="00C37094" w:rsidRPr="00AF2585" w:rsidRDefault="00C37094" w:rsidP="00C3709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F2585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AF2585" w:rsidRPr="00AF2585" w:rsidRDefault="00C37094" w:rsidP="00AF2585">
      <w:pPr>
        <w:pStyle w:val="a6"/>
        <w:jc w:val="center"/>
        <w:rPr>
          <w:rFonts w:ascii="Times New Roman" w:hAnsi="Times New Roman"/>
        </w:rPr>
      </w:pPr>
      <w:r w:rsidRPr="00AF2585">
        <w:rPr>
          <w:rFonts w:ascii="Times New Roman" w:eastAsia="Times New Roman" w:hAnsi="Times New Roman"/>
          <w:lang w:eastAsia="ru-RU"/>
        </w:rPr>
        <w:t xml:space="preserve">       на </w:t>
      </w:r>
      <w:r w:rsidRPr="00AF2585">
        <w:rPr>
          <w:rFonts w:ascii="Times New Roman" w:hAnsi="Times New Roman"/>
        </w:rPr>
        <w:t xml:space="preserve">поставку </w:t>
      </w:r>
      <w:r w:rsidR="00AF2585" w:rsidRPr="00AF2585">
        <w:rPr>
          <w:rFonts w:ascii="Times New Roman" w:hAnsi="Times New Roman"/>
        </w:rPr>
        <w:t xml:space="preserve">реагентов и расходных материалов для клинико-диагностических лабораторий структурных </w:t>
      </w:r>
    </w:p>
    <w:p w:rsidR="00AF2585" w:rsidRPr="00AF2585" w:rsidRDefault="00AF2585" w:rsidP="00AF2585">
      <w:pPr>
        <w:pStyle w:val="a6"/>
        <w:jc w:val="center"/>
        <w:rPr>
          <w:rFonts w:ascii="Times New Roman" w:hAnsi="Times New Roman"/>
        </w:rPr>
      </w:pPr>
      <w:r w:rsidRPr="00AF2585">
        <w:rPr>
          <w:rFonts w:ascii="Times New Roman" w:hAnsi="Times New Roman"/>
        </w:rPr>
        <w:t>подразделений в</w:t>
      </w:r>
      <w:r w:rsidRPr="00AF2585">
        <w:rPr>
          <w:rFonts w:ascii="Times New Roman" w:hAnsi="Times New Roman"/>
          <w:iCs/>
        </w:rPr>
        <w:t xml:space="preserve"> </w:t>
      </w:r>
      <w:r w:rsidRPr="00AF2585">
        <w:rPr>
          <w:rFonts w:ascii="Times New Roman" w:hAnsi="Times New Roman"/>
        </w:rPr>
        <w:t>ЧУЗ «КБ «РЖД-Медицина» г. Хабаровск»</w:t>
      </w:r>
    </w:p>
    <w:p w:rsidR="001864B4" w:rsidRPr="00AF2585" w:rsidRDefault="001864B4" w:rsidP="00AF25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3975"/>
        <w:gridCol w:w="8189"/>
        <w:gridCol w:w="1220"/>
        <w:gridCol w:w="800"/>
      </w:tblGrid>
      <w:tr w:rsidR="00FE6F08" w:rsidRPr="00AF2585" w:rsidTr="009A0737">
        <w:trPr>
          <w:trHeight w:val="439"/>
        </w:trPr>
        <w:tc>
          <w:tcPr>
            <w:tcW w:w="659" w:type="dxa"/>
            <w:vMerge w:val="restart"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975" w:type="dxa"/>
            <w:vMerge w:val="restart"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8189" w:type="dxa"/>
            <w:vMerge w:val="restart"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Требования к качеству, техническим, функциональным характеристикам (потребительским свойствам) товара</w:t>
            </w:r>
          </w:p>
        </w:tc>
        <w:tc>
          <w:tcPr>
            <w:tcW w:w="1220" w:type="dxa"/>
            <w:vMerge w:val="restart"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Ед. измерения</w:t>
            </w:r>
          </w:p>
        </w:tc>
        <w:tc>
          <w:tcPr>
            <w:tcW w:w="800" w:type="dxa"/>
            <w:vMerge w:val="restart"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</w:tr>
      <w:tr w:rsidR="00FE6F08" w:rsidRPr="00AF2585" w:rsidTr="009A0737">
        <w:trPr>
          <w:trHeight w:val="450"/>
        </w:trPr>
        <w:tc>
          <w:tcPr>
            <w:tcW w:w="659" w:type="dxa"/>
            <w:vMerge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5" w:type="dxa"/>
            <w:vMerge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89" w:type="dxa"/>
            <w:vMerge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FE6F08" w:rsidRPr="00AF2585" w:rsidRDefault="00FE6F08" w:rsidP="00FE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реагентов диагностических жидких для определения антител к антигенам эритроцитов (Тест-эритроциты ID-</w:t>
            </w:r>
            <w:proofErr w:type="spellStart"/>
            <w:r w:rsidRPr="00AF2585">
              <w:rPr>
                <w:rFonts w:ascii="Times New Roman" w:hAnsi="Times New Roman"/>
              </w:rPr>
              <w:t>DiaCell</w:t>
            </w:r>
            <w:proofErr w:type="spellEnd"/>
            <w:r w:rsidRPr="00AF2585">
              <w:rPr>
                <w:rFonts w:ascii="Times New Roman" w:hAnsi="Times New Roman"/>
              </w:rPr>
              <w:t>): Эритроциты ID-</w:t>
            </w:r>
            <w:proofErr w:type="spellStart"/>
            <w:r w:rsidRPr="00AF2585">
              <w:rPr>
                <w:rFonts w:ascii="Times New Roman" w:hAnsi="Times New Roman"/>
              </w:rPr>
              <w:t>DiaCell</w:t>
            </w:r>
            <w:proofErr w:type="spellEnd"/>
            <w:r w:rsidRPr="00AF2585">
              <w:rPr>
                <w:rFonts w:ascii="Times New Roman" w:hAnsi="Times New Roman"/>
              </w:rPr>
              <w:t xml:space="preserve"> 0-А-В 5% для методов определения группы крови на плоскости 3 х 10 мл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Эритроциты ID-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DiaCell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0-А-В 5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% 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>Набор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предназначен для выявления антител анти-А и анти-В. Исследование антител проводится при определении группы крови перекрестным методом. Фасовка 3 х 10 мл. Набор рассчитан на проведение 100 определений при расходе 0,1 мл реагента на одно определение. Хранение набора в упаковке предприятия-изготовителя должно осуществляться при температуре 2-8°С в течение всего срока годности. Замораживание компонентов набора не допускается. Срок годности набора- 2 мес. Вскрытые флаконы с Тест-эритроцитами могут храниться при температуре 2 - 8°С в закрытом виде в течение срока годности набор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Панель для определения </w:t>
            </w:r>
            <w:proofErr w:type="spellStart"/>
            <w:r w:rsidRPr="00AF2585">
              <w:rPr>
                <w:rFonts w:ascii="Times New Roman" w:hAnsi="Times New Roman"/>
              </w:rPr>
              <w:t>тропонина</w:t>
            </w:r>
            <w:proofErr w:type="spellEnd"/>
            <w:r w:rsidRPr="00AF2585">
              <w:rPr>
                <w:rFonts w:ascii="Times New Roman" w:hAnsi="Times New Roman"/>
              </w:rPr>
              <w:t xml:space="preserve"> I, СК-МВ и миоглобина в сыворотке и плазме при диагностике инфаркта </w:t>
            </w:r>
            <w:proofErr w:type="spellStart"/>
            <w:r w:rsidRPr="00AF2585">
              <w:rPr>
                <w:rFonts w:ascii="Times New Roman" w:hAnsi="Times New Roman"/>
              </w:rPr>
              <w:t>миакарда</w:t>
            </w:r>
            <w:proofErr w:type="spellEnd"/>
            <w:r w:rsidRPr="00AF2585">
              <w:rPr>
                <w:rFonts w:ascii="Times New Roman" w:hAnsi="Times New Roman"/>
              </w:rPr>
              <w:t xml:space="preserve"> (AMI-S-</w:t>
            </w:r>
            <w:proofErr w:type="spellStart"/>
            <w:r w:rsidRPr="00AF2585">
              <w:rPr>
                <w:rFonts w:ascii="Times New Roman" w:hAnsi="Times New Roman"/>
              </w:rPr>
              <w:t>Panel</w:t>
            </w:r>
            <w:proofErr w:type="spellEnd"/>
            <w:r w:rsidRPr="00AF2585">
              <w:rPr>
                <w:rFonts w:ascii="Times New Roman" w:hAnsi="Times New Roman"/>
              </w:rPr>
              <w:t>-DAC), 20 шт./</w:t>
            </w:r>
            <w:proofErr w:type="spellStart"/>
            <w:r w:rsidRPr="00AF2585">
              <w:rPr>
                <w:rFonts w:ascii="Times New Roman" w:hAnsi="Times New Roman"/>
              </w:rPr>
              <w:t>уп</w:t>
            </w:r>
            <w:proofErr w:type="spellEnd"/>
            <w:proofErr w:type="gramStart"/>
            <w:r w:rsidRPr="00AF2585">
              <w:rPr>
                <w:rFonts w:ascii="Times New Roman" w:hAnsi="Times New Roman"/>
              </w:rPr>
              <w:t>.</w:t>
            </w:r>
            <w:proofErr w:type="gramEnd"/>
            <w:r w:rsidRPr="00AF2585">
              <w:rPr>
                <w:rFonts w:ascii="Times New Roman" w:hAnsi="Times New Roman"/>
              </w:rPr>
              <w:t xml:space="preserve">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Панель для определения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тропонина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I, СК-МВ и миоглобина сыворотке и плазме.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Иммунохроматографический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твердофазный экспресс-тест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предназначенный для качественного определения уровня миоглобина, СК-МВ и сердечного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тропонина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cTn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I) в пробах сыворотки или плазмы человека с целью диагностики инфаркта миокарда. Чувствительность теста для миоглобина 50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/мл, для CK-MB 5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/мл, для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сTnI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0,5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/мл. Количество наносимого образца не более 75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Миоглобин: Чувствительность теста: 99.9%; Специфичность: 97.7%; Точность: 98.1 %. СК-МВ: Чувствительность теста: 99.9%; Специфичность: 99.6%; Точность: 99.6 %.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Тропонин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I.: Чувствительность теста: 98.8%; Специфичность: 98.9%; Точность: 98.8 %. Время развития реакции не более 10 мин. 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Состав набора: Индивидуально упакованная панель с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влагопоглотителем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- 1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/1 тест. Пластиковая пипетка – 1шт./1 тест. Буфер –1 </w:t>
            </w:r>
            <w:proofErr w:type="spellStart"/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фл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3 мл, (40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/1 тест). Инструкция – 1 эк. Фасовка: 20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31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реагентов «Панель для выявления маркеров социально опасных заболеваний - </w:t>
            </w:r>
            <w:proofErr w:type="spellStart"/>
            <w:r w:rsidRPr="00AF2585">
              <w:rPr>
                <w:rFonts w:ascii="Times New Roman" w:hAnsi="Times New Roman"/>
              </w:rPr>
              <w:t>HBsAg</w:t>
            </w:r>
            <w:proofErr w:type="spellEnd"/>
            <w:r w:rsidRPr="00AF2585">
              <w:rPr>
                <w:rFonts w:ascii="Times New Roman" w:hAnsi="Times New Roman"/>
              </w:rPr>
              <w:t xml:space="preserve">, антител к ВИЧ-1,2, антител к вирусу гепатита С и антител к </w:t>
            </w:r>
            <w:proofErr w:type="spellStart"/>
            <w:r w:rsidRPr="00AF2585">
              <w:rPr>
                <w:rFonts w:ascii="Times New Roman" w:hAnsi="Times New Roman"/>
              </w:rPr>
              <w:t>Treponema</w:t>
            </w:r>
            <w:proofErr w:type="spellEnd"/>
            <w:r w:rsidRPr="00AF2585">
              <w:rPr>
                <w:rFonts w:ascii="Times New Roman" w:hAnsi="Times New Roman"/>
              </w:rPr>
              <w:t xml:space="preserve"> </w:t>
            </w:r>
            <w:proofErr w:type="spellStart"/>
            <w:r w:rsidRPr="00AF2585">
              <w:rPr>
                <w:rFonts w:ascii="Times New Roman" w:hAnsi="Times New Roman"/>
              </w:rPr>
              <w:t>pallidum</w:t>
            </w:r>
            <w:proofErr w:type="spellEnd"/>
            <w:r w:rsidRPr="00AF2585">
              <w:rPr>
                <w:rFonts w:ascii="Times New Roman" w:hAnsi="Times New Roman"/>
              </w:rPr>
              <w:t xml:space="preserve"> (ЭкспрессМ-4-ИППП). Состав 1 </w:t>
            </w:r>
            <w:r w:rsidRPr="00AF2585">
              <w:rPr>
                <w:rFonts w:ascii="Times New Roman" w:hAnsi="Times New Roman"/>
              </w:rPr>
              <w:lastRenderedPageBreak/>
              <w:t xml:space="preserve">Комплект №2В/2 Тест-кассета для выявления антител к ВИЧ-1,2, </w:t>
            </w:r>
            <w:proofErr w:type="spellStart"/>
            <w:r w:rsidRPr="00AF2585">
              <w:rPr>
                <w:rFonts w:ascii="Times New Roman" w:hAnsi="Times New Roman"/>
              </w:rPr>
              <w:t>уп</w:t>
            </w:r>
            <w:proofErr w:type="spellEnd"/>
            <w:r w:rsidRPr="00AF2585">
              <w:rPr>
                <w:rFonts w:ascii="Times New Roman" w:hAnsi="Times New Roman"/>
              </w:rPr>
              <w:t xml:space="preserve">/20 </w:t>
            </w:r>
            <w:proofErr w:type="spellStart"/>
            <w:r w:rsidRPr="00AF2585">
              <w:rPr>
                <w:rFonts w:ascii="Times New Roman" w:hAnsi="Times New Roman"/>
              </w:rPr>
              <w:t>шт</w:t>
            </w:r>
            <w:proofErr w:type="spellEnd"/>
            <w:r w:rsidRPr="00AF2585">
              <w:rPr>
                <w:rFonts w:ascii="Times New Roman" w:hAnsi="Times New Roman"/>
              </w:rPr>
              <w:t xml:space="preserve">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Набор реагентов для выявления антител к ВИЧ-1,2. Предназначен для выявления антител к ВИЧ-1,2 в образцах сыворотки, плазмы и цельной крови человека методом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иммунохроматографического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анализа. В набор входит: Тест-кассета (с 1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тестполоской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); Флакон с буферным раствором; Пипетка. Аналитическая чувствительность: не более 2 МЕ/мл. Наличие внутренний контроль качества (линия в контрольной зоне). Время реакции - не более 10 минут. Количество исследований - не менее 20.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компл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Тест для выявления скрытой крови в кале (Экспресс-тест для определения скрытой крови). Состав 2 Комплект 3 (с </w:t>
            </w:r>
            <w:proofErr w:type="spellStart"/>
            <w:r w:rsidRPr="00AF2585">
              <w:rPr>
                <w:rFonts w:ascii="Times New Roman" w:hAnsi="Times New Roman"/>
              </w:rPr>
              <w:t>термотрансферными</w:t>
            </w:r>
            <w:proofErr w:type="spellEnd"/>
            <w:r w:rsidRPr="00AF2585">
              <w:rPr>
                <w:rFonts w:ascii="Times New Roman" w:hAnsi="Times New Roman"/>
              </w:rPr>
              <w:t xml:space="preserve"> этикетками), №25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Тест для выявления скрытой крови в кале.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Состав набора: пластиковый тест-картридж с 2 отверстиями и заключенной внутрь тест-полоской. Количество картриджей 25 штук. Пластиковая пробирка с отламывающимся колпачком со встроенным аппликатором, содержащая экстрагирующий буфер 2 мл. Количество пробирок 25 штук. Чувствительность теста - 30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нг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/мл. Отсутствие влияния интерферирующих веществ, что исключает необходимость специальной диеты - наличие. Внутренний контроль качества наличие.  Относительная чувствительность: 100 % Относительная специфичность: 100 %. Время развития реакции не более 5 минут.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компл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Краситель Азур-Эозин по Романовскому (</w:t>
            </w:r>
            <w:proofErr w:type="spellStart"/>
            <w:r w:rsidRPr="00AF2585">
              <w:rPr>
                <w:rFonts w:ascii="Times New Roman" w:hAnsi="Times New Roman"/>
              </w:rPr>
              <w:t>МиниМед</w:t>
            </w:r>
            <w:proofErr w:type="spellEnd"/>
            <w:r w:rsidRPr="00AF2585">
              <w:rPr>
                <w:rFonts w:ascii="Times New Roman" w:hAnsi="Times New Roman"/>
              </w:rPr>
              <w:t>-Р), 1 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Краситель форменных элементов крови Азур-эозин по Романовскому.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>Объем концентрата красителя не менее 1 литра. В комплекте концентрированный раствор фосфатного буфера. Один литр красителя рассчитан на фиксацию не менее, чем 6000 препаратов при разведении красителя в 10-20 раз. Рабочий раствор пригоден для использования не менее суток. Гарантированная стабильность концентрата не менее 1 года.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л (дм3)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реагентов для качественного и полуколичественного определения содержания ревматоидного фактора в сыворотке крови методом латекс-агглютинации (РФ-</w:t>
            </w:r>
            <w:proofErr w:type="gramStart"/>
            <w:r w:rsidRPr="00AF2585">
              <w:rPr>
                <w:rFonts w:ascii="Times New Roman" w:hAnsi="Times New Roman"/>
              </w:rPr>
              <w:t>ОЛЬВЕКС)  Ревматоидный</w:t>
            </w:r>
            <w:proofErr w:type="gramEnd"/>
            <w:r w:rsidRPr="00AF2585">
              <w:rPr>
                <w:rFonts w:ascii="Times New Roman" w:hAnsi="Times New Roman"/>
              </w:rPr>
              <w:t xml:space="preserve"> фактор, (латекс-слайд тест), полный набор(100 определений)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реагентов для качественного и полуколичественного определения содержания ревматоид</w:t>
            </w:r>
            <w:r w:rsidR="00C53186" w:rsidRPr="00AF2585">
              <w:rPr>
                <w:rFonts w:ascii="Times New Roman" w:eastAsia="Times New Roman" w:hAnsi="Times New Roman"/>
                <w:lang w:eastAsia="ru-RU"/>
              </w:rPr>
              <w:t xml:space="preserve">ного </w:t>
            </w:r>
            <w:proofErr w:type="gramStart"/>
            <w:r w:rsidR="00C53186" w:rsidRPr="00AF2585">
              <w:rPr>
                <w:rFonts w:ascii="Times New Roman" w:eastAsia="Times New Roman" w:hAnsi="Times New Roman"/>
                <w:lang w:eastAsia="ru-RU"/>
              </w:rPr>
              <w:t>фактора  в</w:t>
            </w:r>
            <w:proofErr w:type="gramEnd"/>
            <w:r w:rsidR="00C53186" w:rsidRPr="00AF2585">
              <w:rPr>
                <w:rFonts w:ascii="Times New Roman" w:eastAsia="Times New Roman" w:hAnsi="Times New Roman"/>
                <w:lang w:eastAsia="ru-RU"/>
              </w:rPr>
              <w:t xml:space="preserve"> сыворотке крови.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Метод: латекс-агглютинация. Набор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расчитан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на 100 определений при расходе 20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реагента. Состав: Реагент № 1 - РФ-латекс суспензия (2 мл); Реагент № 2 - разбавитель (10 мл); Реагент № 3 - положительный контроль –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РФ &gt;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16 МЕ/мл (0,1 мл); Реагент № 4 - отрицательный контроль – РФ &lt; 6 МЕ/мл (0,2 мл); Реагент № 5 - слабоположительный контроль – СРБ ≈ 6 - 16 МЕ/мл (0,2 мл); тест-пластина (слайд).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31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реагентов «Антиген кардиолипиновый для реакции </w:t>
            </w:r>
            <w:proofErr w:type="spellStart"/>
            <w:r w:rsidRPr="00AF2585">
              <w:rPr>
                <w:rFonts w:ascii="Times New Roman" w:hAnsi="Times New Roman"/>
              </w:rPr>
              <w:t>микропреципитации</w:t>
            </w:r>
            <w:proofErr w:type="spellEnd"/>
            <w:r w:rsidRPr="00AF2585">
              <w:rPr>
                <w:rFonts w:ascii="Times New Roman" w:hAnsi="Times New Roman"/>
              </w:rPr>
              <w:t>» «Сифилис-</w:t>
            </w:r>
            <w:proofErr w:type="spellStart"/>
            <w:r w:rsidRPr="00AF2585">
              <w:rPr>
                <w:rFonts w:ascii="Times New Roman" w:hAnsi="Times New Roman"/>
              </w:rPr>
              <w:t>АгКЛ</w:t>
            </w:r>
            <w:proofErr w:type="spellEnd"/>
            <w:r w:rsidRPr="00AF2585">
              <w:rPr>
                <w:rFonts w:ascii="Times New Roman" w:hAnsi="Times New Roman"/>
              </w:rPr>
              <w:t>-РМП» Комплект №2, 2000 определений 7 флаконов (по 10 мл)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Антиген кардиолипиновый д</w:t>
            </w:r>
            <w:r w:rsidR="00C53186" w:rsidRPr="00AF2585">
              <w:rPr>
                <w:rFonts w:ascii="Times New Roman" w:eastAsia="Times New Roman" w:hAnsi="Times New Roman"/>
                <w:lang w:eastAsia="ru-RU"/>
              </w:rPr>
              <w:t xml:space="preserve">ля реакции </w:t>
            </w:r>
            <w:proofErr w:type="spellStart"/>
            <w:r w:rsidR="00C53186" w:rsidRPr="00AF2585">
              <w:rPr>
                <w:rFonts w:ascii="Times New Roman" w:eastAsia="Times New Roman" w:hAnsi="Times New Roman"/>
                <w:lang w:eastAsia="ru-RU"/>
              </w:rPr>
              <w:t>микропреципитации</w:t>
            </w:r>
            <w:proofErr w:type="spellEnd"/>
            <w:r w:rsidR="00C53186" w:rsidRPr="00AF2585">
              <w:rPr>
                <w:rFonts w:ascii="Times New Roman" w:eastAsia="Times New Roman" w:hAnsi="Times New Roman"/>
                <w:lang w:eastAsia="ru-RU"/>
              </w:rPr>
              <w:t>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Монореагент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жидкий стабилизированный не требует стадии приготовления рабочего раствора. Предназначен для выявления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реагиновых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 при исследовании плазмы /сыворотки крови или цереброспинальной жидкости (ликвора) человека в реакции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микропреципитации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(РМП) при диагностике сифилиса, оценке активности инфекционного процесса и контроля эффективности лечения. Набор позволяет проводить качественное и полуколичественное определение содержания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реагиновых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антител. Результаты полуколичественного определения могут быть использованы в качестве критериев оценки эффективности 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терапии больных сифилисом. Состав набора: взвесь готового к применению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АгКл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в 10 % растворе холин-хлорида, содержащая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кардиолипина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– 0,033 %; лецитина – 0,27 %,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холестерина  –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0,9 %, ЭДТА (стабилизатор) в конечной концентрации 0,0125 моль/л и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тимеросал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(консервант) в конечной концентрации 0,1 %. Суспензия молочно-белого цвета, при отстаивании разделяющаяся на опалесцирующую бесцветную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жидкос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Желатин 10% (8 </w:t>
            </w:r>
            <w:proofErr w:type="spellStart"/>
            <w:r w:rsidRPr="00AF2585">
              <w:rPr>
                <w:rFonts w:ascii="Times New Roman" w:hAnsi="Times New Roman"/>
              </w:rPr>
              <w:t>флак</w:t>
            </w:r>
            <w:proofErr w:type="spellEnd"/>
            <w:r w:rsidRPr="00AF2585">
              <w:rPr>
                <w:rFonts w:ascii="Times New Roman" w:hAnsi="Times New Roman"/>
              </w:rPr>
              <w:t>. по 10мл), Первоуральск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C53186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Желатин.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br/>
              <w:t>Предназначен для работы с реагентами на основе неполных антител при определении группы крови, скрининге антител и пробе на индивидуальную совместимость. Желатин 10% раствор для лабораторных работ. Флаконы по 10 мл. Остаточный срок годности на дату поставки не менее 4 месяцев от гарантированного.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Масло иммерсионное для микроскопии, 100</w:t>
            </w:r>
            <w:r w:rsidR="0077393B" w:rsidRPr="00AF2585">
              <w:rPr>
                <w:rFonts w:ascii="Times New Roman" w:hAnsi="Times New Roman"/>
              </w:rPr>
              <w:t>0</w:t>
            </w:r>
            <w:r w:rsidRPr="00AF2585">
              <w:rPr>
                <w:rFonts w:ascii="Times New Roman" w:hAnsi="Times New Roman"/>
              </w:rPr>
              <w:t xml:space="preserve"> мл</w:t>
            </w:r>
            <w:proofErr w:type="gramStart"/>
            <w:r w:rsidRPr="00AF2585">
              <w:rPr>
                <w:rFonts w:ascii="Times New Roman" w:hAnsi="Times New Roman"/>
              </w:rPr>
              <w:t>.</w:t>
            </w:r>
            <w:proofErr w:type="gramEnd"/>
            <w:r w:rsidRPr="00AF2585">
              <w:rPr>
                <w:rFonts w:ascii="Times New Roman" w:hAnsi="Times New Roman"/>
              </w:rPr>
              <w:t xml:space="preserve">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C53186" w:rsidP="007739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Масло иммерсионное.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Предназначено для микроскопии. </w:t>
            </w:r>
            <w:r w:rsidR="0077393B" w:rsidRPr="00AF2585">
              <w:rPr>
                <w:rFonts w:ascii="Times New Roman" w:eastAsia="Times New Roman" w:hAnsi="Times New Roman"/>
                <w:lang w:eastAsia="ru-RU"/>
              </w:rPr>
              <w:t>Бутылка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 - 100</w:t>
            </w:r>
            <w:r w:rsidR="0077393B" w:rsidRPr="00AF2585">
              <w:rPr>
                <w:rFonts w:ascii="Times New Roman" w:eastAsia="Times New Roman" w:hAnsi="Times New Roman"/>
                <w:lang w:eastAsia="ru-RU"/>
              </w:rPr>
              <w:t>0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 мл. Состав: кедровое масло с показателем преломления, близким к стеклу (n = 1,5). Используется в микроскопии с целью увеличения числовой апертуры объектива за счет уменьшения потерь света при преломлении и отражении. Масло, применяемое для микроскопии иммерсионными (масляными) объективами (см.) микроскопов, </w:t>
            </w:r>
            <w:proofErr w:type="gram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прозрачное,  </w:t>
            </w:r>
            <w:proofErr w:type="spell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>имет</w:t>
            </w:r>
            <w:proofErr w:type="spellEnd"/>
            <w:proofErr w:type="gramEnd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 показатель преломления света, равный таковому стекла линзы и предметного стекла (1,57), не содержат примесей, вызывающих помутнение объектива.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77393B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бутылка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proofErr w:type="spellStart"/>
            <w:r w:rsidRPr="00AF2585">
              <w:rPr>
                <w:rFonts w:ascii="Times New Roman" w:hAnsi="Times New Roman"/>
              </w:rPr>
              <w:t>Диахим-ГемиСтейн</w:t>
            </w:r>
            <w:proofErr w:type="spellEnd"/>
            <w:r w:rsidRPr="00AF2585">
              <w:rPr>
                <w:rFonts w:ascii="Times New Roman" w:hAnsi="Times New Roman"/>
              </w:rPr>
              <w:t xml:space="preserve"> - РТЦ-50 - р-р д/окраски </w:t>
            </w:r>
            <w:proofErr w:type="spellStart"/>
            <w:r w:rsidRPr="00AF2585">
              <w:rPr>
                <w:rFonts w:ascii="Times New Roman" w:hAnsi="Times New Roman"/>
              </w:rPr>
              <w:t>ретикулоцитов</w:t>
            </w:r>
            <w:proofErr w:type="spellEnd"/>
            <w:r w:rsidRPr="00AF2585">
              <w:rPr>
                <w:rFonts w:ascii="Times New Roman" w:hAnsi="Times New Roman"/>
              </w:rPr>
              <w:t xml:space="preserve"> в пробирках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Раствор для окрас</w:t>
            </w:r>
            <w:r w:rsidR="00C53186" w:rsidRPr="00AF2585">
              <w:rPr>
                <w:rFonts w:ascii="Times New Roman" w:eastAsia="Times New Roman" w:hAnsi="Times New Roman"/>
                <w:lang w:eastAsia="ru-RU"/>
              </w:rPr>
              <w:t xml:space="preserve">ки </w:t>
            </w:r>
            <w:proofErr w:type="spellStart"/>
            <w:r w:rsidR="00C53186" w:rsidRPr="00AF2585">
              <w:rPr>
                <w:rFonts w:ascii="Times New Roman" w:eastAsia="Times New Roman" w:hAnsi="Times New Roman"/>
                <w:lang w:eastAsia="ru-RU"/>
              </w:rPr>
              <w:t>ретикулоцитов</w:t>
            </w:r>
            <w:proofErr w:type="spellEnd"/>
            <w:r w:rsidR="00C53186" w:rsidRPr="00AF2585">
              <w:rPr>
                <w:rFonts w:ascii="Times New Roman" w:eastAsia="Times New Roman" w:hAnsi="Times New Roman"/>
                <w:lang w:eastAsia="ru-RU"/>
              </w:rPr>
              <w:t xml:space="preserve"> в пробирках.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Краситель для окраски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ретикулоцитов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суправитальным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пробирочным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методом.Краситель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представляет собой 1% раствор бриллиантового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крезилового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синего в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физрастворе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Раствор готов к использованию,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набор входит 50 пробирок типа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Эппендорф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, каждая из которых содержит раствор красителя на 1 анализ (0,1 мл).  Количество определений - 50.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proofErr w:type="spellStart"/>
            <w:r w:rsidRPr="00AF2585">
              <w:rPr>
                <w:rFonts w:ascii="Times New Roman" w:hAnsi="Times New Roman"/>
              </w:rPr>
              <w:t>Диахим-Униклин</w:t>
            </w:r>
            <w:proofErr w:type="spellEnd"/>
            <w:r w:rsidRPr="00AF2585">
              <w:rPr>
                <w:rFonts w:ascii="Times New Roman" w:hAnsi="Times New Roman"/>
              </w:rPr>
              <w:t xml:space="preserve"> (смесь для очистки и обезжиривания стекол) 1 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Смесь для оч</w:t>
            </w:r>
            <w:r w:rsidR="00C53186" w:rsidRPr="00AF2585">
              <w:rPr>
                <w:rFonts w:ascii="Times New Roman" w:eastAsia="Times New Roman" w:hAnsi="Times New Roman"/>
                <w:lang w:eastAsia="ru-RU"/>
              </w:rPr>
              <w:t>истки и обезжиривания стекол.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Применение: после использования стекол в клинической лаборатории, как дополнительно средство для очистки и обезжиривания. Помещенное в смесь стекло выдерживается от 1 часа до 24 часов, после чего высушивается и готово к использованию.  Использовать многократно, обезжиривание от 5000 стекол. Упаковка: флакон из матового полиэтилена с цветной крышкой, емкостью 1 л в полиэтиленовом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пакете .</w:t>
            </w:r>
            <w:proofErr w:type="gram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флак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реагентов для окраски по </w:t>
            </w:r>
            <w:proofErr w:type="spellStart"/>
            <w:r w:rsidRPr="00AF2585">
              <w:rPr>
                <w:rFonts w:ascii="Times New Roman" w:hAnsi="Times New Roman"/>
              </w:rPr>
              <w:t>Граму</w:t>
            </w:r>
            <w:proofErr w:type="spellEnd"/>
            <w:r w:rsidRPr="00AF2585">
              <w:rPr>
                <w:rFonts w:ascii="Times New Roman" w:hAnsi="Times New Roman"/>
              </w:rPr>
              <w:t xml:space="preserve"> «</w:t>
            </w:r>
            <w:proofErr w:type="spellStart"/>
            <w:r w:rsidRPr="00AF2585">
              <w:rPr>
                <w:rFonts w:ascii="Times New Roman" w:hAnsi="Times New Roman"/>
              </w:rPr>
              <w:t>Диахим</w:t>
            </w:r>
            <w:proofErr w:type="spellEnd"/>
            <w:r w:rsidRPr="00AF2585">
              <w:rPr>
                <w:rFonts w:ascii="Times New Roman" w:hAnsi="Times New Roman"/>
              </w:rPr>
              <w:t xml:space="preserve">-Набор для окраски по </w:t>
            </w:r>
            <w:proofErr w:type="spellStart"/>
            <w:r w:rsidRPr="00AF2585">
              <w:rPr>
                <w:rFonts w:ascii="Times New Roman" w:hAnsi="Times New Roman"/>
              </w:rPr>
              <w:t>Граму</w:t>
            </w:r>
            <w:proofErr w:type="spellEnd"/>
            <w:r w:rsidRPr="00AF2585">
              <w:rPr>
                <w:rFonts w:ascii="Times New Roman" w:hAnsi="Times New Roman"/>
              </w:rPr>
              <w:t>», 200 опр.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реагентов</w:t>
            </w:r>
            <w:r w:rsidR="00C53186" w:rsidRPr="00AF2585">
              <w:rPr>
                <w:rFonts w:ascii="Times New Roman" w:eastAsia="Times New Roman" w:hAnsi="Times New Roman"/>
                <w:lang w:eastAsia="ru-RU"/>
              </w:rPr>
              <w:t xml:space="preserve"> для окраски по </w:t>
            </w:r>
            <w:proofErr w:type="spellStart"/>
            <w:r w:rsidR="00C53186" w:rsidRPr="00AF2585">
              <w:rPr>
                <w:rFonts w:ascii="Times New Roman" w:eastAsia="Times New Roman" w:hAnsi="Times New Roman"/>
                <w:lang w:eastAsia="ru-RU"/>
              </w:rPr>
              <w:t>Граму</w:t>
            </w:r>
            <w:proofErr w:type="spellEnd"/>
            <w:r w:rsidR="00C53186" w:rsidRPr="00AF2585">
              <w:rPr>
                <w:rFonts w:ascii="Times New Roman" w:eastAsia="Times New Roman" w:hAnsi="Times New Roman"/>
                <w:lang w:eastAsia="ru-RU"/>
              </w:rPr>
              <w:t>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Предназначен для окраски микроорганизмов и выявления принадлежности бактерий к грамположительным или к грамотрицательным группам. При обработке мазков (срезов) из органов и тканей, содержащих микроорганизмы,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генцианвиолетом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, а затем йодом. Препарат, окрашенный в черный цвет, обладает свойством обесцвечиваться под действием спирта. При этом одни из содержащихся в мазке бактерий также обесцвечиваются, а другие окрашиваются в фиолетовый 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цвет. Состав - карболовый раствор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генцианвиолета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- 1 флакон (100 мл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) ,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раствор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Люголя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- 1 флакон (100 мл), раствор сафранина  - 1 флакон (100 мл). Набор рассчитан на 200 определений при расходе 0,5 мл на одно определение. Общее время окраски - 15 мин.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31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взятия проб на энтеробиоз по методу Рабиновича (в составе шпатель, контейнер, раствор </w:t>
            </w:r>
            <w:proofErr w:type="spellStart"/>
            <w:r w:rsidRPr="00AF2585">
              <w:rPr>
                <w:rFonts w:ascii="Times New Roman" w:hAnsi="Times New Roman"/>
              </w:rPr>
              <w:t>клеола</w:t>
            </w:r>
            <w:proofErr w:type="spellEnd"/>
            <w:r w:rsidRPr="00AF2585">
              <w:rPr>
                <w:rFonts w:ascii="Times New Roman" w:hAnsi="Times New Roman"/>
              </w:rPr>
              <w:t xml:space="preserve">, раствор клея акрилового </w:t>
            </w:r>
            <w:proofErr w:type="spellStart"/>
            <w:r w:rsidRPr="00AF2585">
              <w:rPr>
                <w:rFonts w:ascii="Times New Roman" w:hAnsi="Times New Roman"/>
              </w:rPr>
              <w:t>воднодисперсионного</w:t>
            </w:r>
            <w:proofErr w:type="spellEnd"/>
            <w:r w:rsidRPr="00AF2585">
              <w:rPr>
                <w:rFonts w:ascii="Times New Roman" w:hAnsi="Times New Roman"/>
              </w:rPr>
              <w:t>, держатель) ТУ9398-013-17547866-2009 1уп/ 40шт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д</w:t>
            </w:r>
            <w:r w:rsidR="00C53186" w:rsidRPr="00AF2585">
              <w:rPr>
                <w:rFonts w:ascii="Times New Roman" w:eastAsia="Times New Roman" w:hAnsi="Times New Roman"/>
                <w:lang w:eastAsia="ru-RU"/>
              </w:rPr>
              <w:t>ля взятия проб на энтеробиоз.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Комплект для получения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перианального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отпечатка методом Рабиновича и последующего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микроскопирования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состоит из: шпателя с клеем для отбора пробы, в полимерном транспортном контейнере. Шпатель изготовлен из прозрачного пластика, с закругленными краями, с плоской поверхностью для удобного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микроскопирования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образца без проведения дополнительных манипуляций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пробоподготовки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 На одной стороне шпателя нанесен слой прозрачного водно-дисперсионного клея. Площадь нанесенной клеевой основы: длина -не более 20мм, ширина - не менее 15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мм.,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для охвата большей площади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перианальных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складок при формировании отпечатка. Клеевая основа: прозрачная, без пузырьков воздуха, равномерно нанесенная по всей ширине рабочей поверхности шпателя, без деформации и любых механических включений.  Противоположная сторона шпателя (без клеевой основы) рельефно промаркирована. Габаритные размеры шпателя: длина - не менее 60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мм.,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ширина - не менее 15мм. Транспортный контейнер имеет этикетку для маркировки и ид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изделий для микробиологических исследований: Концентраторы кишечных паразитов, 40 исследований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изделий для микробиологических исследований кала на яйца и личинки гельминтов, простейшие и их цисты методом формалин-эфирной седиментации. Количество исследований в наборе не менее 40 штук. Состав набора: контейнер для биологических проб, коническая пробирка с пробкой-фильтром со шпателем (двухступенчатая система фильтров с ребром, облегчающим диспергирование кала при  ручном и автоматическом встряхивании), размер пор фильтров не менее 220мкм.– не менее 40 штук; цилиндрическая пробирка с раствором формалина (не менее 2‚4 мл 10%-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забуференного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формалина и не менее 0,05 мл ПАВ) – не менее 40 штук, не менее 1 флакона с этилацетатом (содержащего не менее 36 мл) и инструкция по применению. У изделия в собранном виде должны быть раздельные уплотнения конического сборника и камеры смешения, препятствующие загрязнению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резьб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при встряхивании и центрифугировании. Имеется Регистрационное удостоверение.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для обнаружения в фекалиях яиц гельминтов по методу Като «Метод Като», 500 опр.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для обнаружения в ф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екалиях гельминтов и их яиц.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>Метод: Като. Принцип метода: яйца гельминтов обнаруживают в толстом мазке фекалий, просветленных глицерином и подкрашенных малахитовым зеленым. Состав набора: Реактив Като (малахитовый зеленый, 0,18 г/л, фенол, 30 г/л в 50 % растворе глицерина) - 1 флакон. Целлофановые покровные пластинки - 500 шт. Набор рассчитан на анализ 500 проб.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реагентов для клинического анализа кала "Клиника Кал". Комплект №1, 2000 опр.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реагентов д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ля клинического анализа кала.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Состав набора: реагенты для выявления скрытой крови в кале - число анализов 1000; реагенты для выявления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стеркобилина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- число анализов 50; реагенты для определения билирубина - число анализов 200; реагенты для микроскопического исследования кала (нейтральный жир, жирные кислоты, мыла, крахмал, яйца гельминтов) -  число анализов 2000.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41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Тест-полоски </w:t>
            </w:r>
            <w:proofErr w:type="spellStart"/>
            <w:r w:rsidRPr="00AF2585">
              <w:rPr>
                <w:rFonts w:ascii="Times New Roman" w:hAnsi="Times New Roman"/>
              </w:rPr>
              <w:t>ТриФАН</w:t>
            </w:r>
            <w:proofErr w:type="spellEnd"/>
            <w:r w:rsidRPr="00AF2585">
              <w:rPr>
                <w:rFonts w:ascii="Times New Roman" w:hAnsi="Times New Roman"/>
              </w:rPr>
              <w:t xml:space="preserve">-определение </w:t>
            </w:r>
            <w:proofErr w:type="spellStart"/>
            <w:proofErr w:type="gramStart"/>
            <w:r w:rsidRPr="00AF2585">
              <w:rPr>
                <w:rFonts w:ascii="Times New Roman" w:hAnsi="Times New Roman"/>
              </w:rPr>
              <w:t>белка,pH</w:t>
            </w:r>
            <w:proofErr w:type="spellEnd"/>
            <w:proofErr w:type="gramEnd"/>
            <w:r w:rsidRPr="00AF2585">
              <w:rPr>
                <w:rFonts w:ascii="Times New Roman" w:hAnsi="Times New Roman"/>
              </w:rPr>
              <w:t>, глюкозы в моче (50 полосок)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Одноразовые диагностические тестовые полоски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TriPHAN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одновременно определяют 3 параметра мочи: глюкозу, белок, рН - в раздельных тестовых зонах. Упакованы по 50 тест-полосок в тубе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59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proofErr w:type="spellStart"/>
            <w:r w:rsidRPr="00AF2585">
              <w:rPr>
                <w:rFonts w:ascii="Times New Roman" w:hAnsi="Times New Roman"/>
              </w:rPr>
              <w:t>МикроальбуФАН</w:t>
            </w:r>
            <w:proofErr w:type="spellEnd"/>
            <w:r w:rsidRPr="00AF2585">
              <w:rPr>
                <w:rFonts w:ascii="Times New Roman" w:hAnsi="Times New Roman"/>
              </w:rPr>
              <w:t xml:space="preserve"> (50 полосок в 1 </w:t>
            </w:r>
            <w:proofErr w:type="spellStart"/>
            <w:r w:rsidRPr="00AF2585">
              <w:rPr>
                <w:rFonts w:ascii="Times New Roman" w:hAnsi="Times New Roman"/>
              </w:rPr>
              <w:t>упак</w:t>
            </w:r>
            <w:proofErr w:type="spellEnd"/>
            <w:r w:rsidRPr="00AF2585">
              <w:rPr>
                <w:rFonts w:ascii="Times New Roman" w:hAnsi="Times New Roman"/>
              </w:rPr>
              <w:t>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Тест-полоски диагностические для проведения и визуальной оценки результатов качественного и полук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оличественного анализа мочи.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Определяемые параметры: альбумин,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креатинин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 Диапазон измерений альбумин - 0,01-5,0 г/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л.Шкала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для альбумина: 0,01/10, 0,03/30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59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Краситель-фиксатор эозин метиленовый синий по Май-</w:t>
            </w:r>
            <w:proofErr w:type="spellStart"/>
            <w:r w:rsidRPr="00AF2585">
              <w:rPr>
                <w:rFonts w:ascii="Times New Roman" w:hAnsi="Times New Roman"/>
              </w:rPr>
              <w:t>Грюнвальду</w:t>
            </w:r>
            <w:proofErr w:type="spellEnd"/>
            <w:r w:rsidRPr="00AF2585">
              <w:rPr>
                <w:rFonts w:ascii="Times New Roman" w:hAnsi="Times New Roman"/>
              </w:rPr>
              <w:t>, 1 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Фиксатор-красител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ь форменных элементов крови.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>Эозин метиленовый синий по Май-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Грюнвальду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 Стабилизированный раствор красителя. Объем рабочего раствора не менее 1 литра. Один литр красителя рассчитан на фиксацию не менее 1000 препаратов.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л (дм3)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реагентов для клинического анализа мокроты «Клиника-Мокрота» (обнаружение кислотоустойчивых микобактерий по методу </w:t>
            </w:r>
            <w:proofErr w:type="spellStart"/>
            <w:r w:rsidRPr="00AF2585">
              <w:rPr>
                <w:rFonts w:ascii="Times New Roman" w:hAnsi="Times New Roman"/>
              </w:rPr>
              <w:t>Циля-Нильсена</w:t>
            </w:r>
            <w:proofErr w:type="spellEnd"/>
            <w:r w:rsidRPr="00AF2585">
              <w:rPr>
                <w:rFonts w:ascii="Times New Roman" w:hAnsi="Times New Roman"/>
              </w:rPr>
              <w:t>), 100 опр.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реагентов для окраски ма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зков по методу </w:t>
            </w:r>
            <w:proofErr w:type="spellStart"/>
            <w:r w:rsidR="005D36FF" w:rsidRPr="00AF2585">
              <w:rPr>
                <w:rFonts w:ascii="Times New Roman" w:eastAsia="Times New Roman" w:hAnsi="Times New Roman"/>
                <w:lang w:eastAsia="ru-RU"/>
              </w:rPr>
              <w:t>Циля-Нильсена</w:t>
            </w:r>
            <w:proofErr w:type="spell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>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Набор предназначен для проведения микроскопического и бактериологического исследования мокроты в клинико-диагностических лабораториях с целью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бнаружения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кислотоустойчивых микобактерий. Состав набора: Фуксин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Циля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карболовый - 1 флакон по 100 мл. Раствор кислоты серной 25 %   – 1 флакон по 100 мл. Раствор метиленового синего по </w:t>
            </w:r>
            <w:proofErr w:type="spellStart"/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Леффлеру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 –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1 флакон по 100 мл. Бумага фильтровальная размером 4,5×2,5 см - 100 шт. Все реактивы готовы к применению. Набор рассчитан на окраску 100 препаратов.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Индикаторная </w:t>
            </w:r>
            <w:proofErr w:type="spellStart"/>
            <w:r w:rsidRPr="00AF2585">
              <w:rPr>
                <w:rFonts w:ascii="Times New Roman" w:hAnsi="Times New Roman"/>
              </w:rPr>
              <w:t>бумагадля</w:t>
            </w:r>
            <w:proofErr w:type="spellEnd"/>
            <w:r w:rsidRPr="00AF2585">
              <w:rPr>
                <w:rFonts w:ascii="Times New Roman" w:hAnsi="Times New Roman"/>
              </w:rPr>
              <w:t xml:space="preserve"> определения микроорганизмов "</w:t>
            </w:r>
            <w:proofErr w:type="spellStart"/>
            <w:r w:rsidRPr="00AF2585">
              <w:rPr>
                <w:rFonts w:ascii="Times New Roman" w:hAnsi="Times New Roman"/>
              </w:rPr>
              <w:t>Геликобактер</w:t>
            </w:r>
            <w:proofErr w:type="spellEnd"/>
            <w:r w:rsidRPr="00AF2585">
              <w:rPr>
                <w:rFonts w:ascii="Times New Roman" w:hAnsi="Times New Roman"/>
              </w:rPr>
              <w:t xml:space="preserve"> тест", ТУ 9398-008-90814321-2012 Диск </w:t>
            </w:r>
            <w:proofErr w:type="gramStart"/>
            <w:r w:rsidRPr="00AF2585">
              <w:rPr>
                <w:rFonts w:ascii="Times New Roman" w:hAnsi="Times New Roman"/>
              </w:rPr>
              <w:t>индикаторный ,</w:t>
            </w:r>
            <w:proofErr w:type="gramEnd"/>
            <w:r w:rsidRPr="00AF2585">
              <w:rPr>
                <w:rFonts w:ascii="Times New Roman" w:hAnsi="Times New Roman"/>
              </w:rPr>
              <w:t xml:space="preserve"> 100шт в </w:t>
            </w:r>
            <w:proofErr w:type="spellStart"/>
            <w:r w:rsidRPr="00AF2585">
              <w:rPr>
                <w:rFonts w:ascii="Times New Roman" w:hAnsi="Times New Roman"/>
              </w:rPr>
              <w:t>уп</w:t>
            </w:r>
            <w:proofErr w:type="spellEnd"/>
            <w:r w:rsidRPr="00AF2585">
              <w:rPr>
                <w:rFonts w:ascii="Times New Roman" w:hAnsi="Times New Roman"/>
              </w:rPr>
              <w:t>.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Диски 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индикаторные для эндоскопии.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Предназначены для быстрой специфической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диагностики 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хеликобактер</w:t>
            </w:r>
            <w:proofErr w:type="spellEnd"/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пилори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 по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уреазной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активности биоптата (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in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vitro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) при ФГС или в средах биологического происхождения. Диагностические диски в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упаковке  не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менее 100 шт. Бумажные носители с индикаторной средой. Наличие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протективной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системы от ложноположительной реакции при рефлюксе желчи в пробе.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Время  оценки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индикаторного эффекта от 4 до 6  минут. Индикаторные диски оранжевого цвета без иных цветовых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вкраплений 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 диаметром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6мм.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Масса  диска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не более 0,1 гр. Общий срок годности не менее 60 мес. Наличие  регламентной регистрационной и разрешительной документации.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"</w:t>
            </w:r>
            <w:proofErr w:type="spellStart"/>
            <w:r w:rsidRPr="00AF2585">
              <w:rPr>
                <w:rFonts w:ascii="Times New Roman" w:hAnsi="Times New Roman"/>
              </w:rPr>
              <w:t>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 w:rsidRPr="00AF2585">
              <w:rPr>
                <w:rFonts w:ascii="Times New Roman" w:hAnsi="Times New Roman"/>
              </w:rPr>
              <w:t>моноклональные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анти-А, анти-В, анти-</w:t>
            </w:r>
            <w:proofErr w:type="gramStart"/>
            <w:r w:rsidRPr="00AF2585">
              <w:rPr>
                <w:rFonts w:ascii="Times New Roman" w:hAnsi="Times New Roman"/>
              </w:rPr>
              <w:t>АВ)  ЦОЛИКЛОН</w:t>
            </w:r>
            <w:proofErr w:type="gramEnd"/>
            <w:r w:rsidRPr="00AF2585">
              <w:rPr>
                <w:rFonts w:ascii="Times New Roman" w:hAnsi="Times New Roman"/>
              </w:rPr>
              <w:t xml:space="preserve"> анти-А, серия F (10)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оноклональный</w:t>
            </w:r>
            <w:proofErr w:type="spell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реагент анти-А.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Прозрачная жидкость красного цвета. Титр в реакции агглютинации на плоскости с эритроцитами группы А(II) не менее – 1:32. Реагент включает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с различной активностью в отношении слабых и сильных форм антигена. Надежно выявляет антигены А1, А2. Флакон-капельница 10 мл. 2ух серий, продуцируемых разными клеточными линиями. Остаточный срок годности на дату поставки не менее 20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месяцев.  </w:t>
            </w:r>
            <w:proofErr w:type="gram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proofErr w:type="spellStart"/>
            <w:r w:rsidRPr="00AF2585">
              <w:rPr>
                <w:rFonts w:ascii="Times New Roman" w:hAnsi="Times New Roman"/>
              </w:rPr>
              <w:t>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 w:rsidRPr="00AF2585">
              <w:rPr>
                <w:rFonts w:ascii="Times New Roman" w:hAnsi="Times New Roman"/>
              </w:rPr>
              <w:t>моноклональные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анти-А, анти-В, анти-</w:t>
            </w:r>
            <w:proofErr w:type="gramStart"/>
            <w:r w:rsidRPr="00AF2585">
              <w:rPr>
                <w:rFonts w:ascii="Times New Roman" w:hAnsi="Times New Roman"/>
              </w:rPr>
              <w:t>АВ)  ЦОЛИКЛОН</w:t>
            </w:r>
            <w:proofErr w:type="gramEnd"/>
            <w:r w:rsidRPr="00AF2585">
              <w:rPr>
                <w:rFonts w:ascii="Times New Roman" w:hAnsi="Times New Roman"/>
              </w:rPr>
              <w:t xml:space="preserve"> анти-B, серия F (10)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льный</w:t>
            </w:r>
            <w:proofErr w:type="spell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реагент анти-В.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Прозрачная жидкость синего цвета. Титр в реакции агглютинации на плоскости с эритроцитами группы В(III) не менее – 1:32. Флакон-капельница по 10 мл. 2ух серий, продуцируемых разными клеточными линиями.  Остаточный срок годности на дату поставки не менее 20 месяцев. 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анти-D Супер (10)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 для определения р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езус-принадлежности человека.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человека класса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Определяет D антиген в реакции прямой гемагглютинации на плоскости, в пробирочном тесте,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Отличается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высокой скоростью агглютинации на плоскости. Не требуется контроля с растворителем. Титр не менее 1:512 в реакции агглютинации в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микроплате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с D(+) эритроцитами. Флакон-капельница по 10 мл. Остаточный срок годности на дату поставки не менее 18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месяцев.  </w:t>
            </w:r>
            <w:proofErr w:type="gram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proofErr w:type="spellStart"/>
            <w:r w:rsidRPr="00AF2585">
              <w:rPr>
                <w:rFonts w:ascii="Times New Roman" w:hAnsi="Times New Roman"/>
              </w:rPr>
              <w:t>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Анти-А, Анти-В и Анти-АВ диагностические жидкие для определения групп крови человека системы АВО (антитела </w:t>
            </w:r>
            <w:proofErr w:type="spellStart"/>
            <w:r w:rsidRPr="00AF2585">
              <w:rPr>
                <w:rFonts w:ascii="Times New Roman" w:hAnsi="Times New Roman"/>
              </w:rPr>
              <w:t>моноклональные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анти-А, анти-В, анти-</w:t>
            </w:r>
            <w:proofErr w:type="gramStart"/>
            <w:r w:rsidRPr="00AF2585">
              <w:rPr>
                <w:rFonts w:ascii="Times New Roman" w:hAnsi="Times New Roman"/>
              </w:rPr>
              <w:t>АВ)  ЦОЛИКЛОН</w:t>
            </w:r>
            <w:proofErr w:type="gramEnd"/>
            <w:r w:rsidRPr="00AF2585">
              <w:rPr>
                <w:rFonts w:ascii="Times New Roman" w:hAnsi="Times New Roman"/>
              </w:rPr>
              <w:t xml:space="preserve"> анти АВ (10)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5D36FF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Цоликлон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 АВ.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Для типирования групп крови по системе АВ0, в реакции прямой агглютинации на плоскости.  Смесь </w:t>
            </w:r>
            <w:proofErr w:type="spell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>моноклональных</w:t>
            </w:r>
            <w:proofErr w:type="spellEnd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 антител класса </w:t>
            </w:r>
            <w:proofErr w:type="spell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, секретируемых мышиными </w:t>
            </w:r>
            <w:proofErr w:type="spell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>гибридомами</w:t>
            </w:r>
            <w:proofErr w:type="spellEnd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 анти-А и Анти-В. Титр в реакции агглютинации на плоскости с эритроцитами группы А(II) – не менее 1:32, с эритроцитами группы В(III) не </w:t>
            </w:r>
            <w:proofErr w:type="gram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>менее  –</w:t>
            </w:r>
            <w:proofErr w:type="gramEnd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 1:32. Флакон-капельница по 10 мл. Остаточный срок годности на дату поставки не менее 20 </w:t>
            </w:r>
            <w:proofErr w:type="gram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месяцев.  </w:t>
            </w:r>
            <w:proofErr w:type="gram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31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диагностических </w:t>
            </w:r>
            <w:proofErr w:type="spellStart"/>
            <w:r w:rsidRPr="00AF2585">
              <w:rPr>
                <w:rFonts w:ascii="Times New Roman" w:hAnsi="Times New Roman"/>
              </w:rPr>
              <w:t>моноклональных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антител для выявления антигенов систем АВО (Н), </w:t>
            </w:r>
            <w:proofErr w:type="spellStart"/>
            <w:r w:rsidRPr="00AF2585">
              <w:rPr>
                <w:rFonts w:ascii="Times New Roman" w:hAnsi="Times New Roman"/>
              </w:rPr>
              <w:t>MNSs</w:t>
            </w:r>
            <w:proofErr w:type="spellEnd"/>
            <w:r w:rsidRPr="00AF2585">
              <w:rPr>
                <w:rFonts w:ascii="Times New Roman" w:hAnsi="Times New Roman"/>
              </w:rPr>
              <w:t xml:space="preserve"> в крови и слюне в судебно-медицинской практике </w:t>
            </w:r>
            <w:r w:rsidRPr="00AF2585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AF2585">
              <w:rPr>
                <w:rFonts w:ascii="Times New Roman" w:hAnsi="Times New Roman"/>
              </w:rPr>
              <w:t>ЭРИТРОТЕСТтм</w:t>
            </w:r>
            <w:proofErr w:type="spellEnd"/>
            <w:r w:rsidRPr="00AF2585">
              <w:rPr>
                <w:rFonts w:ascii="Times New Roman" w:hAnsi="Times New Roman"/>
              </w:rPr>
              <w:t>-ЦОЛИКЛОН СМ) - Реагент для выявления антигена А1 системы АВО(Н) - ЦОЛИКЛОН СМ Анти-А1 (10)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5D36FF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ЦОЛИКЛОН СМ анти-А1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Лектин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Диагностический жидкий реагент, предназначен для дифференциации А1 от слабых форм А антигена. Реагент выявляет А1 антиген </w:t>
            </w:r>
            <w:proofErr w:type="gram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>человека  и</w:t>
            </w:r>
            <w:proofErr w:type="gramEnd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 вызывает полную агглютинацию эритроцитов А1 и А1В. Агглютинация при смешивании с 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эритроцитами А1 и А1В наступает в </w:t>
            </w:r>
            <w:proofErr w:type="spell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>теч</w:t>
            </w:r>
            <w:proofErr w:type="spellEnd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. не более 30 сек. Флакон-капельница 10 мл.  Остаточный срок годности на дату поставки не менее 9 </w:t>
            </w:r>
            <w:proofErr w:type="gramStart"/>
            <w:r w:rsidR="009A0737" w:rsidRPr="00AF2585">
              <w:rPr>
                <w:rFonts w:ascii="Times New Roman" w:eastAsia="Times New Roman" w:hAnsi="Times New Roman"/>
                <w:lang w:eastAsia="ru-RU"/>
              </w:rPr>
              <w:t xml:space="preserve">месяцев.  </w:t>
            </w:r>
            <w:proofErr w:type="gram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анти-С Супер (5)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 для определения C антигена системы 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резус на эритроцитах человека.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человека класса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Предназначен для выявления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rh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’(C) антигена системы резус. Предназначены для реакции прямой агглютинации на плоскости, в пробирках или в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микроплате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 Форма выпуска – жидкие готовые к употреблению во флаконах-капельницах по 5 мл. Срок хранения не менее 12 мес. в при 2-8°С. Вскрытый флакон можно хранить в холодильнике в течение месяца в закрытом виде.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анти-с Супер (5)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ноклональный</w:t>
            </w:r>
            <w:proofErr w:type="spell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реагент анти-с.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Диагностический жидкий реагент для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типирования  крови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человека, не должен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агглютинировать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c-отрицательные эритроциты. Титр в реакции агглютинации в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микроплате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1:32 с с-положительными эритроцитами по ТУ 9398-201-27575295-2001. Остаточный срок годности на дату поставки не менее 80 % от гарантированного. Форма выпуска – жидкие готовые к употреблению во флаконах-капельницах по 5 мл.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анти-Е Супер (5)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 для определения Е антигена системы р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езус на эритроцитах человека.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человека класса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Предназначен для выявления и </w:t>
            </w:r>
            <w:proofErr w:type="spellStart"/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rh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”(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Е) антигена системы резус. Выявляет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rh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''(Е) антиген системы резус человека. Титр в реакции агглютинации в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микроплате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или в пробирках в солевой среде с эритроцитами (Е+) не менее 1:32.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Гемагглютинирующая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активность не более 60 сек. на плоскости. Остаточный срок годности на дату поставки не менее 80 % от гарантированного. Фасовка: 5 мл.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анти-е Супер (5)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 для определения е антигена системы р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езус на эритроцитах человека.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Диагностический жидкий реагент для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типирования  крови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человека, не должен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агглютинировать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е-отрицательные эритроциты.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человека класса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, секретируемые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гетерогибридомой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человек-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мышь.Титр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1:32 в солевой среде с эритроцитами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dce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ТУ  9398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>-001-27575295-2001. Соответствует требованиям ИСО 9001:2000 и ИСО 13485:2003. Остаточный срок годности на дату поставки не менее 80 % от гарантированного. Фасовка – по 5 мл, пластиковые флаконы-капельницы. Температурный режим хранения: +2 ...+8 °С. Наличие регистрационного удостоверения МЗ РФ.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5D36FF">
        <w:trPr>
          <w:trHeight w:val="558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</w:t>
            </w:r>
            <w:proofErr w:type="spellEnd"/>
            <w:r w:rsidRPr="00AF2585">
              <w:rPr>
                <w:rFonts w:ascii="Times New Roman" w:hAnsi="Times New Roman"/>
              </w:rPr>
              <w:t xml:space="preserve">- </w:t>
            </w:r>
            <w:proofErr w:type="spellStart"/>
            <w:r w:rsidRPr="00AF2585">
              <w:rPr>
                <w:rFonts w:ascii="Times New Roman" w:hAnsi="Times New Roman"/>
              </w:rPr>
              <w:t>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(K) Супер (5)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 для определения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Келл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антигена системы 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резус на эритроцитах человека.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Реагент содержит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человека класса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 Предназначен для тестирования эритроцитов в реакции прямой агглютинации на плоскости. Анти-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Kell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антитела, входящие в состав препарата, специфичны и не дают перекрестных реакций. Форма выпуска – жидкие готовые к употреблению во флаконах-капельницах по 5 мл.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</w:t>
            </w:r>
            <w:proofErr w:type="spellStart"/>
            <w:r w:rsidRPr="00AF2585">
              <w:rPr>
                <w:rFonts w:ascii="Times New Roman" w:hAnsi="Times New Roman"/>
              </w:rPr>
              <w:t>Челлано</w:t>
            </w:r>
            <w:proofErr w:type="spellEnd"/>
            <w:r w:rsidRPr="00AF2585">
              <w:rPr>
                <w:rFonts w:ascii="Times New Roman" w:hAnsi="Times New Roman"/>
              </w:rPr>
              <w:t>(k) Супер (5)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 для определения антигена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Челлано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(k) системы </w:t>
            </w:r>
            <w:proofErr w:type="spellStart"/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Kell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эритроцитах человека.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человека класса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Область применения: типирование крови по системе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Kell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в прямой реакции агглютинации на плоскости. Остаточный срок годности на дату поставки не менее 80 % от гарантированного. Фасовка: 5 мл.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для </w:t>
            </w:r>
            <w:proofErr w:type="spellStart"/>
            <w:r w:rsidRPr="00AF2585">
              <w:rPr>
                <w:rFonts w:ascii="Times New Roman" w:hAnsi="Times New Roman"/>
              </w:rPr>
              <w:t>фенотипирования</w:t>
            </w:r>
            <w:proofErr w:type="spellEnd"/>
            <w:r w:rsidRPr="00AF2585">
              <w:rPr>
                <w:rFonts w:ascii="Times New Roman" w:hAnsi="Times New Roman"/>
              </w:rPr>
              <w:t xml:space="preserve"> крови человека по групповым системам Резус, </w:t>
            </w:r>
            <w:proofErr w:type="spellStart"/>
            <w:r w:rsidRPr="00AF2585">
              <w:rPr>
                <w:rFonts w:ascii="Times New Roman" w:hAnsi="Times New Roman"/>
              </w:rPr>
              <w:t>Келл</w:t>
            </w:r>
            <w:proofErr w:type="spellEnd"/>
            <w:r w:rsidRPr="00AF2585">
              <w:rPr>
                <w:rFonts w:ascii="Times New Roman" w:hAnsi="Times New Roman"/>
              </w:rPr>
              <w:t xml:space="preserve"> и </w:t>
            </w:r>
            <w:proofErr w:type="spellStart"/>
            <w:r w:rsidRPr="00AF2585">
              <w:rPr>
                <w:rFonts w:ascii="Times New Roman" w:hAnsi="Times New Roman"/>
              </w:rPr>
              <w:t>Кидд</w:t>
            </w:r>
            <w:proofErr w:type="spellEnd"/>
            <w:r w:rsidRPr="00AF2585">
              <w:rPr>
                <w:rFonts w:ascii="Times New Roman" w:hAnsi="Times New Roman"/>
              </w:rPr>
              <w:t xml:space="preserve"> ("</w:t>
            </w:r>
            <w:proofErr w:type="spellStart"/>
            <w:r w:rsidRPr="00AF2585">
              <w:rPr>
                <w:rFonts w:ascii="Times New Roman" w:hAnsi="Times New Roman"/>
              </w:rPr>
              <w:t>ЭРИТРОТЕСТтм-Цоликлоны</w:t>
            </w:r>
            <w:proofErr w:type="spellEnd"/>
            <w:r w:rsidRPr="00AF2585">
              <w:rPr>
                <w:rFonts w:ascii="Times New Roman" w:hAnsi="Times New Roman"/>
              </w:rPr>
              <w:t xml:space="preserve">") - </w:t>
            </w:r>
            <w:proofErr w:type="spellStart"/>
            <w:r w:rsidRPr="00AF2585">
              <w:rPr>
                <w:rFonts w:ascii="Times New Roman" w:hAnsi="Times New Roman"/>
              </w:rPr>
              <w:t>ЭРИТРОТЕСТтм</w:t>
            </w:r>
            <w:proofErr w:type="spellEnd"/>
            <w:r w:rsidRPr="00AF2585">
              <w:rPr>
                <w:rFonts w:ascii="Times New Roman" w:hAnsi="Times New Roman"/>
              </w:rPr>
              <w:t xml:space="preserve"> - </w:t>
            </w:r>
            <w:proofErr w:type="spellStart"/>
            <w:r w:rsidRPr="00AF2585">
              <w:rPr>
                <w:rFonts w:ascii="Times New Roman" w:hAnsi="Times New Roman"/>
              </w:rPr>
              <w:t>Цоликлон</w:t>
            </w:r>
            <w:proofErr w:type="spellEnd"/>
            <w:r w:rsidRPr="00AF2585">
              <w:rPr>
                <w:rFonts w:ascii="Times New Roman" w:hAnsi="Times New Roman"/>
              </w:rPr>
              <w:t xml:space="preserve"> анти-</w:t>
            </w:r>
            <w:proofErr w:type="spellStart"/>
            <w:r w:rsidRPr="00AF2585">
              <w:rPr>
                <w:rFonts w:ascii="Times New Roman" w:hAnsi="Times New Roman"/>
              </w:rPr>
              <w:t>Сw</w:t>
            </w:r>
            <w:proofErr w:type="spellEnd"/>
            <w:r w:rsidRPr="00AF2585">
              <w:rPr>
                <w:rFonts w:ascii="Times New Roman" w:hAnsi="Times New Roman"/>
              </w:rPr>
              <w:t xml:space="preserve"> Супер (5)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5D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 для определения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Сw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антигена системы р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езус на эритроцитах человека.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Моноклональные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антитела человека класса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IgM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Реагент выявляет антиген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Cw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человека.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Гемагглютинирующая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активность не более 60 сек. на плоскости. Флакон-капельница по 5 мл. Остаточный срок годности на дату поставки не менее 18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месяцев.  </w:t>
            </w:r>
            <w:proofErr w:type="gram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см3 (мл)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реагентов «Сыворотки контрольные для диагностики сифилиса» Комплект № 1 набора реагентов представляет жидкие сыворотки крови кролика, содержащие антитела к </w:t>
            </w:r>
            <w:proofErr w:type="spellStart"/>
            <w:r w:rsidRPr="00AF2585">
              <w:rPr>
                <w:rFonts w:ascii="Times New Roman" w:hAnsi="Times New Roman"/>
              </w:rPr>
              <w:t>Treponema</w:t>
            </w:r>
            <w:proofErr w:type="spellEnd"/>
            <w:r w:rsidRPr="00AF2585">
              <w:rPr>
                <w:rFonts w:ascii="Times New Roman" w:hAnsi="Times New Roman"/>
              </w:rPr>
              <w:t xml:space="preserve"> </w:t>
            </w:r>
            <w:proofErr w:type="spellStart"/>
            <w:r w:rsidRPr="00AF2585">
              <w:rPr>
                <w:rFonts w:ascii="Times New Roman" w:hAnsi="Times New Roman"/>
              </w:rPr>
              <w:t>pallidum</w:t>
            </w:r>
            <w:proofErr w:type="spellEnd"/>
            <w:r w:rsidRPr="00AF2585">
              <w:rPr>
                <w:rFonts w:ascii="Times New Roman" w:hAnsi="Times New Roman"/>
              </w:rPr>
              <w:t xml:space="preserve"> (положительные), 10 флаконов по 1,0 мл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Сыворотка контрольная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положительна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я  для</w:t>
            </w:r>
            <w:proofErr w:type="gram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диагностики сифилиса.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Сыворотка крови кролика жидкая , содержащая  антитела к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Treponema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pallidum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при определении в  титре 1:2560, обеспечивающая в РПМ, RPR, РСК реакцию не ниже положительной (от 3+ до 4+). Внешний вид -  прозрачная, от светло-жёлтого до буроватого цвета жидкость. Состав набора: СК+ – 10 флаконов по 1,0 мл. Срок годности: не менее 18 месяцев.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AF2585">
              <w:rPr>
                <w:rFonts w:ascii="Times New Roman" w:hAnsi="Times New Roman"/>
              </w:rPr>
              <w:t>антистрептолизина</w:t>
            </w:r>
            <w:proofErr w:type="spellEnd"/>
            <w:r w:rsidRPr="00AF2585">
              <w:rPr>
                <w:rFonts w:ascii="Times New Roman" w:hAnsi="Times New Roman"/>
              </w:rPr>
              <w:t xml:space="preserve"> О в сыворотке крови методом латекс-агглютинации (АСО-</w:t>
            </w:r>
            <w:proofErr w:type="gramStart"/>
            <w:r w:rsidRPr="00AF2585">
              <w:rPr>
                <w:rFonts w:ascii="Times New Roman" w:hAnsi="Times New Roman"/>
              </w:rPr>
              <w:t xml:space="preserve">ОЛЬВЕКС)  </w:t>
            </w:r>
            <w:proofErr w:type="spellStart"/>
            <w:r w:rsidRPr="00AF2585">
              <w:rPr>
                <w:rFonts w:ascii="Times New Roman" w:hAnsi="Times New Roman"/>
              </w:rPr>
              <w:t>Антистрептолизин</w:t>
            </w:r>
            <w:proofErr w:type="spellEnd"/>
            <w:proofErr w:type="gramEnd"/>
            <w:r w:rsidRPr="00AF2585">
              <w:rPr>
                <w:rFonts w:ascii="Times New Roman" w:hAnsi="Times New Roman"/>
              </w:rPr>
              <w:t xml:space="preserve">-О, (латекс-слайд </w:t>
            </w:r>
            <w:r w:rsidRPr="00AF2585">
              <w:rPr>
                <w:rFonts w:ascii="Times New Roman" w:hAnsi="Times New Roman"/>
              </w:rPr>
              <w:lastRenderedPageBreak/>
              <w:t>тест), полный набор (100 определений)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антистрептолиз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ина</w:t>
            </w:r>
            <w:proofErr w:type="spell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Start"/>
            <w:r w:rsidR="005D36FF" w:rsidRPr="00AF2585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(АСО) в сыворотке крови.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Метод латекс-агглютинации. Состав набора: Реагент № 1. АСО-латекс суспензия (2 мл). Реагент № 2. Разбавитель (10 мл). Реагент № 3 - Положительный контроль –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АСО &gt;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10 мг/л (0,2 мл); Реагент № 4 - Отрицательный контроль – АСО &lt; 5 мг/л (0,4 мл); Реагент № 5 - Слабоположительный контроль – АСО ≈ 5-10 мг/л (0,4 мл); Тест-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пластина (слайд). Набор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расчитан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на 100 определений при расходе не более 20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реагента. Срок годности не менее 12 месяцев при t 2-8°С.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реагентов для качественного и полуколичественного определения содержания С-реактивного белка в сыворотке крови методом латекс-агглютинации (СРБ-</w:t>
            </w:r>
            <w:proofErr w:type="gramStart"/>
            <w:r w:rsidRPr="00AF2585">
              <w:rPr>
                <w:rFonts w:ascii="Times New Roman" w:hAnsi="Times New Roman"/>
              </w:rPr>
              <w:t>ОЛЬВЕКС)  С</w:t>
            </w:r>
            <w:proofErr w:type="gramEnd"/>
            <w:r w:rsidRPr="00AF2585">
              <w:rPr>
                <w:rFonts w:ascii="Times New Roman" w:hAnsi="Times New Roman"/>
              </w:rPr>
              <w:t>-реактивный белок, (латекс-слайд тест), полный набор(100 определений)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реагентов для качественного и полуколичественного определения содержания С-реактивн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ого белка в сыворотке крови.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Метод латексной агглютинации. Набор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расчитан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на 100 определений при расходе 20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реагента. Состав набора: Реагент № 1 - СРБ-латекс суспензия (2 мл); Реагент № 2 - разбавитель (10 мл); Реагент № 3 - положительный контроль –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СРБ &gt;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10 мг/л (0,1 мл); Реагент № 4 - отрицательный контроль – СРБ &lt; 5 мг/л (0,2 мл); Реагент № 5 - слабоположительный контроль – СРБ ≈ 5-10 мг/л (0,2 мл); тест-пластина (слайд). Срок годности не менее 12 месяцев при t 2-8°С.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95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Набор реагентов для определения концентрации С-реактивного белка в сыворотке и плазме крови </w:t>
            </w:r>
            <w:proofErr w:type="spellStart"/>
            <w:r w:rsidRPr="00AF2585">
              <w:rPr>
                <w:rFonts w:ascii="Times New Roman" w:hAnsi="Times New Roman"/>
              </w:rPr>
              <w:t>иммунотурбидиметрическим</w:t>
            </w:r>
            <w:proofErr w:type="spellEnd"/>
            <w:r w:rsidRPr="00AF2585">
              <w:rPr>
                <w:rFonts w:ascii="Times New Roman" w:hAnsi="Times New Roman"/>
              </w:rPr>
              <w:t xml:space="preserve"> методом "СРБ-Ново (вариант 2)", 2х45 мл, 1х10 мл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реагентов для определения концентрации С-реактивного белка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 xml:space="preserve"> в сыворотке и плазме крови.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Метод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определенмя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иммунотурбидиметрический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Материал для исследования: сыворотка крови, плазма крови. Максимальный предел определения не менее 280 МЕ/л. Чувствительность не </w:t>
            </w: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более  2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>,0 МЕ/л. Реагенты после вскрытия флаконов стабильны в течение всего срока годности набора в плотно закрытом виде, в защищенном от света месте при температуре 2-8°С. Срок годности набора не менее 24 мес. (2-8°C). Рассчитан на 200 определений при расходе 0,45 мл реагента 1 на одно определение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77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контрольных материалов С-реактивного белка (СРБ контроль-Ново), 1х1 мл, 1х1 мл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 контрольных мат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ериалов С-реактивного белка.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Назначение: проведение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внутрилабораторного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контроля качества при определении концентрации СРБ. Форма выпуска: готовый к применению. Количество уровней: 2. Фасовка: не менее 1×1 мл, 1×1 мл. После вскрытия флакона контрольный материал можно хранить при температуре от 2 до 8 °С в течение 6 недель в плотно закрытом виде, в защищенном от света месте.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59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Калибратор С-реактивного белка (СРБ калибратор-Ново), 1х1 мл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Кал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ибратор С-реактивного белка.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>Форма выпуска: готовый. Фасовка: 1 мл. После вскрытия флакона его можно хранить при температуре от 2 до 8°С в течение 6 недель в плотно закрытом виде, в защищенном от света месте.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133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Набор реагентов для обнаружения и определения титра гетерофильных антител инфекционного мононуклеоза в сыворотке крови методом латекс-агглютинации (ИМ-</w:t>
            </w:r>
            <w:proofErr w:type="spellStart"/>
            <w:proofErr w:type="gramStart"/>
            <w:r w:rsidRPr="00AF2585">
              <w:rPr>
                <w:rFonts w:ascii="Times New Roman" w:hAnsi="Times New Roman"/>
              </w:rPr>
              <w:t>Ольвекс</w:t>
            </w:r>
            <w:proofErr w:type="spellEnd"/>
            <w:r w:rsidRPr="00AF2585">
              <w:rPr>
                <w:rFonts w:ascii="Times New Roman" w:hAnsi="Times New Roman"/>
              </w:rPr>
              <w:t xml:space="preserve">)  </w:t>
            </w:r>
            <w:r w:rsidRPr="00AF2585">
              <w:rPr>
                <w:rFonts w:ascii="Times New Roman" w:hAnsi="Times New Roman"/>
              </w:rPr>
              <w:lastRenderedPageBreak/>
              <w:t>Инфекционный</w:t>
            </w:r>
            <w:proofErr w:type="gramEnd"/>
            <w:r w:rsidRPr="00AF2585">
              <w:rPr>
                <w:rFonts w:ascii="Times New Roman" w:hAnsi="Times New Roman"/>
              </w:rPr>
              <w:t xml:space="preserve"> мононуклеоз (латекс-слайд тест), полный набор (100 определений)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Набор для обнаружения и определения титра гетерофильных антител инфекционного мо</w:t>
            </w:r>
            <w:r w:rsidR="005D36FF" w:rsidRPr="00AF2585">
              <w:rPr>
                <w:rFonts w:ascii="Times New Roman" w:eastAsia="Times New Roman" w:hAnsi="Times New Roman"/>
                <w:lang w:eastAsia="ru-RU"/>
              </w:rPr>
              <w:t>нонуклеоза в сыворотке крови.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Метод: латекс-агглютинация. Набор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расчитан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на 100 определений при расходе 20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реагента на 1 исследование. Состав набора: ИМ-латекс суспензия; разбавитель; положительный контроль; отрицательный контроль. Наличие тест-пластины (слайда). Аналитические характеристики: Эффект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прозоны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не наблюдается до титра 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1/256. Оценка результатов анализа производится в течение времени со 2-ой по 3-ю минуту после смешивания анализируемого образца и реагентов. Срок годности не менее 12 месяцев при t 2-8 °С.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597"/>
        </w:trPr>
        <w:tc>
          <w:tcPr>
            <w:tcW w:w="65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Натрий лимоннокислый 3-х замещенный 5,5-водный, </w:t>
            </w:r>
            <w:proofErr w:type="spellStart"/>
            <w:r w:rsidRPr="00AF2585">
              <w:rPr>
                <w:rFonts w:ascii="Times New Roman" w:hAnsi="Times New Roman"/>
              </w:rPr>
              <w:t>чда</w:t>
            </w:r>
            <w:proofErr w:type="spellEnd"/>
            <w:r w:rsidRPr="00AF2585">
              <w:rPr>
                <w:rFonts w:ascii="Times New Roman" w:hAnsi="Times New Roman"/>
              </w:rPr>
              <w:t>, 1 кг или эквивалент</w:t>
            </w:r>
          </w:p>
        </w:tc>
        <w:tc>
          <w:tcPr>
            <w:tcW w:w="8189" w:type="dxa"/>
            <w:vAlign w:val="center"/>
            <w:hideMark/>
          </w:tcPr>
          <w:p w:rsidR="009A0737" w:rsidRPr="00AF2585" w:rsidRDefault="005D36FF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Цитрат натрия.</w:t>
            </w:r>
            <w:r w:rsidR="009A0737" w:rsidRPr="00AF2585">
              <w:rPr>
                <w:rFonts w:ascii="Times New Roman" w:eastAsia="Times New Roman" w:hAnsi="Times New Roman"/>
                <w:lang w:eastAsia="ru-RU"/>
              </w:rPr>
              <w:br/>
              <w:t>Лимоннокислый натрий, 3-х замещенный, 5,5-водный. Фасовка 1 кг. Квалификация - чистый для анализа.</w:t>
            </w:r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кг</w:t>
            </w:r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A0737" w:rsidRPr="00AF2585" w:rsidTr="007573D6">
        <w:trPr>
          <w:trHeight w:val="1313"/>
        </w:trPr>
        <w:tc>
          <w:tcPr>
            <w:tcW w:w="659" w:type="dxa"/>
            <w:vAlign w:val="center"/>
            <w:hideMark/>
          </w:tcPr>
          <w:p w:rsidR="009A0737" w:rsidRPr="00AF2585" w:rsidRDefault="00F06ACD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9A0737" w:rsidRPr="00AF2585" w:rsidRDefault="009A0737" w:rsidP="007573D6">
            <w:pPr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Полоски AUTION STICS 10 EA, </w:t>
            </w:r>
            <w:proofErr w:type="spellStart"/>
            <w:proofErr w:type="gramStart"/>
            <w:r w:rsidRPr="00AF2585">
              <w:rPr>
                <w:rFonts w:ascii="Times New Roman" w:hAnsi="Times New Roman"/>
              </w:rPr>
              <w:t>уп</w:t>
            </w:r>
            <w:proofErr w:type="spellEnd"/>
            <w:r w:rsidRPr="00AF2585">
              <w:rPr>
                <w:rFonts w:ascii="Times New Roman" w:hAnsi="Times New Roman"/>
              </w:rPr>
              <w:t>./</w:t>
            </w:r>
            <w:proofErr w:type="gramEnd"/>
            <w:r w:rsidRPr="00AF2585">
              <w:rPr>
                <w:rFonts w:ascii="Times New Roman" w:hAnsi="Times New Roman"/>
              </w:rPr>
              <w:t>100 полосок или эквивалент</w:t>
            </w:r>
            <w:bookmarkStart w:id="0" w:name="_GoBack"/>
            <w:bookmarkEnd w:id="0"/>
          </w:p>
        </w:tc>
        <w:tc>
          <w:tcPr>
            <w:tcW w:w="8189" w:type="dxa"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Тест-</w:t>
            </w:r>
            <w:r w:rsidR="00BA5A56" w:rsidRPr="00AF2585">
              <w:rPr>
                <w:rFonts w:ascii="Times New Roman" w:eastAsia="Times New Roman" w:hAnsi="Times New Roman"/>
                <w:lang w:eastAsia="ru-RU"/>
              </w:rPr>
              <w:t>полоски для анализатора мочи.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 xml:space="preserve">Тест-полоски для исследования мочи на 10 параметров: глюкоза, общий белок, билирубин,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уробилиноген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pH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, относительная плотность, кровь, лейкоциты, нитриты, кетоны.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 не менее 100 шт. Наличие калибровочной зоны на тест-полоске. Наличие осушителя во флаконе с тест-полосками. Наличие штрих-кода на упаковке, для идентификации реагента анализатором. Минимальная чувствительность тест-зона на глюкозу - не более 50 мг/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дл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(2,8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ммоль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/л); Минимальная чувствительность тест-зона на общий белок - не более 15 мг/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дл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(0,15 г/л); Минимальная чувствительность тест-зона на билирубин - не более 0,5 мг/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дл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(8,5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мкмоль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/л); Минимальная чувствительность тест-зона на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уробилиноген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- не более 2 мг/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дл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(34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ммоль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/л); Минимальная чувствительность тест-зона на рН - не более 1.0 единицы; Минимальная чувствительность тест-зона на удельный вес - не более 1,000; Минимальная чувствительность тест-зона на кровь - не более гемоглобин 0,03 мг/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дл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(0,3 мг/л), эритроциты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. 10 </w:t>
            </w:r>
            <w:proofErr w:type="spellStart"/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эритр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>./</w:t>
            </w:r>
            <w:proofErr w:type="spellStart"/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>мкл</w:t>
            </w:r>
            <w:proofErr w:type="spell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; Минимальная </w:t>
            </w: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чувствительн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F2585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:rsidR="009A0737" w:rsidRPr="00AF2585" w:rsidRDefault="009A0737" w:rsidP="009A07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1864B4" w:rsidRPr="00AF2585" w:rsidRDefault="001864B4" w:rsidP="00727C5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64B4" w:rsidRPr="00AF2585" w:rsidRDefault="001864B4" w:rsidP="00727C5C"/>
    <w:tbl>
      <w:tblPr>
        <w:tblpPr w:leftFromText="180" w:rightFromText="180" w:vertAnchor="text" w:horzAnchor="margin" w:tblpY="29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741"/>
        <w:gridCol w:w="12636"/>
      </w:tblGrid>
      <w:tr w:rsidR="00B77155" w:rsidRPr="00AF2585" w:rsidTr="00B77155">
        <w:trPr>
          <w:trHeight w:val="758"/>
        </w:trPr>
        <w:tc>
          <w:tcPr>
            <w:tcW w:w="15167" w:type="dxa"/>
            <w:gridSpan w:val="3"/>
            <w:shd w:val="clear" w:color="auto" w:fill="auto"/>
          </w:tcPr>
          <w:p w:rsidR="00B77155" w:rsidRPr="00AF2585" w:rsidRDefault="009D779D" w:rsidP="00B657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2585">
              <w:rPr>
                <w:rFonts w:ascii="Times New Roman" w:hAnsi="Times New Roman"/>
                <w:b/>
                <w:bCs/>
                <w:color w:val="000000"/>
              </w:rPr>
              <w:t xml:space="preserve">Начальная (максимальная) цена за единицу Товара -  </w:t>
            </w:r>
            <w:r w:rsidR="00F06ACD">
              <w:t xml:space="preserve"> </w:t>
            </w:r>
            <w:r w:rsidR="00F06ACD" w:rsidRPr="00F06ACD">
              <w:rPr>
                <w:rFonts w:ascii="Times New Roman" w:hAnsi="Times New Roman"/>
                <w:b/>
                <w:bCs/>
                <w:color w:val="000000"/>
              </w:rPr>
              <w:t>111</w:t>
            </w:r>
            <w:r w:rsidR="00F06AC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06ACD" w:rsidRPr="00F06ACD">
              <w:rPr>
                <w:rFonts w:ascii="Times New Roman" w:hAnsi="Times New Roman"/>
                <w:b/>
                <w:bCs/>
                <w:color w:val="000000"/>
              </w:rPr>
              <w:t>794 (Сто одиннадцать тысяч семьсот девяносто четыре) рубля 88 копеек</w:t>
            </w:r>
            <w:r w:rsidRPr="00B32CB2">
              <w:rPr>
                <w:rFonts w:ascii="Times New Roman" w:hAnsi="Times New Roman"/>
                <w:b/>
                <w:bCs/>
                <w:color w:val="000000"/>
              </w:rPr>
              <w:t xml:space="preserve">. Общая сумма по </w:t>
            </w:r>
            <w:r w:rsidR="00B657D8" w:rsidRPr="00B32CB2">
              <w:rPr>
                <w:rFonts w:ascii="Times New Roman" w:hAnsi="Times New Roman"/>
                <w:b/>
                <w:bCs/>
                <w:color w:val="000000"/>
              </w:rPr>
              <w:t>Договору не должна превышать 1 2</w:t>
            </w:r>
            <w:r w:rsidRPr="00B32CB2">
              <w:rPr>
                <w:rFonts w:ascii="Times New Roman" w:hAnsi="Times New Roman"/>
                <w:b/>
                <w:bCs/>
                <w:color w:val="000000"/>
              </w:rPr>
              <w:t xml:space="preserve">00 000 (один миллион </w:t>
            </w:r>
            <w:r w:rsidR="00B657D8" w:rsidRPr="00B32CB2">
              <w:rPr>
                <w:rFonts w:ascii="Times New Roman" w:hAnsi="Times New Roman"/>
                <w:b/>
                <w:bCs/>
                <w:color w:val="000000"/>
              </w:rPr>
              <w:t>двести</w:t>
            </w:r>
            <w:r w:rsidRPr="00B32CB2">
              <w:rPr>
                <w:rFonts w:ascii="Times New Roman" w:hAnsi="Times New Roman"/>
                <w:b/>
                <w:bCs/>
                <w:color w:val="000000"/>
              </w:rPr>
              <w:t xml:space="preserve"> тысяч) рублей 00 копеек.</w:t>
            </w:r>
          </w:p>
        </w:tc>
      </w:tr>
      <w:tr w:rsidR="00B77155" w:rsidRPr="00AF2585" w:rsidTr="00B77155">
        <w:trPr>
          <w:trHeight w:val="786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Стоимость    договора   включает: </w:t>
            </w:r>
            <w:r w:rsidRPr="00AF2585">
              <w:rPr>
                <w:rFonts w:ascii="Times New Roman" w:eastAsia="Times New Roman" w:hAnsi="Times New Roman"/>
                <w:iCs/>
                <w:lang w:eastAsia="ru-RU"/>
              </w:rPr>
              <w:t>стоимость</w:t>
            </w:r>
            <w:r w:rsidRPr="00AF2585">
              <w:rPr>
                <w:rFonts w:ascii="Times New Roman" w:hAnsi="Times New Roman"/>
              </w:rPr>
              <w:t xml:space="preserve"> Товара, тары и упаковки, транспортных расходов Поставщика по доставке Товара Покупателю, а также любых других расходов, которые возникнут или могут возникнуть у Поставщика в ходе исполнения Договора.</w:t>
            </w:r>
          </w:p>
        </w:tc>
      </w:tr>
      <w:tr w:rsidR="00B77155" w:rsidRPr="00AF2585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B77155" w:rsidRPr="00AF2585" w:rsidTr="00B77155">
        <w:trPr>
          <w:trHeight w:val="68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36" w:type="dxa"/>
            <w:shd w:val="clear" w:color="auto" w:fill="auto"/>
            <w:hideMark/>
          </w:tcPr>
          <w:p w:rsidR="00B77155" w:rsidRPr="00AF2585" w:rsidRDefault="00B77155" w:rsidP="00B77155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>Т</w:t>
            </w:r>
            <w:r w:rsidRPr="00AF2585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AF2585">
              <w:rPr>
                <w:rFonts w:ascii="Times New Roman" w:hAnsi="Times New Roman"/>
              </w:rPr>
              <w:t>должен соответствовать по качеству и техническим характеристикам Сертификатам Соответствия и Регистрационным Удостоверениям.</w:t>
            </w:r>
          </w:p>
        </w:tc>
      </w:tr>
      <w:tr w:rsidR="00B77155" w:rsidRPr="00AF2585" w:rsidTr="00B77155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lang w:eastAsia="ru-RU"/>
              </w:rPr>
              <w:lastRenderedPageBreak/>
              <w:t>Требования        к</w:t>
            </w:r>
            <w:r w:rsidRPr="00AF2585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2636" w:type="dxa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585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AF2585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77155" w:rsidRPr="00AF2585" w:rsidTr="00B77155">
        <w:trPr>
          <w:trHeight w:val="814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2585">
              <w:rPr>
                <w:b/>
                <w:bCs/>
                <w:lang w:eastAsia="ru-RU"/>
              </w:rPr>
              <w:t>3.</w:t>
            </w:r>
            <w:r w:rsidRPr="00AF2585">
              <w:rPr>
                <w:rFonts w:ascii="Times New Roman" w:hAnsi="Times New Roman"/>
                <w:b/>
                <w:snapToGrid w:val="0"/>
              </w:rPr>
              <w:t xml:space="preserve">Условия поставки товара:  </w:t>
            </w:r>
          </w:p>
          <w:p w:rsidR="00B77155" w:rsidRPr="00AF2585" w:rsidRDefault="00B77155" w:rsidP="00B7715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napToGrid w:val="0"/>
                <w:lang w:eastAsia="x-none"/>
              </w:rPr>
            </w:pPr>
            <w:r w:rsidRPr="00AF2585">
              <w:rPr>
                <w:rFonts w:ascii="Times New Roman" w:hAnsi="Times New Roman"/>
                <w:snapToGrid w:val="0"/>
                <w:lang w:eastAsia="x-none"/>
              </w:rPr>
              <w:t>Товар поставляется в заводской упаковке;</w:t>
            </w:r>
          </w:p>
          <w:p w:rsidR="00B77155" w:rsidRPr="00AF2585" w:rsidRDefault="00B77155" w:rsidP="00B657D8">
            <w:pPr>
              <w:pStyle w:val="Standard"/>
              <w:spacing w:line="240" w:lineRule="atLeast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AF2585">
              <w:rPr>
                <w:sz w:val="22"/>
                <w:szCs w:val="22"/>
              </w:rPr>
              <w:t>-  Срок</w:t>
            </w:r>
            <w:r w:rsidR="009D779D" w:rsidRPr="00AF2585">
              <w:rPr>
                <w:sz w:val="22"/>
                <w:szCs w:val="22"/>
              </w:rPr>
              <w:t xml:space="preserve"> поставки Товара </w:t>
            </w:r>
            <w:proofErr w:type="gramStart"/>
            <w:r w:rsidR="009D779D" w:rsidRPr="00AF2585">
              <w:rPr>
                <w:sz w:val="22"/>
                <w:szCs w:val="22"/>
              </w:rPr>
              <w:t>–  Поставщик</w:t>
            </w:r>
            <w:proofErr w:type="gramEnd"/>
            <w:r w:rsidR="009D779D" w:rsidRPr="00AF2585">
              <w:rPr>
                <w:sz w:val="22"/>
                <w:szCs w:val="22"/>
              </w:rPr>
              <w:t xml:space="preserve"> осуществляет поставку Товара партиями по заявкам Покупателя. Срок исполнения каждой зая</w:t>
            </w:r>
            <w:r w:rsidR="00B657D8" w:rsidRPr="00AF2585">
              <w:rPr>
                <w:sz w:val="22"/>
                <w:szCs w:val="22"/>
              </w:rPr>
              <w:t>вки не должен составлять более 3</w:t>
            </w:r>
            <w:r w:rsidR="009D779D" w:rsidRPr="00AF2585">
              <w:rPr>
                <w:sz w:val="22"/>
                <w:szCs w:val="22"/>
              </w:rPr>
              <w:t>0 (</w:t>
            </w:r>
            <w:r w:rsidR="00B657D8" w:rsidRPr="00AF2585">
              <w:rPr>
                <w:sz w:val="22"/>
                <w:szCs w:val="22"/>
              </w:rPr>
              <w:t>тридцати</w:t>
            </w:r>
            <w:r w:rsidR="009D779D" w:rsidRPr="00AF2585">
              <w:rPr>
                <w:sz w:val="22"/>
                <w:szCs w:val="22"/>
              </w:rPr>
              <w:t>) дней с момента получения Поставщиком заявки Покупателя</w:t>
            </w:r>
            <w:r w:rsidR="008B2286" w:rsidRPr="00AF2585">
              <w:rPr>
                <w:sz w:val="22"/>
                <w:szCs w:val="22"/>
              </w:rPr>
              <w:t xml:space="preserve">. </w:t>
            </w:r>
          </w:p>
        </w:tc>
      </w:tr>
      <w:tr w:rsidR="00B77155" w:rsidRPr="00AF2585" w:rsidTr="00B77155">
        <w:trPr>
          <w:trHeight w:val="478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B77155" w:rsidRPr="00AF2585" w:rsidTr="00B77155">
        <w:trPr>
          <w:trHeight w:val="290"/>
        </w:trPr>
        <w:tc>
          <w:tcPr>
            <w:tcW w:w="1790" w:type="dxa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F2585">
              <w:rPr>
                <w:rFonts w:ascii="Times New Roman" w:eastAsia="Times New Roman" w:hAnsi="Times New Roman"/>
                <w:lang w:eastAsia="ru-RU"/>
              </w:rPr>
              <w:t>Место  поставки</w:t>
            </w:r>
            <w:proofErr w:type="gramEnd"/>
            <w:r w:rsidRPr="00AF2585">
              <w:rPr>
                <w:rFonts w:ascii="Times New Roman" w:eastAsia="Times New Roman" w:hAnsi="Times New Roman"/>
                <w:lang w:eastAsia="ru-RU"/>
              </w:rPr>
              <w:t xml:space="preserve"> товаров.</w:t>
            </w:r>
          </w:p>
        </w:tc>
        <w:tc>
          <w:tcPr>
            <w:tcW w:w="13377" w:type="dxa"/>
            <w:gridSpan w:val="2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C53186" w:rsidRPr="00AF2585" w:rsidRDefault="00C53186" w:rsidP="00C53186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AF2585">
              <w:rPr>
                <w:rFonts w:ascii="Times New Roman" w:hAnsi="Times New Roman"/>
                <w:b/>
              </w:rPr>
              <w:t xml:space="preserve">          -Хабаровский край, </w:t>
            </w:r>
            <w:r w:rsidRPr="00AF2585">
              <w:rPr>
                <w:rFonts w:ascii="Times New Roman" w:hAnsi="Times New Roman"/>
                <w:b/>
                <w:bCs/>
                <w:color w:val="000000"/>
              </w:rPr>
              <w:t xml:space="preserve">г. Комсомольск-на Амуре, ул. Пирогова д.11, </w:t>
            </w:r>
            <w:r w:rsidRPr="00AF2585">
              <w:rPr>
                <w:rFonts w:ascii="Times New Roman" w:hAnsi="Times New Roman"/>
                <w:b/>
              </w:rPr>
              <w:t>склад аптеки.</w:t>
            </w:r>
          </w:p>
          <w:p w:rsidR="00C53186" w:rsidRPr="00AF2585" w:rsidRDefault="00C53186" w:rsidP="00C53186">
            <w:pPr>
              <w:spacing w:after="0" w:line="252" w:lineRule="auto"/>
              <w:ind w:left="72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-</w:t>
            </w:r>
            <w:r w:rsidRPr="00AF258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Хабаровский край, </w:t>
            </w:r>
            <w:proofErr w:type="spellStart"/>
            <w:r w:rsidRPr="00AF258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Ванинский</w:t>
            </w:r>
            <w:proofErr w:type="spellEnd"/>
            <w:r w:rsidRPr="00AF258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 р-он, пос. Октябрьский, ул. </w:t>
            </w:r>
            <w:proofErr w:type="spellStart"/>
            <w:r w:rsidRPr="00AF258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Новодорожная</w:t>
            </w:r>
            <w:proofErr w:type="spellEnd"/>
            <w:r w:rsidRPr="00AF258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, д.14.</w:t>
            </w:r>
          </w:p>
          <w:p w:rsidR="00C53186" w:rsidRPr="00AF2585" w:rsidRDefault="00C53186" w:rsidP="00C53186">
            <w:pPr>
              <w:suppressAutoHyphens/>
              <w:autoSpaceDN w:val="0"/>
              <w:spacing w:after="0" w:line="240" w:lineRule="atLeast"/>
              <w:ind w:firstLine="720"/>
              <w:textAlignment w:val="baseline"/>
              <w:rPr>
                <w:rFonts w:ascii="Times New Roman" w:hAnsi="Times New Roman"/>
                <w:b/>
                <w:kern w:val="3"/>
                <w:lang w:eastAsia="ru-RU"/>
              </w:rPr>
            </w:pPr>
            <w:r w:rsidRPr="00AF2585">
              <w:rPr>
                <w:rFonts w:ascii="Times New Roman" w:hAnsi="Times New Roman"/>
                <w:b/>
                <w:kern w:val="3"/>
                <w:lang w:eastAsia="ru-RU"/>
              </w:rPr>
              <w:t xml:space="preserve">-Хабаровский край, </w:t>
            </w:r>
            <w:proofErr w:type="spellStart"/>
            <w:r w:rsidRPr="00AF2585">
              <w:rPr>
                <w:rFonts w:ascii="Times New Roman" w:hAnsi="Times New Roman"/>
                <w:b/>
                <w:kern w:val="3"/>
                <w:lang w:eastAsia="ru-RU"/>
              </w:rPr>
              <w:t>Верхнебуреинский</w:t>
            </w:r>
            <w:proofErr w:type="spellEnd"/>
            <w:r w:rsidRPr="00AF2585">
              <w:rPr>
                <w:rFonts w:ascii="Times New Roman" w:hAnsi="Times New Roman"/>
                <w:b/>
                <w:kern w:val="3"/>
                <w:lang w:eastAsia="ru-RU"/>
              </w:rPr>
              <w:t xml:space="preserve"> район, </w:t>
            </w:r>
            <w:proofErr w:type="spellStart"/>
            <w:r w:rsidRPr="00AF2585">
              <w:rPr>
                <w:rFonts w:ascii="Times New Roman" w:hAnsi="Times New Roman"/>
                <w:b/>
                <w:kern w:val="3"/>
                <w:lang w:eastAsia="ru-RU"/>
              </w:rPr>
              <w:t>рп</w:t>
            </w:r>
            <w:proofErr w:type="spellEnd"/>
            <w:r w:rsidRPr="00AF2585">
              <w:rPr>
                <w:rFonts w:ascii="Times New Roman" w:hAnsi="Times New Roman"/>
                <w:b/>
                <w:kern w:val="3"/>
                <w:lang w:eastAsia="ru-RU"/>
              </w:rPr>
              <w:t>. Новый Ургал, ул. Киевская, д.9.</w:t>
            </w:r>
          </w:p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77155" w:rsidRPr="00AF2585" w:rsidTr="00B77155">
        <w:trPr>
          <w:trHeight w:val="421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B77155" w:rsidRPr="00AF2585" w:rsidTr="00B77155">
        <w:trPr>
          <w:trHeight w:val="453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2F29B6">
            <w:pPr>
              <w:jc w:val="both"/>
              <w:rPr>
                <w:rFonts w:ascii="Times New Roman" w:hAnsi="Times New Roman"/>
              </w:rPr>
            </w:pPr>
            <w:r w:rsidRPr="00AF2585">
              <w:rPr>
                <w:rFonts w:ascii="Times New Roman" w:hAnsi="Times New Roman"/>
              </w:rPr>
              <w:t xml:space="preserve"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</w:t>
            </w:r>
            <w:r w:rsidR="002F29B6" w:rsidRPr="00AF2585">
              <w:rPr>
                <w:rFonts w:ascii="Times New Roman" w:hAnsi="Times New Roman"/>
              </w:rPr>
              <w:t>30</w:t>
            </w:r>
            <w:r w:rsidRPr="00AF2585">
              <w:rPr>
                <w:rFonts w:ascii="Times New Roman" w:hAnsi="Times New Roman"/>
              </w:rPr>
              <w:t xml:space="preserve"> (</w:t>
            </w:r>
            <w:r w:rsidR="009D779D" w:rsidRPr="00AF2585">
              <w:rPr>
                <w:rFonts w:ascii="Times New Roman" w:hAnsi="Times New Roman"/>
              </w:rPr>
              <w:t>тридцати</w:t>
            </w:r>
            <w:r w:rsidRPr="00AF2585">
              <w:rPr>
                <w:rFonts w:ascii="Times New Roman" w:hAnsi="Times New Roman"/>
              </w:rPr>
              <w:t>) дней после принятия Товара Покупателем и подписания Сторонами товарной накладной формы ТОРГ-12.</w:t>
            </w:r>
          </w:p>
        </w:tc>
      </w:tr>
      <w:tr w:rsidR="00B77155" w:rsidRPr="00AF2585" w:rsidTr="00B77155">
        <w:trPr>
          <w:trHeight w:val="262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6.      </w:t>
            </w:r>
            <w:proofErr w:type="gramStart"/>
            <w:r w:rsidRPr="00AF25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Документы,   </w:t>
            </w:r>
            <w:proofErr w:type="gramEnd"/>
            <w:r w:rsidRPr="00AF258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предоставляемые      в      подтверждение      соответствия предлагаемых участником товаров.</w:t>
            </w:r>
          </w:p>
        </w:tc>
      </w:tr>
      <w:tr w:rsidR="00B77155" w:rsidRPr="00AF2585" w:rsidTr="00B77155">
        <w:trPr>
          <w:trHeight w:val="397"/>
        </w:trPr>
        <w:tc>
          <w:tcPr>
            <w:tcW w:w="15167" w:type="dxa"/>
            <w:gridSpan w:val="3"/>
            <w:shd w:val="clear" w:color="auto" w:fill="auto"/>
            <w:hideMark/>
          </w:tcPr>
          <w:p w:rsidR="00B77155" w:rsidRPr="00AF2585" w:rsidRDefault="00B77155" w:rsidP="00B77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2585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</w:tc>
      </w:tr>
    </w:tbl>
    <w:p w:rsidR="00B77155" w:rsidRPr="00AF2585" w:rsidRDefault="00B77155" w:rsidP="00727C5C"/>
    <w:sectPr w:rsidR="00B77155" w:rsidRPr="00AF2585" w:rsidSect="001864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94"/>
    <w:rsid w:val="0001103E"/>
    <w:rsid w:val="00100F43"/>
    <w:rsid w:val="00161DF3"/>
    <w:rsid w:val="001864B4"/>
    <w:rsid w:val="001E7D90"/>
    <w:rsid w:val="002802BD"/>
    <w:rsid w:val="00291D1A"/>
    <w:rsid w:val="002F29B6"/>
    <w:rsid w:val="00310EDF"/>
    <w:rsid w:val="0038007C"/>
    <w:rsid w:val="00446780"/>
    <w:rsid w:val="0051602A"/>
    <w:rsid w:val="005C5E53"/>
    <w:rsid w:val="005D36FF"/>
    <w:rsid w:val="00727C5C"/>
    <w:rsid w:val="007573D6"/>
    <w:rsid w:val="007734B4"/>
    <w:rsid w:val="0077393B"/>
    <w:rsid w:val="008B2286"/>
    <w:rsid w:val="008B4597"/>
    <w:rsid w:val="009A0737"/>
    <w:rsid w:val="009C63B1"/>
    <w:rsid w:val="009D779D"/>
    <w:rsid w:val="00AF2585"/>
    <w:rsid w:val="00B32CB2"/>
    <w:rsid w:val="00B657D8"/>
    <w:rsid w:val="00B75C02"/>
    <w:rsid w:val="00B77155"/>
    <w:rsid w:val="00B843BF"/>
    <w:rsid w:val="00BA5A56"/>
    <w:rsid w:val="00C307A8"/>
    <w:rsid w:val="00C37094"/>
    <w:rsid w:val="00C53186"/>
    <w:rsid w:val="00CF6A76"/>
    <w:rsid w:val="00DA49D8"/>
    <w:rsid w:val="00F06ACD"/>
    <w:rsid w:val="00FD3AFE"/>
    <w:rsid w:val="00FE4C55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C4CC3-10F9-4D50-BED6-2AFBBD4D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37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37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7C5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7C5C"/>
    <w:rPr>
      <w:color w:val="954F72"/>
      <w:u w:val="single"/>
    </w:rPr>
  </w:style>
  <w:style w:type="paragraph" w:styleId="2">
    <w:name w:val="List 2"/>
    <w:basedOn w:val="a"/>
    <w:uiPriority w:val="99"/>
    <w:rsid w:val="00727C5C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customStyle="1" w:styleId="Standard">
    <w:name w:val="Standard"/>
    <w:rsid w:val="00727C5C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xl63">
    <w:name w:val="xl63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771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7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77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FE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802B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6E3D-F0F6-424D-BCE5-DBDB3DDF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Mineev</dc:creator>
  <cp:keywords/>
  <dc:description/>
  <cp:lastModifiedBy>Реснянская Юлия Сергеевна</cp:lastModifiedBy>
  <cp:revision>22</cp:revision>
  <dcterms:created xsi:type="dcterms:W3CDTF">2022-12-22T01:25:00Z</dcterms:created>
  <dcterms:modified xsi:type="dcterms:W3CDTF">2025-02-18T23:31:00Z</dcterms:modified>
</cp:coreProperties>
</file>