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B3" w:rsidRPr="005F256F" w:rsidRDefault="005861B3" w:rsidP="005861B3">
      <w:pPr>
        <w:keepNext/>
        <w:keepLines/>
        <w:widowControl w:val="0"/>
        <w:suppressLineNumbers/>
        <w:suppressAutoHyphens/>
        <w:spacing w:after="0" w:line="360" w:lineRule="auto"/>
        <w:ind w:firstLine="3"/>
        <w:jc w:val="center"/>
        <w:rPr>
          <w:rFonts w:ascii="Times New Roman" w:hAnsi="Times New Roman" w:cs="Times New Roman"/>
          <w:b/>
          <w:bCs/>
        </w:rPr>
      </w:pPr>
      <w:r w:rsidRPr="005F256F">
        <w:rPr>
          <w:rFonts w:ascii="Times New Roman" w:hAnsi="Times New Roman" w:cs="Times New Roman"/>
          <w:b/>
          <w:bCs/>
          <w:lang w:val="en-US"/>
        </w:rPr>
        <w:t>II</w:t>
      </w:r>
      <w:r w:rsidRPr="005F256F">
        <w:rPr>
          <w:rFonts w:ascii="Times New Roman" w:hAnsi="Times New Roman" w:cs="Times New Roman"/>
          <w:b/>
          <w:bCs/>
        </w:rPr>
        <w:t>. Техническая часть документации о запросе котировок</w:t>
      </w:r>
    </w:p>
    <w:p w:rsidR="005861B3" w:rsidRPr="00675B72" w:rsidRDefault="005861B3" w:rsidP="005861B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624C8F">
        <w:rPr>
          <w:rFonts w:ascii="Times New Roman" w:hAnsi="Times New Roman" w:cs="Times New Roman"/>
          <w:b/>
          <w:bCs/>
          <w:szCs w:val="24"/>
        </w:rPr>
        <w:t>Предмет договора:</w:t>
      </w:r>
      <w:r w:rsidRPr="00675B72">
        <w:rPr>
          <w:rFonts w:ascii="Times New Roman" w:hAnsi="Times New Roman" w:cs="Times New Roman"/>
          <w:b/>
          <w:bCs/>
          <w:szCs w:val="24"/>
        </w:rPr>
        <w:t xml:space="preserve"> Поставка медицинских расходных материалов</w:t>
      </w:r>
      <w:r w:rsidR="0022379A" w:rsidRPr="00675B72">
        <w:rPr>
          <w:rFonts w:ascii="Times New Roman" w:hAnsi="Times New Roman" w:cs="Times New Roman"/>
          <w:b/>
          <w:bCs/>
          <w:szCs w:val="24"/>
        </w:rPr>
        <w:t xml:space="preserve"> </w:t>
      </w:r>
      <w:r w:rsidR="00675B72" w:rsidRPr="00675B72">
        <w:rPr>
          <w:rFonts w:ascii="Times New Roman" w:hAnsi="Times New Roman" w:cs="Times New Roman"/>
          <w:b/>
          <w:bCs/>
          <w:szCs w:val="24"/>
        </w:rPr>
        <w:t xml:space="preserve">для клинико-диагностической лаборатории (реагенты и </w:t>
      </w:r>
      <w:proofErr w:type="spellStart"/>
      <w:r w:rsidR="00675B72" w:rsidRPr="00675B72">
        <w:rPr>
          <w:rFonts w:ascii="Times New Roman" w:hAnsi="Times New Roman" w:cs="Times New Roman"/>
          <w:b/>
          <w:bCs/>
          <w:szCs w:val="24"/>
        </w:rPr>
        <w:t>тд</w:t>
      </w:r>
      <w:proofErr w:type="spellEnd"/>
      <w:r w:rsidR="00675B72" w:rsidRPr="00675B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22379A" w:rsidRPr="00675B72">
        <w:rPr>
          <w:rFonts w:ascii="Times New Roman" w:hAnsi="Times New Roman" w:cs="Times New Roman"/>
          <w:b/>
          <w:bCs/>
          <w:szCs w:val="24"/>
        </w:rPr>
        <w:t xml:space="preserve">для нужд СП г. </w:t>
      </w:r>
      <w:proofErr w:type="spellStart"/>
      <w:r w:rsidR="0022379A" w:rsidRPr="00675B72">
        <w:rPr>
          <w:rFonts w:ascii="Times New Roman" w:hAnsi="Times New Roman" w:cs="Times New Roman"/>
          <w:b/>
          <w:bCs/>
          <w:szCs w:val="24"/>
        </w:rPr>
        <w:t>Северобайкальск</w:t>
      </w:r>
      <w:proofErr w:type="spellEnd"/>
      <w:r w:rsidR="0022379A" w:rsidRPr="00675B72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75B72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DF0540" w:rsidRPr="005F256F" w:rsidRDefault="005861B3" w:rsidP="005861B3">
      <w:pPr>
        <w:keepNext/>
        <w:keepLines/>
        <w:widowControl w:val="0"/>
        <w:suppressLineNumbers/>
        <w:suppressAutoHyphens/>
        <w:spacing w:after="0" w:line="240" w:lineRule="auto"/>
        <w:ind w:firstLine="3"/>
        <w:jc w:val="both"/>
        <w:rPr>
          <w:rFonts w:ascii="Times New Roman" w:hAnsi="Times New Roman" w:cs="Times New Roman"/>
          <w:b/>
          <w:bCs/>
        </w:rPr>
      </w:pPr>
      <w:r w:rsidRPr="00624C8F">
        <w:rPr>
          <w:rFonts w:ascii="Times New Roman" w:hAnsi="Times New Roman" w:cs="Times New Roman"/>
          <w:b/>
          <w:szCs w:val="24"/>
        </w:rPr>
        <w:t>Наименование, характеристики и объем поставляемых товаров*:</w:t>
      </w: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007"/>
        <w:gridCol w:w="6723"/>
        <w:gridCol w:w="850"/>
        <w:gridCol w:w="768"/>
      </w:tblGrid>
      <w:tr w:rsidR="00DF0540" w:rsidRPr="003C36BF" w:rsidTr="001C1277">
        <w:trPr>
          <w:trHeight w:val="9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DF0540" w:rsidRPr="003C36BF" w:rsidRDefault="00DF0540" w:rsidP="009E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7" w:type="dxa"/>
            <w:shd w:val="clear" w:color="000000" w:fill="FFFFFF"/>
            <w:vAlign w:val="center"/>
          </w:tcPr>
          <w:p w:rsidR="00DF0540" w:rsidRPr="003C36BF" w:rsidRDefault="007D771E" w:rsidP="009E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DF0540" w:rsidRPr="003C36BF" w:rsidRDefault="00DF0540" w:rsidP="009E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F0540" w:rsidRPr="003C36BF" w:rsidRDefault="00DF0540" w:rsidP="009E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DF0540" w:rsidRPr="003C36BF" w:rsidRDefault="00DF0540" w:rsidP="009E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Ревматоидный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фактор (латекс-слайд тест, 100 опр.)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ревматоидного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фактора в сыворотке крови  методом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латекс-агглютинации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для работы на автоматическом биохимическом анализаторе  BS-200Е, имеющимся в наличии у Заказчика. Состав набора: Реагент 1. 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антиРФ-латекс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суспензия (не менее 2 мл); Реагент 2.  Разбавитель (не менее 10 мл); Реагент 3.  Положительный контроль (не менее 0,1 мл)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Реагент 4.  Отрицательный контроль (не менее 0,2 мл)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Реагент 5.  Слабоположительный контроль (не менее 0,2 мл). В состав набора входит также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тест-пластины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(слайды). Набор не менее 100 определений.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С-реактивный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белок (латекс-слайд тест, 100 опр.) 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качественного и полуколичественного определения C-реактивного белка в неразведенной сыворотке крови латексным методом для работы на автоматическом биохимическом анализаторе BS-200Е, имеющимся в наличии у Заказчика. Латекс реагент представляет   собой   суспензию   латексных   частиц  покрытых  антителами против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белка человека. Состав набора: реагент №1 - СРБ латексный реагент (белая крышка) суспензия полистирольных латексных частиц; реагент №2 - положительный контроль (красная крышка) человеческая сыворотка, содержащая СРБ; реагент №3 - отрицательный контроль (зеленая крышка) человеческая сыворотка; реагент №4 - слайд с не менее 6 тестовыми ячейками, буфер-глицин натрий хлористый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8,2), глицин 100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/л, натрий хлористый 1 г/л. Набор не менее 100 опр.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Экспресс-тест для качественного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определения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тропонина</w:t>
            </w:r>
            <w:proofErr w:type="spellEnd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сыворотке,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плазме и цельной крови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для качественного иммунологического исследования специфического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миокардиального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тропонина</w:t>
            </w:r>
            <w:proofErr w:type="spellEnd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крови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Trop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T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Sensitive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В каждой упаковке 10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индивидуальных упаковках с осушителем, содержащих следующие компоненты: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моноклональные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анти-Тропонин</w:t>
            </w:r>
            <w:proofErr w:type="spellEnd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антитела,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биотинилированные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- 0,23 мкг,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моноклональные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анти-Тропонин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 антитела, меченные золотом - 0,11 мкг, буфер и компоненты,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неучаствующие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реакции - 2,3 мг, 10 бланков для занесения результата, 1 вкладыш-инструкция. Объем пробы 150 мкл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гепаринизированной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венозной крови. Время реакции - 15 минут для негативного результата или при низкой концентрации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тропонина</w:t>
            </w:r>
            <w:proofErr w:type="spellEnd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; при высокой концентрации время теста может достигать двух минут. Чувствительность теста - 0.1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Экспресс-тест ТРОПТ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сенситив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сохраняет стабильный сигнал результата до 30 минут после нанесения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образца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дальнейшем тестовое поле окрашивается в коричневый цвет , в следствие чего становится невозможным определить наличие или отсутствие линии.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Default="002C0FE6" w:rsidP="00B36DC5">
            <w:pPr>
              <w:spacing w:after="0"/>
              <w:jc w:val="center"/>
            </w:pPr>
            <w:proofErr w:type="spellStart"/>
            <w:r w:rsidRPr="007152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КАРДИО (троп-1, миоглобин, СК-МВ) №1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2C0FE6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Экспресс-тест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хроматографического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иммуноанализа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твердой фазы, предназначенный для качественного определения повышения миоглобина, СК-МВ и сердечного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тропонина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cTn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I) в пробах сыворотки или плазмы человека с целью диагностики инфаркта миокарда.</w:t>
            </w:r>
          </w:p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Состав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820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 упакованная панель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влагопоглотителем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- 1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/1 тест.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Пластиковая пипетка – 1шт./1 тест.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Буфер –1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./3 мл, (40 мкл/1 тест).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Инструкция – 1 экз.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Default="002C0FE6" w:rsidP="00B36DC5">
            <w:pPr>
              <w:spacing w:after="0"/>
              <w:jc w:val="center"/>
            </w:pPr>
            <w:proofErr w:type="spellStart"/>
            <w:r w:rsidRPr="007152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Антистрептолизин-о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(латекс-слайд тест, 100 опр.)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качественного и полуколичественного определения содержания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антистрептолизина</w:t>
            </w:r>
            <w:proofErr w:type="spellEnd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методом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латекс-агглютинации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для работы на автоматическом биохимическом анализаторе BS-200Е, имеющимся в наличии у Заказчика.  Состав набора: Реагент 1. 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АСО-латекс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суспензия не менее 2 мл; Реагент 2.  Разбавитель не менее 10 мл; Реагент 3.  Положительный контроль не менее 0,1 мл   -  A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O;  Реагент 4.  Отрицательный контроль не менее 0,2 мл -  AСO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Реагент 5.  Слабоположительный контроль не менее 0,2 мл   - A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O. В состав набора входят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тест-пластины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(слайды). Набор не менее 100 опр.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т-полоски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Микроальбуфан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№ 50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МикроальбуФАН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предназначены для качественного и полуколичественного определения содержания альбумина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креатинина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моче человека.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Диапазон определяемых концентраций альбумина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/л: 0,01; 0,03; 0,08; 0,15; 0,3; 1,0; 5,0.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Диапазон определяемых концентраций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креатинина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/л: 0,9; 2,2; 8,8; 17,7; 26,5.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Время определения: не более 60 секунд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Упаковка: 50 полосок в пенале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ХламиБест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C.Trachomatis-IgG-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Непрямой ИФА. Количество определений 96 (12х8).  Одинаковое количество промывок после инкубаций. Время анализа  не более 1 час 25 мин. Срок годности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Дробное использование набора может быть реализовано в течение всего срока годности набора. Наличие: готового раствора ТМБ,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ХламиБест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C.Trchomatis-IgМ-стрип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ИФА. Количество определений 96 (12х8).  Одинаковое количество промывок после инкубаций. Время анализа  не более 1 час 25 мин.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 Дробное использование набора может быть реализовано в течение всего срока годности. Наличие: готового раствора ТМБ,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обрацзов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ВектоТоксо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ИФА. Количество определений 96 (12х8). Одинаковое количество промывок после инкубаций.  Рабочее разведение исследуемого образца  1:100. Цветовая индикация внесения образцов. Температура инкубации с сыворотками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37ºС. Предварительное разведение сывороток на планшете.  Время анализа   не более 1 час 25 мин. Готовые  жидкие калибраторы, аттестованные по международно-признанному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референсному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стандарту 3rd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Standard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Anti-Toxoplasma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Code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TOXM,  в диапазоне не менее 0-200 МЕ/мл  – не менее 6 шт. контрольный образец с концентрацией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Toxo-IgG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34–46 МЕ/мл, готовый для использования. Линейный диапазон: не менее от 10 до 200 МЕ/мл. Чувствительность не хуже 1,0 МЕ/мл.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сывороток,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ВектоТоксо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ИФА. Количество определений 96 (12х8). Одинаковое количество промывок после инкубаций.  Цветовая индикация внесения образцов. Температура инкубации с сыворотками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37ºС.  Рабочее разведение исследуемого образца  1:100. Время анализа не более 1 час 25 мин. 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ВектоРубелла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IgG-стрип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ИФА. Количество определений 96 (12х8). Одинаковое количество промывок после инкубаций. Рабочее разведение исследуемого образца  1:100. Цветовая индикация внесения образцов. Готовые  жидкие калибраторы  в диапазоне не менее 0-800 МЕ/мл, аттестованные по WHO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Standard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Anti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Rubella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Immunoglobulin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Human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NIBSC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code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: RUBI-1-94,  – не менее 6 шт. Чувствительность не более 2 МЕ/мл. Готовые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ТМБ. Наличие контрольного образца с известной концентрацией. Предварительное разведение сывороток на планшете. Температура инкубации с сыворотками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37ºС. Время анализа  не более 1 час 25 мин. Количество протоколов проведения ИФА не менее 2. Предусмотрен учет результатов при длине волны 405 нм для сывороток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высокой ОП. Дробное использование набора может быть реализовано в течение всего срока годности.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сывороток, трафаретов для построения калибровочного графика,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ВектоРубелла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IgМ-стрип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ИФА. Количество определений 96 (12х8). Одинаковое количество промывок после инкубаций.  Рабочее разведение исследуемого образца  1:100. Цветовая индикация внесения образцов. Температура инкубации с сыворотками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37ºС. Предварительное разведение сывороток на планшете. Время анализа  не более 1 час 25 мин.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ТМБ, не требующие разведения.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сывороток,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ВектоЦМВ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IgM-стрип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ИФА. Количество определений 96 (12х8). Одинаковое количество промывок после инкубации.   Рабочее разведение исследуемого образца  1:100. Цветовая индикация внесения образцов. Температура инкубации с сыворотками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37ºС. Предварительное разведение сывороток на планшете.  Время анализа не более 1 час 25 мин.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сывороток,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ВектоЦМВ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IgG-стрип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Непрямой ИФА. Количество определений 96 (12х8). Одинаковое количество промывок после инкубаций.   Возможность определения титра антител.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Рабочее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разведения исследуемого образца  1:100. Цветовая индикация внесения образцов. Температура инкубации с сыворотками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37ºС. Предварительное разведение сывороток на планшете. Время анализа   не более 1 час 25 мин.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сывороток,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ВектоВПГ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IgМ-стрип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ИФА. Количество определений 96 (12х8). Одинаковое количество промывок после инкубаций.  Рабочее разведение исследуемого образца  1:100. Цветовая индикация внесения образцов. Температура инкубации с сыворотками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37ºС. Предварительное разведение сывороток на планшете.  Время анализа не более 1 час 25 мин.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сывороток,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ВектоВПГ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IgG-стрип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ИФА. Количество определений 96 (12х8). Одинаковое количество промывок после инкубаций.  Рабочее разведение исследуемого образца  1:100. Цветовая индикация внесения образцов. Температура инкубации с сыворотками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37ºС. Предварительное разведение сывороток на планшете. Время анализа  не более 1 час 25 мин. 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сывороток,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Онкомаркер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РЭА-ИФА-Бест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одностадийный.  Количество определений 96 (48 в дублях, включая контроли). Чувствительность не хуже 3,3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(0,3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/мл). Готовые  жидкие калибраторы в диапазоне не менее 0 до 880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(0-80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/мл)  – не менее 6 шт., окрашенные с различной интенсивностью  в зависимости от концентрации. Диапазон измерений 0-880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(0-80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/мл).  Наличие дополнительного контрольного образца  с определенной концентрацией. Процент линейности не менее 90-110%.   Время анализа не более 1 час 15 мин.  Стандартизация условий проведения ферментативной реакции с хромогеном 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термостатируемом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шейкере при 37ºС.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Срок годности на момент поставки не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Онкомаркер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ПСА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общий-ИФА-БЕСТ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(96 опр.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одностадийный. Количество определений 96 (48 в дублях). Чувствительность не хуже 0,1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Диапазон измерений 0 до 40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Готовые  жидкие калибраторы  не менее 6 шт., окрашенные с различной интенсивностью  в зависимости от концентрации. Интервал линейности не менее 1,5 - 40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Наличие контрольного образца.   Время  анализа не более 1 час 15 мин.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Стандартизация условий проведения ферментативной реакции с хромогеном 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термостатируемом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шейкере при 37ºС.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трафарета для построения калибровочного графика,  унифицированных неспецифических компонентов ФСБ-Т, 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Онкомаркер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ПСА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свободный-ИФА-БЕСТ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(96 опр.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двухстадийный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Количество определений 96 (48 в дублях). Чувствительность не хуже 0,05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Готовые  жидкие калибраторы в диапазоне не менее 0 до 5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– не менее 6 шт., окрашенные с различной интенсивностью  в зависимости от концентрации. Наличие контрольного образца.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  Время  анализа не более 2 час 15 мин. Стандартизация условий проведения ферментативной реакции с хромогеном 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термостатируемом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шейкере при 37ºС.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Онкомаркер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СА-19-9-ИФА-БЕСТ(96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двухстадийный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Одинаковое количество промывок после каждой инкубации.  Количество определений 96 (48 в дублях). Чувствительность не хуже 1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Готовые  жидкие калибраторы в диапазоне не менее 0 до 300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– не менее 6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окрашенные с различной интенсивностью  в зависимости от концентрации. Интервал линейности не менее 15-300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Наличие дополнительного контрольного образца  с определенной концентрацией. Время  анализа  не более 1 час 45 мин.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Стандартизация условий проведения ферментативной реакции с хромогеном 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термостатируемом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шейкере при 37ºС.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Дробное использование набора может быть реализовано в пределах всего сока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трафарета для построения калибровочного графика,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Онкомаркер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СА-15-3-ИФА-БЕСТ(96 опр.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одностадийный. Планшет разборный, ломающийся по одной лунке.  Количество определений 96 (48 в дублях). Чувствительность не хуже 0,5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Готовые  жидкие калибраторы в диапазоне не менее 0 до 250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не менее 6 шт., аттестованные относительно стандартов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CanAg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CA15-3 EIA (фирма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Fujirebio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Diagnostics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AB, Швеция). Наличие контрольного образца с известным содержанием СА 15-3.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Процент линейности не менее 90-110%. Время  анализа не более 1 час 15 мин. Температура инкубации с образцами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25±3ºС. 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трафарета для построения калибровочного графика, планшета для предварительного разведения сывороток.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Онкомаркер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ИФА-БЕСТ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 опр.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одностадийный. Количество определений 96 (48 в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дублях). Чувствительность не хуже 1,5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пмоль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/л.  Калибраторы в диапазоне не менее 0 до 1000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пмоль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/л  – не менее 6 шт., аттестованные относительно стандартов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CanAg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HE4 EIA" (фирма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Fujirebio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Diagnostics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AB, Швеция). Наличие контрольного образца с известным содержанием НЕ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Объем раствора для разведения сывороток в составе набора не менее 12 мл.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Стандартизация условий проведения ферментативной реакции с хромогеном 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термостатируемом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шейкере при 37ºС. Время  анализа не более 1 час 15 мин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робное использование набора может быть реализовано в пределах всего срока годности.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трафарета для построения калибровочного графика,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Онкомаркер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СА-125-ИФА-БЕСТ(96 опр.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одностадийный. Количество определений 96 (48 в дублях). Чувствительность не хуже 1,5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Готовые  жидкие калибраторы в диапазоне не менее 0 до 400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– не менее 6 шт., окрашенные с различной интенсивностью  в зависимости от концентрации. Интервал линейности не менее 15-400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Наличие контрольного образца. Объем раствора для разведения сывороток в составе набора не менее 6 мл. Время  анализа не более 1 час 15 мин.  Стандартизация условий проведения ферментативной реакции с хромогеном 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термостатируемом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шейкере при 37ºС.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ТТГ (ИФА-БЕСТ,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одностадийный. Количество определений 96 (48 в дублях). Чувствительность не хуже 0,05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/л. Готовые  жидкие калибраторы в диапазоне не менее 0 до 16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  – не менее 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аттестованные по WHO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International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Standard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NIBSC 81/565, содержащие известные количества ТТГ, окрашенные с различной интенсивностью  в зависимости от концентрации.  Наличие контрольной сыворотки.  Интервал линейности не менее 0,25-16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/л. Время анализа  не более 1 час 15 мин. Стандартизация условий проведения ферментативной реакции с хромогеном 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термостатируемом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шейкере при 37ºС.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Т4 свободный (ИФА-БЕСТ,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Конкурентный вариант ИФА, одностадийный. Количество определений 96 (48 в дублях), формат планшета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стрипированный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ломающийся по 1 лунке. Чувствительность не хуже 0,5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пмоль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/л. Готовые  жидкие калибраторы в диапазоне не менее 0 до 80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пмоль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  – не менее 6 шт.,  аттестованные относительно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Certified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Reference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Material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IRMM-468.  Наличие контрольного образца с известным содержанием Т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св. Готовые для использования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конъгаты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ТМБ. Стандартизация условий проведения ферментативной реакции с хромогеном 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термостатируемом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шейкере при 37ºС.  Время анализа не более 1 час 15 мин. Дробное использование набора может быть реализовано в пределах всего срока годности.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трафарета для построения калибровочного графика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ФСГ-ИФА-БЕСТ (96 опр.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ИФА. Одностадийный. Количество определений 96 (48 в дублях). Чувствительность не хуже 0,5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Готовые  жидкие калибраторы в диапазоне не менее 0 до 100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– не менее  6 шт., окрашенные с различной интенсивностью  в зависимости от концентрации.   Наличие дополнительного контрольного образца  с определенной концентрацией.  Интервал линейности не менее 5-100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  Время  анализа не более 1 час 15 мин. 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Пролактин-ИФА-БЕСТ-стрип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(96 опр.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одностадийный.  Количество определений 96 (48 в дублях). Чувствительность не хуже 15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/л. Готовые  жидкие калибраторы в диапазоне не менее 0 до 3000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  – не менее 6 шт.,  содержащие известные количества пролактина, окрашенные с различной интенсивностью  в зависимости от концентрации.  Наличие дополнительной контрольной сыворотки  с определенной концентрацией    Интервал линейности не менее 150-3000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/л. Время анализа  не более 1 час 15 мин.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ЛГ-ИФА-БЕСТ (96 опр.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ИФА. Одностадийный. Количество определений 96 (48 в дублях). Чувствительность не хуже 0,5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Готовые  жидкие калибраторы в диапазоне не менее 0 до 100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– не менее  6 шт., окрашенные с различной интенсивностью  в зависимости от концентрации. Наличие дополнительного контрольного образца  с определенной концентрацией.  Интервал линейности не менее 5-100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/л.   Время  анализа не более 1 час 15 мин.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регистационного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КомбиБест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(ВИЧ-1,2 АГ/АТ, 192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24х8)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ИФА. Количество определений 192 (24х8), планшет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стрипированный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Чувствительность р24 (ВИЧ-1) не хуже 10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/мл.  Условия проведения анализа без шейкера и с использованием шейкера.  Минимальное время анализа  не более 1 ч. 35 мин. 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ванночек для реагентов, наконечников для пипеток,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Наличие регистрационного удостоверения.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HBs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Ag-ИФА-БЕСТ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96 опр. 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«Сэндвич» ИФА,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двухстадийный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Количество определений 96 (12х8). Чувствительность не хуже 0,01МЕ/мл (0,01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/мл); слабоположительный контрольный образец - жидкий. Количество промывок раствором ФСБ-Т после каждой инкубации 5 раз, всего не менее 10 без финальной  отмывки водой. Время анализа  не более 1 час 40 мин при 42ºС. Не менее 2 условий проведения ИФА - при 37 и 42⁰С. 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;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HBs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Ag-подтверждающий-ИФА-БЕСТ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(48 опр. 6*8)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«Сэндвич» ИФА,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двухстадийный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Количество определений 48 (6х8). Чувствительность не хуже 0,01МЕ/мл (0,01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/мл); слабоположительный контрольный образец - жидкий. Количество промывок раствором ФСБ-Т после каждой инкубации 5 раз, всего не менее 10 без финальной  отмывки водой. Время анализа   не более 1 час 40 мин при 42ºС.  Количество протоколов проведения ИФА  не менее 2 с возможностью проведения реакции  при 37⁰С и 42⁰С.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;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Бест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анти-ВГС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(48 опр. 6*8)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ИФА непрямой, метод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двухстадийный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 Количество определений 48 (6х8).  Расположение на планшете антигенов   горизонтально: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core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 в рядах A, C, E, G; NS в рядах B, D, F, H. Возможность спектрофотометрического контроля внесения образцов и реагентов. Минимальная продолжительность анализа не более 1 ч 30 мин.  Количество протоколов проведения ИФА  не менее 2. Предусмотрен расчет коэффициента позитивности.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РекомбиБест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антипаллидум-IgM-стрип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Capture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»-вариант ИФА. Количество определений 96 (12х8).  Предусмотрено определение титра антител. Время анализа  не более 1 час 25 мин.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 Наличие: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РекомбиБест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антипаллидум-IgG-стрип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двухстадийный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Возможность определения АТ в ликворе. Количество определений 96 (12х8). Время анализа  не более 1 час 25 мин.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Наличие: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РекомбиБест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антипаллидум-суммарные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а/т,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192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24*8)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одностадийный.  Выявление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IgA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 возбудителю сифилиса в сыворотке (плазме) крови и ликворе человека. Количество определений 192 (24х8). ТМБ концентрат или раствор готовый для использования.  Время анализа   не более 1 час 25 мин. Дробное использование набора может быть реализовано в течение 12 месяцев.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Наличие: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Бест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анти-ВГС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(96 опр.,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ИФА, метод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двухстадийный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Количество определений 96 (12х8). Возможность спектрофотометрического контроля внесения образцов и реагентов.  Минимальное время проведения анализа   не более 1ч 30 мин. Количество протоколов проведения ИФА  не менее 2. Предусмотрен расчет коэффициента позитивности.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 Дробное использование набора может быть реализовано в течение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ванночек для реагентов, наконечников для пипеток,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Вектогеп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А-IgM-стрип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Capture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»-вариант ИФА. Количество определений 96 (12х8). Одинаковое количество промывок после каждой инкубации. Рабочее разведение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исследуемого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образцов 1:10. Готовый однокомпонентный раствор ТМБ, не требующий разведения. Количество вариантов проведения ИФА не менее 2.  Предусмотрены варианты как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шейкированием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так и без. Минимальное время анализа не более 1 час 40 мин. 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Дробное использование набора может быть реализовано в течение всего срока годности.  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сывороток, готового раствора ТМБ,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 регистрационного удостоверения. 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Вектогеп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А-IgG-стрип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12*8)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Непрямой вариант ИФА. Количество определений 96 (12х8). Возможность качественного и  количественного определения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специфических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Одинаковое количество промывок после каждой инкубации. Готовые  жидкие калибраторы  в диапазоне 0-200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– 3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концентрации которых не изменяются, жидкий калибровочный образец с концентрацией 20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Линейный диапазон: от 20 до 200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 Аналитическая чувствительность не хуже 1,0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Рабочее разведение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исследуемого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образцов 1:100. Время анализа не более 1 час 25 мин. Готовые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течение всего срока годности.  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сывороток, готового раствора ТМБ,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Антиген кардиолипиновый (РМП 2мл №10), 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выявления и полуколичественного определения суммарных антител к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Treponema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pallidum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реакции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микропреципитации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«Антиген кардиолипиновый - РМП» предназначен для выявления и полуколичественного определения суммарных антител к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Treponema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pallidum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реакции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микропреципитации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плазме, сыворотке крови и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спинно-мозговой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жидкости (СМЖ) человека при диагностике сифилиса.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 менее 10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по не менее 2 мл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Default="002C0FE6" w:rsidP="00B36DC5">
            <w:pPr>
              <w:spacing w:after="0"/>
              <w:jc w:val="center"/>
            </w:pPr>
            <w:proofErr w:type="spellStart"/>
            <w:r w:rsidRPr="009D0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Сыворотка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диаг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сифилиса контр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оложит.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сухая 1мл №10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Набор реагентов «Сыворотки контрольные для диагностики сифилиса»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Комплект № 1/1 набора реагентов представляет жидкие сыворотки крови кролика, содержащие антитела к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Treponema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pallidum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(положительные),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10 флаконов по 1 мл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Default="002C0FE6" w:rsidP="00B36DC5">
            <w:pPr>
              <w:spacing w:after="0"/>
              <w:jc w:val="center"/>
            </w:pPr>
            <w:proofErr w:type="spellStart"/>
            <w:r w:rsidRPr="009D00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(анти-ВИЧ-1, 18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набора не менее 18 флаконов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лиофилизированной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сыворотки, содержащей анти-ВИЧ-1. Раствора для предварительного разведения не менее 6 флаконов по 3 мл.  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Восстановленный ВЛК хранится при темп. 2-8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2-х недель или в течение 2 мес. при минус (20±2)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Допускается трёхкратное замораживание/оттаивание образцов. Наличие регистрационного удостоверения.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анти-ВГС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24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*0,2 мл)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1576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набора  не менее 24 флакона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лиофильно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высушенной сыворотки, содержащей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анти-ВГС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 Объем восстановления сыворотки не менее 0.</w:t>
            </w:r>
            <w:r w:rsidR="001576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мл.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 10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Восстановленный ВЛК хранится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темп. (2-8)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14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или при минус (20±2)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2 мес. Допускается трехкратное замораживание/оттаивание восстановленных образцов. Наличие регистрационного удостоверения.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антипаллидум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24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*0,2 мл)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 набора  не менее 24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Объем восстановления сыворотки не менее 0.2 мл. Допускается транспортировка при темп.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 10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  Восстановленный ВЛК хранится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темп. (2-8)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7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или при минус (18-60)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2 мес. Допускается трехкратное замораживание/оттаивание восстановленных образцов.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Наличие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1576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НВ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24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*0,</w:t>
            </w:r>
            <w:r w:rsidR="001576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мл) 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содержащий HBs-антиген для оценки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воспроизводимости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исследований по выявлению HBs-антигена. Комплект набора  не менее 24 флаконов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лиофильно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высушенной сыворотки, содержащей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Объем восстановления сыворотки  не менее  0,5  мл. Допускается транспортировка при темп.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Восстановленный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ВЛК-HBsAg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хранится при темп. (2-8)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24 ч, при темп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инус (20±2)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до 14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Допускается однократное замораживание/оттаивание восстановленных образцов. Наличие регистрационного удостоверения.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ВИЧ (-) панель сывороток (16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набора не менее 16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лиофилизированных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образцов, не менее 16 флаконов. Объем восстановления сыворотки 400 мкл.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 Хранение восстановленных образцов не более 1 мес.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темп. (2-8)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или не более 6 мес. при минус (18-60ºС). Допускается однократное замораживание/оттаивание восстановленных образцов. Наличие регистрационного удостоверения.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ВИЧ 1-АТ панель сывороток (16 опр.)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набора не менее 16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лиофилизированных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образцов, не менее 16 флаконов. Объем восстановления сыворотки 400 мкл.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Хранение восстановленных образцов не более 1 мес.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темп. (2-8)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или не более 6 мес. при минус (18-60ºС). Допускается однократное замораживание/оттаивание восстановленных образцов. Наличие регистрационного удостоверения.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ВИЧ 2-АТ панель сывороток (8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набора не менее 8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лиофилизированных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образцов, не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менеефлаконов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Объем восстановления сыворотки 400 мкл.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Хранение восстановленных образцов не более 1 мес.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темп. (2-8)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или не более 6 мес. при минус (18-60ºС). Допускается однократное замораживание/оттаивание восстановленных образцов. Наличие регистрационного удостоверения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1576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ВИЧ р24 антиген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(+) 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панель сывороток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576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опр.)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набора не менее 6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лиофилизированных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образцов по флакону. Объем восстановления сыворотки 400 мкл.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 Хранение восстановленных образцов не более 1 мес. при темп. 2-8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или не более 6 мес. при минус (18-60ºС). Допускается однократное замораживание/оттаивание восстановленных образцов. Наличие регистрационного удостоверения.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NTproBNP-ИФА-Бест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96 опр.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8) 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"Сэндвич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"-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одностадийный. Количество определений 96 (12х8). Время  анализа не более 1 ч 15 мин.  Чувствительность не хуже 20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 Наличие контрольного образца. 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Азур-эозин по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Романовскому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(1л)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Краситель форменных элементов крови  по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Романовскому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- краситель азур-эозин по Романовскому предназначен для окраски гематологических препаратов (периферическая кровь, костный мозг).  Состав: не менее 0,76% раствор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азур-эозина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смеси метанола и глицерина, концентрированный раствор фосфатного буфера. Флакон не менее 1 л.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Буфер рН=6.4-6,8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фосф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конц-т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/гематологии  10мл,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1фл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Буфер фосфатный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МиниМед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рН=6.4-6.8, жидкий, предназначен для использования в гематологии. Буфер обеспечивает оптимальные условия для проведения анализов крови, помогая поддерживать стабильный уровень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пробирках и реакционных сосудах. Идеально подходит для лабораторий и медицинских учреждений, где требуется точное и надежное обеспечение необходимых условий для проведения анализов крови.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Состав: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лакон  по  10 мл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Эозин метиленовый синий по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Май-Грюнвальду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1л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Эозин метиленовый синий по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Май-Грюнвальду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Фиксатор-краситель форменных элементов крови по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Май-Грюнвальду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Состав: не менее  0,25%-ный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метанольный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раствор смеси красителей метиленового синего, азура I и эозина, взятых в специально подобранном соотношении по спектральным признакам. Флакон не менее 1 л.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Урискан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11 №100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для автоматического анализатора мочи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Uriscan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Принцип  измерения - Сухая химия. Количество определяемых параметров не менее 11: Кровь (Эритроциты) - химический принцип: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пероксидазная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активность гемоглобина, катализирующего реакцию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гидропероксида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О-тилидина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Билирубин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имический принцип: реакция билирубина со стабилизированной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диазосолью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дихлоранилиндиазониум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) в кислой среде.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Уробилиноген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- химический принцип: реакция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парадиметиламинобензальдегида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уробилиногеном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реакция Эрлиха). Кетоновые тела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-х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имический принцип: реакция ацетоуксусной кислоты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нитропруссидом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Белок - химический принцип: изменение окраски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тетрабромфенолового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голубого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 белком. Нитриты - химический принцип: взаимодействие нитритов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параарсалиновой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кислотой, с образованием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диазосоли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Глюкоза - химический принцип: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двустадийная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 ферментативная реакция ( образование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глюконовой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кислоты и перекиси водорода; перекись водорода с хромогеном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иодистым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калия)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- химический принцип: двойная реакция, с изменением окраски от желтого до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голубого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Относительная плотность - химический принцип: зависимость изменения окраски от концентрации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эликтролитов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голубой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до зеленой. Лейкоциты - химический принцип: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гедролиз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эстеразой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нафтол AS-D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хлорацетата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соединения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диазосолью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Аскорбиновая кислота - химический принцип: реакция аскорбиновой кислоты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триазином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оксазином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Поглотитель влаги в каждом тубусе. Упаковка  - не менее 100 тестов в тубусе.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1576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Лямблии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криптоспоридии-комби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экспресс-тест,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в кале 20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Тест предназначен для быстрого качественного определения антигенов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Cryptosporidium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parvum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Giardia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lamblia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образцах кала человека с целью одновременной дифференциальной диагностики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криптоспоридоза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лямблиоза.RIDA®Quick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Cryptosporidium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Giardia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Combi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является одностадийным тестом, основанным на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принципе. Для определения подходят только свежеприготовленные образцы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кала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паковка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: не менее 20теcтов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Набор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/окраски мазков по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Граму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 фуксином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Циля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100мл)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окраски по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Граму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 фуксином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Циля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Набор реагентов содержит карболовый раствор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генцианвиолета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фуксин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циля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Люголя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Предназначен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для окраски и выявления грамположительных или грамотрицательных групп бактерий. Состав набора: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 Карболовый раствор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генцианвиолета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100 мл - 1 флакон,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Раствор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Люголя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100 мл - 1 флакон,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Фуксин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Циля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10 мл - 1 флакон.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Набор обеспечивает 200 исследований (при расходе 0,5 мл на одно исследование).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Набор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/окраски мазков по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Циль-Нильсену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окраски по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Циль-Нильсену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Набор реагентов для окраски микобактерий туберкулеза, предназначен для дифференциально-диагностической окраски и выявления принадлежности микроорганизмов к кислотоустойчивым и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кислото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неустойчивым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путем окраски препаратов, взятых из биологического материала человека (мокрота, смывы с бронхов). Состав набора: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 Карболовый фуксин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Циля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100 мл - 1 флакон,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2. Солянокислый спирт (концентрат), 30 мл - 1 флакон,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Метиленовый синий, 100 мл - 1 флакон.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Число анализируемых проб не менее 200 определений.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Исследуемый материал: форменные элементы, слизь, флора, бактериальный эпителий.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Набор для клинического анализа кала комплект №1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скр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стеркобилин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билируб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копрограмма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) (1000опр.)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клинического анализа кала. Определяемые параметры: Скрытая кровь (не менее 1000 опр.),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Стеркобилин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(не менее 50 опр.), Билирубин (не менее 200 опр.), Микроскопическое исследование (не менее 2000 опр.)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Бензидин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– 1х1,0 г.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Кислота уксусная, 50% – 1х100 мл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Гидроперит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таблетки – 1 упаковка (6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Цинк уксуснокислый, 100 г/л – 1х100 мл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Раствор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Люголя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– 1х50 мл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Реактив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Фуше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– 1х100 мл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Кислота уксусная, 30% – 1х100 мл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Судан III, 2 % – 1х100 мл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Метиленовый синий, 2% – 1х20 мл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Глицерин – 1х130 г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Срок годности: 1 год 18-25С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Белок-ПГК-Ново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(500 опр. 2х250 мл)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определения концентрации белка в моче и  СМЖ колориметрическим методом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пирогаллоловым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красным. Форма выпуска: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жидкий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монореагент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Фасовка: не менее 2×250 мл. Линейность в диапазоне не менее 0,07- 2,00 г/л. Набор реагентов содержит калибратор, не менее 6 мл. Стабильность реагента после вскрытия флакона не менее 6 мес. (2-8°C). Срок годности набора не менее 12 мес. (2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noBreakHyphen/>
              <w:t>8°C).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скрытой крови в кале (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FOBn25.2), №25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Тест-полоска для качественного определения скрытой крови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(гемоглобина человека) в пробах фекалий методом визуального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изучения и толкования цветовых изменений на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тест-полоске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Чувствительность теста - 50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/мл.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На точность теста не влияют интерферирующие вещества, что исключает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необходимость специальной диеты.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Внутренний контроль качества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Относительная чувствительность: 97,6 %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Относительная специфичность: 99,3 %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Точность: 98,9 %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Время развития реакции не более 5 мин.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Состав набора: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 Индивидуально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упакованная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тест-полоска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влагопоглотителем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- 25шт./тест.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Контейнер для сбора проб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физраствором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 Туба для тестирования (0,9%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NaCl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0,02 % азида натрия) - 25шт./тест.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3. Инструкция – 1 экземпляр.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Масло иммерсионное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терпеновое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100мл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Масло иммерсионное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нефлуоресцирующее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прозрачное масло без примесей для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флюоресцентной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микроскопии. Свойства: прозрачное, имеет показатель преломления света, равный таковому стекла линзы и предметного стекла (1,57), не содержит примесей, вызывающих помутнение объектива, не обладает естественной флуоресценцией.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Флакон из полиэтилена объемом 10</w:t>
            </w:r>
            <w:r w:rsidR="001576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мл с инструкцией по применению.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Набор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/обнаружения яиц гельминтов, метод Като, 500опр)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исследования кала на гельминты (метод Като).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Предназначен для выявления яиц гельминтов методом толстого мазка и окраски по Като.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Состав: реактив Като 50 мл; пластинки из гидрофильного целлофана 500шт, размер 20х40 мм каждая. Принцип: яйца гельминтов обнаруживают в толстом мазке фекалий, просветленных глицерином и подкрашенных малахитовой зеленью. Количество определений не менее 500. 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БМ-набор-ПГК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1х100 мл.)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Набор контрольных растворов белков мочи «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БМ-контроль-ПГК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» предназначен для контроля правильности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воспроизводимости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результатов определения концентрации белков в моче методом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пирогаллоловым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красным.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Набор содержит 4 флакона контрольного раствора белков мочи четырех концентраций, в диапазоне: 0,1; 0,5; 1,0 и 1,5 г/л. Среднее значение концентрации белка и контрольные пределы (Х±2S) указаны в паспорте набора. Контрольные растворы расфасованы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флаконы по 2 мл. Определение количества белка в контрольных растворах следует проводить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 соответствии с инструкцией к набору для определения белка в моче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методом с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пирогаллоловым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красным.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B36D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 для выявления антигена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ротавируса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(25полосок)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Экспресс-тест предназначен для качественного определения антигенов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ротавируса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фекалиях человека методом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анализа (ИХА), с целью первичной диагностики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ротавирусной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инфекции. Упаковка не менее 25 полосок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181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3C3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TA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Hopo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  <w:r w:rsidRPr="003C3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pyc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GI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3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Gll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".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иммунохроматографический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для выявления антигена в кале (25 полосок) 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«ЭТА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Норовирус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GI и GII» для качественного обнаружения антигенов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Норовируса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1-й и/или 2-й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геногруппы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кале человека методом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иммунохроматографии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Чувствительность и специфичность 100%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Достоверный результат уже через 10 минут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Простота использования: все необходимые компоненты в составе набора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Большой срок годности: 24 месяца без снижения аналитических характеристик</w:t>
            </w:r>
          </w:p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Не требует специальных условий хранения (2-25°С)     Упаковка не менее 25 полосок     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181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Пакет для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автоклавирования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500 мм №100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Пакеты изготовлены из термостойкого полипропилена специальной марки и температурой устойчивости до 150 С. Пакеты снабжены индикатором паровой стерилизации 1-класса (индикатор-свидетель). По достижении уровня критических параметров индикаторная полоска меняет свой цвет со светло-бежевого на коричневый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цвет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акеты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(300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500 мм) ПП с индикатором  для сбора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термич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обработки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мед-биол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отходов АБРИС+ (плотность 35 мкм)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181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764725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  <w:r w:rsidRPr="007647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полоски</w:t>
            </w:r>
            <w:r w:rsidRPr="007647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647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Димер</w:t>
            </w:r>
            <w:proofErr w:type="spellEnd"/>
            <w:r w:rsidRPr="007647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647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анализатора</w:t>
            </w:r>
            <w:r w:rsidRPr="007647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Easy Reader (D-Dimer-Check-1 For reader use only), 20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647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./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proofErr w:type="gramEnd"/>
            <w:r w:rsidRPr="007647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Экспресс-тест для количественного определения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D-Димера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сыворотке, плазме и цельной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крови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/анализатора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Easy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Reader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Принцип метода -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иммунохроматография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на подложке.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Линейный диапазон определения 250–5000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/мл.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Время анализа 15 минут.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Состав набора: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Тестовые кассеты, одноразовые пластмассовые пипетки, разбавитель во флаконе-капельнице, инструкция.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В упаковке 20 тестов.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181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Д-димер-ИФА-БЕСТ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(12x8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Сэндвич-вариант ИФА, одностадийный. Количество определений 96 (12х8). Планшет разборный, ломающийся по одной лунке. Время  анализа не более 1 ч 15 мин. Калибраторы в диапазоне не менее 0-3030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не менее 5 шт. Чувствительность не хуже 10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Наличие  контрольной сыворотки. Готовые однокомпонентные растворы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ТМБ, не требующие разведения. Срок годности на момент поставки не менее 80% от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нормативного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 Дробное использование набора может быть реализовано в пределах всего срока годности.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181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для анализатора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Easy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Reader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(PROCAL-CHECK-1), №20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и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других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связанных с ними материалов, предназначенный для полуколичественного определения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procalcitonin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PCT) в клиническом образце, в течение короткого периода, по сравнению со стандартными процедурами лабораторных испытаний, с использованием метода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анализа. Этот тест обычно используется для лабораторных анализов или исследований по месту лечения.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Для анализатора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Easy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Reader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Единица измерения: Набор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выполняемых тестов: 20 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181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Прокальцитонин-ИФА-БЕСТ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(96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12*8)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«Сэндвич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вариант ИФА,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трехстадийный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Одинаковое количество промывок после каждой инкубации.  Количество определений 96 (48 в дублях). Чувствительность не хуже 0,04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/мл.  Калибраторы в диапазоне не менее от 0 до 12,8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/мл  не менее  6 шт. Наличие дополнительного контрольной сыворотки  с известной концентрацией. Готовые формы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конъюгатов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ТМБ. Время  анализа  не более 2 ч. 25 мин.   Срок годности на момент поставки не менее 80%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нормативного. Наличие: пленки для заклеивания планшета, пакета для планшета типа "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зип-лок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", планшета для предварительного разведения образцов,   унифицированных неспецифических компонентов ФСБ-Т, </w:t>
            </w:r>
            <w:proofErr w:type="spellStart"/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стоп-реагента</w:t>
            </w:r>
            <w:proofErr w:type="spellEnd"/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, регистрационного удостоверения. Возможность транспортирования при температуре до 25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ºС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181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6F2FCC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  <w:r w:rsidRPr="006F2F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полоски</w:t>
            </w:r>
            <w:proofErr w:type="gramEnd"/>
            <w:r w:rsidRPr="006F2F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Иммуноглобулин</w:t>
            </w:r>
            <w:r w:rsidRPr="006F2F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6F2F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анализатора</w:t>
            </w:r>
            <w:r w:rsidRPr="006F2F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Easy Reader (IgE-Check-1 For reader use only), №20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IgE-CHECK-1 представляет собой быстрый качественный одностадийный тест для определения уровня общего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человека. Метод основан на уникальной комбинации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моноклонального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окрашивающего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конъюгата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поликлональных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адсорбированных на твердой фазе антител к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. При прохождении исследуемого образца через адсорбирующий участок тестового устройства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содержащий меченые антитела, связывается с молекулами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, образуя комплекс «антиген-антитело». Этот комплекс взаимодействует с антителами к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тестовой зоне устройства и в случае, если концентрация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превышает 150 Международных единиц (МЕ)/мл, образует окрашенную полосу. Если концентрация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IgE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менее 150 МЕ/мл, окрашенная полоса в тестовой зоне не образуется. Не </w:t>
            </w:r>
            <w:proofErr w:type="gram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связавшийся</w:t>
            </w:r>
            <w:proofErr w:type="gram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конъюгат</w:t>
            </w:r>
            <w:proofErr w:type="spellEnd"/>
            <w:r w:rsidRPr="003C36BF"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взаимодействует с реагентом в контрольной зоне тестового устройства с образованием окрашенной 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полосы, которая указывает на правильное проведение теста. </w:t>
            </w:r>
          </w:p>
          <w:p w:rsidR="002C0FE6" w:rsidRPr="003C36BF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36BF">
              <w:rPr>
                <w:rFonts w:ascii="Times New Roman" w:hAnsi="Times New Roman" w:cs="Times New Roman"/>
                <w:sz w:val="18"/>
                <w:szCs w:val="18"/>
              </w:rPr>
              <w:t>Единица измерения: Набор</w:t>
            </w:r>
            <w:r w:rsidRPr="003C36BF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выполняемых тестов: 20 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3C36BF" w:rsidRDefault="002C0FE6" w:rsidP="00181D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36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Азопирам-К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ЭомиТЕСТ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Индикаторы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ЭомиТЕСТ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®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Азопирам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предназначены для обнаружения остатков крови, следов ржавчины, стирального порошка с отбеливателем, окислителей (Хлорамина, Хлорной извести, Хромовой смеси и др.),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пероксидаз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растительного происхождения (растительных остатков) и кислот на изделиях медицинского назначения при контроле качества их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предстерилизационной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очистки в лечебно-профилактических учреждениях, санитарно-эпидемиологических и дезинфекционных станциях.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Состав набора: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1. Раствор амидопирина - 90 мл;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2. Раствор анилина солянокислого - 10 мл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Срок годности - 2 года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анализ.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Рефлеком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на 10 в.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нарк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(морф.,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марих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амф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ензодиаз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барбит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кокаин,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метамфет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метадон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фенциклидин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МДМА)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Мультитест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для одновременного выявления не менее 10-ти (десяти) видов наркотиков в моче (морфин, марихуана,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амфетамин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бензодиазепин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барбитураты, кокаин,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метамфетамин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метадон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фенциклидин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МДМА), для анализатора РЕФЛЕКОМ, имеющегося в наличии у Заказчика.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Аналитическая чувствительность определения (минимально определяемая концентрация) составляет: Морфин 300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/мл, Марихуана 50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/мл,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Амфетамин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1000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/мл,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Бензодиазепин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/мл, Барбитураты 300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/мл, Кокаин 300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/мл,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Метамфетамин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500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/мл,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Метадон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300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/мл,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Фенциклидин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/мл, МДМА (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Экстази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) 500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/мл.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Аналитическая специфичность не менее 99%.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Время проведения анализа не более 5 минут.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Тест для определения беременности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ХГч-экспресс-ИХА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предназначен для одностадийного быстрого качественного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 хорионического гонадотропина человека в моче методом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анализа для выявления беременности на ранних сроках. Тест может применяться как в акушерско-гинекологической практике, так и в домашних условиях для самоконтроля. Чувствительность - 25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Мме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/мл.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Принцип действия: тест основан на принципе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анализа с использованием двух высокочувствительных специфических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моноклональных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антител, выявляющих минимальные количества </w:t>
            </w: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бета-субъединицы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хорионического гонадотропина человека (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ХГч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) и связывающихся с двумя разными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эпитопами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на молекуле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ХГч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. Испытуемый образец всасывается впитывающим участком </w:t>
            </w: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; при наличии в образце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ХГч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последний вступает в реакцию с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моноклональными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антителами к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ХГч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связанными с частицами коллоидного золота, образуя окрашенный комплекс антиген-антитело. Этот комплекс движется по мембране с фронтом жидкости и вступает в реакцию с другими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моноклональными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антителами к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ХГч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иммобилизованными на мембране, образуя окрашенную линию в нижней части тестовой зоны (тест). Остальные реагенты продолжают двигаться по мембране и образуют окрашенную линию в верхней части тестовой зоны (контроль) независимо от присутствия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ХГч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в образце. Результаты реакции оцениваются визуально в течение 5 минут.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на 10-мульти-факторов №1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Тест для выявления 10 видов наркотиков ИХА-10-МУЛЬТИТЕСТ-ФАКТОР предназначен для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одноэтапного качественного одновременного выявления морфина, марихуаны, кокаина,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амфетамина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метамфетамина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метадона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барбитуратов,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бензодиазепина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, МДМА (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экстази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) и ТАД (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трициклических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антидепрессантов) в моче человека методом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анализа.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на 5-мульти-фактор №1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Тест для выявления 5 видов наркотиков ИХА-5-МУЛЬТИТЕСТ-ФАКТОР предназначен для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одноэтапного качественного одновременного выявления морфина, марихуаны,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амфетамина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метамфетамина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кокаина (или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экстази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) в моче человека методом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анализа.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Определение основано на принципе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иммунохроматографического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анализа, при котором анализируемый образец абсорбируется поглощающими участками полосок; при наличии в нем определяемого наркотика (или его метаболитов) – вступает в реакцию со специфическими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моноклональными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антителами к соответствующему наркотику. В результате реакции в тестовой зоне соответствующих полосок образуются линии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розового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цвета.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Акку-Чек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Актив №50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Акку-Чек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Актив» предназначены для количественного определения глюкозы в свежей капиллярной крови, обработанной гепарином лития или гепарином аммония, или ЭДТА, а также — если кровь наносится на тест-полоску вне прибора — в артериальной крови и в крови новорожденных (в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неонатологии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Для теста требуется 1-2 мкл крови. Упаковка не менее 50 </w:t>
            </w: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(1 тубус по 50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тест-полосок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EE6349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  <w:r w:rsidRPr="00EE63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полоски</w:t>
            </w:r>
            <w:proofErr w:type="gramEnd"/>
            <w:r w:rsidRPr="00EE63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One Touch </w:t>
            </w:r>
            <w:proofErr w:type="spellStart"/>
            <w:r w:rsidRPr="00EE63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Verio</w:t>
            </w:r>
            <w:proofErr w:type="spellEnd"/>
            <w:r w:rsidRPr="00EE63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50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для определения уровня глюкозы в крови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УанТачВерио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OneTouchVerio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). Тест-полоска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каппилярного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типа; необходимый объем капли крови не более 0,4 мкл; отсутствие кодирования; при проведении теста учитывается влияние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интерферентов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. Возможно применение для тестирования пациентов находящихся на оксигенотерапии (не 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чувствительна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к уровню кислорода в образце крови).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Многослойная структура </w:t>
            </w: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- специальные слои закрывают зону теста и все чувствительные элементы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предохраняя ее от влаги, температуры, что обеспечивает стабильность при хранении и позволяет проводить анализ в любом удобном месте. Наличие контактных электродов обеспечивает включение прибора только при правильном введении </w:t>
            </w: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что исключает возможность ошибок анализа. Учитывается влияние интерферирующих веществ и антикоагулянтов. Калибровка по плазме. Среда измерения: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каппилярная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венозная или артериальная кровь. Измеряемые параметры: глюкоза. Распознавание контрольного раствора и образца крови. Метод измерения: </w:t>
            </w: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электро-химический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. Срок хранения </w:t>
            </w: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тест-полосок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после вскрытия флакона не менее 6 месяцев. Совместимым с прибором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УанТачВерио</w:t>
            </w:r>
            <w:proofErr w:type="spellEnd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ро Плюс (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OneTouchVerioPro+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); В упаковке не менее 50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тест-полосок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Геликобактер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тест» Индикаторная бумага для определения микроорганизмов   №100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Геликобактер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тест» Индикаторная бумага для определения микроорганизмов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Тест-полоски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Уриполиан-11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№ 50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Диагностические полоски для визуального контроля. Диагностические полоски  "Уриполиан-11А" (кровь, кетоны, глюкоза, белок,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рН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билирубин,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уробилиноген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нитриты,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уд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ес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, аскорбиновая кислота, лейкоциты) (пенал 50 полосок)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Диагностические полоски  поставляются в виде комплекта диагностических полосок, упакованных в пенал с крышкой. Пенал снабжен контролем вскрытия крышки и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влагопоглощающим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элементом - мелкопористым силикагелем.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Каждый комплект индикаторных полосок снабжен этикеткой и коробочкой с вложенной подробной инструкцией по применению. Этикетка содержит необходимое количество соответствующих цветных шкал, состоящих из ряда цветовых полей, рядом с каждым из которых указана соответствующая концентрация анализируемого параметра.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Бумага фильтровальная 20*20 1 кг 1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Бумага фильтровальная разработана для фильтрации воды, масла и прочих веществ, содержащих взвешенные примеси, при общелабораторных работах. Фильтровальная бумага может применяться как сорбирующий материал.            Размер 200*200±5 мм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Упаковка 1±0,05 кг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Плотность 75 г/м²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Стекло предметное СП-7105 76±1х26±1х1,0 с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обраб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краями с полосой для записи №72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Стекло предметное со шлифованными краями и полосой для записи предназначено для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микроскопирования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в видимой области спектра. Полоса выполнена методом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шелкографиии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это позволило получить поверхность удобную для записи. Изготовлено из прозрачного бесцветного силикатного стекла.   Габариты 26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76 ±1,0 мм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Толщина 1 ± 0,1 мм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Ширина полосы 20 мм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Упаковка 72 шт.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Карандаш по стеклу 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Карандаш по стеклу красного цвета предназначен для нанесения маркировки на гладкие поверхности, такие как стекло, фарфор и т.п. 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Удобен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при необходимости быстрой маркировки, например, в лабораторных условиях.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Стакан 1-100 с делениями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Разработан</w:t>
            </w:r>
            <w:proofErr w:type="gram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выполнения большинства химических процедур. Изготовлен по ТУ 9464-019-29508133-2015 в соответствии с техническими требованиями </w:t>
            </w: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</w:t>
            </w:r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меет</w:t>
            </w:r>
            <w:proofErr w:type="spell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ориентировочную шкалу. </w:t>
            </w:r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</w:t>
            </w:r>
            <w:proofErr w:type="gram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стекла марки ТС. Объем 100 мл</w:t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Цена деления 25 мл</w:t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Диаметр 48 ± 1,0 мм</w:t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Высота 80 ± 2,0 мм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Стакан В-1-250 ТС с делениями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Разработан</w:t>
            </w:r>
            <w:proofErr w:type="gram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выполнения большинства химических процедур. Изготовлен по ТУ 9464-019-29508133-2015 в соответствии с техническими требованиями </w:t>
            </w: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</w:t>
            </w:r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меет</w:t>
            </w:r>
            <w:proofErr w:type="spell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ориентировочную шкалу. </w:t>
            </w:r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</w:t>
            </w:r>
            <w:proofErr w:type="gram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стекла марки ТС. Объем 250 мл</w:t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Цена деления 25 мл</w:t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Диаметр 60 ± 1,5 мм</w:t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Высота 120 ± 3,0 мм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Стакан 1-1000 с делениями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Разработан</w:t>
            </w:r>
            <w:proofErr w:type="gram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выполнения большинства химических процедур. Изготовлен по ТУ 9464-019-29508133-2015 в соответствии с техническими требованиями </w:t>
            </w: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ГОСТ</w:t>
            </w:r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меет</w:t>
            </w:r>
            <w:proofErr w:type="spell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ориентировочную шкалу. </w:t>
            </w:r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</w:t>
            </w:r>
            <w:proofErr w:type="gram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стекла марки ТС. Объем 1000 мл</w:t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Цена деления 100 мл</w:t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Диаметр 95 ± 2,0 мм</w:t>
            </w: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Высота 180 ± 3,0 мм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Кружка фарфоровая с носиком № 3, 1л, D105, Н170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Служит для работы с агрессивными жидкостями. Кружка покрыта глазурью, за исключением внешней стороны дна. Номинальная вместимость 1000 мл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Диаметр (без носика) 105 ± 3,0 мм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Высота 170 ± 8,0 мм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Контейнер-ванночка 400 мл, размер 145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145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70 мм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Контейнер-ванночка 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предназначена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для окраски микропрепаратов на предметных стеклах в научно-исследовательских лабораториях. Рекомендуется использовать совместно со штативом ДПС-20. Необходимый рабочий объем - 245-250 мл. Компактный размер обеспечивает эргономичное размещение на рабочем месте. Габариты 145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145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70 мм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Объем  400 мл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 полистирол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Кассеты гистологические,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белые, 500 шт./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Высококачественный пластик ПОМ, соответствующий стандартам европейских производителей.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Увеличенное количество боковых отверстий для повышения скорости проникновения реагентов вглубь ткани.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Высокая надежность конструкции замка кассеты.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Цвет: белый. Упаковка 500 штук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Гистологические заливочные формы из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нержав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еющей стали,  Заливочная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форма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24х24х6 мм, 10 </w:t>
            </w: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Для формирования парафинового блока используют основание (основание гистологических кассет, заливочные кольца, заливочные кассеты) и заливочные формы. Заливочные формы отличаются между собой по размеру рабочей зоны.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Используются как многоразовые заливочные формы из нержавеющей стали, так и одноразовые заливочные формы из пластика.  Размер Формы для заливки 24х24х6 мм.10 </w:t>
            </w:r>
            <w:proofErr w:type="spellStart"/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Планшет для предметных стекол на 20 мест (335х190мм) 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 для высушивания и хранения предметных стекол размером 76х26 мм в научно-исследовательских лабораториях. 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Изготовлен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из полистирола.                                   Размер 335х190х15 мм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Размер ячейки 77х27х3 мм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стекол 20 шт.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 для анатомических образцов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30х45 см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Одноразовые доски для вырезки анатомических образцов – полный аналог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Диапат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. Изготовлены из картона на пенопластовой основе, полностью заменяют доски для вырезки анатомических образцов из других материалов без потери качества. 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Удобны и просты как в использовании, так и в утилизации.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Структура поверхности (мелованное покрытие) препятствует скольжению образца при разрезании.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Цвет – белый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Размер – 300*450 мм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Материал –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пенокартон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Срок годности – 5 лет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Монтирующая среда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Витрогель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, 500 мл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Витрогель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- готовая монтирующая среда на основе акриловых смол, которая сочетает подходящие для микроскопии оптические свойства и возможность многолетнего хранения  препаратов.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высыхания 20-30 минут</w:t>
            </w:r>
          </w:p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Не образует пузырьков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Идеальные оптические свойства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Коэффициент преломления 1,5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Стабильна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при воздействии влажности, температуры, УФ лучей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Экономный расход среды 500мл = 10000 препаратов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Идеально сохраняет препарат при последующем архивировании. Монтирующая среда без ксилола не содержит ксилол, толуол и другие ароматические углеводороды. Не токсична.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Препарат не теряет цвет и не желтеет с течением времени. Не менее 500мл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Гематоксилин-Карацци</w:t>
            </w:r>
            <w:proofErr w:type="spell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1л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Гематоксилин </w:t>
            </w:r>
            <w:proofErr w:type="spell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Карацци</w:t>
            </w:r>
            <w:proofErr w:type="spellEnd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готовый краситель для медицинской диагностики на основе гематоксилина. Подходит для гистологических и цитологических препаратов. Предполагает яркое и интенсивное окрашивание ткани. Рекомендуемое время окрашивания 5-20 мин. Не менее 1,0л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Формалин 10%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забуференный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10л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10% нейтральный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забуференный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формалин является самым распространенным фиксатором в гистологии. 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Формалин образует метиленовые мостики между белками, поэтому обладает способностью хорошо сохранять форму, окраску и структуру исследуемого объекта и оказывает длительное фиксирующее действие.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качественной фиксации образцов необходимо соблюдать ряд условий: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- следить за толщиной вырезаемого материала (2-4 мм);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- обеспечивать соотношение объема материала к фиксирующему раствору 1:20;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- соблюдать время фиксации («золотой» стандарт  - 24 ч).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Формалин 10%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забуференный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содержит в своем составе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NaCl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, что  уменьшает набухание тканей в процессе фиксации.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Подходит для всех видов тканей. Упаковка не менее 10л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Раствор формальдегида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>10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37%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37% Раствор формальдегида используется для приготовления рабочего раствора в лаборатории.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качественной фиксации образцов необходимо соблюдать ряд условий: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- следить за толщиной вырезаемого материала (2-4 мм);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- обеспечивать соотношение объема материала к фиксирующему раствору 1:20;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- соблюдать время фиксации («золотой» стандарт  - 24 ч)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паковка не менее 10л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Хлороформ,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хч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,  (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Трихлорметан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1,5кг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Хлороформ (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хч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Внешний вид: бесцветная прозрачная жидкость.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Массовая доля основного вещества, не менее 99,0-99,4 %. Упаковка не менее 1,5кг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C0FE6" w:rsidRPr="003C36BF" w:rsidTr="001C1277">
        <w:trPr>
          <w:trHeight w:val="264"/>
          <w:jc w:val="center"/>
        </w:trPr>
        <w:tc>
          <w:tcPr>
            <w:tcW w:w="546" w:type="dxa"/>
            <w:shd w:val="clear" w:color="000000" w:fill="FFFFFF"/>
            <w:vAlign w:val="center"/>
            <w:hideMark/>
          </w:tcPr>
          <w:p w:rsidR="002C0FE6" w:rsidRPr="005861B3" w:rsidRDefault="002C0FE6" w:rsidP="005861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61B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007" w:type="dxa"/>
            <w:shd w:val="clear" w:color="000000" w:fill="FFFFFF"/>
            <w:vAlign w:val="center"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Орто-ксилол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чда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, 1л  </w:t>
            </w:r>
          </w:p>
        </w:tc>
        <w:tc>
          <w:tcPr>
            <w:tcW w:w="6723" w:type="dxa"/>
            <w:shd w:val="clear" w:color="000000" w:fill="FFFFFF"/>
            <w:vAlign w:val="center"/>
            <w:hideMark/>
          </w:tcPr>
          <w:p w:rsidR="002C0FE6" w:rsidRPr="009E0BB3" w:rsidRDefault="002C0FE6" w:rsidP="009D14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Ортоксилол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орто-ксилол</w:t>
            </w:r>
            <w:proofErr w:type="spell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) - нефтяной традиционный многофункциональный реагент для лабораторий. Герметично упакован в ПЭТ бутыль, каждая бутылка имеет контроль вскрытия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9E0BB3">
              <w:rPr>
                <w:rFonts w:ascii="Times New Roman" w:hAnsi="Times New Roman" w:cs="Times New Roman"/>
                <w:sz w:val="18"/>
                <w:szCs w:val="18"/>
              </w:rPr>
              <w:t>е менее 1л.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C0FE6" w:rsidRPr="009E0BB3" w:rsidRDefault="002C0FE6" w:rsidP="00514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E0B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8" w:type="dxa"/>
            <w:shd w:val="clear" w:color="000000" w:fill="FFFFFF"/>
            <w:vAlign w:val="center"/>
            <w:hideMark/>
          </w:tcPr>
          <w:p w:rsidR="002C0FE6" w:rsidRPr="008F7AFD" w:rsidRDefault="002C0FE6" w:rsidP="008F7A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AF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7D771E" w:rsidRPr="00CE2EAD" w:rsidRDefault="00DF0540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2EAD">
        <w:rPr>
          <w:rFonts w:ascii="Times New Roman" w:hAnsi="Times New Roman" w:cs="Times New Roman"/>
          <w:sz w:val="20"/>
          <w:szCs w:val="20"/>
        </w:rPr>
        <w:t xml:space="preserve"> </w:t>
      </w:r>
      <w:r w:rsidR="007D771E" w:rsidRPr="00CE2EAD">
        <w:rPr>
          <w:rFonts w:ascii="Times New Roman" w:hAnsi="Times New Roman" w:cs="Times New Roman"/>
          <w:sz w:val="20"/>
          <w:szCs w:val="20"/>
        </w:rPr>
        <w:t>* В случаях, если в техническом задании встречаются указания на товарные знаки, знаки обслуживания, фирменные наименования, патенты, полезные модели, промышленные образцы, читать данные указания со словами «или эквивалент».</w:t>
      </w:r>
    </w:p>
    <w:p w:rsidR="007D771E" w:rsidRPr="00CE2EAD" w:rsidRDefault="007D771E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2EAD">
        <w:rPr>
          <w:rFonts w:ascii="Times New Roman" w:hAnsi="Times New Roman" w:cs="Times New Roman"/>
          <w:sz w:val="20"/>
          <w:szCs w:val="20"/>
        </w:rPr>
        <w:t xml:space="preserve">Товар должен быть поставлен новым (не бывшим в употреблении, в том числе, который не был восстановлен, у которого не были восстановлены потребительские свойства). </w:t>
      </w:r>
    </w:p>
    <w:p w:rsidR="007D771E" w:rsidRPr="00CE2EAD" w:rsidRDefault="007D771E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2EAD">
        <w:rPr>
          <w:rFonts w:ascii="Times New Roman" w:hAnsi="Times New Roman" w:cs="Times New Roman"/>
          <w:sz w:val="20"/>
          <w:szCs w:val="20"/>
        </w:rPr>
        <w:t>Техническая и эксплуатационная документация на медицинские изделия должна соответствовать требованиям Приказа Минздрава России от 19 января 2017 г. №11н.</w:t>
      </w:r>
    </w:p>
    <w:p w:rsidR="007D771E" w:rsidRPr="00CE2EAD" w:rsidRDefault="007D771E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2EAD">
        <w:rPr>
          <w:rFonts w:ascii="Times New Roman" w:hAnsi="Times New Roman" w:cs="Times New Roman"/>
          <w:sz w:val="20"/>
          <w:szCs w:val="20"/>
        </w:rPr>
        <w:t>Весь поставляемый товар должен иметь документы, подтверждающие качество товара, установленные действующим законодательством Российской Федерации, наличие:</w:t>
      </w:r>
    </w:p>
    <w:p w:rsidR="007D771E" w:rsidRPr="00CE2EAD" w:rsidRDefault="007D771E" w:rsidP="00C7774F">
      <w:pPr>
        <w:pStyle w:val="a3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2EAD">
        <w:rPr>
          <w:rFonts w:ascii="Times New Roman" w:hAnsi="Times New Roman" w:cs="Times New Roman"/>
          <w:sz w:val="20"/>
          <w:szCs w:val="20"/>
        </w:rPr>
        <w:t>Сертификата (декларации) соответствия ГОСТ,</w:t>
      </w:r>
      <w:r w:rsidRPr="00CE2EAD">
        <w:rPr>
          <w:rFonts w:ascii="Times New Roman" w:hAnsi="Times New Roman" w:cs="Times New Roman"/>
          <w:snapToGrid w:val="0"/>
          <w:sz w:val="20"/>
          <w:szCs w:val="20"/>
        </w:rPr>
        <w:t xml:space="preserve"> выданного органом по сертификации, аккредитованным Госстандартом России, для товаров, подлежащих обязательной сертификации</w:t>
      </w:r>
      <w:r w:rsidRPr="00CE2EAD">
        <w:rPr>
          <w:rFonts w:ascii="Times New Roman" w:hAnsi="Times New Roman" w:cs="Times New Roman"/>
          <w:sz w:val="20"/>
          <w:szCs w:val="20"/>
        </w:rPr>
        <w:t>;</w:t>
      </w:r>
    </w:p>
    <w:p w:rsidR="007D771E" w:rsidRPr="00CE2EAD" w:rsidRDefault="007D771E" w:rsidP="00C7774F">
      <w:pPr>
        <w:pStyle w:val="a3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2EAD">
        <w:rPr>
          <w:rFonts w:ascii="Times New Roman" w:hAnsi="Times New Roman" w:cs="Times New Roman"/>
          <w:snapToGrid w:val="0"/>
          <w:sz w:val="20"/>
          <w:szCs w:val="20"/>
        </w:rPr>
        <w:t>р</w:t>
      </w:r>
      <w:r w:rsidRPr="00CE2EAD">
        <w:rPr>
          <w:rFonts w:ascii="Times New Roman" w:hAnsi="Times New Roman" w:cs="Times New Roman"/>
          <w:color w:val="000000"/>
          <w:sz w:val="20"/>
          <w:szCs w:val="20"/>
        </w:rPr>
        <w:t>егистрационного удостоверения Федеральной службы по надзору в сфере здравоохранения (</w:t>
      </w:r>
      <w:proofErr w:type="spellStart"/>
      <w:r w:rsidRPr="00CE2EAD">
        <w:rPr>
          <w:rFonts w:ascii="Times New Roman" w:hAnsi="Times New Roman" w:cs="Times New Roman"/>
          <w:color w:val="000000"/>
          <w:sz w:val="20"/>
          <w:szCs w:val="20"/>
        </w:rPr>
        <w:t>Росздравнадзора</w:t>
      </w:r>
      <w:proofErr w:type="spellEnd"/>
      <w:r w:rsidRPr="00CE2EAD">
        <w:rPr>
          <w:rFonts w:ascii="Times New Roman" w:hAnsi="Times New Roman" w:cs="Times New Roman"/>
          <w:color w:val="000000"/>
          <w:sz w:val="20"/>
          <w:szCs w:val="20"/>
        </w:rPr>
        <w:t>) с приложением (в отношении товара, подлежащего медицинской сертификации);</w:t>
      </w:r>
    </w:p>
    <w:p w:rsidR="007D771E" w:rsidRPr="00CE2EAD" w:rsidRDefault="007D771E" w:rsidP="00C7774F">
      <w:pPr>
        <w:pStyle w:val="a3"/>
        <w:numPr>
          <w:ilvl w:val="0"/>
          <w:numId w:val="1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E2EAD">
        <w:rPr>
          <w:rFonts w:ascii="Times New Roman" w:hAnsi="Times New Roman" w:cs="Times New Roman"/>
          <w:color w:val="000000"/>
          <w:sz w:val="20"/>
          <w:szCs w:val="20"/>
        </w:rPr>
        <w:t>инструкции, содержащей сведения о показаниях и противопоказаниях, методиках применения.</w:t>
      </w:r>
    </w:p>
    <w:p w:rsidR="007D771E" w:rsidRPr="00CE2EAD" w:rsidRDefault="007D771E" w:rsidP="00C7774F">
      <w:p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E2EAD">
        <w:rPr>
          <w:rFonts w:ascii="Times New Roman" w:hAnsi="Times New Roman" w:cs="Times New Roman"/>
          <w:sz w:val="20"/>
          <w:szCs w:val="20"/>
        </w:rPr>
        <w:t xml:space="preserve">Товар должен быть поставлен в упаковке (таре) обеспечивающей защиту от повреждений или порчи во время транспортировки и хранения, не подлежащей возврату Поставщику. Упаковка товара должна обеспечивать его сохранность при погрузке, транспортировке и разгрузке от всякого рода повреждений, утраты товарного вида и </w:t>
      </w:r>
      <w:proofErr w:type="gramStart"/>
      <w:r w:rsidRPr="00CE2EAD">
        <w:rPr>
          <w:rFonts w:ascii="Times New Roman" w:hAnsi="Times New Roman" w:cs="Times New Roman"/>
          <w:sz w:val="20"/>
          <w:szCs w:val="20"/>
        </w:rPr>
        <w:t>исключающем</w:t>
      </w:r>
      <w:proofErr w:type="gramEnd"/>
      <w:r w:rsidRPr="00CE2EAD">
        <w:rPr>
          <w:rFonts w:ascii="Times New Roman" w:hAnsi="Times New Roman" w:cs="Times New Roman"/>
          <w:sz w:val="20"/>
          <w:szCs w:val="20"/>
        </w:rPr>
        <w:t xml:space="preserve"> возможность свободного доступа. Товар должен иметь инструкцию на русском языке, на упаковке должно быть указано наименование товара, наименование производителя, место и дата производства, срок годности или срок службы товара, номер регистрационного удостоверения.</w:t>
      </w:r>
    </w:p>
    <w:p w:rsidR="007D771E" w:rsidRPr="00CE2EAD" w:rsidRDefault="007D771E" w:rsidP="00C7774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E2EAD">
        <w:rPr>
          <w:rFonts w:ascii="Times New Roman" w:hAnsi="Times New Roman" w:cs="Times New Roman"/>
          <w:bCs/>
          <w:sz w:val="20"/>
          <w:szCs w:val="20"/>
        </w:rPr>
        <w:t>Поставка Товара осуществляется с соблюдением условий хранения, транспортировки Товара. Поставка осуществляется силами и средствами Поставщика с разгрузкой с транспортного средства до «рабочего стола».</w:t>
      </w:r>
    </w:p>
    <w:p w:rsidR="007D771E" w:rsidRPr="00CE2EAD" w:rsidRDefault="007D771E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F0540" w:rsidRPr="00CE2EAD" w:rsidRDefault="00DF0540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E2EA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F0540" w:rsidRPr="00CE2EAD" w:rsidRDefault="00DF0540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E2EAD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CE2EAD">
        <w:rPr>
          <w:rFonts w:ascii="Times New Roman" w:hAnsi="Times New Roman" w:cs="Times New Roman"/>
          <w:sz w:val="20"/>
          <w:szCs w:val="20"/>
        </w:rPr>
        <w:t xml:space="preserve"> за разработку технического задания: </w:t>
      </w:r>
    </w:p>
    <w:p w:rsidR="00DF0540" w:rsidRPr="00CE2EAD" w:rsidRDefault="00DF0540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DF0540" w:rsidRPr="00CE2EAD" w:rsidRDefault="00DF0540" w:rsidP="007D77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0762BE" w:rsidRPr="00D0362C" w:rsidRDefault="006E4E82" w:rsidP="007D771E">
      <w:pPr>
        <w:spacing w:after="0" w:line="240" w:lineRule="auto"/>
        <w:ind w:left="-284"/>
        <w:rPr>
          <w:sz w:val="20"/>
          <w:szCs w:val="20"/>
        </w:rPr>
      </w:pPr>
      <w:r w:rsidRPr="00CE2EAD">
        <w:rPr>
          <w:rFonts w:ascii="Times New Roman" w:hAnsi="Times New Roman" w:cs="Times New Roman"/>
          <w:sz w:val="20"/>
          <w:szCs w:val="20"/>
        </w:rPr>
        <w:t>Заведующий аптекой_____</w:t>
      </w:r>
      <w:r w:rsidR="00C7774F" w:rsidRPr="00CE2EAD">
        <w:rPr>
          <w:rFonts w:ascii="Times New Roman" w:hAnsi="Times New Roman" w:cs="Times New Roman"/>
          <w:sz w:val="20"/>
          <w:szCs w:val="20"/>
        </w:rPr>
        <w:t>______________</w:t>
      </w:r>
      <w:r w:rsidRPr="00CE2EAD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502A11">
        <w:rPr>
          <w:rFonts w:ascii="Times New Roman" w:hAnsi="Times New Roman" w:cs="Times New Roman"/>
          <w:sz w:val="20"/>
          <w:szCs w:val="20"/>
        </w:rPr>
        <w:t>____________</w:t>
      </w:r>
      <w:r w:rsidRPr="00CE2EAD">
        <w:rPr>
          <w:rFonts w:ascii="Times New Roman" w:hAnsi="Times New Roman" w:cs="Times New Roman"/>
          <w:sz w:val="20"/>
          <w:szCs w:val="20"/>
        </w:rPr>
        <w:t xml:space="preserve">__ </w:t>
      </w:r>
      <w:proofErr w:type="spellStart"/>
      <w:r w:rsidRPr="00CE2EAD">
        <w:rPr>
          <w:rFonts w:ascii="Times New Roman" w:hAnsi="Times New Roman" w:cs="Times New Roman"/>
          <w:sz w:val="20"/>
          <w:szCs w:val="20"/>
        </w:rPr>
        <w:t>Синькевич</w:t>
      </w:r>
      <w:proofErr w:type="spellEnd"/>
      <w:r w:rsidRPr="00CE2EAD">
        <w:rPr>
          <w:rFonts w:ascii="Times New Roman" w:hAnsi="Times New Roman" w:cs="Times New Roman"/>
          <w:sz w:val="20"/>
          <w:szCs w:val="20"/>
        </w:rPr>
        <w:t xml:space="preserve"> Н.П.</w:t>
      </w:r>
    </w:p>
    <w:sectPr w:rsidR="000762BE" w:rsidRPr="00D0362C" w:rsidSect="00C250C3">
      <w:pgSz w:w="11906" w:h="16838"/>
      <w:pgMar w:top="567" w:right="709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2D70"/>
    <w:multiLevelType w:val="hybridMultilevel"/>
    <w:tmpl w:val="B5425660"/>
    <w:lvl w:ilvl="0" w:tplc="3BF47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B4E"/>
    <w:rsid w:val="00004656"/>
    <w:rsid w:val="00012BB6"/>
    <w:rsid w:val="00016193"/>
    <w:rsid w:val="00034922"/>
    <w:rsid w:val="000762BE"/>
    <w:rsid w:val="00086DC7"/>
    <w:rsid w:val="001150B2"/>
    <w:rsid w:val="00131936"/>
    <w:rsid w:val="00141046"/>
    <w:rsid w:val="0014462E"/>
    <w:rsid w:val="00157643"/>
    <w:rsid w:val="00181DF0"/>
    <w:rsid w:val="001A554F"/>
    <w:rsid w:val="001B6063"/>
    <w:rsid w:val="001C1277"/>
    <w:rsid w:val="00204ED4"/>
    <w:rsid w:val="002107C5"/>
    <w:rsid w:val="0022379A"/>
    <w:rsid w:val="00231E39"/>
    <w:rsid w:val="00267D81"/>
    <w:rsid w:val="002C0FE6"/>
    <w:rsid w:val="002C6266"/>
    <w:rsid w:val="00305B7D"/>
    <w:rsid w:val="00347F0D"/>
    <w:rsid w:val="003601D0"/>
    <w:rsid w:val="00370001"/>
    <w:rsid w:val="00375E40"/>
    <w:rsid w:val="003A53DB"/>
    <w:rsid w:val="003A6D90"/>
    <w:rsid w:val="003C36BF"/>
    <w:rsid w:val="003E3F35"/>
    <w:rsid w:val="003F6979"/>
    <w:rsid w:val="004218F5"/>
    <w:rsid w:val="00455A9E"/>
    <w:rsid w:val="00461F47"/>
    <w:rsid w:val="0046515A"/>
    <w:rsid w:val="004701CF"/>
    <w:rsid w:val="004A4AB2"/>
    <w:rsid w:val="004A4C9D"/>
    <w:rsid w:val="004C6569"/>
    <w:rsid w:val="004F6DD6"/>
    <w:rsid w:val="00502A11"/>
    <w:rsid w:val="005148D4"/>
    <w:rsid w:val="00517C97"/>
    <w:rsid w:val="00547D29"/>
    <w:rsid w:val="00553D42"/>
    <w:rsid w:val="005861B3"/>
    <w:rsid w:val="005A038B"/>
    <w:rsid w:val="00634942"/>
    <w:rsid w:val="00654B8A"/>
    <w:rsid w:val="00675B72"/>
    <w:rsid w:val="006879E6"/>
    <w:rsid w:val="006961AE"/>
    <w:rsid w:val="006A2F77"/>
    <w:rsid w:val="006C1C1F"/>
    <w:rsid w:val="006C6BE2"/>
    <w:rsid w:val="006E4E82"/>
    <w:rsid w:val="006F5558"/>
    <w:rsid w:val="0074012B"/>
    <w:rsid w:val="007607D3"/>
    <w:rsid w:val="00764725"/>
    <w:rsid w:val="007A5F0E"/>
    <w:rsid w:val="007B68B6"/>
    <w:rsid w:val="007C2551"/>
    <w:rsid w:val="007D771E"/>
    <w:rsid w:val="00800F13"/>
    <w:rsid w:val="00804BC5"/>
    <w:rsid w:val="00810EC0"/>
    <w:rsid w:val="00813562"/>
    <w:rsid w:val="008252C5"/>
    <w:rsid w:val="008351FB"/>
    <w:rsid w:val="00841A32"/>
    <w:rsid w:val="00844065"/>
    <w:rsid w:val="00850BEB"/>
    <w:rsid w:val="00863578"/>
    <w:rsid w:val="00877E07"/>
    <w:rsid w:val="008950BC"/>
    <w:rsid w:val="008A518D"/>
    <w:rsid w:val="008D61DE"/>
    <w:rsid w:val="008F7AFD"/>
    <w:rsid w:val="008F7D47"/>
    <w:rsid w:val="0093509C"/>
    <w:rsid w:val="009509A5"/>
    <w:rsid w:val="009A2DC4"/>
    <w:rsid w:val="009D1310"/>
    <w:rsid w:val="009E0BB3"/>
    <w:rsid w:val="009E15A1"/>
    <w:rsid w:val="00A17FD0"/>
    <w:rsid w:val="00A552B1"/>
    <w:rsid w:val="00A77005"/>
    <w:rsid w:val="00A8646E"/>
    <w:rsid w:val="00AA1449"/>
    <w:rsid w:val="00B05E05"/>
    <w:rsid w:val="00B36DC5"/>
    <w:rsid w:val="00B5638F"/>
    <w:rsid w:val="00B646C1"/>
    <w:rsid w:val="00B66909"/>
    <w:rsid w:val="00B74071"/>
    <w:rsid w:val="00BA182C"/>
    <w:rsid w:val="00BC0534"/>
    <w:rsid w:val="00BD2F46"/>
    <w:rsid w:val="00BE6A9F"/>
    <w:rsid w:val="00C250C3"/>
    <w:rsid w:val="00C2635D"/>
    <w:rsid w:val="00C3447D"/>
    <w:rsid w:val="00C35692"/>
    <w:rsid w:val="00C469C1"/>
    <w:rsid w:val="00C67CD5"/>
    <w:rsid w:val="00C7774F"/>
    <w:rsid w:val="00CE2EAD"/>
    <w:rsid w:val="00D010AF"/>
    <w:rsid w:val="00D0362C"/>
    <w:rsid w:val="00D0794E"/>
    <w:rsid w:val="00D42956"/>
    <w:rsid w:val="00D5119B"/>
    <w:rsid w:val="00D7129A"/>
    <w:rsid w:val="00DD792F"/>
    <w:rsid w:val="00DF0540"/>
    <w:rsid w:val="00E12B4E"/>
    <w:rsid w:val="00E52133"/>
    <w:rsid w:val="00E76572"/>
    <w:rsid w:val="00E83B3F"/>
    <w:rsid w:val="00E848FE"/>
    <w:rsid w:val="00EB6072"/>
    <w:rsid w:val="00EC6085"/>
    <w:rsid w:val="00EE6349"/>
    <w:rsid w:val="00EF3E98"/>
    <w:rsid w:val="00F022B2"/>
    <w:rsid w:val="00F04EF3"/>
    <w:rsid w:val="00F832D8"/>
    <w:rsid w:val="00F85481"/>
    <w:rsid w:val="00FA08CE"/>
    <w:rsid w:val="00FD65BC"/>
    <w:rsid w:val="00F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77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link w:val="a3"/>
    <w:uiPriority w:val="34"/>
    <w:locked/>
    <w:rsid w:val="007D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15</Pages>
  <Words>10178</Words>
  <Characters>58017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TsydenovAA</dc:creator>
  <cp:lastModifiedBy>OBS</cp:lastModifiedBy>
  <cp:revision>98</cp:revision>
  <cp:lastPrinted>2024-10-22T05:48:00Z</cp:lastPrinted>
  <dcterms:created xsi:type="dcterms:W3CDTF">2024-06-21T08:17:00Z</dcterms:created>
  <dcterms:modified xsi:type="dcterms:W3CDTF">2025-02-18T01:20:00Z</dcterms:modified>
</cp:coreProperties>
</file>