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7EF" w:rsidRPr="00F62C66" w:rsidRDefault="00FC47EF" w:rsidP="00FC47EF">
      <w:pPr>
        <w:spacing w:before="120"/>
        <w:ind w:right="12" w:firstLine="851"/>
        <w:jc w:val="both"/>
        <w:rPr>
          <w:b/>
          <w:lang w:eastAsia="ru-RU"/>
        </w:rPr>
      </w:pPr>
      <w:r w:rsidRPr="00F62C66">
        <w:rPr>
          <w:b/>
          <w:lang w:eastAsia="ru-RU"/>
        </w:rPr>
        <w:t xml:space="preserve">При подаче ценового предложения поле «Наименование» является ОБЯЗАТЕЛЬНЫМ для заполнения! </w:t>
      </w:r>
    </w:p>
    <w:p w:rsidR="00FC47EF" w:rsidRDefault="00FC47EF" w:rsidP="00FC47EF">
      <w:pPr>
        <w:spacing w:before="120"/>
        <w:ind w:right="12" w:firstLine="851"/>
        <w:jc w:val="both"/>
        <w:rPr>
          <w:b/>
          <w:lang w:eastAsia="ru-RU"/>
        </w:rPr>
      </w:pPr>
      <w:r w:rsidRPr="00F62C66">
        <w:rPr>
          <w:b/>
          <w:lang w:eastAsia="ru-RU"/>
        </w:rPr>
        <w:t xml:space="preserve">В нем участник указывает полное наименование работ/услуг в соответствии с требованиями технического задания. </w:t>
      </w:r>
    </w:p>
    <w:p w:rsidR="00FC47EF" w:rsidRPr="00F62C66" w:rsidRDefault="00FC47EF" w:rsidP="00FC47EF">
      <w:pPr>
        <w:numPr>
          <w:ilvl w:val="0"/>
          <w:numId w:val="17"/>
        </w:numPr>
        <w:suppressAutoHyphens w:val="0"/>
        <w:spacing w:before="120"/>
        <w:jc w:val="both"/>
        <w:rPr>
          <w:lang w:eastAsia="ru-RU"/>
        </w:rPr>
      </w:pPr>
      <w:bookmarkStart w:id="0" w:name="_GoBack"/>
      <w:bookmarkEnd w:id="0"/>
    </w:p>
    <w:p w:rsidR="00FC47EF" w:rsidRDefault="00FC47EF" w:rsidP="008A3733">
      <w:pPr>
        <w:keepNext/>
        <w:suppressAutoHyphens w:val="0"/>
        <w:spacing w:line="259" w:lineRule="auto"/>
        <w:jc w:val="center"/>
        <w:outlineLvl w:val="4"/>
        <w:rPr>
          <w:b/>
          <w:bCs/>
          <w:snapToGrid w:val="0"/>
          <w:lang w:eastAsia="ru-RU"/>
        </w:rPr>
        <w:sectPr w:rsidR="00FC47EF" w:rsidSect="00DF555C">
          <w:pgSz w:w="11906" w:h="16838"/>
          <w:pgMar w:top="1134" w:right="850" w:bottom="1134" w:left="1701" w:header="708" w:footer="708" w:gutter="0"/>
          <w:cols w:space="708"/>
          <w:docGrid w:linePitch="360"/>
        </w:sectPr>
      </w:pPr>
    </w:p>
    <w:p w:rsidR="00FC47EF" w:rsidRDefault="00FC47EF" w:rsidP="008A3733">
      <w:pPr>
        <w:keepNext/>
        <w:suppressAutoHyphens w:val="0"/>
        <w:spacing w:line="259" w:lineRule="auto"/>
        <w:jc w:val="center"/>
        <w:outlineLvl w:val="4"/>
        <w:rPr>
          <w:b/>
          <w:bCs/>
          <w:snapToGrid w:val="0"/>
          <w:lang w:eastAsia="ru-RU"/>
        </w:rPr>
      </w:pPr>
    </w:p>
    <w:p w:rsidR="008A3733" w:rsidRDefault="00FC47EF" w:rsidP="008A3733">
      <w:pPr>
        <w:keepNext/>
        <w:suppressAutoHyphens w:val="0"/>
        <w:spacing w:line="259" w:lineRule="auto"/>
        <w:jc w:val="center"/>
        <w:outlineLvl w:val="4"/>
        <w:rPr>
          <w:b/>
          <w:bCs/>
          <w:kern w:val="32"/>
          <w:lang w:eastAsia="ru-RU"/>
        </w:rPr>
      </w:pPr>
      <w:r>
        <w:rPr>
          <w:b/>
          <w:bCs/>
          <w:snapToGrid w:val="0"/>
          <w:lang w:eastAsia="ru-RU"/>
        </w:rPr>
        <w:t>Техническое задание</w:t>
      </w:r>
    </w:p>
    <w:p w:rsidR="00C37751" w:rsidRPr="00465F7A" w:rsidRDefault="00C37751" w:rsidP="008A3733">
      <w:pPr>
        <w:keepNext/>
        <w:suppressAutoHyphens w:val="0"/>
        <w:spacing w:line="259" w:lineRule="auto"/>
        <w:jc w:val="center"/>
        <w:outlineLvl w:val="4"/>
        <w:rPr>
          <w:bCs/>
          <w:snapToGrid w:val="0"/>
          <w:lang w:eastAsia="ru-RU"/>
        </w:rPr>
      </w:pPr>
    </w:p>
    <w:p w:rsidR="00465F7A" w:rsidRPr="00465F7A" w:rsidRDefault="00C37751" w:rsidP="00465F7A">
      <w:pPr>
        <w:tabs>
          <w:tab w:val="left" w:pos="680"/>
          <w:tab w:val="left" w:pos="2552"/>
          <w:tab w:val="left" w:pos="3856"/>
          <w:tab w:val="left" w:pos="5103"/>
          <w:tab w:val="left" w:pos="5400"/>
          <w:tab w:val="left" w:pos="6407"/>
          <w:tab w:val="left" w:pos="7655"/>
          <w:tab w:val="right" w:leader="underscore" w:pos="10206"/>
        </w:tabs>
        <w:jc w:val="both"/>
        <w:rPr>
          <w:lang w:eastAsia="ru-RU"/>
        </w:rPr>
      </w:pPr>
      <w:r w:rsidRPr="00465F7A">
        <w:rPr>
          <w:lang w:val="en-US" w:eastAsia="ru-RU"/>
        </w:rPr>
        <w:t>I</w:t>
      </w:r>
      <w:r w:rsidRPr="00465F7A">
        <w:rPr>
          <w:lang w:eastAsia="ru-RU"/>
        </w:rPr>
        <w:t xml:space="preserve">. </w:t>
      </w:r>
      <w:r w:rsidR="00664C9A">
        <w:rPr>
          <w:lang w:eastAsia="ru-RU"/>
        </w:rPr>
        <w:t>Устройство пандуса главного входа для проезда маломобильных пациентов</w:t>
      </w:r>
      <w:r w:rsidR="00465F7A" w:rsidRPr="00465F7A">
        <w:rPr>
          <w:rFonts w:eastAsia="Calibri"/>
          <w:lang w:eastAsia="en-US"/>
        </w:rPr>
        <w:t xml:space="preserve">, </w:t>
      </w:r>
      <w:r w:rsidR="00465F7A" w:rsidRPr="00465F7A">
        <w:rPr>
          <w:lang w:eastAsia="ru-RU"/>
        </w:rPr>
        <w:t>по адресу г.</w:t>
      </w:r>
      <w:r w:rsidR="00B840BE">
        <w:rPr>
          <w:lang w:eastAsia="ru-RU"/>
        </w:rPr>
        <w:t xml:space="preserve"> </w:t>
      </w:r>
      <w:r w:rsidR="00255818">
        <w:rPr>
          <w:lang w:eastAsia="ru-RU"/>
        </w:rPr>
        <w:t>Златоуст, ул. Щербакова, д.2</w:t>
      </w:r>
      <w:r w:rsidR="00664C9A">
        <w:rPr>
          <w:lang w:eastAsia="ru-RU"/>
        </w:rPr>
        <w:t>.</w:t>
      </w:r>
    </w:p>
    <w:p w:rsidR="00D92696" w:rsidRPr="00465F7A" w:rsidRDefault="00D92696" w:rsidP="00C37751">
      <w:pPr>
        <w:tabs>
          <w:tab w:val="left" w:pos="680"/>
          <w:tab w:val="left" w:pos="2552"/>
          <w:tab w:val="left" w:pos="3856"/>
          <w:tab w:val="left" w:pos="5103"/>
          <w:tab w:val="left" w:pos="5400"/>
          <w:tab w:val="left" w:pos="6407"/>
          <w:tab w:val="left" w:pos="7655"/>
          <w:tab w:val="right" w:leader="underscore" w:pos="10206"/>
        </w:tabs>
        <w:suppressAutoHyphens w:val="0"/>
        <w:spacing w:after="160"/>
        <w:jc w:val="both"/>
        <w:rPr>
          <w:b/>
          <w:lang w:eastAsia="ru-RU"/>
        </w:rPr>
      </w:pPr>
    </w:p>
    <w:p w:rsidR="00B840BE" w:rsidRPr="00B840BE" w:rsidRDefault="00B840BE" w:rsidP="00B840BE">
      <w:pPr>
        <w:suppressAutoHyphens w:val="0"/>
        <w:spacing w:after="160"/>
        <w:jc w:val="center"/>
        <w:rPr>
          <w:rFonts w:eastAsia="Calibri"/>
          <w:b/>
          <w:lang w:eastAsia="en-US"/>
        </w:rPr>
      </w:pPr>
      <w:r w:rsidRPr="00B840BE">
        <w:rPr>
          <w:rFonts w:eastAsia="Calibri"/>
          <w:b/>
          <w:lang w:eastAsia="en-US"/>
        </w:rPr>
        <w:t>1.Основные данные по объекту</w:t>
      </w:r>
    </w:p>
    <w:tbl>
      <w:tblPr>
        <w:tblW w:w="9898"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660"/>
        <w:gridCol w:w="3134"/>
        <w:gridCol w:w="6104"/>
      </w:tblGrid>
      <w:tr w:rsidR="00B840BE" w:rsidRPr="00B840BE" w:rsidTr="00B840BE">
        <w:trPr>
          <w:trHeight w:val="908"/>
        </w:trPr>
        <w:tc>
          <w:tcPr>
            <w:tcW w:w="660" w:type="dxa"/>
            <w:tcBorders>
              <w:top w:val="single" w:sz="4" w:space="0" w:color="000000"/>
              <w:left w:val="single" w:sz="4" w:space="0" w:color="000000"/>
              <w:bottom w:val="single" w:sz="4" w:space="0" w:color="000000"/>
            </w:tcBorders>
            <w:shd w:val="clear" w:color="auto" w:fill="auto"/>
          </w:tcPr>
          <w:p w:rsidR="00B840BE" w:rsidRPr="00B840BE" w:rsidRDefault="00B840BE" w:rsidP="00B840BE">
            <w:pPr>
              <w:suppressAutoHyphens w:val="0"/>
              <w:spacing w:after="160"/>
              <w:jc w:val="center"/>
              <w:rPr>
                <w:b/>
                <w:lang w:eastAsia="ru-RU"/>
              </w:rPr>
            </w:pPr>
            <w:r w:rsidRPr="00B840BE">
              <w:rPr>
                <w:b/>
                <w:lang w:eastAsia="ru-RU"/>
              </w:rPr>
              <w:t>№ п/п</w:t>
            </w:r>
          </w:p>
        </w:tc>
        <w:tc>
          <w:tcPr>
            <w:tcW w:w="3134" w:type="dxa"/>
            <w:tcBorders>
              <w:top w:val="single" w:sz="4" w:space="0" w:color="000000"/>
              <w:left w:val="single" w:sz="4" w:space="0" w:color="000000"/>
              <w:bottom w:val="single" w:sz="4" w:space="0" w:color="000000"/>
            </w:tcBorders>
            <w:shd w:val="clear" w:color="auto" w:fill="auto"/>
          </w:tcPr>
          <w:p w:rsidR="00B840BE" w:rsidRPr="00B840BE" w:rsidRDefault="00B840BE" w:rsidP="00B840BE">
            <w:pPr>
              <w:suppressAutoHyphens w:val="0"/>
              <w:spacing w:after="160"/>
              <w:jc w:val="center"/>
              <w:rPr>
                <w:b/>
                <w:lang w:eastAsia="ru-RU"/>
              </w:rPr>
            </w:pPr>
            <w:r w:rsidRPr="00B840BE">
              <w:rPr>
                <w:b/>
                <w:lang w:eastAsia="ru-RU"/>
              </w:rPr>
              <w:t>Перечень основных данных и требований</w:t>
            </w:r>
          </w:p>
        </w:tc>
        <w:tc>
          <w:tcPr>
            <w:tcW w:w="6104" w:type="dxa"/>
            <w:tcBorders>
              <w:top w:val="single" w:sz="4" w:space="0" w:color="000000"/>
              <w:left w:val="single" w:sz="4" w:space="0" w:color="000000"/>
              <w:bottom w:val="single" w:sz="4" w:space="0" w:color="000000"/>
              <w:right w:val="single" w:sz="4" w:space="0" w:color="000000"/>
            </w:tcBorders>
            <w:shd w:val="clear" w:color="auto" w:fill="auto"/>
          </w:tcPr>
          <w:p w:rsidR="00B840BE" w:rsidRPr="00B840BE" w:rsidRDefault="00B840BE" w:rsidP="00B840BE">
            <w:pPr>
              <w:suppressAutoHyphens w:val="0"/>
              <w:spacing w:after="160"/>
              <w:jc w:val="center"/>
              <w:rPr>
                <w:b/>
                <w:lang w:eastAsia="ru-RU"/>
              </w:rPr>
            </w:pPr>
            <w:r w:rsidRPr="00B840BE">
              <w:rPr>
                <w:b/>
                <w:lang w:eastAsia="ru-RU"/>
              </w:rPr>
              <w:t>Данные по объекту</w:t>
            </w:r>
          </w:p>
        </w:tc>
      </w:tr>
      <w:tr w:rsidR="00B840BE" w:rsidRPr="00B840BE" w:rsidTr="00B840BE">
        <w:trPr>
          <w:trHeight w:val="908"/>
        </w:trPr>
        <w:tc>
          <w:tcPr>
            <w:tcW w:w="660" w:type="dxa"/>
            <w:tcBorders>
              <w:top w:val="single" w:sz="4" w:space="0" w:color="000000"/>
              <w:left w:val="single" w:sz="4" w:space="0" w:color="000000"/>
              <w:bottom w:val="single" w:sz="4" w:space="0" w:color="000000"/>
            </w:tcBorders>
            <w:shd w:val="clear" w:color="auto" w:fill="auto"/>
          </w:tcPr>
          <w:p w:rsidR="00B840BE" w:rsidRPr="00B840BE" w:rsidRDefault="00B840BE" w:rsidP="00B840BE">
            <w:pPr>
              <w:suppressAutoHyphens w:val="0"/>
              <w:spacing w:after="160"/>
              <w:jc w:val="center"/>
              <w:rPr>
                <w:lang w:eastAsia="ru-RU"/>
              </w:rPr>
            </w:pPr>
            <w:r w:rsidRPr="00B840BE">
              <w:rPr>
                <w:lang w:eastAsia="ru-RU"/>
              </w:rPr>
              <w:t>1</w:t>
            </w:r>
          </w:p>
        </w:tc>
        <w:tc>
          <w:tcPr>
            <w:tcW w:w="3134" w:type="dxa"/>
            <w:tcBorders>
              <w:top w:val="single" w:sz="4" w:space="0" w:color="000000"/>
              <w:left w:val="single" w:sz="4" w:space="0" w:color="000000"/>
              <w:bottom w:val="single" w:sz="4" w:space="0" w:color="000000"/>
            </w:tcBorders>
            <w:shd w:val="clear" w:color="auto" w:fill="auto"/>
          </w:tcPr>
          <w:p w:rsidR="00B840BE" w:rsidRPr="00B840BE" w:rsidRDefault="00B840BE" w:rsidP="00B840BE">
            <w:pPr>
              <w:suppressAutoHyphens w:val="0"/>
              <w:spacing w:after="160"/>
              <w:rPr>
                <w:lang w:eastAsia="ru-RU"/>
              </w:rPr>
            </w:pPr>
            <w:r w:rsidRPr="00B840BE">
              <w:rPr>
                <w:lang w:eastAsia="ru-RU"/>
              </w:rPr>
              <w:t>Заказчик</w:t>
            </w:r>
          </w:p>
        </w:tc>
        <w:tc>
          <w:tcPr>
            <w:tcW w:w="6104" w:type="dxa"/>
            <w:tcBorders>
              <w:top w:val="single" w:sz="4" w:space="0" w:color="000000"/>
              <w:left w:val="single" w:sz="4" w:space="0" w:color="000000"/>
              <w:bottom w:val="single" w:sz="4" w:space="0" w:color="000000"/>
              <w:right w:val="single" w:sz="4" w:space="0" w:color="000000"/>
            </w:tcBorders>
            <w:shd w:val="clear" w:color="auto" w:fill="auto"/>
          </w:tcPr>
          <w:p w:rsidR="00B840BE" w:rsidRPr="00AE3106" w:rsidRDefault="00B840BE" w:rsidP="00B840BE">
            <w:pPr>
              <w:suppressAutoHyphens w:val="0"/>
              <w:rPr>
                <w:lang w:eastAsia="ru-RU"/>
              </w:rPr>
            </w:pPr>
            <w:r w:rsidRPr="00B840BE">
              <w:rPr>
                <w:lang w:eastAsia="ru-RU"/>
              </w:rPr>
              <w:t>ЧУЗ «КБ «РЖД-Медицина» г. Челябинск», 454091, Челябинская область, г. Челябинск, ул. Цвиллинга, д. 41</w:t>
            </w:r>
          </w:p>
        </w:tc>
      </w:tr>
      <w:tr w:rsidR="00B840BE" w:rsidRPr="00B840BE" w:rsidTr="00B840BE">
        <w:trPr>
          <w:trHeight w:val="926"/>
        </w:trPr>
        <w:tc>
          <w:tcPr>
            <w:tcW w:w="660" w:type="dxa"/>
            <w:tcBorders>
              <w:top w:val="single" w:sz="4" w:space="0" w:color="000000"/>
              <w:left w:val="single" w:sz="4" w:space="0" w:color="000000"/>
              <w:bottom w:val="single" w:sz="4" w:space="0" w:color="000000"/>
            </w:tcBorders>
            <w:shd w:val="clear" w:color="auto" w:fill="auto"/>
          </w:tcPr>
          <w:p w:rsidR="00B840BE" w:rsidRPr="00B840BE" w:rsidRDefault="00B840BE" w:rsidP="00B840BE">
            <w:pPr>
              <w:suppressAutoHyphens w:val="0"/>
              <w:spacing w:after="160"/>
              <w:jc w:val="center"/>
              <w:rPr>
                <w:lang w:eastAsia="ru-RU"/>
              </w:rPr>
            </w:pPr>
            <w:r w:rsidRPr="00B840BE">
              <w:rPr>
                <w:lang w:eastAsia="ru-RU"/>
              </w:rPr>
              <w:t>2</w:t>
            </w:r>
          </w:p>
        </w:tc>
        <w:tc>
          <w:tcPr>
            <w:tcW w:w="3134" w:type="dxa"/>
            <w:tcBorders>
              <w:top w:val="single" w:sz="4" w:space="0" w:color="000000"/>
              <w:left w:val="single" w:sz="4" w:space="0" w:color="000000"/>
              <w:bottom w:val="single" w:sz="4" w:space="0" w:color="000000"/>
            </w:tcBorders>
            <w:shd w:val="clear" w:color="auto" w:fill="auto"/>
          </w:tcPr>
          <w:p w:rsidR="00B840BE" w:rsidRPr="00B840BE" w:rsidRDefault="00B840BE" w:rsidP="00B840BE">
            <w:pPr>
              <w:suppressAutoHyphens w:val="0"/>
              <w:spacing w:after="160"/>
              <w:rPr>
                <w:lang w:eastAsia="ru-RU"/>
              </w:rPr>
            </w:pPr>
            <w:r w:rsidRPr="00B840BE">
              <w:rPr>
                <w:lang w:eastAsia="ru-RU"/>
              </w:rPr>
              <w:t>Краткие сведения об объекте</w:t>
            </w:r>
          </w:p>
        </w:tc>
        <w:tc>
          <w:tcPr>
            <w:tcW w:w="6104" w:type="dxa"/>
            <w:tcBorders>
              <w:top w:val="single" w:sz="4" w:space="0" w:color="000000"/>
              <w:left w:val="single" w:sz="4" w:space="0" w:color="000000"/>
              <w:bottom w:val="single" w:sz="4" w:space="0" w:color="000000"/>
              <w:right w:val="single" w:sz="4" w:space="0" w:color="000000"/>
            </w:tcBorders>
            <w:shd w:val="clear" w:color="auto" w:fill="auto"/>
          </w:tcPr>
          <w:p w:rsidR="00B840BE" w:rsidRPr="00B840BE" w:rsidRDefault="0013331F" w:rsidP="0013331F">
            <w:pPr>
              <w:suppressAutoHyphens w:val="0"/>
              <w:spacing w:after="160"/>
              <w:rPr>
                <w:rFonts w:eastAsia="Calibri"/>
                <w:lang w:eastAsia="en-US"/>
              </w:rPr>
            </w:pPr>
            <w:r>
              <w:rPr>
                <w:rFonts w:eastAsia="Calibri"/>
                <w:lang w:eastAsia="en-US"/>
              </w:rPr>
              <w:t>З</w:t>
            </w:r>
            <w:r w:rsidR="00B840BE" w:rsidRPr="00B840BE">
              <w:rPr>
                <w:rFonts w:eastAsia="Calibri"/>
                <w:lang w:eastAsia="en-US"/>
              </w:rPr>
              <w:t xml:space="preserve">дание </w:t>
            </w:r>
            <w:r>
              <w:rPr>
                <w:rFonts w:eastAsia="Calibri"/>
                <w:lang w:eastAsia="en-US"/>
              </w:rPr>
              <w:t>поликлиники</w:t>
            </w:r>
            <w:r w:rsidR="00B840BE" w:rsidRPr="00B840BE">
              <w:rPr>
                <w:lang w:eastAsia="ru-RU"/>
              </w:rPr>
              <w:t>.</w:t>
            </w:r>
          </w:p>
        </w:tc>
      </w:tr>
      <w:tr w:rsidR="00B840BE" w:rsidRPr="00B840BE" w:rsidTr="00B840BE">
        <w:trPr>
          <w:trHeight w:val="700"/>
        </w:trPr>
        <w:tc>
          <w:tcPr>
            <w:tcW w:w="660" w:type="dxa"/>
            <w:tcBorders>
              <w:top w:val="single" w:sz="4" w:space="0" w:color="000000"/>
              <w:left w:val="single" w:sz="4" w:space="0" w:color="000000"/>
              <w:bottom w:val="single" w:sz="4" w:space="0" w:color="000000"/>
            </w:tcBorders>
            <w:shd w:val="clear" w:color="auto" w:fill="auto"/>
          </w:tcPr>
          <w:p w:rsidR="00B840BE" w:rsidRPr="00B840BE" w:rsidRDefault="00B840BE" w:rsidP="00B840BE">
            <w:pPr>
              <w:suppressAutoHyphens w:val="0"/>
              <w:spacing w:after="160"/>
              <w:jc w:val="center"/>
              <w:rPr>
                <w:lang w:eastAsia="ru-RU"/>
              </w:rPr>
            </w:pPr>
            <w:r w:rsidRPr="00B840BE">
              <w:rPr>
                <w:lang w:eastAsia="ru-RU"/>
              </w:rPr>
              <w:t>3</w:t>
            </w:r>
          </w:p>
        </w:tc>
        <w:tc>
          <w:tcPr>
            <w:tcW w:w="3134" w:type="dxa"/>
            <w:tcBorders>
              <w:top w:val="single" w:sz="4" w:space="0" w:color="000000"/>
              <w:left w:val="single" w:sz="4" w:space="0" w:color="000000"/>
              <w:bottom w:val="single" w:sz="4" w:space="0" w:color="000000"/>
            </w:tcBorders>
            <w:shd w:val="clear" w:color="auto" w:fill="auto"/>
          </w:tcPr>
          <w:p w:rsidR="00B840BE" w:rsidRPr="00B840BE" w:rsidRDefault="00B840BE" w:rsidP="00B840BE">
            <w:pPr>
              <w:suppressAutoHyphens w:val="0"/>
              <w:spacing w:after="160"/>
              <w:rPr>
                <w:lang w:eastAsia="ru-RU"/>
              </w:rPr>
            </w:pPr>
            <w:r w:rsidRPr="00B840BE">
              <w:rPr>
                <w:lang w:eastAsia="ru-RU"/>
              </w:rPr>
              <w:t>Местоположение объекта</w:t>
            </w:r>
          </w:p>
        </w:tc>
        <w:tc>
          <w:tcPr>
            <w:tcW w:w="6104" w:type="dxa"/>
            <w:tcBorders>
              <w:top w:val="single" w:sz="4" w:space="0" w:color="000000"/>
              <w:left w:val="single" w:sz="4" w:space="0" w:color="000000"/>
              <w:bottom w:val="single" w:sz="4" w:space="0" w:color="000000"/>
              <w:right w:val="single" w:sz="4" w:space="0" w:color="000000"/>
            </w:tcBorders>
            <w:shd w:val="clear" w:color="auto" w:fill="auto"/>
          </w:tcPr>
          <w:p w:rsidR="00B840BE" w:rsidRPr="00255818" w:rsidRDefault="00B840BE" w:rsidP="00B840BE">
            <w:pPr>
              <w:suppressAutoHyphens w:val="0"/>
              <w:rPr>
                <w:lang w:eastAsia="ru-RU"/>
              </w:rPr>
            </w:pPr>
            <w:r w:rsidRPr="00B840BE">
              <w:rPr>
                <w:lang w:eastAsia="ru-RU"/>
              </w:rPr>
              <w:t xml:space="preserve">Россия, </w:t>
            </w:r>
            <w:r w:rsidR="0032099A">
              <w:rPr>
                <w:lang w:eastAsia="ru-RU"/>
              </w:rPr>
              <w:t xml:space="preserve">Челябинская область, </w:t>
            </w:r>
            <w:r w:rsidR="00255818" w:rsidRPr="00255818">
              <w:rPr>
                <w:lang w:eastAsia="ru-RU"/>
              </w:rPr>
              <w:t>г. Златоуст, ул. Щербакова, д.2.</w:t>
            </w:r>
          </w:p>
        </w:tc>
      </w:tr>
      <w:tr w:rsidR="00B840BE" w:rsidRPr="00B840BE" w:rsidTr="00B840BE">
        <w:trPr>
          <w:trHeight w:val="457"/>
        </w:trPr>
        <w:tc>
          <w:tcPr>
            <w:tcW w:w="660" w:type="dxa"/>
            <w:tcBorders>
              <w:top w:val="single" w:sz="4" w:space="0" w:color="000000"/>
              <w:left w:val="single" w:sz="4" w:space="0" w:color="000000"/>
              <w:bottom w:val="single" w:sz="4" w:space="0" w:color="000000"/>
            </w:tcBorders>
            <w:shd w:val="clear" w:color="auto" w:fill="auto"/>
          </w:tcPr>
          <w:p w:rsidR="00B840BE" w:rsidRPr="00B840BE" w:rsidRDefault="00B840BE" w:rsidP="00B840BE">
            <w:pPr>
              <w:suppressAutoHyphens w:val="0"/>
              <w:spacing w:after="160"/>
              <w:jc w:val="center"/>
              <w:rPr>
                <w:lang w:eastAsia="ru-RU"/>
              </w:rPr>
            </w:pPr>
            <w:r w:rsidRPr="00B840BE">
              <w:rPr>
                <w:lang w:eastAsia="ru-RU"/>
              </w:rPr>
              <w:t>4</w:t>
            </w:r>
          </w:p>
        </w:tc>
        <w:tc>
          <w:tcPr>
            <w:tcW w:w="3134" w:type="dxa"/>
            <w:tcBorders>
              <w:top w:val="single" w:sz="4" w:space="0" w:color="000000"/>
              <w:left w:val="single" w:sz="4" w:space="0" w:color="000000"/>
              <w:bottom w:val="single" w:sz="4" w:space="0" w:color="000000"/>
            </w:tcBorders>
            <w:shd w:val="clear" w:color="auto" w:fill="auto"/>
          </w:tcPr>
          <w:p w:rsidR="00B840BE" w:rsidRPr="00B840BE" w:rsidRDefault="00B840BE" w:rsidP="00B840BE">
            <w:pPr>
              <w:suppressAutoHyphens w:val="0"/>
              <w:spacing w:after="160"/>
              <w:rPr>
                <w:lang w:eastAsia="ru-RU"/>
              </w:rPr>
            </w:pPr>
            <w:r w:rsidRPr="00B840BE">
              <w:rPr>
                <w:lang w:eastAsia="ru-RU"/>
              </w:rPr>
              <w:t xml:space="preserve">Вид </w:t>
            </w:r>
            <w:r>
              <w:rPr>
                <w:lang w:eastAsia="ru-RU"/>
              </w:rPr>
              <w:t>работ</w:t>
            </w:r>
          </w:p>
        </w:tc>
        <w:tc>
          <w:tcPr>
            <w:tcW w:w="6104" w:type="dxa"/>
            <w:tcBorders>
              <w:top w:val="single" w:sz="4" w:space="0" w:color="000000"/>
              <w:left w:val="single" w:sz="4" w:space="0" w:color="000000"/>
              <w:bottom w:val="single" w:sz="4" w:space="0" w:color="000000"/>
              <w:right w:val="single" w:sz="4" w:space="0" w:color="000000"/>
            </w:tcBorders>
            <w:shd w:val="clear" w:color="auto" w:fill="auto"/>
          </w:tcPr>
          <w:p w:rsidR="00B840BE" w:rsidRPr="00B840BE" w:rsidRDefault="00B840BE" w:rsidP="00B840BE">
            <w:pPr>
              <w:suppressAutoHyphens w:val="0"/>
              <w:spacing w:after="160"/>
              <w:rPr>
                <w:lang w:eastAsia="ru-RU"/>
              </w:rPr>
            </w:pPr>
            <w:r w:rsidRPr="00B840BE">
              <w:rPr>
                <w:lang w:eastAsia="ru-RU"/>
              </w:rPr>
              <w:t>Текущий ремонт</w:t>
            </w:r>
          </w:p>
        </w:tc>
      </w:tr>
      <w:tr w:rsidR="00B840BE" w:rsidRPr="00B840BE" w:rsidTr="00B840BE">
        <w:trPr>
          <w:trHeight w:val="461"/>
        </w:trPr>
        <w:tc>
          <w:tcPr>
            <w:tcW w:w="660" w:type="dxa"/>
            <w:tcBorders>
              <w:top w:val="single" w:sz="4" w:space="0" w:color="000000"/>
              <w:left w:val="single" w:sz="4" w:space="0" w:color="000000"/>
              <w:bottom w:val="single" w:sz="4" w:space="0" w:color="000000"/>
            </w:tcBorders>
            <w:shd w:val="clear" w:color="auto" w:fill="auto"/>
          </w:tcPr>
          <w:p w:rsidR="00B840BE" w:rsidRPr="00B840BE" w:rsidRDefault="00B840BE" w:rsidP="00B840BE">
            <w:pPr>
              <w:suppressAutoHyphens w:val="0"/>
              <w:spacing w:after="160"/>
              <w:jc w:val="center"/>
              <w:rPr>
                <w:lang w:eastAsia="ru-RU"/>
              </w:rPr>
            </w:pPr>
            <w:r w:rsidRPr="00B840BE">
              <w:rPr>
                <w:lang w:eastAsia="ru-RU"/>
              </w:rPr>
              <w:t>5</w:t>
            </w:r>
          </w:p>
        </w:tc>
        <w:tc>
          <w:tcPr>
            <w:tcW w:w="3134" w:type="dxa"/>
            <w:tcBorders>
              <w:top w:val="single" w:sz="4" w:space="0" w:color="000000"/>
              <w:left w:val="single" w:sz="4" w:space="0" w:color="000000"/>
              <w:bottom w:val="single" w:sz="4" w:space="0" w:color="000000"/>
            </w:tcBorders>
            <w:shd w:val="clear" w:color="auto" w:fill="auto"/>
          </w:tcPr>
          <w:p w:rsidR="00B840BE" w:rsidRPr="00B840BE" w:rsidRDefault="00B840BE" w:rsidP="00B840BE">
            <w:pPr>
              <w:suppressAutoHyphens w:val="0"/>
              <w:spacing w:after="160"/>
              <w:rPr>
                <w:lang w:eastAsia="ru-RU"/>
              </w:rPr>
            </w:pPr>
            <w:r w:rsidRPr="00B840BE">
              <w:rPr>
                <w:lang w:eastAsia="ru-RU"/>
              </w:rPr>
              <w:t>Сроки начала и окончания работ</w:t>
            </w:r>
          </w:p>
        </w:tc>
        <w:tc>
          <w:tcPr>
            <w:tcW w:w="6104" w:type="dxa"/>
            <w:tcBorders>
              <w:top w:val="single" w:sz="4" w:space="0" w:color="000000"/>
              <w:left w:val="single" w:sz="4" w:space="0" w:color="000000"/>
              <w:bottom w:val="single" w:sz="4" w:space="0" w:color="000000"/>
              <w:right w:val="single" w:sz="4" w:space="0" w:color="000000"/>
            </w:tcBorders>
            <w:shd w:val="clear" w:color="auto" w:fill="auto"/>
          </w:tcPr>
          <w:p w:rsidR="00B840BE" w:rsidRPr="00B840BE" w:rsidRDefault="00B840BE" w:rsidP="00B840BE">
            <w:pPr>
              <w:suppressAutoHyphens w:val="0"/>
              <w:rPr>
                <w:highlight w:val="green"/>
                <w:lang w:eastAsia="ru-RU"/>
              </w:rPr>
            </w:pPr>
            <w:r w:rsidRPr="00B840BE">
              <w:rPr>
                <w:lang w:eastAsia="ru-RU"/>
              </w:rPr>
              <w:t>С момента подачи заявки в «электронный ордер» в течение 90 рабочих дней</w:t>
            </w:r>
          </w:p>
        </w:tc>
      </w:tr>
      <w:tr w:rsidR="00B840BE" w:rsidRPr="00B840BE" w:rsidTr="00B840BE">
        <w:trPr>
          <w:trHeight w:val="461"/>
        </w:trPr>
        <w:tc>
          <w:tcPr>
            <w:tcW w:w="660" w:type="dxa"/>
            <w:tcBorders>
              <w:top w:val="single" w:sz="4" w:space="0" w:color="000000"/>
              <w:left w:val="single" w:sz="4" w:space="0" w:color="000000"/>
              <w:bottom w:val="single" w:sz="4" w:space="0" w:color="000000"/>
            </w:tcBorders>
            <w:shd w:val="clear" w:color="auto" w:fill="auto"/>
          </w:tcPr>
          <w:p w:rsidR="00B840BE" w:rsidRPr="00B840BE" w:rsidRDefault="00B840BE" w:rsidP="00B840BE">
            <w:pPr>
              <w:suppressAutoHyphens w:val="0"/>
              <w:spacing w:after="160"/>
              <w:jc w:val="center"/>
              <w:rPr>
                <w:lang w:eastAsia="ru-RU"/>
              </w:rPr>
            </w:pPr>
            <w:r w:rsidRPr="00B840BE">
              <w:rPr>
                <w:lang w:eastAsia="ru-RU"/>
              </w:rPr>
              <w:t>6</w:t>
            </w:r>
          </w:p>
        </w:tc>
        <w:tc>
          <w:tcPr>
            <w:tcW w:w="3134" w:type="dxa"/>
            <w:tcBorders>
              <w:top w:val="single" w:sz="4" w:space="0" w:color="000000"/>
              <w:left w:val="single" w:sz="4" w:space="0" w:color="000000"/>
              <w:bottom w:val="single" w:sz="4" w:space="0" w:color="000000"/>
            </w:tcBorders>
            <w:shd w:val="clear" w:color="auto" w:fill="auto"/>
          </w:tcPr>
          <w:p w:rsidR="00B840BE" w:rsidRPr="00B840BE" w:rsidRDefault="00B840BE" w:rsidP="00B840BE">
            <w:pPr>
              <w:suppressAutoHyphens w:val="0"/>
              <w:spacing w:after="160"/>
              <w:rPr>
                <w:lang w:eastAsia="ru-RU"/>
              </w:rPr>
            </w:pPr>
            <w:r w:rsidRPr="00B840BE">
              <w:rPr>
                <w:lang w:eastAsia="ru-RU"/>
              </w:rPr>
              <w:t>Стадийность</w:t>
            </w:r>
          </w:p>
        </w:tc>
        <w:tc>
          <w:tcPr>
            <w:tcW w:w="6104" w:type="dxa"/>
            <w:tcBorders>
              <w:top w:val="single" w:sz="4" w:space="0" w:color="000000"/>
              <w:left w:val="single" w:sz="4" w:space="0" w:color="000000"/>
              <w:bottom w:val="single" w:sz="4" w:space="0" w:color="000000"/>
              <w:right w:val="single" w:sz="4" w:space="0" w:color="000000"/>
            </w:tcBorders>
            <w:shd w:val="clear" w:color="auto" w:fill="auto"/>
          </w:tcPr>
          <w:p w:rsidR="00B840BE" w:rsidRPr="00B840BE" w:rsidRDefault="00B840BE" w:rsidP="00B840BE">
            <w:pPr>
              <w:suppressAutoHyphens w:val="0"/>
              <w:spacing w:after="160"/>
              <w:rPr>
                <w:lang w:eastAsia="ru-RU"/>
              </w:rPr>
            </w:pPr>
            <w:r w:rsidRPr="00B840BE">
              <w:rPr>
                <w:lang w:eastAsia="ru-RU"/>
              </w:rPr>
              <w:t>Демонтажные работы, ремонтно-строительные работы</w:t>
            </w:r>
          </w:p>
        </w:tc>
      </w:tr>
      <w:tr w:rsidR="00B840BE" w:rsidRPr="00B840BE" w:rsidTr="00B840BE">
        <w:trPr>
          <w:trHeight w:val="742"/>
        </w:trPr>
        <w:tc>
          <w:tcPr>
            <w:tcW w:w="660" w:type="dxa"/>
            <w:tcBorders>
              <w:top w:val="single" w:sz="4" w:space="0" w:color="000000"/>
              <w:left w:val="single" w:sz="4" w:space="0" w:color="000000"/>
              <w:bottom w:val="single" w:sz="4" w:space="0" w:color="000000"/>
            </w:tcBorders>
            <w:shd w:val="clear" w:color="auto" w:fill="auto"/>
          </w:tcPr>
          <w:p w:rsidR="00B840BE" w:rsidRPr="00B840BE" w:rsidRDefault="00B840BE" w:rsidP="00B840BE">
            <w:pPr>
              <w:suppressAutoHyphens w:val="0"/>
              <w:spacing w:after="160"/>
              <w:jc w:val="center"/>
              <w:rPr>
                <w:lang w:eastAsia="ru-RU"/>
              </w:rPr>
            </w:pPr>
            <w:r w:rsidRPr="00B840BE">
              <w:rPr>
                <w:lang w:eastAsia="ru-RU"/>
              </w:rPr>
              <w:t>7</w:t>
            </w:r>
          </w:p>
        </w:tc>
        <w:tc>
          <w:tcPr>
            <w:tcW w:w="3134" w:type="dxa"/>
            <w:tcBorders>
              <w:top w:val="single" w:sz="4" w:space="0" w:color="000000"/>
              <w:left w:val="single" w:sz="4" w:space="0" w:color="000000"/>
              <w:bottom w:val="single" w:sz="4" w:space="0" w:color="000000"/>
            </w:tcBorders>
            <w:shd w:val="clear" w:color="auto" w:fill="auto"/>
          </w:tcPr>
          <w:p w:rsidR="00B840BE" w:rsidRPr="00B840BE" w:rsidRDefault="00B840BE" w:rsidP="00B840BE">
            <w:pPr>
              <w:suppressAutoHyphens w:val="0"/>
              <w:spacing w:after="160"/>
              <w:rPr>
                <w:lang w:eastAsia="ru-RU"/>
              </w:rPr>
            </w:pPr>
            <w:r w:rsidRPr="00B840BE">
              <w:rPr>
                <w:lang w:eastAsia="ru-RU"/>
              </w:rPr>
              <w:t>Особые условия текущего ремонта</w:t>
            </w:r>
          </w:p>
        </w:tc>
        <w:tc>
          <w:tcPr>
            <w:tcW w:w="6104" w:type="dxa"/>
            <w:tcBorders>
              <w:top w:val="single" w:sz="4" w:space="0" w:color="000000"/>
              <w:left w:val="single" w:sz="4" w:space="0" w:color="000000"/>
              <w:bottom w:val="single" w:sz="4" w:space="0" w:color="000000"/>
              <w:right w:val="single" w:sz="4" w:space="0" w:color="000000"/>
            </w:tcBorders>
            <w:shd w:val="clear" w:color="auto" w:fill="auto"/>
          </w:tcPr>
          <w:p w:rsidR="00B840BE" w:rsidRPr="00B840BE" w:rsidRDefault="00B840BE" w:rsidP="00B840BE">
            <w:pPr>
              <w:suppressAutoHyphens w:val="0"/>
              <w:spacing w:after="160"/>
              <w:rPr>
                <w:lang w:eastAsia="ru-RU"/>
              </w:rPr>
            </w:pPr>
            <w:r w:rsidRPr="00B840BE">
              <w:rPr>
                <w:lang w:eastAsia="ru-RU"/>
              </w:rPr>
              <w:t xml:space="preserve">Работы будут проводится в условиях эксплуатируемого здания. </w:t>
            </w:r>
          </w:p>
        </w:tc>
      </w:tr>
      <w:tr w:rsidR="00B840BE" w:rsidRPr="00B840BE" w:rsidTr="00B840BE">
        <w:trPr>
          <w:trHeight w:val="926"/>
        </w:trPr>
        <w:tc>
          <w:tcPr>
            <w:tcW w:w="660" w:type="dxa"/>
            <w:tcBorders>
              <w:top w:val="single" w:sz="4" w:space="0" w:color="000000"/>
              <w:left w:val="single" w:sz="4" w:space="0" w:color="000000"/>
              <w:bottom w:val="single" w:sz="4" w:space="0" w:color="000000"/>
            </w:tcBorders>
            <w:shd w:val="clear" w:color="auto" w:fill="auto"/>
          </w:tcPr>
          <w:p w:rsidR="00B840BE" w:rsidRPr="00B840BE" w:rsidRDefault="00B840BE" w:rsidP="00B840BE">
            <w:pPr>
              <w:suppressAutoHyphens w:val="0"/>
              <w:spacing w:after="160"/>
              <w:jc w:val="center"/>
              <w:rPr>
                <w:lang w:eastAsia="ru-RU"/>
              </w:rPr>
            </w:pPr>
            <w:r w:rsidRPr="00B840BE">
              <w:rPr>
                <w:lang w:eastAsia="ru-RU"/>
              </w:rPr>
              <w:t>8</w:t>
            </w:r>
          </w:p>
        </w:tc>
        <w:tc>
          <w:tcPr>
            <w:tcW w:w="3134" w:type="dxa"/>
            <w:tcBorders>
              <w:top w:val="single" w:sz="4" w:space="0" w:color="000000"/>
              <w:left w:val="single" w:sz="4" w:space="0" w:color="000000"/>
              <w:bottom w:val="single" w:sz="4" w:space="0" w:color="000000"/>
            </w:tcBorders>
            <w:shd w:val="clear" w:color="auto" w:fill="auto"/>
          </w:tcPr>
          <w:p w:rsidR="00B840BE" w:rsidRPr="00B840BE" w:rsidRDefault="00B840BE" w:rsidP="00B840BE">
            <w:pPr>
              <w:suppressAutoHyphens w:val="0"/>
              <w:spacing w:after="160"/>
              <w:rPr>
                <w:lang w:eastAsia="ru-RU"/>
              </w:rPr>
            </w:pPr>
            <w:r w:rsidRPr="00B840BE">
              <w:rPr>
                <w:lang w:eastAsia="ru-RU"/>
              </w:rPr>
              <w:t>Основание и исходные данные для производства текущего ремонта</w:t>
            </w:r>
          </w:p>
        </w:tc>
        <w:tc>
          <w:tcPr>
            <w:tcW w:w="6104" w:type="dxa"/>
            <w:tcBorders>
              <w:top w:val="single" w:sz="4" w:space="0" w:color="000000"/>
              <w:left w:val="single" w:sz="4" w:space="0" w:color="000000"/>
              <w:bottom w:val="single" w:sz="4" w:space="0" w:color="000000"/>
              <w:right w:val="single" w:sz="4" w:space="0" w:color="000000"/>
            </w:tcBorders>
            <w:shd w:val="clear" w:color="auto" w:fill="auto"/>
          </w:tcPr>
          <w:p w:rsidR="00B840BE" w:rsidRPr="00B840BE" w:rsidRDefault="00B840BE" w:rsidP="00B840BE">
            <w:pPr>
              <w:suppressAutoHyphens w:val="0"/>
              <w:spacing w:after="160"/>
              <w:rPr>
                <w:lang w:eastAsia="ru-RU"/>
              </w:rPr>
            </w:pPr>
            <w:r w:rsidRPr="00B840BE">
              <w:rPr>
                <w:lang w:eastAsia="ru-RU"/>
              </w:rPr>
              <w:t xml:space="preserve">Дефектный акт на работы по </w:t>
            </w:r>
            <w:r w:rsidR="0032099A">
              <w:rPr>
                <w:lang w:eastAsia="ru-RU"/>
              </w:rPr>
              <w:t>устройству</w:t>
            </w:r>
            <w:r w:rsidR="0032099A" w:rsidRPr="0032099A">
              <w:rPr>
                <w:lang w:eastAsia="ru-RU"/>
              </w:rPr>
              <w:t xml:space="preserve"> пандуса главного входа для проезда маломобильных пациентов</w:t>
            </w:r>
          </w:p>
        </w:tc>
      </w:tr>
      <w:tr w:rsidR="00B840BE" w:rsidRPr="00B840BE" w:rsidTr="00B840BE">
        <w:trPr>
          <w:trHeight w:val="1389"/>
        </w:trPr>
        <w:tc>
          <w:tcPr>
            <w:tcW w:w="660" w:type="dxa"/>
            <w:tcBorders>
              <w:top w:val="single" w:sz="4" w:space="0" w:color="000000"/>
              <w:left w:val="single" w:sz="4" w:space="0" w:color="000000"/>
              <w:bottom w:val="single" w:sz="4" w:space="0" w:color="000000"/>
            </w:tcBorders>
            <w:shd w:val="clear" w:color="auto" w:fill="auto"/>
          </w:tcPr>
          <w:p w:rsidR="00B840BE" w:rsidRPr="00B840BE" w:rsidRDefault="00B840BE" w:rsidP="00B840BE">
            <w:pPr>
              <w:suppressAutoHyphens w:val="0"/>
              <w:spacing w:after="160"/>
              <w:jc w:val="center"/>
              <w:rPr>
                <w:lang w:eastAsia="ru-RU"/>
              </w:rPr>
            </w:pPr>
            <w:r w:rsidRPr="00B840BE">
              <w:rPr>
                <w:lang w:eastAsia="ru-RU"/>
              </w:rPr>
              <w:t>9</w:t>
            </w:r>
          </w:p>
        </w:tc>
        <w:tc>
          <w:tcPr>
            <w:tcW w:w="3134" w:type="dxa"/>
            <w:tcBorders>
              <w:top w:val="single" w:sz="4" w:space="0" w:color="000000"/>
              <w:left w:val="single" w:sz="4" w:space="0" w:color="000000"/>
              <w:bottom w:val="single" w:sz="4" w:space="0" w:color="000000"/>
            </w:tcBorders>
            <w:shd w:val="clear" w:color="auto" w:fill="auto"/>
          </w:tcPr>
          <w:p w:rsidR="00B840BE" w:rsidRPr="00B840BE" w:rsidRDefault="00B840BE" w:rsidP="00B840BE">
            <w:pPr>
              <w:suppressAutoHyphens w:val="0"/>
              <w:spacing w:after="160"/>
              <w:rPr>
                <w:lang w:eastAsia="ru-RU"/>
              </w:rPr>
            </w:pPr>
            <w:r w:rsidRPr="00B840BE">
              <w:rPr>
                <w:color w:val="000000"/>
                <w:lang w:eastAsia="ru-RU"/>
              </w:rPr>
              <w:t>Требования к конструктивным решениям</w:t>
            </w:r>
          </w:p>
        </w:tc>
        <w:tc>
          <w:tcPr>
            <w:tcW w:w="6104" w:type="dxa"/>
            <w:tcBorders>
              <w:top w:val="single" w:sz="4" w:space="0" w:color="000000"/>
              <w:left w:val="single" w:sz="4" w:space="0" w:color="000000"/>
              <w:bottom w:val="single" w:sz="4" w:space="0" w:color="000000"/>
              <w:right w:val="single" w:sz="4" w:space="0" w:color="000000"/>
            </w:tcBorders>
            <w:shd w:val="clear" w:color="auto" w:fill="auto"/>
          </w:tcPr>
          <w:p w:rsidR="00B840BE" w:rsidRPr="00B840BE" w:rsidRDefault="00B840BE" w:rsidP="00B840BE">
            <w:pPr>
              <w:suppressAutoHyphens w:val="0"/>
              <w:spacing w:after="160"/>
              <w:rPr>
                <w:lang w:eastAsia="ru-RU"/>
              </w:rPr>
            </w:pPr>
            <w:r w:rsidRPr="00B840BE">
              <w:rPr>
                <w:lang w:eastAsia="ru-RU"/>
              </w:rPr>
              <w:t xml:space="preserve">Результаты работ должны удовлетворять требованиям </w:t>
            </w:r>
            <w:r w:rsidR="00457BCF" w:rsidRPr="00457BCF">
              <w:rPr>
                <w:lang w:eastAsia="ru-RU"/>
              </w:rPr>
              <w:t>СП 59.13330.2020. Свод правил. Доступность зданий и сооружений для маломобильных групп населения.</w:t>
            </w:r>
          </w:p>
        </w:tc>
      </w:tr>
    </w:tbl>
    <w:p w:rsidR="00B840BE" w:rsidRPr="00B840BE" w:rsidRDefault="00B840BE" w:rsidP="00B840BE">
      <w:pPr>
        <w:suppressAutoHyphens w:val="0"/>
        <w:spacing w:after="160"/>
        <w:jc w:val="center"/>
        <w:rPr>
          <w:b/>
          <w:lang w:eastAsia="ru-RU"/>
        </w:rPr>
      </w:pPr>
      <w:r w:rsidRPr="00B840BE">
        <w:rPr>
          <w:b/>
          <w:lang w:eastAsia="ru-RU"/>
        </w:rPr>
        <w:br w:type="page"/>
      </w:r>
      <w:r w:rsidRPr="00B840BE">
        <w:rPr>
          <w:b/>
          <w:lang w:eastAsia="ru-RU"/>
        </w:rPr>
        <w:lastRenderedPageBreak/>
        <w:t>2.Технические условия и требования к Подрядчику</w:t>
      </w:r>
    </w:p>
    <w:p w:rsidR="00255818" w:rsidRPr="00255818" w:rsidRDefault="00B840BE" w:rsidP="00255818">
      <w:pPr>
        <w:suppressAutoHyphens w:val="0"/>
        <w:spacing w:after="160"/>
        <w:jc w:val="both"/>
        <w:rPr>
          <w:lang w:eastAsia="ru-RU"/>
        </w:rPr>
      </w:pPr>
      <w:r w:rsidRPr="00B840BE">
        <w:rPr>
          <w:lang w:eastAsia="ru-RU"/>
        </w:rPr>
        <w:t xml:space="preserve">2.1. Необходимо выполнить </w:t>
      </w:r>
      <w:r w:rsidR="00457BCF">
        <w:rPr>
          <w:lang w:eastAsia="ru-RU"/>
        </w:rPr>
        <w:t>у</w:t>
      </w:r>
      <w:r w:rsidR="00457BCF" w:rsidRPr="00457BCF">
        <w:rPr>
          <w:lang w:eastAsia="ru-RU"/>
        </w:rPr>
        <w:t xml:space="preserve">стройство пандуса главного входа для проезда маломобильных пациентов, </w:t>
      </w:r>
      <w:r w:rsidR="00AA4D07">
        <w:rPr>
          <w:lang w:eastAsia="ru-RU"/>
        </w:rPr>
        <w:t>в здание</w:t>
      </w:r>
      <w:r w:rsidRPr="00B840BE">
        <w:rPr>
          <w:lang w:eastAsia="ru-RU"/>
        </w:rPr>
        <w:t xml:space="preserve"> </w:t>
      </w:r>
      <w:r w:rsidR="00AA4D07">
        <w:rPr>
          <w:lang w:eastAsia="ru-RU"/>
        </w:rPr>
        <w:t>поликлиники</w:t>
      </w:r>
      <w:r w:rsidRPr="00B840BE">
        <w:rPr>
          <w:lang w:eastAsia="ru-RU"/>
        </w:rPr>
        <w:t xml:space="preserve"> ЧУЗ «КБ «РЖД-Медицина» г</w:t>
      </w:r>
      <w:r w:rsidR="00EE5845">
        <w:rPr>
          <w:lang w:eastAsia="ru-RU"/>
        </w:rPr>
        <w:t>.</w:t>
      </w:r>
      <w:r w:rsidR="008D2F47">
        <w:rPr>
          <w:lang w:eastAsia="ru-RU"/>
        </w:rPr>
        <w:t xml:space="preserve"> </w:t>
      </w:r>
      <w:r w:rsidR="00EE5845">
        <w:rPr>
          <w:lang w:eastAsia="ru-RU"/>
        </w:rPr>
        <w:t xml:space="preserve">Челябинск» </w:t>
      </w:r>
      <w:r w:rsidR="00AA4D07" w:rsidRPr="00457BCF">
        <w:rPr>
          <w:lang w:eastAsia="ru-RU"/>
        </w:rPr>
        <w:t xml:space="preserve">по адресу </w:t>
      </w:r>
      <w:r w:rsidR="00255818" w:rsidRPr="00255818">
        <w:rPr>
          <w:lang w:eastAsia="ru-RU"/>
        </w:rPr>
        <w:t>г. Златоуст, ул. Щербакова, д.2.</w:t>
      </w:r>
    </w:p>
    <w:p w:rsidR="00B840BE" w:rsidRPr="00B840BE" w:rsidRDefault="00B840BE" w:rsidP="00B840BE">
      <w:pPr>
        <w:suppressAutoHyphens w:val="0"/>
        <w:spacing w:after="160"/>
        <w:jc w:val="both"/>
        <w:rPr>
          <w:lang w:eastAsia="ru-RU"/>
        </w:rPr>
      </w:pPr>
      <w:r w:rsidRPr="00B840BE">
        <w:rPr>
          <w:lang w:eastAsia="ru-RU"/>
        </w:rPr>
        <w:t>2.2. Подрядчику необ</w:t>
      </w:r>
      <w:r w:rsidR="00EE5845">
        <w:rPr>
          <w:lang w:eastAsia="ru-RU"/>
        </w:rPr>
        <w:t xml:space="preserve">ходимо учесть, что </w:t>
      </w:r>
      <w:r w:rsidRPr="00B840BE">
        <w:rPr>
          <w:lang w:eastAsia="ru-RU"/>
        </w:rPr>
        <w:t>работы будут выполняться в условиях эксплуатации здания. Работы производить с 8.00 до 20.00 часов по рабочим дням, в субботу и воскресенье с 8.00 до 18.00 часов, предварительно согласовав время с заказчиком. Очередность выполнения работ должна быть согласована с заказчиком.</w:t>
      </w:r>
    </w:p>
    <w:p w:rsidR="00B840BE" w:rsidRPr="00B840BE" w:rsidRDefault="00B840BE" w:rsidP="00B840BE">
      <w:pPr>
        <w:tabs>
          <w:tab w:val="left" w:pos="1134"/>
          <w:tab w:val="left" w:pos="1418"/>
        </w:tabs>
        <w:suppressAutoHyphens w:val="0"/>
        <w:spacing w:after="160" w:line="276" w:lineRule="auto"/>
        <w:jc w:val="both"/>
        <w:rPr>
          <w:rFonts w:eastAsia="Calibri"/>
          <w:lang w:eastAsia="en-US"/>
        </w:rPr>
      </w:pPr>
      <w:r w:rsidRPr="00B840BE">
        <w:rPr>
          <w:rFonts w:eastAsia="Calibri"/>
          <w:lang w:eastAsia="en-US"/>
        </w:rPr>
        <w:t xml:space="preserve">2.3. В целях профилактики распространения коронавирусной инфекции (COVID-19) и соблюдения санитарно-эпидемиологических мер безопасности Подрядчик обязан обеспечить соблюдение рекомендаций Роспотребнадзора по организации работы предприятий в условиях сохранения рисков распространения </w:t>
      </w:r>
      <w:r w:rsidRPr="00B840BE">
        <w:rPr>
          <w:rFonts w:eastAsia="Montserrat-SemiBold"/>
          <w:bCs/>
          <w:lang w:eastAsia="en-US"/>
        </w:rPr>
        <w:t xml:space="preserve">CОVID-19, </w:t>
      </w:r>
      <w:r w:rsidRPr="00B840BE">
        <w:rPr>
          <w:rFonts w:eastAsia="Calibri"/>
          <w:lang w:eastAsia="en-US"/>
        </w:rPr>
        <w:t xml:space="preserve">установленные </w:t>
      </w:r>
      <w:r w:rsidRPr="00B840BE">
        <w:rPr>
          <w:rFonts w:eastAsia="Montserrat-SemiBold"/>
          <w:bCs/>
          <w:lang w:eastAsia="en-US"/>
        </w:rPr>
        <w:t>письмом</w:t>
      </w:r>
      <w:r w:rsidRPr="00B840BE">
        <w:rPr>
          <w:rFonts w:eastAsia="Calibri"/>
          <w:lang w:eastAsia="en-US"/>
        </w:rPr>
        <w:t xml:space="preserve"> от 20 апреля 2020 г. № 02/7376-2020-24,</w:t>
      </w:r>
      <w:r w:rsidRPr="00B840BE">
        <w:rPr>
          <w:rFonts w:eastAsia="Montserrat-SemiBold"/>
          <w:bCs/>
          <w:lang w:eastAsia="en-US"/>
        </w:rPr>
        <w:t xml:space="preserve"> в части применения средств индивидуальной защиты. </w:t>
      </w:r>
      <w:r w:rsidRPr="00B840BE">
        <w:rPr>
          <w:rFonts w:eastAsia="Calibri"/>
          <w:lang w:eastAsia="en-US"/>
        </w:rPr>
        <w:t>Обеспечить применение работниками Подрядчика, а также привлеченных к выполнению работ третьих лиц средствами индивидуальной защиты. В случае нарушения Подрядчиком мер безопасности, Подрядчик</w:t>
      </w:r>
      <w:r w:rsidRPr="00B840BE">
        <w:rPr>
          <w:rFonts w:eastAsia="Calibri"/>
          <w:i/>
          <w:lang w:eastAsia="en-US"/>
        </w:rPr>
        <w:t xml:space="preserve"> </w:t>
      </w:r>
      <w:r w:rsidRPr="00B840BE">
        <w:rPr>
          <w:rFonts w:eastAsia="Calibri"/>
          <w:lang w:eastAsia="en-US"/>
        </w:rPr>
        <w:t>несет ответственность в соответствии с законодательством Российской Федерации.</w:t>
      </w:r>
    </w:p>
    <w:p w:rsidR="00B840BE" w:rsidRPr="00B840BE" w:rsidRDefault="00B840BE" w:rsidP="00B840BE">
      <w:pPr>
        <w:suppressAutoHyphens w:val="0"/>
        <w:spacing w:after="160"/>
        <w:jc w:val="both"/>
        <w:rPr>
          <w:lang w:eastAsia="ru-RU"/>
        </w:rPr>
      </w:pPr>
      <w:r w:rsidRPr="00B840BE">
        <w:rPr>
          <w:lang w:eastAsia="ru-RU"/>
        </w:rPr>
        <w:t>2.4. Подрядчик гарантирует, что на момент начала работ в отношении него не возбуждено дело о банкротстве и он не внесен в реестр недобросовестных поставщиков.</w:t>
      </w:r>
    </w:p>
    <w:p w:rsidR="00B840BE" w:rsidRPr="00B840BE" w:rsidRDefault="00B840BE" w:rsidP="00B840BE">
      <w:pPr>
        <w:suppressAutoHyphens w:val="0"/>
        <w:spacing w:after="160"/>
        <w:jc w:val="both"/>
        <w:rPr>
          <w:lang w:eastAsia="ru-RU"/>
        </w:rPr>
      </w:pPr>
      <w:r w:rsidRPr="00B840BE">
        <w:rPr>
          <w:lang w:eastAsia="ru-RU"/>
        </w:rPr>
        <w:t>2.5. Выполнение работ необходимо производить силами граждан Российской Федерации (согласно телеграммы № 8102/Ю-Ур от 10.11.2017г.)</w:t>
      </w:r>
    </w:p>
    <w:p w:rsidR="00B840BE" w:rsidRPr="00B840BE" w:rsidRDefault="00B840BE" w:rsidP="00B840BE">
      <w:pPr>
        <w:suppressAutoHyphens w:val="0"/>
        <w:spacing w:after="160"/>
        <w:jc w:val="both"/>
        <w:rPr>
          <w:lang w:eastAsia="ru-RU"/>
        </w:rPr>
      </w:pPr>
      <w:r w:rsidRPr="00B840BE">
        <w:rPr>
          <w:lang w:eastAsia="ru-RU"/>
        </w:rPr>
        <w:t>2.6. Ответственность за соблюдение правил пожарной безопасности, охраны труда, техники безопасности при производстве работ, санитарно-гигиенического режима на объекте, правил охраны окружающей природной среды возлагается на подрядчика. Ответственный назначается приказом, копия приказа предоставляется заказчику.</w:t>
      </w:r>
    </w:p>
    <w:p w:rsidR="00B840BE" w:rsidRPr="00B840BE" w:rsidRDefault="00B840BE" w:rsidP="00B840BE">
      <w:pPr>
        <w:suppressAutoHyphens w:val="0"/>
        <w:spacing w:after="160"/>
        <w:jc w:val="both"/>
        <w:rPr>
          <w:lang w:eastAsia="ru-RU"/>
        </w:rPr>
      </w:pPr>
      <w:r w:rsidRPr="00B840BE">
        <w:rPr>
          <w:lang w:eastAsia="ru-RU"/>
        </w:rPr>
        <w:t>2.7. При производстве работ предусмотреть контейнер для строительного мусора или ежедневный вывоз.</w:t>
      </w:r>
    </w:p>
    <w:p w:rsidR="00B840BE" w:rsidRPr="00B840BE" w:rsidRDefault="00B840BE" w:rsidP="00B840BE">
      <w:pPr>
        <w:suppressAutoHyphens w:val="0"/>
        <w:spacing w:after="160"/>
        <w:jc w:val="both"/>
        <w:rPr>
          <w:lang w:eastAsia="ru-RU"/>
        </w:rPr>
      </w:pPr>
      <w:r w:rsidRPr="00B840BE">
        <w:rPr>
          <w:lang w:eastAsia="ru-RU"/>
        </w:rPr>
        <w:t>2.8. Оплата производиться за фактически выполненные объемы, после подписания акта сдачи приемки выполненных работ (форма КС-2), справки о стоимости выполненных работ и затрат (форма КС-3) комиссией в составе: представителя заказчика, представителя подрядной организации.</w:t>
      </w:r>
    </w:p>
    <w:p w:rsidR="00B840BE" w:rsidRPr="00B840BE" w:rsidRDefault="00B840BE" w:rsidP="00B840BE">
      <w:pPr>
        <w:suppressAutoHyphens w:val="0"/>
        <w:spacing w:before="100" w:beforeAutospacing="1" w:after="100" w:afterAutospacing="1"/>
        <w:jc w:val="center"/>
        <w:rPr>
          <w:b/>
          <w:lang w:eastAsia="ru-RU"/>
        </w:rPr>
      </w:pPr>
      <w:r w:rsidRPr="00B840BE">
        <w:rPr>
          <w:b/>
          <w:lang w:eastAsia="ru-RU"/>
        </w:rPr>
        <w:t>3. Условия выполнения работ</w:t>
      </w:r>
    </w:p>
    <w:p w:rsidR="00B840BE" w:rsidRPr="00B840BE" w:rsidRDefault="00B840BE" w:rsidP="00B840BE">
      <w:pPr>
        <w:suppressAutoHyphens w:val="0"/>
        <w:spacing w:before="100" w:beforeAutospacing="1" w:after="100" w:afterAutospacing="1"/>
        <w:jc w:val="both"/>
        <w:rPr>
          <w:lang w:eastAsia="ru-RU"/>
        </w:rPr>
      </w:pPr>
      <w:r w:rsidRPr="00B840BE">
        <w:rPr>
          <w:lang w:eastAsia="ru-RU"/>
        </w:rPr>
        <w:t>3.1. Вести общий журнал работ, в котором отражаются технологическая последовательность, сроки, качество выполнения и условия производства строительно-монтажных работ, заполнять ежедневно.</w:t>
      </w:r>
    </w:p>
    <w:p w:rsidR="00B840BE" w:rsidRPr="00B840BE" w:rsidRDefault="00B840BE" w:rsidP="00B840BE">
      <w:pPr>
        <w:suppressAutoHyphens w:val="0"/>
        <w:spacing w:before="100" w:beforeAutospacing="1" w:after="100" w:afterAutospacing="1"/>
        <w:jc w:val="both"/>
        <w:rPr>
          <w:lang w:eastAsia="ru-RU"/>
        </w:rPr>
      </w:pPr>
      <w:r w:rsidRPr="00B840BE">
        <w:rPr>
          <w:lang w:eastAsia="ru-RU"/>
        </w:rPr>
        <w:t>3.2. Предоставлять всю запрашиваемую Заказчиком информацию о ходе выполнения работ и используемых средствах, материалах в объеме и сроки, определенные Заказчиком, а также немедленно информировать Заказчика об аварийных ситуациях, механических повреждениях результата работ, нанесенных третьими лицами.</w:t>
      </w:r>
    </w:p>
    <w:p w:rsidR="00B840BE" w:rsidRPr="00B840BE" w:rsidRDefault="00B840BE" w:rsidP="00B840BE">
      <w:pPr>
        <w:suppressAutoHyphens w:val="0"/>
        <w:spacing w:before="100" w:beforeAutospacing="1" w:after="100" w:afterAutospacing="1"/>
        <w:jc w:val="both"/>
        <w:rPr>
          <w:lang w:eastAsia="ru-RU"/>
        </w:rPr>
      </w:pPr>
      <w:r w:rsidRPr="00B840BE">
        <w:rPr>
          <w:lang w:eastAsia="ru-RU"/>
        </w:rPr>
        <w:t>3.3. В случае повреждения инженерных систем, отделки, конструктивных элементов зданий и благоустройства территории Заказчика, не вошедших в ремонт, восстанавливать их за свой счет.</w:t>
      </w:r>
    </w:p>
    <w:p w:rsidR="00B840BE" w:rsidRPr="00B840BE" w:rsidRDefault="00B840BE" w:rsidP="00B840BE">
      <w:pPr>
        <w:suppressAutoHyphens w:val="0"/>
        <w:spacing w:before="100" w:beforeAutospacing="1" w:after="100" w:afterAutospacing="1"/>
        <w:jc w:val="both"/>
        <w:rPr>
          <w:lang w:eastAsia="ru-RU"/>
        </w:rPr>
      </w:pPr>
      <w:r w:rsidRPr="00B840BE">
        <w:rPr>
          <w:lang w:eastAsia="ru-RU"/>
        </w:rPr>
        <w:lastRenderedPageBreak/>
        <w:t>3.4. В случае причинения ущерба имуществу или здоровью третьих лиц в результате несоблюдения правил, технологии строительного производства, возместить ущерб за свой счет.</w:t>
      </w:r>
    </w:p>
    <w:p w:rsidR="00B840BE" w:rsidRPr="00B840BE" w:rsidRDefault="00B840BE" w:rsidP="00B840BE">
      <w:pPr>
        <w:suppressAutoHyphens w:val="0"/>
        <w:spacing w:before="100" w:beforeAutospacing="1" w:after="100" w:afterAutospacing="1"/>
        <w:jc w:val="both"/>
        <w:rPr>
          <w:lang w:eastAsia="ru-RU"/>
        </w:rPr>
      </w:pPr>
      <w:r w:rsidRPr="00B840BE">
        <w:rPr>
          <w:lang w:eastAsia="ru-RU"/>
        </w:rPr>
        <w:t>3.5. В случае получения письменного или устного запрета Заказчика на дальнейшее проведение работ, зафиксированного в общем журнале работ, немедленно приостановить работы, устранить недостатки, выявленные Заказчиком, и приступить к дальнейшему выполнению работ после получения письменного разрешения от Заказчика, зафиксированного в общем журнале работ.</w:t>
      </w:r>
    </w:p>
    <w:p w:rsidR="00B840BE" w:rsidRPr="00B840BE" w:rsidRDefault="00B840BE" w:rsidP="00B840BE">
      <w:pPr>
        <w:suppressAutoHyphens w:val="0"/>
        <w:spacing w:before="100" w:beforeAutospacing="1" w:after="100" w:afterAutospacing="1"/>
        <w:jc w:val="both"/>
        <w:rPr>
          <w:lang w:eastAsia="ru-RU"/>
        </w:rPr>
      </w:pPr>
      <w:r w:rsidRPr="00B840BE">
        <w:rPr>
          <w:lang w:eastAsia="ru-RU"/>
        </w:rPr>
        <w:t>3.6. В течение 7-и (семи) рабочих дней после подписания акта приемки объекта в эксплуатацию по окончании текущего ремонта Подрядчику необходимо вывезти за пределы объекта принадлежащие ему материалы, транспортные средства, инструменты, приборы, инвентарь, изделия и конструкции.</w:t>
      </w:r>
    </w:p>
    <w:p w:rsidR="00B840BE" w:rsidRPr="00B840BE" w:rsidRDefault="00B840BE" w:rsidP="00B840BE">
      <w:pPr>
        <w:suppressAutoHyphens w:val="0"/>
        <w:spacing w:before="100" w:beforeAutospacing="1" w:after="100" w:afterAutospacing="1"/>
        <w:jc w:val="both"/>
        <w:rPr>
          <w:lang w:eastAsia="ru-RU"/>
        </w:rPr>
      </w:pPr>
      <w:r w:rsidRPr="00B840BE">
        <w:rPr>
          <w:lang w:eastAsia="ru-RU"/>
        </w:rPr>
        <w:t>3.7. Начало работ с момента подписания акта приема-передачи объекта для проведения ремонтных работ. Акт приема-передачи должен быть подписан после заключения договора, но не ранее чем за пять дней до запланированного начала работ.</w:t>
      </w:r>
    </w:p>
    <w:p w:rsidR="00B840BE" w:rsidRPr="00B840BE" w:rsidRDefault="00B840BE" w:rsidP="00B840BE">
      <w:pPr>
        <w:suppressAutoHyphens w:val="0"/>
        <w:spacing w:before="100" w:beforeAutospacing="1" w:after="100" w:afterAutospacing="1"/>
        <w:jc w:val="both"/>
        <w:rPr>
          <w:lang w:eastAsia="ru-RU"/>
        </w:rPr>
      </w:pPr>
      <w:r w:rsidRPr="00B840BE">
        <w:rPr>
          <w:lang w:eastAsia="ru-RU"/>
        </w:rPr>
        <w:t>3.8. Датой окончания работ считается дата подписания акта сдачи приемки выполненных работ (форма КС-2), справки о стоимости выполненных работ и затрат (форма КС-3), счета-фактуры и акта приемки объекта в эксплуатацию, но не позднее даты, установленной договором.</w:t>
      </w:r>
    </w:p>
    <w:p w:rsidR="00B840BE" w:rsidRPr="00B840BE" w:rsidRDefault="00B840BE" w:rsidP="00B840BE">
      <w:pPr>
        <w:suppressAutoHyphens w:val="0"/>
        <w:spacing w:before="100" w:beforeAutospacing="1" w:after="100" w:afterAutospacing="1"/>
        <w:jc w:val="both"/>
        <w:rPr>
          <w:lang w:eastAsia="ru-RU"/>
        </w:rPr>
      </w:pPr>
      <w:r w:rsidRPr="00B840BE">
        <w:rPr>
          <w:lang w:eastAsia="ru-RU"/>
        </w:rPr>
        <w:t>3.9. Результат работ должен соответствовать требованиям, установленным действующим законодательством Российской Федерации, в том числе:</w:t>
      </w:r>
    </w:p>
    <w:p w:rsidR="00B840BE" w:rsidRPr="00B840BE" w:rsidRDefault="00B840BE" w:rsidP="00B840BE">
      <w:pPr>
        <w:suppressAutoHyphens w:val="0"/>
        <w:jc w:val="both"/>
        <w:rPr>
          <w:lang w:eastAsia="ru-RU"/>
        </w:rPr>
      </w:pPr>
      <w:r w:rsidRPr="00B840BE">
        <w:rPr>
          <w:lang w:eastAsia="ru-RU"/>
        </w:rPr>
        <w:t>- Федеральному закону от 30.12.2009 № 384-ФЗ «Технический регламент о безопасности зданий и сооружений»;</w:t>
      </w:r>
    </w:p>
    <w:p w:rsidR="00B840BE" w:rsidRPr="00B840BE" w:rsidRDefault="00B840BE" w:rsidP="00B840BE">
      <w:pPr>
        <w:suppressAutoHyphens w:val="0"/>
        <w:jc w:val="both"/>
        <w:rPr>
          <w:lang w:eastAsia="ru-RU"/>
        </w:rPr>
      </w:pPr>
      <w:r w:rsidRPr="00B840BE">
        <w:rPr>
          <w:lang w:eastAsia="ru-RU"/>
        </w:rPr>
        <w:t>- Федеральному закону от 22.07.2008 № 123-ФЗ «Технический регламент о требованиях пожарной безопасности»;</w:t>
      </w:r>
    </w:p>
    <w:p w:rsidR="00B840BE" w:rsidRPr="00B840BE" w:rsidRDefault="00B840BE" w:rsidP="00B840BE">
      <w:pPr>
        <w:suppressAutoHyphens w:val="0"/>
        <w:jc w:val="both"/>
        <w:rPr>
          <w:lang w:eastAsia="ru-RU"/>
        </w:rPr>
      </w:pPr>
      <w:r w:rsidRPr="00B840BE">
        <w:rPr>
          <w:lang w:eastAsia="ru-RU"/>
        </w:rPr>
        <w:t>- Федеральному закону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B840BE" w:rsidRPr="00B840BE" w:rsidRDefault="00B840BE" w:rsidP="00B840BE">
      <w:pPr>
        <w:suppressAutoHyphens w:val="0"/>
        <w:jc w:val="both"/>
        <w:rPr>
          <w:lang w:eastAsia="ru-RU"/>
        </w:rPr>
      </w:pPr>
      <w:r w:rsidRPr="00B840BE">
        <w:rPr>
          <w:lang w:eastAsia="ru-RU"/>
        </w:rPr>
        <w:t>- Постановлению Правительства Российской Федерации от 31.12.2009 № 1221</w:t>
      </w:r>
    </w:p>
    <w:p w:rsidR="00B840BE" w:rsidRPr="00B840BE" w:rsidRDefault="00B840BE" w:rsidP="00B840BE">
      <w:pPr>
        <w:suppressAutoHyphens w:val="0"/>
        <w:jc w:val="both"/>
        <w:rPr>
          <w:lang w:eastAsia="ru-RU"/>
        </w:rPr>
      </w:pPr>
      <w:r w:rsidRPr="00B840BE">
        <w:rPr>
          <w:lang w:eastAsia="ru-RU"/>
        </w:rPr>
        <w:t>«Об утверждении Правил установления требований энергетической эффективности товаров, работ, услуг, размещение заказов на которые осуществляется для государственных или муниципальных нужд»;</w:t>
      </w:r>
    </w:p>
    <w:p w:rsidR="00B840BE" w:rsidRPr="00B840BE" w:rsidRDefault="00B840BE" w:rsidP="00B840BE">
      <w:pPr>
        <w:suppressAutoHyphens w:val="0"/>
        <w:spacing w:before="100" w:beforeAutospacing="1" w:after="100" w:afterAutospacing="1"/>
        <w:jc w:val="both"/>
        <w:rPr>
          <w:lang w:eastAsia="ru-RU"/>
        </w:rPr>
      </w:pPr>
      <w:r w:rsidRPr="00B840BE">
        <w:rPr>
          <w:lang w:eastAsia="ru-RU"/>
        </w:rPr>
        <w:t>3.10. Подрядчик организовывает и производит все работы в строгом соответствии с действующими правилами по эксплуатации, СП 48.13330.2011. Свод правил. Организация строительства. Актуализированная редакция СНиП 12-01-2004.</w:t>
      </w:r>
    </w:p>
    <w:p w:rsidR="00B840BE" w:rsidRPr="00B840BE" w:rsidRDefault="00B840BE" w:rsidP="00B840BE">
      <w:pPr>
        <w:suppressAutoHyphens w:val="0"/>
        <w:spacing w:after="240"/>
        <w:ind w:firstLine="731"/>
        <w:jc w:val="center"/>
        <w:rPr>
          <w:b/>
          <w:lang w:eastAsia="ru-RU"/>
        </w:rPr>
      </w:pPr>
      <w:r w:rsidRPr="00B840BE">
        <w:rPr>
          <w:b/>
          <w:lang w:eastAsia="ru-RU"/>
        </w:rPr>
        <w:t>4. Формы, характер, периодичность отчетов о ходе выполнения ремонта</w:t>
      </w:r>
    </w:p>
    <w:p w:rsidR="00B840BE" w:rsidRPr="00B840BE" w:rsidRDefault="00B840BE" w:rsidP="00B840BE">
      <w:pPr>
        <w:suppressAutoHyphens w:val="0"/>
        <w:spacing w:before="100" w:beforeAutospacing="1" w:after="100" w:afterAutospacing="1"/>
        <w:jc w:val="both"/>
        <w:rPr>
          <w:lang w:eastAsia="ru-RU"/>
        </w:rPr>
      </w:pPr>
      <w:r w:rsidRPr="00B840BE">
        <w:rPr>
          <w:lang w:eastAsia="ru-RU"/>
        </w:rPr>
        <w:t>4.1. Приемка выполненных работ на соответствие их объему и качеству осуществляется Заказчиком совместно с представителем Подрядчика. Результаты приемки выполненных работ отражаются в акте о приемке выполненных работ по форме КС-2, справки о стоимости выполненных работ и затрат по форме КС-3.</w:t>
      </w:r>
    </w:p>
    <w:p w:rsidR="00B840BE" w:rsidRPr="00B840BE" w:rsidRDefault="00B840BE" w:rsidP="00B840BE">
      <w:pPr>
        <w:suppressAutoHyphens w:val="0"/>
        <w:spacing w:before="100" w:beforeAutospacing="1" w:after="100" w:afterAutospacing="1"/>
        <w:jc w:val="both"/>
        <w:rPr>
          <w:lang w:eastAsia="ru-RU"/>
        </w:rPr>
      </w:pPr>
      <w:r w:rsidRPr="00B840BE">
        <w:rPr>
          <w:lang w:eastAsia="ru-RU"/>
        </w:rPr>
        <w:t>4.2. Заказчик осуществляет проверку выполненных работ на соответствие их требованиям к объему и качеству, установленных в техническом задании и договоре.</w:t>
      </w:r>
    </w:p>
    <w:p w:rsidR="00B840BE" w:rsidRPr="00B840BE" w:rsidRDefault="00B840BE" w:rsidP="00B840BE">
      <w:pPr>
        <w:suppressAutoHyphens w:val="0"/>
        <w:spacing w:before="100" w:beforeAutospacing="1" w:after="100" w:afterAutospacing="1"/>
        <w:jc w:val="both"/>
        <w:rPr>
          <w:rFonts w:ascii="Calibri" w:eastAsia="Calibri" w:hAnsi="Calibri"/>
          <w:lang w:eastAsia="en-US"/>
        </w:rPr>
      </w:pPr>
      <w:r w:rsidRPr="00B840BE">
        <w:rPr>
          <w:lang w:eastAsia="ru-RU"/>
        </w:rPr>
        <w:lastRenderedPageBreak/>
        <w:t>4.3. Для приемки работ Подрядч</w:t>
      </w:r>
      <w:r w:rsidR="00BD68F5">
        <w:rPr>
          <w:lang w:eastAsia="ru-RU"/>
        </w:rPr>
        <w:t>ик передает Заказчику акт сдачи-</w:t>
      </w:r>
      <w:r w:rsidRPr="00B840BE">
        <w:rPr>
          <w:lang w:eastAsia="ru-RU"/>
        </w:rPr>
        <w:t>приемки выполненных работ по форме КС-2 и справку о стоимости выполненных работ и затрат по форме КС-3 после выполнения работ.</w:t>
      </w:r>
    </w:p>
    <w:p w:rsidR="00B840BE" w:rsidRPr="00B840BE" w:rsidRDefault="00B840BE" w:rsidP="00B840BE">
      <w:pPr>
        <w:suppressAutoHyphens w:val="0"/>
        <w:spacing w:before="100" w:beforeAutospacing="1" w:after="100" w:afterAutospacing="1"/>
        <w:jc w:val="both"/>
        <w:rPr>
          <w:lang w:eastAsia="ru-RU"/>
        </w:rPr>
      </w:pPr>
      <w:r w:rsidRPr="00B840BE">
        <w:rPr>
          <w:lang w:eastAsia="ru-RU"/>
        </w:rPr>
        <w:t xml:space="preserve">Заказчик в течение 5 (пяти) календарных дней с даты получения от исполнителя акта сдачи-приемки направляет </w:t>
      </w:r>
      <w:r w:rsidR="00EE5845">
        <w:rPr>
          <w:lang w:eastAsia="ru-RU"/>
        </w:rPr>
        <w:t>П</w:t>
      </w:r>
      <w:r w:rsidRPr="00B840BE">
        <w:rPr>
          <w:lang w:eastAsia="ru-RU"/>
        </w:rPr>
        <w:t>о</w:t>
      </w:r>
      <w:r w:rsidR="00EE5845">
        <w:rPr>
          <w:lang w:eastAsia="ru-RU"/>
        </w:rPr>
        <w:t>дрядчику подписанный акт сдачи-</w:t>
      </w:r>
      <w:r w:rsidRPr="00B840BE">
        <w:rPr>
          <w:lang w:eastAsia="ru-RU"/>
        </w:rPr>
        <w:t>приемки</w:t>
      </w:r>
      <w:r w:rsidR="00EE5845">
        <w:rPr>
          <w:lang w:eastAsia="ru-RU"/>
        </w:rPr>
        <w:t xml:space="preserve"> выполненных работ по форме КС-2</w:t>
      </w:r>
      <w:r w:rsidRPr="00B840BE">
        <w:rPr>
          <w:lang w:eastAsia="ru-RU"/>
        </w:rPr>
        <w:t xml:space="preserve"> или мотивированный отказ о приемки выполненной работы с указанием выявленных недостатков.</w:t>
      </w:r>
    </w:p>
    <w:p w:rsidR="00B840BE" w:rsidRPr="00B840BE" w:rsidRDefault="00B840BE" w:rsidP="00B840BE">
      <w:pPr>
        <w:suppressAutoHyphens w:val="0"/>
        <w:spacing w:before="100" w:beforeAutospacing="1" w:after="100" w:afterAutospacing="1"/>
        <w:jc w:val="both"/>
        <w:rPr>
          <w:lang w:eastAsia="ru-RU"/>
        </w:rPr>
      </w:pPr>
      <w:r w:rsidRPr="00B840BE">
        <w:rPr>
          <w:lang w:eastAsia="ru-RU"/>
        </w:rPr>
        <w:t>4.4. В случае мотивированного отказа Заказчика от приемки работ, сторонами составляется двухсторонний акт обнаруженных недостатков с перечнем необходимых доработок.</w:t>
      </w:r>
    </w:p>
    <w:p w:rsidR="00B840BE" w:rsidRPr="00B840BE" w:rsidRDefault="00B840BE" w:rsidP="00B840BE">
      <w:pPr>
        <w:suppressAutoHyphens w:val="0"/>
        <w:spacing w:before="100" w:beforeAutospacing="1" w:after="100" w:afterAutospacing="1"/>
        <w:jc w:val="both"/>
        <w:rPr>
          <w:lang w:eastAsia="ru-RU"/>
        </w:rPr>
      </w:pPr>
      <w:r w:rsidRPr="00B840BE">
        <w:rPr>
          <w:lang w:eastAsia="ru-RU"/>
        </w:rPr>
        <w:t>4.5. Работы считаются выполненными после п</w:t>
      </w:r>
      <w:r w:rsidR="00BD68F5">
        <w:rPr>
          <w:lang w:eastAsia="ru-RU"/>
        </w:rPr>
        <w:t>одписания Заказчиком акта сдачи-</w:t>
      </w:r>
      <w:r w:rsidRPr="00B840BE">
        <w:rPr>
          <w:lang w:eastAsia="ru-RU"/>
        </w:rPr>
        <w:t>приемки выполненных работ (форма КС-2).</w:t>
      </w:r>
    </w:p>
    <w:p w:rsidR="00B840BE" w:rsidRPr="00B840BE" w:rsidRDefault="00B840BE" w:rsidP="00B840BE">
      <w:pPr>
        <w:suppressAutoHyphens w:val="0"/>
        <w:spacing w:before="100" w:beforeAutospacing="1" w:after="100" w:afterAutospacing="1"/>
        <w:ind w:left="360"/>
        <w:jc w:val="center"/>
        <w:rPr>
          <w:b/>
          <w:lang w:eastAsia="ru-RU"/>
        </w:rPr>
      </w:pPr>
      <w:r w:rsidRPr="00B840BE">
        <w:rPr>
          <w:b/>
          <w:lang w:eastAsia="ru-RU"/>
        </w:rPr>
        <w:t>5.  Требования к сроку и объему гарантий качества работ</w:t>
      </w:r>
    </w:p>
    <w:p w:rsidR="00B41635" w:rsidRDefault="00B840BE" w:rsidP="00B840BE">
      <w:pPr>
        <w:suppressAutoHyphens w:val="0"/>
        <w:spacing w:after="240"/>
        <w:jc w:val="both"/>
        <w:rPr>
          <w:lang w:eastAsia="ru-RU"/>
        </w:rPr>
      </w:pPr>
      <w:r w:rsidRPr="00B840BE">
        <w:rPr>
          <w:lang w:eastAsia="ru-RU"/>
        </w:rPr>
        <w:t>5.1. Срок предоставления гарантии качества на выполненные работы 5 (пять) лет</w:t>
      </w:r>
      <w:r w:rsidR="00B41635">
        <w:rPr>
          <w:lang w:eastAsia="ru-RU"/>
        </w:rPr>
        <w:t>.</w:t>
      </w:r>
      <w:r w:rsidRPr="00B840BE">
        <w:rPr>
          <w:lang w:eastAsia="ru-RU"/>
        </w:rPr>
        <w:t xml:space="preserve"> </w:t>
      </w:r>
    </w:p>
    <w:p w:rsidR="00B840BE" w:rsidRPr="00B840BE" w:rsidRDefault="00B840BE" w:rsidP="00B840BE">
      <w:pPr>
        <w:suppressAutoHyphens w:val="0"/>
        <w:spacing w:after="240"/>
        <w:jc w:val="both"/>
        <w:rPr>
          <w:lang w:eastAsia="ru-RU"/>
        </w:rPr>
      </w:pPr>
      <w:r w:rsidRPr="00B840BE">
        <w:rPr>
          <w:lang w:eastAsia="ru-RU"/>
        </w:rPr>
        <w:t>5.2. Ответственность за качество выполняемых ремонтных работ возлагается на подрядную организацию.</w:t>
      </w:r>
    </w:p>
    <w:p w:rsidR="00B840BE" w:rsidRPr="00B840BE" w:rsidRDefault="00B840BE" w:rsidP="00B840BE">
      <w:pPr>
        <w:suppressAutoHyphens w:val="0"/>
        <w:spacing w:after="240"/>
        <w:jc w:val="both"/>
        <w:rPr>
          <w:lang w:eastAsia="ru-RU"/>
        </w:rPr>
      </w:pPr>
      <w:r w:rsidRPr="00B840BE">
        <w:rPr>
          <w:lang w:eastAsia="ru-RU"/>
        </w:rPr>
        <w:t>5.3. Объем предоставления гарантий качества работ устанавливается на весь объем выполненных работ.</w:t>
      </w:r>
    </w:p>
    <w:p w:rsidR="00B840BE" w:rsidRPr="00B840BE" w:rsidRDefault="00EE5845" w:rsidP="00B840BE">
      <w:pPr>
        <w:suppressAutoHyphens w:val="0"/>
        <w:spacing w:after="240"/>
        <w:jc w:val="both"/>
        <w:rPr>
          <w:lang w:eastAsia="ru-RU"/>
        </w:rPr>
      </w:pPr>
      <w:r>
        <w:rPr>
          <w:lang w:eastAsia="ru-RU"/>
        </w:rPr>
        <w:t xml:space="preserve">5.4. Качество работ </w:t>
      </w:r>
      <w:r w:rsidR="00B840BE" w:rsidRPr="00B840BE">
        <w:rPr>
          <w:lang w:eastAsia="ru-RU"/>
        </w:rPr>
        <w:t>должно соответствовать требованиям действующих норм и правил.</w:t>
      </w:r>
    </w:p>
    <w:p w:rsidR="00B840BE" w:rsidRPr="00B840BE" w:rsidRDefault="00B840BE" w:rsidP="00B840BE">
      <w:pPr>
        <w:suppressAutoHyphens w:val="0"/>
        <w:spacing w:after="240"/>
        <w:jc w:val="both"/>
        <w:rPr>
          <w:lang w:eastAsia="ru-RU"/>
        </w:rPr>
      </w:pPr>
      <w:r w:rsidRPr="00B840BE">
        <w:rPr>
          <w:lang w:eastAsia="ru-RU"/>
        </w:rPr>
        <w:t>5.5. При сдаче работы Заказчику Подрядчик обязан сообщить Заказчику о требованиях, которые необходимо соблюдать для эффективного и безопасного использования результатов работы, а также о возможности для самого Заказчика последствиях несоблюдения соответствующих требований.</w:t>
      </w:r>
    </w:p>
    <w:p w:rsidR="00B840BE" w:rsidRPr="00B840BE" w:rsidRDefault="00B840BE" w:rsidP="00B840BE">
      <w:pPr>
        <w:suppressAutoHyphens w:val="0"/>
        <w:spacing w:after="240"/>
        <w:jc w:val="both"/>
        <w:rPr>
          <w:lang w:eastAsia="ru-RU"/>
        </w:rPr>
      </w:pPr>
      <w:r w:rsidRPr="00B840BE">
        <w:rPr>
          <w:lang w:eastAsia="ru-RU"/>
        </w:rPr>
        <w:t>5.6. При обнаружении строительных отклонений после приемки объекта в эксплуатацию исправление дефектов производится за счет Подрядчика.</w:t>
      </w:r>
    </w:p>
    <w:p w:rsidR="00B840BE" w:rsidRPr="00B840BE" w:rsidRDefault="00B840BE" w:rsidP="00B840BE">
      <w:pPr>
        <w:suppressAutoHyphens w:val="0"/>
        <w:spacing w:after="240"/>
        <w:jc w:val="both"/>
        <w:rPr>
          <w:lang w:eastAsia="ru-RU"/>
        </w:rPr>
      </w:pPr>
      <w:r w:rsidRPr="00B840BE">
        <w:rPr>
          <w:lang w:eastAsia="ru-RU"/>
        </w:rPr>
        <w:t>5.7. Для участия в составлении акта выявленных дефектов, фиксирующего нарушения, недостатки и для согласования порядка и сроков их устранения Подрядчик обязан направить своего представителя не позднее трех дней со дня получения письменного извещения Заказчика. В случае неприбытия представителя Подрядчика для участия в составлении акта в указанный срок, Заказчик вправе составить акт в одностороннем порядке. В этом случае Акт направляется Подрядчику в срок не позднее пяти дней с даты его составления.</w:t>
      </w:r>
    </w:p>
    <w:p w:rsidR="00B840BE" w:rsidRPr="00B840BE" w:rsidRDefault="00B840BE" w:rsidP="00B840BE">
      <w:pPr>
        <w:suppressAutoHyphens w:val="0"/>
        <w:spacing w:after="240"/>
        <w:jc w:val="both"/>
        <w:rPr>
          <w:lang w:eastAsia="ru-RU"/>
        </w:rPr>
      </w:pPr>
      <w:r w:rsidRPr="00B840BE">
        <w:rPr>
          <w:lang w:eastAsia="ru-RU"/>
        </w:rPr>
        <w:t>5.8. Указанные в таком акте сведения не могут быть в дальнейшем оспорены Подрядчиком.</w:t>
      </w:r>
    </w:p>
    <w:p w:rsidR="00B840BE" w:rsidRPr="00B840BE" w:rsidRDefault="00B840BE" w:rsidP="00B840BE">
      <w:pPr>
        <w:suppressAutoHyphens w:val="0"/>
        <w:spacing w:after="240"/>
        <w:jc w:val="both"/>
        <w:rPr>
          <w:lang w:eastAsia="ru-RU"/>
        </w:rPr>
      </w:pPr>
      <w:r w:rsidRPr="00B840BE">
        <w:rPr>
          <w:lang w:eastAsia="ru-RU"/>
        </w:rPr>
        <w:t>5.9. Гарантийный срок в этом случае продлевается соответственно на период устранения дефектов. Гарантийный срок прерывается на всё время, на протяжении которого ремонтируемые помещения не могли эксплуатироваться вследствие недостатков, за которые отвечает Подрядчик.</w:t>
      </w:r>
    </w:p>
    <w:p w:rsidR="00B840BE" w:rsidRPr="00B840BE" w:rsidRDefault="00B840BE" w:rsidP="00B840BE">
      <w:pPr>
        <w:suppressAutoHyphens w:val="0"/>
        <w:spacing w:after="240"/>
        <w:jc w:val="both"/>
        <w:rPr>
          <w:lang w:eastAsia="ru-RU"/>
        </w:rPr>
      </w:pPr>
      <w:r w:rsidRPr="00B840BE">
        <w:rPr>
          <w:lang w:eastAsia="ru-RU"/>
        </w:rPr>
        <w:t xml:space="preserve">5.10. При отказе Подрядчика от составления или подписания акта выявленных дефектов, для их подтверждения Заказчик назначает независимую экспертизу, по результатам работы </w:t>
      </w:r>
      <w:r w:rsidRPr="00B840BE">
        <w:rPr>
          <w:lang w:eastAsia="ru-RU"/>
        </w:rPr>
        <w:lastRenderedPageBreak/>
        <w:t>которой составляется соответствующий акт по фиксированию выявленных дефектов и их характера.</w:t>
      </w:r>
    </w:p>
    <w:p w:rsidR="00B840BE" w:rsidRPr="00B840BE" w:rsidRDefault="00B840BE" w:rsidP="00B840BE">
      <w:pPr>
        <w:suppressAutoHyphens w:val="0"/>
        <w:spacing w:after="240"/>
        <w:jc w:val="both"/>
        <w:rPr>
          <w:lang w:eastAsia="ru-RU"/>
        </w:rPr>
      </w:pPr>
      <w:r w:rsidRPr="00B840BE">
        <w:rPr>
          <w:lang w:eastAsia="ru-RU"/>
        </w:rPr>
        <w:t>5.11. При возникновении между Заказчиком и Подрядчиком спора по поводу недостатков работы и их причин по требованию любой из сторон должна быть назначена экспертиза. Расходы по проведению экспертизы несёт Подрядчик, за исключением случаев, когда экспертизой установлено отсутствие нарушений Подрядчиком настоящего контракта или причинной связи между действиями Подрядчика и обнаруженными недостатками. В указанных случаях расходы на экспертизу несёт сторона, потребовавшая назначения экспертизы, а если она назначена по соглашению между сторонами, то в равных долях. Обращение за экспертизой не исключает право сторон обратиться по данному вопросу в Арбитражный суд Челябинской области.</w:t>
      </w:r>
    </w:p>
    <w:p w:rsidR="00B840BE" w:rsidRPr="00B840BE" w:rsidRDefault="00B840BE" w:rsidP="00B840BE">
      <w:pPr>
        <w:suppressAutoHyphens w:val="0"/>
        <w:spacing w:before="100" w:beforeAutospacing="1" w:after="100" w:afterAutospacing="1"/>
        <w:ind w:left="709" w:firstLine="284"/>
        <w:jc w:val="center"/>
        <w:rPr>
          <w:b/>
          <w:lang w:eastAsia="ru-RU"/>
        </w:rPr>
      </w:pPr>
      <w:r w:rsidRPr="00B840BE">
        <w:rPr>
          <w:b/>
          <w:lang w:eastAsia="ru-RU"/>
        </w:rPr>
        <w:t>6. Требования к системе контроля качества</w:t>
      </w:r>
    </w:p>
    <w:p w:rsidR="00B840BE" w:rsidRPr="00B840BE" w:rsidRDefault="00B840BE" w:rsidP="00B840BE">
      <w:pPr>
        <w:suppressAutoHyphens w:val="0"/>
        <w:spacing w:after="240"/>
        <w:jc w:val="both"/>
        <w:rPr>
          <w:lang w:eastAsia="ru-RU"/>
        </w:rPr>
      </w:pPr>
      <w:r w:rsidRPr="00B840BE">
        <w:rPr>
          <w:lang w:eastAsia="ru-RU"/>
        </w:rPr>
        <w:t>6.1. Представитель Заказчика совместно с Подрядной организацией участвует в освидетельствовании скрытых работ с составлением акта на каждый вид скрытых работ с разрешением последующих работ.</w:t>
      </w:r>
    </w:p>
    <w:p w:rsidR="00B840BE" w:rsidRPr="00B840BE" w:rsidRDefault="00B840BE" w:rsidP="00B840BE">
      <w:pPr>
        <w:suppressAutoHyphens w:val="0"/>
        <w:spacing w:after="240"/>
        <w:jc w:val="both"/>
        <w:rPr>
          <w:lang w:eastAsia="ru-RU"/>
        </w:rPr>
      </w:pPr>
      <w:r w:rsidRPr="00B840BE">
        <w:rPr>
          <w:lang w:eastAsia="ru-RU"/>
        </w:rPr>
        <w:t>6.2. Приемка объемов, качества выполненных и скрытых работ производится визуально и инструментальными измерениями.</w:t>
      </w:r>
    </w:p>
    <w:p w:rsidR="00B840BE" w:rsidRPr="00B840BE" w:rsidRDefault="00B840BE" w:rsidP="00B840BE">
      <w:pPr>
        <w:suppressAutoHyphens w:val="0"/>
        <w:spacing w:after="240"/>
        <w:jc w:val="both"/>
        <w:rPr>
          <w:lang w:eastAsia="ru-RU"/>
        </w:rPr>
      </w:pPr>
      <w:r w:rsidRPr="00B840BE">
        <w:rPr>
          <w:lang w:eastAsia="ru-RU"/>
        </w:rPr>
        <w:t>6.3. В случае не предъявления Подрядчиком скрытых работ, Заказчик вправе потребовать контрольного вскрытия любого участка скрытых работ в присутствии Подрядчика или его представителя, для подтверждения правильности выполнения работ. Вскрытие и при необходимости устранение обнаруженных строительных отклонений, производится за счет средств Подрядчика.</w:t>
      </w:r>
    </w:p>
    <w:p w:rsidR="00B840BE" w:rsidRPr="00B840BE" w:rsidRDefault="00B840BE" w:rsidP="00B840BE">
      <w:pPr>
        <w:suppressAutoHyphens w:val="0"/>
        <w:spacing w:after="240"/>
        <w:jc w:val="center"/>
        <w:rPr>
          <w:b/>
          <w:lang w:eastAsia="ru-RU"/>
        </w:rPr>
      </w:pPr>
      <w:r w:rsidRPr="00B840BE">
        <w:rPr>
          <w:b/>
          <w:lang w:eastAsia="ru-RU"/>
        </w:rPr>
        <w:t>7. Требования к привлечению субподрядных организаций</w:t>
      </w:r>
    </w:p>
    <w:p w:rsidR="00B840BE" w:rsidRPr="00B840BE" w:rsidRDefault="00B840BE" w:rsidP="00B840BE">
      <w:pPr>
        <w:suppressAutoHyphens w:val="0"/>
        <w:spacing w:after="240"/>
        <w:jc w:val="both"/>
        <w:rPr>
          <w:lang w:eastAsia="ru-RU"/>
        </w:rPr>
      </w:pPr>
      <w:r w:rsidRPr="00B840BE">
        <w:rPr>
          <w:lang w:eastAsia="ru-RU"/>
        </w:rPr>
        <w:t>7.1. В случае привлечения субподрядных организаций Подрядчик обеспечивает координацию деятельности и контролирует качество выполняемых ими работ, несет ответственность за неисполнение или ненадлежащее исполнение ими обязательств.</w:t>
      </w:r>
    </w:p>
    <w:p w:rsidR="00B840BE" w:rsidRPr="00B840BE" w:rsidRDefault="00B840BE" w:rsidP="00B840BE">
      <w:pPr>
        <w:suppressAutoHyphens w:val="0"/>
        <w:spacing w:after="160" w:line="259" w:lineRule="auto"/>
        <w:ind w:left="709" w:firstLine="284"/>
        <w:jc w:val="center"/>
        <w:rPr>
          <w:b/>
          <w:lang w:eastAsia="ru-RU"/>
        </w:rPr>
      </w:pPr>
      <w:r w:rsidRPr="00B840BE">
        <w:rPr>
          <w:b/>
          <w:lang w:eastAsia="ru-RU"/>
        </w:rPr>
        <w:t>8. Требования к качеству материалов и оборудования</w:t>
      </w:r>
    </w:p>
    <w:p w:rsidR="00B840BE" w:rsidRPr="00B840BE" w:rsidRDefault="00B840BE" w:rsidP="00B840BE">
      <w:pPr>
        <w:suppressAutoHyphens w:val="0"/>
        <w:spacing w:after="160" w:line="259" w:lineRule="auto"/>
        <w:ind w:left="142"/>
        <w:jc w:val="both"/>
        <w:rPr>
          <w:lang w:eastAsia="ru-RU"/>
        </w:rPr>
      </w:pPr>
      <w:r w:rsidRPr="00B840BE">
        <w:rPr>
          <w:lang w:eastAsia="ru-RU"/>
        </w:rPr>
        <w:t>8.1. Материалы, применяемые при производстве всех видов ремонтных работ по качеству должны соответствовать ГОСТ (или сертификату соответствия, либо декларации о соответствии), иметь санитарно-эпидемиологическое заключение с гигиеническими характеристиками, сертификат пожарной безопасности. Материалы, которые не подлежат сертификации, должны иметь декларацию о соответствии.</w:t>
      </w:r>
    </w:p>
    <w:p w:rsidR="00B840BE" w:rsidRPr="00B840BE" w:rsidRDefault="00B840BE" w:rsidP="00B840BE">
      <w:pPr>
        <w:suppressAutoHyphens w:val="0"/>
        <w:spacing w:after="160" w:line="259" w:lineRule="auto"/>
        <w:ind w:left="142"/>
        <w:jc w:val="both"/>
        <w:rPr>
          <w:lang w:eastAsia="ru-RU"/>
        </w:rPr>
      </w:pPr>
      <w:r w:rsidRPr="00B840BE">
        <w:rPr>
          <w:lang w:eastAsia="ru-RU"/>
        </w:rPr>
        <w:t>8.2. Для внутренней отделки использовать материалы в соответствии с функциональным назначением помещений, руководствуясь СанПиН 2.1.3.2630-10 «Санитарно-эпидемиологические требования к организациям, осуществляющим медицинскую деятельность».</w:t>
      </w:r>
    </w:p>
    <w:p w:rsidR="00B840BE" w:rsidRPr="00B840BE" w:rsidRDefault="00B840BE" w:rsidP="00B840BE">
      <w:pPr>
        <w:suppressAutoHyphens w:val="0"/>
        <w:spacing w:after="160" w:line="259" w:lineRule="auto"/>
        <w:ind w:left="142"/>
        <w:jc w:val="both"/>
        <w:rPr>
          <w:lang w:eastAsia="ru-RU"/>
        </w:rPr>
      </w:pPr>
      <w:r w:rsidRPr="00B840BE">
        <w:rPr>
          <w:lang w:eastAsia="ru-RU"/>
        </w:rPr>
        <w:t>8.3. Все материалы должны отвечать требованиям в соответствии с приказом Минэкономразвития РФ от 04.06.2010 N 229 "О требованиях энергетической эффективности товаров, используемых для создания элементов конструкций зданий, строений, сооружений, в том числе инженерных систем ресурсоснабжения, влияющих на энергетическую эффективность зданий, строений, сооружений".</w:t>
      </w:r>
    </w:p>
    <w:p w:rsidR="00B840BE" w:rsidRPr="00B840BE" w:rsidRDefault="00B840BE" w:rsidP="00B840BE">
      <w:pPr>
        <w:suppressAutoHyphens w:val="0"/>
        <w:spacing w:after="160" w:line="259" w:lineRule="auto"/>
        <w:ind w:left="142"/>
        <w:jc w:val="both"/>
        <w:rPr>
          <w:lang w:eastAsia="ru-RU"/>
        </w:rPr>
      </w:pPr>
      <w:r w:rsidRPr="00B840BE">
        <w:rPr>
          <w:lang w:eastAsia="ru-RU"/>
        </w:rPr>
        <w:lastRenderedPageBreak/>
        <w:t>8.4. Перед началом производства каждого этапа работ предоставлять Заказчику, для согласования образцы материалов (цвет, структуру, размер, руководствуясь фирменным стилем интерьеров учреждений здравоохранения ОАО «РЖД» (Брендбук).</w:t>
      </w:r>
    </w:p>
    <w:p w:rsidR="00B840BE" w:rsidRPr="00B840BE" w:rsidRDefault="00B840BE" w:rsidP="00B840BE">
      <w:pPr>
        <w:suppressAutoHyphens w:val="0"/>
        <w:spacing w:after="160" w:line="259" w:lineRule="auto"/>
        <w:ind w:left="142"/>
        <w:jc w:val="both"/>
        <w:rPr>
          <w:lang w:eastAsia="ru-RU"/>
        </w:rPr>
      </w:pPr>
      <w:r w:rsidRPr="00B840BE">
        <w:rPr>
          <w:lang w:eastAsia="ru-RU"/>
        </w:rPr>
        <w:t>8.5. В случае обнаружения несоответствия качества техническим характеристикам и требованиям безопасности, в том числе экологическим требованиям, применяемых материалов, Подрядчику необходимо произвести замену материала, предварительно согласовав с Заказчиком в течение семи дней.</w:t>
      </w:r>
    </w:p>
    <w:p w:rsidR="00B840BE" w:rsidRPr="00B840BE" w:rsidRDefault="00B840BE" w:rsidP="00B840BE">
      <w:pPr>
        <w:suppressAutoHyphens w:val="0"/>
        <w:spacing w:after="160" w:line="259" w:lineRule="auto"/>
        <w:ind w:left="142"/>
        <w:jc w:val="both"/>
        <w:rPr>
          <w:lang w:eastAsia="ru-RU"/>
        </w:rPr>
      </w:pPr>
      <w:r w:rsidRPr="00B840BE">
        <w:rPr>
          <w:lang w:eastAsia="ru-RU"/>
        </w:rPr>
        <w:t>8.6. Подрядчиком допускается применение новых материалов и технологий. В данном случае Подрядчик обязан предъявить Заказчику сертификаты на материалы, разрешение Роспотребнадзора и паспорт технологии отделки без изменения срока выполнения работ. Не допускается поставка материалов и оборудования, бывшего в использовании.</w:t>
      </w:r>
    </w:p>
    <w:p w:rsidR="00B840BE" w:rsidRPr="00B840BE" w:rsidRDefault="00B840BE" w:rsidP="00B840BE">
      <w:pPr>
        <w:suppressAutoHyphens w:val="0"/>
        <w:spacing w:after="160" w:line="259" w:lineRule="auto"/>
        <w:ind w:left="142"/>
        <w:jc w:val="both"/>
        <w:rPr>
          <w:lang w:eastAsia="ru-RU"/>
        </w:rPr>
      </w:pPr>
      <w:r w:rsidRPr="00B840BE">
        <w:rPr>
          <w:lang w:eastAsia="ru-RU"/>
        </w:rPr>
        <w:t>8.7. Обеспечение сохранности материалов и оборудования остается за подрядной организацией, выполняющей ремонтные работы.</w:t>
      </w:r>
    </w:p>
    <w:p w:rsidR="00B840BE" w:rsidRPr="00B840BE" w:rsidRDefault="00B840BE" w:rsidP="00B840BE">
      <w:pPr>
        <w:suppressAutoHyphens w:val="0"/>
        <w:spacing w:after="160" w:line="259" w:lineRule="auto"/>
        <w:ind w:left="142"/>
        <w:jc w:val="center"/>
        <w:rPr>
          <w:b/>
          <w:lang w:eastAsia="ru-RU"/>
        </w:rPr>
      </w:pPr>
    </w:p>
    <w:p w:rsidR="00B840BE" w:rsidRPr="00B840BE" w:rsidRDefault="00B840BE" w:rsidP="00B840BE">
      <w:pPr>
        <w:suppressAutoHyphens w:val="0"/>
        <w:spacing w:after="160" w:line="259" w:lineRule="auto"/>
        <w:ind w:left="142"/>
        <w:jc w:val="center"/>
        <w:rPr>
          <w:b/>
          <w:lang w:eastAsia="ru-RU"/>
        </w:rPr>
      </w:pPr>
      <w:r w:rsidRPr="00B840BE">
        <w:rPr>
          <w:b/>
          <w:lang w:eastAsia="ru-RU"/>
        </w:rPr>
        <w:t>9. Документация, передаваемая Подрядчиком Заказчику при сдаче объекта в эксплуатацию</w:t>
      </w:r>
    </w:p>
    <w:p w:rsidR="00B840BE" w:rsidRPr="00B840BE" w:rsidRDefault="00B840BE" w:rsidP="00B840BE">
      <w:pPr>
        <w:suppressAutoHyphens w:val="0"/>
        <w:spacing w:before="100" w:beforeAutospacing="1" w:after="100" w:afterAutospacing="1"/>
        <w:ind w:firstLine="708"/>
        <w:jc w:val="both"/>
        <w:rPr>
          <w:lang w:eastAsia="ru-RU"/>
        </w:rPr>
      </w:pPr>
      <w:r w:rsidRPr="00B840BE">
        <w:rPr>
          <w:lang w:eastAsia="ru-RU"/>
        </w:rPr>
        <w:t>До подписания акта сдачи приемки выполненных работ по форме КС-2, Подрядчик передает исполнительную документацию в соответствии с выполненными объемами работ. Исполнительная документация включает в себя:</w:t>
      </w:r>
    </w:p>
    <w:p w:rsidR="00B840BE" w:rsidRPr="00B840BE" w:rsidRDefault="00B840BE" w:rsidP="00B840BE">
      <w:pPr>
        <w:suppressAutoHyphens w:val="0"/>
        <w:spacing w:after="160" w:line="259" w:lineRule="auto"/>
        <w:ind w:left="142"/>
        <w:jc w:val="both"/>
        <w:rPr>
          <w:lang w:eastAsia="ru-RU"/>
        </w:rPr>
      </w:pPr>
      <w:r w:rsidRPr="00B840BE">
        <w:rPr>
          <w:lang w:eastAsia="ru-RU"/>
        </w:rPr>
        <w:t>9.1. Копии сертификатов соответствия государственным стандартам, технических паспортов или других документов, удостоверяющих качество материалов и оборудования, примененных при производстве строительных и монтажных работ.</w:t>
      </w:r>
    </w:p>
    <w:p w:rsidR="00B840BE" w:rsidRPr="00B840BE" w:rsidRDefault="00B840BE" w:rsidP="00B840BE">
      <w:pPr>
        <w:suppressAutoHyphens w:val="0"/>
        <w:spacing w:after="160" w:line="259" w:lineRule="auto"/>
        <w:ind w:left="142"/>
        <w:jc w:val="both"/>
        <w:rPr>
          <w:lang w:eastAsia="ru-RU"/>
        </w:rPr>
      </w:pPr>
      <w:r w:rsidRPr="00B840BE">
        <w:rPr>
          <w:lang w:eastAsia="ru-RU"/>
        </w:rPr>
        <w:t>9.2. Акт об окончании монтажных работ.</w:t>
      </w:r>
    </w:p>
    <w:p w:rsidR="00B840BE" w:rsidRPr="00B840BE" w:rsidRDefault="00B840BE" w:rsidP="00B840BE">
      <w:pPr>
        <w:suppressAutoHyphens w:val="0"/>
        <w:spacing w:after="160" w:line="259" w:lineRule="auto"/>
        <w:ind w:left="142"/>
        <w:jc w:val="both"/>
        <w:rPr>
          <w:lang w:eastAsia="ru-RU"/>
        </w:rPr>
      </w:pPr>
      <w:r w:rsidRPr="00B840BE">
        <w:rPr>
          <w:lang w:eastAsia="ru-RU"/>
        </w:rPr>
        <w:t>9.3. Акт на освидетельствования скрытых работ.</w:t>
      </w:r>
    </w:p>
    <w:sectPr w:rsidR="00B840BE" w:rsidRPr="00B840BE" w:rsidSect="00DF555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E9D" w:rsidRDefault="00BC6E9D" w:rsidP="00575A81">
      <w:r>
        <w:separator/>
      </w:r>
    </w:p>
  </w:endnote>
  <w:endnote w:type="continuationSeparator" w:id="0">
    <w:p w:rsidR="00BC6E9D" w:rsidRDefault="00BC6E9D" w:rsidP="00575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Impact">
    <w:panose1 w:val="020B0806030902050204"/>
    <w:charset w:val="CC"/>
    <w:family w:val="swiss"/>
    <w:pitch w:val="variable"/>
    <w:sig w:usb0="00000287" w:usb1="00000000" w:usb2="00000000" w:usb3="00000000" w:csb0="0000009F" w:csb1="00000000"/>
  </w:font>
  <w:font w:name="Montserrat-SemiBold">
    <w:altName w:val="MS Gothic"/>
    <w:panose1 w:val="00000000000000000000"/>
    <w:charset w:val="80"/>
    <w:family w:val="swiss"/>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E9D" w:rsidRDefault="00BC6E9D" w:rsidP="00575A81">
      <w:r>
        <w:separator/>
      </w:r>
    </w:p>
  </w:footnote>
  <w:footnote w:type="continuationSeparator" w:id="0">
    <w:p w:rsidR="00BC6E9D" w:rsidRDefault="00BC6E9D" w:rsidP="00575A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2"/>
    <w:multiLevelType w:val="singleLevel"/>
    <w:tmpl w:val="00000002"/>
    <w:name w:val="WW8Num2"/>
    <w:lvl w:ilvl="0">
      <w:start w:val="1"/>
      <w:numFmt w:val="bullet"/>
      <w:lvlText w:val=""/>
      <w:lvlJc w:val="left"/>
      <w:pPr>
        <w:tabs>
          <w:tab w:val="num" w:pos="502"/>
        </w:tabs>
        <w:ind w:left="502" w:hanging="360"/>
      </w:pPr>
      <w:rPr>
        <w:rFonts w:ascii="Symbol" w:hAnsi="Symbol" w:cs="Symbol" w:hint="default"/>
        <w:color w:val="000000"/>
        <w:sz w:val="22"/>
        <w:szCs w:val="22"/>
        <w:lang w:eastAsia="ru-RU" w:bidi="ru-RU"/>
      </w:rPr>
    </w:lvl>
  </w:abstractNum>
  <w:abstractNum w:abstractNumId="2">
    <w:nsid w:val="00000006"/>
    <w:multiLevelType w:val="singleLevel"/>
    <w:tmpl w:val="00000006"/>
    <w:name w:val="WW8Num10"/>
    <w:lvl w:ilvl="0">
      <w:start w:val="1"/>
      <w:numFmt w:val="bullet"/>
      <w:lvlText w:val=""/>
      <w:lvlJc w:val="left"/>
      <w:pPr>
        <w:tabs>
          <w:tab w:val="num" w:pos="502"/>
        </w:tabs>
        <w:ind w:left="502" w:hanging="360"/>
      </w:pPr>
      <w:rPr>
        <w:rFonts w:ascii="Symbol" w:hAnsi="Symbol" w:cs="Symbol" w:hint="default"/>
        <w:lang w:eastAsia="ru-RU"/>
      </w:rPr>
    </w:lvl>
  </w:abstractNum>
  <w:abstractNum w:abstractNumId="3">
    <w:nsid w:val="091F215B"/>
    <w:multiLevelType w:val="hybridMultilevel"/>
    <w:tmpl w:val="28B86F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B6C6A81"/>
    <w:multiLevelType w:val="hybridMultilevel"/>
    <w:tmpl w:val="6AE2E97A"/>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5">
    <w:nsid w:val="0EB32DDC"/>
    <w:multiLevelType w:val="hybridMultilevel"/>
    <w:tmpl w:val="D9AC5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B55065"/>
    <w:multiLevelType w:val="hybridMultilevel"/>
    <w:tmpl w:val="A4D8801E"/>
    <w:lvl w:ilvl="0" w:tplc="5FEAFB80">
      <w:start w:val="1"/>
      <w:numFmt w:val="decimal"/>
      <w:lvlText w:val="%1."/>
      <w:lvlJc w:val="left"/>
      <w:pPr>
        <w:tabs>
          <w:tab w:val="num" w:pos="1080"/>
        </w:tabs>
        <w:ind w:left="1080" w:hanging="900"/>
      </w:pPr>
      <w:rPr>
        <w:rFonts w:cs="Times New Roman"/>
      </w:rPr>
    </w:lvl>
    <w:lvl w:ilvl="1" w:tplc="18AA719C">
      <w:numFmt w:val="none"/>
      <w:lvlText w:val=""/>
      <w:lvlJc w:val="left"/>
      <w:pPr>
        <w:tabs>
          <w:tab w:val="num" w:pos="360"/>
        </w:tabs>
        <w:ind w:left="0" w:firstLine="0"/>
      </w:pPr>
      <w:rPr>
        <w:rFonts w:cs="Times New Roman"/>
      </w:rPr>
    </w:lvl>
    <w:lvl w:ilvl="2" w:tplc="F9667250">
      <w:numFmt w:val="none"/>
      <w:lvlText w:val=""/>
      <w:lvlJc w:val="left"/>
      <w:pPr>
        <w:tabs>
          <w:tab w:val="num" w:pos="360"/>
        </w:tabs>
        <w:ind w:left="0" w:firstLine="0"/>
      </w:pPr>
      <w:rPr>
        <w:rFonts w:cs="Times New Roman"/>
      </w:rPr>
    </w:lvl>
    <w:lvl w:ilvl="3" w:tplc="C2D86644">
      <w:numFmt w:val="none"/>
      <w:lvlText w:val=""/>
      <w:lvlJc w:val="left"/>
      <w:pPr>
        <w:tabs>
          <w:tab w:val="num" w:pos="360"/>
        </w:tabs>
        <w:ind w:left="0" w:firstLine="0"/>
      </w:pPr>
      <w:rPr>
        <w:rFonts w:cs="Times New Roman"/>
      </w:rPr>
    </w:lvl>
    <w:lvl w:ilvl="4" w:tplc="949CCBEA">
      <w:numFmt w:val="none"/>
      <w:lvlText w:val=""/>
      <w:lvlJc w:val="left"/>
      <w:pPr>
        <w:tabs>
          <w:tab w:val="num" w:pos="360"/>
        </w:tabs>
        <w:ind w:left="0" w:firstLine="0"/>
      </w:pPr>
      <w:rPr>
        <w:rFonts w:cs="Times New Roman"/>
      </w:rPr>
    </w:lvl>
    <w:lvl w:ilvl="5" w:tplc="7C4E2946">
      <w:numFmt w:val="none"/>
      <w:lvlText w:val=""/>
      <w:lvlJc w:val="left"/>
      <w:pPr>
        <w:tabs>
          <w:tab w:val="num" w:pos="360"/>
        </w:tabs>
        <w:ind w:left="0" w:firstLine="0"/>
      </w:pPr>
      <w:rPr>
        <w:rFonts w:cs="Times New Roman"/>
      </w:rPr>
    </w:lvl>
    <w:lvl w:ilvl="6" w:tplc="C26C41DC">
      <w:numFmt w:val="none"/>
      <w:lvlText w:val=""/>
      <w:lvlJc w:val="left"/>
      <w:pPr>
        <w:tabs>
          <w:tab w:val="num" w:pos="360"/>
        </w:tabs>
        <w:ind w:left="0" w:firstLine="0"/>
      </w:pPr>
      <w:rPr>
        <w:rFonts w:cs="Times New Roman"/>
      </w:rPr>
    </w:lvl>
    <w:lvl w:ilvl="7" w:tplc="20269E9C">
      <w:numFmt w:val="none"/>
      <w:lvlText w:val=""/>
      <w:lvlJc w:val="left"/>
      <w:pPr>
        <w:tabs>
          <w:tab w:val="num" w:pos="360"/>
        </w:tabs>
        <w:ind w:left="0" w:firstLine="0"/>
      </w:pPr>
      <w:rPr>
        <w:rFonts w:cs="Times New Roman"/>
      </w:rPr>
    </w:lvl>
    <w:lvl w:ilvl="8" w:tplc="425C540C">
      <w:numFmt w:val="none"/>
      <w:lvlText w:val=""/>
      <w:lvlJc w:val="left"/>
      <w:pPr>
        <w:tabs>
          <w:tab w:val="num" w:pos="360"/>
        </w:tabs>
        <w:ind w:left="0" w:firstLine="0"/>
      </w:pPr>
      <w:rPr>
        <w:rFonts w:cs="Times New Roman"/>
      </w:rPr>
    </w:lvl>
  </w:abstractNum>
  <w:abstractNum w:abstractNumId="7">
    <w:nsid w:val="12D236E2"/>
    <w:multiLevelType w:val="hybridMultilevel"/>
    <w:tmpl w:val="57F0F0C4"/>
    <w:lvl w:ilvl="0" w:tplc="48E63726">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E3B06EA"/>
    <w:multiLevelType w:val="hybridMultilevel"/>
    <w:tmpl w:val="EB8E3554"/>
    <w:lvl w:ilvl="0" w:tplc="AF2CDFF8">
      <w:start w:val="7"/>
      <w:numFmt w:val="decimal"/>
      <w:lvlText w:val="%1."/>
      <w:lvlJc w:val="left"/>
      <w:pPr>
        <w:tabs>
          <w:tab w:val="num" w:pos="760"/>
        </w:tabs>
        <w:ind w:left="7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2AFA06DC"/>
    <w:multiLevelType w:val="hybridMultilevel"/>
    <w:tmpl w:val="BBE86376"/>
    <w:lvl w:ilvl="0" w:tplc="0419000F">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C127943"/>
    <w:multiLevelType w:val="multilevel"/>
    <w:tmpl w:val="42DEC91C"/>
    <w:lvl w:ilvl="0">
      <w:start w:val="1"/>
      <w:numFmt w:val="decimal"/>
      <w:lvlText w:val="%1."/>
      <w:lvlJc w:val="left"/>
      <w:pPr>
        <w:ind w:left="3478" w:hanging="360"/>
      </w:pPr>
      <w:rPr>
        <w:rFonts w:hint="default"/>
      </w:rPr>
    </w:lvl>
    <w:lvl w:ilvl="1">
      <w:start w:val="1"/>
      <w:numFmt w:val="decimal"/>
      <w:lvlText w:val="%1.%2."/>
      <w:lvlJc w:val="left"/>
      <w:pPr>
        <w:ind w:left="2417" w:hanging="432"/>
      </w:pPr>
      <w:rPr>
        <w:rFonts w:ascii="Times New Roman" w:hAnsi="Times New Roman" w:cs="Times New Roman" w:hint="default"/>
        <w:b w:val="0"/>
      </w:rPr>
    </w:lvl>
    <w:lvl w:ilvl="2">
      <w:start w:val="1"/>
      <w:numFmt w:val="decimal"/>
      <w:lvlText w:val="%1.%2.%3."/>
      <w:lvlJc w:val="left"/>
      <w:pPr>
        <w:ind w:left="1922" w:hanging="504"/>
      </w:pPr>
    </w:lvl>
    <w:lvl w:ilvl="3">
      <w:start w:val="1"/>
      <w:numFmt w:val="decimal"/>
      <w:lvlText w:val="%1.%2.%3.%4."/>
      <w:lvlJc w:val="left"/>
      <w:pPr>
        <w:ind w:left="192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59253FF"/>
    <w:multiLevelType w:val="hybridMultilevel"/>
    <w:tmpl w:val="27BE15D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364F2E90"/>
    <w:multiLevelType w:val="hybridMultilevel"/>
    <w:tmpl w:val="A9440422"/>
    <w:lvl w:ilvl="0" w:tplc="B48CF572">
      <w:start w:val="4"/>
      <w:numFmt w:val="decimal"/>
      <w:lvlText w:val="%1."/>
      <w:lvlJc w:val="left"/>
      <w:pPr>
        <w:tabs>
          <w:tab w:val="num" w:pos="760"/>
        </w:tabs>
        <w:ind w:left="7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3B61341A"/>
    <w:multiLevelType w:val="hybridMultilevel"/>
    <w:tmpl w:val="681C52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715F199F"/>
    <w:multiLevelType w:val="hybridMultilevel"/>
    <w:tmpl w:val="E598AEAA"/>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startOverride w:val="1"/>
    </w:lvlOverride>
    <w:lvlOverride w:ilvl="2"/>
    <w:lvlOverride w:ilvl="3"/>
    <w:lvlOverride w:ilvl="4"/>
    <w:lvlOverride w:ilvl="5"/>
    <w:lvlOverride w:ilvl="6"/>
    <w:lvlOverride w:ilvl="7"/>
    <w:lvlOverride w:ilvl="8"/>
  </w:num>
  <w:num w:numId="6">
    <w:abstractNumId w:val="2"/>
  </w:num>
  <w:num w:numId="7">
    <w:abstractNumId w:val="11"/>
  </w:num>
  <w:num w:numId="8">
    <w:abstractNumId w:val="4"/>
  </w:num>
  <w:num w:numId="9">
    <w:abstractNumId w:val="6"/>
    <w:lvlOverride w:ilvl="0">
      <w:startOverride w:val="1"/>
    </w:lvlOverride>
    <w:lvlOverride w:ilvl="1"/>
    <w:lvlOverride w:ilvl="2"/>
    <w:lvlOverride w:ilvl="3"/>
    <w:lvlOverride w:ilvl="4"/>
    <w:lvlOverride w:ilvl="5"/>
    <w:lvlOverride w:ilvl="6"/>
    <w:lvlOverride w:ilvl="7"/>
    <w:lvlOverride w:ilvl="8"/>
  </w:num>
  <w:num w:numId="10">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3"/>
  </w:num>
  <w:num w:numId="15">
    <w:abstractNumId w:val="10"/>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243"/>
    <w:rsid w:val="000225D5"/>
    <w:rsid w:val="0013331F"/>
    <w:rsid w:val="00134913"/>
    <w:rsid w:val="00161701"/>
    <w:rsid w:val="001E1CD8"/>
    <w:rsid w:val="00220141"/>
    <w:rsid w:val="00255818"/>
    <w:rsid w:val="002709A9"/>
    <w:rsid w:val="002A0357"/>
    <w:rsid w:val="0032099A"/>
    <w:rsid w:val="003413FB"/>
    <w:rsid w:val="003B3928"/>
    <w:rsid w:val="003C7724"/>
    <w:rsid w:val="004250FD"/>
    <w:rsid w:val="00457BCF"/>
    <w:rsid w:val="00462FBB"/>
    <w:rsid w:val="00465F7A"/>
    <w:rsid w:val="004904EB"/>
    <w:rsid w:val="00490ED7"/>
    <w:rsid w:val="004960EB"/>
    <w:rsid w:val="004B40AF"/>
    <w:rsid w:val="004F7C8E"/>
    <w:rsid w:val="00507D37"/>
    <w:rsid w:val="00512EEE"/>
    <w:rsid w:val="00523564"/>
    <w:rsid w:val="00543C27"/>
    <w:rsid w:val="005558BC"/>
    <w:rsid w:val="005602EC"/>
    <w:rsid w:val="00560442"/>
    <w:rsid w:val="00575A81"/>
    <w:rsid w:val="00616154"/>
    <w:rsid w:val="0062147E"/>
    <w:rsid w:val="00664C9A"/>
    <w:rsid w:val="00682E4F"/>
    <w:rsid w:val="006B0621"/>
    <w:rsid w:val="006B29B1"/>
    <w:rsid w:val="007C1A02"/>
    <w:rsid w:val="007E0054"/>
    <w:rsid w:val="008220EF"/>
    <w:rsid w:val="00870666"/>
    <w:rsid w:val="008A3733"/>
    <w:rsid w:val="008A486B"/>
    <w:rsid w:val="008D2F47"/>
    <w:rsid w:val="008F0A33"/>
    <w:rsid w:val="008F0D2D"/>
    <w:rsid w:val="008F7C9F"/>
    <w:rsid w:val="00994B5C"/>
    <w:rsid w:val="009A172B"/>
    <w:rsid w:val="009D6F5A"/>
    <w:rsid w:val="009E4016"/>
    <w:rsid w:val="00A52398"/>
    <w:rsid w:val="00A53C43"/>
    <w:rsid w:val="00A60B10"/>
    <w:rsid w:val="00A93C6B"/>
    <w:rsid w:val="00AA4D07"/>
    <w:rsid w:val="00AC0379"/>
    <w:rsid w:val="00AD3372"/>
    <w:rsid w:val="00AE3106"/>
    <w:rsid w:val="00B41635"/>
    <w:rsid w:val="00B41E33"/>
    <w:rsid w:val="00B542E9"/>
    <w:rsid w:val="00B66BD3"/>
    <w:rsid w:val="00B840BE"/>
    <w:rsid w:val="00B91243"/>
    <w:rsid w:val="00BA501E"/>
    <w:rsid w:val="00BC3AB8"/>
    <w:rsid w:val="00BC6E9D"/>
    <w:rsid w:val="00BD0D38"/>
    <w:rsid w:val="00BD68F5"/>
    <w:rsid w:val="00BF44A0"/>
    <w:rsid w:val="00C162BC"/>
    <w:rsid w:val="00C22286"/>
    <w:rsid w:val="00C22C2E"/>
    <w:rsid w:val="00C37751"/>
    <w:rsid w:val="00C50D7D"/>
    <w:rsid w:val="00C80C22"/>
    <w:rsid w:val="00CA3556"/>
    <w:rsid w:val="00CD1D1E"/>
    <w:rsid w:val="00D36A10"/>
    <w:rsid w:val="00D4400D"/>
    <w:rsid w:val="00D5585B"/>
    <w:rsid w:val="00D72E25"/>
    <w:rsid w:val="00D92696"/>
    <w:rsid w:val="00DC521A"/>
    <w:rsid w:val="00DD1462"/>
    <w:rsid w:val="00DF5411"/>
    <w:rsid w:val="00DF555C"/>
    <w:rsid w:val="00E30183"/>
    <w:rsid w:val="00E570CB"/>
    <w:rsid w:val="00EE5845"/>
    <w:rsid w:val="00F34B3E"/>
    <w:rsid w:val="00F53D5E"/>
    <w:rsid w:val="00F639B4"/>
    <w:rsid w:val="00F82488"/>
    <w:rsid w:val="00FA29DB"/>
    <w:rsid w:val="00FC47EF"/>
    <w:rsid w:val="00FE7485"/>
    <w:rsid w:val="00FF1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CA03AE-988B-445F-96AB-7BEE55847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EEE"/>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uiPriority w:val="9"/>
    <w:qFormat/>
    <w:rsid w:val="00BD0D38"/>
    <w:pPr>
      <w:keepNext/>
      <w:spacing w:before="240" w:after="60"/>
      <w:outlineLvl w:val="0"/>
    </w:pPr>
    <w:rPr>
      <w:rFonts w:ascii="Calibri Light" w:hAnsi="Calibri Light"/>
      <w:b/>
      <w:bCs/>
      <w:kern w:val="32"/>
      <w:sz w:val="32"/>
      <w:szCs w:val="32"/>
    </w:rPr>
  </w:style>
  <w:style w:type="paragraph" w:styleId="2">
    <w:name w:val="heading 2"/>
    <w:basedOn w:val="a"/>
    <w:next w:val="a"/>
    <w:link w:val="20"/>
    <w:semiHidden/>
    <w:unhideWhenUsed/>
    <w:qFormat/>
    <w:rsid w:val="00BD0D38"/>
    <w:pPr>
      <w:keepNext/>
      <w:suppressAutoHyphens w:val="0"/>
      <w:spacing w:before="240" w:after="60"/>
      <w:outlineLvl w:val="1"/>
    </w:pPr>
    <w:rPr>
      <w:rFonts w:ascii="Arial" w:hAnsi="Arial" w:cs="Arial"/>
      <w:b/>
      <w:bCs/>
      <w:i/>
      <w:iCs/>
      <w:sz w:val="28"/>
      <w:szCs w:val="28"/>
      <w:lang w:eastAsia="ru-RU"/>
    </w:rPr>
  </w:style>
  <w:style w:type="paragraph" w:styleId="3">
    <w:name w:val="heading 3"/>
    <w:basedOn w:val="a"/>
    <w:next w:val="a"/>
    <w:link w:val="30"/>
    <w:semiHidden/>
    <w:unhideWhenUsed/>
    <w:qFormat/>
    <w:rsid w:val="00BD0D38"/>
    <w:pPr>
      <w:keepNext/>
      <w:suppressAutoHyphens w:val="0"/>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0D38"/>
    <w:rPr>
      <w:rFonts w:ascii="Calibri Light" w:eastAsia="Times New Roman" w:hAnsi="Calibri Light" w:cs="Times New Roman"/>
      <w:b/>
      <w:bCs/>
      <w:kern w:val="32"/>
      <w:sz w:val="32"/>
      <w:szCs w:val="32"/>
      <w:lang w:eastAsia="zh-CN"/>
    </w:rPr>
  </w:style>
  <w:style w:type="character" w:customStyle="1" w:styleId="20">
    <w:name w:val="Заголовок 2 Знак"/>
    <w:basedOn w:val="a0"/>
    <w:link w:val="2"/>
    <w:semiHidden/>
    <w:rsid w:val="00BD0D38"/>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BD0D38"/>
    <w:rPr>
      <w:rFonts w:ascii="Arial" w:eastAsia="Times New Roman" w:hAnsi="Arial" w:cs="Times New Roman"/>
      <w:b/>
      <w:bCs/>
      <w:sz w:val="26"/>
      <w:szCs w:val="26"/>
      <w:lang w:val="x-none" w:eastAsia="x-none"/>
    </w:rPr>
  </w:style>
  <w:style w:type="character" w:styleId="a3">
    <w:name w:val="Hyperlink"/>
    <w:unhideWhenUsed/>
    <w:rsid w:val="00BD0D38"/>
    <w:rPr>
      <w:color w:val="0563C1"/>
      <w:u w:val="single"/>
    </w:rPr>
  </w:style>
  <w:style w:type="paragraph" w:styleId="a4">
    <w:name w:val="footnote text"/>
    <w:basedOn w:val="a"/>
    <w:link w:val="a5"/>
    <w:uiPriority w:val="99"/>
    <w:semiHidden/>
    <w:unhideWhenUsed/>
    <w:rsid w:val="00BD0D38"/>
    <w:pPr>
      <w:widowControl w:val="0"/>
      <w:suppressAutoHyphens w:val="0"/>
      <w:autoSpaceDE w:val="0"/>
      <w:autoSpaceDN w:val="0"/>
    </w:pPr>
    <w:rPr>
      <w:sz w:val="20"/>
      <w:szCs w:val="20"/>
      <w:lang w:eastAsia="ru-RU"/>
    </w:rPr>
  </w:style>
  <w:style w:type="character" w:customStyle="1" w:styleId="a5">
    <w:name w:val="Текст сноски Знак"/>
    <w:basedOn w:val="a0"/>
    <w:link w:val="a4"/>
    <w:uiPriority w:val="99"/>
    <w:semiHidden/>
    <w:rsid w:val="00BD0D38"/>
    <w:rPr>
      <w:rFonts w:ascii="Times New Roman" w:eastAsia="Times New Roman" w:hAnsi="Times New Roman" w:cs="Times New Roman"/>
      <w:sz w:val="20"/>
      <w:szCs w:val="20"/>
      <w:lang w:eastAsia="ru-RU"/>
    </w:rPr>
  </w:style>
  <w:style w:type="character" w:customStyle="1" w:styleId="a6">
    <w:name w:val="Текст примечания Знак"/>
    <w:basedOn w:val="a0"/>
    <w:link w:val="a7"/>
    <w:uiPriority w:val="99"/>
    <w:semiHidden/>
    <w:rsid w:val="00BD0D38"/>
    <w:rPr>
      <w:rFonts w:ascii="Times New Roman" w:eastAsia="Times New Roman" w:hAnsi="Times New Roman" w:cs="Times New Roman"/>
      <w:sz w:val="20"/>
      <w:szCs w:val="20"/>
      <w:lang w:eastAsia="zh-CN"/>
    </w:rPr>
  </w:style>
  <w:style w:type="paragraph" w:styleId="a7">
    <w:name w:val="annotation text"/>
    <w:basedOn w:val="a"/>
    <w:link w:val="a6"/>
    <w:uiPriority w:val="99"/>
    <w:semiHidden/>
    <w:unhideWhenUsed/>
    <w:rsid w:val="00BD0D38"/>
    <w:rPr>
      <w:sz w:val="20"/>
      <w:szCs w:val="20"/>
    </w:rPr>
  </w:style>
  <w:style w:type="character" w:customStyle="1" w:styleId="a8">
    <w:name w:val="Верхний колонтитул Знак"/>
    <w:basedOn w:val="a0"/>
    <w:link w:val="a9"/>
    <w:uiPriority w:val="99"/>
    <w:rsid w:val="00BD0D38"/>
    <w:rPr>
      <w:rFonts w:ascii="Times New Roman" w:eastAsia="Times New Roman" w:hAnsi="Times New Roman" w:cs="Times New Roman"/>
      <w:sz w:val="20"/>
      <w:szCs w:val="20"/>
      <w:lang w:eastAsia="ru-RU"/>
    </w:rPr>
  </w:style>
  <w:style w:type="paragraph" w:styleId="a9">
    <w:name w:val="header"/>
    <w:basedOn w:val="a"/>
    <w:link w:val="a8"/>
    <w:uiPriority w:val="99"/>
    <w:unhideWhenUsed/>
    <w:rsid w:val="00BD0D38"/>
    <w:pPr>
      <w:widowControl w:val="0"/>
      <w:tabs>
        <w:tab w:val="center" w:pos="4677"/>
        <w:tab w:val="right" w:pos="9355"/>
      </w:tabs>
      <w:suppressAutoHyphens w:val="0"/>
      <w:autoSpaceDE w:val="0"/>
      <w:autoSpaceDN w:val="0"/>
      <w:adjustRightInd w:val="0"/>
    </w:pPr>
    <w:rPr>
      <w:sz w:val="20"/>
      <w:szCs w:val="20"/>
      <w:lang w:eastAsia="ru-RU"/>
    </w:rPr>
  </w:style>
  <w:style w:type="character" w:customStyle="1" w:styleId="aa">
    <w:name w:val="Нижний колонтитул Знак"/>
    <w:basedOn w:val="a0"/>
    <w:link w:val="ab"/>
    <w:uiPriority w:val="99"/>
    <w:rsid w:val="00BD0D38"/>
    <w:rPr>
      <w:rFonts w:ascii="Times New Roman" w:eastAsia="Times New Roman" w:hAnsi="Times New Roman" w:cs="Times New Roman"/>
      <w:sz w:val="24"/>
      <w:szCs w:val="24"/>
      <w:lang w:eastAsia="ru-RU"/>
    </w:rPr>
  </w:style>
  <w:style w:type="paragraph" w:styleId="ab">
    <w:name w:val="footer"/>
    <w:basedOn w:val="a"/>
    <w:link w:val="aa"/>
    <w:uiPriority w:val="99"/>
    <w:unhideWhenUsed/>
    <w:rsid w:val="00BD0D38"/>
    <w:pPr>
      <w:tabs>
        <w:tab w:val="center" w:pos="4677"/>
        <w:tab w:val="right" w:pos="9355"/>
      </w:tabs>
      <w:suppressAutoHyphens w:val="0"/>
    </w:pPr>
    <w:rPr>
      <w:lang w:eastAsia="ru-RU"/>
    </w:rPr>
  </w:style>
  <w:style w:type="paragraph" w:styleId="ac">
    <w:name w:val="Body Text"/>
    <w:basedOn w:val="a"/>
    <w:link w:val="ad"/>
    <w:semiHidden/>
    <w:unhideWhenUsed/>
    <w:rsid w:val="00BD0D38"/>
    <w:pPr>
      <w:spacing w:after="140" w:line="288" w:lineRule="auto"/>
    </w:pPr>
  </w:style>
  <w:style w:type="character" w:customStyle="1" w:styleId="ad">
    <w:name w:val="Основной текст Знак"/>
    <w:basedOn w:val="a0"/>
    <w:link w:val="ac"/>
    <w:semiHidden/>
    <w:rsid w:val="00BD0D38"/>
    <w:rPr>
      <w:rFonts w:ascii="Times New Roman" w:eastAsia="Times New Roman" w:hAnsi="Times New Roman" w:cs="Times New Roman"/>
      <w:sz w:val="24"/>
      <w:szCs w:val="24"/>
      <w:lang w:eastAsia="zh-CN"/>
    </w:rPr>
  </w:style>
  <w:style w:type="paragraph" w:styleId="ae">
    <w:name w:val="List"/>
    <w:basedOn w:val="ac"/>
    <w:uiPriority w:val="99"/>
    <w:semiHidden/>
    <w:unhideWhenUsed/>
    <w:rsid w:val="00BD0D38"/>
    <w:rPr>
      <w:rFonts w:cs="Mangal"/>
    </w:rPr>
  </w:style>
  <w:style w:type="character" w:customStyle="1" w:styleId="af">
    <w:name w:val="Основной текст с отступом Знак"/>
    <w:basedOn w:val="a0"/>
    <w:link w:val="af0"/>
    <w:uiPriority w:val="99"/>
    <w:semiHidden/>
    <w:rsid w:val="00BD0D38"/>
    <w:rPr>
      <w:rFonts w:ascii="Times New Roman" w:eastAsia="Times New Roman" w:hAnsi="Times New Roman" w:cs="Times New Roman"/>
      <w:sz w:val="24"/>
      <w:szCs w:val="24"/>
      <w:lang w:eastAsia="ru-RU"/>
    </w:rPr>
  </w:style>
  <w:style w:type="paragraph" w:styleId="af0">
    <w:name w:val="Body Text Indent"/>
    <w:basedOn w:val="a"/>
    <w:link w:val="af"/>
    <w:uiPriority w:val="99"/>
    <w:semiHidden/>
    <w:unhideWhenUsed/>
    <w:rsid w:val="00BD0D38"/>
    <w:pPr>
      <w:suppressAutoHyphens w:val="0"/>
      <w:spacing w:after="120"/>
      <w:ind w:left="283"/>
    </w:pPr>
    <w:rPr>
      <w:lang w:eastAsia="ru-RU"/>
    </w:rPr>
  </w:style>
  <w:style w:type="character" w:customStyle="1" w:styleId="af1">
    <w:name w:val="Дата Знак"/>
    <w:basedOn w:val="a0"/>
    <w:link w:val="af2"/>
    <w:uiPriority w:val="99"/>
    <w:semiHidden/>
    <w:rsid w:val="00BD0D38"/>
    <w:rPr>
      <w:rFonts w:ascii="Times New Roman" w:eastAsia="Times New Roman" w:hAnsi="Times New Roman" w:cs="Times New Roman"/>
      <w:sz w:val="24"/>
      <w:szCs w:val="20"/>
      <w:lang w:eastAsia="ru-RU"/>
    </w:rPr>
  </w:style>
  <w:style w:type="paragraph" w:styleId="af2">
    <w:name w:val="Date"/>
    <w:basedOn w:val="a"/>
    <w:next w:val="a"/>
    <w:link w:val="af1"/>
    <w:uiPriority w:val="99"/>
    <w:semiHidden/>
    <w:unhideWhenUsed/>
    <w:rsid w:val="00BD0D38"/>
    <w:pPr>
      <w:suppressAutoHyphens w:val="0"/>
      <w:spacing w:after="60"/>
      <w:jc w:val="both"/>
    </w:pPr>
    <w:rPr>
      <w:szCs w:val="20"/>
      <w:lang w:eastAsia="ru-RU"/>
    </w:rPr>
  </w:style>
  <w:style w:type="character" w:customStyle="1" w:styleId="af3">
    <w:name w:val="Заголовок записки Знак"/>
    <w:basedOn w:val="a0"/>
    <w:link w:val="af4"/>
    <w:uiPriority w:val="99"/>
    <w:semiHidden/>
    <w:rsid w:val="00BD0D38"/>
    <w:rPr>
      <w:rFonts w:ascii="Times New Roman" w:eastAsia="Times New Roman" w:hAnsi="Times New Roman" w:cs="Times New Roman"/>
      <w:sz w:val="24"/>
      <w:szCs w:val="24"/>
      <w:lang w:eastAsia="ru-RU"/>
    </w:rPr>
  </w:style>
  <w:style w:type="paragraph" w:styleId="af4">
    <w:name w:val="Note Heading"/>
    <w:basedOn w:val="a"/>
    <w:next w:val="a"/>
    <w:link w:val="af3"/>
    <w:uiPriority w:val="99"/>
    <w:semiHidden/>
    <w:unhideWhenUsed/>
    <w:rsid w:val="00BD0D38"/>
    <w:pPr>
      <w:suppressAutoHyphens w:val="0"/>
      <w:spacing w:after="60"/>
      <w:jc w:val="both"/>
    </w:pPr>
    <w:rPr>
      <w:lang w:eastAsia="ru-RU"/>
    </w:rPr>
  </w:style>
  <w:style w:type="character" w:customStyle="1" w:styleId="21">
    <w:name w:val="Основной текст 2 Знак"/>
    <w:basedOn w:val="a0"/>
    <w:link w:val="22"/>
    <w:uiPriority w:val="99"/>
    <w:semiHidden/>
    <w:rsid w:val="00BD0D38"/>
    <w:rPr>
      <w:rFonts w:ascii="Times New Roman" w:eastAsia="Times New Roman" w:hAnsi="Times New Roman" w:cs="Times New Roman"/>
      <w:sz w:val="24"/>
      <w:szCs w:val="24"/>
      <w:lang w:eastAsia="ru-RU"/>
    </w:rPr>
  </w:style>
  <w:style w:type="paragraph" w:styleId="22">
    <w:name w:val="Body Text 2"/>
    <w:basedOn w:val="a"/>
    <w:link w:val="21"/>
    <w:uiPriority w:val="99"/>
    <w:semiHidden/>
    <w:unhideWhenUsed/>
    <w:rsid w:val="00BD0D38"/>
    <w:pPr>
      <w:suppressAutoHyphens w:val="0"/>
      <w:spacing w:after="120" w:line="480" w:lineRule="auto"/>
    </w:pPr>
    <w:rPr>
      <w:lang w:eastAsia="ru-RU"/>
    </w:rPr>
  </w:style>
  <w:style w:type="paragraph" w:styleId="31">
    <w:name w:val="Body Text 3"/>
    <w:basedOn w:val="a"/>
    <w:link w:val="32"/>
    <w:uiPriority w:val="99"/>
    <w:semiHidden/>
    <w:unhideWhenUsed/>
    <w:rsid w:val="00BD0D38"/>
    <w:pPr>
      <w:suppressAutoHyphens w:val="0"/>
      <w:spacing w:after="120"/>
    </w:pPr>
    <w:rPr>
      <w:sz w:val="16"/>
      <w:szCs w:val="16"/>
      <w:lang w:eastAsia="ru-RU"/>
    </w:rPr>
  </w:style>
  <w:style w:type="character" w:customStyle="1" w:styleId="32">
    <w:name w:val="Основной текст 3 Знак"/>
    <w:basedOn w:val="a0"/>
    <w:link w:val="31"/>
    <w:uiPriority w:val="99"/>
    <w:semiHidden/>
    <w:rsid w:val="00BD0D38"/>
    <w:rPr>
      <w:rFonts w:ascii="Times New Roman" w:eastAsia="Times New Roman" w:hAnsi="Times New Roman" w:cs="Times New Roman"/>
      <w:sz w:val="16"/>
      <w:szCs w:val="16"/>
      <w:lang w:eastAsia="ru-RU"/>
    </w:rPr>
  </w:style>
  <w:style w:type="character" w:customStyle="1" w:styleId="af5">
    <w:name w:val="Текст Знак"/>
    <w:basedOn w:val="a0"/>
    <w:link w:val="af6"/>
    <w:uiPriority w:val="99"/>
    <w:semiHidden/>
    <w:rsid w:val="00BD0D38"/>
    <w:rPr>
      <w:rFonts w:ascii="Times New Roman" w:eastAsia="MS Mincho" w:hAnsi="Times New Roman" w:cs="Times New Roman"/>
      <w:spacing w:val="-2"/>
      <w:sz w:val="26"/>
      <w:szCs w:val="20"/>
      <w:lang w:eastAsia="ru-RU"/>
    </w:rPr>
  </w:style>
  <w:style w:type="paragraph" w:styleId="af6">
    <w:name w:val="Plain Text"/>
    <w:basedOn w:val="a"/>
    <w:link w:val="af5"/>
    <w:uiPriority w:val="99"/>
    <w:semiHidden/>
    <w:unhideWhenUsed/>
    <w:rsid w:val="00BD0D38"/>
    <w:pPr>
      <w:tabs>
        <w:tab w:val="left" w:pos="360"/>
      </w:tabs>
      <w:suppressAutoHyphens w:val="0"/>
      <w:ind w:firstLine="900"/>
      <w:jc w:val="both"/>
    </w:pPr>
    <w:rPr>
      <w:rFonts w:eastAsia="MS Mincho"/>
      <w:spacing w:val="-2"/>
      <w:sz w:val="26"/>
      <w:szCs w:val="20"/>
      <w:lang w:eastAsia="ru-RU"/>
    </w:rPr>
  </w:style>
  <w:style w:type="character" w:customStyle="1" w:styleId="af7">
    <w:name w:val="Тема примечания Знак"/>
    <w:basedOn w:val="a6"/>
    <w:link w:val="af8"/>
    <w:uiPriority w:val="99"/>
    <w:semiHidden/>
    <w:rsid w:val="00BD0D38"/>
    <w:rPr>
      <w:rFonts w:ascii="Times New Roman" w:eastAsia="Times New Roman" w:hAnsi="Times New Roman" w:cs="Times New Roman"/>
      <w:b/>
      <w:bCs/>
      <w:sz w:val="20"/>
      <w:szCs w:val="20"/>
      <w:lang w:eastAsia="zh-CN"/>
    </w:rPr>
  </w:style>
  <w:style w:type="paragraph" w:styleId="af8">
    <w:name w:val="annotation subject"/>
    <w:basedOn w:val="a7"/>
    <w:next w:val="a7"/>
    <w:link w:val="af7"/>
    <w:uiPriority w:val="99"/>
    <w:semiHidden/>
    <w:unhideWhenUsed/>
    <w:rsid w:val="00BD0D38"/>
    <w:rPr>
      <w:b/>
      <w:bCs/>
    </w:rPr>
  </w:style>
  <w:style w:type="character" w:customStyle="1" w:styleId="af9">
    <w:name w:val="Текст выноски Знак"/>
    <w:basedOn w:val="a0"/>
    <w:link w:val="afa"/>
    <w:uiPriority w:val="99"/>
    <w:semiHidden/>
    <w:rsid w:val="00BD0D38"/>
    <w:rPr>
      <w:rFonts w:ascii="Segoe UI" w:eastAsia="Times New Roman" w:hAnsi="Segoe UI" w:cs="Segoe UI"/>
      <w:sz w:val="18"/>
      <w:szCs w:val="18"/>
      <w:lang w:eastAsia="zh-CN"/>
    </w:rPr>
  </w:style>
  <w:style w:type="paragraph" w:styleId="afa">
    <w:name w:val="Balloon Text"/>
    <w:basedOn w:val="a"/>
    <w:link w:val="af9"/>
    <w:uiPriority w:val="99"/>
    <w:semiHidden/>
    <w:unhideWhenUsed/>
    <w:rsid w:val="00BD0D38"/>
    <w:rPr>
      <w:rFonts w:ascii="Segoe UI" w:hAnsi="Segoe UI" w:cs="Segoe UI"/>
      <w:sz w:val="18"/>
      <w:szCs w:val="18"/>
    </w:rPr>
  </w:style>
  <w:style w:type="character" w:customStyle="1" w:styleId="afb">
    <w:name w:val="Без интервала Знак"/>
    <w:aliases w:val="для таблиц Знак,Без интервала2 Знак,No Spacing Знак"/>
    <w:link w:val="afc"/>
    <w:uiPriority w:val="1"/>
    <w:locked/>
    <w:rsid w:val="00BD0D38"/>
    <w:rPr>
      <w:rFonts w:ascii="Calibri" w:eastAsia="Calibri" w:hAnsi="Calibri"/>
    </w:rPr>
  </w:style>
  <w:style w:type="paragraph" w:styleId="afc">
    <w:name w:val="No Spacing"/>
    <w:aliases w:val="для таблиц,Без интервала2,No Spacing"/>
    <w:link w:val="afb"/>
    <w:uiPriority w:val="1"/>
    <w:qFormat/>
    <w:rsid w:val="00BD0D38"/>
    <w:pPr>
      <w:spacing w:after="0" w:line="240" w:lineRule="auto"/>
    </w:pPr>
    <w:rPr>
      <w:rFonts w:ascii="Calibri" w:eastAsia="Calibri" w:hAnsi="Calibri"/>
    </w:rPr>
  </w:style>
  <w:style w:type="paragraph" w:styleId="afd">
    <w:name w:val="List Paragraph"/>
    <w:basedOn w:val="a"/>
    <w:link w:val="afe"/>
    <w:uiPriority w:val="34"/>
    <w:qFormat/>
    <w:rsid w:val="00BD0D38"/>
    <w:pPr>
      <w:suppressAutoHyphens w:val="0"/>
      <w:ind w:left="708"/>
    </w:pPr>
    <w:rPr>
      <w:lang w:eastAsia="ru-RU"/>
    </w:rPr>
  </w:style>
  <w:style w:type="character" w:customStyle="1" w:styleId="5">
    <w:name w:val="Заголовок №5_"/>
    <w:link w:val="50"/>
    <w:semiHidden/>
    <w:locked/>
    <w:rsid w:val="00BD0D38"/>
    <w:rPr>
      <w:b/>
      <w:bCs/>
      <w:shd w:val="clear" w:color="auto" w:fill="FFFFFF"/>
    </w:rPr>
  </w:style>
  <w:style w:type="paragraph" w:customStyle="1" w:styleId="50">
    <w:name w:val="Заголовок №5"/>
    <w:basedOn w:val="a"/>
    <w:link w:val="5"/>
    <w:semiHidden/>
    <w:rsid w:val="00BD0D38"/>
    <w:pPr>
      <w:widowControl w:val="0"/>
      <w:shd w:val="clear" w:color="auto" w:fill="FFFFFF"/>
      <w:suppressAutoHyphens w:val="0"/>
      <w:spacing w:after="60" w:line="0" w:lineRule="atLeast"/>
      <w:jc w:val="right"/>
      <w:outlineLvl w:val="4"/>
    </w:pPr>
    <w:rPr>
      <w:rFonts w:asciiTheme="minorHAnsi" w:eastAsiaTheme="minorHAnsi" w:hAnsiTheme="minorHAnsi" w:cstheme="minorBidi"/>
      <w:b/>
      <w:bCs/>
      <w:sz w:val="22"/>
      <w:szCs w:val="22"/>
      <w:lang w:eastAsia="en-US"/>
    </w:rPr>
  </w:style>
  <w:style w:type="character" w:customStyle="1" w:styleId="23">
    <w:name w:val="Основной текст (2)_"/>
    <w:link w:val="24"/>
    <w:qFormat/>
    <w:locked/>
    <w:rsid w:val="00BD0D38"/>
    <w:rPr>
      <w:shd w:val="clear" w:color="auto" w:fill="FFFFFF"/>
    </w:rPr>
  </w:style>
  <w:style w:type="paragraph" w:customStyle="1" w:styleId="24">
    <w:name w:val="Основной текст (2)"/>
    <w:basedOn w:val="a"/>
    <w:link w:val="23"/>
    <w:qFormat/>
    <w:rsid w:val="00BD0D38"/>
    <w:pPr>
      <w:widowControl w:val="0"/>
      <w:shd w:val="clear" w:color="auto" w:fill="FFFFFF"/>
      <w:suppressAutoHyphens w:val="0"/>
      <w:spacing w:before="60" w:line="293" w:lineRule="exact"/>
      <w:jc w:val="right"/>
    </w:pPr>
    <w:rPr>
      <w:rFonts w:asciiTheme="minorHAnsi" w:eastAsiaTheme="minorHAnsi" w:hAnsiTheme="minorHAnsi" w:cstheme="minorBidi"/>
      <w:sz w:val="22"/>
      <w:szCs w:val="22"/>
      <w:lang w:eastAsia="en-US"/>
    </w:rPr>
  </w:style>
  <w:style w:type="character" w:customStyle="1" w:styleId="aff">
    <w:name w:val="Колонтитул_"/>
    <w:link w:val="aff0"/>
    <w:locked/>
    <w:rsid w:val="00BD0D38"/>
    <w:rPr>
      <w:b/>
      <w:bCs/>
      <w:sz w:val="18"/>
      <w:szCs w:val="18"/>
      <w:shd w:val="clear" w:color="auto" w:fill="FFFFFF"/>
    </w:rPr>
  </w:style>
  <w:style w:type="paragraph" w:customStyle="1" w:styleId="aff0">
    <w:name w:val="Колонтитул"/>
    <w:basedOn w:val="a"/>
    <w:link w:val="aff"/>
    <w:rsid w:val="00BD0D38"/>
    <w:pPr>
      <w:widowControl w:val="0"/>
      <w:shd w:val="clear" w:color="auto" w:fill="FFFFFF"/>
      <w:suppressAutoHyphens w:val="0"/>
      <w:spacing w:line="230" w:lineRule="exact"/>
      <w:jc w:val="right"/>
    </w:pPr>
    <w:rPr>
      <w:rFonts w:asciiTheme="minorHAnsi" w:eastAsiaTheme="minorHAnsi" w:hAnsiTheme="minorHAnsi" w:cstheme="minorBidi"/>
      <w:b/>
      <w:bCs/>
      <w:sz w:val="18"/>
      <w:szCs w:val="18"/>
      <w:lang w:eastAsia="en-US"/>
    </w:rPr>
  </w:style>
  <w:style w:type="character" w:customStyle="1" w:styleId="6">
    <w:name w:val="Основной текст (6)_"/>
    <w:link w:val="60"/>
    <w:semiHidden/>
    <w:locked/>
    <w:rsid w:val="00BD0D38"/>
    <w:rPr>
      <w:i/>
      <w:iCs/>
      <w:shd w:val="clear" w:color="auto" w:fill="FFFFFF"/>
    </w:rPr>
  </w:style>
  <w:style w:type="paragraph" w:customStyle="1" w:styleId="60">
    <w:name w:val="Основной текст (6)"/>
    <w:basedOn w:val="a"/>
    <w:link w:val="6"/>
    <w:semiHidden/>
    <w:rsid w:val="00BD0D38"/>
    <w:pPr>
      <w:widowControl w:val="0"/>
      <w:shd w:val="clear" w:color="auto" w:fill="FFFFFF"/>
      <w:suppressAutoHyphens w:val="0"/>
      <w:spacing w:before="120" w:line="0" w:lineRule="atLeast"/>
      <w:ind w:hanging="400"/>
    </w:pPr>
    <w:rPr>
      <w:rFonts w:asciiTheme="minorHAnsi" w:eastAsiaTheme="minorHAnsi" w:hAnsiTheme="minorHAnsi" w:cstheme="minorBidi"/>
      <w:i/>
      <w:iCs/>
      <w:sz w:val="22"/>
      <w:szCs w:val="22"/>
      <w:lang w:eastAsia="en-US"/>
    </w:rPr>
  </w:style>
  <w:style w:type="character" w:customStyle="1" w:styleId="7">
    <w:name w:val="Основной текст (7)_"/>
    <w:link w:val="70"/>
    <w:semiHidden/>
    <w:locked/>
    <w:rsid w:val="00BD0D38"/>
    <w:rPr>
      <w:b/>
      <w:bCs/>
      <w:shd w:val="clear" w:color="auto" w:fill="FFFFFF"/>
    </w:rPr>
  </w:style>
  <w:style w:type="paragraph" w:customStyle="1" w:styleId="70">
    <w:name w:val="Основной текст (7)"/>
    <w:basedOn w:val="a"/>
    <w:link w:val="7"/>
    <w:semiHidden/>
    <w:rsid w:val="00BD0D38"/>
    <w:pPr>
      <w:widowControl w:val="0"/>
      <w:shd w:val="clear" w:color="auto" w:fill="FFFFFF"/>
      <w:suppressAutoHyphens w:val="0"/>
      <w:spacing w:before="60" w:after="360" w:line="0" w:lineRule="atLeast"/>
      <w:jc w:val="center"/>
    </w:pPr>
    <w:rPr>
      <w:rFonts w:asciiTheme="minorHAnsi" w:eastAsiaTheme="minorHAnsi" w:hAnsiTheme="minorHAnsi" w:cstheme="minorBidi"/>
      <w:b/>
      <w:bCs/>
      <w:sz w:val="22"/>
      <w:szCs w:val="22"/>
      <w:lang w:eastAsia="en-US"/>
    </w:rPr>
  </w:style>
  <w:style w:type="character" w:customStyle="1" w:styleId="25">
    <w:name w:val="Подпись к таблице (2)_"/>
    <w:link w:val="26"/>
    <w:semiHidden/>
    <w:locked/>
    <w:rsid w:val="00BD0D38"/>
    <w:rPr>
      <w:shd w:val="clear" w:color="auto" w:fill="FFFFFF"/>
    </w:rPr>
  </w:style>
  <w:style w:type="paragraph" w:customStyle="1" w:styleId="26">
    <w:name w:val="Подпись к таблице (2)"/>
    <w:basedOn w:val="a"/>
    <w:link w:val="25"/>
    <w:semiHidden/>
    <w:rsid w:val="00BD0D38"/>
    <w:pPr>
      <w:widowControl w:val="0"/>
      <w:shd w:val="clear" w:color="auto" w:fill="FFFFFF"/>
      <w:suppressAutoHyphens w:val="0"/>
      <w:spacing w:line="0" w:lineRule="atLeast"/>
    </w:pPr>
    <w:rPr>
      <w:rFonts w:asciiTheme="minorHAnsi" w:eastAsiaTheme="minorHAnsi" w:hAnsiTheme="minorHAnsi" w:cstheme="minorBidi"/>
      <w:sz w:val="22"/>
      <w:szCs w:val="22"/>
      <w:lang w:eastAsia="en-US"/>
    </w:rPr>
  </w:style>
  <w:style w:type="character" w:customStyle="1" w:styleId="aff1">
    <w:name w:val="Подпись к таблице_"/>
    <w:link w:val="aff2"/>
    <w:semiHidden/>
    <w:locked/>
    <w:rsid w:val="00BD0D38"/>
    <w:rPr>
      <w:b/>
      <w:bCs/>
      <w:sz w:val="16"/>
      <w:szCs w:val="16"/>
      <w:shd w:val="clear" w:color="auto" w:fill="FFFFFF"/>
    </w:rPr>
  </w:style>
  <w:style w:type="paragraph" w:customStyle="1" w:styleId="aff2">
    <w:name w:val="Подпись к таблице"/>
    <w:basedOn w:val="a"/>
    <w:link w:val="aff1"/>
    <w:semiHidden/>
    <w:rsid w:val="00BD0D38"/>
    <w:pPr>
      <w:widowControl w:val="0"/>
      <w:shd w:val="clear" w:color="auto" w:fill="FFFFFF"/>
      <w:suppressAutoHyphens w:val="0"/>
      <w:spacing w:line="230" w:lineRule="exact"/>
    </w:pPr>
    <w:rPr>
      <w:rFonts w:asciiTheme="minorHAnsi" w:eastAsiaTheme="minorHAnsi" w:hAnsiTheme="minorHAnsi" w:cstheme="minorBidi"/>
      <w:b/>
      <w:bCs/>
      <w:sz w:val="16"/>
      <w:szCs w:val="16"/>
      <w:lang w:eastAsia="en-US"/>
    </w:rPr>
  </w:style>
  <w:style w:type="character" w:customStyle="1" w:styleId="27">
    <w:name w:val="Колонтитул (2)_"/>
    <w:link w:val="28"/>
    <w:semiHidden/>
    <w:locked/>
    <w:rsid w:val="00BD0D38"/>
    <w:rPr>
      <w:b/>
      <w:bCs/>
      <w:shd w:val="clear" w:color="auto" w:fill="FFFFFF"/>
    </w:rPr>
  </w:style>
  <w:style w:type="paragraph" w:customStyle="1" w:styleId="28">
    <w:name w:val="Колонтитул (2)"/>
    <w:basedOn w:val="a"/>
    <w:link w:val="27"/>
    <w:semiHidden/>
    <w:rsid w:val="00BD0D38"/>
    <w:pPr>
      <w:widowControl w:val="0"/>
      <w:shd w:val="clear" w:color="auto" w:fill="FFFFFF"/>
      <w:suppressAutoHyphens w:val="0"/>
      <w:spacing w:line="0" w:lineRule="atLeast"/>
    </w:pPr>
    <w:rPr>
      <w:rFonts w:asciiTheme="minorHAnsi" w:eastAsiaTheme="minorHAnsi" w:hAnsiTheme="minorHAnsi" w:cstheme="minorBidi"/>
      <w:b/>
      <w:bCs/>
      <w:sz w:val="22"/>
      <w:szCs w:val="22"/>
      <w:lang w:eastAsia="en-US"/>
    </w:rPr>
  </w:style>
  <w:style w:type="character" w:customStyle="1" w:styleId="33">
    <w:name w:val="Заголовок №3_"/>
    <w:link w:val="34"/>
    <w:locked/>
    <w:rsid w:val="00BD0D38"/>
    <w:rPr>
      <w:b/>
      <w:bCs/>
      <w:sz w:val="28"/>
      <w:szCs w:val="28"/>
      <w:shd w:val="clear" w:color="auto" w:fill="FFFFFF"/>
    </w:rPr>
  </w:style>
  <w:style w:type="paragraph" w:customStyle="1" w:styleId="34">
    <w:name w:val="Заголовок №3"/>
    <w:basedOn w:val="a"/>
    <w:link w:val="33"/>
    <w:rsid w:val="00BD0D38"/>
    <w:pPr>
      <w:widowControl w:val="0"/>
      <w:shd w:val="clear" w:color="auto" w:fill="FFFFFF"/>
      <w:suppressAutoHyphens w:val="0"/>
      <w:spacing w:after="60" w:line="0" w:lineRule="atLeast"/>
      <w:outlineLvl w:val="2"/>
    </w:pPr>
    <w:rPr>
      <w:rFonts w:asciiTheme="minorHAnsi" w:eastAsiaTheme="minorHAnsi" w:hAnsiTheme="minorHAnsi" w:cstheme="minorBidi"/>
      <w:b/>
      <w:bCs/>
      <w:sz w:val="28"/>
      <w:szCs w:val="28"/>
      <w:lang w:eastAsia="en-US"/>
    </w:rPr>
  </w:style>
  <w:style w:type="character" w:customStyle="1" w:styleId="4">
    <w:name w:val="Заголовок №4_"/>
    <w:link w:val="40"/>
    <w:semiHidden/>
    <w:locked/>
    <w:rsid w:val="00BD0D38"/>
    <w:rPr>
      <w:shd w:val="clear" w:color="auto" w:fill="FFFFFF"/>
    </w:rPr>
  </w:style>
  <w:style w:type="paragraph" w:customStyle="1" w:styleId="40">
    <w:name w:val="Заголовок №4"/>
    <w:basedOn w:val="a"/>
    <w:link w:val="4"/>
    <w:semiHidden/>
    <w:rsid w:val="00BD0D38"/>
    <w:pPr>
      <w:widowControl w:val="0"/>
      <w:shd w:val="clear" w:color="auto" w:fill="FFFFFF"/>
      <w:suppressAutoHyphens w:val="0"/>
      <w:spacing w:before="60" w:line="0" w:lineRule="atLeast"/>
      <w:jc w:val="both"/>
      <w:outlineLvl w:val="3"/>
    </w:pPr>
    <w:rPr>
      <w:rFonts w:asciiTheme="minorHAnsi" w:eastAsiaTheme="minorHAnsi" w:hAnsiTheme="minorHAnsi" w:cstheme="minorBidi"/>
      <w:sz w:val="22"/>
      <w:szCs w:val="22"/>
      <w:lang w:eastAsia="en-US"/>
    </w:rPr>
  </w:style>
  <w:style w:type="character" w:customStyle="1" w:styleId="35">
    <w:name w:val="Основной текст (3)_"/>
    <w:link w:val="36"/>
    <w:semiHidden/>
    <w:locked/>
    <w:rsid w:val="00BD0D38"/>
    <w:rPr>
      <w:sz w:val="19"/>
      <w:szCs w:val="19"/>
      <w:shd w:val="clear" w:color="auto" w:fill="FFFFFF"/>
    </w:rPr>
  </w:style>
  <w:style w:type="paragraph" w:customStyle="1" w:styleId="36">
    <w:name w:val="Основной текст (3)"/>
    <w:basedOn w:val="a"/>
    <w:link w:val="35"/>
    <w:semiHidden/>
    <w:rsid w:val="00BD0D38"/>
    <w:pPr>
      <w:widowControl w:val="0"/>
      <w:shd w:val="clear" w:color="auto" w:fill="FFFFFF"/>
      <w:suppressAutoHyphens w:val="0"/>
      <w:spacing w:before="60" w:line="0" w:lineRule="atLeast"/>
      <w:jc w:val="both"/>
    </w:pPr>
    <w:rPr>
      <w:rFonts w:asciiTheme="minorHAnsi" w:eastAsiaTheme="minorHAnsi" w:hAnsiTheme="minorHAnsi" w:cstheme="minorBidi"/>
      <w:sz w:val="19"/>
      <w:szCs w:val="19"/>
      <w:lang w:eastAsia="en-US"/>
    </w:rPr>
  </w:style>
  <w:style w:type="character" w:customStyle="1" w:styleId="8">
    <w:name w:val="Основной текст (8)_"/>
    <w:link w:val="80"/>
    <w:locked/>
    <w:rsid w:val="00BD0D38"/>
    <w:rPr>
      <w:shd w:val="clear" w:color="auto" w:fill="FFFFFF"/>
    </w:rPr>
  </w:style>
  <w:style w:type="paragraph" w:customStyle="1" w:styleId="80">
    <w:name w:val="Основной текст (8)"/>
    <w:basedOn w:val="a"/>
    <w:link w:val="8"/>
    <w:rsid w:val="00BD0D38"/>
    <w:pPr>
      <w:widowControl w:val="0"/>
      <w:shd w:val="clear" w:color="auto" w:fill="FFFFFF"/>
      <w:suppressAutoHyphens w:val="0"/>
      <w:spacing w:after="60" w:line="0" w:lineRule="atLeast"/>
    </w:pPr>
    <w:rPr>
      <w:rFonts w:asciiTheme="minorHAnsi" w:eastAsiaTheme="minorHAnsi" w:hAnsiTheme="minorHAnsi" w:cstheme="minorBidi"/>
      <w:sz w:val="22"/>
      <w:szCs w:val="22"/>
      <w:lang w:eastAsia="en-US"/>
    </w:rPr>
  </w:style>
  <w:style w:type="character" w:customStyle="1" w:styleId="ConsPlusNormal">
    <w:name w:val="ConsPlusNormal Знак"/>
    <w:link w:val="ConsPlusNormal0"/>
    <w:uiPriority w:val="99"/>
    <w:semiHidden/>
    <w:locked/>
    <w:rsid w:val="00BD0D38"/>
    <w:rPr>
      <w:rFonts w:ascii="Arial" w:eastAsia="Times New Roman" w:hAnsi="Arial" w:cs="Arial"/>
      <w:sz w:val="20"/>
      <w:szCs w:val="20"/>
      <w:lang w:eastAsia="ru-RU"/>
    </w:rPr>
  </w:style>
  <w:style w:type="paragraph" w:customStyle="1" w:styleId="ConsPlusNormal0">
    <w:name w:val="ConsPlusNormal"/>
    <w:link w:val="ConsPlusNormal"/>
    <w:uiPriority w:val="99"/>
    <w:semiHidden/>
    <w:rsid w:val="00BD0D3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
    <w:name w:val="ConsNormal Знак"/>
    <w:link w:val="ConsNormal0"/>
    <w:semiHidden/>
    <w:locked/>
    <w:rsid w:val="00BD0D38"/>
    <w:rPr>
      <w:rFonts w:ascii="Arial" w:hAnsi="Arial" w:cs="Arial"/>
    </w:rPr>
  </w:style>
  <w:style w:type="paragraph" w:customStyle="1" w:styleId="ConsNormal0">
    <w:name w:val="ConsNormal"/>
    <w:link w:val="ConsNormal"/>
    <w:semiHidden/>
    <w:qFormat/>
    <w:rsid w:val="00BD0D38"/>
    <w:pPr>
      <w:widowControl w:val="0"/>
      <w:spacing w:after="0" w:line="240" w:lineRule="auto"/>
      <w:ind w:right="19772" w:firstLine="720"/>
    </w:pPr>
    <w:rPr>
      <w:rFonts w:ascii="Arial" w:hAnsi="Arial" w:cs="Arial"/>
    </w:rPr>
  </w:style>
  <w:style w:type="paragraph" w:customStyle="1" w:styleId="Standard">
    <w:name w:val="Standard"/>
    <w:semiHidden/>
    <w:rsid w:val="00BD0D38"/>
    <w:pPr>
      <w:suppressAutoHyphens/>
      <w:autoSpaceDN w:val="0"/>
      <w:spacing w:after="0" w:line="240" w:lineRule="auto"/>
    </w:pPr>
    <w:rPr>
      <w:rFonts w:ascii="Times New Roman" w:eastAsia="Calibri" w:hAnsi="Times New Roman" w:cs="Times New Roman"/>
      <w:kern w:val="3"/>
      <w:sz w:val="24"/>
      <w:szCs w:val="24"/>
      <w:lang w:eastAsia="ru-RU"/>
    </w:rPr>
  </w:style>
  <w:style w:type="character" w:customStyle="1" w:styleId="N-Param">
    <w:name w:val="N-Param Знак"/>
    <w:link w:val="N-Param0"/>
    <w:semiHidden/>
    <w:locked/>
    <w:rsid w:val="00BD0D38"/>
    <w:rPr>
      <w:szCs w:val="24"/>
      <w:lang w:val="x-none" w:eastAsia="x-none"/>
    </w:rPr>
  </w:style>
  <w:style w:type="paragraph" w:customStyle="1" w:styleId="N-Param0">
    <w:name w:val="N-Param"/>
    <w:basedOn w:val="a"/>
    <w:link w:val="N-Param"/>
    <w:semiHidden/>
    <w:rsid w:val="00BD0D38"/>
    <w:pPr>
      <w:suppressAutoHyphens w:val="0"/>
    </w:pPr>
    <w:rPr>
      <w:rFonts w:asciiTheme="minorHAnsi" w:eastAsiaTheme="minorHAnsi" w:hAnsiTheme="minorHAnsi" w:cstheme="minorBidi"/>
      <w:sz w:val="22"/>
      <w:lang w:val="x-none" w:eastAsia="x-none"/>
    </w:rPr>
  </w:style>
  <w:style w:type="paragraph" w:customStyle="1" w:styleId="aff3">
    <w:name w:val="Обычный + По ширине"/>
    <w:aliases w:val="Первая строка:  1,25 см"/>
    <w:basedOn w:val="a"/>
    <w:semiHidden/>
    <w:rsid w:val="00BD0D38"/>
    <w:pPr>
      <w:suppressAutoHyphens w:val="0"/>
      <w:ind w:firstLine="708"/>
      <w:jc w:val="both"/>
    </w:pPr>
    <w:rPr>
      <w:lang w:eastAsia="ru-RU"/>
    </w:rPr>
  </w:style>
  <w:style w:type="character" w:customStyle="1" w:styleId="11">
    <w:name w:val="Основной шрифт абзаца1"/>
    <w:rsid w:val="00BD0D38"/>
  </w:style>
  <w:style w:type="character" w:customStyle="1" w:styleId="29">
    <w:name w:val="Основной текст (2) + Курсив"/>
    <w:rsid w:val="00BD0D38"/>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ru-RU" w:eastAsia="ru-RU" w:bidi="ru-RU"/>
    </w:rPr>
  </w:style>
  <w:style w:type="character" w:customStyle="1" w:styleId="71">
    <w:name w:val="Основной текст (7) + Не полужирный"/>
    <w:rsid w:val="00BD0D38"/>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61">
    <w:name w:val="Основной текст (6) + Не курсив"/>
    <w:rsid w:val="00BD0D38"/>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ru-RU" w:eastAsia="ru-RU" w:bidi="ru-RU"/>
    </w:rPr>
  </w:style>
  <w:style w:type="character" w:customStyle="1" w:styleId="Impact">
    <w:name w:val="Подпись к таблице + Impact"/>
    <w:aliases w:val="Не полужирный"/>
    <w:rsid w:val="00BD0D38"/>
    <w:rPr>
      <w:rFonts w:ascii="Impact" w:eastAsia="Impact" w:hAnsi="Impact" w:cs="Impact" w:hint="default"/>
      <w:b/>
      <w:bCs/>
      <w:i w:val="0"/>
      <w:iCs w:val="0"/>
      <w:smallCaps w:val="0"/>
      <w:strike w:val="0"/>
      <w:dstrike w:val="0"/>
      <w:color w:val="000000"/>
      <w:spacing w:val="0"/>
      <w:w w:val="100"/>
      <w:position w:val="0"/>
      <w:sz w:val="16"/>
      <w:szCs w:val="16"/>
      <w:u w:val="none"/>
      <w:effect w:val="none"/>
      <w:lang w:val="ru-RU" w:eastAsia="ru-RU" w:bidi="ru-RU"/>
    </w:rPr>
  </w:style>
  <w:style w:type="character" w:customStyle="1" w:styleId="2a">
    <w:name w:val="Основной текст (2) + Полужирный"/>
    <w:rsid w:val="00BD0D38"/>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310">
    <w:name w:val="Основной текст (3) + 10"/>
    <w:aliases w:val="5 pt,Полужирный"/>
    <w:rsid w:val="00BD0D3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9">
    <w:name w:val="Основной текст (9)_"/>
    <w:rsid w:val="00BD0D38"/>
    <w:rPr>
      <w:rFonts w:ascii="Times New Roman" w:eastAsia="Times New Roman" w:hAnsi="Times New Roman" w:cs="Times New Roman" w:hint="default"/>
      <w:b/>
      <w:bCs/>
      <w:i w:val="0"/>
      <w:iCs w:val="0"/>
      <w:smallCaps w:val="0"/>
      <w:strike w:val="0"/>
      <w:dstrike w:val="0"/>
      <w:sz w:val="28"/>
      <w:szCs w:val="28"/>
      <w:u w:val="none"/>
      <w:effect w:val="none"/>
    </w:rPr>
  </w:style>
  <w:style w:type="character" w:customStyle="1" w:styleId="90">
    <w:name w:val="Основной текст (9)"/>
    <w:rsid w:val="00BD0D38"/>
    <w:rPr>
      <w:rFonts w:ascii="Times New Roman" w:eastAsia="Times New Roman" w:hAnsi="Times New Roman" w:cs="Times New Roman" w:hint="default"/>
      <w:b/>
      <w:bCs/>
      <w:i w:val="0"/>
      <w:iCs w:val="0"/>
      <w:smallCaps w:val="0"/>
      <w:color w:val="000000"/>
      <w:spacing w:val="0"/>
      <w:w w:val="100"/>
      <w:position w:val="0"/>
      <w:sz w:val="28"/>
      <w:szCs w:val="28"/>
      <w:u w:val="single"/>
      <w:lang w:val="ru-RU" w:eastAsia="ru-RU" w:bidi="ru-RU"/>
    </w:rPr>
  </w:style>
  <w:style w:type="character" w:customStyle="1" w:styleId="mail-message-sender-email">
    <w:name w:val="mail-message-sender-email"/>
    <w:rsid w:val="00BD0D38"/>
  </w:style>
  <w:style w:type="character" w:customStyle="1" w:styleId="41">
    <w:name w:val="Основной текст (4) + Не курсив"/>
    <w:rsid w:val="00BD0D38"/>
    <w:rPr>
      <w:i/>
      <w:iCs/>
      <w:sz w:val="27"/>
      <w:szCs w:val="27"/>
      <w:shd w:val="clear" w:color="auto" w:fill="FFFFFF"/>
    </w:rPr>
  </w:style>
  <w:style w:type="character" w:customStyle="1" w:styleId="apple-converted-space">
    <w:name w:val="apple-converted-space"/>
    <w:basedOn w:val="a0"/>
    <w:rsid w:val="00BD0D38"/>
  </w:style>
  <w:style w:type="character" w:customStyle="1" w:styleId="afe">
    <w:name w:val="Абзац списка Знак"/>
    <w:link w:val="afd"/>
    <w:uiPriority w:val="34"/>
    <w:locked/>
    <w:rsid w:val="008A3733"/>
    <w:rPr>
      <w:rFonts w:ascii="Times New Roman" w:eastAsia="Times New Roman" w:hAnsi="Times New Roman" w:cs="Times New Roman"/>
      <w:sz w:val="24"/>
      <w:szCs w:val="24"/>
      <w:lang w:eastAsia="ru-RU"/>
    </w:rPr>
  </w:style>
  <w:style w:type="paragraph" w:styleId="2b">
    <w:name w:val="Body Text Indent 2"/>
    <w:basedOn w:val="a"/>
    <w:link w:val="2c"/>
    <w:uiPriority w:val="99"/>
    <w:semiHidden/>
    <w:unhideWhenUsed/>
    <w:rsid w:val="00E30183"/>
    <w:pPr>
      <w:spacing w:after="120" w:line="480" w:lineRule="auto"/>
      <w:ind w:left="283"/>
    </w:pPr>
  </w:style>
  <w:style w:type="character" w:customStyle="1" w:styleId="2c">
    <w:name w:val="Основной текст с отступом 2 Знак"/>
    <w:basedOn w:val="a0"/>
    <w:link w:val="2b"/>
    <w:uiPriority w:val="99"/>
    <w:semiHidden/>
    <w:rsid w:val="00E30183"/>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0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76F79-02EF-47D8-9FDD-9C643BF3B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7</Pages>
  <Words>2091</Words>
  <Characters>11919</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НУЗ "Дорожная клиническая больница на ст.Челябинск"</Company>
  <LinksUpToDate>false</LinksUpToDate>
  <CharactersWithSpaces>13983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Еремина Алевтина Владимировна</dc:creator>
  <cp:keywords/>
  <dc:description/>
  <cp:lastModifiedBy>Астафьева Виктория Александровна</cp:lastModifiedBy>
  <cp:revision>10</cp:revision>
  <cp:lastPrinted>2024-12-02T07:49:00Z</cp:lastPrinted>
  <dcterms:created xsi:type="dcterms:W3CDTF">2024-08-13T06:40:00Z</dcterms:created>
  <dcterms:modified xsi:type="dcterms:W3CDTF">2025-02-11T07:48:00Z</dcterms:modified>
</cp:coreProperties>
</file>