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47166" w14:textId="53D69679" w:rsidR="0081321A" w:rsidRPr="001A5647" w:rsidRDefault="0081321A" w:rsidP="00B51B5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564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ТЕХНИЧЕСКОЕ ЗАДАНИЕ</w:t>
      </w:r>
    </w:p>
    <w:p w14:paraId="76AF106C" w14:textId="403A79C5" w:rsidR="0081321A" w:rsidRPr="001A5647" w:rsidRDefault="0081321A" w:rsidP="00B51B5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564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на поставку </w:t>
      </w:r>
      <w:bookmarkStart w:id="0" w:name="_Hlk190096066"/>
      <w:r w:rsidR="00585A9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гинекологических </w:t>
      </w:r>
      <w:r w:rsidR="00330D2E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инструментов</w:t>
      </w:r>
      <w:bookmarkEnd w:id="0"/>
    </w:p>
    <w:p w14:paraId="3515EC2F" w14:textId="77777777" w:rsidR="00B71C1A" w:rsidRPr="001A5647" w:rsidRDefault="00B71C1A" w:rsidP="00B51B5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</w:p>
    <w:tbl>
      <w:tblPr>
        <w:tblpPr w:leftFromText="180" w:rightFromText="180" w:vertAnchor="text" w:horzAnchor="page" w:tblpX="1164" w:tblpY="57"/>
        <w:tblOverlap w:val="never"/>
        <w:tblW w:w="15175" w:type="dxa"/>
        <w:tblLayout w:type="fixed"/>
        <w:tblLook w:val="04A0" w:firstRow="1" w:lastRow="0" w:firstColumn="1" w:lastColumn="0" w:noHBand="0" w:noVBand="1"/>
      </w:tblPr>
      <w:tblGrid>
        <w:gridCol w:w="545"/>
        <w:gridCol w:w="1886"/>
        <w:gridCol w:w="1380"/>
        <w:gridCol w:w="1231"/>
        <w:gridCol w:w="4592"/>
        <w:gridCol w:w="3935"/>
        <w:gridCol w:w="885"/>
        <w:gridCol w:w="721"/>
      </w:tblGrid>
      <w:tr w:rsidR="002004B0" w:rsidRPr="001A5647" w14:paraId="7AE53A35" w14:textId="77777777" w:rsidTr="001661A5">
        <w:trPr>
          <w:trHeight w:val="699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295AD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5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4D614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5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товара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9B00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по ОКПД2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831C1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5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по КТРУ</w:t>
            </w:r>
          </w:p>
        </w:tc>
        <w:tc>
          <w:tcPr>
            <w:tcW w:w="8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9A264" w14:textId="77777777" w:rsidR="002004B0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Описание товара </w:t>
            </w:r>
          </w:p>
          <w:p w14:paraId="3AE791AC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(функциональные, технические, качественные и эксплуатационные характеристики)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C47EE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5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05B24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5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Кол-во</w:t>
            </w:r>
          </w:p>
        </w:tc>
      </w:tr>
      <w:tr w:rsidR="002004B0" w:rsidRPr="001A5647" w14:paraId="6F9635CA" w14:textId="77777777" w:rsidTr="001661A5">
        <w:trPr>
          <w:trHeight w:val="238"/>
        </w:trPr>
        <w:tc>
          <w:tcPr>
            <w:tcW w:w="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F7040E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5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637038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Зеркало вагинальное, одноразового использования</w:t>
            </w:r>
          </w:p>
          <w:p w14:paraId="3AD4D3BC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CBA067" w14:textId="77777777" w:rsidR="002004B0" w:rsidRPr="000E24B1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32.50.13.19</w:t>
            </w:r>
            <w:r w:rsidRPr="000E24B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D53F5F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32.50.13.190-00007262</w:t>
            </w:r>
          </w:p>
          <w:p w14:paraId="4EED02F1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6B2CF" w14:textId="77777777" w:rsidR="002004B0" w:rsidRDefault="002004B0" w:rsidP="001661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85A9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Ручной инструмент, предназначенный для расширения влагалища после введения, как правило для визуального осмотра влагалищного канала и шейки матки и/или для проведения гинекологической процедуры. </w:t>
            </w:r>
          </w:p>
          <w:p w14:paraId="5D632FE2" w14:textId="77777777" w:rsidR="007227E2" w:rsidRDefault="002004B0" w:rsidP="001661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85A9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Он состоит из двух длинных створок, один конец которых присоединяется к ручке; </w:t>
            </w:r>
          </w:p>
          <w:p w14:paraId="3CFEE602" w14:textId="0AF2747A" w:rsidR="002004B0" w:rsidRPr="001A5647" w:rsidRDefault="007227E2" w:rsidP="001661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У</w:t>
            </w:r>
            <w:r w:rsidR="002004B0" w:rsidRPr="00585A9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стройство для одноразового использования.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45411F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5537D9DC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570808CA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1D92703B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0D86FC03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2EBD4907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675F4551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247CAC9C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583E2561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4B6BE272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5FD9CCFC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19CAC0DB" w14:textId="04DAFAF2" w:rsidR="002004B0" w:rsidRPr="001A5647" w:rsidRDefault="002004B0" w:rsidP="001661A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564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штук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7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55B24" w14:textId="77777777" w:rsidR="002004B0" w:rsidRPr="001A5647" w:rsidRDefault="002004B0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7227E2" w:rsidRPr="001A5647" w14:paraId="473FA1E0" w14:textId="77777777" w:rsidTr="001661A5">
        <w:trPr>
          <w:trHeight w:val="238"/>
        </w:trPr>
        <w:tc>
          <w:tcPr>
            <w:tcW w:w="5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9A6BAF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220897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left w:val="single" w:sz="4" w:space="0" w:color="auto"/>
              <w:right w:val="single" w:sz="4" w:space="0" w:color="auto"/>
            </w:tcBorders>
          </w:tcPr>
          <w:p w14:paraId="07B077FA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F773AF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DCD74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Стерильность </w:t>
            </w:r>
          </w:p>
          <w:p w14:paraId="115F9C8E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(для исключения инфицирования слизистой влагалища)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11C98" w14:textId="77EF4D0B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стерильное</w:t>
            </w:r>
          </w:p>
        </w:tc>
        <w:tc>
          <w:tcPr>
            <w:tcW w:w="8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22BA67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5CA54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7227E2" w:rsidRPr="001A5647" w14:paraId="69BDA69B" w14:textId="77777777" w:rsidTr="001661A5">
        <w:trPr>
          <w:trHeight w:val="238"/>
        </w:trPr>
        <w:tc>
          <w:tcPr>
            <w:tcW w:w="5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31F267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2D4610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left w:val="single" w:sz="4" w:space="0" w:color="auto"/>
              <w:right w:val="single" w:sz="4" w:space="0" w:color="auto"/>
            </w:tcBorders>
          </w:tcPr>
          <w:p w14:paraId="65E5BC56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7717FE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04291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Исполнение </w:t>
            </w:r>
          </w:p>
          <w:p w14:paraId="3E667F9B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(для закрепления створок в нужном положении)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19646" w14:textId="1CE441AD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 центральным поворотным фиксатором</w:t>
            </w:r>
          </w:p>
        </w:tc>
        <w:tc>
          <w:tcPr>
            <w:tcW w:w="8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FECBFA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419C7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7227E2" w:rsidRPr="001A5647" w14:paraId="0D9ECCD9" w14:textId="77777777" w:rsidTr="001661A5">
        <w:trPr>
          <w:trHeight w:val="441"/>
        </w:trPr>
        <w:tc>
          <w:tcPr>
            <w:tcW w:w="5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AD74CE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66DD46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left w:val="single" w:sz="4" w:space="0" w:color="auto"/>
              <w:right w:val="single" w:sz="4" w:space="0" w:color="auto"/>
            </w:tcBorders>
          </w:tcPr>
          <w:p w14:paraId="5D43A97C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31" w:type="dxa"/>
            <w:tcBorders>
              <w:left w:val="single" w:sz="4" w:space="0" w:color="auto"/>
              <w:right w:val="single" w:sz="4" w:space="0" w:color="auto"/>
            </w:tcBorders>
          </w:tcPr>
          <w:p w14:paraId="07C9D8D6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03499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Размер</w:t>
            </w:r>
          </w:p>
          <w:p w14:paraId="4C6D646A" w14:textId="6090FA93" w:rsidR="007227E2" w:rsidRPr="007227E2" w:rsidRDefault="007227E2" w:rsidP="001661A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(в соответствии с анатомическими размерами влагалища)</w:t>
            </w:r>
            <w:r w:rsidRPr="001A564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A5647">
              <w:rPr>
                <w:sz w:val="20"/>
                <w:szCs w:val="20"/>
              </w:rPr>
              <w:t xml:space="preserve">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711FC" w14:textId="7B26C3B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№1 (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F9B39C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C30F3" w14:textId="035AF96F" w:rsidR="007227E2" w:rsidRP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27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720</w:t>
            </w:r>
          </w:p>
        </w:tc>
      </w:tr>
      <w:tr w:rsidR="007227E2" w:rsidRPr="001A5647" w14:paraId="27902DA5" w14:textId="77777777" w:rsidTr="001661A5">
        <w:trPr>
          <w:trHeight w:val="238"/>
        </w:trPr>
        <w:tc>
          <w:tcPr>
            <w:tcW w:w="5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2549F8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937E38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left w:val="single" w:sz="4" w:space="0" w:color="auto"/>
              <w:right w:val="single" w:sz="4" w:space="0" w:color="auto"/>
            </w:tcBorders>
          </w:tcPr>
          <w:p w14:paraId="225DFCFE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31" w:type="dxa"/>
            <w:tcBorders>
              <w:left w:val="single" w:sz="4" w:space="0" w:color="auto"/>
              <w:right w:val="single" w:sz="4" w:space="0" w:color="auto"/>
            </w:tcBorders>
          </w:tcPr>
          <w:p w14:paraId="0ABF5D2A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5D345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3DEA6" w14:textId="26B90574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№2 (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en-US" w:eastAsia="ru-RU"/>
              </w:rPr>
              <w:t>M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11417F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A9201" w14:textId="267F544A" w:rsidR="007227E2" w:rsidRP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27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</w:t>
            </w:r>
          </w:p>
        </w:tc>
      </w:tr>
      <w:tr w:rsidR="007227E2" w:rsidRPr="001A5647" w14:paraId="19453BA9" w14:textId="77777777" w:rsidTr="001661A5">
        <w:trPr>
          <w:trHeight w:val="238"/>
        </w:trPr>
        <w:tc>
          <w:tcPr>
            <w:tcW w:w="5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F46815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49DBD9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left w:val="single" w:sz="4" w:space="0" w:color="auto"/>
              <w:right w:val="single" w:sz="4" w:space="0" w:color="auto"/>
            </w:tcBorders>
          </w:tcPr>
          <w:p w14:paraId="4783F517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31" w:type="dxa"/>
            <w:tcBorders>
              <w:left w:val="single" w:sz="4" w:space="0" w:color="auto"/>
              <w:right w:val="single" w:sz="4" w:space="0" w:color="auto"/>
            </w:tcBorders>
          </w:tcPr>
          <w:p w14:paraId="2C5E445B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11819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Цветовая маркировка фиксатора</w:t>
            </w:r>
          </w:p>
          <w:p w14:paraId="08B64409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(для обеспечения контроля плавного открытия рабочей части створок)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D2CFA" w14:textId="6C2F169D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наличие</w:t>
            </w:r>
          </w:p>
        </w:tc>
        <w:tc>
          <w:tcPr>
            <w:tcW w:w="8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334D55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A9FE7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7227E2" w:rsidRPr="001A5647" w14:paraId="77736732" w14:textId="77777777" w:rsidTr="001661A5">
        <w:trPr>
          <w:trHeight w:val="238"/>
        </w:trPr>
        <w:tc>
          <w:tcPr>
            <w:tcW w:w="5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E749A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BDFE3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8B3D3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76D82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0F57C" w14:textId="77777777" w:rsidR="007227E2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Атравматичные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кромки рабочей части створок </w:t>
            </w:r>
          </w:p>
          <w:p w14:paraId="4716670B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(для исключения травмирования слизистой влагалища)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52E01" w14:textId="48A62C8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наличие</w:t>
            </w:r>
          </w:p>
        </w:tc>
        <w:tc>
          <w:tcPr>
            <w:tcW w:w="8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F2CB1C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6B67B" w14:textId="77777777" w:rsidR="007227E2" w:rsidRPr="001A5647" w:rsidRDefault="007227E2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1661A5" w:rsidRPr="001A5647" w14:paraId="51CFD08B" w14:textId="77777777" w:rsidTr="001661A5">
        <w:trPr>
          <w:trHeight w:val="415"/>
        </w:trPr>
        <w:tc>
          <w:tcPr>
            <w:tcW w:w="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09D8D6" w14:textId="2C8048D4" w:rsidR="001661A5" w:rsidRPr="001A5647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D04E3A" w14:textId="53EC64C6" w:rsidR="001661A5" w:rsidRPr="001A5647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Набор гинекологический одноразовый стерильный ЮНОНА (тип 4)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55E1A8" w14:textId="3DF84316" w:rsidR="001661A5" w:rsidRPr="001A5647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661A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32.50.50.190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BEDB06" w14:textId="4DAA5798" w:rsidR="001661A5" w:rsidRPr="001A5647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32.50.50.190-00000536</w:t>
            </w:r>
          </w:p>
        </w:tc>
        <w:tc>
          <w:tcPr>
            <w:tcW w:w="8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6CA2E" w14:textId="287ECE29" w:rsidR="001661A5" w:rsidRDefault="001661A5" w:rsidP="001661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Медицинское изделие Набор гинекологически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й</w:t>
            </w:r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«Юнона» (ТУ РБ 300046934.010-2002) однократного применения, предназначено для акушерско-гинекологических осмотров, забора материала для бактериологических, цитологических и других исследований.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A6D06D" w14:textId="77777777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64E8B1AB" w14:textId="77777777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429E580D" w14:textId="77777777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0AD7159D" w14:textId="6A912891" w:rsidR="001661A5" w:rsidRPr="001A5647" w:rsidRDefault="001661A5" w:rsidP="001661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штука</w:t>
            </w:r>
          </w:p>
        </w:tc>
        <w:tc>
          <w:tcPr>
            <w:tcW w:w="7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4E5C6" w14:textId="43507534" w:rsidR="001661A5" w:rsidRPr="0040303D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30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480</w:t>
            </w:r>
          </w:p>
        </w:tc>
      </w:tr>
      <w:tr w:rsidR="001661A5" w:rsidRPr="001A5647" w14:paraId="6F660ECF" w14:textId="77777777" w:rsidTr="001661A5">
        <w:trPr>
          <w:trHeight w:val="1180"/>
        </w:trPr>
        <w:tc>
          <w:tcPr>
            <w:tcW w:w="5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474BF" w14:textId="77777777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F9477" w14:textId="77777777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F3ADF" w14:textId="77777777" w:rsidR="001661A5" w:rsidRPr="001A5647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26C36" w14:textId="77777777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CD544" w14:textId="77777777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пеленка подкладная </w:t>
            </w:r>
            <w:proofErr w:type="gramStart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  1</w:t>
            </w:r>
            <w:proofErr w:type="gramEnd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шт.; </w:t>
            </w:r>
          </w:p>
          <w:p w14:paraId="588B0F61" w14:textId="77777777" w:rsidR="00330D2E" w:rsidRDefault="001661A5" w:rsidP="00330D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зеркало гинекологическое по Куско, размер М - 1 шт.; </w:t>
            </w:r>
          </w:p>
          <w:p w14:paraId="6E7FF83C" w14:textId="297A6BEC" w:rsidR="001661A5" w:rsidRDefault="001661A5" w:rsidP="00330D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цитощётка</w:t>
            </w:r>
            <w:proofErr w:type="spellEnd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  1</w:t>
            </w:r>
            <w:proofErr w:type="gramEnd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шт.; </w:t>
            </w:r>
          </w:p>
          <w:p w14:paraId="1598EB0C" w14:textId="3E62F93A" w:rsidR="001661A5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перчатки смотровые </w:t>
            </w:r>
            <w:proofErr w:type="gramStart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  1</w:t>
            </w:r>
            <w:proofErr w:type="gramEnd"/>
            <w:r w:rsidRPr="00A139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пара.</w:t>
            </w:r>
          </w:p>
        </w:tc>
        <w:tc>
          <w:tcPr>
            <w:tcW w:w="8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DEDF9" w14:textId="77777777" w:rsidR="001661A5" w:rsidRDefault="001661A5" w:rsidP="001661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F2F4A" w14:textId="77777777" w:rsidR="001661A5" w:rsidRPr="0040303D" w:rsidRDefault="001661A5" w:rsidP="0016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077FF0AB" w14:textId="77777777" w:rsidR="0040303D" w:rsidRDefault="0040303D" w:rsidP="000E24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</w:p>
    <w:p w14:paraId="0F479ECB" w14:textId="77777777" w:rsidR="0040303D" w:rsidRDefault="0040303D" w:rsidP="000E24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</w:p>
    <w:p w14:paraId="214AD331" w14:textId="52407EA7" w:rsidR="000E24B1" w:rsidRDefault="009245C5" w:rsidP="000E24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564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br w:type="textWrapping" w:clear="all"/>
      </w:r>
      <w:r w:rsidR="00013D1A" w:rsidRPr="001A564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 </w:t>
      </w:r>
    </w:p>
    <w:sectPr w:rsidR="000E24B1" w:rsidSect="002B63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134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49715F" w14:textId="77777777" w:rsidR="008978FF" w:rsidRDefault="008978FF" w:rsidP="000535D5">
      <w:pPr>
        <w:spacing w:after="0" w:line="240" w:lineRule="auto"/>
      </w:pPr>
      <w:r>
        <w:separator/>
      </w:r>
    </w:p>
  </w:endnote>
  <w:endnote w:type="continuationSeparator" w:id="0">
    <w:p w14:paraId="42EDAC2A" w14:textId="77777777" w:rsidR="008978FF" w:rsidRDefault="008978FF" w:rsidP="00053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F2C1F" w14:textId="77777777" w:rsidR="00097032" w:rsidRDefault="00097032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FD614" w14:textId="77777777" w:rsidR="00097032" w:rsidRDefault="00097032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BD65E" w14:textId="77777777" w:rsidR="00097032" w:rsidRDefault="0009703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DD030" w14:textId="77777777" w:rsidR="008978FF" w:rsidRDefault="008978FF" w:rsidP="000535D5">
      <w:pPr>
        <w:spacing w:after="0" w:line="240" w:lineRule="auto"/>
      </w:pPr>
      <w:r>
        <w:separator/>
      </w:r>
    </w:p>
  </w:footnote>
  <w:footnote w:type="continuationSeparator" w:id="0">
    <w:p w14:paraId="3D67F40F" w14:textId="77777777" w:rsidR="008978FF" w:rsidRDefault="008978FF" w:rsidP="000535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74ABE" w14:textId="77777777" w:rsidR="00097032" w:rsidRDefault="0009703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1154E" w14:textId="77777777" w:rsidR="00682E79" w:rsidRDefault="00682E79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CCC54" w14:textId="77777777" w:rsidR="00097032" w:rsidRDefault="000970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21A"/>
    <w:rsid w:val="000059E6"/>
    <w:rsid w:val="00010866"/>
    <w:rsid w:val="0001090E"/>
    <w:rsid w:val="00013D1A"/>
    <w:rsid w:val="000535D5"/>
    <w:rsid w:val="00077326"/>
    <w:rsid w:val="00093976"/>
    <w:rsid w:val="00097032"/>
    <w:rsid w:val="000E24B1"/>
    <w:rsid w:val="00112C7F"/>
    <w:rsid w:val="00145410"/>
    <w:rsid w:val="001661A5"/>
    <w:rsid w:val="00167C29"/>
    <w:rsid w:val="001939EB"/>
    <w:rsid w:val="00195BA6"/>
    <w:rsid w:val="001A4013"/>
    <w:rsid w:val="001A5647"/>
    <w:rsid w:val="001A65C3"/>
    <w:rsid w:val="002004B0"/>
    <w:rsid w:val="00222BE0"/>
    <w:rsid w:val="00223C09"/>
    <w:rsid w:val="00223E34"/>
    <w:rsid w:val="002437C7"/>
    <w:rsid w:val="00263701"/>
    <w:rsid w:val="00275CAB"/>
    <w:rsid w:val="0027759E"/>
    <w:rsid w:val="0029189F"/>
    <w:rsid w:val="002B63C8"/>
    <w:rsid w:val="002D2B60"/>
    <w:rsid w:val="003100C1"/>
    <w:rsid w:val="00311E9A"/>
    <w:rsid w:val="00330D2E"/>
    <w:rsid w:val="00340215"/>
    <w:rsid w:val="003802BE"/>
    <w:rsid w:val="003E0242"/>
    <w:rsid w:val="003F68ED"/>
    <w:rsid w:val="0040303D"/>
    <w:rsid w:val="00435795"/>
    <w:rsid w:val="00497DEF"/>
    <w:rsid w:val="00524559"/>
    <w:rsid w:val="00545470"/>
    <w:rsid w:val="00577328"/>
    <w:rsid w:val="00585A98"/>
    <w:rsid w:val="005861A4"/>
    <w:rsid w:val="005B7360"/>
    <w:rsid w:val="005F34DE"/>
    <w:rsid w:val="005F6DB7"/>
    <w:rsid w:val="00610859"/>
    <w:rsid w:val="006267C5"/>
    <w:rsid w:val="006379AF"/>
    <w:rsid w:val="00655AB3"/>
    <w:rsid w:val="00666A14"/>
    <w:rsid w:val="00682E79"/>
    <w:rsid w:val="006A7EAC"/>
    <w:rsid w:val="006B2F7E"/>
    <w:rsid w:val="006B4FF0"/>
    <w:rsid w:val="006B5175"/>
    <w:rsid w:val="006F6498"/>
    <w:rsid w:val="00705D4E"/>
    <w:rsid w:val="00706F7F"/>
    <w:rsid w:val="00720130"/>
    <w:rsid w:val="007227E2"/>
    <w:rsid w:val="00744E7C"/>
    <w:rsid w:val="00751FFF"/>
    <w:rsid w:val="00786568"/>
    <w:rsid w:val="00787E14"/>
    <w:rsid w:val="0079416E"/>
    <w:rsid w:val="007A5B6F"/>
    <w:rsid w:val="007B0511"/>
    <w:rsid w:val="00804261"/>
    <w:rsid w:val="008118EC"/>
    <w:rsid w:val="0081321A"/>
    <w:rsid w:val="00820158"/>
    <w:rsid w:val="00820B17"/>
    <w:rsid w:val="00843AF5"/>
    <w:rsid w:val="00850161"/>
    <w:rsid w:val="00882040"/>
    <w:rsid w:val="008978FF"/>
    <w:rsid w:val="008A277C"/>
    <w:rsid w:val="008B5777"/>
    <w:rsid w:val="008C22FF"/>
    <w:rsid w:val="008C4064"/>
    <w:rsid w:val="008D3541"/>
    <w:rsid w:val="008E546A"/>
    <w:rsid w:val="008F0BE2"/>
    <w:rsid w:val="00900559"/>
    <w:rsid w:val="00904485"/>
    <w:rsid w:val="00906E33"/>
    <w:rsid w:val="009103BF"/>
    <w:rsid w:val="00913FAE"/>
    <w:rsid w:val="009245C5"/>
    <w:rsid w:val="009428B7"/>
    <w:rsid w:val="00953E95"/>
    <w:rsid w:val="009667ED"/>
    <w:rsid w:val="00997736"/>
    <w:rsid w:val="009A4C50"/>
    <w:rsid w:val="009E7AC0"/>
    <w:rsid w:val="009F0AB1"/>
    <w:rsid w:val="009F2438"/>
    <w:rsid w:val="009F7450"/>
    <w:rsid w:val="00A032CA"/>
    <w:rsid w:val="00A1397A"/>
    <w:rsid w:val="00A164D3"/>
    <w:rsid w:val="00A2160B"/>
    <w:rsid w:val="00A27EB9"/>
    <w:rsid w:val="00A63560"/>
    <w:rsid w:val="00A72EFF"/>
    <w:rsid w:val="00A8439B"/>
    <w:rsid w:val="00AB3F89"/>
    <w:rsid w:val="00AE4DB5"/>
    <w:rsid w:val="00B14152"/>
    <w:rsid w:val="00B51B56"/>
    <w:rsid w:val="00B71C1A"/>
    <w:rsid w:val="00BC48DE"/>
    <w:rsid w:val="00BC745B"/>
    <w:rsid w:val="00C006B2"/>
    <w:rsid w:val="00C15F87"/>
    <w:rsid w:val="00C7573E"/>
    <w:rsid w:val="00C81421"/>
    <w:rsid w:val="00C86D2A"/>
    <w:rsid w:val="00CC2BDC"/>
    <w:rsid w:val="00CF180E"/>
    <w:rsid w:val="00D04BD5"/>
    <w:rsid w:val="00D273DB"/>
    <w:rsid w:val="00D44105"/>
    <w:rsid w:val="00D57F6C"/>
    <w:rsid w:val="00D63A4E"/>
    <w:rsid w:val="00D74F0C"/>
    <w:rsid w:val="00D87261"/>
    <w:rsid w:val="00D95AFB"/>
    <w:rsid w:val="00DA022E"/>
    <w:rsid w:val="00DA3D4A"/>
    <w:rsid w:val="00DB4496"/>
    <w:rsid w:val="00DB54AE"/>
    <w:rsid w:val="00DC1AD3"/>
    <w:rsid w:val="00DC7CC1"/>
    <w:rsid w:val="00DE3D20"/>
    <w:rsid w:val="00E0295F"/>
    <w:rsid w:val="00E62ED9"/>
    <w:rsid w:val="00EE457E"/>
    <w:rsid w:val="00EF4A2A"/>
    <w:rsid w:val="00F05DED"/>
    <w:rsid w:val="00F25D75"/>
    <w:rsid w:val="00F30086"/>
    <w:rsid w:val="00F371C5"/>
    <w:rsid w:val="00F57C0F"/>
    <w:rsid w:val="00F632C4"/>
    <w:rsid w:val="00FB1E67"/>
    <w:rsid w:val="00FD13B1"/>
    <w:rsid w:val="00FD3DB8"/>
    <w:rsid w:val="00FD3F34"/>
    <w:rsid w:val="00FE7084"/>
    <w:rsid w:val="00FF4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3FBAE"/>
  <w15:docId w15:val="{DE96AFE6-8231-43FA-A69D-C2A82EA72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45C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1321A"/>
  </w:style>
  <w:style w:type="table" w:styleId="a3">
    <w:name w:val="Table Grid"/>
    <w:basedOn w:val="a1"/>
    <w:rsid w:val="0081321A"/>
    <w:pPr>
      <w:spacing w:after="6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81321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1321A"/>
    <w:rPr>
      <w:color w:val="800080"/>
      <w:u w:val="single"/>
    </w:rPr>
  </w:style>
  <w:style w:type="paragraph" w:customStyle="1" w:styleId="xl65">
    <w:name w:val="xl65"/>
    <w:basedOn w:val="a"/>
    <w:rsid w:val="008132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8132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81321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81321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81321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8132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8132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81321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3">
    <w:name w:val="xl73"/>
    <w:basedOn w:val="a"/>
    <w:rsid w:val="0081321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0535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35D5"/>
  </w:style>
  <w:style w:type="paragraph" w:styleId="a8">
    <w:name w:val="footer"/>
    <w:basedOn w:val="a"/>
    <w:link w:val="a9"/>
    <w:uiPriority w:val="99"/>
    <w:unhideWhenUsed/>
    <w:rsid w:val="000535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35D5"/>
  </w:style>
  <w:style w:type="paragraph" w:styleId="aa">
    <w:name w:val="Balloon Text"/>
    <w:basedOn w:val="a"/>
    <w:link w:val="ab"/>
    <w:uiPriority w:val="99"/>
    <w:semiHidden/>
    <w:unhideWhenUsed/>
    <w:rsid w:val="00B14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141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36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8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5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48616-CCA7-4575-90E9-D8A99624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Н. Огнева</dc:creator>
  <cp:lastModifiedBy>admin</cp:lastModifiedBy>
  <cp:revision>9</cp:revision>
  <cp:lastPrinted>2019-08-12T08:10:00Z</cp:lastPrinted>
  <dcterms:created xsi:type="dcterms:W3CDTF">2023-10-11T08:44:00Z</dcterms:created>
  <dcterms:modified xsi:type="dcterms:W3CDTF">2025-02-10T13:25:00Z</dcterms:modified>
</cp:coreProperties>
</file>