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0886" w14:textId="77777777" w:rsidR="008A6A49" w:rsidRDefault="008A6A49" w:rsidP="008A6A49">
      <w:pPr>
        <w:spacing w:after="0"/>
        <w:ind w:firstLine="709"/>
        <w:jc w:val="both"/>
      </w:pPr>
    </w:p>
    <w:p w14:paraId="344F165F" w14:textId="77777777" w:rsidR="008A6A49" w:rsidRPr="008A6A49" w:rsidRDefault="008A6A49" w:rsidP="008A6A49">
      <w:pPr>
        <w:spacing w:after="0"/>
        <w:ind w:firstLine="709"/>
        <w:jc w:val="center"/>
      </w:pPr>
      <w:r w:rsidRPr="008A6A49">
        <w:t>Частное учреждение здравоохранения</w:t>
      </w:r>
    </w:p>
    <w:p w14:paraId="591A084A" w14:textId="77777777" w:rsidR="008A6A49" w:rsidRPr="008A6A49" w:rsidRDefault="008A6A49" w:rsidP="008A6A49">
      <w:pPr>
        <w:spacing w:after="0"/>
        <w:ind w:firstLine="709"/>
        <w:jc w:val="center"/>
      </w:pPr>
      <w:r w:rsidRPr="008A6A49">
        <w:t>«Клиническая больница «РЖД-Медицина» города Пермь»</w:t>
      </w:r>
    </w:p>
    <w:p w14:paraId="56BCD2B0" w14:textId="77777777" w:rsidR="008A6A49" w:rsidRPr="008A6A49" w:rsidRDefault="008A6A49" w:rsidP="008A6A49">
      <w:pPr>
        <w:spacing w:after="0"/>
        <w:ind w:firstLine="709"/>
        <w:jc w:val="center"/>
      </w:pPr>
      <w:r w:rsidRPr="008A6A49">
        <w:t>ТЕХНИЧЕСКОЕ ЗАДАНИЕ</w:t>
      </w:r>
    </w:p>
    <w:p w14:paraId="24EB9D54" w14:textId="77777777" w:rsidR="008A6A49" w:rsidRDefault="008A6A49" w:rsidP="008A6A49">
      <w:pPr>
        <w:spacing w:after="0"/>
        <w:ind w:firstLine="709"/>
        <w:jc w:val="center"/>
      </w:pPr>
      <w:r w:rsidRPr="008A6A49">
        <w:t>На услуги по уборке и вывозу снега с территории учреждения на 2025 год</w:t>
      </w:r>
    </w:p>
    <w:p w14:paraId="3C11CE31" w14:textId="77777777" w:rsidR="008A6A49" w:rsidRDefault="008A6A49" w:rsidP="008A6A49">
      <w:pPr>
        <w:spacing w:after="0"/>
        <w:ind w:firstLine="709"/>
        <w:jc w:val="center"/>
      </w:pPr>
    </w:p>
    <w:p w14:paraId="6ECCB309" w14:textId="3C10DD26" w:rsidR="008A6A49" w:rsidRPr="008A6A49" w:rsidRDefault="008A6A49" w:rsidP="008A6A49">
      <w:pPr>
        <w:spacing w:after="0"/>
        <w:ind w:firstLine="709"/>
        <w:jc w:val="center"/>
      </w:pPr>
      <w:r>
        <w:t>Закупка №25130209041, согласно плана-графика на 2025 год</w:t>
      </w:r>
    </w:p>
    <w:p w14:paraId="0E4E96D2" w14:textId="77777777" w:rsidR="008A6A49" w:rsidRDefault="008A6A49" w:rsidP="008A6A4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A6A49" w14:paraId="00FA9D64" w14:textId="77777777" w:rsidTr="008A6A49">
        <w:tc>
          <w:tcPr>
            <w:tcW w:w="2689" w:type="dxa"/>
          </w:tcPr>
          <w:p w14:paraId="3CBCFBD1" w14:textId="3BFBB783" w:rsidR="008A6A49" w:rsidRDefault="008A6A49" w:rsidP="008A6A49">
            <w:pPr>
              <w:jc w:val="both"/>
            </w:pPr>
            <w:r>
              <w:t>Заказчик:</w:t>
            </w:r>
          </w:p>
        </w:tc>
        <w:tc>
          <w:tcPr>
            <w:tcW w:w="7767" w:type="dxa"/>
          </w:tcPr>
          <w:p w14:paraId="411975E3" w14:textId="77777777" w:rsidR="008A6A49" w:rsidRDefault="008A6A49" w:rsidP="008A6A49">
            <w:pPr>
              <w:jc w:val="both"/>
            </w:pPr>
            <w:r>
              <w:t>Частное учреждение здравоохранения</w:t>
            </w:r>
          </w:p>
          <w:p w14:paraId="08CC6FA4" w14:textId="77777777" w:rsidR="008A6A49" w:rsidRDefault="008A6A49" w:rsidP="008A6A49">
            <w:pPr>
              <w:jc w:val="both"/>
            </w:pPr>
            <w:r>
              <w:t>«Клиническая больница «РЖД-Медицина» города Пермь»</w:t>
            </w:r>
          </w:p>
          <w:p w14:paraId="39154B68" w14:textId="77777777" w:rsidR="008A6A49" w:rsidRDefault="008A6A49" w:rsidP="008A6A49">
            <w:pPr>
              <w:jc w:val="both"/>
            </w:pPr>
          </w:p>
        </w:tc>
      </w:tr>
      <w:tr w:rsidR="008A6A49" w14:paraId="1DFBD993" w14:textId="77777777" w:rsidTr="008A6A49">
        <w:tc>
          <w:tcPr>
            <w:tcW w:w="2689" w:type="dxa"/>
          </w:tcPr>
          <w:p w14:paraId="29D02348" w14:textId="77777777" w:rsidR="008A6A49" w:rsidRDefault="008A6A49" w:rsidP="008A6A49">
            <w:pPr>
              <w:jc w:val="both"/>
            </w:pPr>
            <w:r>
              <w:t>Местонахождение:</w:t>
            </w:r>
          </w:p>
          <w:p w14:paraId="2974B92E" w14:textId="77777777" w:rsidR="008A6A49" w:rsidRDefault="008A6A49" w:rsidP="008A6A49">
            <w:pPr>
              <w:jc w:val="both"/>
            </w:pPr>
          </w:p>
        </w:tc>
        <w:tc>
          <w:tcPr>
            <w:tcW w:w="7767" w:type="dxa"/>
          </w:tcPr>
          <w:p w14:paraId="0F3DE5D2" w14:textId="77777777" w:rsidR="008A6A49" w:rsidRDefault="008A6A49" w:rsidP="008A6A49">
            <w:pPr>
              <w:jc w:val="both"/>
            </w:pPr>
            <w:r>
              <w:t>г. Пермь, ул. В. Каменского,1</w:t>
            </w:r>
          </w:p>
          <w:p w14:paraId="7DF0E7DC" w14:textId="77777777" w:rsidR="008A6A49" w:rsidRDefault="008A6A49" w:rsidP="008A6A49">
            <w:pPr>
              <w:jc w:val="both"/>
            </w:pPr>
          </w:p>
        </w:tc>
      </w:tr>
    </w:tbl>
    <w:p w14:paraId="36902D44" w14:textId="77777777" w:rsidR="008A6A49" w:rsidRDefault="008A6A49" w:rsidP="008A6A49">
      <w:pPr>
        <w:spacing w:after="0"/>
        <w:ind w:firstLine="709"/>
        <w:jc w:val="both"/>
      </w:pPr>
    </w:p>
    <w:p w14:paraId="17E493B9" w14:textId="77777777" w:rsidR="008A6A49" w:rsidRDefault="008A6A49" w:rsidP="008A6A49">
      <w:pPr>
        <w:spacing w:after="0"/>
        <w:jc w:val="both"/>
      </w:pPr>
      <w:r>
        <w:t>1. Предмет договора: Услуга по уборке и вывозу снега с территории ЧУЗ «Клиническая больница «РЖД-Медицина» города Пермь».</w:t>
      </w:r>
    </w:p>
    <w:p w14:paraId="2FB41D95" w14:textId="77777777" w:rsidR="008A6A49" w:rsidRDefault="008A6A49" w:rsidP="008A6A49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614"/>
      </w:tblGrid>
      <w:tr w:rsidR="008A6A49" w14:paraId="1F0CA135" w14:textId="77777777" w:rsidTr="008A6A49">
        <w:tc>
          <w:tcPr>
            <w:tcW w:w="704" w:type="dxa"/>
          </w:tcPr>
          <w:p w14:paraId="1F0B0113" w14:textId="586EA133" w:rsidR="008A6A49" w:rsidRDefault="008A6A49" w:rsidP="008A6A49">
            <w:pPr>
              <w:jc w:val="both"/>
            </w:pPr>
            <w:r>
              <w:t>№ п/п</w:t>
            </w:r>
          </w:p>
        </w:tc>
        <w:tc>
          <w:tcPr>
            <w:tcW w:w="4524" w:type="dxa"/>
          </w:tcPr>
          <w:p w14:paraId="0434FA9E" w14:textId="66E31CFD" w:rsidR="008A6A49" w:rsidRDefault="008A6A49" w:rsidP="008A6A49">
            <w:pPr>
              <w:jc w:val="center"/>
            </w:pPr>
            <w:r>
              <w:t>Наименование услуги</w:t>
            </w:r>
          </w:p>
        </w:tc>
        <w:tc>
          <w:tcPr>
            <w:tcW w:w="2614" w:type="dxa"/>
          </w:tcPr>
          <w:p w14:paraId="7F7F2229" w14:textId="45CD89E3" w:rsidR="008A6A49" w:rsidRDefault="008A6A49" w:rsidP="008A6A49">
            <w:pPr>
              <w:jc w:val="center"/>
            </w:pPr>
            <w:r>
              <w:t>Ед. изм.</w:t>
            </w:r>
          </w:p>
        </w:tc>
        <w:tc>
          <w:tcPr>
            <w:tcW w:w="2614" w:type="dxa"/>
          </w:tcPr>
          <w:p w14:paraId="4B4E89E3" w14:textId="7934E9BE" w:rsidR="008A6A49" w:rsidRDefault="008A6A49" w:rsidP="008A6A49">
            <w:pPr>
              <w:jc w:val="center"/>
            </w:pPr>
            <w:r>
              <w:t>Кол-во</w:t>
            </w:r>
          </w:p>
        </w:tc>
      </w:tr>
      <w:tr w:rsidR="008A6A49" w14:paraId="45D11AD6" w14:textId="77777777" w:rsidTr="008A6A49">
        <w:tc>
          <w:tcPr>
            <w:tcW w:w="704" w:type="dxa"/>
          </w:tcPr>
          <w:p w14:paraId="42913CA1" w14:textId="272AF706" w:rsidR="008A6A49" w:rsidRDefault="008A6A49" w:rsidP="008A6A49">
            <w:pPr>
              <w:jc w:val="both"/>
            </w:pPr>
            <w:r>
              <w:t>1</w:t>
            </w:r>
          </w:p>
        </w:tc>
        <w:tc>
          <w:tcPr>
            <w:tcW w:w="4524" w:type="dxa"/>
          </w:tcPr>
          <w:p w14:paraId="58CFC62D" w14:textId="1B20A612" w:rsidR="008A6A49" w:rsidRDefault="008A6A49" w:rsidP="008A6A49">
            <w:r>
              <w:t>Погрузка и вывоз снега, специализированный техникой</w:t>
            </w:r>
          </w:p>
        </w:tc>
        <w:tc>
          <w:tcPr>
            <w:tcW w:w="2614" w:type="dxa"/>
          </w:tcPr>
          <w:p w14:paraId="35F29672" w14:textId="71A8E2F4" w:rsidR="008A6A49" w:rsidRDefault="008A6A49" w:rsidP="008A6A49">
            <w:pPr>
              <w:jc w:val="center"/>
            </w:pPr>
            <w:r>
              <w:t>Куб</w:t>
            </w:r>
          </w:p>
        </w:tc>
        <w:tc>
          <w:tcPr>
            <w:tcW w:w="2614" w:type="dxa"/>
          </w:tcPr>
          <w:p w14:paraId="3682750C" w14:textId="70505B39" w:rsidR="008A6A49" w:rsidRDefault="008A6A49" w:rsidP="008A6A49">
            <w:pPr>
              <w:jc w:val="center"/>
            </w:pPr>
            <w:r>
              <w:t>200</w:t>
            </w:r>
          </w:p>
        </w:tc>
      </w:tr>
      <w:tr w:rsidR="008A6A49" w14:paraId="09FA0BF5" w14:textId="77777777" w:rsidTr="008A6A49">
        <w:tc>
          <w:tcPr>
            <w:tcW w:w="704" w:type="dxa"/>
          </w:tcPr>
          <w:p w14:paraId="01FF568B" w14:textId="36535E52" w:rsidR="008A6A49" w:rsidRDefault="008A6A49" w:rsidP="008A6A49">
            <w:pPr>
              <w:jc w:val="both"/>
            </w:pPr>
            <w:r>
              <w:t>2</w:t>
            </w:r>
          </w:p>
        </w:tc>
        <w:tc>
          <w:tcPr>
            <w:tcW w:w="4524" w:type="dxa"/>
          </w:tcPr>
          <w:p w14:paraId="3BA7BAF5" w14:textId="55C48969" w:rsidR="008A6A49" w:rsidRDefault="008A6A49" w:rsidP="008A6A49">
            <w:r>
              <w:t>Уборка снега погрузчиком механизированным (фронтальным)</w:t>
            </w:r>
          </w:p>
        </w:tc>
        <w:tc>
          <w:tcPr>
            <w:tcW w:w="2614" w:type="dxa"/>
          </w:tcPr>
          <w:p w14:paraId="2CBC2625" w14:textId="56994CAC" w:rsidR="008A6A49" w:rsidRDefault="008A6A49" w:rsidP="008A6A49">
            <w:pPr>
              <w:jc w:val="center"/>
            </w:pPr>
            <w:r>
              <w:t>Час</w:t>
            </w:r>
          </w:p>
        </w:tc>
        <w:tc>
          <w:tcPr>
            <w:tcW w:w="2614" w:type="dxa"/>
          </w:tcPr>
          <w:p w14:paraId="49101B74" w14:textId="5777B7D3" w:rsidR="008A6A49" w:rsidRDefault="008A6A49" w:rsidP="008A6A49">
            <w:pPr>
              <w:jc w:val="center"/>
            </w:pPr>
            <w:r>
              <w:t>125</w:t>
            </w:r>
          </w:p>
        </w:tc>
      </w:tr>
    </w:tbl>
    <w:p w14:paraId="3E2534AA" w14:textId="77777777" w:rsidR="008A6A49" w:rsidRDefault="008A6A49" w:rsidP="008A6A49">
      <w:pPr>
        <w:spacing w:after="0"/>
        <w:ind w:firstLine="709"/>
        <w:jc w:val="both"/>
      </w:pPr>
    </w:p>
    <w:p w14:paraId="38E46445" w14:textId="77777777" w:rsidR="008A6A49" w:rsidRDefault="008A6A49" w:rsidP="008A6A49">
      <w:pPr>
        <w:spacing w:after="0"/>
        <w:ind w:firstLine="709"/>
        <w:jc w:val="both"/>
      </w:pPr>
    </w:p>
    <w:p w14:paraId="47501C0F" w14:textId="77777777" w:rsidR="008A6A49" w:rsidRDefault="008A6A49" w:rsidP="008A6A49">
      <w:pPr>
        <w:spacing w:after="0"/>
        <w:ind w:firstLine="709"/>
        <w:jc w:val="both"/>
      </w:pPr>
    </w:p>
    <w:p w14:paraId="290DF100" w14:textId="2CE77A6B" w:rsidR="008A6A49" w:rsidRDefault="008A6A49" w:rsidP="008A6A49">
      <w:pPr>
        <w:spacing w:after="0"/>
        <w:ind w:firstLine="709"/>
        <w:jc w:val="both"/>
      </w:pPr>
      <w:r>
        <w:t>В стоимость работ включены все возможные расходы на погрузочно-разгрузочные работы, вывоз и утилизацию снега, доставку и последующий вывоз погрузочной техники для уборки снега, оборудование и иных обязательных платежей инвентарь, уплату пошлин, налогов, сборов и законодательством РФ, а также прочие расходы, в том числе сопутствующие, связанные с производством указанных работ.</w:t>
      </w:r>
    </w:p>
    <w:p w14:paraId="16E34F2A" w14:textId="77777777" w:rsidR="008A6A49" w:rsidRDefault="008A6A49" w:rsidP="008A6A49">
      <w:pPr>
        <w:spacing w:after="0"/>
        <w:ind w:firstLine="709"/>
        <w:jc w:val="both"/>
      </w:pPr>
      <w:r>
        <w:t>2. Адрес мест оказания услуг: г. Пермь, ул. Василия Каменского, 1.</w:t>
      </w:r>
    </w:p>
    <w:p w14:paraId="2960C0A5" w14:textId="13B609B0" w:rsidR="008A6A49" w:rsidRDefault="008A6A49" w:rsidP="008A6A49">
      <w:pPr>
        <w:spacing w:after="0"/>
        <w:ind w:firstLine="709"/>
        <w:jc w:val="both"/>
      </w:pPr>
      <w:r>
        <w:t>3. Сроки оказания услуг: с 01 января 2025г. по 31 декабрь 2025</w:t>
      </w:r>
      <w:r>
        <w:t>г.</w:t>
      </w:r>
      <w:r>
        <w:t xml:space="preserve"> Уборка снега производится по заявке Заказчика в зависимости от погодных условий по мере необходимости. Оказания Услуги (выполнения работ) не позднее 24 часов, с момента подачи заявки. Уборка и вывоз снега с объектов Заказчика осуществляется на основании заявки, переданной Исполнителю по телефону или по электронной почте.</w:t>
      </w:r>
    </w:p>
    <w:p w14:paraId="7FCB513B" w14:textId="77777777" w:rsidR="008A6A49" w:rsidRDefault="008A6A49" w:rsidP="008A6A49">
      <w:pPr>
        <w:spacing w:after="0"/>
        <w:ind w:firstLine="709"/>
        <w:jc w:val="both"/>
      </w:pPr>
      <w:r>
        <w:t>-</w:t>
      </w:r>
    </w:p>
    <w:p w14:paraId="35F835BA" w14:textId="77777777" w:rsidR="008A6A49" w:rsidRDefault="008A6A49" w:rsidP="008A6A49">
      <w:pPr>
        <w:spacing w:after="0"/>
        <w:ind w:firstLine="709"/>
        <w:jc w:val="both"/>
      </w:pPr>
      <w:r>
        <w:t>4. Требования к Исполнителю:</w:t>
      </w:r>
    </w:p>
    <w:p w14:paraId="0E31ECA0" w14:textId="77777777" w:rsidR="008A6A49" w:rsidRDefault="008A6A49" w:rsidP="008A6A49">
      <w:pPr>
        <w:spacing w:after="0"/>
        <w:ind w:firstLine="709"/>
        <w:jc w:val="both"/>
      </w:pPr>
      <w:r>
        <w:t>4.1. Наличие в собственности или в аренде автотранспорта для уборки, погрузки и вывоза снега. Технические колёсный; объем ковша - не менее 1м3; вид ковша Характеристики погрузчика: вид погрузчика челюстной;</w:t>
      </w:r>
    </w:p>
    <w:p w14:paraId="2C4F779D" w14:textId="77777777" w:rsidR="008A6A49" w:rsidRDefault="008A6A49" w:rsidP="008A6A49">
      <w:pPr>
        <w:spacing w:after="0"/>
        <w:ind w:firstLine="709"/>
        <w:jc w:val="both"/>
      </w:pPr>
      <w:r>
        <w:t>—</w:t>
      </w:r>
    </w:p>
    <w:p w14:paraId="7FAC926E" w14:textId="77777777" w:rsidR="008A6A49" w:rsidRDefault="008A6A49" w:rsidP="008A6A49">
      <w:pPr>
        <w:spacing w:after="0"/>
        <w:ind w:firstLine="709"/>
        <w:jc w:val="both"/>
      </w:pPr>
      <w:r>
        <w:t>4.2. Исполнитель должен производить вывоз снега только на снегоприемные пункты, согласованные с Администрациями г. Перми. Исполнитель несет ответственность за вывоз принятого от Заказчика снега в места его складирования и утилизации;</w:t>
      </w:r>
    </w:p>
    <w:p w14:paraId="1A7A8258" w14:textId="77777777" w:rsidR="008A6A49" w:rsidRDefault="008A6A49" w:rsidP="008A6A49">
      <w:pPr>
        <w:spacing w:after="0"/>
        <w:ind w:firstLine="709"/>
        <w:jc w:val="both"/>
      </w:pPr>
      <w:r>
        <w:lastRenderedPageBreak/>
        <w:t>4.3. Исполнитель представляет Заказчику копии документов, подтверждающих утилизацию снега;</w:t>
      </w:r>
    </w:p>
    <w:p w14:paraId="68E73186" w14:textId="77777777" w:rsidR="008A6A49" w:rsidRDefault="008A6A49" w:rsidP="008A6A49">
      <w:pPr>
        <w:spacing w:after="0"/>
        <w:ind w:firstLine="709"/>
        <w:jc w:val="both"/>
      </w:pPr>
      <w:r>
        <w:t>4.4. При выполнении работ Исполнитель обязан:</w:t>
      </w:r>
    </w:p>
    <w:p w14:paraId="0863CD6E" w14:textId="77777777" w:rsidR="008A6A49" w:rsidRDefault="008A6A49" w:rsidP="008A6A49">
      <w:pPr>
        <w:spacing w:after="0"/>
        <w:ind w:firstLine="709"/>
        <w:jc w:val="both"/>
      </w:pPr>
      <w:r>
        <w:t>- выполнять указания Заказчика при производстве работ;</w:t>
      </w:r>
    </w:p>
    <w:p w14:paraId="77CCB014" w14:textId="77777777" w:rsidR="008A6A49" w:rsidRDefault="008A6A49" w:rsidP="008A6A49">
      <w:pPr>
        <w:spacing w:after="0"/>
        <w:ind w:firstLine="709"/>
        <w:jc w:val="both"/>
      </w:pPr>
      <w:r>
        <w:t>- устранять по требованию Заказчика нарушения, недостатки и дефекты при выполнении работ;</w:t>
      </w:r>
    </w:p>
    <w:p w14:paraId="028BD52C" w14:textId="77777777" w:rsidR="008A6A49" w:rsidRDefault="008A6A49" w:rsidP="008A6A49">
      <w:pPr>
        <w:spacing w:after="0"/>
        <w:ind w:firstLine="709"/>
        <w:jc w:val="both"/>
      </w:pPr>
      <w:r>
        <w:t>- информировать Заказчика о ходе выполнения работ;</w:t>
      </w:r>
    </w:p>
    <w:p w14:paraId="497DADA9" w14:textId="77777777" w:rsidR="008A6A49" w:rsidRDefault="008A6A49" w:rsidP="008A6A49">
      <w:pPr>
        <w:spacing w:after="0"/>
        <w:ind w:firstLine="709"/>
        <w:jc w:val="both"/>
      </w:pPr>
      <w:r>
        <w:t>- соблюдать правила техники безопасности по охране труда.</w:t>
      </w:r>
    </w:p>
    <w:p w14:paraId="757BFA78" w14:textId="77777777" w:rsidR="008A6A49" w:rsidRDefault="008A6A49" w:rsidP="008A6A49">
      <w:pPr>
        <w:spacing w:after="0"/>
        <w:ind w:firstLine="709"/>
        <w:jc w:val="both"/>
      </w:pPr>
      <w:r>
        <w:t>4.5. Исполнитель возмещает ущерб, причинённый Заказчику либо третьим лицам в процессе производства работ. В случаях нанесения ущерба, причинения вреда здоровью людей, связанных с проведением работ по контракту, Исполнитель несет полную ответственность в установленном законом порядке в полном объеме. 5. Требования к безопасности выполнения работ охране труда</w:t>
      </w:r>
    </w:p>
    <w:p w14:paraId="3044C8C7" w14:textId="77777777" w:rsidR="008A6A49" w:rsidRDefault="008A6A49" w:rsidP="008A6A49">
      <w:pPr>
        <w:spacing w:after="0"/>
        <w:ind w:firstLine="709"/>
        <w:jc w:val="both"/>
      </w:pPr>
      <w:r>
        <w:t>5.1. Во время выполнения работ Исполнитель обеспечивает рабочих спецодеждой (униформой) со светоотражающими вставками, спецобувью, другими необходимыми средствами индивидуальной защиты, материалами и инвентарем;</w:t>
      </w:r>
    </w:p>
    <w:p w14:paraId="518FDD03" w14:textId="77777777" w:rsidR="008A6A49" w:rsidRDefault="008A6A49" w:rsidP="008A6A49">
      <w:pPr>
        <w:spacing w:after="0"/>
        <w:ind w:firstLine="709"/>
        <w:jc w:val="both"/>
      </w:pPr>
      <w:r>
        <w:t>5.2. Исполнитель обязан соблюдать правила охраны труда в соответствии с действующим</w:t>
      </w:r>
      <w:r>
        <w:t xml:space="preserve"> </w:t>
      </w:r>
      <w:r>
        <w:t>законодательством РФ;</w:t>
      </w:r>
    </w:p>
    <w:p w14:paraId="171EA0CC" w14:textId="77777777" w:rsidR="008A6A49" w:rsidRDefault="008A6A49" w:rsidP="008A6A49">
      <w:pPr>
        <w:spacing w:after="0"/>
        <w:ind w:firstLine="709"/>
        <w:jc w:val="both"/>
      </w:pPr>
      <w:r>
        <w:t>5.3. Исполнитель обязан соблюдать требования правил охраны окружающей среды и зеленых насаждений в соответствии с действующим законодательством РФ;</w:t>
      </w:r>
    </w:p>
    <w:p w14:paraId="0D0B6A62" w14:textId="77777777" w:rsidR="008A6A49" w:rsidRDefault="008A6A49" w:rsidP="008A6A49">
      <w:pPr>
        <w:spacing w:after="0"/>
        <w:ind w:firstLine="709"/>
        <w:jc w:val="both"/>
      </w:pPr>
      <w:r>
        <w:t>5.4. Исполнитель обязан соблюдать правила привлечения иностранной и иногородней рабочей силы, установленные законодательством Российской Федерации и нормативными правовыми актами города Перми. Исполнитель обязан предоставить Заказчику информацию о работниках, привлекаемых для исполнения контракта, а также основаниях их трудовой деятельности на территории Российской Федерации;</w:t>
      </w:r>
    </w:p>
    <w:p w14:paraId="09FCF4E4" w14:textId="77777777" w:rsidR="008A6A49" w:rsidRDefault="008A6A49" w:rsidP="008A6A49">
      <w:pPr>
        <w:spacing w:after="0"/>
        <w:ind w:firstLine="709"/>
        <w:jc w:val="both"/>
      </w:pPr>
      <w:r>
        <w:t>5.5. Ответственность за нарушение перечисленных требований возлагается на руководителя подрядной</w:t>
      </w:r>
    </w:p>
    <w:p w14:paraId="484B86A6" w14:textId="77777777" w:rsidR="008A6A49" w:rsidRDefault="008A6A49" w:rsidP="008A6A49">
      <w:pPr>
        <w:spacing w:after="0"/>
        <w:ind w:firstLine="709"/>
        <w:jc w:val="both"/>
      </w:pPr>
      <w:r>
        <w:t>организации;</w:t>
      </w:r>
    </w:p>
    <w:p w14:paraId="14797483" w14:textId="77777777" w:rsidR="008A6A49" w:rsidRDefault="008A6A49" w:rsidP="008A6A49">
      <w:pPr>
        <w:spacing w:after="0"/>
        <w:ind w:firstLine="709"/>
        <w:jc w:val="both"/>
      </w:pPr>
      <w:r>
        <w:t>5.6. Исполнитель обязан в установленном порядке и форме вести документацию по безопасности работ, учёт выполненных работ, отчетную документацию и представлять ее Заказчику;</w:t>
      </w:r>
    </w:p>
    <w:p w14:paraId="12776FC7" w14:textId="77777777" w:rsidR="008A6A49" w:rsidRDefault="008A6A49" w:rsidP="008A6A49">
      <w:pPr>
        <w:spacing w:after="0"/>
        <w:ind w:firstLine="709"/>
        <w:jc w:val="both"/>
      </w:pPr>
      <w:r>
        <w:t>5.7. Мероприятия, осуществляемые Исполнителем, по предотвращению аварийных ситуаций:</w:t>
      </w:r>
    </w:p>
    <w:p w14:paraId="0B07E2E3" w14:textId="77777777" w:rsidR="008A6A49" w:rsidRDefault="008A6A49" w:rsidP="008A6A49">
      <w:pPr>
        <w:spacing w:after="0"/>
        <w:ind w:firstLine="709"/>
        <w:jc w:val="both"/>
      </w:pPr>
      <w:r>
        <w:t>- при производстве работ использовать оборудование, технику и иные механизмы, предназначенные только для конкретных условий работ или допущенные к применению органами государственного надзора;</w:t>
      </w:r>
    </w:p>
    <w:p w14:paraId="4897DDC7" w14:textId="77777777" w:rsidR="008A6A49" w:rsidRDefault="008A6A49" w:rsidP="008A6A49">
      <w:pPr>
        <w:spacing w:after="0"/>
        <w:ind w:firstLine="709"/>
        <w:jc w:val="both"/>
      </w:pPr>
      <w:r>
        <w:t>- в случае аварийной ситуации иметь в наличии материальные и технические средства для осуществления мероприятий по спасению людей и ликвидации аварии.</w:t>
      </w:r>
    </w:p>
    <w:p w14:paraId="052407CB" w14:textId="77777777" w:rsidR="008A6A49" w:rsidRDefault="008A6A49" w:rsidP="008A6A49">
      <w:pPr>
        <w:spacing w:after="0"/>
        <w:ind w:firstLine="709"/>
        <w:jc w:val="both"/>
      </w:pPr>
      <w:r>
        <w:t>5.8. Исполнитель обязан незамедлительно сообщать в администрацию Заказчика об аварийных ситуациях на территории выявленных (допущенных) в ходе выполнения работ</w:t>
      </w:r>
    </w:p>
    <w:p w14:paraId="524BAAD2" w14:textId="77777777" w:rsidR="008A6A49" w:rsidRDefault="008A6A49" w:rsidP="008A6A49">
      <w:pPr>
        <w:spacing w:after="0"/>
        <w:ind w:firstLine="709"/>
        <w:jc w:val="both"/>
      </w:pPr>
      <w:r>
        <w:t>6. Требования по объему гарантий качества работ:</w:t>
      </w:r>
    </w:p>
    <w:p w14:paraId="3BE51D58" w14:textId="77777777" w:rsidR="008A6A49" w:rsidRDefault="008A6A49" w:rsidP="008A6A49">
      <w:pPr>
        <w:spacing w:after="0"/>
        <w:ind w:firstLine="709"/>
        <w:jc w:val="both"/>
      </w:pPr>
      <w:r>
        <w:t>Исполнитель гарантирует качество результата и своевременное выполнение работ на период действия Договора.</w:t>
      </w:r>
    </w:p>
    <w:p w14:paraId="5FA397C0" w14:textId="77777777" w:rsidR="008A6A49" w:rsidRDefault="008A6A49" w:rsidP="008A6A49">
      <w:pPr>
        <w:spacing w:after="0"/>
        <w:ind w:firstLine="709"/>
        <w:jc w:val="both"/>
      </w:pPr>
      <w:r>
        <w:t>7. Порядок сдачи и приемки результатов работ:</w:t>
      </w:r>
    </w:p>
    <w:p w14:paraId="22019856" w14:textId="77777777" w:rsidR="008A6A49" w:rsidRDefault="008A6A49" w:rsidP="008A6A49">
      <w:pPr>
        <w:spacing w:after="0"/>
        <w:ind w:firstLine="709"/>
        <w:jc w:val="both"/>
      </w:pPr>
      <w:r>
        <w:t>Исполнитель заполняет талон с указанием даты, времени места подачи, продолжительности эксплуатации и объема выполненных работ спецтехникой;</w:t>
      </w:r>
    </w:p>
    <w:p w14:paraId="323DF130" w14:textId="77777777" w:rsidR="008A6A49" w:rsidRDefault="008A6A49" w:rsidP="008A6A49">
      <w:pPr>
        <w:spacing w:after="0"/>
        <w:ind w:firstLine="709"/>
        <w:jc w:val="both"/>
      </w:pPr>
      <w:r>
        <w:lastRenderedPageBreak/>
        <w:t>В случае ненадлежащего оказания услуг, Исполнитель не вправе ссылаться на то, что Заказчик не осуществлял контроль за их исполнением.</w:t>
      </w:r>
    </w:p>
    <w:p w14:paraId="0D5A7F07" w14:textId="77777777" w:rsidR="008A6A49" w:rsidRDefault="008A6A49" w:rsidP="008A6A49">
      <w:pPr>
        <w:spacing w:after="0"/>
        <w:ind w:firstLine="709"/>
        <w:jc w:val="both"/>
      </w:pPr>
      <w:r>
        <w:t>8. Требования по объему гарантий качества оказываемых услуг:</w:t>
      </w:r>
    </w:p>
    <w:p w14:paraId="63C7F90C" w14:textId="77777777" w:rsidR="008A6A49" w:rsidRDefault="008A6A49" w:rsidP="008A6A49">
      <w:pPr>
        <w:spacing w:after="0"/>
        <w:ind w:firstLine="709"/>
        <w:jc w:val="both"/>
      </w:pPr>
      <w:r>
        <w:t>Качество оказываемых услуг должно соответствовать установленным соответствующими нормативными правовыми актами РФ, стандартам, техническим условиям, ГОСТам, СНиПам и иным требованиям, обычно предъявляемым к результатам такого рода оказываемых услуг.</w:t>
      </w:r>
    </w:p>
    <w:p w14:paraId="09AA2278" w14:textId="77777777" w:rsidR="008A6A49" w:rsidRDefault="008A6A49" w:rsidP="008A6A49">
      <w:pPr>
        <w:spacing w:after="0"/>
        <w:ind w:firstLine="709"/>
        <w:jc w:val="both"/>
      </w:pPr>
      <w:r>
        <w:t>9. Порядок оплаты выполненных работ: Порядок оплаты - безналичный расчет. Оплата производится в течение 30 рабочих дней с момента подписания акта выполненных работ.</w:t>
      </w:r>
    </w:p>
    <w:p w14:paraId="5EF918A7" w14:textId="77777777" w:rsidR="008A6A49" w:rsidRDefault="008A6A49" w:rsidP="008A6A49">
      <w:pPr>
        <w:spacing w:after="0"/>
        <w:ind w:firstLine="709"/>
        <w:jc w:val="both"/>
      </w:pPr>
      <w:r>
        <w:t>10. Требования к документообороту:</w:t>
      </w:r>
    </w:p>
    <w:p w14:paraId="1533AE50" w14:textId="77777777" w:rsidR="008A6A49" w:rsidRDefault="008A6A49" w:rsidP="008A6A49">
      <w:pPr>
        <w:spacing w:after="0"/>
        <w:ind w:firstLine="709"/>
        <w:jc w:val="both"/>
      </w:pPr>
      <w:r>
        <w:t>Предоставлять поставщику заявки на оказание услуги в электронном виде посредством автоматизированной системы заказов «Электронный ордер».</w:t>
      </w:r>
    </w:p>
    <w:p w14:paraId="7AB2FF43" w14:textId="77777777" w:rsidR="008A6A49" w:rsidRDefault="008A6A49" w:rsidP="008A6A49">
      <w:pPr>
        <w:spacing w:after="0"/>
        <w:ind w:firstLine="709"/>
        <w:jc w:val="both"/>
      </w:pPr>
      <w:r>
        <w:t>11. Требование об использовании АСЗ «Электронный ордер»:</w:t>
      </w:r>
    </w:p>
    <w:p w14:paraId="3FF7A321" w14:textId="77777777" w:rsidR="008A6A49" w:rsidRDefault="008A6A49" w:rsidP="008A6A49">
      <w:pPr>
        <w:spacing w:after="0"/>
        <w:ind w:firstLine="709"/>
        <w:jc w:val="both"/>
      </w:pPr>
      <w:r>
        <w:t>После подведения итогов закупки в АСЗ «Электронный ордер» создаётся карточка договора для Победителя. Победителю необходимо в течении 2 (двух) календарных дней подписать договор со своей стороны и в сканированном виде прикрепить договор к этой карточке, оригинал договора передать на подписание Заказчику.</w:t>
      </w:r>
    </w:p>
    <w:p w14:paraId="1A39F126" w14:textId="77777777" w:rsidR="008A6A49" w:rsidRDefault="008A6A49" w:rsidP="008A6A49">
      <w:pPr>
        <w:spacing w:after="0"/>
        <w:ind w:firstLine="709"/>
        <w:jc w:val="both"/>
      </w:pPr>
      <w:r>
        <w:t>Системой предусмотрены следующие статусы заказов:</w:t>
      </w:r>
    </w:p>
    <w:p w14:paraId="3BE4EF35" w14:textId="77777777" w:rsidR="008A6A49" w:rsidRDefault="008A6A49" w:rsidP="008A6A49">
      <w:pPr>
        <w:spacing w:after="0"/>
        <w:ind w:firstLine="709"/>
        <w:jc w:val="both"/>
      </w:pPr>
      <w:r>
        <w:t>«Согласование поставщиком» - Поставщику требуется подтвердить получение заявки на оказание услуг в течении 1 рабочего дня и загрузить счет.</w:t>
      </w:r>
    </w:p>
    <w:p w14:paraId="58B9AB21" w14:textId="77777777" w:rsidR="008A6A49" w:rsidRDefault="008A6A49" w:rsidP="008A6A49">
      <w:pPr>
        <w:spacing w:after="0"/>
        <w:ind w:firstLine="709"/>
        <w:jc w:val="both"/>
      </w:pPr>
      <w:r>
        <w:t>«Выполнение» - Необходимо указать Предположительную дату доставки.</w:t>
      </w:r>
    </w:p>
    <w:p w14:paraId="65E6F9E3" w14:textId="77777777" w:rsidR="008A6A49" w:rsidRDefault="008A6A49" w:rsidP="008A6A49">
      <w:pPr>
        <w:spacing w:after="0"/>
        <w:ind w:firstLine="709"/>
        <w:jc w:val="both"/>
      </w:pPr>
      <w:r>
        <w:t>«Поступление ДС» - Для подтверждения поступления денежных средств, нажмите кнопку «Редактирование</w:t>
      </w:r>
    </w:p>
    <w:p w14:paraId="690D5EB1" w14:textId="77777777" w:rsidR="008A6A49" w:rsidRDefault="008A6A49" w:rsidP="008A6A49">
      <w:pPr>
        <w:spacing w:after="0"/>
        <w:ind w:firstLine="709"/>
        <w:jc w:val="both"/>
      </w:pPr>
      <w:r>
        <w:t>заказа».</w:t>
      </w:r>
    </w:p>
    <w:p w14:paraId="4ECC6A7F" w14:textId="77777777" w:rsidR="008A6A49" w:rsidRDefault="008A6A49" w:rsidP="008A6A49">
      <w:pPr>
        <w:spacing w:after="0"/>
        <w:ind w:firstLine="709"/>
        <w:jc w:val="both"/>
      </w:pPr>
      <w:r>
        <w:t>По регистрации и работе в АСЗ «Электронный ордер» по ссылке доступна инструкция: Обновленная инструкция для пользователей Поставщика</w:t>
      </w:r>
    </w:p>
    <w:p w14:paraId="131E6AF2" w14:textId="77777777" w:rsidR="008A6A49" w:rsidRDefault="008A6A49" w:rsidP="008A6A49">
      <w:pPr>
        <w:spacing w:after="0"/>
        <w:ind w:firstLine="709"/>
        <w:jc w:val="both"/>
      </w:pPr>
      <w:r>
        <w:t>Контакты отдела технической поддержки:</w:t>
      </w:r>
    </w:p>
    <w:p w14:paraId="10F99378" w14:textId="77777777" w:rsidR="008A6A49" w:rsidRDefault="008A6A49" w:rsidP="008A6A49">
      <w:pPr>
        <w:spacing w:after="0"/>
        <w:ind w:firstLine="709"/>
        <w:jc w:val="both"/>
      </w:pPr>
      <w:r>
        <w:t>Телефон: 8(495)248-06-46, доб. 1</w:t>
      </w:r>
    </w:p>
    <w:p w14:paraId="519B15FE" w14:textId="77777777" w:rsidR="008A6A49" w:rsidRDefault="008A6A49" w:rsidP="008A6A49">
      <w:pPr>
        <w:spacing w:after="0"/>
        <w:ind w:firstLine="709"/>
        <w:jc w:val="both"/>
      </w:pPr>
      <w:r>
        <w:t>E-mail: support@emsoft.ru</w:t>
      </w:r>
    </w:p>
    <w:p w14:paraId="45A7A257" w14:textId="77777777" w:rsidR="008A6A49" w:rsidRDefault="008A6A49" w:rsidP="008A6A49">
      <w:pPr>
        <w:spacing w:after="0"/>
        <w:ind w:firstLine="709"/>
        <w:jc w:val="both"/>
      </w:pPr>
      <w:r>
        <w:t>В случае неисполнения данного пункта, заключенный договор расторгается.</w:t>
      </w:r>
    </w:p>
    <w:p w14:paraId="0768DDF7" w14:textId="77777777" w:rsidR="008A6A49" w:rsidRDefault="008A6A49" w:rsidP="008A6A49">
      <w:pPr>
        <w:spacing w:after="0"/>
        <w:ind w:firstLine="709"/>
        <w:jc w:val="both"/>
      </w:pPr>
    </w:p>
    <w:p w14:paraId="4B0BC11E" w14:textId="7A2C0FD8" w:rsidR="008A6A49" w:rsidRDefault="008A6A49" w:rsidP="008A6A49">
      <w:pPr>
        <w:spacing w:after="0"/>
        <w:ind w:firstLine="709"/>
        <w:jc w:val="both"/>
      </w:pPr>
      <w:r>
        <w:t>Контактное лицо (по техническим вопросам):</w:t>
      </w:r>
    </w:p>
    <w:p w14:paraId="1CFC69C0" w14:textId="77777777" w:rsidR="008A6A49" w:rsidRDefault="008A6A49" w:rsidP="008A6A49">
      <w:pPr>
        <w:spacing w:after="0"/>
        <w:ind w:firstLine="709"/>
        <w:jc w:val="both"/>
      </w:pPr>
      <w:r>
        <w:t>Начальник хозяйственного отдела Лыкова Светлана Михайловна</w:t>
      </w:r>
    </w:p>
    <w:p w14:paraId="1BF74425" w14:textId="1A71BA07" w:rsidR="00F12C76" w:rsidRDefault="008A6A49" w:rsidP="008A6A49">
      <w:pPr>
        <w:spacing w:after="0"/>
        <w:ind w:firstLine="709"/>
        <w:jc w:val="both"/>
      </w:pPr>
      <w:r>
        <w:t>Номер телефона: 8(342) 230-25-84 E-mail: slykova@medikrzd.ru</w:t>
      </w:r>
    </w:p>
    <w:sectPr w:rsidR="00F12C76" w:rsidSect="008A6A4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3E"/>
    <w:rsid w:val="00462290"/>
    <w:rsid w:val="006C0B77"/>
    <w:rsid w:val="00705F15"/>
    <w:rsid w:val="008242FF"/>
    <w:rsid w:val="00870751"/>
    <w:rsid w:val="008A6A49"/>
    <w:rsid w:val="00922C48"/>
    <w:rsid w:val="00B915B7"/>
    <w:rsid w:val="00EA59DF"/>
    <w:rsid w:val="00EE4070"/>
    <w:rsid w:val="00F12C76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75F"/>
  <w15:chartTrackingRefBased/>
  <w15:docId w15:val="{EC7B31F6-61C6-4452-A068-FAA6D328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6A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Займогова Марина Георгиевна</dc:creator>
  <cp:keywords/>
  <dc:description/>
  <cp:lastModifiedBy>Займогова Марина Георгиевна</cp:lastModifiedBy>
  <cp:revision>2</cp:revision>
  <dcterms:created xsi:type="dcterms:W3CDTF">2025-01-10T09:29:00Z</dcterms:created>
  <dcterms:modified xsi:type="dcterms:W3CDTF">2025-01-10T09:38:00Z</dcterms:modified>
</cp:coreProperties>
</file>