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E2" w:rsidRPr="00D854A6" w:rsidRDefault="001622E2" w:rsidP="001622E2">
      <w:pPr>
        <w:tabs>
          <w:tab w:val="left" w:pos="3076"/>
        </w:tabs>
        <w:jc w:val="center"/>
        <w:rPr>
          <w:b/>
          <w:sz w:val="28"/>
          <w:szCs w:val="28"/>
        </w:rPr>
      </w:pPr>
      <w:r w:rsidRPr="00787FBA">
        <w:rPr>
          <w:b/>
          <w:sz w:val="28"/>
          <w:szCs w:val="28"/>
        </w:rPr>
        <w:t xml:space="preserve">Котировочная документация </w:t>
      </w:r>
      <w:r w:rsidRPr="00507A2F">
        <w:rPr>
          <w:b/>
          <w:sz w:val="28"/>
          <w:szCs w:val="28"/>
        </w:rPr>
        <w:t>к извещению о пр</w:t>
      </w:r>
      <w:r w:rsidR="00FE35C7">
        <w:rPr>
          <w:b/>
          <w:sz w:val="28"/>
          <w:szCs w:val="28"/>
        </w:rPr>
        <w:t xml:space="preserve">оведении запроса котировок </w:t>
      </w:r>
      <w:r w:rsidR="00FE35C7" w:rsidRPr="001A294A">
        <w:rPr>
          <w:b/>
          <w:sz w:val="28"/>
          <w:szCs w:val="28"/>
        </w:rPr>
        <w:t xml:space="preserve">№ </w:t>
      </w:r>
      <w:r w:rsidR="001A294A" w:rsidRPr="001A294A">
        <w:rPr>
          <w:b/>
          <w:sz w:val="28"/>
          <w:szCs w:val="28"/>
        </w:rPr>
        <w:t>2</w:t>
      </w:r>
      <w:r w:rsidR="00B848B0">
        <w:rPr>
          <w:b/>
          <w:sz w:val="28"/>
          <w:szCs w:val="28"/>
        </w:rPr>
        <w:t>51201030</w:t>
      </w:r>
      <w:r w:rsidR="004F5E0A">
        <w:rPr>
          <w:b/>
          <w:sz w:val="28"/>
          <w:szCs w:val="28"/>
        </w:rPr>
        <w:t>28</w:t>
      </w:r>
      <w:r w:rsidRPr="001A294A">
        <w:rPr>
          <w:b/>
          <w:sz w:val="28"/>
          <w:szCs w:val="28"/>
        </w:rPr>
        <w:t xml:space="preserve"> </w:t>
      </w:r>
      <w:r w:rsidR="00B848B0">
        <w:rPr>
          <w:b/>
          <w:sz w:val="28"/>
          <w:szCs w:val="28"/>
        </w:rPr>
        <w:t xml:space="preserve">от </w:t>
      </w:r>
      <w:r w:rsidR="004F5E0A">
        <w:rPr>
          <w:b/>
          <w:sz w:val="28"/>
          <w:szCs w:val="28"/>
        </w:rPr>
        <w:t>23.12</w:t>
      </w:r>
      <w:r w:rsidRPr="00D854A6">
        <w:rPr>
          <w:b/>
          <w:sz w:val="28"/>
          <w:szCs w:val="28"/>
        </w:rPr>
        <w:t>.</w:t>
      </w:r>
      <w:r w:rsidR="00E02482" w:rsidRPr="00D854A6">
        <w:rPr>
          <w:b/>
          <w:sz w:val="28"/>
          <w:szCs w:val="28"/>
        </w:rPr>
        <w:t>202</w:t>
      </w:r>
      <w:r w:rsidR="008B67CF" w:rsidRPr="00D854A6">
        <w:rPr>
          <w:b/>
          <w:sz w:val="28"/>
          <w:szCs w:val="28"/>
        </w:rPr>
        <w:t>4</w:t>
      </w:r>
      <w:r w:rsidRPr="00D854A6">
        <w:rPr>
          <w:b/>
          <w:sz w:val="28"/>
          <w:szCs w:val="28"/>
        </w:rPr>
        <w:t xml:space="preserve"> г.</w:t>
      </w:r>
    </w:p>
    <w:p w:rsidR="00225250" w:rsidRPr="001A294A" w:rsidRDefault="00225250" w:rsidP="00435C92">
      <w:pPr>
        <w:jc w:val="center"/>
        <w:rPr>
          <w:b/>
          <w:sz w:val="18"/>
          <w:szCs w:val="18"/>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3"/>
        <w:gridCol w:w="6775"/>
      </w:tblGrid>
      <w:tr w:rsidR="001A294A" w:rsidRPr="001A294A" w:rsidTr="00CE293E">
        <w:tc>
          <w:tcPr>
            <w:tcW w:w="567" w:type="dxa"/>
            <w:vMerge w:val="restart"/>
          </w:tcPr>
          <w:p w:rsidR="00F37068" w:rsidRPr="001A294A" w:rsidRDefault="00F37068" w:rsidP="00CE293E">
            <w:pPr>
              <w:pStyle w:val="af8"/>
              <w:numPr>
                <w:ilvl w:val="0"/>
                <w:numId w:val="30"/>
              </w:numPr>
              <w:ind w:left="318" w:hanging="284"/>
              <w:jc w:val="center"/>
              <w:rPr>
                <w:rFonts w:ascii="Times New Roman" w:hAnsi="Times New Roman"/>
                <w:sz w:val="20"/>
                <w:szCs w:val="20"/>
              </w:rPr>
            </w:pPr>
          </w:p>
        </w:tc>
        <w:tc>
          <w:tcPr>
            <w:tcW w:w="9468" w:type="dxa"/>
            <w:gridSpan w:val="2"/>
          </w:tcPr>
          <w:p w:rsidR="00F37068" w:rsidRPr="001A294A" w:rsidRDefault="00F37068" w:rsidP="001E0CB1">
            <w:pPr>
              <w:rPr>
                <w:sz w:val="20"/>
                <w:szCs w:val="20"/>
              </w:rPr>
            </w:pPr>
            <w:r w:rsidRPr="001A294A">
              <w:rPr>
                <w:b/>
                <w:i/>
                <w:sz w:val="20"/>
                <w:szCs w:val="20"/>
              </w:rPr>
              <w:t xml:space="preserve">Сведения </w:t>
            </w:r>
            <w:r w:rsidR="007726AD">
              <w:rPr>
                <w:b/>
                <w:i/>
                <w:sz w:val="20"/>
                <w:szCs w:val="20"/>
              </w:rPr>
              <w:t xml:space="preserve">о </w:t>
            </w:r>
            <w:r w:rsidR="001E0CB1">
              <w:rPr>
                <w:b/>
                <w:i/>
                <w:sz w:val="20"/>
                <w:szCs w:val="20"/>
              </w:rPr>
              <w:t>Покупателе</w:t>
            </w:r>
            <w:r w:rsidRPr="001A294A">
              <w:rPr>
                <w:b/>
                <w:i/>
                <w:sz w:val="20"/>
                <w:szCs w:val="20"/>
              </w:rPr>
              <w:t>.</w:t>
            </w:r>
            <w:r w:rsidRPr="001A294A">
              <w:rPr>
                <w:sz w:val="20"/>
                <w:szCs w:val="20"/>
              </w:rPr>
              <w:t xml:space="preserve"> </w:t>
            </w:r>
          </w:p>
        </w:tc>
      </w:tr>
      <w:tr w:rsidR="001A294A" w:rsidRPr="001A294A" w:rsidTr="00CE293E">
        <w:tc>
          <w:tcPr>
            <w:tcW w:w="567" w:type="dxa"/>
            <w:vMerge/>
          </w:tcPr>
          <w:p w:rsidR="00F37068" w:rsidRPr="001A294A" w:rsidRDefault="00F37068" w:rsidP="00CE293E">
            <w:pPr>
              <w:pStyle w:val="af8"/>
              <w:numPr>
                <w:ilvl w:val="0"/>
                <w:numId w:val="30"/>
              </w:numPr>
              <w:ind w:left="318" w:hanging="284"/>
              <w:rPr>
                <w:rFonts w:ascii="Times New Roman" w:hAnsi="Times New Roman"/>
                <w:sz w:val="20"/>
                <w:szCs w:val="20"/>
              </w:rPr>
            </w:pPr>
          </w:p>
        </w:tc>
        <w:tc>
          <w:tcPr>
            <w:tcW w:w="2693" w:type="dxa"/>
          </w:tcPr>
          <w:p w:rsidR="00F37068" w:rsidRPr="001A294A" w:rsidRDefault="00F37068" w:rsidP="00435C92">
            <w:pPr>
              <w:rPr>
                <w:b/>
                <w:i/>
                <w:sz w:val="20"/>
                <w:szCs w:val="20"/>
              </w:rPr>
            </w:pPr>
            <w:r w:rsidRPr="001A294A">
              <w:rPr>
                <w:b/>
                <w:i/>
                <w:sz w:val="20"/>
                <w:szCs w:val="20"/>
              </w:rPr>
              <w:t>Наименование.</w:t>
            </w:r>
          </w:p>
        </w:tc>
        <w:tc>
          <w:tcPr>
            <w:tcW w:w="6775" w:type="dxa"/>
          </w:tcPr>
          <w:p w:rsidR="00F37068" w:rsidRPr="001A294A" w:rsidRDefault="00ED11BA" w:rsidP="0095694D">
            <w:pPr>
              <w:jc w:val="both"/>
              <w:rPr>
                <w:sz w:val="20"/>
                <w:szCs w:val="20"/>
              </w:rPr>
            </w:pPr>
            <w:r w:rsidRPr="001A294A">
              <w:rPr>
                <w:sz w:val="20"/>
                <w:szCs w:val="20"/>
              </w:rPr>
              <w:t>Частное</w:t>
            </w:r>
            <w:r w:rsidR="00F37068" w:rsidRPr="001A294A">
              <w:rPr>
                <w:sz w:val="20"/>
                <w:szCs w:val="20"/>
              </w:rPr>
              <w:t xml:space="preserve"> учреждение здравоохранения «</w:t>
            </w:r>
            <w:r w:rsidRPr="001A294A">
              <w:rPr>
                <w:sz w:val="20"/>
                <w:szCs w:val="20"/>
              </w:rPr>
              <w:t>К</w:t>
            </w:r>
            <w:r w:rsidR="00F37068" w:rsidRPr="001A294A">
              <w:rPr>
                <w:sz w:val="20"/>
                <w:szCs w:val="20"/>
              </w:rPr>
              <w:t xml:space="preserve">линическая больница </w:t>
            </w:r>
            <w:r w:rsidRPr="001A294A">
              <w:rPr>
                <w:sz w:val="20"/>
                <w:szCs w:val="20"/>
              </w:rPr>
              <w:t>«РЖД-медицина» города Чита</w:t>
            </w:r>
            <w:r w:rsidR="00F37068" w:rsidRPr="001A294A">
              <w:rPr>
                <w:sz w:val="20"/>
                <w:szCs w:val="20"/>
              </w:rPr>
              <w:t>»</w:t>
            </w:r>
          </w:p>
        </w:tc>
      </w:tr>
      <w:tr w:rsidR="001A294A" w:rsidRPr="001A294A" w:rsidTr="00CE293E">
        <w:tc>
          <w:tcPr>
            <w:tcW w:w="567" w:type="dxa"/>
            <w:vMerge/>
          </w:tcPr>
          <w:p w:rsidR="00F37068" w:rsidRPr="001A294A" w:rsidRDefault="00F37068" w:rsidP="00CE293E">
            <w:pPr>
              <w:pStyle w:val="af8"/>
              <w:numPr>
                <w:ilvl w:val="0"/>
                <w:numId w:val="30"/>
              </w:numPr>
              <w:ind w:left="318" w:hanging="284"/>
              <w:rPr>
                <w:rFonts w:ascii="Times New Roman" w:hAnsi="Times New Roman"/>
                <w:sz w:val="20"/>
                <w:szCs w:val="20"/>
              </w:rPr>
            </w:pPr>
          </w:p>
        </w:tc>
        <w:tc>
          <w:tcPr>
            <w:tcW w:w="2693" w:type="dxa"/>
          </w:tcPr>
          <w:p w:rsidR="00F37068" w:rsidRPr="001A294A" w:rsidRDefault="00F37068" w:rsidP="00435C92">
            <w:pPr>
              <w:rPr>
                <w:i/>
                <w:sz w:val="20"/>
                <w:szCs w:val="20"/>
              </w:rPr>
            </w:pPr>
            <w:r w:rsidRPr="001A294A">
              <w:rPr>
                <w:b/>
                <w:i/>
                <w:sz w:val="20"/>
                <w:szCs w:val="20"/>
              </w:rPr>
              <w:t>Место нахождения, почтовый адрес</w:t>
            </w:r>
            <w:r w:rsidR="004F0B1B" w:rsidRPr="001A294A">
              <w:rPr>
                <w:b/>
                <w:i/>
                <w:sz w:val="20"/>
                <w:szCs w:val="20"/>
              </w:rPr>
              <w:t>, e-mail.</w:t>
            </w:r>
          </w:p>
        </w:tc>
        <w:tc>
          <w:tcPr>
            <w:tcW w:w="6775" w:type="dxa"/>
          </w:tcPr>
          <w:p w:rsidR="001622E2" w:rsidRPr="001A294A" w:rsidRDefault="00F37068" w:rsidP="0095694D">
            <w:pPr>
              <w:ind w:right="-180"/>
              <w:jc w:val="both"/>
              <w:rPr>
                <w:sz w:val="20"/>
                <w:szCs w:val="20"/>
              </w:rPr>
            </w:pPr>
            <w:r w:rsidRPr="001A294A">
              <w:rPr>
                <w:sz w:val="20"/>
                <w:szCs w:val="20"/>
              </w:rPr>
              <w:t>672010,</w:t>
            </w:r>
            <w:r w:rsidR="001622E2" w:rsidRPr="001A294A">
              <w:rPr>
                <w:sz w:val="20"/>
                <w:szCs w:val="20"/>
              </w:rPr>
              <w:t xml:space="preserve"> </w:t>
            </w:r>
            <w:r w:rsidR="00912FB9" w:rsidRPr="001A294A">
              <w:rPr>
                <w:sz w:val="20"/>
                <w:szCs w:val="20"/>
              </w:rPr>
              <w:t xml:space="preserve">г. Чита, ул. Ленина-4, тел: </w:t>
            </w:r>
            <w:r w:rsidRPr="001A294A">
              <w:rPr>
                <w:sz w:val="20"/>
                <w:szCs w:val="20"/>
              </w:rPr>
              <w:t xml:space="preserve">8 (3022) 21-23-17, </w:t>
            </w:r>
            <w:r w:rsidR="004F0B1B" w:rsidRPr="001A294A">
              <w:rPr>
                <w:sz w:val="20"/>
                <w:szCs w:val="20"/>
                <w:lang w:val="en-US"/>
              </w:rPr>
              <w:t>dkb</w:t>
            </w:r>
            <w:r w:rsidR="004F0B1B" w:rsidRPr="001A294A">
              <w:rPr>
                <w:sz w:val="20"/>
                <w:szCs w:val="20"/>
              </w:rPr>
              <w:t>-</w:t>
            </w:r>
            <w:r w:rsidR="004F0B1B" w:rsidRPr="001A294A">
              <w:rPr>
                <w:sz w:val="20"/>
                <w:szCs w:val="20"/>
                <w:lang w:val="en-US"/>
              </w:rPr>
              <w:t>chita</w:t>
            </w:r>
            <w:r w:rsidR="004F0B1B" w:rsidRPr="001A294A">
              <w:rPr>
                <w:sz w:val="20"/>
                <w:szCs w:val="20"/>
              </w:rPr>
              <w:t>@</w:t>
            </w:r>
            <w:r w:rsidR="004F0B1B" w:rsidRPr="001A294A">
              <w:rPr>
                <w:sz w:val="20"/>
                <w:szCs w:val="20"/>
                <w:lang w:val="en-US"/>
              </w:rPr>
              <w:t>yandex</w:t>
            </w:r>
            <w:r w:rsidR="004F0B1B" w:rsidRPr="001A294A">
              <w:rPr>
                <w:sz w:val="20"/>
                <w:szCs w:val="20"/>
              </w:rPr>
              <w:t>.</w:t>
            </w:r>
            <w:r w:rsidR="004F0B1B" w:rsidRPr="001A294A">
              <w:rPr>
                <w:sz w:val="20"/>
                <w:szCs w:val="20"/>
                <w:lang w:val="en-US"/>
              </w:rPr>
              <w:t>ru</w:t>
            </w:r>
          </w:p>
          <w:p w:rsidR="00F37068" w:rsidRPr="001A294A" w:rsidRDefault="00F37068" w:rsidP="0095694D">
            <w:pPr>
              <w:ind w:right="-180"/>
              <w:jc w:val="both"/>
              <w:rPr>
                <w:sz w:val="20"/>
                <w:szCs w:val="20"/>
              </w:rPr>
            </w:pPr>
          </w:p>
        </w:tc>
      </w:tr>
      <w:tr w:rsidR="001A294A" w:rsidRPr="001A294A" w:rsidTr="00CE293E">
        <w:tc>
          <w:tcPr>
            <w:tcW w:w="567" w:type="dxa"/>
            <w:vMerge/>
          </w:tcPr>
          <w:p w:rsidR="00912FB9" w:rsidRPr="001A294A"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1A294A" w:rsidRDefault="00912FB9" w:rsidP="00912FB9">
            <w:pPr>
              <w:rPr>
                <w:i/>
                <w:sz w:val="20"/>
                <w:szCs w:val="20"/>
              </w:rPr>
            </w:pPr>
            <w:r w:rsidRPr="001A294A">
              <w:rPr>
                <w:b/>
                <w:i/>
                <w:sz w:val="20"/>
                <w:szCs w:val="20"/>
              </w:rPr>
              <w:t>Контактное лицо, номер телефона, e-mail.</w:t>
            </w:r>
          </w:p>
        </w:tc>
        <w:tc>
          <w:tcPr>
            <w:tcW w:w="6775" w:type="dxa"/>
          </w:tcPr>
          <w:p w:rsidR="003F7832" w:rsidRPr="001A294A" w:rsidRDefault="003F7832" w:rsidP="0095694D">
            <w:pPr>
              <w:jc w:val="both"/>
              <w:rPr>
                <w:sz w:val="20"/>
                <w:szCs w:val="20"/>
              </w:rPr>
            </w:pPr>
            <w:r w:rsidRPr="001A294A">
              <w:rPr>
                <w:b/>
                <w:i/>
                <w:sz w:val="20"/>
                <w:szCs w:val="20"/>
                <w:u w:val="single"/>
              </w:rPr>
              <w:t>Специалист по закупкам:</w:t>
            </w:r>
            <w:r w:rsidRPr="001A294A">
              <w:rPr>
                <w:sz w:val="20"/>
                <w:szCs w:val="20"/>
              </w:rPr>
              <w:t xml:space="preserve"> </w:t>
            </w:r>
            <w:r w:rsidR="00627F17">
              <w:rPr>
                <w:sz w:val="20"/>
                <w:szCs w:val="20"/>
              </w:rPr>
              <w:t>Деревцова Александра Викторовна</w:t>
            </w:r>
          </w:p>
          <w:p w:rsidR="003F7832" w:rsidRPr="001A294A" w:rsidRDefault="008248B6" w:rsidP="0095694D">
            <w:pPr>
              <w:jc w:val="both"/>
              <w:rPr>
                <w:sz w:val="20"/>
                <w:szCs w:val="20"/>
              </w:rPr>
            </w:pPr>
            <w:r w:rsidRPr="001A294A">
              <w:rPr>
                <w:sz w:val="20"/>
                <w:szCs w:val="20"/>
              </w:rPr>
              <w:t>8(3022)212-317 доб. 223</w:t>
            </w:r>
            <w:r w:rsidR="00555585">
              <w:rPr>
                <w:sz w:val="20"/>
                <w:szCs w:val="20"/>
              </w:rPr>
              <w:t>7</w:t>
            </w:r>
            <w:r w:rsidR="003F7832" w:rsidRPr="001A294A">
              <w:rPr>
                <w:sz w:val="20"/>
                <w:szCs w:val="20"/>
              </w:rPr>
              <w:t xml:space="preserve">, </w:t>
            </w:r>
            <w:hyperlink r:id="rId8" w:history="1">
              <w:r w:rsidR="003F7832" w:rsidRPr="001A294A">
                <w:rPr>
                  <w:rStyle w:val="af"/>
                  <w:color w:val="auto"/>
                  <w:sz w:val="20"/>
                  <w:szCs w:val="20"/>
                </w:rPr>
                <w:t>zakupki-dkb@yandex.ru</w:t>
              </w:r>
            </w:hyperlink>
          </w:p>
          <w:p w:rsidR="00222F0A" w:rsidRPr="006D5EEF" w:rsidRDefault="00865A42" w:rsidP="008B67CF">
            <w:pPr>
              <w:jc w:val="both"/>
              <w:rPr>
                <w:u w:val="single"/>
              </w:rPr>
            </w:pPr>
            <w:r w:rsidRPr="001A294A">
              <w:rPr>
                <w:b/>
                <w:i/>
                <w:sz w:val="20"/>
                <w:szCs w:val="20"/>
                <w:u w:val="single"/>
              </w:rPr>
              <w:t>Юрисконсульт (заключение договора):</w:t>
            </w:r>
            <w:r w:rsidRPr="001A294A">
              <w:rPr>
                <w:sz w:val="20"/>
                <w:szCs w:val="20"/>
              </w:rPr>
              <w:t xml:space="preserve"> </w:t>
            </w:r>
            <w:r w:rsidR="008B67CF">
              <w:rPr>
                <w:sz w:val="20"/>
                <w:szCs w:val="20"/>
              </w:rPr>
              <w:t>Гордеев Евгений Александрович</w:t>
            </w:r>
            <w:r w:rsidR="00250619" w:rsidRPr="001A294A">
              <w:rPr>
                <w:sz w:val="20"/>
                <w:szCs w:val="20"/>
              </w:rPr>
              <w:t xml:space="preserve"> 8</w:t>
            </w:r>
            <w:r w:rsidRPr="001A294A">
              <w:rPr>
                <w:sz w:val="20"/>
                <w:szCs w:val="20"/>
              </w:rPr>
              <w:t>(3022)212-317 доб. 709,</w:t>
            </w:r>
            <w:r w:rsidR="008B67CF">
              <w:rPr>
                <w:sz w:val="20"/>
                <w:szCs w:val="20"/>
              </w:rPr>
              <w:t xml:space="preserve"> доб. 728</w:t>
            </w:r>
            <w:r w:rsidRPr="001A294A">
              <w:rPr>
                <w:sz w:val="20"/>
                <w:szCs w:val="20"/>
              </w:rPr>
              <w:t xml:space="preserve"> </w:t>
            </w:r>
            <w:hyperlink r:id="rId9" w:history="1">
              <w:r w:rsidR="008B67CF" w:rsidRPr="00E50134">
                <w:rPr>
                  <w:rStyle w:val="af"/>
                  <w:sz w:val="20"/>
                  <w:szCs w:val="20"/>
                </w:rPr>
                <w:t>yu</w:t>
              </w:r>
              <w:r w:rsidR="008B67CF" w:rsidRPr="00E50134">
                <w:rPr>
                  <w:rStyle w:val="af"/>
                  <w:sz w:val="20"/>
                  <w:szCs w:val="20"/>
                  <w:lang w:val="en-US"/>
                </w:rPr>
                <w:t>r</w:t>
              </w:r>
              <w:r w:rsidR="008B67CF" w:rsidRPr="00E50134">
                <w:rPr>
                  <w:rStyle w:val="af"/>
                  <w:sz w:val="20"/>
                  <w:szCs w:val="20"/>
                </w:rPr>
                <w:t>dkb@</w:t>
              </w:r>
              <w:r w:rsidR="008B67CF" w:rsidRPr="00E50134">
                <w:rPr>
                  <w:rStyle w:val="af"/>
                  <w:sz w:val="20"/>
                  <w:szCs w:val="20"/>
                  <w:lang w:val="en-US"/>
                </w:rPr>
                <w:t>yandex</w:t>
              </w:r>
              <w:r w:rsidR="008B67CF" w:rsidRPr="00E50134">
                <w:rPr>
                  <w:rStyle w:val="af"/>
                  <w:sz w:val="20"/>
                  <w:szCs w:val="20"/>
                </w:rPr>
                <w:t>.ru</w:t>
              </w:r>
            </w:hyperlink>
            <w:r w:rsidR="008B67CF">
              <w:rPr>
                <w:sz w:val="20"/>
                <w:szCs w:val="20"/>
              </w:rPr>
              <w:t xml:space="preserve">, </w:t>
            </w:r>
            <w:r w:rsidR="008B67CF" w:rsidRPr="008B67CF">
              <w:rPr>
                <w:sz w:val="20"/>
                <w:szCs w:val="20"/>
              </w:rPr>
              <w:t>jurist-dkbchita@yandex.ru</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color w:val="000000"/>
                <w:sz w:val="20"/>
                <w:szCs w:val="20"/>
              </w:rPr>
              <w:t>Предмет закупки.</w:t>
            </w:r>
          </w:p>
        </w:tc>
        <w:tc>
          <w:tcPr>
            <w:tcW w:w="6775" w:type="dxa"/>
          </w:tcPr>
          <w:p w:rsidR="004409EC" w:rsidRPr="00417D75" w:rsidRDefault="008B67CF" w:rsidP="004F5E0A">
            <w:pPr>
              <w:autoSpaceDE w:val="0"/>
              <w:autoSpaceDN w:val="0"/>
              <w:adjustRightInd w:val="0"/>
              <w:jc w:val="both"/>
              <w:rPr>
                <w:color w:val="000000"/>
                <w:sz w:val="20"/>
                <w:szCs w:val="20"/>
              </w:rPr>
            </w:pPr>
            <w:r w:rsidRPr="008B67CF">
              <w:rPr>
                <w:sz w:val="20"/>
                <w:szCs w:val="20"/>
              </w:rPr>
              <w:t xml:space="preserve">Поставщик обязуется передать </w:t>
            </w:r>
            <w:r w:rsidR="001E0CB1">
              <w:rPr>
                <w:sz w:val="20"/>
                <w:szCs w:val="20"/>
              </w:rPr>
              <w:t>Покупателю</w:t>
            </w:r>
            <w:r w:rsidRPr="008B67CF">
              <w:rPr>
                <w:sz w:val="20"/>
                <w:szCs w:val="20"/>
              </w:rPr>
              <w:t xml:space="preserve"> </w:t>
            </w:r>
            <w:r w:rsidR="001E0CB1">
              <w:rPr>
                <w:sz w:val="20"/>
                <w:szCs w:val="20"/>
              </w:rPr>
              <w:t xml:space="preserve">расходные материалы </w:t>
            </w:r>
            <w:r w:rsidR="00D43B31" w:rsidRPr="00D43B31">
              <w:rPr>
                <w:sz w:val="20"/>
                <w:szCs w:val="20"/>
              </w:rPr>
              <w:t xml:space="preserve">для проведения </w:t>
            </w:r>
            <w:r w:rsidR="00A12597">
              <w:rPr>
                <w:sz w:val="20"/>
                <w:szCs w:val="20"/>
              </w:rPr>
              <w:t xml:space="preserve">операций </w:t>
            </w:r>
            <w:r w:rsidR="004F5E0A">
              <w:rPr>
                <w:sz w:val="20"/>
                <w:szCs w:val="20"/>
              </w:rPr>
              <w:t>по замене тазобедренных и коленных суставов</w:t>
            </w:r>
            <w:r w:rsidR="00A12597">
              <w:rPr>
                <w:sz w:val="20"/>
                <w:szCs w:val="20"/>
              </w:rPr>
              <w:t xml:space="preserve"> (склад ответственного хранения)</w:t>
            </w:r>
            <w:r w:rsidRPr="008B67CF">
              <w:rPr>
                <w:sz w:val="20"/>
                <w:szCs w:val="20"/>
              </w:rPr>
              <w:t xml:space="preserve">, а </w:t>
            </w:r>
            <w:r w:rsidR="001E0CB1">
              <w:rPr>
                <w:sz w:val="20"/>
                <w:szCs w:val="20"/>
              </w:rPr>
              <w:t>Покупатель</w:t>
            </w:r>
            <w:r w:rsidRPr="008B67CF">
              <w:rPr>
                <w:sz w:val="20"/>
                <w:szCs w:val="20"/>
              </w:rPr>
              <w:t xml:space="preserve"> обязуется принять и оплатить Товар.</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color w:val="000000"/>
                <w:sz w:val="20"/>
                <w:szCs w:val="20"/>
              </w:rPr>
              <w:t>Сайт, на котором размещена документация о запросе котировок.</w:t>
            </w:r>
          </w:p>
        </w:tc>
        <w:tc>
          <w:tcPr>
            <w:tcW w:w="6775" w:type="dxa"/>
          </w:tcPr>
          <w:p w:rsidR="00912FB9" w:rsidRPr="00627F17" w:rsidRDefault="00627F17" w:rsidP="0095694D">
            <w:pPr>
              <w:jc w:val="both"/>
              <w:rPr>
                <w:sz w:val="20"/>
                <w:szCs w:val="20"/>
              </w:rPr>
            </w:pPr>
            <w:r w:rsidRPr="00627F17">
              <w:rPr>
                <w:color w:val="000000"/>
                <w:sz w:val="20"/>
                <w:szCs w:val="20"/>
                <w:lang w:val="en-US"/>
              </w:rPr>
              <w:t>https</w:t>
            </w:r>
            <w:r w:rsidRPr="00627F17">
              <w:rPr>
                <w:color w:val="000000"/>
                <w:sz w:val="20"/>
                <w:szCs w:val="20"/>
              </w:rPr>
              <w:t>://</w:t>
            </w:r>
            <w:r w:rsidRPr="00627F17">
              <w:rPr>
                <w:color w:val="000000"/>
                <w:sz w:val="20"/>
                <w:szCs w:val="20"/>
                <w:lang w:val="en-US"/>
              </w:rPr>
              <w:t>chita</w:t>
            </w:r>
            <w:r w:rsidRPr="00627F17">
              <w:rPr>
                <w:color w:val="000000"/>
                <w:sz w:val="20"/>
                <w:szCs w:val="20"/>
              </w:rPr>
              <w:t>.</w:t>
            </w:r>
            <w:r w:rsidRPr="00627F17">
              <w:rPr>
                <w:color w:val="000000"/>
                <w:sz w:val="20"/>
                <w:szCs w:val="20"/>
                <w:lang w:val="en-US"/>
              </w:rPr>
              <w:t>rzd</w:t>
            </w:r>
            <w:r w:rsidRPr="00627F17">
              <w:rPr>
                <w:color w:val="000000"/>
                <w:sz w:val="20"/>
                <w:szCs w:val="20"/>
              </w:rPr>
              <w:t>-</w:t>
            </w:r>
            <w:r w:rsidRPr="00627F17">
              <w:rPr>
                <w:color w:val="000000"/>
                <w:sz w:val="20"/>
                <w:szCs w:val="20"/>
                <w:lang w:val="en-US"/>
              </w:rPr>
              <w:t>medicine</w:t>
            </w:r>
            <w:r w:rsidRPr="00627F17">
              <w:rPr>
                <w:color w:val="000000"/>
                <w:sz w:val="20"/>
                <w:szCs w:val="20"/>
              </w:rPr>
              <w:t>.</w:t>
            </w:r>
            <w:r w:rsidRPr="00627F17">
              <w:rPr>
                <w:color w:val="000000"/>
                <w:sz w:val="20"/>
                <w:szCs w:val="20"/>
                <w:lang w:val="en-US"/>
              </w:rPr>
              <w:t>ru</w:t>
            </w:r>
            <w:r w:rsidRPr="00627F17">
              <w:rPr>
                <w:color w:val="000000"/>
                <w:sz w:val="20"/>
                <w:szCs w:val="20"/>
              </w:rPr>
              <w:t>/</w:t>
            </w:r>
          </w:p>
        </w:tc>
      </w:tr>
      <w:tr w:rsidR="00912FB9" w:rsidRPr="00912FB9" w:rsidTr="00CE293E">
        <w:trPr>
          <w:trHeight w:val="360"/>
        </w:trPr>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Начальная (максимальная) цена договора.</w:t>
            </w:r>
          </w:p>
        </w:tc>
        <w:tc>
          <w:tcPr>
            <w:tcW w:w="6775" w:type="dxa"/>
          </w:tcPr>
          <w:p w:rsidR="006B265F" w:rsidRPr="00AE4970" w:rsidRDefault="005035E9" w:rsidP="004F5E0A">
            <w:pPr>
              <w:jc w:val="both"/>
              <w:rPr>
                <w:sz w:val="20"/>
                <w:szCs w:val="20"/>
              </w:rPr>
            </w:pPr>
            <w:r w:rsidRPr="005035E9">
              <w:rPr>
                <w:sz w:val="20"/>
                <w:szCs w:val="20"/>
              </w:rPr>
              <w:t>363 642,37 (триста шестьдесят три тысячи шестьсот сорок два рубля 37 копеек). Общая сумма по договору не должна превышать 5 500 000,00 (пять миллионов пятьсот тысяч рублей).</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color w:val="000000"/>
                <w:sz w:val="20"/>
                <w:szCs w:val="20"/>
              </w:rPr>
            </w:pPr>
            <w:r w:rsidRPr="004F0B1B">
              <w:rPr>
                <w:b/>
                <w:i/>
                <w:sz w:val="20"/>
                <w:szCs w:val="20"/>
              </w:rPr>
              <w:t>Порядок формирования цены договора.</w:t>
            </w:r>
          </w:p>
        </w:tc>
        <w:tc>
          <w:tcPr>
            <w:tcW w:w="6775" w:type="dxa"/>
          </w:tcPr>
          <w:p w:rsidR="001E5802" w:rsidRPr="001E5802" w:rsidRDefault="001E5802" w:rsidP="001E5802">
            <w:pPr>
              <w:jc w:val="both"/>
              <w:rPr>
                <w:sz w:val="20"/>
                <w:szCs w:val="20"/>
              </w:rPr>
            </w:pPr>
            <w:r w:rsidRPr="001E5802">
              <w:rPr>
                <w:sz w:val="20"/>
                <w:szCs w:val="20"/>
              </w:rPr>
              <w:t>Начальная (максимальная) цена договора включает в себя все расходы на доставку, упаковку, маркировку, страхование, таможенные пошлины, налоги, сборы и другие обязательные платежи, а также стоимость комплектующих и запасных частей.</w:t>
            </w:r>
          </w:p>
          <w:p w:rsidR="001E5802" w:rsidRPr="001E5802" w:rsidRDefault="001E5802" w:rsidP="001E5802">
            <w:pPr>
              <w:jc w:val="both"/>
              <w:rPr>
                <w:b/>
                <w:sz w:val="20"/>
                <w:szCs w:val="20"/>
              </w:rPr>
            </w:pPr>
            <w:r w:rsidRPr="001E5802">
              <w:rPr>
                <w:b/>
                <w:sz w:val="20"/>
                <w:szCs w:val="20"/>
              </w:rPr>
              <w:t>Стоимость товара является фиксированной и изменению в течение срока действия договора не подлежит.</w:t>
            </w:r>
          </w:p>
          <w:p w:rsidR="001E5802" w:rsidRPr="001E5802" w:rsidRDefault="001E5802" w:rsidP="001E5802">
            <w:pPr>
              <w:jc w:val="both"/>
              <w:rPr>
                <w:sz w:val="20"/>
                <w:szCs w:val="20"/>
              </w:rPr>
            </w:pPr>
            <w:r w:rsidRPr="001E5802">
              <w:rPr>
                <w:sz w:val="20"/>
                <w:szCs w:val="20"/>
              </w:rPr>
              <w:t xml:space="preserve">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применения таким участником системы налогообложения. </w:t>
            </w:r>
          </w:p>
          <w:p w:rsidR="00E30388" w:rsidRPr="001A294A" w:rsidRDefault="001E5802" w:rsidP="001E5802">
            <w:pPr>
              <w:jc w:val="both"/>
              <w:rPr>
                <w:sz w:val="20"/>
                <w:szCs w:val="20"/>
              </w:rPr>
            </w:pPr>
            <w:r w:rsidRPr="001E5802">
              <w:rPr>
                <w:sz w:val="20"/>
                <w:szCs w:val="20"/>
              </w:rPr>
              <w:t xml:space="preserve">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w:t>
            </w:r>
            <w:r w:rsidR="007726AD">
              <w:rPr>
                <w:sz w:val="20"/>
                <w:szCs w:val="20"/>
              </w:rPr>
              <w:t>Заказчик</w:t>
            </w:r>
            <w:r w:rsidRPr="001E5802">
              <w:rPr>
                <w:sz w:val="20"/>
                <w:szCs w:val="20"/>
              </w:rPr>
              <w:t xml:space="preserve"> удерживает и перечисляет НДФЛ в соответствии со ст. 226 Налогового Кодекса РФ.</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 xml:space="preserve">Источник финансирования. </w:t>
            </w:r>
          </w:p>
        </w:tc>
        <w:tc>
          <w:tcPr>
            <w:tcW w:w="6775" w:type="dxa"/>
          </w:tcPr>
          <w:p w:rsidR="00912FB9" w:rsidRPr="004F0B1B" w:rsidRDefault="00912FB9" w:rsidP="0095694D">
            <w:pPr>
              <w:jc w:val="both"/>
              <w:rPr>
                <w:sz w:val="20"/>
                <w:szCs w:val="20"/>
              </w:rPr>
            </w:pPr>
            <w:r w:rsidRPr="004F0B1B">
              <w:rPr>
                <w:sz w:val="20"/>
                <w:szCs w:val="20"/>
              </w:rPr>
              <w:t xml:space="preserve">Собственные средства </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Место поставки товара</w:t>
            </w:r>
          </w:p>
        </w:tc>
        <w:tc>
          <w:tcPr>
            <w:tcW w:w="6775" w:type="dxa"/>
          </w:tcPr>
          <w:p w:rsidR="00912FB9" w:rsidRPr="004F0B1B" w:rsidRDefault="00912FB9" w:rsidP="0095694D">
            <w:pPr>
              <w:jc w:val="both"/>
              <w:rPr>
                <w:sz w:val="20"/>
                <w:szCs w:val="20"/>
              </w:rPr>
            </w:pPr>
            <w:r w:rsidRPr="001A294A">
              <w:rPr>
                <w:sz w:val="20"/>
                <w:szCs w:val="20"/>
              </w:rPr>
              <w:t xml:space="preserve">672010, </w:t>
            </w:r>
            <w:r w:rsidR="00BC345F" w:rsidRPr="001A294A">
              <w:rPr>
                <w:sz w:val="20"/>
                <w:szCs w:val="20"/>
              </w:rPr>
              <w:t xml:space="preserve">Забайкальский край, </w:t>
            </w:r>
            <w:r w:rsidRPr="001A294A">
              <w:rPr>
                <w:sz w:val="20"/>
                <w:szCs w:val="20"/>
              </w:rPr>
              <w:t xml:space="preserve">г. Чита, ул. Ленина – 4 </w:t>
            </w:r>
            <w:r w:rsidR="006A3D1C" w:rsidRPr="001A294A">
              <w:rPr>
                <w:sz w:val="20"/>
                <w:szCs w:val="20"/>
              </w:rPr>
              <w:t>ЧУЗ «КБ «РЖД-Медицина» г. Чита»</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D854A6" w:rsidRDefault="00912FB9" w:rsidP="00912FB9">
            <w:pPr>
              <w:autoSpaceDE w:val="0"/>
              <w:autoSpaceDN w:val="0"/>
              <w:adjustRightInd w:val="0"/>
              <w:jc w:val="both"/>
              <w:rPr>
                <w:b/>
                <w:i/>
                <w:sz w:val="20"/>
                <w:szCs w:val="20"/>
              </w:rPr>
            </w:pPr>
            <w:r w:rsidRPr="00D854A6">
              <w:rPr>
                <w:b/>
                <w:i/>
                <w:sz w:val="20"/>
                <w:szCs w:val="20"/>
              </w:rPr>
              <w:t>Срок, место и порядок предоставления документации о закупке.</w:t>
            </w:r>
          </w:p>
          <w:p w:rsidR="00912FB9" w:rsidRPr="00D854A6" w:rsidRDefault="00912FB9" w:rsidP="00912FB9">
            <w:pPr>
              <w:rPr>
                <w:b/>
                <w:i/>
                <w:sz w:val="20"/>
                <w:szCs w:val="20"/>
              </w:rPr>
            </w:pPr>
          </w:p>
        </w:tc>
        <w:tc>
          <w:tcPr>
            <w:tcW w:w="6775" w:type="dxa"/>
          </w:tcPr>
          <w:p w:rsidR="00912FB9" w:rsidRPr="00D854A6" w:rsidRDefault="00912FB9" w:rsidP="0095694D">
            <w:pPr>
              <w:widowControl w:val="0"/>
              <w:tabs>
                <w:tab w:val="left" w:pos="1134"/>
              </w:tabs>
              <w:jc w:val="both"/>
              <w:rPr>
                <w:sz w:val="20"/>
                <w:szCs w:val="20"/>
                <w:lang w:bidi="ru-RU"/>
              </w:rPr>
            </w:pPr>
            <w:r w:rsidRPr="00D854A6">
              <w:rPr>
                <w:sz w:val="20"/>
                <w:szCs w:val="20"/>
              </w:rPr>
              <w:t xml:space="preserve">Участник закупки предоставляет котировочную заявку в форме документа на бумажном носителе, </w:t>
            </w:r>
            <w:r w:rsidRPr="00D854A6">
              <w:rPr>
                <w:b/>
                <w:sz w:val="20"/>
                <w:szCs w:val="20"/>
              </w:rPr>
              <w:t xml:space="preserve">в запечатанном конверте, </w:t>
            </w:r>
            <w:r w:rsidRPr="00D854A6">
              <w:rPr>
                <w:sz w:val="20"/>
                <w:szCs w:val="20"/>
                <w:lang w:bidi="ru-RU"/>
              </w:rPr>
              <w:t xml:space="preserve">оформленном в соответствии </w:t>
            </w:r>
            <w:r w:rsidR="00C06FD3" w:rsidRPr="00D854A6">
              <w:rPr>
                <w:sz w:val="20"/>
                <w:szCs w:val="20"/>
              </w:rPr>
              <w:t>с Приложением №5</w:t>
            </w:r>
            <w:r w:rsidRPr="00D854A6">
              <w:rPr>
                <w:sz w:val="20"/>
                <w:szCs w:val="20"/>
              </w:rPr>
              <w:t xml:space="preserve"> к настоящей документации</w:t>
            </w:r>
            <w:r w:rsidRPr="00D854A6">
              <w:rPr>
                <w:sz w:val="20"/>
                <w:szCs w:val="20"/>
                <w:lang w:bidi="ru-RU"/>
              </w:rPr>
              <w:t xml:space="preserve"> и не позволяющем просматривать содержание такой заявки до даты и времени вскрытия конвертов с заявками на</w:t>
            </w:r>
            <w:bookmarkStart w:id="0" w:name="bookmark7"/>
            <w:r w:rsidRPr="00D854A6">
              <w:rPr>
                <w:sz w:val="20"/>
                <w:szCs w:val="20"/>
                <w:lang w:bidi="ru-RU"/>
              </w:rPr>
              <w:t xml:space="preserve"> участие в закупке</w:t>
            </w:r>
            <w:bookmarkEnd w:id="0"/>
            <w:r w:rsidRPr="00D854A6">
              <w:rPr>
                <w:sz w:val="20"/>
                <w:szCs w:val="20"/>
                <w:lang w:bidi="ru-RU"/>
              </w:rPr>
              <w:t xml:space="preserve">, </w:t>
            </w:r>
            <w:r w:rsidRPr="00D854A6">
              <w:rPr>
                <w:sz w:val="20"/>
                <w:szCs w:val="20"/>
              </w:rPr>
              <w:t xml:space="preserve">по адресу: </w:t>
            </w:r>
            <w:smartTag w:uri="urn:schemas-microsoft-com:office:smarttags" w:element="metricconverter">
              <w:smartTagPr>
                <w:attr w:name="ProductID" w:val="672010, г"/>
              </w:smartTagPr>
              <w:r w:rsidRPr="00D854A6">
                <w:rPr>
                  <w:sz w:val="20"/>
                  <w:szCs w:val="20"/>
                </w:rPr>
                <w:t>672010, г</w:t>
              </w:r>
            </w:smartTag>
            <w:r w:rsidRPr="00D854A6">
              <w:rPr>
                <w:sz w:val="20"/>
                <w:szCs w:val="20"/>
              </w:rPr>
              <w:t>. Чита, ул. Ленин</w:t>
            </w:r>
            <w:r w:rsidR="00851E0A" w:rsidRPr="00D854A6">
              <w:rPr>
                <w:sz w:val="20"/>
                <w:szCs w:val="20"/>
              </w:rPr>
              <w:t>а – 4, 6</w:t>
            </w:r>
            <w:r w:rsidR="00802A51" w:rsidRPr="00D854A6">
              <w:rPr>
                <w:sz w:val="20"/>
                <w:szCs w:val="20"/>
              </w:rPr>
              <w:t xml:space="preserve"> корпус, 2</w:t>
            </w:r>
            <w:r w:rsidRPr="00D854A6">
              <w:rPr>
                <w:sz w:val="20"/>
                <w:szCs w:val="20"/>
              </w:rPr>
              <w:t xml:space="preserve"> этаж, </w:t>
            </w:r>
            <w:r w:rsidR="00E52161" w:rsidRPr="00D854A6">
              <w:rPr>
                <w:sz w:val="20"/>
                <w:szCs w:val="20"/>
              </w:rPr>
              <w:t>отдел</w:t>
            </w:r>
            <w:r w:rsidRPr="00D854A6">
              <w:rPr>
                <w:sz w:val="20"/>
                <w:szCs w:val="20"/>
              </w:rPr>
              <w:t xml:space="preserve"> закупок в будние дни с 08 час. 30 мин. до 17 час. 00 мин., в предпраздничный день – на 1 час раньше. Перерыв с 12 час. 00 мин. до 12 час. 30 мин. Документация предоставляется на русском языке. </w:t>
            </w:r>
          </w:p>
          <w:p w:rsidR="00912FB9" w:rsidRPr="00D854A6" w:rsidRDefault="00912FB9" w:rsidP="0095694D">
            <w:pPr>
              <w:jc w:val="both"/>
              <w:rPr>
                <w:sz w:val="20"/>
                <w:szCs w:val="20"/>
              </w:rPr>
            </w:pPr>
            <w:r w:rsidRPr="00D854A6">
              <w:rPr>
                <w:sz w:val="20"/>
                <w:szCs w:val="20"/>
              </w:rPr>
              <w:t xml:space="preserve">Прием заявок на участие в запросе котировок осуществляется </w:t>
            </w:r>
            <w:r w:rsidR="007726AD" w:rsidRPr="00D854A6">
              <w:rPr>
                <w:sz w:val="20"/>
                <w:szCs w:val="20"/>
              </w:rPr>
              <w:t>Заказчиком</w:t>
            </w:r>
            <w:r w:rsidRPr="00D854A6">
              <w:rPr>
                <w:sz w:val="20"/>
                <w:szCs w:val="20"/>
              </w:rPr>
              <w:t xml:space="preserve"> с </w:t>
            </w:r>
            <w:r w:rsidR="00B03328">
              <w:rPr>
                <w:sz w:val="20"/>
                <w:szCs w:val="20"/>
              </w:rPr>
              <w:t>24</w:t>
            </w:r>
            <w:r w:rsidR="004F5E0A">
              <w:rPr>
                <w:sz w:val="20"/>
                <w:szCs w:val="20"/>
              </w:rPr>
              <w:t>.12</w:t>
            </w:r>
            <w:r w:rsidRPr="00D854A6">
              <w:rPr>
                <w:sz w:val="20"/>
                <w:szCs w:val="20"/>
              </w:rPr>
              <w:t>.</w:t>
            </w:r>
            <w:r w:rsidR="004735DB" w:rsidRPr="00D854A6">
              <w:rPr>
                <w:sz w:val="20"/>
                <w:szCs w:val="20"/>
              </w:rPr>
              <w:t>202</w:t>
            </w:r>
            <w:r w:rsidR="008B67CF" w:rsidRPr="00D854A6">
              <w:rPr>
                <w:sz w:val="20"/>
                <w:szCs w:val="20"/>
              </w:rPr>
              <w:t>4</w:t>
            </w:r>
            <w:r w:rsidR="00BF5055" w:rsidRPr="00D854A6">
              <w:rPr>
                <w:sz w:val="20"/>
                <w:szCs w:val="20"/>
              </w:rPr>
              <w:t xml:space="preserve"> г., </w:t>
            </w:r>
            <w:r w:rsidR="00B03328">
              <w:rPr>
                <w:sz w:val="20"/>
                <w:szCs w:val="20"/>
              </w:rPr>
              <w:t>09.3</w:t>
            </w:r>
            <w:r w:rsidR="00661263">
              <w:rPr>
                <w:sz w:val="20"/>
                <w:szCs w:val="20"/>
              </w:rPr>
              <w:t>0</w:t>
            </w:r>
            <w:r w:rsidR="00BF5055" w:rsidRPr="00D854A6">
              <w:rPr>
                <w:sz w:val="20"/>
                <w:szCs w:val="20"/>
              </w:rPr>
              <w:t xml:space="preserve"> ч. до </w:t>
            </w:r>
            <w:r w:rsidR="004F5E0A">
              <w:rPr>
                <w:sz w:val="20"/>
                <w:szCs w:val="20"/>
              </w:rPr>
              <w:t>09</w:t>
            </w:r>
            <w:r w:rsidR="008B67CF" w:rsidRPr="00D854A6">
              <w:rPr>
                <w:sz w:val="20"/>
                <w:szCs w:val="20"/>
              </w:rPr>
              <w:t>.</w:t>
            </w:r>
            <w:r w:rsidR="004F5E0A">
              <w:rPr>
                <w:sz w:val="20"/>
                <w:szCs w:val="20"/>
              </w:rPr>
              <w:t>01</w:t>
            </w:r>
            <w:r w:rsidRPr="00D854A6">
              <w:rPr>
                <w:sz w:val="20"/>
                <w:szCs w:val="20"/>
              </w:rPr>
              <w:t>.</w:t>
            </w:r>
            <w:r w:rsidR="004735DB" w:rsidRPr="00D854A6">
              <w:rPr>
                <w:sz w:val="20"/>
                <w:szCs w:val="20"/>
              </w:rPr>
              <w:t>202</w:t>
            </w:r>
            <w:r w:rsidR="004F5E0A">
              <w:rPr>
                <w:sz w:val="20"/>
                <w:szCs w:val="20"/>
              </w:rPr>
              <w:t>5</w:t>
            </w:r>
            <w:r w:rsidR="00D37E90" w:rsidRPr="00D854A6">
              <w:rPr>
                <w:sz w:val="20"/>
                <w:szCs w:val="20"/>
              </w:rPr>
              <w:t xml:space="preserve"> </w:t>
            </w:r>
            <w:r w:rsidRPr="00D854A6">
              <w:rPr>
                <w:sz w:val="20"/>
                <w:szCs w:val="20"/>
              </w:rPr>
              <w:t>г., 10.</w:t>
            </w:r>
            <w:r w:rsidR="00D04AF8">
              <w:rPr>
                <w:sz w:val="20"/>
                <w:szCs w:val="20"/>
              </w:rPr>
              <w:t>0</w:t>
            </w:r>
            <w:r w:rsidRPr="00D854A6">
              <w:rPr>
                <w:sz w:val="20"/>
                <w:szCs w:val="20"/>
              </w:rPr>
              <w:t xml:space="preserve">0 ч. Ответственный за прием котировочных заявок: </w:t>
            </w:r>
            <w:r w:rsidR="00627F17" w:rsidRPr="00D854A6">
              <w:rPr>
                <w:sz w:val="20"/>
                <w:szCs w:val="20"/>
              </w:rPr>
              <w:t>Деревцова Александра Викторовна</w:t>
            </w:r>
            <w:r w:rsidRPr="00D854A6">
              <w:rPr>
                <w:sz w:val="20"/>
                <w:szCs w:val="20"/>
              </w:rPr>
              <w:t>, теле</w:t>
            </w:r>
            <w:r w:rsidR="008C23E3" w:rsidRPr="00D854A6">
              <w:rPr>
                <w:sz w:val="20"/>
                <w:szCs w:val="20"/>
              </w:rPr>
              <w:t>фон: 8 (3022) 21-23-17. Доб.223</w:t>
            </w:r>
            <w:r w:rsidR="00627F17" w:rsidRPr="00D854A6">
              <w:rPr>
                <w:sz w:val="20"/>
                <w:szCs w:val="20"/>
              </w:rPr>
              <w:t>7</w:t>
            </w:r>
          </w:p>
          <w:p w:rsidR="00912FB9" w:rsidRPr="00D854A6" w:rsidRDefault="00912FB9" w:rsidP="0095694D">
            <w:pPr>
              <w:jc w:val="both"/>
              <w:rPr>
                <w:sz w:val="20"/>
                <w:szCs w:val="20"/>
              </w:rPr>
            </w:pPr>
            <w:r w:rsidRPr="00D854A6">
              <w:rPr>
                <w:sz w:val="20"/>
                <w:szCs w:val="20"/>
                <w:u w:val="single"/>
              </w:rPr>
              <w:t>Заявки, поданные позднее установленного срока, не рассматриваются, возврату не подлежат</w:t>
            </w:r>
            <w:r w:rsidRPr="00D854A6">
              <w:rPr>
                <w:sz w:val="20"/>
                <w:szCs w:val="20"/>
              </w:rPr>
              <w:t>.</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7726AD">
            <w:pPr>
              <w:rPr>
                <w:b/>
                <w:i/>
                <w:sz w:val="20"/>
                <w:szCs w:val="20"/>
              </w:rPr>
            </w:pPr>
            <w:r w:rsidRPr="004F0B1B">
              <w:rPr>
                <w:b/>
                <w:i/>
                <w:sz w:val="20"/>
                <w:szCs w:val="20"/>
              </w:rPr>
              <w:t xml:space="preserve">Размер, порядок и сроки внесения платы, взимаемой </w:t>
            </w:r>
            <w:r w:rsidR="007726AD">
              <w:rPr>
                <w:b/>
                <w:i/>
                <w:sz w:val="20"/>
                <w:szCs w:val="20"/>
              </w:rPr>
              <w:t>Заказчиком</w:t>
            </w:r>
            <w:r w:rsidRPr="004F0B1B">
              <w:rPr>
                <w:b/>
                <w:i/>
                <w:sz w:val="20"/>
                <w:szCs w:val="20"/>
              </w:rPr>
              <w:t xml:space="preserve"> за </w:t>
            </w:r>
            <w:r w:rsidRPr="004F0B1B">
              <w:rPr>
                <w:b/>
                <w:i/>
                <w:sz w:val="20"/>
                <w:szCs w:val="20"/>
              </w:rPr>
              <w:lastRenderedPageBreak/>
              <w:t>предоставление документации.</w:t>
            </w:r>
          </w:p>
        </w:tc>
        <w:tc>
          <w:tcPr>
            <w:tcW w:w="6775" w:type="dxa"/>
          </w:tcPr>
          <w:p w:rsidR="00912FB9" w:rsidRPr="004F0B1B" w:rsidRDefault="00912FB9" w:rsidP="0095694D">
            <w:pPr>
              <w:jc w:val="both"/>
              <w:rPr>
                <w:sz w:val="20"/>
                <w:szCs w:val="20"/>
              </w:rPr>
            </w:pPr>
            <w:r w:rsidRPr="004F0B1B">
              <w:rPr>
                <w:sz w:val="20"/>
                <w:szCs w:val="20"/>
              </w:rPr>
              <w:lastRenderedPageBreak/>
              <w:t>Плата за предоставление документации не взимается.</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Требования к участникам закупки.</w:t>
            </w:r>
          </w:p>
        </w:tc>
        <w:tc>
          <w:tcPr>
            <w:tcW w:w="6775" w:type="dxa"/>
          </w:tcPr>
          <w:p w:rsidR="001E5802" w:rsidRPr="001E5802" w:rsidRDefault="001E5802" w:rsidP="001E5802">
            <w:pPr>
              <w:autoSpaceDE w:val="0"/>
              <w:autoSpaceDN w:val="0"/>
              <w:adjustRightInd w:val="0"/>
              <w:ind w:right="190"/>
              <w:jc w:val="both"/>
              <w:rPr>
                <w:sz w:val="20"/>
                <w:szCs w:val="20"/>
              </w:rPr>
            </w:pPr>
            <w:r w:rsidRPr="001E5802">
              <w:rPr>
                <w:sz w:val="20"/>
                <w:szCs w:val="20"/>
              </w:rPr>
              <w:t xml:space="preserve">При осуществлении конкурентной закупки </w:t>
            </w:r>
            <w:r w:rsidR="007726AD">
              <w:rPr>
                <w:sz w:val="20"/>
                <w:szCs w:val="20"/>
              </w:rPr>
              <w:t>Заказчик</w:t>
            </w:r>
            <w:r w:rsidRPr="001E5802">
              <w:rPr>
                <w:sz w:val="20"/>
                <w:szCs w:val="20"/>
              </w:rPr>
              <w:t xml:space="preserve"> устанавливает следующие единые требования к участникам закупки:</w:t>
            </w:r>
          </w:p>
          <w:p w:rsidR="00DD5DC9" w:rsidRPr="001E5802" w:rsidRDefault="001E5802" w:rsidP="001E5802">
            <w:pPr>
              <w:autoSpaceDE w:val="0"/>
              <w:autoSpaceDN w:val="0"/>
              <w:adjustRightInd w:val="0"/>
              <w:ind w:right="190"/>
              <w:jc w:val="both"/>
              <w:rPr>
                <w:sz w:val="20"/>
                <w:szCs w:val="20"/>
              </w:rPr>
            </w:pPr>
            <w:r w:rsidRPr="001E5802">
              <w:rPr>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DD5DC9" w:rsidRDefault="001E5802" w:rsidP="001E5802">
            <w:pPr>
              <w:autoSpaceDE w:val="0"/>
              <w:autoSpaceDN w:val="0"/>
              <w:adjustRightInd w:val="0"/>
              <w:ind w:right="190"/>
              <w:jc w:val="both"/>
              <w:rPr>
                <w:sz w:val="20"/>
                <w:szCs w:val="20"/>
              </w:rPr>
            </w:pPr>
            <w:r w:rsidRPr="001E5802">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D5DC9" w:rsidRDefault="001E5802" w:rsidP="001E5802">
            <w:pPr>
              <w:autoSpaceDE w:val="0"/>
              <w:autoSpaceDN w:val="0"/>
              <w:adjustRightInd w:val="0"/>
              <w:ind w:right="190"/>
              <w:jc w:val="both"/>
              <w:rPr>
                <w:sz w:val="20"/>
                <w:szCs w:val="20"/>
              </w:rPr>
            </w:pPr>
            <w:r w:rsidRPr="001E5802">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D5DC9" w:rsidRDefault="001E5802" w:rsidP="001E5802">
            <w:pPr>
              <w:autoSpaceDE w:val="0"/>
              <w:autoSpaceDN w:val="0"/>
              <w:adjustRightInd w:val="0"/>
              <w:ind w:right="190"/>
              <w:jc w:val="both"/>
              <w:rPr>
                <w:sz w:val="20"/>
                <w:szCs w:val="20"/>
              </w:rPr>
            </w:pPr>
            <w:r w:rsidRPr="001E580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5DC9" w:rsidRDefault="001E5802" w:rsidP="001E5802">
            <w:pPr>
              <w:autoSpaceDE w:val="0"/>
              <w:autoSpaceDN w:val="0"/>
              <w:adjustRightInd w:val="0"/>
              <w:ind w:right="190"/>
              <w:jc w:val="both"/>
              <w:rPr>
                <w:sz w:val="20"/>
                <w:szCs w:val="20"/>
              </w:rPr>
            </w:pPr>
            <w:r w:rsidRPr="001E580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5DC9" w:rsidRDefault="001E5802" w:rsidP="001E5802">
            <w:pPr>
              <w:autoSpaceDE w:val="0"/>
              <w:autoSpaceDN w:val="0"/>
              <w:adjustRightInd w:val="0"/>
              <w:ind w:right="190"/>
              <w:jc w:val="both"/>
              <w:rPr>
                <w:sz w:val="20"/>
                <w:szCs w:val="20"/>
              </w:rPr>
            </w:pPr>
            <w:r w:rsidRPr="001E5802">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5DC9" w:rsidRDefault="001E5802" w:rsidP="001E5802">
            <w:pPr>
              <w:autoSpaceDE w:val="0"/>
              <w:autoSpaceDN w:val="0"/>
              <w:adjustRightInd w:val="0"/>
              <w:ind w:right="190"/>
              <w:jc w:val="both"/>
              <w:rPr>
                <w:sz w:val="20"/>
                <w:szCs w:val="20"/>
              </w:rPr>
            </w:pPr>
            <w:r w:rsidRPr="001E5802">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договора </w:t>
            </w:r>
            <w:r w:rsidR="007726AD">
              <w:rPr>
                <w:sz w:val="20"/>
                <w:szCs w:val="20"/>
              </w:rPr>
              <w:t>Заказчик</w:t>
            </w:r>
            <w:r w:rsidRPr="001E5802">
              <w:rPr>
                <w:sz w:val="20"/>
                <w:szCs w:val="20"/>
              </w:rPr>
              <w:t xml:space="preserve"> приобретает права на такие результаты;</w:t>
            </w:r>
          </w:p>
          <w:p w:rsidR="00DD5DC9" w:rsidRDefault="001E5802" w:rsidP="001E5802">
            <w:pPr>
              <w:autoSpaceDE w:val="0"/>
              <w:autoSpaceDN w:val="0"/>
              <w:adjustRightInd w:val="0"/>
              <w:ind w:right="190"/>
              <w:jc w:val="both"/>
              <w:rPr>
                <w:sz w:val="20"/>
                <w:szCs w:val="20"/>
              </w:rPr>
            </w:pPr>
            <w:r w:rsidRPr="001E5802">
              <w:rPr>
                <w:sz w:val="20"/>
                <w:szCs w:val="20"/>
              </w:rPr>
              <w:t xml:space="preserve">7. Отсутствие между участником закупки и </w:t>
            </w:r>
            <w:r w:rsidR="007726AD">
              <w:rPr>
                <w:sz w:val="20"/>
                <w:szCs w:val="20"/>
              </w:rPr>
              <w:t>Заказчиком</w:t>
            </w:r>
            <w:r w:rsidRPr="001E5802">
              <w:rPr>
                <w:sz w:val="20"/>
                <w:szCs w:val="20"/>
              </w:rPr>
              <w:t xml:space="preserve"> или организатором процедуры закупки конфликта интересов, под которым понимаются случаи, при которых руководитель </w:t>
            </w:r>
            <w:r w:rsidR="007726AD">
              <w:rPr>
                <w:sz w:val="20"/>
                <w:szCs w:val="20"/>
              </w:rPr>
              <w:t>Заказчика</w:t>
            </w:r>
            <w:r w:rsidRPr="001E5802">
              <w:rPr>
                <w:sz w:val="20"/>
                <w:szCs w:val="20"/>
              </w:rPr>
              <w:t xml:space="preserve">,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w:t>
            </w:r>
            <w:r w:rsidRPr="001E5802">
              <w:rPr>
                <w:sz w:val="20"/>
                <w:szCs w:val="20"/>
              </w:rPr>
              <w:lastRenderedPageBreak/>
              <w:t>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DD5DC9" w:rsidRDefault="001E5802" w:rsidP="001E5802">
            <w:pPr>
              <w:autoSpaceDE w:val="0"/>
              <w:autoSpaceDN w:val="0"/>
              <w:adjustRightInd w:val="0"/>
              <w:ind w:right="190"/>
              <w:jc w:val="both"/>
              <w:rPr>
                <w:sz w:val="20"/>
                <w:szCs w:val="20"/>
              </w:rPr>
            </w:pPr>
            <w:r w:rsidRPr="001E5802">
              <w:rPr>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D5DC9" w:rsidRDefault="001E5802" w:rsidP="001E5802">
            <w:pPr>
              <w:autoSpaceDE w:val="0"/>
              <w:autoSpaceDN w:val="0"/>
              <w:adjustRightInd w:val="0"/>
              <w:ind w:right="190"/>
              <w:jc w:val="both"/>
              <w:rPr>
                <w:sz w:val="20"/>
                <w:szCs w:val="20"/>
              </w:rPr>
            </w:pPr>
            <w:r w:rsidRPr="001E5802">
              <w:rPr>
                <w:sz w:val="20"/>
                <w:szCs w:val="20"/>
              </w:rPr>
              <w:t>9. Участник закупки не является иностранным агентом;</w:t>
            </w:r>
          </w:p>
          <w:p w:rsidR="00DD5DC9" w:rsidRDefault="001E5802" w:rsidP="001E5802">
            <w:pPr>
              <w:autoSpaceDE w:val="0"/>
              <w:autoSpaceDN w:val="0"/>
              <w:adjustRightInd w:val="0"/>
              <w:ind w:right="190"/>
              <w:jc w:val="both"/>
              <w:rPr>
                <w:sz w:val="20"/>
                <w:szCs w:val="20"/>
              </w:rPr>
            </w:pPr>
            <w:r w:rsidRPr="001E5802">
              <w:rPr>
                <w:sz w:val="20"/>
                <w:szCs w:val="20"/>
              </w:rPr>
              <w:t>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DD5DC9" w:rsidRDefault="001E5802" w:rsidP="001E5802">
            <w:pPr>
              <w:autoSpaceDE w:val="0"/>
              <w:autoSpaceDN w:val="0"/>
              <w:adjustRightInd w:val="0"/>
              <w:ind w:right="190"/>
              <w:jc w:val="both"/>
              <w:rPr>
                <w:sz w:val="20"/>
                <w:szCs w:val="20"/>
              </w:rPr>
            </w:pPr>
            <w:r w:rsidRPr="001E5802">
              <w:rPr>
                <w:sz w:val="20"/>
                <w:szCs w:val="20"/>
              </w:rPr>
              <w:t>11. 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6560E" w:rsidRPr="00A6560E" w:rsidRDefault="00A6560E" w:rsidP="001E5802">
            <w:pPr>
              <w:autoSpaceDE w:val="0"/>
              <w:autoSpaceDN w:val="0"/>
              <w:adjustRightInd w:val="0"/>
              <w:ind w:right="190"/>
              <w:jc w:val="both"/>
              <w:rPr>
                <w:b/>
                <w:sz w:val="20"/>
                <w:szCs w:val="20"/>
              </w:rPr>
            </w:pPr>
            <w:r w:rsidRPr="00A6560E">
              <w:rPr>
                <w:b/>
                <w:sz w:val="20"/>
                <w:szCs w:val="20"/>
              </w:rPr>
              <w:t>12. Наличие сертификатов соответствия (декларация о соответствии) и регистрационных удостоверений на поставляемый товар;</w:t>
            </w:r>
          </w:p>
          <w:p w:rsidR="00912FB9" w:rsidRPr="008B67CF" w:rsidRDefault="001E5802" w:rsidP="001E5802">
            <w:pPr>
              <w:autoSpaceDE w:val="0"/>
              <w:autoSpaceDN w:val="0"/>
              <w:adjustRightInd w:val="0"/>
              <w:ind w:right="190"/>
              <w:jc w:val="both"/>
              <w:rPr>
                <w:b/>
                <w:sz w:val="20"/>
                <w:szCs w:val="20"/>
              </w:rPr>
            </w:pPr>
            <w:r w:rsidRPr="008B67CF">
              <w:rPr>
                <w:b/>
                <w:sz w:val="20"/>
                <w:szCs w:val="20"/>
              </w:rPr>
              <w:t>1</w:t>
            </w:r>
            <w:r w:rsidR="00A6560E">
              <w:rPr>
                <w:b/>
                <w:sz w:val="20"/>
                <w:szCs w:val="20"/>
              </w:rPr>
              <w:t>3.</w:t>
            </w:r>
            <w:r w:rsidRPr="008B67CF">
              <w:rPr>
                <w:b/>
                <w:sz w:val="20"/>
                <w:szCs w:val="20"/>
              </w:rPr>
              <w:t xml:space="preserve">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p w:rsidR="00DD5DC9" w:rsidRPr="004F0B1B" w:rsidRDefault="00DD5DC9" w:rsidP="001E5802">
            <w:pPr>
              <w:autoSpaceDE w:val="0"/>
              <w:autoSpaceDN w:val="0"/>
              <w:adjustRightInd w:val="0"/>
              <w:ind w:right="190"/>
              <w:jc w:val="both"/>
              <w:rPr>
                <w:sz w:val="20"/>
                <w:szCs w:val="20"/>
              </w:rPr>
            </w:pP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Требования к содержанию, форме, оформлению документов предоставляемые участниками закупки</w:t>
            </w:r>
          </w:p>
        </w:tc>
        <w:tc>
          <w:tcPr>
            <w:tcW w:w="6775" w:type="dxa"/>
          </w:tcPr>
          <w:p w:rsidR="00EF26DF" w:rsidRPr="001A294A" w:rsidRDefault="00912FB9" w:rsidP="004A213C">
            <w:pPr>
              <w:autoSpaceDE w:val="0"/>
              <w:autoSpaceDN w:val="0"/>
              <w:adjustRightInd w:val="0"/>
              <w:jc w:val="both"/>
              <w:rPr>
                <w:b/>
                <w:sz w:val="20"/>
                <w:szCs w:val="20"/>
              </w:rPr>
            </w:pPr>
            <w:r w:rsidRPr="00912FB9">
              <w:rPr>
                <w:sz w:val="20"/>
                <w:szCs w:val="20"/>
              </w:rPr>
              <w:t xml:space="preserve">Участник закупки направляет </w:t>
            </w:r>
            <w:r w:rsidR="007726AD">
              <w:rPr>
                <w:sz w:val="20"/>
                <w:szCs w:val="20"/>
              </w:rPr>
              <w:t>Заказчику</w:t>
            </w:r>
            <w:r w:rsidRPr="00912FB9">
              <w:rPr>
                <w:sz w:val="20"/>
                <w:szCs w:val="20"/>
              </w:rPr>
              <w:t xml:space="preserve"> котировочную заявку на бумажном носителе в соответствии с Приложением № 3 к настоящей документации. </w:t>
            </w:r>
            <w:r w:rsidR="00EF26DF" w:rsidRPr="00EF26DF">
              <w:rPr>
                <w:b/>
                <w:sz w:val="20"/>
                <w:szCs w:val="20"/>
                <w:highlight w:val="yellow"/>
              </w:rPr>
              <w:t>Указание торгового наименования, производителя и страны производителя предлагаемого товара является ОБЯЗАТЕЛЬНЫМ</w:t>
            </w:r>
            <w:r w:rsidR="00EF26DF">
              <w:rPr>
                <w:b/>
                <w:sz w:val="20"/>
                <w:szCs w:val="20"/>
                <w:highlight w:val="yellow"/>
              </w:rPr>
              <w:t xml:space="preserve"> условием</w:t>
            </w:r>
            <w:r w:rsidR="00EF26DF" w:rsidRPr="00EF26DF">
              <w:rPr>
                <w:b/>
                <w:sz w:val="20"/>
                <w:szCs w:val="20"/>
                <w:highlight w:val="yellow"/>
              </w:rPr>
              <w:t>!!!</w:t>
            </w:r>
          </w:p>
          <w:p w:rsidR="00DD5DC9" w:rsidRDefault="00912FB9" w:rsidP="004A213C">
            <w:pPr>
              <w:autoSpaceDE w:val="0"/>
              <w:autoSpaceDN w:val="0"/>
              <w:adjustRightInd w:val="0"/>
              <w:jc w:val="both"/>
              <w:rPr>
                <w:b/>
                <w:sz w:val="20"/>
                <w:szCs w:val="20"/>
                <w:highlight w:val="yellow"/>
              </w:rPr>
            </w:pPr>
            <w:r w:rsidRPr="00EF26DF">
              <w:rPr>
                <w:b/>
                <w:sz w:val="20"/>
                <w:szCs w:val="20"/>
                <w:highlight w:val="yellow"/>
              </w:rPr>
              <w:t xml:space="preserve">Заявка </w:t>
            </w:r>
            <w:r w:rsidR="000F45AA" w:rsidRPr="00EF26DF">
              <w:rPr>
                <w:b/>
                <w:sz w:val="20"/>
                <w:szCs w:val="20"/>
                <w:highlight w:val="yellow"/>
              </w:rPr>
              <w:t xml:space="preserve">и копии документов, прилагаемые к котировочной заявке, </w:t>
            </w:r>
            <w:r w:rsidRPr="00EF26DF">
              <w:rPr>
                <w:b/>
                <w:sz w:val="20"/>
                <w:szCs w:val="20"/>
                <w:highlight w:val="yellow"/>
              </w:rPr>
              <w:t>обязательно</w:t>
            </w:r>
            <w:r w:rsidR="000F45AA" w:rsidRPr="00EF26DF">
              <w:rPr>
                <w:b/>
                <w:sz w:val="20"/>
                <w:szCs w:val="20"/>
                <w:highlight w:val="yellow"/>
              </w:rPr>
              <w:t xml:space="preserve"> сшиваются</w:t>
            </w:r>
            <w:r w:rsidR="004A213C" w:rsidRPr="00EF26DF">
              <w:rPr>
                <w:b/>
                <w:sz w:val="20"/>
                <w:szCs w:val="20"/>
                <w:highlight w:val="yellow"/>
              </w:rPr>
              <w:t xml:space="preserve"> нитками или степлером, все страницы нумеруются, на обороте последней страницы обязательно клеится заверительная наклейка с указанием количества прошитых страниц и заверяе</w:t>
            </w:r>
            <w:r w:rsidRPr="00EF26DF">
              <w:rPr>
                <w:b/>
                <w:sz w:val="20"/>
                <w:szCs w:val="20"/>
                <w:highlight w:val="yellow"/>
              </w:rPr>
              <w:t>тся печатью и подписью уполномоченного лиц</w:t>
            </w:r>
            <w:r w:rsidR="004A213C" w:rsidRPr="00EF26DF">
              <w:rPr>
                <w:b/>
                <w:sz w:val="20"/>
                <w:szCs w:val="20"/>
                <w:highlight w:val="yellow"/>
              </w:rPr>
              <w:t>а участника закупки.</w:t>
            </w:r>
          </w:p>
          <w:p w:rsidR="000F45AA" w:rsidRPr="004A213C" w:rsidRDefault="004A213C" w:rsidP="004A213C">
            <w:pPr>
              <w:autoSpaceDE w:val="0"/>
              <w:autoSpaceDN w:val="0"/>
              <w:adjustRightInd w:val="0"/>
              <w:jc w:val="both"/>
              <w:rPr>
                <w:b/>
                <w:sz w:val="20"/>
                <w:szCs w:val="20"/>
              </w:rPr>
            </w:pPr>
            <w:r w:rsidRPr="00EF26DF">
              <w:rPr>
                <w:b/>
                <w:sz w:val="20"/>
                <w:szCs w:val="20"/>
                <w:highlight w:val="yellow"/>
              </w:rPr>
              <w:t>Л</w:t>
            </w:r>
            <w:r w:rsidR="000F45AA" w:rsidRPr="00EF26DF">
              <w:rPr>
                <w:b/>
                <w:sz w:val="20"/>
                <w:szCs w:val="20"/>
                <w:highlight w:val="yellow"/>
              </w:rPr>
              <w:t>ибо заверяю</w:t>
            </w:r>
            <w:r w:rsidR="00912FB9" w:rsidRPr="00EF26DF">
              <w:rPr>
                <w:b/>
                <w:sz w:val="20"/>
                <w:szCs w:val="20"/>
                <w:highlight w:val="yellow"/>
              </w:rPr>
              <w:t xml:space="preserve">тся печатью и подписью уполномоченного лица участника закупки </w:t>
            </w:r>
            <w:r w:rsidR="00912FB9" w:rsidRPr="00EF26DF">
              <w:rPr>
                <w:b/>
                <w:sz w:val="20"/>
                <w:szCs w:val="20"/>
                <w:highlight w:val="yellow"/>
                <w:u w:val="single"/>
              </w:rPr>
              <w:t xml:space="preserve">каждый лист </w:t>
            </w:r>
            <w:r w:rsidRPr="00EF26DF">
              <w:rPr>
                <w:b/>
                <w:sz w:val="20"/>
                <w:szCs w:val="20"/>
                <w:highlight w:val="yellow"/>
                <w:u w:val="single"/>
              </w:rPr>
              <w:t>заявки</w:t>
            </w:r>
            <w:r w:rsidR="00EF26DF">
              <w:rPr>
                <w:b/>
                <w:sz w:val="20"/>
                <w:szCs w:val="20"/>
                <w:highlight w:val="yellow"/>
                <w:u w:val="single"/>
              </w:rPr>
              <w:t xml:space="preserve"> (с первого по последний)</w:t>
            </w:r>
            <w:r w:rsidRPr="00EF26DF">
              <w:rPr>
                <w:b/>
                <w:sz w:val="20"/>
                <w:szCs w:val="20"/>
                <w:highlight w:val="yellow"/>
                <w:u w:val="single"/>
              </w:rPr>
              <w:t xml:space="preserve"> и каждый лист </w:t>
            </w:r>
            <w:r w:rsidR="000F45AA" w:rsidRPr="00EF26DF">
              <w:rPr>
                <w:b/>
                <w:sz w:val="20"/>
                <w:szCs w:val="20"/>
                <w:highlight w:val="yellow"/>
                <w:u w:val="single"/>
              </w:rPr>
              <w:t>предоставленных документов</w:t>
            </w:r>
            <w:r w:rsidR="000F45AA" w:rsidRPr="00EF26DF">
              <w:rPr>
                <w:b/>
                <w:sz w:val="20"/>
                <w:szCs w:val="20"/>
                <w:highlight w:val="yellow"/>
              </w:rPr>
              <w:t>.</w:t>
            </w:r>
          </w:p>
          <w:p w:rsidR="00912FB9" w:rsidRPr="00912FB9" w:rsidRDefault="00912FB9" w:rsidP="0095694D">
            <w:pPr>
              <w:autoSpaceDE w:val="0"/>
              <w:autoSpaceDN w:val="0"/>
              <w:adjustRightInd w:val="0"/>
              <w:jc w:val="both"/>
              <w:rPr>
                <w:sz w:val="20"/>
                <w:szCs w:val="20"/>
              </w:rPr>
            </w:pPr>
            <w:r w:rsidRPr="00912FB9">
              <w:rPr>
                <w:sz w:val="20"/>
                <w:szCs w:val="20"/>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912FB9" w:rsidRDefault="00912FB9" w:rsidP="0095694D">
            <w:pPr>
              <w:autoSpaceDE w:val="0"/>
              <w:autoSpaceDN w:val="0"/>
              <w:adjustRightInd w:val="0"/>
              <w:jc w:val="both"/>
              <w:rPr>
                <w:sz w:val="20"/>
                <w:szCs w:val="20"/>
              </w:rPr>
            </w:pPr>
            <w:r w:rsidRPr="00912FB9">
              <w:rPr>
                <w:sz w:val="20"/>
                <w:szCs w:val="20"/>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DD5DC9" w:rsidRPr="004F0B1B" w:rsidRDefault="00DD5DC9" w:rsidP="0095694D">
            <w:pPr>
              <w:autoSpaceDE w:val="0"/>
              <w:autoSpaceDN w:val="0"/>
              <w:adjustRightInd w:val="0"/>
              <w:jc w:val="both"/>
              <w:rPr>
                <w:color w:val="000000"/>
                <w:sz w:val="20"/>
                <w:szCs w:val="20"/>
              </w:rPr>
            </w:pP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Порядок подачи котировочных заявок.</w:t>
            </w:r>
          </w:p>
        </w:tc>
        <w:tc>
          <w:tcPr>
            <w:tcW w:w="6775" w:type="dxa"/>
          </w:tcPr>
          <w:p w:rsidR="00912FB9" w:rsidRPr="00912FB9" w:rsidRDefault="00912FB9" w:rsidP="0095694D">
            <w:pPr>
              <w:autoSpaceDE w:val="0"/>
              <w:autoSpaceDN w:val="0"/>
              <w:adjustRightInd w:val="0"/>
              <w:jc w:val="both"/>
              <w:rPr>
                <w:sz w:val="20"/>
                <w:szCs w:val="20"/>
              </w:rPr>
            </w:pPr>
            <w:r w:rsidRPr="00912FB9">
              <w:rPr>
                <w:sz w:val="20"/>
                <w:szCs w:val="20"/>
              </w:rPr>
              <w:t>Участник закупки может подать только одну заявку для участия в закупке. Если участник закупки подает более одной заявки, а ранее поданные им заявки не отозваны, все заявки такого участника закупки отклоняются.</w:t>
            </w:r>
          </w:p>
          <w:p w:rsidR="00912FB9" w:rsidRPr="007726AD" w:rsidRDefault="00912FB9" w:rsidP="007726AD">
            <w:pPr>
              <w:autoSpaceDE w:val="0"/>
              <w:autoSpaceDN w:val="0"/>
              <w:adjustRightInd w:val="0"/>
              <w:jc w:val="both"/>
              <w:rPr>
                <w:sz w:val="20"/>
                <w:szCs w:val="20"/>
              </w:rPr>
            </w:pPr>
            <w:r w:rsidRPr="00912FB9">
              <w:rPr>
                <w:sz w:val="20"/>
                <w:szCs w:val="20"/>
              </w:rPr>
              <w:t xml:space="preserve">Участник закупки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w:t>
            </w:r>
            <w:r w:rsidR="007726AD">
              <w:rPr>
                <w:sz w:val="20"/>
                <w:szCs w:val="20"/>
              </w:rPr>
              <w:t xml:space="preserve">Заказчиком </w:t>
            </w:r>
            <w:r w:rsidRPr="00912FB9">
              <w:rPr>
                <w:sz w:val="20"/>
                <w:szCs w:val="20"/>
              </w:rPr>
              <w:t>до истечения срока подачи заявок.</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shd w:val="clear" w:color="auto" w:fill="auto"/>
          </w:tcPr>
          <w:p w:rsidR="00912FB9" w:rsidRPr="00D854A6" w:rsidRDefault="00912FB9" w:rsidP="00912FB9">
            <w:pPr>
              <w:rPr>
                <w:b/>
                <w:i/>
                <w:sz w:val="20"/>
                <w:szCs w:val="20"/>
              </w:rPr>
            </w:pPr>
            <w:r w:rsidRPr="00D854A6">
              <w:rPr>
                <w:b/>
                <w:i/>
                <w:sz w:val="20"/>
                <w:szCs w:val="20"/>
              </w:rPr>
              <w:t>Дата и время рассмотрения котировочных заявок.</w:t>
            </w:r>
          </w:p>
        </w:tc>
        <w:tc>
          <w:tcPr>
            <w:tcW w:w="6775" w:type="dxa"/>
            <w:shd w:val="clear" w:color="auto" w:fill="auto"/>
          </w:tcPr>
          <w:p w:rsidR="00912FB9" w:rsidRPr="00D854A6" w:rsidRDefault="004F5E0A" w:rsidP="002878FC">
            <w:pPr>
              <w:jc w:val="both"/>
              <w:rPr>
                <w:sz w:val="20"/>
                <w:szCs w:val="20"/>
              </w:rPr>
            </w:pPr>
            <w:r>
              <w:rPr>
                <w:sz w:val="20"/>
                <w:szCs w:val="20"/>
              </w:rPr>
              <w:t>09</w:t>
            </w:r>
            <w:r w:rsidR="008B67CF" w:rsidRPr="00D854A6">
              <w:rPr>
                <w:sz w:val="20"/>
                <w:szCs w:val="20"/>
              </w:rPr>
              <w:t>.</w:t>
            </w:r>
            <w:r>
              <w:rPr>
                <w:sz w:val="20"/>
                <w:szCs w:val="20"/>
              </w:rPr>
              <w:t>01</w:t>
            </w:r>
            <w:r w:rsidR="00912FB9" w:rsidRPr="00D854A6">
              <w:rPr>
                <w:sz w:val="20"/>
                <w:szCs w:val="20"/>
              </w:rPr>
              <w:t>.</w:t>
            </w:r>
            <w:r w:rsidR="00BF5055" w:rsidRPr="00D854A6">
              <w:rPr>
                <w:sz w:val="20"/>
                <w:szCs w:val="20"/>
              </w:rPr>
              <w:t>202</w:t>
            </w:r>
            <w:r>
              <w:rPr>
                <w:sz w:val="20"/>
                <w:szCs w:val="20"/>
              </w:rPr>
              <w:t>5</w:t>
            </w:r>
            <w:r w:rsidR="00912FB9" w:rsidRPr="00D854A6">
              <w:rPr>
                <w:sz w:val="20"/>
                <w:szCs w:val="20"/>
              </w:rPr>
              <w:t xml:space="preserve"> г. 15:00 ч.</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shd w:val="clear" w:color="auto" w:fill="auto"/>
          </w:tcPr>
          <w:p w:rsidR="00912FB9" w:rsidRPr="004F0B1B" w:rsidRDefault="00912FB9" w:rsidP="00912FB9">
            <w:pPr>
              <w:rPr>
                <w:b/>
                <w:i/>
                <w:sz w:val="20"/>
                <w:szCs w:val="20"/>
              </w:rPr>
            </w:pPr>
            <w:r w:rsidRPr="004F0B1B">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775" w:type="dxa"/>
            <w:shd w:val="clear" w:color="auto" w:fill="auto"/>
          </w:tcPr>
          <w:p w:rsidR="00912FB9" w:rsidRPr="00912FB9" w:rsidRDefault="00912FB9" w:rsidP="0095694D">
            <w:pPr>
              <w:jc w:val="both"/>
              <w:rPr>
                <w:sz w:val="20"/>
                <w:szCs w:val="20"/>
              </w:rPr>
            </w:pPr>
            <w:r w:rsidRPr="00912FB9">
              <w:rPr>
                <w:sz w:val="20"/>
                <w:szCs w:val="20"/>
              </w:rPr>
              <w:t xml:space="preserve">Любой участник запроса котировок вправе направить </w:t>
            </w:r>
            <w:r w:rsidR="007726AD">
              <w:rPr>
                <w:sz w:val="20"/>
                <w:szCs w:val="20"/>
              </w:rPr>
              <w:t>Заказчику</w:t>
            </w:r>
            <w:r w:rsidRPr="00912FB9">
              <w:rPr>
                <w:sz w:val="20"/>
                <w:szCs w:val="20"/>
              </w:rPr>
              <w:t xml:space="preserve"> запрос о разъяснении положений документации о закупке.</w:t>
            </w:r>
          </w:p>
          <w:p w:rsidR="00912FB9" w:rsidRPr="00912FB9" w:rsidRDefault="00912FB9" w:rsidP="0095694D">
            <w:pPr>
              <w:jc w:val="both"/>
              <w:rPr>
                <w:sz w:val="20"/>
                <w:szCs w:val="20"/>
              </w:rPr>
            </w:pPr>
            <w:r w:rsidRPr="00912FB9">
              <w:rPr>
                <w:sz w:val="20"/>
                <w:szCs w:val="20"/>
              </w:rPr>
              <w:t>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В течение двух рабочих дней со дня поступления</w:t>
            </w:r>
            <w:r w:rsidR="00CE23AD">
              <w:rPr>
                <w:sz w:val="20"/>
                <w:szCs w:val="20"/>
              </w:rPr>
              <w:t xml:space="preserve"> </w:t>
            </w:r>
            <w:r w:rsidRPr="00912FB9">
              <w:rPr>
                <w:sz w:val="20"/>
                <w:szCs w:val="20"/>
              </w:rPr>
              <w:t>указанного запроса</w:t>
            </w:r>
            <w:r w:rsidR="00CE23AD">
              <w:rPr>
                <w:sz w:val="20"/>
                <w:szCs w:val="20"/>
              </w:rPr>
              <w:t>, но не позднее срока окончания подачи котировочных заявок,</w:t>
            </w:r>
            <w:r w:rsidRPr="00912FB9">
              <w:rPr>
                <w:sz w:val="20"/>
                <w:szCs w:val="20"/>
              </w:rPr>
              <w:t xml:space="preserve"> </w:t>
            </w:r>
            <w:r w:rsidR="007726AD">
              <w:rPr>
                <w:sz w:val="20"/>
                <w:szCs w:val="20"/>
              </w:rPr>
              <w:t>Заказчик</w:t>
            </w:r>
            <w:r w:rsidRPr="00912FB9">
              <w:rPr>
                <w:sz w:val="20"/>
                <w:szCs w:val="20"/>
              </w:rPr>
              <w:t xml:space="preserve"> направляет в письменной форме посредством почтовой, электронной, факсимильной связи или курьером разъяснения положений документации, если указанный запрос поступил к </w:t>
            </w:r>
            <w:r w:rsidR="007726AD">
              <w:rPr>
                <w:sz w:val="20"/>
                <w:szCs w:val="20"/>
              </w:rPr>
              <w:t>Заказчику</w:t>
            </w:r>
            <w:r w:rsidR="00CE23AD">
              <w:rPr>
                <w:sz w:val="20"/>
                <w:szCs w:val="20"/>
              </w:rPr>
              <w:t>, не позднее, чем за 2 (два) рабочих</w:t>
            </w:r>
            <w:r w:rsidRPr="00912FB9">
              <w:rPr>
                <w:sz w:val="20"/>
                <w:szCs w:val="20"/>
              </w:rPr>
              <w:t xml:space="preserve"> дня до дня окончания подачи заявок на участие в запросе котировок. </w:t>
            </w:r>
          </w:p>
          <w:p w:rsidR="00912FB9" w:rsidRPr="00912FB9" w:rsidRDefault="00912FB9" w:rsidP="0095694D">
            <w:pPr>
              <w:jc w:val="both"/>
              <w:rPr>
                <w:sz w:val="20"/>
                <w:szCs w:val="20"/>
              </w:rPr>
            </w:pPr>
            <w:r w:rsidRPr="00912FB9">
              <w:rPr>
                <w:sz w:val="20"/>
                <w:szCs w:val="20"/>
              </w:rPr>
              <w:t xml:space="preserve">В течение одного дня со дня направления разъяснения положений документации о закупке по запросу участника закупки такое разъяснение должно быть размещено </w:t>
            </w:r>
            <w:r w:rsidR="007726AD">
              <w:rPr>
                <w:sz w:val="20"/>
                <w:szCs w:val="20"/>
              </w:rPr>
              <w:t>Заказчиком</w:t>
            </w:r>
            <w:r w:rsidRPr="00912FB9">
              <w:rPr>
                <w:sz w:val="20"/>
                <w:szCs w:val="20"/>
              </w:rPr>
              <w:t xml:space="preserve"> </w:t>
            </w:r>
            <w:r w:rsidR="00CE23AD">
              <w:rPr>
                <w:sz w:val="20"/>
                <w:szCs w:val="20"/>
              </w:rPr>
              <w:t>на официальном сайте</w:t>
            </w:r>
            <w:r w:rsidRPr="00912FB9">
              <w:rPr>
                <w:sz w:val="20"/>
                <w:szCs w:val="20"/>
              </w:rPr>
              <w:t xml:space="preserve"> с указанием предмета запроса, но без указания участника закупки, от которого поступил запрос.</w:t>
            </w:r>
          </w:p>
          <w:p w:rsidR="00912FB9" w:rsidRPr="004F0B1B" w:rsidRDefault="00912FB9" w:rsidP="0095694D">
            <w:pPr>
              <w:jc w:val="both"/>
              <w:rPr>
                <w:sz w:val="20"/>
                <w:szCs w:val="20"/>
              </w:rPr>
            </w:pPr>
            <w:r w:rsidRPr="00912FB9">
              <w:rPr>
                <w:sz w:val="20"/>
                <w:szCs w:val="20"/>
              </w:rPr>
              <w:t>Запрос о разъяснении положений документации о закупке, полученный от участника позднее срока, установленного в документации, не подлежит рассмотрению.</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Наименование и количество Товара.</w:t>
            </w:r>
          </w:p>
        </w:tc>
        <w:tc>
          <w:tcPr>
            <w:tcW w:w="6775" w:type="dxa"/>
          </w:tcPr>
          <w:p w:rsidR="00912FB9" w:rsidRPr="001A294A" w:rsidRDefault="00912FB9" w:rsidP="0095694D">
            <w:pPr>
              <w:jc w:val="both"/>
              <w:rPr>
                <w:sz w:val="20"/>
                <w:szCs w:val="20"/>
              </w:rPr>
            </w:pPr>
            <w:r w:rsidRPr="004F0B1B">
              <w:rPr>
                <w:sz w:val="20"/>
                <w:szCs w:val="20"/>
              </w:rPr>
              <w:t xml:space="preserve">В соответствии с Приложением №1 </w:t>
            </w:r>
            <w:r w:rsidRPr="004F0B1B">
              <w:rPr>
                <w:bCs/>
                <w:sz w:val="20"/>
                <w:szCs w:val="20"/>
              </w:rPr>
              <w:t xml:space="preserve">«Начальная (максимальная) цена» </w:t>
            </w:r>
            <w:r w:rsidRPr="004F0B1B">
              <w:rPr>
                <w:sz w:val="20"/>
                <w:szCs w:val="20"/>
              </w:rPr>
              <w:t>к настоящей документации.</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sz w:val="20"/>
                <w:szCs w:val="20"/>
              </w:rPr>
              <w:t>Требования к техническим и функциональным характеристикам Товара.</w:t>
            </w:r>
          </w:p>
        </w:tc>
        <w:tc>
          <w:tcPr>
            <w:tcW w:w="6775" w:type="dxa"/>
          </w:tcPr>
          <w:p w:rsidR="00912FB9" w:rsidRPr="00A061DE" w:rsidRDefault="001E5802" w:rsidP="007726AD">
            <w:pPr>
              <w:jc w:val="both"/>
              <w:rPr>
                <w:sz w:val="20"/>
                <w:szCs w:val="20"/>
              </w:rPr>
            </w:pPr>
            <w:r w:rsidRPr="001E5802">
              <w:rPr>
                <w:sz w:val="20"/>
                <w:szCs w:val="20"/>
              </w:rPr>
              <w:t>В соответствии с Приложением № 2 «Техническое задание» к настоящей документации.</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Форма, сроки и порядок оплаты за Товар.</w:t>
            </w:r>
          </w:p>
        </w:tc>
        <w:tc>
          <w:tcPr>
            <w:tcW w:w="6775" w:type="dxa"/>
          </w:tcPr>
          <w:p w:rsidR="00912FB9" w:rsidRPr="004968D7" w:rsidRDefault="00912FB9" w:rsidP="0095694D">
            <w:pPr>
              <w:pStyle w:val="1"/>
              <w:spacing w:before="0" w:after="0"/>
              <w:jc w:val="both"/>
              <w:rPr>
                <w:rFonts w:ascii="Times New Roman" w:hAnsi="Times New Roman"/>
                <w:b w:val="0"/>
                <w:bCs w:val="0"/>
                <w:kern w:val="0"/>
                <w:sz w:val="20"/>
                <w:szCs w:val="20"/>
              </w:rPr>
            </w:pPr>
            <w:r w:rsidRPr="004F0B1B">
              <w:rPr>
                <w:rFonts w:ascii="Times New Roman" w:hAnsi="Times New Roman"/>
                <w:b w:val="0"/>
                <w:bCs w:val="0"/>
                <w:kern w:val="0"/>
                <w:sz w:val="20"/>
                <w:szCs w:val="20"/>
              </w:rPr>
              <w:t>Безналичный расчет, путем перечисления денежных средств на расчетный счет</w:t>
            </w:r>
            <w:r w:rsidR="0055788E">
              <w:rPr>
                <w:rFonts w:ascii="Times New Roman" w:hAnsi="Times New Roman"/>
                <w:b w:val="0"/>
                <w:bCs w:val="0"/>
                <w:kern w:val="0"/>
                <w:sz w:val="20"/>
                <w:szCs w:val="20"/>
              </w:rPr>
              <w:t xml:space="preserve"> </w:t>
            </w:r>
            <w:r w:rsidR="0055788E" w:rsidRPr="004968D7">
              <w:rPr>
                <w:rFonts w:ascii="Times New Roman" w:hAnsi="Times New Roman"/>
                <w:b w:val="0"/>
                <w:bCs w:val="0"/>
                <w:kern w:val="0"/>
                <w:sz w:val="20"/>
                <w:szCs w:val="20"/>
              </w:rPr>
              <w:t>Поставщика</w:t>
            </w:r>
            <w:r w:rsidRPr="004968D7">
              <w:rPr>
                <w:rFonts w:ascii="Times New Roman" w:hAnsi="Times New Roman"/>
                <w:b w:val="0"/>
                <w:bCs w:val="0"/>
                <w:kern w:val="0"/>
                <w:sz w:val="20"/>
                <w:szCs w:val="20"/>
              </w:rPr>
              <w:t xml:space="preserve">, в следующем порядке: </w:t>
            </w:r>
          </w:p>
          <w:p w:rsidR="0055788E" w:rsidRPr="00C605CD" w:rsidRDefault="00C605CD" w:rsidP="0095694D">
            <w:pPr>
              <w:jc w:val="both"/>
              <w:rPr>
                <w:iCs/>
                <w:color w:val="FF0000"/>
                <w:sz w:val="20"/>
                <w:szCs w:val="20"/>
              </w:rPr>
            </w:pPr>
            <w:r w:rsidRPr="001A294A">
              <w:rPr>
                <w:rStyle w:val="af2"/>
                <w:i w:val="0"/>
                <w:iCs/>
                <w:sz w:val="20"/>
                <w:szCs w:val="20"/>
              </w:rPr>
              <w:t xml:space="preserve">- </w:t>
            </w:r>
            <w:r w:rsidR="0055788E" w:rsidRPr="001A294A">
              <w:rPr>
                <w:rStyle w:val="af2"/>
                <w:i w:val="0"/>
                <w:iCs/>
                <w:sz w:val="20"/>
                <w:szCs w:val="20"/>
              </w:rPr>
              <w:t xml:space="preserve">на основании счета, выставленного Поставщиком, в течение </w:t>
            </w:r>
            <w:r w:rsidRPr="001A294A">
              <w:rPr>
                <w:bCs/>
                <w:sz w:val="20"/>
                <w:szCs w:val="20"/>
              </w:rPr>
              <w:t>60 (шестидесяти)</w:t>
            </w:r>
            <w:r w:rsidR="0055788E" w:rsidRPr="001A294A">
              <w:rPr>
                <w:rStyle w:val="af2"/>
                <w:i w:val="0"/>
                <w:iCs/>
                <w:sz w:val="20"/>
                <w:szCs w:val="20"/>
              </w:rPr>
              <w:t xml:space="preserve"> календарных дней </w:t>
            </w:r>
            <w:r w:rsidRPr="001A294A">
              <w:rPr>
                <w:bCs/>
                <w:sz w:val="20"/>
                <w:szCs w:val="20"/>
              </w:rPr>
              <w:t>с даты подписания товарной накладной (ТОРГ-12)</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Срок заключения Договора.</w:t>
            </w:r>
          </w:p>
        </w:tc>
        <w:tc>
          <w:tcPr>
            <w:tcW w:w="6775" w:type="dxa"/>
          </w:tcPr>
          <w:p w:rsidR="001E5802" w:rsidRPr="001E5802" w:rsidRDefault="001E5802" w:rsidP="001E5802">
            <w:pPr>
              <w:jc w:val="both"/>
              <w:rPr>
                <w:sz w:val="20"/>
                <w:szCs w:val="20"/>
              </w:rPr>
            </w:pPr>
            <w:r w:rsidRPr="001E5802">
              <w:rPr>
                <w:sz w:val="20"/>
                <w:szCs w:val="20"/>
              </w:rPr>
              <w:t xml:space="preserve">По результатам рассмотрения и оценки представленных котировочных заявок участник, подавший котировочную заявку, которая отвечает всем требованиям, установленным в настоящей документации, и в которой указана наиболее низкая стоимость по договору, признанный победителем, после письменного согласования с Центральной дирекцией здравоохранения – филиала открытого акционерного общества «Российские железные дороги», обязан, </w:t>
            </w:r>
            <w:r w:rsidRPr="001E5802">
              <w:rPr>
                <w:sz w:val="20"/>
                <w:szCs w:val="20"/>
                <w:highlight w:val="yellow"/>
              </w:rPr>
              <w:t xml:space="preserve">не позднее 3 (трех) календарных дней, направить на электронный адрес юрисконсульта </w:t>
            </w:r>
            <w:r w:rsidRPr="008B67CF">
              <w:rPr>
                <w:sz w:val="20"/>
                <w:szCs w:val="20"/>
                <w:highlight w:val="yellow"/>
              </w:rPr>
              <w:t>(</w:t>
            </w:r>
            <w:hyperlink r:id="rId10" w:history="1">
              <w:r w:rsidR="008B67CF" w:rsidRPr="008B67CF">
                <w:rPr>
                  <w:rStyle w:val="af"/>
                  <w:sz w:val="20"/>
                  <w:szCs w:val="20"/>
                  <w:highlight w:val="yellow"/>
                </w:rPr>
                <w:t>yurdkb@yandex.ru</w:t>
              </w:r>
            </w:hyperlink>
            <w:r w:rsidR="008B67CF" w:rsidRPr="008B67CF">
              <w:rPr>
                <w:sz w:val="20"/>
                <w:szCs w:val="20"/>
                <w:highlight w:val="yellow"/>
              </w:rPr>
              <w:t>, jurist-dkbchita@yandex.ru</w:t>
            </w:r>
            <w:r w:rsidRPr="008B67CF">
              <w:rPr>
                <w:sz w:val="20"/>
                <w:szCs w:val="20"/>
                <w:highlight w:val="yellow"/>
              </w:rPr>
              <w:t xml:space="preserve">), </w:t>
            </w:r>
            <w:r w:rsidRPr="001E5802">
              <w:rPr>
                <w:sz w:val="20"/>
                <w:szCs w:val="20"/>
                <w:highlight w:val="yellow"/>
              </w:rPr>
              <w:t>для согласования, оформленный в формате «Word» договор, в соответствии с Приложением №</w:t>
            </w:r>
            <w:r w:rsidR="004F5E0A">
              <w:rPr>
                <w:sz w:val="20"/>
                <w:szCs w:val="20"/>
                <w:highlight w:val="yellow"/>
              </w:rPr>
              <w:t>8</w:t>
            </w:r>
            <w:r w:rsidRPr="001E5802">
              <w:rPr>
                <w:sz w:val="20"/>
                <w:szCs w:val="20"/>
                <w:highlight w:val="yellow"/>
              </w:rPr>
              <w:t xml:space="preserve"> «Договор поставки» к настоящей документации.</w:t>
            </w:r>
          </w:p>
          <w:p w:rsidR="001E5802" w:rsidRPr="001E5802" w:rsidRDefault="001E5802" w:rsidP="001E5802">
            <w:pPr>
              <w:jc w:val="both"/>
              <w:rPr>
                <w:sz w:val="20"/>
                <w:szCs w:val="20"/>
              </w:rPr>
            </w:pPr>
            <w:r w:rsidRPr="001E5802">
              <w:rPr>
                <w:sz w:val="20"/>
                <w:szCs w:val="20"/>
              </w:rPr>
              <w:t xml:space="preserve">Победитель запроса котировок должен подписать договор </w:t>
            </w:r>
            <w:r w:rsidRPr="001E5802">
              <w:rPr>
                <w:b/>
                <w:sz w:val="20"/>
                <w:szCs w:val="20"/>
              </w:rPr>
              <w:t xml:space="preserve">не позднее </w:t>
            </w:r>
            <w:r w:rsidR="001E0CB1">
              <w:rPr>
                <w:b/>
                <w:sz w:val="20"/>
                <w:szCs w:val="20"/>
              </w:rPr>
              <w:t>10</w:t>
            </w:r>
            <w:r w:rsidRPr="001E5802">
              <w:rPr>
                <w:b/>
                <w:sz w:val="20"/>
                <w:szCs w:val="20"/>
              </w:rPr>
              <w:t xml:space="preserve"> (д</w:t>
            </w:r>
            <w:r w:rsidR="001E0CB1">
              <w:rPr>
                <w:b/>
                <w:sz w:val="20"/>
                <w:szCs w:val="20"/>
              </w:rPr>
              <w:t>есяти</w:t>
            </w:r>
            <w:r w:rsidRPr="001E5802">
              <w:rPr>
                <w:b/>
                <w:sz w:val="20"/>
                <w:szCs w:val="20"/>
              </w:rPr>
              <w:t>) календарных дней</w:t>
            </w:r>
            <w:r w:rsidRPr="001E5802">
              <w:rPr>
                <w:sz w:val="20"/>
                <w:szCs w:val="20"/>
              </w:rPr>
              <w:t xml:space="preserve"> с момента официальной публикации </w:t>
            </w:r>
            <w:r w:rsidR="001E0CB1">
              <w:rPr>
                <w:sz w:val="20"/>
                <w:szCs w:val="20"/>
              </w:rPr>
              <w:t>протокола подведения итогов</w:t>
            </w:r>
            <w:r w:rsidRPr="001E5802">
              <w:rPr>
                <w:sz w:val="20"/>
                <w:szCs w:val="20"/>
              </w:rPr>
              <w:t xml:space="preserve">. Если в указанный срок победитель не представит </w:t>
            </w:r>
            <w:r w:rsidR="007726AD">
              <w:rPr>
                <w:sz w:val="20"/>
                <w:szCs w:val="20"/>
              </w:rPr>
              <w:t>Заказчику</w:t>
            </w:r>
            <w:r w:rsidRPr="001E5802">
              <w:rPr>
                <w:sz w:val="20"/>
                <w:szCs w:val="20"/>
              </w:rPr>
              <w:t xml:space="preserve"> подписанный договор, победитель будет признан уклонившимся от заключения договора.</w:t>
            </w:r>
          </w:p>
          <w:p w:rsidR="001E5802" w:rsidRPr="001E5802" w:rsidRDefault="001E5802" w:rsidP="001E5802">
            <w:pPr>
              <w:jc w:val="both"/>
              <w:rPr>
                <w:sz w:val="20"/>
                <w:szCs w:val="20"/>
              </w:rPr>
            </w:pPr>
            <w:r w:rsidRPr="001E5802">
              <w:rPr>
                <w:sz w:val="20"/>
                <w:szCs w:val="20"/>
              </w:rPr>
              <w:t xml:space="preserve">Если победитель запроса котировок не исполнил необходимые для заключения договора условия, </w:t>
            </w:r>
            <w:r w:rsidR="007726AD">
              <w:rPr>
                <w:sz w:val="20"/>
                <w:szCs w:val="20"/>
              </w:rPr>
              <w:t>Заказчик</w:t>
            </w:r>
            <w:r w:rsidRPr="001E5802">
              <w:rPr>
                <w:sz w:val="20"/>
                <w:szCs w:val="20"/>
              </w:rPr>
              <w:t xml:space="preserve"> вправе заключить договор с участником запроса котировок, предложившим в котировочной заявке такую же цену, как и победитель в проведенном запросе котировок, или с участником запроса котировок, предложение о цене договора (цене лота) </w:t>
            </w:r>
            <w:r w:rsidRPr="001E5802">
              <w:rPr>
                <w:sz w:val="20"/>
                <w:szCs w:val="20"/>
              </w:rPr>
              <w:lastRenderedPageBreak/>
              <w:t>которого содержит лучшие условия по цене договора (цене лота), следующие после предложенных победителем в проведенном запросе котировок.</w:t>
            </w:r>
          </w:p>
          <w:p w:rsidR="00912FB9" w:rsidRPr="001E5802" w:rsidRDefault="001E5802" w:rsidP="007726AD">
            <w:pPr>
              <w:jc w:val="both"/>
              <w:rPr>
                <w:b/>
                <w:sz w:val="20"/>
                <w:szCs w:val="20"/>
              </w:rPr>
            </w:pPr>
            <w:r w:rsidRPr="001E5802">
              <w:rPr>
                <w:b/>
                <w:sz w:val="20"/>
                <w:szCs w:val="20"/>
              </w:rPr>
              <w:t xml:space="preserve">Проведение данной процедуры закупки не накладывает на </w:t>
            </w:r>
            <w:r w:rsidR="007726AD">
              <w:rPr>
                <w:b/>
                <w:sz w:val="20"/>
                <w:szCs w:val="20"/>
              </w:rPr>
              <w:t>Заказчика</w:t>
            </w:r>
            <w:r w:rsidRPr="001E5802">
              <w:rPr>
                <w:b/>
                <w:sz w:val="20"/>
                <w:szCs w:val="20"/>
              </w:rPr>
              <w:t xml:space="preserve"> гражданско-правовых обязательств по обязательному заключению договора с победителем или иным участником.</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1E0CB1" w:rsidP="00912FB9">
            <w:pPr>
              <w:rPr>
                <w:b/>
                <w:i/>
                <w:sz w:val="20"/>
                <w:szCs w:val="20"/>
              </w:rPr>
            </w:pPr>
            <w:r>
              <w:rPr>
                <w:b/>
                <w:i/>
                <w:sz w:val="20"/>
                <w:szCs w:val="20"/>
              </w:rPr>
              <w:t>Срок годности Товара</w:t>
            </w:r>
            <w:r w:rsidR="00912FB9" w:rsidRPr="004F0B1B">
              <w:rPr>
                <w:b/>
                <w:i/>
                <w:sz w:val="20"/>
                <w:szCs w:val="20"/>
              </w:rPr>
              <w:t>.</w:t>
            </w:r>
          </w:p>
        </w:tc>
        <w:tc>
          <w:tcPr>
            <w:tcW w:w="6775" w:type="dxa"/>
          </w:tcPr>
          <w:p w:rsidR="006B265F" w:rsidRPr="001A294A" w:rsidRDefault="00DB2F9C" w:rsidP="00DB2F9C">
            <w:pPr>
              <w:jc w:val="both"/>
              <w:rPr>
                <w:sz w:val="20"/>
                <w:szCs w:val="20"/>
              </w:rPr>
            </w:pPr>
            <w:r>
              <w:rPr>
                <w:sz w:val="20"/>
                <w:szCs w:val="20"/>
              </w:rPr>
              <w:t>Д</w:t>
            </w:r>
            <w:r w:rsidR="00D04AF8" w:rsidRPr="00D04AF8">
              <w:rPr>
                <w:sz w:val="20"/>
                <w:szCs w:val="20"/>
              </w:rPr>
              <w:t xml:space="preserve">олжен составлять не менее </w:t>
            </w:r>
            <w:r>
              <w:rPr>
                <w:sz w:val="20"/>
                <w:szCs w:val="20"/>
              </w:rPr>
              <w:t>12 (двенадцать) месяцев.</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Условия и срок поставки товара.</w:t>
            </w:r>
          </w:p>
        </w:tc>
        <w:tc>
          <w:tcPr>
            <w:tcW w:w="6775" w:type="dxa"/>
          </w:tcPr>
          <w:p w:rsidR="00912FB9" w:rsidRPr="00D4170D" w:rsidRDefault="001E0CB1" w:rsidP="004F5E0A">
            <w:pPr>
              <w:jc w:val="both"/>
              <w:rPr>
                <w:sz w:val="20"/>
                <w:szCs w:val="20"/>
              </w:rPr>
            </w:pPr>
            <w:r>
              <w:rPr>
                <w:sz w:val="20"/>
                <w:szCs w:val="20"/>
              </w:rPr>
              <w:t>Не</w:t>
            </w:r>
            <w:r w:rsidR="00B32115" w:rsidRPr="00D4170D">
              <w:rPr>
                <w:sz w:val="20"/>
                <w:szCs w:val="20"/>
              </w:rPr>
              <w:t xml:space="preserve"> </w:t>
            </w:r>
            <w:r w:rsidR="0080477C">
              <w:rPr>
                <w:sz w:val="20"/>
                <w:szCs w:val="20"/>
              </w:rPr>
              <w:t>более</w:t>
            </w:r>
            <w:r w:rsidR="00B32115" w:rsidRPr="00D4170D">
              <w:rPr>
                <w:sz w:val="20"/>
                <w:szCs w:val="20"/>
              </w:rPr>
              <w:t xml:space="preserve"> </w:t>
            </w:r>
            <w:r w:rsidR="00DB2F9C">
              <w:rPr>
                <w:sz w:val="20"/>
                <w:szCs w:val="20"/>
              </w:rPr>
              <w:t>1</w:t>
            </w:r>
            <w:r w:rsidR="00B32115" w:rsidRPr="00D4170D">
              <w:rPr>
                <w:sz w:val="20"/>
                <w:szCs w:val="20"/>
              </w:rPr>
              <w:t xml:space="preserve"> (</w:t>
            </w:r>
            <w:r w:rsidR="004F5E0A">
              <w:rPr>
                <w:sz w:val="20"/>
                <w:szCs w:val="20"/>
              </w:rPr>
              <w:t>один</w:t>
            </w:r>
            <w:r w:rsidR="00D4170D" w:rsidRPr="00D4170D">
              <w:rPr>
                <w:sz w:val="20"/>
                <w:szCs w:val="20"/>
              </w:rPr>
              <w:t xml:space="preserve">) </w:t>
            </w:r>
            <w:r w:rsidR="00DB2F9C">
              <w:rPr>
                <w:sz w:val="20"/>
                <w:szCs w:val="20"/>
              </w:rPr>
              <w:t>рабоч</w:t>
            </w:r>
            <w:r w:rsidR="004F5E0A">
              <w:rPr>
                <w:sz w:val="20"/>
                <w:szCs w:val="20"/>
              </w:rPr>
              <w:t>ий</w:t>
            </w:r>
            <w:r w:rsidR="00B32115" w:rsidRPr="00D4170D">
              <w:rPr>
                <w:sz w:val="20"/>
                <w:szCs w:val="20"/>
              </w:rPr>
              <w:t xml:space="preserve"> д</w:t>
            </w:r>
            <w:r w:rsidR="004F5E0A">
              <w:rPr>
                <w:sz w:val="20"/>
                <w:szCs w:val="20"/>
              </w:rPr>
              <w:t>ень</w:t>
            </w:r>
            <w:r w:rsidR="00B32115" w:rsidRPr="00D4170D">
              <w:rPr>
                <w:sz w:val="20"/>
                <w:szCs w:val="20"/>
              </w:rPr>
              <w:t xml:space="preserve"> с даты </w:t>
            </w:r>
            <w:r>
              <w:rPr>
                <w:sz w:val="20"/>
                <w:szCs w:val="20"/>
              </w:rPr>
              <w:t>оформления заказа в АСЗ «Электронный магазин»</w:t>
            </w:r>
            <w:r w:rsidR="008B67CF" w:rsidRPr="00D4170D">
              <w:rPr>
                <w:sz w:val="20"/>
                <w:szCs w:val="20"/>
              </w:rPr>
              <w:t xml:space="preserve"> (приложение №</w:t>
            </w:r>
            <w:r w:rsidR="00903655">
              <w:rPr>
                <w:sz w:val="20"/>
                <w:szCs w:val="20"/>
              </w:rPr>
              <w:t>8</w:t>
            </w:r>
            <w:r w:rsidR="00B32115" w:rsidRPr="00D4170D">
              <w:rPr>
                <w:sz w:val="20"/>
                <w:szCs w:val="20"/>
              </w:rPr>
              <w:t xml:space="preserve"> «Договор поставки» к настоящей документации)</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Критерии, порядок оценки и сопоставления заявок</w:t>
            </w:r>
          </w:p>
        </w:tc>
        <w:tc>
          <w:tcPr>
            <w:tcW w:w="6775" w:type="dxa"/>
          </w:tcPr>
          <w:p w:rsidR="00912FB9" w:rsidRPr="004F0B1B" w:rsidRDefault="00912FB9" w:rsidP="0095694D">
            <w:pPr>
              <w:jc w:val="both"/>
              <w:rPr>
                <w:sz w:val="20"/>
                <w:szCs w:val="20"/>
              </w:rPr>
            </w:pPr>
            <w:r w:rsidRPr="004F0B1B">
              <w:rPr>
                <w:sz w:val="20"/>
                <w:szCs w:val="2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912FB9" w:rsidRPr="004F0B1B" w:rsidRDefault="00912FB9" w:rsidP="0095694D">
            <w:pPr>
              <w:jc w:val="both"/>
              <w:rPr>
                <w:sz w:val="20"/>
                <w:szCs w:val="20"/>
              </w:rPr>
            </w:pPr>
            <w:r w:rsidRPr="004F0B1B">
              <w:rPr>
                <w:sz w:val="20"/>
                <w:szCs w:val="2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912FB9" w:rsidRPr="004F0B1B" w:rsidRDefault="00912FB9" w:rsidP="0095694D">
            <w:pPr>
              <w:jc w:val="both"/>
              <w:rPr>
                <w:sz w:val="20"/>
                <w:szCs w:val="20"/>
              </w:rPr>
            </w:pPr>
            <w:r w:rsidRPr="004F0B1B">
              <w:rPr>
                <w:sz w:val="20"/>
                <w:szCs w:val="20"/>
              </w:rPr>
              <w:t>Комиссия не рассматривает и отклоняет котировочную заявку в случае если:</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Несоответствия котировочной заявки требованиям, указанным в запросе котировок;</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При предложении в котировочной заявке цены товаров, работ, услуг выше начальной (максимальной) цены договора (цены лота);</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Отказа от проведения запроса котировок;</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 xml:space="preserve">Непредставления участником закупки разъяснений положений котировочной заявки (в случае наличия требования </w:t>
            </w:r>
            <w:r w:rsidR="007726AD">
              <w:rPr>
                <w:rFonts w:ascii="Times New Roman" w:hAnsi="Times New Roman"/>
                <w:sz w:val="20"/>
                <w:szCs w:val="20"/>
              </w:rPr>
              <w:t>Заказчика</w:t>
            </w:r>
            <w:r w:rsidRPr="004F0B1B">
              <w:rPr>
                <w:rFonts w:ascii="Times New Roman" w:hAnsi="Times New Roman"/>
                <w:sz w:val="20"/>
                <w:szCs w:val="20"/>
              </w:rPr>
              <w:t>).</w:t>
            </w:r>
          </w:p>
          <w:p w:rsidR="00912FB9" w:rsidRPr="004F0B1B" w:rsidRDefault="00912FB9" w:rsidP="0095694D">
            <w:pPr>
              <w:jc w:val="both"/>
              <w:rPr>
                <w:sz w:val="20"/>
                <w:szCs w:val="20"/>
              </w:rPr>
            </w:pPr>
            <w:r w:rsidRPr="004F0B1B">
              <w:rPr>
                <w:sz w:val="20"/>
                <w:szCs w:val="20"/>
              </w:rPr>
              <w:t xml:space="preserve">Одновременно с рассмотрением котировочных заявок Комиссия проводит их оценку. </w:t>
            </w:r>
          </w:p>
          <w:p w:rsidR="00912FB9" w:rsidRPr="004F0B1B" w:rsidRDefault="00912FB9" w:rsidP="0095694D">
            <w:pPr>
              <w:jc w:val="both"/>
              <w:rPr>
                <w:sz w:val="20"/>
                <w:szCs w:val="20"/>
              </w:rPr>
            </w:pPr>
            <w:r w:rsidRPr="004F0B1B">
              <w:rPr>
                <w:sz w:val="20"/>
                <w:szCs w:val="20"/>
              </w:rPr>
              <w:t xml:space="preserve">К оценке допускаются лишь те заявки, которые соответствуют требованиям, установленным в извещении о проведении запроса котировок. </w:t>
            </w:r>
          </w:p>
          <w:p w:rsidR="00912FB9" w:rsidRPr="004F0B1B" w:rsidRDefault="00912FB9" w:rsidP="0095694D">
            <w:pPr>
              <w:jc w:val="both"/>
              <w:rPr>
                <w:sz w:val="20"/>
                <w:szCs w:val="20"/>
              </w:rPr>
            </w:pPr>
            <w:r w:rsidRPr="004F0B1B">
              <w:rPr>
                <w:sz w:val="20"/>
                <w:szCs w:val="20"/>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w:t>
            </w:r>
          </w:p>
          <w:p w:rsidR="00912FB9" w:rsidRPr="004F0B1B" w:rsidRDefault="00912FB9" w:rsidP="0095694D">
            <w:pPr>
              <w:jc w:val="both"/>
              <w:rPr>
                <w:sz w:val="20"/>
                <w:szCs w:val="20"/>
              </w:rPr>
            </w:pPr>
            <w:r w:rsidRPr="004F0B1B">
              <w:rPr>
                <w:sz w:val="20"/>
                <w:szCs w:val="20"/>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rsidR="00912FB9" w:rsidRPr="004F0B1B" w:rsidRDefault="00912FB9" w:rsidP="0095694D">
            <w:pPr>
              <w:jc w:val="both"/>
              <w:rPr>
                <w:sz w:val="20"/>
                <w:szCs w:val="20"/>
              </w:rPr>
            </w:pPr>
            <w:r w:rsidRPr="004F0B1B">
              <w:rPr>
                <w:sz w:val="20"/>
                <w:szCs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 </w:t>
            </w:r>
          </w:p>
          <w:p w:rsidR="00912FB9" w:rsidRPr="004F0B1B" w:rsidRDefault="00912FB9" w:rsidP="0095694D">
            <w:pPr>
              <w:jc w:val="both"/>
              <w:rPr>
                <w:sz w:val="20"/>
                <w:szCs w:val="20"/>
              </w:rPr>
            </w:pPr>
            <w:r w:rsidRPr="004F0B1B">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размещается на официальном сайте </w:t>
            </w:r>
            <w:r w:rsidR="006A3D1C">
              <w:rPr>
                <w:sz w:val="20"/>
                <w:szCs w:val="20"/>
              </w:rPr>
              <w:t>ЧУЗ «КБ «РЖД-Медицина» г. Чита»</w:t>
            </w:r>
            <w:r w:rsidR="00B871AE">
              <w:rPr>
                <w:sz w:val="20"/>
                <w:szCs w:val="20"/>
              </w:rPr>
              <w:t xml:space="preserve"> не позднее 2</w:t>
            </w:r>
            <w:r w:rsidRPr="004F0B1B">
              <w:rPr>
                <w:sz w:val="20"/>
                <w:szCs w:val="20"/>
              </w:rPr>
              <w:t>-х дней с даты его подписания.</w:t>
            </w:r>
          </w:p>
          <w:p w:rsidR="00912FB9" w:rsidRPr="004F0B1B" w:rsidRDefault="00912FB9" w:rsidP="0095694D">
            <w:pPr>
              <w:jc w:val="both"/>
              <w:rPr>
                <w:sz w:val="20"/>
                <w:szCs w:val="20"/>
              </w:rPr>
            </w:pPr>
            <w:r w:rsidRPr="004F0B1B">
              <w:rPr>
                <w:sz w:val="20"/>
                <w:szCs w:val="20"/>
              </w:rPr>
              <w:t>Основанием для отказа в приеме заявки является:</w:t>
            </w:r>
          </w:p>
          <w:p w:rsidR="00912FB9" w:rsidRPr="004F0B1B" w:rsidRDefault="00912FB9" w:rsidP="0095694D">
            <w:pPr>
              <w:pStyle w:val="af8"/>
              <w:numPr>
                <w:ilvl w:val="0"/>
                <w:numId w:val="24"/>
              </w:numPr>
              <w:spacing w:after="0" w:line="240" w:lineRule="auto"/>
              <w:ind w:left="420"/>
              <w:jc w:val="both"/>
              <w:rPr>
                <w:rFonts w:ascii="Times New Roman" w:hAnsi="Times New Roman"/>
                <w:sz w:val="20"/>
                <w:szCs w:val="20"/>
              </w:rPr>
            </w:pPr>
            <w:r w:rsidRPr="004F0B1B">
              <w:rPr>
                <w:rFonts w:ascii="Times New Roman" w:hAnsi="Times New Roman"/>
                <w:sz w:val="20"/>
                <w:szCs w:val="20"/>
              </w:rPr>
              <w:t>истечение срока подачи заявок;</w:t>
            </w:r>
          </w:p>
          <w:p w:rsidR="00912FB9" w:rsidRPr="004F0B1B" w:rsidRDefault="00912FB9" w:rsidP="0095694D">
            <w:pPr>
              <w:pStyle w:val="af8"/>
              <w:numPr>
                <w:ilvl w:val="0"/>
                <w:numId w:val="24"/>
              </w:numPr>
              <w:spacing w:after="0" w:line="240" w:lineRule="auto"/>
              <w:ind w:left="420"/>
              <w:jc w:val="both"/>
              <w:rPr>
                <w:rFonts w:ascii="Times New Roman" w:hAnsi="Times New Roman"/>
                <w:sz w:val="20"/>
                <w:szCs w:val="20"/>
              </w:rPr>
            </w:pPr>
            <w:r w:rsidRPr="004F0B1B">
              <w:rPr>
                <w:rFonts w:ascii="Times New Roman" w:hAnsi="Times New Roman"/>
                <w:sz w:val="20"/>
                <w:szCs w:val="20"/>
              </w:rPr>
              <w:t>несоответствие конверта с заявкой требованиям, установленным в документации о закупке.</w:t>
            </w:r>
          </w:p>
          <w:p w:rsidR="00912FB9" w:rsidRPr="004F0B1B" w:rsidRDefault="007726AD" w:rsidP="0095694D">
            <w:pPr>
              <w:jc w:val="both"/>
              <w:rPr>
                <w:sz w:val="20"/>
                <w:szCs w:val="20"/>
              </w:rPr>
            </w:pPr>
            <w:r>
              <w:rPr>
                <w:sz w:val="20"/>
                <w:szCs w:val="20"/>
              </w:rPr>
              <w:t>Заказчик</w:t>
            </w:r>
            <w:r w:rsidR="00912FB9" w:rsidRPr="004F0B1B">
              <w:rPr>
                <w:sz w:val="20"/>
                <w:szCs w:val="20"/>
              </w:rPr>
              <w:t xml:space="preserve">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912FB9" w:rsidRPr="004F0B1B" w:rsidRDefault="00912FB9" w:rsidP="0095694D">
            <w:pPr>
              <w:jc w:val="both"/>
              <w:rPr>
                <w:sz w:val="20"/>
                <w:szCs w:val="20"/>
              </w:rPr>
            </w:pPr>
            <w:r w:rsidRPr="004F0B1B">
              <w:rPr>
                <w:sz w:val="20"/>
                <w:szCs w:val="20"/>
              </w:rPr>
              <w:t xml:space="preserve">По истечении срока подачи заявок конверты с заявками не принимаются. </w:t>
            </w:r>
          </w:p>
          <w:p w:rsidR="00912FB9" w:rsidRPr="004F0B1B" w:rsidRDefault="00912FB9" w:rsidP="007726AD">
            <w:pPr>
              <w:jc w:val="both"/>
              <w:rPr>
                <w:sz w:val="20"/>
                <w:szCs w:val="20"/>
              </w:rPr>
            </w:pPr>
            <w:r w:rsidRPr="004F0B1B">
              <w:rPr>
                <w:sz w:val="20"/>
                <w:szCs w:val="20"/>
              </w:rPr>
              <w:t xml:space="preserve">Конверт с заявкой, полученный </w:t>
            </w:r>
            <w:r w:rsidR="007726AD">
              <w:rPr>
                <w:sz w:val="20"/>
                <w:szCs w:val="20"/>
              </w:rPr>
              <w:t>Заказчиком</w:t>
            </w:r>
            <w:r w:rsidRPr="004F0B1B">
              <w:rPr>
                <w:sz w:val="20"/>
                <w:szCs w:val="20"/>
              </w:rPr>
              <w:t xml:space="preserve"> по истечении срока подачи заявок по почте, не вскрывается и не возвращается.</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Прочие условия.</w:t>
            </w:r>
          </w:p>
        </w:tc>
        <w:tc>
          <w:tcPr>
            <w:tcW w:w="6775" w:type="dxa"/>
          </w:tcPr>
          <w:p w:rsidR="00912FB9" w:rsidRPr="004F0B1B" w:rsidRDefault="006A3D1C" w:rsidP="0095694D">
            <w:pPr>
              <w:jc w:val="both"/>
              <w:rPr>
                <w:sz w:val="20"/>
                <w:szCs w:val="20"/>
              </w:rPr>
            </w:pPr>
            <w:r>
              <w:rPr>
                <w:sz w:val="20"/>
                <w:szCs w:val="20"/>
              </w:rPr>
              <w:t>ЧУЗ «КБ «РЖД-Медицина» г. Чита»</w:t>
            </w:r>
            <w:r w:rsidR="00912FB9" w:rsidRPr="004F0B1B">
              <w:rPr>
                <w:sz w:val="20"/>
                <w:szCs w:val="20"/>
              </w:rPr>
              <w:t xml:space="preserve">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912FB9" w:rsidRPr="004F0B1B" w:rsidRDefault="00912FB9" w:rsidP="0095694D">
            <w:pPr>
              <w:jc w:val="both"/>
              <w:rPr>
                <w:sz w:val="20"/>
                <w:szCs w:val="20"/>
              </w:rPr>
            </w:pPr>
            <w:r w:rsidRPr="004F0B1B">
              <w:rPr>
                <w:sz w:val="20"/>
                <w:szCs w:val="20"/>
              </w:rPr>
              <w:lastRenderedPageBreak/>
              <w:t xml:space="preserve">Документ, содержащий сведения об отказе от проведения закупки, размещается на сайте </w:t>
            </w:r>
            <w:r w:rsidR="006A3D1C">
              <w:rPr>
                <w:sz w:val="20"/>
                <w:szCs w:val="20"/>
              </w:rPr>
              <w:t>ЧУЗ «КБ «РЖД-Медицина» г. Чита»</w:t>
            </w:r>
            <w:r w:rsidRPr="004F0B1B">
              <w:rPr>
                <w:sz w:val="20"/>
                <w:szCs w:val="20"/>
              </w:rPr>
              <w:t xml:space="preserve"> не позднее 3-х дней со дня принятия решения об отказе от проведения закупки.</w:t>
            </w:r>
          </w:p>
        </w:tc>
      </w:tr>
    </w:tbl>
    <w:p w:rsidR="00225250" w:rsidRPr="00435C92" w:rsidRDefault="00225250" w:rsidP="00435C92">
      <w:pPr>
        <w:tabs>
          <w:tab w:val="left" w:pos="357"/>
          <w:tab w:val="left" w:pos="495"/>
          <w:tab w:val="left" w:pos="622"/>
          <w:tab w:val="left" w:pos="3525"/>
          <w:tab w:val="left" w:pos="4294"/>
        </w:tabs>
        <w:rPr>
          <w:i/>
        </w:rPr>
      </w:pPr>
    </w:p>
    <w:p w:rsidR="008525EF" w:rsidRDefault="008525EF" w:rsidP="008525EF">
      <w:pPr>
        <w:pStyle w:val="a7"/>
        <w:jc w:val="both"/>
      </w:pPr>
      <w:r w:rsidRPr="003E285B">
        <w:t>Внимание! Время в извещении и документации к извещению указано местное (</w:t>
      </w:r>
      <w:r w:rsidRPr="003E285B">
        <w:rPr>
          <w:lang w:val="en-US"/>
        </w:rPr>
        <w:t>UTC</w:t>
      </w:r>
      <w:r w:rsidRPr="003E285B">
        <w:t xml:space="preserve"> +9).</w:t>
      </w:r>
    </w:p>
    <w:p w:rsidR="008525EF" w:rsidRPr="001A2274" w:rsidRDefault="008525EF" w:rsidP="008525EF">
      <w:pPr>
        <w:pStyle w:val="a7"/>
        <w:jc w:val="both"/>
      </w:pPr>
      <w:r w:rsidRPr="001A2274">
        <w:t xml:space="preserve">Процедура закупки проводится в соответствии с требованиями </w:t>
      </w:r>
      <w:r w:rsidR="008800DC" w:rsidRPr="008800DC">
        <w:t>Положения о закупке товаров, работ и услуг для нужд частных учреждений здравоохранения ОАО «РЖД» от «05» марта 2021</w:t>
      </w:r>
      <w:r w:rsidR="008800DC">
        <w:t xml:space="preserve"> </w:t>
      </w:r>
      <w:r w:rsidRPr="001A2274">
        <w:t xml:space="preserve">года, размещенного на сайте </w:t>
      </w:r>
      <w:r w:rsidR="007726AD">
        <w:t>Заказчика</w:t>
      </w:r>
      <w:r w:rsidRPr="001A2274">
        <w:t xml:space="preserve"> </w:t>
      </w:r>
      <w:r w:rsidR="001E0A60" w:rsidRPr="001E0A60">
        <w:t>https://chita.rzd-medicine.ru/</w:t>
      </w:r>
    </w:p>
    <w:p w:rsidR="008525EF" w:rsidRDefault="008525EF" w:rsidP="008525EF">
      <w:pPr>
        <w:jc w:val="both"/>
      </w:pPr>
    </w:p>
    <w:p w:rsidR="002F749A" w:rsidRDefault="002F749A" w:rsidP="00435C92">
      <w:pPr>
        <w:tabs>
          <w:tab w:val="left" w:pos="357"/>
          <w:tab w:val="left" w:pos="495"/>
          <w:tab w:val="left" w:pos="622"/>
          <w:tab w:val="left" w:pos="3525"/>
          <w:tab w:val="left" w:pos="4294"/>
        </w:tabs>
        <w:rPr>
          <w:b/>
          <w:sz w:val="20"/>
          <w:szCs w:val="20"/>
        </w:rPr>
      </w:pPr>
    </w:p>
    <w:p w:rsidR="002F749A" w:rsidRDefault="002F749A" w:rsidP="00435C92">
      <w:pPr>
        <w:tabs>
          <w:tab w:val="left" w:pos="357"/>
          <w:tab w:val="left" w:pos="495"/>
          <w:tab w:val="left" w:pos="622"/>
          <w:tab w:val="left" w:pos="3525"/>
          <w:tab w:val="left" w:pos="4294"/>
        </w:tabs>
        <w:rPr>
          <w:b/>
          <w:sz w:val="20"/>
          <w:szCs w:val="20"/>
        </w:rPr>
      </w:pPr>
    </w:p>
    <w:p w:rsidR="002F749A" w:rsidRDefault="002F749A" w:rsidP="00435C92">
      <w:pPr>
        <w:tabs>
          <w:tab w:val="left" w:pos="357"/>
          <w:tab w:val="left" w:pos="495"/>
          <w:tab w:val="left" w:pos="622"/>
          <w:tab w:val="left" w:pos="3525"/>
          <w:tab w:val="left" w:pos="4294"/>
        </w:tabs>
        <w:rPr>
          <w:b/>
          <w:sz w:val="20"/>
          <w:szCs w:val="20"/>
        </w:rPr>
      </w:pPr>
    </w:p>
    <w:p w:rsidR="002F749A" w:rsidRPr="00435C92" w:rsidRDefault="002F749A" w:rsidP="00435C92">
      <w:pPr>
        <w:tabs>
          <w:tab w:val="left" w:pos="357"/>
          <w:tab w:val="left" w:pos="495"/>
          <w:tab w:val="left" w:pos="622"/>
          <w:tab w:val="left" w:pos="3525"/>
          <w:tab w:val="left" w:pos="4294"/>
        </w:tabs>
        <w:rPr>
          <w:i/>
        </w:rPr>
      </w:pPr>
    </w:p>
    <w:p w:rsidR="00FB2C8D" w:rsidRDefault="00FB2C8D" w:rsidP="00BA72CE">
      <w:pPr>
        <w:jc w:val="both"/>
        <w:rPr>
          <w:b/>
          <w:i/>
        </w:rPr>
      </w:pPr>
    </w:p>
    <w:p w:rsidR="00FB2C8D" w:rsidRDefault="00FB2C8D" w:rsidP="00BA72CE">
      <w:pPr>
        <w:jc w:val="both"/>
        <w:rPr>
          <w:b/>
          <w:i/>
        </w:rPr>
      </w:pPr>
    </w:p>
    <w:p w:rsidR="00FB2C8D" w:rsidRDefault="00FB2C8D" w:rsidP="00BA72CE">
      <w:pPr>
        <w:jc w:val="both"/>
        <w:rPr>
          <w:b/>
          <w:i/>
        </w:rPr>
      </w:pPr>
    </w:p>
    <w:p w:rsidR="00BA72CE" w:rsidRDefault="00DB2F9C" w:rsidP="00BA72CE">
      <w:pPr>
        <w:jc w:val="both"/>
      </w:pPr>
      <w:r>
        <w:rPr>
          <w:b/>
          <w:i/>
        </w:rPr>
        <w:t>И.О д</w:t>
      </w:r>
      <w:r w:rsidR="006D5EEF">
        <w:rPr>
          <w:b/>
          <w:i/>
        </w:rPr>
        <w:t>иректор</w:t>
      </w:r>
      <w:r>
        <w:rPr>
          <w:b/>
          <w:i/>
        </w:rPr>
        <w:t>а</w:t>
      </w:r>
    </w:p>
    <w:p w:rsidR="00AE296B" w:rsidRPr="009A4F24" w:rsidRDefault="00BA72CE" w:rsidP="00BA72CE">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sidR="00627F17">
        <w:rPr>
          <w:b/>
          <w:i/>
        </w:rPr>
        <w:t xml:space="preserve">                </w:t>
      </w:r>
      <w:r>
        <w:rPr>
          <w:b/>
          <w:i/>
        </w:rPr>
        <w:t xml:space="preserve">   </w:t>
      </w:r>
      <w:r w:rsidRPr="00FC3217">
        <w:rPr>
          <w:b/>
          <w:i/>
        </w:rPr>
        <w:t xml:space="preserve">________________ </w:t>
      </w:r>
      <w:r w:rsidR="004F5E0A">
        <w:rPr>
          <w:b/>
          <w:i/>
        </w:rPr>
        <w:t>Н.А. Ильямакова</w:t>
      </w:r>
    </w:p>
    <w:p w:rsidR="009538B9" w:rsidRDefault="009538B9">
      <w:pPr>
        <w:rPr>
          <w:sz w:val="20"/>
          <w:szCs w:val="20"/>
        </w:rPr>
      </w:pPr>
      <w:r>
        <w:rPr>
          <w:sz w:val="20"/>
          <w:szCs w:val="20"/>
        </w:rPr>
        <w:br w:type="page"/>
      </w:r>
    </w:p>
    <w:p w:rsidR="008525EF" w:rsidRPr="009A4F24" w:rsidRDefault="008525EF" w:rsidP="008525EF">
      <w:pPr>
        <w:tabs>
          <w:tab w:val="left" w:pos="3525"/>
          <w:tab w:val="left" w:pos="4294"/>
        </w:tabs>
        <w:jc w:val="right"/>
        <w:rPr>
          <w:sz w:val="20"/>
          <w:szCs w:val="20"/>
        </w:rPr>
      </w:pPr>
      <w:r w:rsidRPr="009A4F24">
        <w:rPr>
          <w:sz w:val="20"/>
          <w:szCs w:val="20"/>
        </w:rPr>
        <w:lastRenderedPageBreak/>
        <w:t xml:space="preserve">Приложение № </w:t>
      </w:r>
      <w:r>
        <w:rPr>
          <w:sz w:val="20"/>
          <w:szCs w:val="20"/>
        </w:rPr>
        <w:t>1</w:t>
      </w:r>
    </w:p>
    <w:p w:rsidR="008525EF" w:rsidRPr="00B520F8" w:rsidRDefault="008525EF" w:rsidP="008525EF">
      <w:pPr>
        <w:tabs>
          <w:tab w:val="left" w:pos="3525"/>
          <w:tab w:val="left" w:pos="4294"/>
        </w:tabs>
        <w:jc w:val="right"/>
        <w:rPr>
          <w:sz w:val="20"/>
          <w:szCs w:val="20"/>
        </w:rPr>
      </w:pPr>
      <w:r w:rsidRPr="009A4F24">
        <w:rPr>
          <w:sz w:val="20"/>
          <w:szCs w:val="20"/>
        </w:rPr>
        <w:t>к котировочной документации</w:t>
      </w:r>
    </w:p>
    <w:p w:rsidR="002F749A" w:rsidRPr="009A4F24" w:rsidRDefault="002F749A" w:rsidP="002F749A">
      <w:pPr>
        <w:tabs>
          <w:tab w:val="left" w:pos="3525"/>
          <w:tab w:val="left" w:pos="4294"/>
        </w:tabs>
        <w:jc w:val="right"/>
        <w:rPr>
          <w:sz w:val="16"/>
          <w:szCs w:val="16"/>
        </w:rPr>
      </w:pPr>
    </w:p>
    <w:p w:rsidR="002F749A" w:rsidRPr="008525EF" w:rsidRDefault="002F749A" w:rsidP="002F749A">
      <w:pPr>
        <w:jc w:val="center"/>
        <w:rPr>
          <w:b/>
          <w:sz w:val="28"/>
          <w:szCs w:val="28"/>
        </w:rPr>
      </w:pPr>
      <w:r w:rsidRPr="008525EF">
        <w:rPr>
          <w:b/>
          <w:sz w:val="28"/>
          <w:szCs w:val="28"/>
        </w:rPr>
        <w:t xml:space="preserve">Начальная </w:t>
      </w:r>
      <w:r w:rsidR="00F33E90">
        <w:rPr>
          <w:b/>
          <w:sz w:val="28"/>
          <w:szCs w:val="28"/>
        </w:rPr>
        <w:t>(</w:t>
      </w:r>
      <w:r w:rsidRPr="008525EF">
        <w:rPr>
          <w:b/>
          <w:sz w:val="28"/>
          <w:szCs w:val="28"/>
        </w:rPr>
        <w:t>максимальная</w:t>
      </w:r>
      <w:r w:rsidR="00F33E90">
        <w:rPr>
          <w:b/>
          <w:sz w:val="28"/>
          <w:szCs w:val="28"/>
        </w:rPr>
        <w:t>)</w:t>
      </w:r>
      <w:r w:rsidRPr="008525EF">
        <w:rPr>
          <w:b/>
          <w:sz w:val="28"/>
          <w:szCs w:val="28"/>
        </w:rPr>
        <w:t xml:space="preserve"> цена договора</w:t>
      </w:r>
    </w:p>
    <w:p w:rsidR="002F749A" w:rsidRDefault="002F749A" w:rsidP="002F749A">
      <w:pPr>
        <w:tabs>
          <w:tab w:val="left" w:pos="7748"/>
        </w:tabs>
      </w:pPr>
      <w: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902"/>
        <w:gridCol w:w="567"/>
        <w:gridCol w:w="1134"/>
        <w:gridCol w:w="1134"/>
        <w:gridCol w:w="1134"/>
        <w:gridCol w:w="1276"/>
        <w:gridCol w:w="2268"/>
      </w:tblGrid>
      <w:tr w:rsidR="00D04AF8" w:rsidRPr="006C7DDD" w:rsidTr="00A12597">
        <w:trPr>
          <w:trHeight w:val="2080"/>
        </w:trPr>
        <w:tc>
          <w:tcPr>
            <w:tcW w:w="503"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 п/п</w:t>
            </w:r>
          </w:p>
        </w:tc>
        <w:tc>
          <w:tcPr>
            <w:tcW w:w="1902"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Наименование товара (работы/услуги)</w:t>
            </w:r>
          </w:p>
        </w:tc>
        <w:tc>
          <w:tcPr>
            <w:tcW w:w="567" w:type="dxa"/>
            <w:shd w:val="clear" w:color="auto" w:fill="auto"/>
            <w:vAlign w:val="center"/>
            <w:hideMark/>
          </w:tcPr>
          <w:p w:rsidR="00D04AF8" w:rsidRPr="006C7DDD" w:rsidRDefault="00D04AF8" w:rsidP="00B75F45">
            <w:pPr>
              <w:jc w:val="center"/>
              <w:rPr>
                <w:b/>
                <w:bCs/>
                <w:color w:val="000000"/>
                <w:sz w:val="20"/>
                <w:szCs w:val="20"/>
              </w:rPr>
            </w:pPr>
            <w:r w:rsidRPr="006C7DDD">
              <w:rPr>
                <w:b/>
                <w:bCs/>
                <w:color w:val="000000"/>
                <w:sz w:val="20"/>
                <w:szCs w:val="20"/>
              </w:rPr>
              <w:t>Ед. изм</w:t>
            </w:r>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 xml:space="preserve">КП №1, руб. за единицу </w:t>
            </w:r>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КП №2, руб. за единицу</w:t>
            </w:r>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КП №3, руб. за единицу</w:t>
            </w:r>
          </w:p>
        </w:tc>
        <w:tc>
          <w:tcPr>
            <w:tcW w:w="1276"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Начальная (максимальная) цена, руб.</w:t>
            </w:r>
          </w:p>
        </w:tc>
        <w:tc>
          <w:tcPr>
            <w:tcW w:w="2268"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Количество</w:t>
            </w:r>
          </w:p>
        </w:tc>
      </w:tr>
      <w:tr w:rsidR="005035E9" w:rsidRPr="006C7DDD" w:rsidTr="005035E9">
        <w:trPr>
          <w:trHeight w:val="219"/>
        </w:trPr>
        <w:tc>
          <w:tcPr>
            <w:tcW w:w="503" w:type="dxa"/>
            <w:vAlign w:val="center"/>
            <w:hideMark/>
          </w:tcPr>
          <w:p w:rsidR="005035E9" w:rsidRPr="00DB2F9C" w:rsidRDefault="005035E9" w:rsidP="005035E9">
            <w:pPr>
              <w:jc w:val="center"/>
              <w:rPr>
                <w:sz w:val="20"/>
                <w:szCs w:val="20"/>
              </w:rPr>
            </w:pPr>
            <w:r w:rsidRPr="00DB2F9C">
              <w:rPr>
                <w:sz w:val="20"/>
                <w:szCs w:val="20"/>
              </w:rPr>
              <w:t>1</w:t>
            </w:r>
          </w:p>
        </w:tc>
        <w:tc>
          <w:tcPr>
            <w:tcW w:w="1902" w:type="dxa"/>
            <w:tcBorders>
              <w:top w:val="single" w:sz="4" w:space="0" w:color="auto"/>
              <w:left w:val="single" w:sz="4" w:space="0" w:color="auto"/>
              <w:bottom w:val="single" w:sz="4" w:space="0" w:color="auto"/>
              <w:right w:val="single" w:sz="4" w:space="0" w:color="auto"/>
            </w:tcBorders>
            <w:shd w:val="clear" w:color="auto" w:fill="auto"/>
            <w:noWrap/>
          </w:tcPr>
          <w:p w:rsidR="005035E9" w:rsidRPr="004F5E0A" w:rsidRDefault="005035E9" w:rsidP="005035E9">
            <w:pPr>
              <w:rPr>
                <w:color w:val="000000"/>
                <w:sz w:val="20"/>
                <w:szCs w:val="20"/>
              </w:rPr>
            </w:pPr>
            <w:r w:rsidRPr="004F5E0A">
              <w:rPr>
                <w:color w:val="000000"/>
                <w:sz w:val="20"/>
                <w:szCs w:val="20"/>
              </w:rPr>
              <w:t>Головка эндопротеза бедренной кости 32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12 441,21</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12 671,00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12 943,83</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12 441,21</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271"/>
        </w:trPr>
        <w:tc>
          <w:tcPr>
            <w:tcW w:w="503" w:type="dxa"/>
            <w:vAlign w:val="center"/>
            <w:hideMark/>
          </w:tcPr>
          <w:p w:rsidR="005035E9" w:rsidRPr="00DB2F9C" w:rsidRDefault="005035E9" w:rsidP="005035E9">
            <w:pPr>
              <w:jc w:val="center"/>
              <w:rPr>
                <w:sz w:val="20"/>
                <w:szCs w:val="20"/>
              </w:rPr>
            </w:pPr>
            <w:r w:rsidRPr="00DB2F9C">
              <w:rPr>
                <w:sz w:val="20"/>
                <w:szCs w:val="20"/>
              </w:rPr>
              <w:t>2</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Чашка полиэтиленовая цементной фиксации Muller II( стандарт, для головки 32мм)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18 812,04</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19 160,00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19 572,05</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18 812,04</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hideMark/>
          </w:tcPr>
          <w:p w:rsidR="005035E9" w:rsidRPr="00DB2F9C" w:rsidRDefault="005035E9" w:rsidP="005035E9">
            <w:pPr>
              <w:jc w:val="center"/>
              <w:rPr>
                <w:sz w:val="20"/>
                <w:szCs w:val="20"/>
              </w:rPr>
            </w:pPr>
            <w:r w:rsidRPr="00DB2F9C">
              <w:rPr>
                <w:sz w:val="20"/>
                <w:szCs w:val="20"/>
              </w:rPr>
              <w:t>3</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Ножка (CORAIL Ножка цементная Stem Std)</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48 496,75</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49 394,00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50 456,02</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48 496,75</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4</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Чашка цементная (TriLock II, 32мм)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19 344,70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19 703,00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20 126,22</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19 344,70</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5</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Головка (AML Головка мет. Articul/eze ball, 12/14, 32мм)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24 296,18</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24 746,00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25 277,74</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24 296,18</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6</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ic-прямая ножка тип II цементной фиксации</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36 533,56</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37 209,00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38 009,51</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36 533,56</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7</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Бедренный компонент с заменой ЗСК, цементированный, левый, тип 2</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48 882,32</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49 787,00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50 857,17</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48 882,32</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8</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Вкладыш фиксированного большеберцового компонента с заменой крестообразной связки, тип 2</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21 824,11</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22 228,00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22 705,80</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21 824,11</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9</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Фиксированный большеберцовый компонент, цементированный, тип 2</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37 974,99</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38 678,00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39 509,18</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37 974,99</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lastRenderedPageBreak/>
              <w:t>10</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Ножка эндпротеза тазобедренного сустава TBG-смешанной бесцементной фиксации, Ti--титановое покр</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36 710,07</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37 389,00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38 193,16</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36 710,07</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11</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Вертлужный компонент Apollo, Ti-титановое покрытие 52 мм (чашка)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33 168,49</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33 782,00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34 508,50</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33 168,49</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12</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Вертлужный вкладыш Apollo, 10 градусов, HXPE-поперечно-связанный полиэтилен (32мм)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19 265,90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19 622,00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20 044,24</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19 265,90</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13</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Цемент Surgical Simplex P костный медицинский 40 гр</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3 960,00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4 033,00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4 119,98</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3 960,00</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5035E9">
        <w:trPr>
          <w:trHeight w:val="570"/>
        </w:trPr>
        <w:tc>
          <w:tcPr>
            <w:tcW w:w="503" w:type="dxa"/>
            <w:vAlign w:val="center"/>
          </w:tcPr>
          <w:p w:rsidR="005035E9" w:rsidRPr="00DB2F9C" w:rsidRDefault="005035E9" w:rsidP="005035E9">
            <w:pPr>
              <w:jc w:val="center"/>
              <w:rPr>
                <w:sz w:val="20"/>
                <w:szCs w:val="20"/>
              </w:rPr>
            </w:pPr>
            <w:r w:rsidRPr="00DB2F9C">
              <w:rPr>
                <w:sz w:val="20"/>
                <w:szCs w:val="20"/>
              </w:rPr>
              <w:t>14</w:t>
            </w:r>
          </w:p>
        </w:tc>
        <w:tc>
          <w:tcPr>
            <w:tcW w:w="1902" w:type="dxa"/>
            <w:tcBorders>
              <w:top w:val="nil"/>
              <w:left w:val="single" w:sz="4" w:space="0" w:color="auto"/>
              <w:bottom w:val="single" w:sz="4" w:space="0" w:color="auto"/>
              <w:right w:val="single" w:sz="4" w:space="0" w:color="auto"/>
            </w:tcBorders>
            <w:shd w:val="clear" w:color="auto" w:fill="auto"/>
          </w:tcPr>
          <w:p w:rsidR="005035E9" w:rsidRPr="004F5E0A" w:rsidRDefault="005035E9" w:rsidP="005035E9">
            <w:pPr>
              <w:rPr>
                <w:color w:val="000000"/>
                <w:sz w:val="20"/>
                <w:szCs w:val="20"/>
              </w:rPr>
            </w:pPr>
            <w:r w:rsidRPr="004F5E0A">
              <w:rPr>
                <w:color w:val="000000"/>
                <w:sz w:val="20"/>
                <w:szCs w:val="20"/>
              </w:rPr>
              <w:t>Костный винт d 6,5мм</w:t>
            </w:r>
          </w:p>
        </w:tc>
        <w:tc>
          <w:tcPr>
            <w:tcW w:w="567" w:type="dxa"/>
            <w:tcBorders>
              <w:top w:val="nil"/>
              <w:left w:val="single" w:sz="4" w:space="0" w:color="auto"/>
              <w:bottom w:val="single" w:sz="4" w:space="0" w:color="auto"/>
              <w:right w:val="single" w:sz="4" w:space="0" w:color="auto"/>
            </w:tcBorders>
            <w:shd w:val="clear" w:color="auto" w:fill="auto"/>
            <w:vAlign w:val="center"/>
          </w:tcPr>
          <w:p w:rsidR="005035E9" w:rsidRPr="004F5E0A" w:rsidRDefault="005035E9" w:rsidP="005035E9">
            <w:pPr>
              <w:jc w:val="center"/>
              <w:rPr>
                <w:color w:val="000000"/>
                <w:sz w:val="20"/>
                <w:szCs w:val="20"/>
              </w:rPr>
            </w:pPr>
            <w:r w:rsidRPr="004F5E0A">
              <w:rPr>
                <w:color w:val="000000"/>
                <w:sz w:val="20"/>
                <w:szCs w:val="20"/>
              </w:rPr>
              <w:t>шт</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1 932,05</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1 968,00</w:t>
            </w:r>
          </w:p>
        </w:tc>
        <w:tc>
          <w:tcPr>
            <w:tcW w:w="1134" w:type="dxa"/>
            <w:shd w:val="clear" w:color="auto" w:fill="auto"/>
            <w:vAlign w:val="center"/>
          </w:tcPr>
          <w:p w:rsidR="005035E9" w:rsidRPr="00DB2F9C" w:rsidRDefault="005035E9" w:rsidP="005035E9">
            <w:pPr>
              <w:jc w:val="center"/>
              <w:rPr>
                <w:color w:val="000000"/>
                <w:sz w:val="20"/>
                <w:szCs w:val="20"/>
              </w:rPr>
            </w:pPr>
            <w:r>
              <w:rPr>
                <w:color w:val="000000"/>
                <w:sz w:val="20"/>
                <w:szCs w:val="20"/>
              </w:rPr>
              <w:t>2 010,10</w:t>
            </w:r>
          </w:p>
        </w:tc>
        <w:tc>
          <w:tcPr>
            <w:tcW w:w="1276" w:type="dxa"/>
            <w:shd w:val="clear" w:color="auto" w:fill="auto"/>
            <w:vAlign w:val="center"/>
          </w:tcPr>
          <w:p w:rsidR="005035E9" w:rsidRPr="00DB2F9C" w:rsidRDefault="005035E9" w:rsidP="005035E9">
            <w:pPr>
              <w:jc w:val="center"/>
              <w:rPr>
                <w:color w:val="000000"/>
                <w:sz w:val="20"/>
                <w:szCs w:val="20"/>
              </w:rPr>
            </w:pPr>
            <w:r>
              <w:rPr>
                <w:color w:val="000000"/>
                <w:sz w:val="20"/>
                <w:szCs w:val="20"/>
              </w:rPr>
              <w:t>1 932,05</w:t>
            </w:r>
          </w:p>
        </w:tc>
        <w:tc>
          <w:tcPr>
            <w:tcW w:w="2268" w:type="dxa"/>
            <w:shd w:val="clear" w:color="auto" w:fill="auto"/>
            <w:vAlign w:val="center"/>
          </w:tcPr>
          <w:p w:rsidR="005035E9" w:rsidRPr="00DB2F9C" w:rsidRDefault="005035E9" w:rsidP="005035E9">
            <w:pPr>
              <w:jc w:val="center"/>
              <w:rPr>
                <w:color w:val="000000"/>
                <w:sz w:val="20"/>
                <w:szCs w:val="20"/>
              </w:rPr>
            </w:pPr>
            <w:r w:rsidRPr="00F6061C">
              <w:rPr>
                <w:b/>
                <w:bCs/>
                <w:sz w:val="20"/>
                <w:szCs w:val="20"/>
              </w:rPr>
              <w:t>Склад ответ. хране</w:t>
            </w:r>
            <w:r>
              <w:rPr>
                <w:b/>
                <w:bCs/>
                <w:sz w:val="20"/>
                <w:szCs w:val="20"/>
              </w:rPr>
              <w:t>н</w:t>
            </w:r>
            <w:r w:rsidRPr="00F6061C">
              <w:rPr>
                <w:b/>
                <w:bCs/>
                <w:sz w:val="20"/>
                <w:szCs w:val="20"/>
              </w:rPr>
              <w:t>ия, пополнение по требованию</w:t>
            </w:r>
            <w:r>
              <w:rPr>
                <w:b/>
                <w:bCs/>
                <w:sz w:val="20"/>
                <w:szCs w:val="20"/>
              </w:rPr>
              <w:t xml:space="preserve"> в течении 1 (один) рабочих дней.</w:t>
            </w:r>
          </w:p>
        </w:tc>
      </w:tr>
      <w:tr w:rsidR="005035E9" w:rsidRPr="006C7DDD" w:rsidTr="00D04AF8">
        <w:trPr>
          <w:trHeight w:val="270"/>
        </w:trPr>
        <w:tc>
          <w:tcPr>
            <w:tcW w:w="9918" w:type="dxa"/>
            <w:gridSpan w:val="8"/>
          </w:tcPr>
          <w:p w:rsidR="005035E9" w:rsidRPr="00DB2F9C" w:rsidRDefault="005035E9" w:rsidP="005035E9">
            <w:pPr>
              <w:rPr>
                <w:color w:val="000000"/>
                <w:sz w:val="20"/>
                <w:szCs w:val="20"/>
              </w:rPr>
            </w:pPr>
            <w:r w:rsidRPr="00DB2F9C">
              <w:rPr>
                <w:color w:val="000000"/>
                <w:sz w:val="20"/>
                <w:szCs w:val="20"/>
              </w:rPr>
              <w:t xml:space="preserve">Итого, руб. </w:t>
            </w:r>
            <w:r w:rsidRPr="005035E9">
              <w:rPr>
                <w:color w:val="000000"/>
                <w:sz w:val="20"/>
                <w:szCs w:val="20"/>
              </w:rPr>
              <w:t>363</w:t>
            </w:r>
            <w:r>
              <w:rPr>
                <w:color w:val="000000"/>
                <w:sz w:val="20"/>
                <w:szCs w:val="20"/>
              </w:rPr>
              <w:t xml:space="preserve"> </w:t>
            </w:r>
            <w:r w:rsidRPr="005035E9">
              <w:rPr>
                <w:color w:val="000000"/>
                <w:sz w:val="20"/>
                <w:szCs w:val="20"/>
              </w:rPr>
              <w:t>642,37</w:t>
            </w:r>
          </w:p>
        </w:tc>
      </w:tr>
    </w:tbl>
    <w:p w:rsidR="002F63C7" w:rsidRDefault="002F63C7" w:rsidP="002F749A"/>
    <w:p w:rsidR="0093668D" w:rsidRDefault="00FB1B0D" w:rsidP="0093668D">
      <w:pPr>
        <w:tabs>
          <w:tab w:val="left" w:pos="3525"/>
          <w:tab w:val="left" w:pos="4294"/>
        </w:tabs>
        <w:jc w:val="both"/>
      </w:pPr>
      <w:r>
        <w:t>Информация об</w:t>
      </w:r>
      <w:r w:rsidR="00C36B81">
        <w:t xml:space="preserve"> организациях, </w:t>
      </w:r>
      <w:r w:rsidR="0093668D">
        <w:t>предоставивших коммерческие предложения</w:t>
      </w:r>
      <w:r w:rsidR="00C36B81">
        <w:t>,</w:t>
      </w:r>
      <w:r w:rsidR="0093668D">
        <w:t xml:space="preserve"> находится у </w:t>
      </w:r>
      <w:r w:rsidR="007726AD">
        <w:t>Заказчика</w:t>
      </w:r>
      <w:r w:rsidR="0093668D">
        <w:t xml:space="preserve"> в пакете документов на проведение запроса котировок.</w:t>
      </w:r>
    </w:p>
    <w:p w:rsidR="0093668D" w:rsidRDefault="0093668D" w:rsidP="0093668D">
      <w:pPr>
        <w:tabs>
          <w:tab w:val="left" w:pos="3525"/>
          <w:tab w:val="left" w:pos="4294"/>
        </w:tabs>
        <w:jc w:val="both"/>
      </w:pPr>
      <w:r>
        <w:t>В качестве начальной (максимальной) цены устанавливается</w:t>
      </w:r>
      <w:r w:rsidR="00F124E3">
        <w:t xml:space="preserve"> </w:t>
      </w:r>
      <w:r w:rsidR="000B6C6F" w:rsidRPr="00326192">
        <w:t>минимальная</w:t>
      </w:r>
      <w:r w:rsidRPr="00326192">
        <w:t xml:space="preserve"> </w:t>
      </w:r>
      <w:r>
        <w:t>цена из предложенных коммерческих предложений.</w:t>
      </w:r>
    </w:p>
    <w:p w:rsidR="00A12597" w:rsidRDefault="00A12597" w:rsidP="00627F17">
      <w:pPr>
        <w:jc w:val="both"/>
        <w:rPr>
          <w:b/>
        </w:rPr>
      </w:pPr>
    </w:p>
    <w:p w:rsidR="00532BF7" w:rsidRDefault="00D04AF8" w:rsidP="00627F17">
      <w:pPr>
        <w:jc w:val="both"/>
        <w:rPr>
          <w:b/>
          <w:i/>
        </w:rPr>
      </w:pPr>
      <w:r>
        <w:rPr>
          <w:b/>
        </w:rPr>
        <w:t xml:space="preserve">Сумма цен единиц Товаров </w:t>
      </w:r>
      <w:r w:rsidR="009370A1" w:rsidRPr="00EC4EF3">
        <w:rPr>
          <w:b/>
        </w:rPr>
        <w:t>–</w:t>
      </w:r>
      <w:r w:rsidR="0037450B">
        <w:rPr>
          <w:b/>
        </w:rPr>
        <w:t xml:space="preserve"> </w:t>
      </w:r>
      <w:r w:rsidR="005035E9" w:rsidRPr="005035E9">
        <w:t>363</w:t>
      </w:r>
      <w:r w:rsidR="005035E9">
        <w:t xml:space="preserve"> </w:t>
      </w:r>
      <w:r w:rsidR="005035E9" w:rsidRPr="005035E9">
        <w:t xml:space="preserve">642,37 </w:t>
      </w:r>
      <w:r w:rsidR="00A12597" w:rsidRPr="00A12597">
        <w:t>(</w:t>
      </w:r>
      <w:r w:rsidR="005035E9">
        <w:t>триста шестьдесят три тысячи шестьсот сорок два рубля 37 копеек</w:t>
      </w:r>
      <w:r w:rsidR="00A12597" w:rsidRPr="00A12597">
        <w:t xml:space="preserve">). Общая сумма по договору не должна превышать </w:t>
      </w:r>
      <w:r w:rsidR="005035E9">
        <w:t>5 500 0</w:t>
      </w:r>
      <w:r w:rsidR="00A12597" w:rsidRPr="00A12597">
        <w:t xml:space="preserve">00,00 </w:t>
      </w:r>
      <w:r w:rsidR="005035E9" w:rsidRPr="005035E9">
        <w:t>(пять миллионов пятьсот тысяч рублей).</w:t>
      </w:r>
    </w:p>
    <w:p w:rsidR="00532BF7" w:rsidRDefault="00532BF7"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627F17" w:rsidRDefault="00A12597" w:rsidP="00627F17">
      <w:pPr>
        <w:jc w:val="both"/>
      </w:pPr>
      <w:r>
        <w:rPr>
          <w:b/>
          <w:i/>
        </w:rPr>
        <w:t>И.О директора</w:t>
      </w:r>
    </w:p>
    <w:p w:rsidR="00FF18B4" w:rsidRDefault="00627F17" w:rsidP="00FB1B0D">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5035E9">
        <w:rPr>
          <w:b/>
          <w:i/>
        </w:rPr>
        <w:t>Н.А. Ильямакова</w:t>
      </w:r>
      <w:r w:rsidR="00FF18B4">
        <w:rPr>
          <w:sz w:val="20"/>
          <w:szCs w:val="20"/>
        </w:rPr>
        <w:br w:type="page"/>
      </w:r>
    </w:p>
    <w:p w:rsidR="002F749A" w:rsidRDefault="00CD79EC" w:rsidP="002F749A">
      <w:pPr>
        <w:jc w:val="right"/>
        <w:rPr>
          <w:sz w:val="20"/>
          <w:szCs w:val="20"/>
        </w:rPr>
      </w:pPr>
      <w:r>
        <w:rPr>
          <w:sz w:val="20"/>
          <w:szCs w:val="20"/>
        </w:rPr>
        <w:lastRenderedPageBreak/>
        <w:t>Приложение №2</w:t>
      </w:r>
    </w:p>
    <w:p w:rsidR="00B91FD7" w:rsidRPr="009A4F24" w:rsidRDefault="00FF18B4" w:rsidP="00FF18B4">
      <w:pPr>
        <w:tabs>
          <w:tab w:val="left" w:pos="3525"/>
          <w:tab w:val="left" w:pos="4294"/>
        </w:tabs>
        <w:jc w:val="right"/>
        <w:rPr>
          <w:sz w:val="20"/>
          <w:szCs w:val="20"/>
        </w:rPr>
      </w:pPr>
      <w:r>
        <w:rPr>
          <w:sz w:val="20"/>
          <w:szCs w:val="20"/>
        </w:rPr>
        <w:t>к</w:t>
      </w:r>
      <w:r w:rsidR="00B91FD7" w:rsidRPr="009A4F24">
        <w:rPr>
          <w:sz w:val="20"/>
          <w:szCs w:val="20"/>
        </w:rPr>
        <w:t xml:space="preserve"> котировочной документации</w:t>
      </w:r>
    </w:p>
    <w:p w:rsidR="00B91FD7" w:rsidRDefault="00B91FD7" w:rsidP="002F749A">
      <w:pPr>
        <w:jc w:val="right"/>
        <w:rPr>
          <w:sz w:val="20"/>
          <w:szCs w:val="20"/>
        </w:rPr>
      </w:pPr>
    </w:p>
    <w:p w:rsidR="00CD79EC" w:rsidRDefault="00FF18B4" w:rsidP="00CD79EC">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p w:rsidR="005035E9" w:rsidRPr="00CD79EC" w:rsidRDefault="005035E9" w:rsidP="005035E9">
      <w:pPr>
        <w:rPr>
          <w:sz w:val="20"/>
          <w:szCs w:val="20"/>
        </w:rPr>
      </w:pPr>
    </w:p>
    <w:tbl>
      <w:tblPr>
        <w:tblStyle w:val="ad"/>
        <w:tblpPr w:leftFromText="180" w:rightFromText="180" w:vertAnchor="text" w:tblpXSpec="center" w:tblpY="1"/>
        <w:tblOverlap w:val="never"/>
        <w:tblW w:w="9634" w:type="dxa"/>
        <w:tblLook w:val="04A0" w:firstRow="1" w:lastRow="0" w:firstColumn="1" w:lastColumn="0" w:noHBand="0" w:noVBand="1"/>
      </w:tblPr>
      <w:tblGrid>
        <w:gridCol w:w="475"/>
        <w:gridCol w:w="1620"/>
        <w:gridCol w:w="1714"/>
        <w:gridCol w:w="69"/>
        <w:gridCol w:w="1119"/>
        <w:gridCol w:w="2457"/>
        <w:gridCol w:w="2457"/>
      </w:tblGrid>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 п/п</w:t>
            </w:r>
          </w:p>
        </w:tc>
        <w:tc>
          <w:tcPr>
            <w:tcW w:w="1535"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Наименование товара</w:t>
            </w:r>
          </w:p>
        </w:tc>
        <w:tc>
          <w:tcPr>
            <w:tcW w:w="7613" w:type="dxa"/>
            <w:gridSpan w:val="5"/>
            <w:vAlign w:val="center"/>
          </w:tcPr>
          <w:p w:rsidR="005035E9" w:rsidRPr="005035E9" w:rsidRDefault="005035E9" w:rsidP="005035E9">
            <w:pPr>
              <w:tabs>
                <w:tab w:val="left" w:pos="3525"/>
                <w:tab w:val="left" w:pos="4294"/>
              </w:tabs>
              <w:jc w:val="center"/>
              <w:rPr>
                <w:b/>
                <w:sz w:val="22"/>
                <w:szCs w:val="22"/>
              </w:rPr>
            </w:pPr>
            <w:r w:rsidRPr="005035E9">
              <w:rPr>
                <w:b/>
                <w:sz w:val="22"/>
                <w:szCs w:val="22"/>
              </w:rPr>
              <w:t>Технические характеристики товара</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1</w:t>
            </w:r>
          </w:p>
        </w:tc>
        <w:tc>
          <w:tcPr>
            <w:tcW w:w="1535" w:type="dxa"/>
            <w:shd w:val="clear" w:color="auto" w:fill="auto"/>
            <w:vAlign w:val="center"/>
          </w:tcPr>
          <w:p w:rsidR="005035E9" w:rsidRPr="005035E9" w:rsidRDefault="005035E9" w:rsidP="005035E9">
            <w:pPr>
              <w:rPr>
                <w:color w:val="000000"/>
                <w:sz w:val="22"/>
                <w:szCs w:val="22"/>
              </w:rPr>
            </w:pPr>
            <w:r w:rsidRPr="005035E9">
              <w:rPr>
                <w:color w:val="000000"/>
                <w:kern w:val="2"/>
                <w:sz w:val="22"/>
                <w:szCs w:val="22"/>
              </w:rPr>
              <w:t>Эндопротез головки бедренной кости металлический</w:t>
            </w:r>
          </w:p>
        </w:tc>
        <w:tc>
          <w:tcPr>
            <w:tcW w:w="7613" w:type="dxa"/>
            <w:gridSpan w:val="5"/>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lang w:eastAsia="en-GB"/>
              </w:rPr>
            </w:pPr>
            <w:r w:rsidRPr="005035E9">
              <w:rPr>
                <w:sz w:val="22"/>
                <w:szCs w:val="22"/>
                <w:lang w:eastAsia="en-GB"/>
              </w:rPr>
              <w:t>Диаметр</w:t>
            </w:r>
          </w:p>
          <w:p w:rsidR="005035E9" w:rsidRPr="005035E9" w:rsidRDefault="005035E9" w:rsidP="005035E9">
            <w:pPr>
              <w:rPr>
                <w:sz w:val="22"/>
                <w:szCs w:val="22"/>
                <w:lang w:eastAsia="en-US"/>
              </w:rPr>
            </w:pPr>
            <w:r w:rsidRPr="005035E9">
              <w:rPr>
                <w:sz w:val="22"/>
                <w:szCs w:val="22"/>
              </w:rPr>
              <w:t>≥ 22 и ≤ 28</w:t>
            </w:r>
          </w:p>
          <w:p w:rsidR="005035E9" w:rsidRPr="005035E9" w:rsidRDefault="005035E9" w:rsidP="005035E9">
            <w:pPr>
              <w:rPr>
                <w:sz w:val="22"/>
                <w:szCs w:val="22"/>
              </w:rPr>
            </w:pPr>
            <w:r w:rsidRPr="005035E9">
              <w:rPr>
                <w:sz w:val="22"/>
                <w:szCs w:val="22"/>
              </w:rPr>
              <w:t>&gt; 28 и ≤ 32</w:t>
            </w:r>
          </w:p>
          <w:p w:rsidR="005035E9" w:rsidRPr="005035E9" w:rsidRDefault="005035E9" w:rsidP="005035E9">
            <w:pPr>
              <w:rPr>
                <w:sz w:val="22"/>
                <w:szCs w:val="22"/>
              </w:rPr>
            </w:pPr>
            <w:r w:rsidRPr="005035E9">
              <w:rPr>
                <w:sz w:val="22"/>
                <w:szCs w:val="22"/>
              </w:rPr>
              <w:t>&gt; 32 и ≤ 36</w:t>
            </w:r>
          </w:p>
          <w:p w:rsidR="005035E9" w:rsidRPr="005035E9" w:rsidRDefault="005035E9" w:rsidP="005035E9">
            <w:pPr>
              <w:rPr>
                <w:sz w:val="22"/>
                <w:szCs w:val="22"/>
              </w:rPr>
            </w:pPr>
            <w:r w:rsidRPr="005035E9">
              <w:rPr>
                <w:sz w:val="22"/>
                <w:szCs w:val="22"/>
                <w:lang w:eastAsia="en-GB"/>
              </w:rPr>
              <w:t xml:space="preserve">Конус шейки: </w:t>
            </w:r>
            <w:r w:rsidRPr="005035E9">
              <w:rPr>
                <w:sz w:val="22"/>
                <w:szCs w:val="22"/>
              </w:rPr>
              <w:t>12/14</w:t>
            </w:r>
          </w:p>
          <w:p w:rsidR="005035E9" w:rsidRPr="005035E9" w:rsidRDefault="005035E9" w:rsidP="005035E9">
            <w:pPr>
              <w:rPr>
                <w:sz w:val="22"/>
                <w:szCs w:val="22"/>
              </w:rPr>
            </w:pPr>
            <w:r w:rsidRPr="005035E9">
              <w:rPr>
                <w:sz w:val="22"/>
                <w:szCs w:val="22"/>
                <w:lang w:eastAsia="en-GB"/>
              </w:rPr>
              <w:t>МРТсовместимость: е</w:t>
            </w:r>
            <w:r w:rsidRPr="005035E9">
              <w:rPr>
                <w:sz w:val="22"/>
                <w:szCs w:val="22"/>
              </w:rPr>
              <w:t>сть</w:t>
            </w:r>
          </w:p>
          <w:p w:rsidR="005035E9" w:rsidRPr="005035E9" w:rsidRDefault="005035E9" w:rsidP="005035E9">
            <w:pPr>
              <w:rPr>
                <w:sz w:val="22"/>
                <w:szCs w:val="22"/>
              </w:rPr>
            </w:pPr>
            <w:r w:rsidRPr="005035E9">
              <w:rPr>
                <w:sz w:val="22"/>
                <w:szCs w:val="22"/>
                <w:lang w:eastAsia="en-GB"/>
              </w:rPr>
              <w:t>Материал: к</w:t>
            </w:r>
            <w:r w:rsidRPr="005035E9">
              <w:rPr>
                <w:sz w:val="22"/>
                <w:szCs w:val="22"/>
              </w:rPr>
              <w:t>обальт-хромовый сплав</w:t>
            </w:r>
          </w:p>
          <w:p w:rsidR="005035E9" w:rsidRPr="005035E9" w:rsidRDefault="005035E9" w:rsidP="005035E9">
            <w:pPr>
              <w:rPr>
                <w:sz w:val="22"/>
                <w:szCs w:val="22"/>
                <w:lang w:eastAsia="en-GB"/>
              </w:rPr>
            </w:pPr>
            <w:r w:rsidRPr="005035E9">
              <w:rPr>
                <w:sz w:val="22"/>
                <w:szCs w:val="22"/>
                <w:lang w:eastAsia="en-GB"/>
              </w:rPr>
              <w:t>Офсет головки (длина шейки):</w:t>
            </w:r>
          </w:p>
          <w:p w:rsidR="005035E9" w:rsidRPr="005035E9" w:rsidRDefault="005035E9" w:rsidP="005035E9">
            <w:pPr>
              <w:rPr>
                <w:sz w:val="22"/>
                <w:szCs w:val="22"/>
                <w:lang w:eastAsia="en-US"/>
              </w:rPr>
            </w:pPr>
            <w:r w:rsidRPr="005035E9">
              <w:rPr>
                <w:sz w:val="22"/>
                <w:szCs w:val="22"/>
              </w:rPr>
              <w:t>&gt; -5 и ≤ 0</w:t>
            </w:r>
          </w:p>
          <w:p w:rsidR="005035E9" w:rsidRPr="005035E9" w:rsidRDefault="005035E9" w:rsidP="005035E9">
            <w:pPr>
              <w:rPr>
                <w:sz w:val="22"/>
                <w:szCs w:val="22"/>
              </w:rPr>
            </w:pPr>
            <w:r w:rsidRPr="005035E9">
              <w:rPr>
                <w:sz w:val="22"/>
                <w:szCs w:val="22"/>
              </w:rPr>
              <w:t>&gt; 0 и ≤ + 5</w:t>
            </w:r>
          </w:p>
          <w:p w:rsidR="005035E9" w:rsidRPr="005035E9" w:rsidRDefault="005035E9" w:rsidP="005035E9">
            <w:pPr>
              <w:rPr>
                <w:sz w:val="22"/>
                <w:szCs w:val="22"/>
              </w:rPr>
            </w:pPr>
            <w:r w:rsidRPr="005035E9">
              <w:rPr>
                <w:sz w:val="22"/>
                <w:szCs w:val="22"/>
              </w:rPr>
              <w:t>&gt; + 5 и ≤ + 10</w:t>
            </w:r>
          </w:p>
          <w:p w:rsidR="005035E9" w:rsidRPr="005035E9" w:rsidRDefault="005035E9" w:rsidP="005035E9">
            <w:pPr>
              <w:rPr>
                <w:sz w:val="22"/>
                <w:szCs w:val="22"/>
              </w:rPr>
            </w:pPr>
            <w:r w:rsidRPr="005035E9">
              <w:rPr>
                <w:sz w:val="22"/>
                <w:szCs w:val="22"/>
              </w:rPr>
              <w:t>&gt; + 10 и ≤ + 15</w:t>
            </w:r>
          </w:p>
          <w:p w:rsidR="005035E9" w:rsidRPr="005035E9" w:rsidRDefault="005035E9" w:rsidP="005035E9">
            <w:pPr>
              <w:ind w:right="27"/>
              <w:jc w:val="both"/>
              <w:rPr>
                <w:bCs/>
                <w:sz w:val="22"/>
                <w:szCs w:val="22"/>
              </w:rPr>
            </w:pPr>
            <w:r w:rsidRPr="005035E9">
              <w:rPr>
                <w:sz w:val="22"/>
                <w:szCs w:val="22"/>
              </w:rPr>
              <w:t>&gt; + 15 и ≤ + 20</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2</w:t>
            </w:r>
          </w:p>
        </w:tc>
        <w:tc>
          <w:tcPr>
            <w:tcW w:w="1535" w:type="dxa"/>
            <w:shd w:val="clear" w:color="auto" w:fill="auto"/>
            <w:vAlign w:val="center"/>
          </w:tcPr>
          <w:p w:rsidR="005035E9" w:rsidRPr="005035E9" w:rsidRDefault="005035E9" w:rsidP="005035E9">
            <w:pPr>
              <w:rPr>
                <w:sz w:val="22"/>
                <w:szCs w:val="22"/>
              </w:rPr>
            </w:pPr>
            <w:r w:rsidRPr="005035E9">
              <w:rPr>
                <w:sz w:val="22"/>
                <w:szCs w:val="22"/>
              </w:rPr>
              <w:t>Компонент эндопротеза тазобедренного сустава ацетабулярный полиэтиленовый</w:t>
            </w:r>
          </w:p>
        </w:tc>
        <w:tc>
          <w:tcPr>
            <w:tcW w:w="7613" w:type="dxa"/>
            <w:gridSpan w:val="5"/>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kern w:val="2"/>
                <w:sz w:val="22"/>
                <w:szCs w:val="22"/>
              </w:rPr>
              <w:t>Компонент эндопротеза тазобедренного сустава ацетабулярный полиэтиленовый. Стерильный имплантируемый главный компонент тотального протеза бедренного сустава (компонент, относящийся к вертлужной впадине) для замены или восстановления вертлужной впадины. Компонент представляет собой цельную конструкцию, полностью сделанную из полиэтилена (полиэтиленовый колпачок); может включать устройства для фиксации (например, винты) для присоединения к телу.</w:t>
            </w:r>
          </w:p>
          <w:p w:rsidR="005035E9" w:rsidRPr="005035E9" w:rsidRDefault="005035E9" w:rsidP="005035E9">
            <w:pPr>
              <w:rPr>
                <w:sz w:val="22"/>
                <w:szCs w:val="22"/>
              </w:rPr>
            </w:pPr>
            <w:r w:rsidRPr="005035E9">
              <w:rPr>
                <w:sz w:val="22"/>
                <w:szCs w:val="22"/>
              </w:rPr>
              <w:t>Внешний диаметр (мм)</w:t>
            </w:r>
          </w:p>
          <w:p w:rsidR="005035E9" w:rsidRPr="005035E9" w:rsidRDefault="005035E9" w:rsidP="005035E9">
            <w:pPr>
              <w:rPr>
                <w:sz w:val="22"/>
                <w:szCs w:val="22"/>
              </w:rPr>
            </w:pPr>
            <w:r w:rsidRPr="005035E9">
              <w:rPr>
                <w:sz w:val="22"/>
                <w:szCs w:val="22"/>
              </w:rPr>
              <w:t>&gt; 46 и ≤ 48</w:t>
            </w:r>
          </w:p>
          <w:p w:rsidR="005035E9" w:rsidRPr="005035E9" w:rsidRDefault="005035E9" w:rsidP="005035E9">
            <w:pPr>
              <w:rPr>
                <w:sz w:val="22"/>
                <w:szCs w:val="22"/>
              </w:rPr>
            </w:pPr>
            <w:r w:rsidRPr="005035E9">
              <w:rPr>
                <w:sz w:val="22"/>
                <w:szCs w:val="22"/>
              </w:rPr>
              <w:t>&gt; 48 и ≤ 50</w:t>
            </w:r>
          </w:p>
          <w:p w:rsidR="005035E9" w:rsidRPr="005035E9" w:rsidRDefault="005035E9" w:rsidP="005035E9">
            <w:pPr>
              <w:rPr>
                <w:sz w:val="22"/>
                <w:szCs w:val="22"/>
              </w:rPr>
            </w:pPr>
            <w:r w:rsidRPr="005035E9">
              <w:rPr>
                <w:sz w:val="22"/>
                <w:szCs w:val="22"/>
              </w:rPr>
              <w:t>&gt; 50 и ≤ 52</w:t>
            </w:r>
          </w:p>
          <w:p w:rsidR="005035E9" w:rsidRPr="005035E9" w:rsidRDefault="005035E9" w:rsidP="005035E9">
            <w:pPr>
              <w:rPr>
                <w:sz w:val="22"/>
                <w:szCs w:val="22"/>
              </w:rPr>
            </w:pPr>
            <w:r w:rsidRPr="005035E9">
              <w:rPr>
                <w:sz w:val="22"/>
                <w:szCs w:val="22"/>
              </w:rPr>
              <w:t>&gt; 52 и ≤ 54</w:t>
            </w:r>
          </w:p>
          <w:p w:rsidR="005035E9" w:rsidRPr="005035E9" w:rsidRDefault="005035E9" w:rsidP="005035E9">
            <w:pPr>
              <w:rPr>
                <w:sz w:val="22"/>
                <w:szCs w:val="22"/>
              </w:rPr>
            </w:pPr>
            <w:r w:rsidRPr="005035E9">
              <w:rPr>
                <w:sz w:val="22"/>
                <w:szCs w:val="22"/>
              </w:rPr>
              <w:t>&gt; 54 и ≤ 56</w:t>
            </w:r>
          </w:p>
          <w:p w:rsidR="005035E9" w:rsidRPr="005035E9" w:rsidRDefault="005035E9" w:rsidP="005035E9">
            <w:pPr>
              <w:rPr>
                <w:sz w:val="22"/>
                <w:szCs w:val="22"/>
              </w:rPr>
            </w:pPr>
            <w:r w:rsidRPr="005035E9">
              <w:rPr>
                <w:sz w:val="22"/>
                <w:szCs w:val="22"/>
              </w:rPr>
              <w:t>&gt; 56 и ≤ 58</w:t>
            </w:r>
          </w:p>
          <w:p w:rsidR="005035E9" w:rsidRPr="005035E9" w:rsidRDefault="005035E9" w:rsidP="005035E9">
            <w:pPr>
              <w:rPr>
                <w:sz w:val="22"/>
                <w:szCs w:val="22"/>
              </w:rPr>
            </w:pPr>
            <w:r w:rsidRPr="005035E9">
              <w:rPr>
                <w:sz w:val="22"/>
                <w:szCs w:val="22"/>
              </w:rPr>
              <w:t>&gt; 58 и ≤ 60</w:t>
            </w:r>
          </w:p>
          <w:p w:rsidR="005035E9" w:rsidRPr="005035E9" w:rsidRDefault="005035E9" w:rsidP="005035E9">
            <w:pPr>
              <w:rPr>
                <w:sz w:val="22"/>
                <w:szCs w:val="22"/>
              </w:rPr>
            </w:pPr>
            <w:r w:rsidRPr="005035E9">
              <w:rPr>
                <w:sz w:val="22"/>
                <w:szCs w:val="22"/>
              </w:rPr>
              <w:t>&gt; 60 и ≤ 62</w:t>
            </w:r>
          </w:p>
          <w:p w:rsidR="005035E9" w:rsidRPr="005035E9" w:rsidRDefault="005035E9" w:rsidP="005035E9">
            <w:pPr>
              <w:rPr>
                <w:sz w:val="22"/>
                <w:szCs w:val="22"/>
              </w:rPr>
            </w:pPr>
            <w:r w:rsidRPr="005035E9">
              <w:rPr>
                <w:sz w:val="22"/>
                <w:szCs w:val="22"/>
              </w:rPr>
              <w:t>&gt; 62 и ≤ 64</w:t>
            </w:r>
          </w:p>
          <w:p w:rsidR="005035E9" w:rsidRPr="005035E9" w:rsidRDefault="005035E9" w:rsidP="005035E9">
            <w:pPr>
              <w:rPr>
                <w:sz w:val="22"/>
                <w:szCs w:val="22"/>
              </w:rPr>
            </w:pPr>
            <w:r w:rsidRPr="005035E9">
              <w:rPr>
                <w:sz w:val="22"/>
                <w:szCs w:val="22"/>
              </w:rPr>
              <w:t>Шаг изменения диаметра постоянен (мм) не более 2</w:t>
            </w:r>
          </w:p>
          <w:p w:rsidR="005035E9" w:rsidRPr="005035E9" w:rsidRDefault="005035E9" w:rsidP="005035E9">
            <w:pPr>
              <w:rPr>
                <w:sz w:val="22"/>
                <w:szCs w:val="22"/>
              </w:rPr>
            </w:pPr>
            <w:r w:rsidRPr="005035E9">
              <w:rPr>
                <w:sz w:val="22"/>
                <w:szCs w:val="22"/>
              </w:rPr>
              <w:t>Входной диаметр для бедренной головки (мм)&gt;</w:t>
            </w:r>
            <w:r w:rsidRPr="005035E9">
              <w:rPr>
                <w:kern w:val="2"/>
                <w:sz w:val="22"/>
                <w:szCs w:val="22"/>
              </w:rPr>
              <w:t xml:space="preserve"> 28 и ≤ 32</w:t>
            </w:r>
          </w:p>
          <w:p w:rsidR="005035E9" w:rsidRPr="005035E9" w:rsidRDefault="005035E9" w:rsidP="005035E9">
            <w:pPr>
              <w:rPr>
                <w:sz w:val="22"/>
                <w:szCs w:val="22"/>
              </w:rPr>
            </w:pPr>
            <w:r w:rsidRPr="005035E9">
              <w:rPr>
                <w:sz w:val="22"/>
                <w:szCs w:val="22"/>
              </w:rPr>
              <w:t>Наличие антилюксационного элемента</w:t>
            </w:r>
          </w:p>
          <w:p w:rsidR="005035E9" w:rsidRPr="005035E9" w:rsidRDefault="005035E9" w:rsidP="005035E9">
            <w:pPr>
              <w:rPr>
                <w:sz w:val="22"/>
                <w:szCs w:val="22"/>
              </w:rPr>
            </w:pPr>
            <w:r w:rsidRPr="005035E9">
              <w:rPr>
                <w:sz w:val="22"/>
                <w:szCs w:val="22"/>
              </w:rPr>
              <w:t>Угол наклона края, ⁰, град.&gt; 0 и ≤ 5,&gt; 5 и ≤ 10</w:t>
            </w:r>
          </w:p>
          <w:p w:rsidR="005035E9" w:rsidRPr="005035E9" w:rsidRDefault="005035E9" w:rsidP="005035E9">
            <w:pPr>
              <w:rPr>
                <w:sz w:val="22"/>
                <w:szCs w:val="22"/>
              </w:rPr>
            </w:pPr>
            <w:r w:rsidRPr="005035E9">
              <w:rPr>
                <w:sz w:val="22"/>
                <w:szCs w:val="22"/>
              </w:rPr>
              <w:t>Исполнение: полнопрофильный</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3</w:t>
            </w:r>
          </w:p>
        </w:tc>
        <w:tc>
          <w:tcPr>
            <w:tcW w:w="1535" w:type="dxa"/>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sz w:val="22"/>
                <w:szCs w:val="22"/>
              </w:rPr>
              <w:t>Бедренный компонент эндопротеза изготовлен из нержавеющей полированной стали</w:t>
            </w:r>
          </w:p>
        </w:tc>
        <w:tc>
          <w:tcPr>
            <w:tcW w:w="7613" w:type="dxa"/>
            <w:gridSpan w:val="5"/>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sz w:val="22"/>
                <w:szCs w:val="22"/>
              </w:rPr>
              <w:t>Бедренный компонент эндопротеза изготовлен из нержавеющей полированной стали. Поверхность протеза гладкая и полированная. Прямоугольное поперечное сечение Конус для посадки головки 12/14мм. Угол шейки - 135 градусов. Офсет прогрессивно увеличивается с увеличением размера компонента. Конец ножки - эллиптический</w:t>
            </w:r>
          </w:p>
          <w:p w:rsidR="005035E9" w:rsidRPr="005035E9" w:rsidRDefault="005035E9" w:rsidP="005035E9">
            <w:pPr>
              <w:rPr>
                <w:sz w:val="22"/>
                <w:szCs w:val="22"/>
              </w:rPr>
            </w:pPr>
            <w:r w:rsidRPr="005035E9">
              <w:rPr>
                <w:sz w:val="22"/>
                <w:szCs w:val="22"/>
              </w:rPr>
              <w:t>Размеры:  8 -115мм, 9 -120мм, 10 -125мм, 11-130мм, 12 -135мм, 13-140мм, 14-145мм, 15-150мм, 16-160мм, 17-170мм, 18-180мм Длина шейки составляет 38,5 мм в стандартной версии импланта, и 43,2 мм в версии с увеличенным офсетом. Имплантация не требует применения разверток для канала бедренной кости.</w:t>
            </w:r>
          </w:p>
          <w:p w:rsidR="005035E9" w:rsidRPr="005035E9" w:rsidRDefault="005035E9" w:rsidP="005035E9">
            <w:pPr>
              <w:rPr>
                <w:sz w:val="22"/>
                <w:szCs w:val="22"/>
              </w:rPr>
            </w:pPr>
            <w:r w:rsidRPr="005035E9">
              <w:rPr>
                <w:sz w:val="22"/>
                <w:szCs w:val="22"/>
              </w:rPr>
              <w:t>Ножка эндопротеза поставляется в стерильной упаковке.</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4</w:t>
            </w:r>
          </w:p>
        </w:tc>
        <w:tc>
          <w:tcPr>
            <w:tcW w:w="1535" w:type="dxa"/>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kern w:val="2"/>
                <w:sz w:val="22"/>
                <w:szCs w:val="22"/>
              </w:rPr>
              <w:t xml:space="preserve">Компонент эндопротеза тазобедренного сустава </w:t>
            </w:r>
            <w:r w:rsidRPr="005035E9">
              <w:rPr>
                <w:kern w:val="2"/>
                <w:sz w:val="22"/>
                <w:szCs w:val="22"/>
              </w:rPr>
              <w:lastRenderedPageBreak/>
              <w:t>ацетабулярный полиэтиленовый</w:t>
            </w:r>
          </w:p>
        </w:tc>
        <w:tc>
          <w:tcPr>
            <w:tcW w:w="7613" w:type="dxa"/>
            <w:gridSpan w:val="5"/>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sz w:val="22"/>
                <w:szCs w:val="22"/>
              </w:rPr>
              <w:lastRenderedPageBreak/>
              <w:t xml:space="preserve">Чашка цементная представляет собой полную полусферу, изготовленную из высокомолекулярного полиэтилена, с внутренним диаметром под головку 32 мм. Имеет циркулярные борозды для цемента и рентгеноконтрастный маркер в виде проволочного кольца, расположенного по периферии чашки. Размеры </w:t>
            </w:r>
            <w:r w:rsidRPr="005035E9">
              <w:rPr>
                <w:sz w:val="22"/>
                <w:szCs w:val="22"/>
              </w:rPr>
              <w:lastRenderedPageBreak/>
              <w:t>чашки под головку 32 мм:44,46,48,50 52,54,56,58,60. Чашка (ацетабулярный компонент) поставляется в стерильной упаковке/</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lastRenderedPageBreak/>
              <w:t>5</w:t>
            </w:r>
          </w:p>
        </w:tc>
        <w:tc>
          <w:tcPr>
            <w:tcW w:w="1535" w:type="dxa"/>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sz w:val="22"/>
                <w:szCs w:val="22"/>
              </w:rPr>
              <w:t xml:space="preserve">Эндопротез головки бедренной кости </w:t>
            </w:r>
          </w:p>
        </w:tc>
        <w:tc>
          <w:tcPr>
            <w:tcW w:w="7613" w:type="dxa"/>
            <w:gridSpan w:val="5"/>
            <w:tcBorders>
              <w:top w:val="single" w:sz="4" w:space="0" w:color="auto"/>
              <w:left w:val="single" w:sz="4" w:space="0" w:color="auto"/>
              <w:bottom w:val="single" w:sz="4" w:space="0" w:color="auto"/>
              <w:right w:val="single" w:sz="4" w:space="0" w:color="auto"/>
            </w:tcBorders>
            <w:vAlign w:val="center"/>
          </w:tcPr>
          <w:p w:rsidR="005035E9" w:rsidRPr="005035E9" w:rsidRDefault="005035E9" w:rsidP="005035E9">
            <w:pPr>
              <w:rPr>
                <w:sz w:val="22"/>
                <w:szCs w:val="22"/>
              </w:rPr>
            </w:pPr>
            <w:r w:rsidRPr="005035E9">
              <w:rPr>
                <w:sz w:val="22"/>
                <w:szCs w:val="22"/>
              </w:rPr>
              <w:t>Конус посадки: евроконус 12/14 (значение не требует конкретизации).</w:t>
            </w:r>
          </w:p>
          <w:p w:rsidR="005035E9" w:rsidRPr="005035E9" w:rsidRDefault="005035E9" w:rsidP="005035E9">
            <w:pPr>
              <w:rPr>
                <w:sz w:val="22"/>
                <w:szCs w:val="22"/>
              </w:rPr>
            </w:pPr>
            <w:r w:rsidRPr="005035E9">
              <w:rPr>
                <w:sz w:val="22"/>
                <w:szCs w:val="22"/>
              </w:rPr>
              <w:t>Головка диаметром 32 мм имеет 4 варианта посадки по глубине (+1; +5; +9; +13).</w:t>
            </w:r>
          </w:p>
          <w:p w:rsidR="005035E9" w:rsidRPr="005035E9" w:rsidRDefault="005035E9" w:rsidP="005035E9">
            <w:pPr>
              <w:rPr>
                <w:sz w:val="22"/>
                <w:szCs w:val="22"/>
              </w:rPr>
            </w:pPr>
            <w:r w:rsidRPr="005035E9">
              <w:rPr>
                <w:sz w:val="22"/>
                <w:szCs w:val="22"/>
              </w:rPr>
              <w:t>Материал: сплав кобальт-хром.</w:t>
            </w:r>
          </w:p>
          <w:p w:rsidR="005035E9" w:rsidRPr="005035E9" w:rsidRDefault="005035E9" w:rsidP="005035E9">
            <w:pPr>
              <w:rPr>
                <w:sz w:val="22"/>
                <w:szCs w:val="22"/>
              </w:rPr>
            </w:pPr>
            <w:r w:rsidRPr="005035E9">
              <w:rPr>
                <w:sz w:val="22"/>
                <w:szCs w:val="22"/>
              </w:rPr>
              <w:t>Совместимость: головка подходит для всех типов ножек протезов с посадочным конусом 12/14 (значение не требует конкретизации).</w:t>
            </w:r>
          </w:p>
          <w:p w:rsidR="005035E9" w:rsidRPr="005035E9" w:rsidRDefault="005035E9" w:rsidP="005035E9">
            <w:pPr>
              <w:rPr>
                <w:sz w:val="22"/>
                <w:szCs w:val="22"/>
                <w:lang w:val="en-US"/>
              </w:rPr>
            </w:pPr>
            <w:r w:rsidRPr="005035E9">
              <w:rPr>
                <w:sz w:val="22"/>
                <w:szCs w:val="22"/>
              </w:rPr>
              <w:t>Индивидуальная стерильная упаковка.</w:t>
            </w:r>
          </w:p>
        </w:tc>
      </w:tr>
      <w:tr w:rsidR="005035E9" w:rsidRPr="005035E9" w:rsidTr="005035E9">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rPr>
              <w:t>6</w:t>
            </w:r>
          </w:p>
        </w:tc>
        <w:tc>
          <w:tcPr>
            <w:tcW w:w="1535" w:type="dxa"/>
            <w:shd w:val="clear" w:color="auto" w:fill="auto"/>
            <w:vAlign w:val="center"/>
          </w:tcPr>
          <w:p w:rsidR="005035E9" w:rsidRPr="005035E9" w:rsidRDefault="005035E9" w:rsidP="005035E9">
            <w:pPr>
              <w:rPr>
                <w:sz w:val="22"/>
                <w:szCs w:val="22"/>
              </w:rPr>
            </w:pPr>
            <w:r w:rsidRPr="005035E9">
              <w:rPr>
                <w:sz w:val="22"/>
                <w:szCs w:val="22"/>
              </w:rPr>
              <w:t>ic- прямая ножка тип II цементной фиксации (р.7.5)</w:t>
            </w:r>
          </w:p>
          <w:p w:rsidR="005035E9" w:rsidRPr="005035E9" w:rsidRDefault="005035E9" w:rsidP="005035E9">
            <w:pPr>
              <w:rPr>
                <w:sz w:val="22"/>
                <w:szCs w:val="22"/>
              </w:rPr>
            </w:pPr>
          </w:p>
        </w:tc>
        <w:tc>
          <w:tcPr>
            <w:tcW w:w="7613" w:type="dxa"/>
            <w:gridSpan w:val="5"/>
            <w:vAlign w:val="center"/>
          </w:tcPr>
          <w:p w:rsidR="005035E9" w:rsidRPr="005035E9" w:rsidRDefault="005035E9" w:rsidP="005035E9">
            <w:pPr>
              <w:rPr>
                <w:sz w:val="22"/>
                <w:szCs w:val="22"/>
              </w:rPr>
            </w:pPr>
            <w:r w:rsidRPr="005035E9">
              <w:rPr>
                <w:sz w:val="22"/>
                <w:szCs w:val="22"/>
              </w:rPr>
              <w:t>Бедренный компонент для цементной фиксации – ножка цементная.</w:t>
            </w:r>
            <w:r w:rsidRPr="005035E9">
              <w:rPr>
                <w:sz w:val="22"/>
                <w:szCs w:val="22"/>
              </w:rPr>
              <w:br/>
              <w:t>Материал - титановый сплав, сплав CoCrMo или аналогичный материал.</w:t>
            </w:r>
            <w:r w:rsidRPr="005035E9">
              <w:rPr>
                <w:sz w:val="22"/>
                <w:szCs w:val="22"/>
              </w:rPr>
              <w:br/>
              <w:t>Форма - плоская клиновидная без воротника, с продольными боковыми желобами (Не менее 2-х с каждой стороны) по всей длине для увеличения площади соприкосновения с костным цементом.</w:t>
            </w:r>
            <w:r w:rsidRPr="005035E9">
              <w:rPr>
                <w:sz w:val="22"/>
                <w:szCs w:val="22"/>
              </w:rPr>
              <w:br/>
              <w:t xml:space="preserve">Тип фиксации - цементная фиксация </w:t>
            </w:r>
            <w:r w:rsidRPr="005035E9">
              <w:rPr>
                <w:sz w:val="22"/>
                <w:szCs w:val="22"/>
              </w:rPr>
              <w:br/>
              <w:t xml:space="preserve">Поверхность – «шелковистая» </w:t>
            </w:r>
            <w:r w:rsidRPr="005035E9">
              <w:rPr>
                <w:sz w:val="22"/>
                <w:szCs w:val="22"/>
              </w:rPr>
              <w:br/>
              <w:t xml:space="preserve">Шейка ножки гладкая. </w:t>
            </w:r>
            <w:r w:rsidRPr="005035E9">
              <w:rPr>
                <w:sz w:val="22"/>
                <w:szCs w:val="22"/>
              </w:rPr>
              <w:br/>
              <w:t xml:space="preserve">Размеры - не менее 10 - ти типоразмеров стандартных и 9 латеральных. </w:t>
            </w:r>
            <w:r w:rsidRPr="005035E9">
              <w:rPr>
                <w:sz w:val="22"/>
                <w:szCs w:val="22"/>
              </w:rPr>
              <w:br/>
              <w:t xml:space="preserve">Ширина ножки в проксимальном отделе от 7,25 мм до 20,0 мм (допуск ± 2,5мм, шаг 1, 25 - 2,5мм), длина ножки от 137 до 161 (± 1,0мм, шаг 2-5мм). </w:t>
            </w:r>
            <w:r w:rsidRPr="005035E9">
              <w:rPr>
                <w:sz w:val="22"/>
                <w:szCs w:val="22"/>
              </w:rPr>
              <w:br/>
              <w:t xml:space="preserve">Офсет стандартной ножки от 34-42мм (± 1,0мм), латерализованной от 44 до 50 мм (± 1,5мм); </w:t>
            </w:r>
            <w:r w:rsidRPr="005035E9">
              <w:rPr>
                <w:sz w:val="22"/>
                <w:szCs w:val="22"/>
              </w:rPr>
              <w:br/>
              <w:t xml:space="preserve">угол между шейкой и вертикальной осью ножки в пределах 133 -140 градусов; конус шейки 12/14 – евро конус. </w:t>
            </w:r>
            <w:r w:rsidRPr="005035E9">
              <w:rPr>
                <w:sz w:val="22"/>
                <w:szCs w:val="22"/>
              </w:rPr>
              <w:br/>
              <w:t>Должен поставляться в стерильном виде и иметь индивидуальную упаковку.</w:t>
            </w:r>
          </w:p>
          <w:p w:rsidR="005035E9" w:rsidRPr="005035E9" w:rsidRDefault="005035E9" w:rsidP="005035E9">
            <w:pPr>
              <w:tabs>
                <w:tab w:val="left" w:pos="3525"/>
                <w:tab w:val="left" w:pos="4294"/>
              </w:tabs>
              <w:jc w:val="both"/>
              <w:rPr>
                <w:sz w:val="22"/>
                <w:szCs w:val="22"/>
              </w:rPr>
            </w:pPr>
          </w:p>
        </w:tc>
      </w:tr>
      <w:tr w:rsidR="005035E9" w:rsidRPr="005035E9" w:rsidTr="005035E9">
        <w:trPr>
          <w:trHeight w:val="92"/>
        </w:trPr>
        <w:tc>
          <w:tcPr>
            <w:tcW w:w="486" w:type="dxa"/>
            <w:vMerge w:val="restart"/>
            <w:vAlign w:val="center"/>
          </w:tcPr>
          <w:p w:rsidR="005035E9" w:rsidRPr="005035E9" w:rsidRDefault="005035E9" w:rsidP="005035E9">
            <w:pPr>
              <w:tabs>
                <w:tab w:val="left" w:pos="3525"/>
                <w:tab w:val="left" w:pos="4294"/>
              </w:tabs>
              <w:jc w:val="center"/>
              <w:rPr>
                <w:b/>
                <w:sz w:val="22"/>
                <w:szCs w:val="22"/>
                <w:lang w:val="en-US"/>
              </w:rPr>
            </w:pPr>
            <w:r w:rsidRPr="005035E9">
              <w:rPr>
                <w:b/>
                <w:sz w:val="22"/>
                <w:szCs w:val="22"/>
                <w:lang w:val="en-US"/>
              </w:rPr>
              <w:t>7</w:t>
            </w:r>
          </w:p>
        </w:tc>
        <w:tc>
          <w:tcPr>
            <w:tcW w:w="1535" w:type="dxa"/>
            <w:vMerge w:val="restart"/>
            <w:shd w:val="clear" w:color="auto" w:fill="auto"/>
            <w:vAlign w:val="center"/>
          </w:tcPr>
          <w:p w:rsidR="005035E9" w:rsidRPr="005035E9" w:rsidRDefault="005035E9" w:rsidP="005035E9">
            <w:pPr>
              <w:rPr>
                <w:sz w:val="22"/>
                <w:szCs w:val="22"/>
              </w:rPr>
            </w:pPr>
            <w:r w:rsidRPr="005035E9">
              <w:rPr>
                <w:sz w:val="22"/>
                <w:szCs w:val="22"/>
              </w:rPr>
              <w:t>Бедренный компонент с заменой ЗКС, цементированный</w:t>
            </w: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Анатомическая форма</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Правая/левая</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Правая/левая</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Исполнение        </w:t>
            </w:r>
          </w:p>
        </w:tc>
        <w:tc>
          <w:tcPr>
            <w:tcW w:w="2895"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Без сохранения задней крестообразной связки</w:t>
            </w:r>
          </w:p>
        </w:tc>
        <w:tc>
          <w:tcPr>
            <w:tcW w:w="1694"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Без сохранения задней крестообразной связки</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Крепление               </w:t>
            </w:r>
          </w:p>
        </w:tc>
        <w:tc>
          <w:tcPr>
            <w:tcW w:w="2895"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Без выступов</w:t>
            </w:r>
          </w:p>
        </w:tc>
        <w:tc>
          <w:tcPr>
            <w:tcW w:w="1694"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Без выступов</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МРТ совместимость</w:t>
            </w:r>
          </w:p>
        </w:tc>
        <w:tc>
          <w:tcPr>
            <w:tcW w:w="2895"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Есть</w:t>
            </w:r>
          </w:p>
        </w:tc>
        <w:tc>
          <w:tcPr>
            <w:tcW w:w="1694"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есть</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Материал             </w:t>
            </w:r>
          </w:p>
        </w:tc>
        <w:tc>
          <w:tcPr>
            <w:tcW w:w="2895"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Кобальт-хромовый сплав</w:t>
            </w:r>
          </w:p>
        </w:tc>
        <w:tc>
          <w:tcPr>
            <w:tcW w:w="1694" w:type="dxa"/>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Кобальт-хромовый сплав</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Медиолатеральный размер, мм</w:t>
            </w:r>
          </w:p>
        </w:tc>
        <w:tc>
          <w:tcPr>
            <w:tcW w:w="2895" w:type="dxa"/>
            <w:shd w:val="clear" w:color="auto" w:fill="auto"/>
          </w:tcPr>
          <w:p w:rsidR="005035E9" w:rsidRPr="005035E9" w:rsidRDefault="005035E9" w:rsidP="005035E9">
            <w:pPr>
              <w:spacing w:line="0" w:lineRule="atLeast"/>
              <w:contextualSpacing/>
              <w:rPr>
                <w:color w:val="000000"/>
                <w:sz w:val="22"/>
                <w:szCs w:val="22"/>
              </w:rPr>
            </w:pPr>
            <w:r w:rsidRPr="005035E9">
              <w:rPr>
                <w:color w:val="334059"/>
                <w:sz w:val="22"/>
                <w:szCs w:val="22"/>
              </w:rPr>
              <w:t>≥ 52 и ≤ 57</w:t>
            </w:r>
          </w:p>
          <w:p w:rsidR="005035E9" w:rsidRPr="005035E9" w:rsidRDefault="005035E9" w:rsidP="005035E9">
            <w:pPr>
              <w:spacing w:line="0" w:lineRule="atLeast"/>
              <w:contextualSpacing/>
              <w:rPr>
                <w:color w:val="000000"/>
                <w:sz w:val="22"/>
                <w:szCs w:val="22"/>
              </w:rPr>
            </w:pPr>
            <w:r w:rsidRPr="005035E9">
              <w:rPr>
                <w:color w:val="000000"/>
                <w:sz w:val="22"/>
                <w:szCs w:val="22"/>
              </w:rPr>
              <w:t xml:space="preserve">&gt; 57 и ≤ 62 </w:t>
            </w:r>
          </w:p>
          <w:p w:rsidR="005035E9" w:rsidRPr="005035E9" w:rsidRDefault="005035E9" w:rsidP="005035E9">
            <w:pPr>
              <w:spacing w:line="0" w:lineRule="atLeast"/>
              <w:contextualSpacing/>
              <w:rPr>
                <w:color w:val="000000"/>
                <w:sz w:val="22"/>
                <w:szCs w:val="22"/>
              </w:rPr>
            </w:pPr>
            <w:r w:rsidRPr="005035E9">
              <w:rPr>
                <w:color w:val="000000"/>
                <w:sz w:val="22"/>
                <w:szCs w:val="22"/>
              </w:rPr>
              <w:t>&gt; 62 и ≤ 67</w:t>
            </w:r>
          </w:p>
          <w:p w:rsidR="005035E9" w:rsidRPr="005035E9" w:rsidRDefault="005035E9" w:rsidP="005035E9">
            <w:pPr>
              <w:spacing w:line="0" w:lineRule="atLeast"/>
              <w:contextualSpacing/>
              <w:rPr>
                <w:color w:val="000000"/>
                <w:sz w:val="22"/>
                <w:szCs w:val="22"/>
              </w:rPr>
            </w:pPr>
            <w:r w:rsidRPr="005035E9">
              <w:rPr>
                <w:color w:val="000000"/>
                <w:sz w:val="22"/>
                <w:szCs w:val="22"/>
              </w:rPr>
              <w:t>&gt; 62 и ≤ 67</w:t>
            </w:r>
          </w:p>
          <w:p w:rsidR="005035E9" w:rsidRPr="005035E9" w:rsidRDefault="005035E9" w:rsidP="005035E9">
            <w:pPr>
              <w:spacing w:line="0" w:lineRule="atLeast"/>
              <w:contextualSpacing/>
              <w:rPr>
                <w:color w:val="000000"/>
                <w:sz w:val="22"/>
                <w:szCs w:val="22"/>
              </w:rPr>
            </w:pPr>
            <w:r w:rsidRPr="005035E9">
              <w:rPr>
                <w:color w:val="000000"/>
                <w:sz w:val="22"/>
                <w:szCs w:val="22"/>
              </w:rPr>
              <w:t>&gt; 67 и ≤ 72</w:t>
            </w:r>
          </w:p>
          <w:p w:rsidR="005035E9" w:rsidRPr="005035E9" w:rsidRDefault="005035E9" w:rsidP="005035E9">
            <w:pPr>
              <w:spacing w:line="0" w:lineRule="atLeast"/>
              <w:contextualSpacing/>
              <w:rPr>
                <w:color w:val="000000"/>
                <w:sz w:val="22"/>
                <w:szCs w:val="22"/>
              </w:rPr>
            </w:pPr>
            <w:r w:rsidRPr="005035E9">
              <w:rPr>
                <w:color w:val="000000"/>
                <w:sz w:val="22"/>
                <w:szCs w:val="22"/>
              </w:rPr>
              <w:t>&gt; 57 и ≤ 62</w:t>
            </w:r>
          </w:p>
          <w:p w:rsidR="005035E9" w:rsidRPr="005035E9" w:rsidRDefault="005035E9" w:rsidP="005035E9">
            <w:pPr>
              <w:spacing w:line="0" w:lineRule="atLeast"/>
              <w:contextualSpacing/>
              <w:rPr>
                <w:color w:val="000000"/>
                <w:sz w:val="22"/>
                <w:szCs w:val="22"/>
              </w:rPr>
            </w:pPr>
            <w:r w:rsidRPr="005035E9">
              <w:rPr>
                <w:color w:val="000000"/>
                <w:sz w:val="22"/>
                <w:szCs w:val="22"/>
              </w:rPr>
              <w:t>&gt; 62 и ≤ 67</w:t>
            </w:r>
          </w:p>
          <w:p w:rsidR="005035E9" w:rsidRPr="005035E9" w:rsidRDefault="005035E9" w:rsidP="005035E9">
            <w:pPr>
              <w:spacing w:line="0" w:lineRule="atLeast"/>
              <w:contextualSpacing/>
              <w:rPr>
                <w:color w:val="000000"/>
                <w:sz w:val="22"/>
                <w:szCs w:val="22"/>
              </w:rPr>
            </w:pPr>
            <w:r w:rsidRPr="005035E9">
              <w:rPr>
                <w:color w:val="000000"/>
                <w:sz w:val="22"/>
                <w:szCs w:val="22"/>
              </w:rPr>
              <w:t>&gt; 62 и ≤ 67</w:t>
            </w:r>
          </w:p>
          <w:p w:rsidR="005035E9" w:rsidRPr="005035E9" w:rsidRDefault="005035E9" w:rsidP="005035E9">
            <w:pPr>
              <w:spacing w:line="0" w:lineRule="atLeast"/>
              <w:contextualSpacing/>
              <w:rPr>
                <w:color w:val="000000"/>
                <w:sz w:val="22"/>
                <w:szCs w:val="22"/>
              </w:rPr>
            </w:pPr>
            <w:r w:rsidRPr="005035E9">
              <w:rPr>
                <w:color w:val="000000"/>
                <w:sz w:val="22"/>
                <w:szCs w:val="22"/>
              </w:rPr>
              <w:t>&gt; 67 и ≤ 72</w:t>
            </w:r>
          </w:p>
          <w:p w:rsidR="005035E9" w:rsidRPr="005035E9" w:rsidRDefault="005035E9" w:rsidP="005035E9">
            <w:pPr>
              <w:spacing w:line="0" w:lineRule="atLeast"/>
              <w:contextualSpacing/>
              <w:rPr>
                <w:rFonts w:eastAsia="Calibri"/>
                <w:color w:val="000000" w:themeColor="text1"/>
                <w:sz w:val="22"/>
                <w:szCs w:val="22"/>
              </w:rPr>
            </w:pPr>
            <w:r w:rsidRPr="005035E9">
              <w:rPr>
                <w:rFonts w:eastAsia="Calibri"/>
                <w:color w:val="000000" w:themeColor="text1"/>
                <w:sz w:val="22"/>
                <w:szCs w:val="22"/>
              </w:rPr>
              <w:t>&gt; 72 и ≤ 77</w:t>
            </w:r>
          </w:p>
          <w:p w:rsidR="005035E9" w:rsidRPr="005035E9" w:rsidRDefault="005035E9" w:rsidP="005035E9">
            <w:pPr>
              <w:spacing w:line="0" w:lineRule="atLeast"/>
              <w:contextualSpacing/>
              <w:rPr>
                <w:rFonts w:eastAsia="Calibri"/>
                <w:color w:val="000000" w:themeColor="text1"/>
                <w:sz w:val="22"/>
                <w:szCs w:val="22"/>
              </w:rPr>
            </w:pPr>
            <w:r w:rsidRPr="005035E9">
              <w:rPr>
                <w:rFonts w:eastAsia="Calibri"/>
                <w:color w:val="000000" w:themeColor="text1"/>
                <w:sz w:val="22"/>
                <w:szCs w:val="22"/>
              </w:rPr>
              <w:t>&gt; 77 и ≤ 82</w:t>
            </w:r>
          </w:p>
          <w:p w:rsidR="005035E9" w:rsidRPr="005035E9" w:rsidRDefault="005035E9" w:rsidP="005035E9">
            <w:pPr>
              <w:spacing w:line="0" w:lineRule="atLeast"/>
              <w:contextualSpacing/>
              <w:rPr>
                <w:rFonts w:eastAsia="Calibri"/>
                <w:color w:val="000000" w:themeColor="text1"/>
                <w:sz w:val="22"/>
                <w:szCs w:val="22"/>
              </w:rPr>
            </w:pPr>
            <w:r w:rsidRPr="005035E9">
              <w:rPr>
                <w:rFonts w:eastAsia="Calibri"/>
                <w:color w:val="000000" w:themeColor="text1"/>
                <w:sz w:val="22"/>
                <w:szCs w:val="22"/>
              </w:rPr>
              <w:t>&gt; 82 и ≤ 87</w:t>
            </w:r>
          </w:p>
          <w:p w:rsidR="005035E9" w:rsidRPr="005035E9" w:rsidRDefault="005035E9" w:rsidP="005035E9">
            <w:pPr>
              <w:tabs>
                <w:tab w:val="left" w:pos="3525"/>
                <w:tab w:val="left" w:pos="4294"/>
              </w:tabs>
              <w:rPr>
                <w:sz w:val="22"/>
                <w:szCs w:val="22"/>
              </w:rPr>
            </w:pPr>
            <w:r w:rsidRPr="005035E9">
              <w:rPr>
                <w:rFonts w:eastAsia="Calibri"/>
                <w:color w:val="000000" w:themeColor="text1"/>
                <w:sz w:val="22"/>
                <w:szCs w:val="22"/>
              </w:rPr>
              <w:t>&gt; 87 и ≤ 92</w:t>
            </w:r>
          </w:p>
        </w:tc>
        <w:tc>
          <w:tcPr>
            <w:tcW w:w="1694" w:type="dxa"/>
            <w:shd w:val="clear" w:color="auto" w:fill="auto"/>
          </w:tcPr>
          <w:p w:rsidR="005035E9" w:rsidRPr="005035E9" w:rsidRDefault="005035E9" w:rsidP="005035E9">
            <w:pPr>
              <w:spacing w:line="0" w:lineRule="atLeast"/>
              <w:contextualSpacing/>
              <w:rPr>
                <w:color w:val="000000"/>
                <w:sz w:val="22"/>
                <w:szCs w:val="22"/>
              </w:rPr>
            </w:pPr>
            <w:r w:rsidRPr="005035E9">
              <w:rPr>
                <w:color w:val="000000"/>
                <w:sz w:val="22"/>
                <w:szCs w:val="22"/>
              </w:rPr>
              <w:t>52-57</w:t>
            </w:r>
          </w:p>
          <w:p w:rsidR="005035E9" w:rsidRPr="005035E9" w:rsidRDefault="005035E9" w:rsidP="005035E9">
            <w:pPr>
              <w:spacing w:line="0" w:lineRule="atLeast"/>
              <w:contextualSpacing/>
              <w:rPr>
                <w:color w:val="000000"/>
                <w:sz w:val="22"/>
                <w:szCs w:val="22"/>
              </w:rPr>
            </w:pPr>
            <w:r w:rsidRPr="005035E9">
              <w:rPr>
                <w:color w:val="000000"/>
                <w:sz w:val="22"/>
                <w:szCs w:val="22"/>
              </w:rPr>
              <w:t xml:space="preserve">57 - 62 </w:t>
            </w:r>
          </w:p>
          <w:p w:rsidR="005035E9" w:rsidRPr="005035E9" w:rsidRDefault="005035E9" w:rsidP="005035E9">
            <w:pPr>
              <w:spacing w:line="0" w:lineRule="atLeast"/>
              <w:contextualSpacing/>
              <w:rPr>
                <w:color w:val="000000"/>
                <w:sz w:val="22"/>
                <w:szCs w:val="22"/>
              </w:rPr>
            </w:pPr>
            <w:r w:rsidRPr="005035E9">
              <w:rPr>
                <w:color w:val="000000"/>
                <w:sz w:val="22"/>
                <w:szCs w:val="22"/>
              </w:rPr>
              <w:t>62 – 67</w:t>
            </w:r>
          </w:p>
          <w:p w:rsidR="005035E9" w:rsidRPr="005035E9" w:rsidRDefault="005035E9" w:rsidP="005035E9">
            <w:pPr>
              <w:spacing w:line="0" w:lineRule="atLeast"/>
              <w:contextualSpacing/>
              <w:rPr>
                <w:color w:val="000000"/>
                <w:sz w:val="22"/>
                <w:szCs w:val="22"/>
              </w:rPr>
            </w:pPr>
            <w:r w:rsidRPr="005035E9">
              <w:rPr>
                <w:color w:val="000000"/>
                <w:sz w:val="22"/>
                <w:szCs w:val="22"/>
              </w:rPr>
              <w:t>66,5</w:t>
            </w:r>
          </w:p>
          <w:p w:rsidR="005035E9" w:rsidRPr="005035E9" w:rsidRDefault="005035E9" w:rsidP="005035E9">
            <w:pPr>
              <w:spacing w:line="0" w:lineRule="atLeast"/>
              <w:contextualSpacing/>
              <w:rPr>
                <w:color w:val="000000"/>
                <w:sz w:val="22"/>
                <w:szCs w:val="22"/>
              </w:rPr>
            </w:pPr>
            <w:r w:rsidRPr="005035E9">
              <w:rPr>
                <w:color w:val="000000"/>
                <w:sz w:val="22"/>
                <w:szCs w:val="22"/>
              </w:rPr>
              <w:t>67 – 72</w:t>
            </w:r>
          </w:p>
          <w:p w:rsidR="005035E9" w:rsidRPr="005035E9" w:rsidRDefault="005035E9" w:rsidP="005035E9">
            <w:pPr>
              <w:spacing w:line="0" w:lineRule="atLeast"/>
              <w:contextualSpacing/>
              <w:rPr>
                <w:color w:val="000000"/>
                <w:sz w:val="22"/>
                <w:szCs w:val="22"/>
              </w:rPr>
            </w:pPr>
            <w:r w:rsidRPr="005035E9">
              <w:rPr>
                <w:color w:val="000000"/>
                <w:sz w:val="22"/>
                <w:szCs w:val="22"/>
              </w:rPr>
              <w:t>57 – 62</w:t>
            </w:r>
          </w:p>
          <w:p w:rsidR="005035E9" w:rsidRPr="005035E9" w:rsidRDefault="005035E9" w:rsidP="005035E9">
            <w:pPr>
              <w:spacing w:line="0" w:lineRule="atLeast"/>
              <w:contextualSpacing/>
              <w:rPr>
                <w:color w:val="000000"/>
                <w:sz w:val="22"/>
                <w:szCs w:val="22"/>
              </w:rPr>
            </w:pPr>
            <w:r w:rsidRPr="005035E9">
              <w:rPr>
                <w:color w:val="000000"/>
                <w:sz w:val="22"/>
                <w:szCs w:val="22"/>
              </w:rPr>
              <w:t>62 – 67</w:t>
            </w:r>
          </w:p>
          <w:p w:rsidR="005035E9" w:rsidRPr="005035E9" w:rsidRDefault="005035E9" w:rsidP="005035E9">
            <w:pPr>
              <w:spacing w:line="0" w:lineRule="atLeast"/>
              <w:contextualSpacing/>
              <w:rPr>
                <w:color w:val="000000"/>
                <w:sz w:val="22"/>
                <w:szCs w:val="22"/>
              </w:rPr>
            </w:pPr>
            <w:r w:rsidRPr="005035E9">
              <w:rPr>
                <w:color w:val="000000"/>
                <w:sz w:val="22"/>
                <w:szCs w:val="22"/>
              </w:rPr>
              <w:t>66,5</w:t>
            </w:r>
          </w:p>
          <w:p w:rsidR="005035E9" w:rsidRPr="005035E9" w:rsidRDefault="005035E9" w:rsidP="005035E9">
            <w:pPr>
              <w:spacing w:line="0" w:lineRule="atLeast"/>
              <w:contextualSpacing/>
              <w:rPr>
                <w:color w:val="000000"/>
                <w:sz w:val="22"/>
                <w:szCs w:val="22"/>
              </w:rPr>
            </w:pPr>
            <w:r w:rsidRPr="005035E9">
              <w:rPr>
                <w:color w:val="000000"/>
                <w:sz w:val="22"/>
                <w:szCs w:val="22"/>
              </w:rPr>
              <w:t>67 – 72</w:t>
            </w:r>
          </w:p>
          <w:p w:rsidR="005035E9" w:rsidRPr="005035E9" w:rsidRDefault="005035E9" w:rsidP="005035E9">
            <w:pPr>
              <w:spacing w:line="0" w:lineRule="atLeast"/>
              <w:contextualSpacing/>
              <w:rPr>
                <w:color w:val="000000"/>
                <w:sz w:val="22"/>
                <w:szCs w:val="22"/>
              </w:rPr>
            </w:pPr>
            <w:r w:rsidRPr="005035E9">
              <w:rPr>
                <w:color w:val="000000"/>
                <w:sz w:val="22"/>
                <w:szCs w:val="22"/>
              </w:rPr>
              <w:t>72-77</w:t>
            </w:r>
          </w:p>
          <w:p w:rsidR="005035E9" w:rsidRPr="005035E9" w:rsidRDefault="005035E9" w:rsidP="005035E9">
            <w:pPr>
              <w:spacing w:line="0" w:lineRule="atLeast"/>
              <w:contextualSpacing/>
              <w:rPr>
                <w:color w:val="000000"/>
                <w:sz w:val="22"/>
                <w:szCs w:val="22"/>
              </w:rPr>
            </w:pPr>
            <w:r w:rsidRPr="005035E9">
              <w:rPr>
                <w:color w:val="000000"/>
                <w:sz w:val="22"/>
                <w:szCs w:val="22"/>
              </w:rPr>
              <w:t>77-82</w:t>
            </w:r>
          </w:p>
          <w:p w:rsidR="005035E9" w:rsidRPr="005035E9" w:rsidRDefault="005035E9" w:rsidP="005035E9">
            <w:pPr>
              <w:spacing w:line="0" w:lineRule="atLeast"/>
              <w:contextualSpacing/>
              <w:rPr>
                <w:color w:val="000000"/>
                <w:sz w:val="22"/>
                <w:szCs w:val="22"/>
              </w:rPr>
            </w:pPr>
            <w:r w:rsidRPr="005035E9">
              <w:rPr>
                <w:color w:val="000000"/>
                <w:sz w:val="22"/>
                <w:szCs w:val="22"/>
              </w:rPr>
              <w:t>82-87</w:t>
            </w:r>
          </w:p>
          <w:p w:rsidR="005035E9" w:rsidRPr="005035E9" w:rsidRDefault="005035E9" w:rsidP="005035E9">
            <w:pPr>
              <w:tabs>
                <w:tab w:val="left" w:pos="3525"/>
                <w:tab w:val="left" w:pos="4294"/>
              </w:tabs>
              <w:rPr>
                <w:sz w:val="22"/>
                <w:szCs w:val="22"/>
              </w:rPr>
            </w:pPr>
            <w:r w:rsidRPr="005035E9">
              <w:rPr>
                <w:color w:val="000000"/>
                <w:sz w:val="22"/>
                <w:szCs w:val="22"/>
              </w:rPr>
              <w:t>87-92</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Назначение компонента</w:t>
            </w:r>
          </w:p>
        </w:tc>
        <w:tc>
          <w:tcPr>
            <w:tcW w:w="2895" w:type="dxa"/>
            <w:shd w:val="clear" w:color="auto" w:fill="auto"/>
          </w:tcPr>
          <w:p w:rsidR="005035E9" w:rsidRPr="005035E9" w:rsidRDefault="005035E9" w:rsidP="005035E9">
            <w:pPr>
              <w:tabs>
                <w:tab w:val="left" w:pos="3525"/>
                <w:tab w:val="left" w:pos="4294"/>
              </w:tabs>
              <w:rPr>
                <w:sz w:val="22"/>
                <w:szCs w:val="22"/>
              </w:rPr>
            </w:pPr>
            <w:r w:rsidRPr="005035E9">
              <w:rPr>
                <w:color w:val="000000"/>
                <w:sz w:val="22"/>
                <w:szCs w:val="22"/>
              </w:rPr>
              <w:t>Первичный</w:t>
            </w:r>
          </w:p>
        </w:tc>
        <w:tc>
          <w:tcPr>
            <w:tcW w:w="1694" w:type="dxa"/>
            <w:shd w:val="clear" w:color="auto" w:fill="auto"/>
          </w:tcPr>
          <w:p w:rsidR="005035E9" w:rsidRPr="005035E9" w:rsidRDefault="005035E9" w:rsidP="005035E9">
            <w:pPr>
              <w:tabs>
                <w:tab w:val="left" w:pos="3525"/>
                <w:tab w:val="left" w:pos="4294"/>
              </w:tabs>
              <w:rPr>
                <w:sz w:val="22"/>
                <w:szCs w:val="22"/>
              </w:rPr>
            </w:pPr>
            <w:r w:rsidRPr="005035E9">
              <w:rPr>
                <w:color w:val="000000"/>
                <w:sz w:val="22"/>
                <w:szCs w:val="22"/>
              </w:rPr>
              <w:t>Первичный</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Переднезадний размер, мм</w:t>
            </w:r>
          </w:p>
        </w:tc>
        <w:tc>
          <w:tcPr>
            <w:tcW w:w="2895" w:type="dxa"/>
            <w:shd w:val="clear" w:color="auto" w:fill="auto"/>
          </w:tcPr>
          <w:p w:rsidR="005035E9" w:rsidRPr="005035E9" w:rsidRDefault="005035E9" w:rsidP="005035E9">
            <w:pPr>
              <w:spacing w:line="0" w:lineRule="atLeast"/>
              <w:contextualSpacing/>
              <w:rPr>
                <w:color w:val="000000"/>
                <w:sz w:val="22"/>
                <w:szCs w:val="22"/>
              </w:rPr>
            </w:pPr>
            <w:r w:rsidRPr="005035E9">
              <w:rPr>
                <w:color w:val="000000"/>
                <w:sz w:val="22"/>
                <w:szCs w:val="22"/>
              </w:rPr>
              <w:t xml:space="preserve">&gt; 50 и ≤ 55 </w:t>
            </w:r>
          </w:p>
          <w:p w:rsidR="005035E9" w:rsidRPr="005035E9" w:rsidRDefault="005035E9" w:rsidP="005035E9">
            <w:pPr>
              <w:spacing w:line="0" w:lineRule="atLeast"/>
              <w:contextualSpacing/>
              <w:rPr>
                <w:color w:val="000000"/>
                <w:sz w:val="22"/>
                <w:szCs w:val="22"/>
              </w:rPr>
            </w:pPr>
            <w:r w:rsidRPr="005035E9">
              <w:rPr>
                <w:color w:val="000000"/>
                <w:sz w:val="22"/>
                <w:szCs w:val="22"/>
              </w:rPr>
              <w:t>&gt; 55 и ≤ 60</w:t>
            </w:r>
          </w:p>
          <w:p w:rsidR="005035E9" w:rsidRPr="005035E9" w:rsidRDefault="005035E9" w:rsidP="005035E9">
            <w:pPr>
              <w:spacing w:line="0" w:lineRule="atLeast"/>
              <w:contextualSpacing/>
              <w:rPr>
                <w:color w:val="000000"/>
                <w:sz w:val="22"/>
                <w:szCs w:val="22"/>
              </w:rPr>
            </w:pPr>
            <w:r w:rsidRPr="005035E9">
              <w:rPr>
                <w:color w:val="000000"/>
                <w:sz w:val="22"/>
                <w:szCs w:val="22"/>
              </w:rPr>
              <w:t>&gt; 60 и ≤ 65</w:t>
            </w:r>
          </w:p>
          <w:p w:rsidR="005035E9" w:rsidRPr="005035E9" w:rsidRDefault="005035E9" w:rsidP="005035E9">
            <w:pPr>
              <w:spacing w:line="0" w:lineRule="atLeast"/>
              <w:contextualSpacing/>
              <w:rPr>
                <w:color w:val="000000"/>
                <w:sz w:val="22"/>
                <w:szCs w:val="22"/>
              </w:rPr>
            </w:pPr>
            <w:r w:rsidRPr="005035E9">
              <w:rPr>
                <w:color w:val="000000"/>
                <w:sz w:val="22"/>
                <w:szCs w:val="22"/>
              </w:rPr>
              <w:t>&gt; 65 и ≤ 70</w:t>
            </w:r>
          </w:p>
          <w:p w:rsidR="005035E9" w:rsidRPr="005035E9" w:rsidRDefault="005035E9" w:rsidP="005035E9">
            <w:pPr>
              <w:spacing w:line="0" w:lineRule="atLeast"/>
              <w:contextualSpacing/>
              <w:rPr>
                <w:color w:val="000000"/>
                <w:sz w:val="22"/>
                <w:szCs w:val="22"/>
              </w:rPr>
            </w:pPr>
            <w:r w:rsidRPr="005035E9">
              <w:rPr>
                <w:color w:val="000000"/>
                <w:sz w:val="22"/>
                <w:szCs w:val="22"/>
              </w:rPr>
              <w:t>&gt; 50 и ≤ 55</w:t>
            </w:r>
          </w:p>
          <w:p w:rsidR="005035E9" w:rsidRPr="005035E9" w:rsidRDefault="005035E9" w:rsidP="005035E9">
            <w:pPr>
              <w:spacing w:line="0" w:lineRule="atLeast"/>
              <w:contextualSpacing/>
              <w:rPr>
                <w:color w:val="000000"/>
                <w:sz w:val="22"/>
                <w:szCs w:val="22"/>
              </w:rPr>
            </w:pPr>
            <w:r w:rsidRPr="005035E9">
              <w:rPr>
                <w:color w:val="000000"/>
                <w:sz w:val="22"/>
                <w:szCs w:val="22"/>
              </w:rPr>
              <w:t>&gt; 55 и ≤ 60</w:t>
            </w:r>
          </w:p>
          <w:p w:rsidR="005035E9" w:rsidRPr="005035E9" w:rsidRDefault="005035E9" w:rsidP="005035E9">
            <w:pPr>
              <w:spacing w:line="0" w:lineRule="atLeast"/>
              <w:contextualSpacing/>
              <w:rPr>
                <w:color w:val="000000"/>
                <w:sz w:val="22"/>
                <w:szCs w:val="22"/>
              </w:rPr>
            </w:pPr>
            <w:r w:rsidRPr="005035E9">
              <w:rPr>
                <w:color w:val="000000"/>
                <w:sz w:val="22"/>
                <w:szCs w:val="22"/>
              </w:rPr>
              <w:t>&gt; 60 и ≤ 65</w:t>
            </w:r>
          </w:p>
          <w:p w:rsidR="005035E9" w:rsidRPr="005035E9" w:rsidRDefault="005035E9" w:rsidP="005035E9">
            <w:pPr>
              <w:tabs>
                <w:tab w:val="left" w:pos="3525"/>
                <w:tab w:val="left" w:pos="4294"/>
              </w:tabs>
              <w:rPr>
                <w:sz w:val="22"/>
                <w:szCs w:val="22"/>
              </w:rPr>
            </w:pPr>
            <w:r w:rsidRPr="005035E9">
              <w:rPr>
                <w:color w:val="000000"/>
                <w:sz w:val="22"/>
                <w:szCs w:val="22"/>
              </w:rPr>
              <w:t>&gt; 65 и ≤ 70</w:t>
            </w:r>
          </w:p>
        </w:tc>
        <w:tc>
          <w:tcPr>
            <w:tcW w:w="1694" w:type="dxa"/>
            <w:shd w:val="clear" w:color="auto" w:fill="auto"/>
          </w:tcPr>
          <w:p w:rsidR="005035E9" w:rsidRPr="005035E9" w:rsidRDefault="005035E9" w:rsidP="005035E9">
            <w:pPr>
              <w:spacing w:line="0" w:lineRule="atLeast"/>
              <w:contextualSpacing/>
              <w:rPr>
                <w:color w:val="000000"/>
                <w:sz w:val="22"/>
                <w:szCs w:val="22"/>
              </w:rPr>
            </w:pPr>
            <w:r w:rsidRPr="005035E9">
              <w:rPr>
                <w:color w:val="000000"/>
                <w:sz w:val="22"/>
                <w:szCs w:val="22"/>
              </w:rPr>
              <w:t xml:space="preserve">50 - 55 </w:t>
            </w:r>
          </w:p>
          <w:p w:rsidR="005035E9" w:rsidRPr="005035E9" w:rsidRDefault="005035E9" w:rsidP="005035E9">
            <w:pPr>
              <w:spacing w:line="0" w:lineRule="atLeast"/>
              <w:contextualSpacing/>
              <w:rPr>
                <w:color w:val="000000"/>
                <w:sz w:val="22"/>
                <w:szCs w:val="22"/>
              </w:rPr>
            </w:pPr>
            <w:r w:rsidRPr="005035E9">
              <w:rPr>
                <w:color w:val="000000"/>
                <w:sz w:val="22"/>
                <w:szCs w:val="22"/>
              </w:rPr>
              <w:t>55 – 60</w:t>
            </w:r>
          </w:p>
          <w:p w:rsidR="005035E9" w:rsidRPr="005035E9" w:rsidRDefault="005035E9" w:rsidP="005035E9">
            <w:pPr>
              <w:spacing w:line="0" w:lineRule="atLeast"/>
              <w:contextualSpacing/>
              <w:rPr>
                <w:color w:val="000000"/>
                <w:sz w:val="22"/>
                <w:szCs w:val="22"/>
              </w:rPr>
            </w:pPr>
            <w:r w:rsidRPr="005035E9">
              <w:rPr>
                <w:color w:val="000000"/>
                <w:sz w:val="22"/>
                <w:szCs w:val="22"/>
              </w:rPr>
              <w:t>61</w:t>
            </w:r>
          </w:p>
          <w:p w:rsidR="005035E9" w:rsidRPr="005035E9" w:rsidRDefault="005035E9" w:rsidP="005035E9">
            <w:pPr>
              <w:spacing w:line="0" w:lineRule="atLeast"/>
              <w:contextualSpacing/>
              <w:rPr>
                <w:color w:val="000000"/>
                <w:sz w:val="22"/>
                <w:szCs w:val="22"/>
              </w:rPr>
            </w:pPr>
            <w:r w:rsidRPr="005035E9">
              <w:rPr>
                <w:color w:val="000000"/>
                <w:sz w:val="22"/>
                <w:szCs w:val="22"/>
              </w:rPr>
              <w:t>65 – 70</w:t>
            </w:r>
          </w:p>
          <w:p w:rsidR="005035E9" w:rsidRPr="005035E9" w:rsidRDefault="005035E9" w:rsidP="005035E9">
            <w:pPr>
              <w:spacing w:line="0" w:lineRule="atLeast"/>
              <w:contextualSpacing/>
              <w:rPr>
                <w:color w:val="000000"/>
                <w:sz w:val="22"/>
                <w:szCs w:val="22"/>
              </w:rPr>
            </w:pPr>
            <w:r w:rsidRPr="005035E9">
              <w:rPr>
                <w:color w:val="000000"/>
                <w:sz w:val="22"/>
                <w:szCs w:val="22"/>
              </w:rPr>
              <w:t>50 – 55</w:t>
            </w:r>
          </w:p>
          <w:p w:rsidR="005035E9" w:rsidRPr="005035E9" w:rsidRDefault="005035E9" w:rsidP="005035E9">
            <w:pPr>
              <w:spacing w:line="0" w:lineRule="atLeast"/>
              <w:contextualSpacing/>
              <w:rPr>
                <w:color w:val="000000"/>
                <w:sz w:val="22"/>
                <w:szCs w:val="22"/>
              </w:rPr>
            </w:pPr>
            <w:r w:rsidRPr="005035E9">
              <w:rPr>
                <w:color w:val="000000"/>
                <w:sz w:val="22"/>
                <w:szCs w:val="22"/>
              </w:rPr>
              <w:t>55 – 60</w:t>
            </w:r>
          </w:p>
          <w:p w:rsidR="005035E9" w:rsidRPr="005035E9" w:rsidRDefault="005035E9" w:rsidP="005035E9">
            <w:pPr>
              <w:spacing w:line="0" w:lineRule="atLeast"/>
              <w:contextualSpacing/>
              <w:rPr>
                <w:color w:val="000000"/>
                <w:sz w:val="22"/>
                <w:szCs w:val="22"/>
              </w:rPr>
            </w:pPr>
            <w:r w:rsidRPr="005035E9">
              <w:rPr>
                <w:color w:val="000000"/>
                <w:sz w:val="22"/>
                <w:szCs w:val="22"/>
              </w:rPr>
              <w:t>61</w:t>
            </w:r>
          </w:p>
          <w:p w:rsidR="005035E9" w:rsidRPr="005035E9" w:rsidRDefault="005035E9" w:rsidP="005035E9">
            <w:pPr>
              <w:tabs>
                <w:tab w:val="left" w:pos="3525"/>
                <w:tab w:val="left" w:pos="4294"/>
              </w:tabs>
              <w:rPr>
                <w:sz w:val="22"/>
                <w:szCs w:val="22"/>
              </w:rPr>
            </w:pPr>
            <w:r w:rsidRPr="005035E9">
              <w:rPr>
                <w:color w:val="000000"/>
                <w:sz w:val="22"/>
                <w:szCs w:val="22"/>
              </w:rPr>
              <w:t>65 - 70</w:t>
            </w:r>
          </w:p>
        </w:tc>
      </w:tr>
      <w:tr w:rsidR="005035E9" w:rsidRPr="005035E9" w:rsidTr="005035E9">
        <w:trPr>
          <w:trHeight w:val="86"/>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Расстояние между мыщелками клона, мм</w:t>
            </w:r>
          </w:p>
        </w:tc>
        <w:tc>
          <w:tcPr>
            <w:tcW w:w="2895" w:type="dxa"/>
            <w:shd w:val="clear" w:color="auto" w:fill="auto"/>
          </w:tcPr>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spacing w:line="0" w:lineRule="atLeast"/>
              <w:contextualSpacing/>
              <w:rPr>
                <w:color w:val="000000"/>
                <w:sz w:val="22"/>
                <w:szCs w:val="22"/>
              </w:rPr>
            </w:pPr>
            <w:r w:rsidRPr="005035E9">
              <w:rPr>
                <w:color w:val="000000"/>
                <w:sz w:val="22"/>
                <w:szCs w:val="22"/>
              </w:rPr>
              <w:t>&gt; 18 и ≤ 20</w:t>
            </w:r>
          </w:p>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spacing w:line="0" w:lineRule="atLeast"/>
              <w:contextualSpacing/>
              <w:rPr>
                <w:color w:val="000000"/>
                <w:sz w:val="22"/>
                <w:szCs w:val="22"/>
              </w:rPr>
            </w:pPr>
            <w:r w:rsidRPr="005035E9">
              <w:rPr>
                <w:color w:val="000000"/>
                <w:sz w:val="22"/>
                <w:szCs w:val="22"/>
              </w:rPr>
              <w:t>≥ 16 и ≤ 18</w:t>
            </w:r>
          </w:p>
          <w:p w:rsidR="005035E9" w:rsidRPr="005035E9" w:rsidRDefault="005035E9" w:rsidP="005035E9">
            <w:pPr>
              <w:tabs>
                <w:tab w:val="left" w:pos="3525"/>
                <w:tab w:val="left" w:pos="4294"/>
              </w:tabs>
              <w:rPr>
                <w:sz w:val="22"/>
                <w:szCs w:val="22"/>
              </w:rPr>
            </w:pPr>
            <w:r w:rsidRPr="005035E9">
              <w:rPr>
                <w:color w:val="000000"/>
                <w:sz w:val="22"/>
                <w:szCs w:val="22"/>
              </w:rPr>
              <w:t>&gt; 18 и ≤ 20</w:t>
            </w:r>
          </w:p>
        </w:tc>
        <w:tc>
          <w:tcPr>
            <w:tcW w:w="1694" w:type="dxa"/>
            <w:shd w:val="clear" w:color="auto" w:fill="auto"/>
          </w:tcPr>
          <w:p w:rsidR="005035E9" w:rsidRPr="005035E9" w:rsidRDefault="005035E9" w:rsidP="005035E9">
            <w:pPr>
              <w:spacing w:line="0" w:lineRule="atLeast"/>
              <w:contextualSpacing/>
              <w:rPr>
                <w:color w:val="000000"/>
                <w:sz w:val="22"/>
                <w:szCs w:val="22"/>
              </w:rPr>
            </w:pPr>
            <w:r w:rsidRPr="005035E9">
              <w:rPr>
                <w:color w:val="000000"/>
                <w:sz w:val="22"/>
                <w:szCs w:val="22"/>
              </w:rPr>
              <w:t>16</w:t>
            </w:r>
          </w:p>
          <w:p w:rsidR="005035E9" w:rsidRPr="005035E9" w:rsidRDefault="005035E9" w:rsidP="005035E9">
            <w:pPr>
              <w:spacing w:line="0" w:lineRule="atLeast"/>
              <w:contextualSpacing/>
              <w:rPr>
                <w:color w:val="000000"/>
                <w:sz w:val="22"/>
                <w:szCs w:val="22"/>
              </w:rPr>
            </w:pPr>
            <w:r w:rsidRPr="005035E9">
              <w:rPr>
                <w:color w:val="000000"/>
                <w:sz w:val="22"/>
                <w:szCs w:val="22"/>
              </w:rPr>
              <w:t>16,8</w:t>
            </w:r>
          </w:p>
          <w:p w:rsidR="005035E9" w:rsidRPr="005035E9" w:rsidRDefault="005035E9" w:rsidP="005035E9">
            <w:pPr>
              <w:spacing w:line="0" w:lineRule="atLeast"/>
              <w:contextualSpacing/>
              <w:rPr>
                <w:color w:val="000000"/>
                <w:sz w:val="22"/>
                <w:szCs w:val="22"/>
              </w:rPr>
            </w:pPr>
            <w:r w:rsidRPr="005035E9">
              <w:rPr>
                <w:color w:val="000000"/>
                <w:sz w:val="22"/>
                <w:szCs w:val="22"/>
              </w:rPr>
              <w:t>17,8</w:t>
            </w:r>
          </w:p>
          <w:p w:rsidR="005035E9" w:rsidRPr="005035E9" w:rsidRDefault="005035E9" w:rsidP="005035E9">
            <w:pPr>
              <w:spacing w:line="0" w:lineRule="atLeast"/>
              <w:contextualSpacing/>
              <w:rPr>
                <w:color w:val="000000"/>
                <w:sz w:val="22"/>
                <w:szCs w:val="22"/>
              </w:rPr>
            </w:pPr>
            <w:r w:rsidRPr="005035E9">
              <w:rPr>
                <w:color w:val="000000"/>
                <w:sz w:val="22"/>
                <w:szCs w:val="22"/>
              </w:rPr>
              <w:t>18,4</w:t>
            </w:r>
          </w:p>
          <w:p w:rsidR="005035E9" w:rsidRPr="005035E9" w:rsidRDefault="005035E9" w:rsidP="005035E9">
            <w:pPr>
              <w:spacing w:line="0" w:lineRule="atLeast"/>
              <w:contextualSpacing/>
              <w:rPr>
                <w:color w:val="000000"/>
                <w:sz w:val="22"/>
                <w:szCs w:val="22"/>
              </w:rPr>
            </w:pPr>
            <w:r w:rsidRPr="005035E9">
              <w:rPr>
                <w:color w:val="000000"/>
                <w:sz w:val="22"/>
                <w:szCs w:val="22"/>
              </w:rPr>
              <w:t>16</w:t>
            </w:r>
          </w:p>
          <w:p w:rsidR="005035E9" w:rsidRPr="005035E9" w:rsidRDefault="005035E9" w:rsidP="005035E9">
            <w:pPr>
              <w:spacing w:line="0" w:lineRule="atLeast"/>
              <w:contextualSpacing/>
              <w:rPr>
                <w:color w:val="000000"/>
                <w:sz w:val="22"/>
                <w:szCs w:val="22"/>
              </w:rPr>
            </w:pPr>
            <w:r w:rsidRPr="005035E9">
              <w:rPr>
                <w:color w:val="000000"/>
                <w:sz w:val="22"/>
                <w:szCs w:val="22"/>
              </w:rPr>
              <w:t>16,8</w:t>
            </w:r>
          </w:p>
          <w:p w:rsidR="005035E9" w:rsidRPr="005035E9" w:rsidRDefault="005035E9" w:rsidP="005035E9">
            <w:pPr>
              <w:spacing w:line="0" w:lineRule="atLeast"/>
              <w:contextualSpacing/>
              <w:rPr>
                <w:color w:val="000000"/>
                <w:sz w:val="22"/>
                <w:szCs w:val="22"/>
              </w:rPr>
            </w:pPr>
            <w:r w:rsidRPr="005035E9">
              <w:rPr>
                <w:color w:val="000000"/>
                <w:sz w:val="22"/>
                <w:szCs w:val="22"/>
              </w:rPr>
              <w:t>17,8</w:t>
            </w:r>
          </w:p>
          <w:p w:rsidR="005035E9" w:rsidRPr="005035E9" w:rsidRDefault="005035E9" w:rsidP="005035E9">
            <w:pPr>
              <w:tabs>
                <w:tab w:val="left" w:pos="3525"/>
                <w:tab w:val="left" w:pos="4294"/>
              </w:tabs>
              <w:rPr>
                <w:sz w:val="22"/>
                <w:szCs w:val="22"/>
              </w:rPr>
            </w:pPr>
            <w:r w:rsidRPr="005035E9">
              <w:rPr>
                <w:color w:val="000000"/>
                <w:sz w:val="22"/>
                <w:szCs w:val="22"/>
              </w:rPr>
              <w:t>18,4</w:t>
            </w:r>
          </w:p>
        </w:tc>
      </w:tr>
      <w:tr w:rsidR="005035E9" w:rsidRPr="005035E9" w:rsidTr="005035E9">
        <w:trPr>
          <w:trHeight w:val="65"/>
        </w:trPr>
        <w:tc>
          <w:tcPr>
            <w:tcW w:w="486" w:type="dxa"/>
            <w:vMerge w:val="restart"/>
            <w:vAlign w:val="center"/>
          </w:tcPr>
          <w:p w:rsidR="005035E9" w:rsidRPr="005035E9" w:rsidRDefault="005035E9" w:rsidP="005035E9">
            <w:pPr>
              <w:tabs>
                <w:tab w:val="left" w:pos="3525"/>
                <w:tab w:val="left" w:pos="4294"/>
              </w:tabs>
              <w:jc w:val="center"/>
              <w:rPr>
                <w:b/>
                <w:sz w:val="22"/>
                <w:szCs w:val="22"/>
                <w:lang w:val="en-US"/>
              </w:rPr>
            </w:pPr>
            <w:r w:rsidRPr="005035E9">
              <w:rPr>
                <w:b/>
                <w:sz w:val="22"/>
                <w:szCs w:val="22"/>
                <w:lang w:val="en-US"/>
              </w:rPr>
              <w:lastRenderedPageBreak/>
              <w:t>8</w:t>
            </w:r>
          </w:p>
        </w:tc>
        <w:tc>
          <w:tcPr>
            <w:tcW w:w="1535" w:type="dxa"/>
            <w:vMerge w:val="restart"/>
            <w:shd w:val="clear" w:color="auto" w:fill="auto"/>
            <w:vAlign w:val="center"/>
          </w:tcPr>
          <w:p w:rsidR="005035E9" w:rsidRPr="005035E9" w:rsidRDefault="005035E9" w:rsidP="005035E9">
            <w:pPr>
              <w:rPr>
                <w:sz w:val="22"/>
                <w:szCs w:val="22"/>
              </w:rPr>
            </w:pPr>
            <w:r w:rsidRPr="005035E9">
              <w:rPr>
                <w:sz w:val="22"/>
                <w:szCs w:val="22"/>
              </w:rPr>
              <w:t>Вкладыш большеберцового компонента</w:t>
            </w: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Тип</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Заднестабилизированный</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Заднестабилизированный</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Тип фиксации</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Защелкивание</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Защелкивание</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Материал             </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Ультравысокомолекулярный полиэтилен</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Ультравысокомолекулярный полиэтилен</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Типоразмеры по высоте, мм</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 6 и ≤ 25*</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6 - 25*</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Количество типоразмеров по высоте, шт</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Не менее 7</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9</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Ширина, мм</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 60 и ≤ 82*</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60 - 82*</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Количество типоразмеров по ширине, шт</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Не менее 4</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8</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Один вкладыш совместим с двумя размерами большеберцового компонента и с четырьмя размерами бедренных компонентов</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Наличие</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Наличие</w:t>
            </w:r>
          </w:p>
        </w:tc>
      </w:tr>
      <w:tr w:rsidR="005035E9" w:rsidRPr="005035E9" w:rsidTr="005035E9">
        <w:trPr>
          <w:trHeight w:val="65"/>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tcPr>
          <w:p w:rsidR="005035E9" w:rsidRPr="005035E9" w:rsidRDefault="005035E9" w:rsidP="005035E9">
            <w:pPr>
              <w:tabs>
                <w:tab w:val="left" w:pos="3525"/>
                <w:tab w:val="left" w:pos="4294"/>
              </w:tabs>
              <w:jc w:val="both"/>
              <w:rPr>
                <w:sz w:val="22"/>
                <w:szCs w:val="22"/>
              </w:rPr>
            </w:pPr>
            <w:r w:rsidRPr="005035E9">
              <w:rPr>
                <w:color w:val="000000"/>
                <w:sz w:val="22"/>
                <w:szCs w:val="22"/>
              </w:rPr>
              <w:t>Универсальная форма для правого и левого сустава</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Наличие</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Наличие</w:t>
            </w:r>
          </w:p>
        </w:tc>
      </w:tr>
      <w:tr w:rsidR="005035E9" w:rsidRPr="005035E9" w:rsidTr="005035E9">
        <w:trPr>
          <w:trHeight w:val="100"/>
        </w:trPr>
        <w:tc>
          <w:tcPr>
            <w:tcW w:w="486" w:type="dxa"/>
            <w:vMerge w:val="restart"/>
            <w:vAlign w:val="center"/>
          </w:tcPr>
          <w:p w:rsidR="005035E9" w:rsidRPr="005035E9" w:rsidRDefault="005035E9" w:rsidP="005035E9">
            <w:pPr>
              <w:tabs>
                <w:tab w:val="left" w:pos="3525"/>
                <w:tab w:val="left" w:pos="4294"/>
              </w:tabs>
              <w:jc w:val="center"/>
              <w:rPr>
                <w:b/>
                <w:sz w:val="22"/>
                <w:szCs w:val="22"/>
                <w:lang w:val="en-US"/>
              </w:rPr>
            </w:pPr>
            <w:r w:rsidRPr="005035E9">
              <w:rPr>
                <w:b/>
                <w:sz w:val="22"/>
                <w:szCs w:val="22"/>
                <w:lang w:val="en-US"/>
              </w:rPr>
              <w:t>9</w:t>
            </w:r>
          </w:p>
        </w:tc>
        <w:tc>
          <w:tcPr>
            <w:tcW w:w="1535" w:type="dxa"/>
            <w:vMerge w:val="restart"/>
            <w:shd w:val="clear" w:color="auto" w:fill="auto"/>
            <w:vAlign w:val="center"/>
          </w:tcPr>
          <w:p w:rsidR="005035E9" w:rsidRPr="005035E9" w:rsidRDefault="005035E9" w:rsidP="005035E9">
            <w:pPr>
              <w:rPr>
                <w:sz w:val="22"/>
                <w:szCs w:val="22"/>
              </w:rPr>
            </w:pPr>
            <w:r w:rsidRPr="005035E9">
              <w:rPr>
                <w:sz w:val="22"/>
                <w:szCs w:val="22"/>
              </w:rPr>
              <w:t>Большеберцовый компонент, цементированный</w:t>
            </w: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Анатомическая форма</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Универсальная</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Универсальная</w:t>
            </w:r>
          </w:p>
        </w:tc>
      </w:tr>
      <w:tr w:rsidR="005035E9" w:rsidRPr="005035E9" w:rsidTr="005035E9">
        <w:trPr>
          <w:trHeight w:val="97"/>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МРТсовместимость</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Есть</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Есть</w:t>
            </w:r>
          </w:p>
        </w:tc>
      </w:tr>
      <w:tr w:rsidR="005035E9" w:rsidRPr="005035E9" w:rsidTr="005035E9">
        <w:trPr>
          <w:trHeight w:val="97"/>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Материал</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Кобальт-хромовый сплав</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Кобальт-хромовый сплав</w:t>
            </w:r>
          </w:p>
        </w:tc>
      </w:tr>
      <w:tr w:rsidR="005035E9" w:rsidRPr="005035E9" w:rsidTr="005035E9">
        <w:trPr>
          <w:trHeight w:val="97"/>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Медиолатеральный размер</w:t>
            </w:r>
          </w:p>
        </w:tc>
        <w:tc>
          <w:tcPr>
            <w:tcW w:w="2895" w:type="dxa"/>
            <w:shd w:val="clear" w:color="auto" w:fill="auto"/>
            <w:vAlign w:val="center"/>
          </w:tcPr>
          <w:p w:rsidR="005035E9" w:rsidRPr="005035E9" w:rsidRDefault="005035E9" w:rsidP="005035E9">
            <w:pPr>
              <w:spacing w:line="0" w:lineRule="atLeast"/>
              <w:contextualSpacing/>
              <w:rPr>
                <w:color w:val="000000"/>
                <w:sz w:val="22"/>
                <w:szCs w:val="22"/>
              </w:rPr>
            </w:pPr>
            <w:r w:rsidRPr="005035E9">
              <w:rPr>
                <w:color w:val="000000"/>
                <w:sz w:val="22"/>
                <w:szCs w:val="22"/>
              </w:rPr>
              <w:t>&gt; 60 и ≤ 62</w:t>
            </w:r>
          </w:p>
          <w:p w:rsidR="005035E9" w:rsidRPr="005035E9" w:rsidRDefault="005035E9" w:rsidP="005035E9">
            <w:pPr>
              <w:spacing w:line="0" w:lineRule="atLeast"/>
              <w:contextualSpacing/>
              <w:rPr>
                <w:color w:val="000000"/>
                <w:sz w:val="22"/>
                <w:szCs w:val="22"/>
              </w:rPr>
            </w:pPr>
            <w:r w:rsidRPr="005035E9">
              <w:rPr>
                <w:color w:val="000000"/>
                <w:sz w:val="22"/>
                <w:szCs w:val="22"/>
              </w:rPr>
              <w:t>&gt; 64 и ≤ 66</w:t>
            </w:r>
          </w:p>
          <w:p w:rsidR="005035E9" w:rsidRPr="005035E9" w:rsidRDefault="005035E9" w:rsidP="005035E9">
            <w:pPr>
              <w:spacing w:line="0" w:lineRule="atLeast"/>
              <w:contextualSpacing/>
              <w:rPr>
                <w:color w:val="000000"/>
                <w:sz w:val="22"/>
                <w:szCs w:val="22"/>
              </w:rPr>
            </w:pPr>
            <w:r w:rsidRPr="005035E9">
              <w:rPr>
                <w:color w:val="000000"/>
                <w:sz w:val="22"/>
                <w:szCs w:val="22"/>
              </w:rPr>
              <w:t>&gt; 68 и ≤ 70</w:t>
            </w:r>
          </w:p>
          <w:p w:rsidR="005035E9" w:rsidRPr="005035E9" w:rsidRDefault="005035E9" w:rsidP="005035E9">
            <w:pPr>
              <w:spacing w:line="0" w:lineRule="atLeast"/>
              <w:contextualSpacing/>
              <w:rPr>
                <w:color w:val="000000"/>
                <w:sz w:val="22"/>
                <w:szCs w:val="22"/>
              </w:rPr>
            </w:pPr>
            <w:r w:rsidRPr="005035E9">
              <w:rPr>
                <w:color w:val="000000"/>
                <w:sz w:val="22"/>
                <w:szCs w:val="22"/>
              </w:rPr>
              <w:t>&gt; 68 и ≤ 70</w:t>
            </w:r>
          </w:p>
          <w:p w:rsidR="005035E9" w:rsidRPr="005035E9" w:rsidRDefault="005035E9" w:rsidP="005035E9">
            <w:pPr>
              <w:spacing w:line="0" w:lineRule="atLeast"/>
              <w:contextualSpacing/>
              <w:rPr>
                <w:color w:val="000000"/>
                <w:sz w:val="22"/>
                <w:szCs w:val="22"/>
              </w:rPr>
            </w:pPr>
            <w:r w:rsidRPr="005035E9">
              <w:rPr>
                <w:color w:val="000000"/>
                <w:sz w:val="22"/>
                <w:szCs w:val="22"/>
              </w:rPr>
              <w:t>&gt; 72 и ≤ 74</w:t>
            </w:r>
          </w:p>
          <w:p w:rsidR="005035E9" w:rsidRPr="005035E9" w:rsidRDefault="005035E9" w:rsidP="005035E9">
            <w:pPr>
              <w:spacing w:line="0" w:lineRule="atLeast"/>
              <w:contextualSpacing/>
              <w:rPr>
                <w:color w:val="000000"/>
                <w:sz w:val="22"/>
                <w:szCs w:val="22"/>
              </w:rPr>
            </w:pPr>
            <w:r w:rsidRPr="005035E9">
              <w:rPr>
                <w:color w:val="000000"/>
                <w:sz w:val="22"/>
                <w:szCs w:val="22"/>
              </w:rPr>
              <w:t>&gt; 74 и ≤ 76</w:t>
            </w:r>
          </w:p>
          <w:p w:rsidR="005035E9" w:rsidRPr="005035E9" w:rsidRDefault="005035E9" w:rsidP="005035E9">
            <w:pPr>
              <w:tabs>
                <w:tab w:val="left" w:pos="3525"/>
                <w:tab w:val="left" w:pos="4294"/>
              </w:tabs>
              <w:rPr>
                <w:sz w:val="22"/>
                <w:szCs w:val="22"/>
              </w:rPr>
            </w:pPr>
            <w:r w:rsidRPr="005035E9">
              <w:rPr>
                <w:color w:val="000000"/>
                <w:sz w:val="22"/>
                <w:szCs w:val="22"/>
              </w:rPr>
              <w:t>&gt; 76 и ≤ 78</w:t>
            </w:r>
          </w:p>
        </w:tc>
        <w:tc>
          <w:tcPr>
            <w:tcW w:w="1694" w:type="dxa"/>
            <w:shd w:val="clear" w:color="auto" w:fill="auto"/>
            <w:vAlign w:val="center"/>
          </w:tcPr>
          <w:p w:rsidR="005035E9" w:rsidRPr="005035E9" w:rsidRDefault="005035E9" w:rsidP="005035E9">
            <w:pPr>
              <w:spacing w:line="0" w:lineRule="atLeast"/>
              <w:contextualSpacing/>
              <w:rPr>
                <w:color w:val="000000"/>
                <w:sz w:val="22"/>
                <w:szCs w:val="22"/>
              </w:rPr>
            </w:pPr>
            <w:r w:rsidRPr="005035E9">
              <w:rPr>
                <w:color w:val="000000"/>
                <w:sz w:val="22"/>
                <w:szCs w:val="22"/>
              </w:rPr>
              <w:t>62</w:t>
            </w:r>
          </w:p>
          <w:p w:rsidR="005035E9" w:rsidRPr="005035E9" w:rsidRDefault="005035E9" w:rsidP="005035E9">
            <w:pPr>
              <w:spacing w:line="0" w:lineRule="atLeast"/>
              <w:contextualSpacing/>
              <w:rPr>
                <w:color w:val="000000"/>
                <w:sz w:val="22"/>
                <w:szCs w:val="22"/>
              </w:rPr>
            </w:pPr>
            <w:r w:rsidRPr="005035E9">
              <w:rPr>
                <w:color w:val="000000"/>
                <w:sz w:val="22"/>
                <w:szCs w:val="22"/>
              </w:rPr>
              <w:t>65</w:t>
            </w:r>
          </w:p>
          <w:p w:rsidR="005035E9" w:rsidRPr="005035E9" w:rsidRDefault="005035E9" w:rsidP="005035E9">
            <w:pPr>
              <w:spacing w:line="0" w:lineRule="atLeast"/>
              <w:contextualSpacing/>
              <w:rPr>
                <w:color w:val="000000"/>
                <w:sz w:val="22"/>
                <w:szCs w:val="22"/>
              </w:rPr>
            </w:pPr>
            <w:r w:rsidRPr="005035E9">
              <w:rPr>
                <w:color w:val="000000"/>
                <w:sz w:val="22"/>
                <w:szCs w:val="22"/>
              </w:rPr>
              <w:t>69,9</w:t>
            </w:r>
          </w:p>
          <w:p w:rsidR="005035E9" w:rsidRPr="005035E9" w:rsidRDefault="005035E9" w:rsidP="005035E9">
            <w:pPr>
              <w:spacing w:line="0" w:lineRule="atLeast"/>
              <w:contextualSpacing/>
              <w:rPr>
                <w:color w:val="000000"/>
                <w:sz w:val="22"/>
                <w:szCs w:val="22"/>
              </w:rPr>
            </w:pPr>
            <w:r w:rsidRPr="005035E9">
              <w:rPr>
                <w:color w:val="000000"/>
                <w:sz w:val="22"/>
                <w:szCs w:val="22"/>
              </w:rPr>
              <w:t>68 – 70</w:t>
            </w:r>
          </w:p>
          <w:p w:rsidR="005035E9" w:rsidRPr="005035E9" w:rsidRDefault="005035E9" w:rsidP="005035E9">
            <w:pPr>
              <w:spacing w:line="0" w:lineRule="atLeast"/>
              <w:contextualSpacing/>
              <w:rPr>
                <w:color w:val="000000"/>
                <w:sz w:val="22"/>
                <w:szCs w:val="22"/>
              </w:rPr>
            </w:pPr>
            <w:r w:rsidRPr="005035E9">
              <w:rPr>
                <w:color w:val="000000"/>
                <w:sz w:val="22"/>
                <w:szCs w:val="22"/>
              </w:rPr>
              <w:t>72,5</w:t>
            </w:r>
          </w:p>
          <w:p w:rsidR="005035E9" w:rsidRPr="005035E9" w:rsidRDefault="005035E9" w:rsidP="005035E9">
            <w:pPr>
              <w:spacing w:line="0" w:lineRule="atLeast"/>
              <w:contextualSpacing/>
              <w:rPr>
                <w:color w:val="000000"/>
                <w:sz w:val="22"/>
                <w:szCs w:val="22"/>
              </w:rPr>
            </w:pPr>
            <w:r w:rsidRPr="005035E9">
              <w:rPr>
                <w:color w:val="000000"/>
                <w:sz w:val="22"/>
                <w:szCs w:val="22"/>
              </w:rPr>
              <w:t>74,8</w:t>
            </w:r>
          </w:p>
          <w:p w:rsidR="005035E9" w:rsidRPr="005035E9" w:rsidRDefault="005035E9" w:rsidP="005035E9">
            <w:pPr>
              <w:tabs>
                <w:tab w:val="left" w:pos="3525"/>
                <w:tab w:val="left" w:pos="4294"/>
              </w:tabs>
              <w:rPr>
                <w:sz w:val="22"/>
                <w:szCs w:val="22"/>
              </w:rPr>
            </w:pPr>
            <w:r w:rsidRPr="005035E9">
              <w:rPr>
                <w:color w:val="000000"/>
                <w:sz w:val="22"/>
                <w:szCs w:val="22"/>
              </w:rPr>
              <w:t>76,3</w:t>
            </w:r>
          </w:p>
        </w:tc>
      </w:tr>
      <w:tr w:rsidR="005035E9" w:rsidRPr="005035E9" w:rsidTr="005035E9">
        <w:trPr>
          <w:trHeight w:val="97"/>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Переднезадний размер</w:t>
            </w:r>
          </w:p>
        </w:tc>
        <w:tc>
          <w:tcPr>
            <w:tcW w:w="2895" w:type="dxa"/>
            <w:shd w:val="clear" w:color="auto" w:fill="auto"/>
            <w:vAlign w:val="center"/>
          </w:tcPr>
          <w:p w:rsidR="005035E9" w:rsidRPr="005035E9" w:rsidRDefault="005035E9" w:rsidP="005035E9">
            <w:pPr>
              <w:spacing w:line="0" w:lineRule="atLeast"/>
              <w:contextualSpacing/>
              <w:rPr>
                <w:color w:val="000000"/>
                <w:sz w:val="22"/>
                <w:szCs w:val="22"/>
              </w:rPr>
            </w:pPr>
            <w:r w:rsidRPr="005035E9">
              <w:rPr>
                <w:color w:val="000000"/>
                <w:sz w:val="22"/>
                <w:szCs w:val="22"/>
              </w:rPr>
              <w:t>&gt; 40 и ≤ 42</w:t>
            </w:r>
          </w:p>
          <w:p w:rsidR="005035E9" w:rsidRPr="005035E9" w:rsidRDefault="005035E9" w:rsidP="005035E9">
            <w:pPr>
              <w:spacing w:line="0" w:lineRule="atLeast"/>
              <w:contextualSpacing/>
              <w:rPr>
                <w:color w:val="000000"/>
                <w:sz w:val="22"/>
                <w:szCs w:val="22"/>
              </w:rPr>
            </w:pPr>
            <w:r w:rsidRPr="005035E9">
              <w:rPr>
                <w:color w:val="000000"/>
                <w:sz w:val="22"/>
                <w:szCs w:val="22"/>
              </w:rPr>
              <w:t>&gt; 40 и ≤ 42</w:t>
            </w:r>
          </w:p>
          <w:p w:rsidR="005035E9" w:rsidRPr="005035E9" w:rsidRDefault="005035E9" w:rsidP="005035E9">
            <w:pPr>
              <w:spacing w:line="0" w:lineRule="atLeast"/>
              <w:contextualSpacing/>
              <w:rPr>
                <w:color w:val="000000"/>
                <w:sz w:val="22"/>
                <w:szCs w:val="22"/>
              </w:rPr>
            </w:pPr>
            <w:r w:rsidRPr="005035E9">
              <w:rPr>
                <w:color w:val="000000"/>
                <w:sz w:val="22"/>
                <w:szCs w:val="22"/>
              </w:rPr>
              <w:t>&gt; 42 и ≤ 44</w:t>
            </w:r>
          </w:p>
          <w:p w:rsidR="005035E9" w:rsidRPr="005035E9" w:rsidRDefault="005035E9" w:rsidP="005035E9">
            <w:pPr>
              <w:spacing w:line="0" w:lineRule="atLeast"/>
              <w:contextualSpacing/>
              <w:rPr>
                <w:color w:val="000000"/>
                <w:sz w:val="22"/>
                <w:szCs w:val="22"/>
              </w:rPr>
            </w:pPr>
            <w:r w:rsidRPr="005035E9">
              <w:rPr>
                <w:color w:val="000000"/>
                <w:sz w:val="22"/>
                <w:szCs w:val="22"/>
              </w:rPr>
              <w:t>&gt; 44 и ≤ 46</w:t>
            </w:r>
          </w:p>
          <w:p w:rsidR="005035E9" w:rsidRPr="005035E9" w:rsidRDefault="005035E9" w:rsidP="005035E9">
            <w:pPr>
              <w:spacing w:line="0" w:lineRule="atLeast"/>
              <w:contextualSpacing/>
              <w:rPr>
                <w:color w:val="000000"/>
                <w:sz w:val="22"/>
                <w:szCs w:val="22"/>
              </w:rPr>
            </w:pPr>
            <w:r w:rsidRPr="005035E9">
              <w:rPr>
                <w:color w:val="000000"/>
                <w:sz w:val="22"/>
                <w:szCs w:val="22"/>
              </w:rPr>
              <w:t>&gt; 46 и ≤ 48</w:t>
            </w:r>
          </w:p>
          <w:p w:rsidR="005035E9" w:rsidRPr="005035E9" w:rsidRDefault="005035E9" w:rsidP="005035E9">
            <w:pPr>
              <w:spacing w:line="0" w:lineRule="atLeast"/>
              <w:contextualSpacing/>
              <w:rPr>
                <w:color w:val="000000"/>
                <w:sz w:val="22"/>
                <w:szCs w:val="22"/>
              </w:rPr>
            </w:pPr>
            <w:r w:rsidRPr="005035E9">
              <w:rPr>
                <w:color w:val="000000"/>
                <w:sz w:val="22"/>
                <w:szCs w:val="22"/>
              </w:rPr>
              <w:t>&gt; 48 и ≤ 50</w:t>
            </w:r>
          </w:p>
          <w:p w:rsidR="005035E9" w:rsidRPr="005035E9" w:rsidRDefault="005035E9" w:rsidP="005035E9">
            <w:pPr>
              <w:tabs>
                <w:tab w:val="left" w:pos="3525"/>
                <w:tab w:val="left" w:pos="4294"/>
              </w:tabs>
              <w:rPr>
                <w:sz w:val="22"/>
                <w:szCs w:val="22"/>
              </w:rPr>
            </w:pPr>
            <w:r w:rsidRPr="005035E9">
              <w:rPr>
                <w:color w:val="000000"/>
                <w:sz w:val="22"/>
                <w:szCs w:val="22"/>
              </w:rPr>
              <w:t>&gt; 50 и ≤ 52</w:t>
            </w:r>
          </w:p>
        </w:tc>
        <w:tc>
          <w:tcPr>
            <w:tcW w:w="1694" w:type="dxa"/>
            <w:shd w:val="clear" w:color="auto" w:fill="auto"/>
            <w:vAlign w:val="center"/>
          </w:tcPr>
          <w:p w:rsidR="005035E9" w:rsidRPr="005035E9" w:rsidRDefault="005035E9" w:rsidP="005035E9">
            <w:pPr>
              <w:spacing w:line="0" w:lineRule="atLeast"/>
              <w:contextualSpacing/>
              <w:rPr>
                <w:color w:val="000000"/>
                <w:sz w:val="22"/>
                <w:szCs w:val="22"/>
              </w:rPr>
            </w:pPr>
            <w:r w:rsidRPr="005035E9">
              <w:rPr>
                <w:color w:val="000000"/>
                <w:sz w:val="22"/>
                <w:szCs w:val="22"/>
              </w:rPr>
              <w:t>40,6</w:t>
            </w:r>
          </w:p>
          <w:p w:rsidR="005035E9" w:rsidRPr="005035E9" w:rsidRDefault="005035E9" w:rsidP="005035E9">
            <w:pPr>
              <w:spacing w:line="0" w:lineRule="atLeast"/>
              <w:contextualSpacing/>
              <w:rPr>
                <w:color w:val="000000"/>
                <w:sz w:val="22"/>
                <w:szCs w:val="22"/>
              </w:rPr>
            </w:pPr>
            <w:r w:rsidRPr="005035E9">
              <w:rPr>
                <w:color w:val="000000"/>
                <w:sz w:val="22"/>
                <w:szCs w:val="22"/>
              </w:rPr>
              <w:t>42</w:t>
            </w:r>
          </w:p>
          <w:p w:rsidR="005035E9" w:rsidRPr="005035E9" w:rsidRDefault="005035E9" w:rsidP="005035E9">
            <w:pPr>
              <w:spacing w:line="0" w:lineRule="atLeast"/>
              <w:contextualSpacing/>
              <w:rPr>
                <w:color w:val="000000"/>
                <w:sz w:val="22"/>
                <w:szCs w:val="22"/>
              </w:rPr>
            </w:pPr>
            <w:r w:rsidRPr="005035E9">
              <w:rPr>
                <w:color w:val="000000"/>
                <w:sz w:val="22"/>
                <w:szCs w:val="22"/>
              </w:rPr>
              <w:t>43,2</w:t>
            </w:r>
          </w:p>
          <w:p w:rsidR="005035E9" w:rsidRPr="005035E9" w:rsidRDefault="005035E9" w:rsidP="005035E9">
            <w:pPr>
              <w:spacing w:line="0" w:lineRule="atLeast"/>
              <w:contextualSpacing/>
              <w:rPr>
                <w:color w:val="000000"/>
                <w:sz w:val="22"/>
                <w:szCs w:val="22"/>
              </w:rPr>
            </w:pPr>
            <w:r w:rsidRPr="005035E9">
              <w:rPr>
                <w:color w:val="000000"/>
                <w:sz w:val="22"/>
                <w:szCs w:val="22"/>
              </w:rPr>
              <w:t>44 – 46</w:t>
            </w:r>
          </w:p>
          <w:p w:rsidR="005035E9" w:rsidRPr="005035E9" w:rsidRDefault="005035E9" w:rsidP="005035E9">
            <w:pPr>
              <w:spacing w:line="0" w:lineRule="atLeast"/>
              <w:contextualSpacing/>
              <w:rPr>
                <w:color w:val="000000"/>
                <w:sz w:val="22"/>
                <w:szCs w:val="22"/>
              </w:rPr>
            </w:pPr>
            <w:r w:rsidRPr="005035E9">
              <w:rPr>
                <w:color w:val="000000"/>
                <w:sz w:val="22"/>
                <w:szCs w:val="22"/>
              </w:rPr>
              <w:t>47</w:t>
            </w:r>
          </w:p>
          <w:p w:rsidR="005035E9" w:rsidRPr="005035E9" w:rsidRDefault="005035E9" w:rsidP="005035E9">
            <w:pPr>
              <w:spacing w:line="0" w:lineRule="atLeast"/>
              <w:contextualSpacing/>
              <w:rPr>
                <w:color w:val="000000"/>
                <w:sz w:val="22"/>
                <w:szCs w:val="22"/>
              </w:rPr>
            </w:pPr>
            <w:r w:rsidRPr="005035E9">
              <w:rPr>
                <w:color w:val="000000"/>
                <w:sz w:val="22"/>
                <w:szCs w:val="22"/>
              </w:rPr>
              <w:t>49,5</w:t>
            </w:r>
          </w:p>
          <w:p w:rsidR="005035E9" w:rsidRPr="005035E9" w:rsidRDefault="005035E9" w:rsidP="005035E9">
            <w:pPr>
              <w:tabs>
                <w:tab w:val="left" w:pos="3525"/>
                <w:tab w:val="left" w:pos="4294"/>
              </w:tabs>
              <w:rPr>
                <w:sz w:val="22"/>
                <w:szCs w:val="22"/>
              </w:rPr>
            </w:pPr>
            <w:r w:rsidRPr="005035E9">
              <w:rPr>
                <w:color w:val="000000"/>
                <w:sz w:val="22"/>
                <w:szCs w:val="22"/>
              </w:rPr>
              <w:t>51</w:t>
            </w:r>
          </w:p>
        </w:tc>
      </w:tr>
      <w:tr w:rsidR="005035E9" w:rsidRPr="005035E9" w:rsidTr="005035E9">
        <w:trPr>
          <w:trHeight w:val="97"/>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Тип крепления</w:t>
            </w:r>
          </w:p>
        </w:tc>
        <w:tc>
          <w:tcPr>
            <w:tcW w:w="2895"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Ножка </w:t>
            </w:r>
          </w:p>
        </w:tc>
        <w:tc>
          <w:tcPr>
            <w:tcW w:w="1694" w:type="dxa"/>
            <w:shd w:val="clear" w:color="auto" w:fill="auto"/>
            <w:vAlign w:val="center"/>
          </w:tcPr>
          <w:p w:rsidR="005035E9" w:rsidRPr="005035E9" w:rsidRDefault="005035E9" w:rsidP="005035E9">
            <w:pPr>
              <w:tabs>
                <w:tab w:val="left" w:pos="3525"/>
                <w:tab w:val="left" w:pos="4294"/>
              </w:tabs>
              <w:jc w:val="both"/>
              <w:rPr>
                <w:sz w:val="22"/>
                <w:szCs w:val="22"/>
              </w:rPr>
            </w:pPr>
            <w:r w:rsidRPr="005035E9">
              <w:rPr>
                <w:color w:val="000000"/>
                <w:sz w:val="22"/>
                <w:szCs w:val="22"/>
              </w:rPr>
              <w:t xml:space="preserve">Ножка </w:t>
            </w:r>
          </w:p>
        </w:tc>
      </w:tr>
      <w:tr w:rsidR="005035E9" w:rsidRPr="005035E9" w:rsidTr="005035E9">
        <w:trPr>
          <w:trHeight w:val="38"/>
        </w:trPr>
        <w:tc>
          <w:tcPr>
            <w:tcW w:w="486" w:type="dxa"/>
            <w:vMerge w:val="restart"/>
            <w:vAlign w:val="center"/>
          </w:tcPr>
          <w:p w:rsidR="005035E9" w:rsidRPr="005035E9" w:rsidRDefault="005035E9" w:rsidP="005035E9">
            <w:pPr>
              <w:tabs>
                <w:tab w:val="left" w:pos="3525"/>
                <w:tab w:val="left" w:pos="4294"/>
              </w:tabs>
              <w:jc w:val="center"/>
              <w:rPr>
                <w:b/>
                <w:sz w:val="22"/>
                <w:szCs w:val="22"/>
                <w:lang w:val="en-US"/>
              </w:rPr>
            </w:pPr>
            <w:r w:rsidRPr="005035E9">
              <w:rPr>
                <w:b/>
                <w:sz w:val="22"/>
                <w:szCs w:val="22"/>
              </w:rPr>
              <w:t>1</w:t>
            </w:r>
            <w:r w:rsidRPr="005035E9">
              <w:rPr>
                <w:b/>
                <w:sz w:val="22"/>
                <w:szCs w:val="22"/>
                <w:lang w:val="en-US"/>
              </w:rPr>
              <w:t>0</w:t>
            </w:r>
          </w:p>
        </w:tc>
        <w:tc>
          <w:tcPr>
            <w:tcW w:w="1535" w:type="dxa"/>
            <w:vMerge w:val="restart"/>
            <w:vAlign w:val="center"/>
          </w:tcPr>
          <w:p w:rsidR="005035E9" w:rsidRPr="005035E9" w:rsidRDefault="005035E9" w:rsidP="005035E9">
            <w:pPr>
              <w:rPr>
                <w:sz w:val="22"/>
                <w:szCs w:val="22"/>
              </w:rPr>
            </w:pPr>
            <w:r w:rsidRPr="005035E9">
              <w:rPr>
                <w:sz w:val="22"/>
                <w:szCs w:val="22"/>
              </w:rPr>
              <w:t>Ножка эндопротеза бедренной кости с "пресс-фит" фиксацией</w:t>
            </w: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Воротник</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Нет</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Длина</w:t>
            </w:r>
          </w:p>
        </w:tc>
        <w:tc>
          <w:tcPr>
            <w:tcW w:w="1115" w:type="dxa"/>
            <w:shd w:val="clear" w:color="auto" w:fill="FFFFFF"/>
          </w:tcPr>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lastRenderedPageBreak/>
              <w:t>Миллиметр</w:t>
            </w:r>
          </w:p>
          <w:p w:rsidR="005035E9" w:rsidRPr="005035E9" w:rsidRDefault="005035E9" w:rsidP="005035E9">
            <w:pPr>
              <w:tabs>
                <w:tab w:val="left" w:pos="3525"/>
                <w:tab w:val="left" w:pos="4294"/>
              </w:tabs>
              <w:jc w:val="both"/>
              <w:rPr>
                <w:sz w:val="22"/>
                <w:szCs w:val="22"/>
              </w:rPr>
            </w:pPr>
            <w:r w:rsidRPr="005035E9">
              <w:rPr>
                <w:bCs/>
                <w:color w:val="000000"/>
                <w:kern w:val="1"/>
                <w:sz w:val="22"/>
                <w:szCs w:val="22"/>
              </w:rPr>
              <w:t>Миллиметр</w:t>
            </w:r>
          </w:p>
        </w:tc>
        <w:tc>
          <w:tcPr>
            <w:tcW w:w="2895" w:type="dxa"/>
            <w:shd w:val="clear" w:color="auto" w:fill="FFFFFF"/>
          </w:tcPr>
          <w:p w:rsidR="005035E9" w:rsidRPr="005035E9" w:rsidRDefault="005035E9" w:rsidP="005035E9">
            <w:pPr>
              <w:rPr>
                <w:color w:val="000000"/>
                <w:kern w:val="1"/>
                <w:sz w:val="22"/>
                <w:szCs w:val="22"/>
              </w:rPr>
            </w:pPr>
            <w:r w:rsidRPr="005035E9">
              <w:rPr>
                <w:color w:val="000000"/>
                <w:kern w:val="1"/>
                <w:sz w:val="22"/>
                <w:szCs w:val="22"/>
              </w:rPr>
              <w:lastRenderedPageBreak/>
              <w:t>&gt; 90 и ≤ 100</w:t>
            </w:r>
          </w:p>
          <w:p w:rsidR="005035E9" w:rsidRPr="005035E9" w:rsidRDefault="005035E9" w:rsidP="005035E9">
            <w:pPr>
              <w:rPr>
                <w:color w:val="000000"/>
                <w:kern w:val="1"/>
                <w:sz w:val="22"/>
                <w:szCs w:val="22"/>
              </w:rPr>
            </w:pPr>
            <w:r w:rsidRPr="005035E9">
              <w:rPr>
                <w:color w:val="000000"/>
                <w:kern w:val="1"/>
                <w:sz w:val="22"/>
                <w:szCs w:val="22"/>
              </w:rPr>
              <w:t>&gt; 100 и ≤ 110</w:t>
            </w:r>
          </w:p>
          <w:p w:rsidR="005035E9" w:rsidRPr="005035E9" w:rsidRDefault="005035E9" w:rsidP="005035E9">
            <w:pPr>
              <w:rPr>
                <w:color w:val="000000"/>
                <w:kern w:val="1"/>
                <w:sz w:val="22"/>
                <w:szCs w:val="22"/>
              </w:rPr>
            </w:pPr>
            <w:r w:rsidRPr="005035E9">
              <w:rPr>
                <w:color w:val="000000"/>
                <w:kern w:val="1"/>
                <w:sz w:val="22"/>
                <w:szCs w:val="22"/>
              </w:rPr>
              <w:t>&gt; 110 и ≤ 120</w:t>
            </w:r>
          </w:p>
          <w:p w:rsidR="005035E9" w:rsidRPr="005035E9" w:rsidRDefault="005035E9" w:rsidP="005035E9">
            <w:pPr>
              <w:rPr>
                <w:color w:val="000000"/>
                <w:kern w:val="1"/>
                <w:sz w:val="22"/>
                <w:szCs w:val="22"/>
              </w:rPr>
            </w:pPr>
            <w:r w:rsidRPr="005035E9">
              <w:rPr>
                <w:color w:val="000000"/>
                <w:kern w:val="1"/>
                <w:sz w:val="22"/>
                <w:szCs w:val="22"/>
              </w:rPr>
              <w:t>&gt; 120 и ≤ 130</w:t>
            </w:r>
          </w:p>
          <w:p w:rsidR="005035E9" w:rsidRPr="005035E9" w:rsidRDefault="005035E9" w:rsidP="005035E9">
            <w:pPr>
              <w:rPr>
                <w:color w:val="000000"/>
                <w:kern w:val="1"/>
                <w:sz w:val="22"/>
                <w:szCs w:val="22"/>
              </w:rPr>
            </w:pPr>
            <w:r w:rsidRPr="005035E9">
              <w:rPr>
                <w:color w:val="000000"/>
                <w:kern w:val="1"/>
                <w:sz w:val="22"/>
                <w:szCs w:val="22"/>
              </w:rPr>
              <w:t>&gt; 130 и ≤ 140</w:t>
            </w:r>
          </w:p>
          <w:p w:rsidR="005035E9" w:rsidRPr="005035E9" w:rsidRDefault="005035E9" w:rsidP="005035E9">
            <w:pPr>
              <w:tabs>
                <w:tab w:val="left" w:pos="3525"/>
                <w:tab w:val="left" w:pos="4294"/>
              </w:tabs>
              <w:jc w:val="both"/>
              <w:rPr>
                <w:sz w:val="22"/>
                <w:szCs w:val="22"/>
              </w:rPr>
            </w:pPr>
            <w:r w:rsidRPr="005035E9">
              <w:rPr>
                <w:color w:val="000000"/>
                <w:kern w:val="1"/>
                <w:sz w:val="22"/>
                <w:szCs w:val="22"/>
              </w:rPr>
              <w:t>&gt; 140 и ≤ 150</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Конус шейки</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12/14</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МРТсовместимость</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ind w:hanging="122"/>
              <w:jc w:val="both"/>
              <w:rPr>
                <w:sz w:val="22"/>
                <w:szCs w:val="22"/>
              </w:rPr>
            </w:pPr>
            <w:r w:rsidRPr="005035E9">
              <w:rPr>
                <w:color w:val="000000"/>
                <w:kern w:val="1"/>
                <w:sz w:val="22"/>
                <w:szCs w:val="22"/>
              </w:rPr>
              <w:t>Есть</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Материал</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Титан, титановый сплав</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Офсет</w:t>
            </w:r>
          </w:p>
        </w:tc>
        <w:tc>
          <w:tcPr>
            <w:tcW w:w="1115" w:type="dxa"/>
            <w:shd w:val="clear" w:color="auto" w:fill="FFFFFF"/>
          </w:tcPr>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tabs>
                <w:tab w:val="left" w:pos="3525"/>
                <w:tab w:val="left" w:pos="4294"/>
              </w:tabs>
              <w:jc w:val="both"/>
              <w:rPr>
                <w:sz w:val="22"/>
                <w:szCs w:val="22"/>
              </w:rPr>
            </w:pPr>
            <w:r w:rsidRPr="005035E9">
              <w:rPr>
                <w:bCs/>
                <w:color w:val="000000"/>
                <w:kern w:val="1"/>
                <w:sz w:val="22"/>
                <w:szCs w:val="22"/>
              </w:rPr>
              <w:t>Миллиметр</w:t>
            </w:r>
          </w:p>
        </w:tc>
        <w:tc>
          <w:tcPr>
            <w:tcW w:w="2895" w:type="dxa"/>
            <w:shd w:val="clear" w:color="auto" w:fill="FFFFFF"/>
          </w:tcPr>
          <w:p w:rsidR="005035E9" w:rsidRPr="005035E9" w:rsidRDefault="005035E9" w:rsidP="005035E9">
            <w:pPr>
              <w:rPr>
                <w:color w:val="000000"/>
                <w:kern w:val="1"/>
                <w:sz w:val="22"/>
                <w:szCs w:val="22"/>
              </w:rPr>
            </w:pPr>
            <w:r w:rsidRPr="005035E9">
              <w:rPr>
                <w:color w:val="000000"/>
                <w:kern w:val="1"/>
                <w:sz w:val="22"/>
                <w:szCs w:val="22"/>
              </w:rPr>
              <w:t>&gt; 35 и ≤ 40</w:t>
            </w:r>
          </w:p>
          <w:p w:rsidR="005035E9" w:rsidRPr="005035E9" w:rsidRDefault="005035E9" w:rsidP="005035E9">
            <w:pPr>
              <w:tabs>
                <w:tab w:val="left" w:pos="3525"/>
                <w:tab w:val="left" w:pos="4294"/>
              </w:tabs>
              <w:jc w:val="both"/>
              <w:rPr>
                <w:sz w:val="22"/>
                <w:szCs w:val="22"/>
              </w:rPr>
            </w:pPr>
            <w:r w:rsidRPr="005035E9">
              <w:rPr>
                <w:color w:val="000000"/>
                <w:kern w:val="1"/>
                <w:sz w:val="22"/>
                <w:szCs w:val="22"/>
              </w:rPr>
              <w:t>&gt; 40 и ≤ 45</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Покрытие</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Полное</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Сечение</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Многоугольное</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Форма</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Коническая</w:t>
            </w:r>
            <w:r w:rsidRPr="005035E9">
              <w:rPr>
                <w:color w:val="000000"/>
                <w:kern w:val="1"/>
                <w:sz w:val="22"/>
                <w:szCs w:val="22"/>
              </w:rPr>
              <w:tab/>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Шеечно-диафизарный угол, ⁰, град</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&gt; 130 и ≤ 135</w:t>
            </w:r>
          </w:p>
        </w:tc>
        <w:tc>
          <w:tcPr>
            <w:tcW w:w="1694" w:type="dxa"/>
            <w:shd w:val="clear" w:color="auto" w:fill="FFFFFF"/>
          </w:tcPr>
          <w:p w:rsidR="005035E9" w:rsidRPr="005035E9" w:rsidRDefault="005035E9" w:rsidP="005035E9">
            <w:pPr>
              <w:tabs>
                <w:tab w:val="left" w:pos="3525"/>
                <w:tab w:val="left" w:pos="4294"/>
              </w:tabs>
              <w:jc w:val="both"/>
              <w:rPr>
                <w:sz w:val="22"/>
                <w:szCs w:val="22"/>
              </w:rPr>
            </w:pP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Вид покрытия</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kern w:val="1"/>
                <w:sz w:val="22"/>
                <w:szCs w:val="22"/>
              </w:rPr>
              <w:t>титановый плазма-спрей</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color w:val="000000"/>
                <w:sz w:val="22"/>
                <w:szCs w:val="22"/>
              </w:rPr>
              <w:t>способствует быстрой остеоинтеграции, уменьшает дистальное микродвижение и боль в бедре</w:t>
            </w:r>
          </w:p>
        </w:tc>
      </w:tr>
      <w:tr w:rsidR="005035E9" w:rsidRPr="005035E9" w:rsidTr="005035E9">
        <w:trPr>
          <w:trHeight w:val="32"/>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vAlign w:val="center"/>
          </w:tcPr>
          <w:p w:rsidR="005035E9" w:rsidRPr="005035E9" w:rsidRDefault="005035E9" w:rsidP="005035E9">
            <w:pPr>
              <w:rPr>
                <w:sz w:val="22"/>
                <w:szCs w:val="22"/>
              </w:rPr>
            </w:pPr>
          </w:p>
        </w:tc>
        <w:tc>
          <w:tcPr>
            <w:tcW w:w="1909"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Структура поверхности</w:t>
            </w:r>
          </w:p>
        </w:tc>
        <w:tc>
          <w:tcPr>
            <w:tcW w:w="1115" w:type="dxa"/>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Наличие борозд</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Для более физиологичного перераспределения нагрузки с имплантата на костную ткань</w:t>
            </w:r>
          </w:p>
        </w:tc>
      </w:tr>
      <w:tr w:rsidR="005035E9" w:rsidRPr="005035E9" w:rsidTr="005035E9">
        <w:trPr>
          <w:trHeight w:val="78"/>
        </w:trPr>
        <w:tc>
          <w:tcPr>
            <w:tcW w:w="486" w:type="dxa"/>
            <w:vMerge w:val="restart"/>
            <w:vAlign w:val="center"/>
          </w:tcPr>
          <w:p w:rsidR="005035E9" w:rsidRPr="005035E9" w:rsidRDefault="005035E9" w:rsidP="005035E9">
            <w:pPr>
              <w:tabs>
                <w:tab w:val="left" w:pos="3525"/>
                <w:tab w:val="left" w:pos="4294"/>
              </w:tabs>
              <w:jc w:val="center"/>
              <w:rPr>
                <w:b/>
                <w:sz w:val="22"/>
                <w:szCs w:val="22"/>
                <w:lang w:val="en-US"/>
              </w:rPr>
            </w:pPr>
            <w:r w:rsidRPr="005035E9">
              <w:rPr>
                <w:b/>
                <w:sz w:val="22"/>
                <w:szCs w:val="22"/>
              </w:rPr>
              <w:t>1</w:t>
            </w:r>
            <w:r w:rsidRPr="005035E9">
              <w:rPr>
                <w:b/>
                <w:sz w:val="22"/>
                <w:szCs w:val="22"/>
                <w:lang w:val="en-US"/>
              </w:rPr>
              <w:t>1</w:t>
            </w:r>
          </w:p>
        </w:tc>
        <w:tc>
          <w:tcPr>
            <w:tcW w:w="1535" w:type="dxa"/>
            <w:vMerge w:val="restart"/>
            <w:shd w:val="clear" w:color="auto" w:fill="auto"/>
            <w:vAlign w:val="center"/>
          </w:tcPr>
          <w:p w:rsidR="005035E9" w:rsidRPr="005035E9" w:rsidRDefault="005035E9" w:rsidP="005035E9">
            <w:pPr>
              <w:rPr>
                <w:sz w:val="22"/>
                <w:szCs w:val="22"/>
              </w:rPr>
            </w:pPr>
            <w:r w:rsidRPr="005035E9">
              <w:rPr>
                <w:sz w:val="22"/>
                <w:szCs w:val="22"/>
              </w:rPr>
              <w:t>Компонент эндопротеза тазобедренного сустава ацетабулярный металлический</w:t>
            </w:r>
          </w:p>
        </w:tc>
        <w:tc>
          <w:tcPr>
            <w:tcW w:w="3024" w:type="dxa"/>
            <w:gridSpan w:val="3"/>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Диаметр</w:t>
            </w:r>
          </w:p>
        </w:tc>
        <w:tc>
          <w:tcPr>
            <w:tcW w:w="2895" w:type="dxa"/>
            <w:shd w:val="clear" w:color="auto" w:fill="FFFFFF"/>
          </w:tcPr>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tabs>
                <w:tab w:val="left" w:pos="3525"/>
                <w:tab w:val="left" w:pos="4294"/>
              </w:tabs>
              <w:jc w:val="both"/>
              <w:rPr>
                <w:sz w:val="22"/>
                <w:szCs w:val="22"/>
              </w:rPr>
            </w:pPr>
            <w:r w:rsidRPr="005035E9">
              <w:rPr>
                <w:bCs/>
                <w:color w:val="000000"/>
                <w:kern w:val="1"/>
                <w:sz w:val="22"/>
                <w:szCs w:val="22"/>
              </w:rPr>
              <w:t>Миллиметр</w:t>
            </w:r>
          </w:p>
        </w:tc>
        <w:tc>
          <w:tcPr>
            <w:tcW w:w="1694" w:type="dxa"/>
            <w:shd w:val="clear" w:color="auto" w:fill="FFFFFF"/>
          </w:tcPr>
          <w:p w:rsidR="005035E9" w:rsidRPr="005035E9" w:rsidRDefault="005035E9" w:rsidP="005035E9">
            <w:pPr>
              <w:rPr>
                <w:sz w:val="22"/>
                <w:szCs w:val="22"/>
              </w:rPr>
            </w:pPr>
            <w:r w:rsidRPr="005035E9">
              <w:rPr>
                <w:sz w:val="22"/>
                <w:szCs w:val="22"/>
              </w:rPr>
              <w:t>≥ 22 и ≤ 28</w:t>
            </w:r>
          </w:p>
          <w:p w:rsidR="005035E9" w:rsidRPr="005035E9" w:rsidRDefault="005035E9" w:rsidP="005035E9">
            <w:pPr>
              <w:rPr>
                <w:sz w:val="22"/>
                <w:szCs w:val="22"/>
              </w:rPr>
            </w:pPr>
            <w:r w:rsidRPr="005035E9">
              <w:rPr>
                <w:sz w:val="22"/>
                <w:szCs w:val="22"/>
              </w:rPr>
              <w:t>&gt; 28 и ≤ 32</w:t>
            </w:r>
          </w:p>
          <w:p w:rsidR="005035E9" w:rsidRPr="005035E9" w:rsidRDefault="005035E9" w:rsidP="005035E9">
            <w:pPr>
              <w:tabs>
                <w:tab w:val="left" w:pos="3525"/>
                <w:tab w:val="left" w:pos="4294"/>
              </w:tabs>
              <w:jc w:val="both"/>
              <w:rPr>
                <w:sz w:val="22"/>
                <w:szCs w:val="22"/>
              </w:rPr>
            </w:pPr>
            <w:r w:rsidRPr="005035E9">
              <w:rPr>
                <w:sz w:val="22"/>
                <w:szCs w:val="22"/>
              </w:rPr>
              <w:t>&gt; 32 и ≤ 36</w:t>
            </w:r>
          </w:p>
        </w:tc>
      </w:tr>
      <w:tr w:rsidR="005035E9" w:rsidRPr="005035E9" w:rsidTr="005035E9">
        <w:trPr>
          <w:trHeight w:val="78"/>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Конус шейки</w:t>
            </w:r>
          </w:p>
        </w:tc>
        <w:tc>
          <w:tcPr>
            <w:tcW w:w="2895" w:type="dxa"/>
            <w:shd w:val="clear" w:color="auto" w:fill="FFFFFF"/>
          </w:tcPr>
          <w:p w:rsidR="005035E9" w:rsidRPr="005035E9" w:rsidRDefault="005035E9" w:rsidP="005035E9">
            <w:pPr>
              <w:tabs>
                <w:tab w:val="left" w:pos="3525"/>
                <w:tab w:val="left" w:pos="4294"/>
              </w:tabs>
              <w:jc w:val="both"/>
              <w:rPr>
                <w:sz w:val="22"/>
                <w:szCs w:val="22"/>
              </w:rPr>
            </w:pP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12/14</w:t>
            </w:r>
          </w:p>
        </w:tc>
      </w:tr>
      <w:tr w:rsidR="005035E9" w:rsidRPr="005035E9" w:rsidTr="005035E9">
        <w:trPr>
          <w:trHeight w:val="78"/>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МРТсовместимость</w:t>
            </w:r>
          </w:p>
        </w:tc>
        <w:tc>
          <w:tcPr>
            <w:tcW w:w="2895" w:type="dxa"/>
            <w:shd w:val="clear" w:color="auto" w:fill="FFFFFF"/>
          </w:tcPr>
          <w:p w:rsidR="005035E9" w:rsidRPr="005035E9" w:rsidRDefault="005035E9" w:rsidP="005035E9">
            <w:pPr>
              <w:tabs>
                <w:tab w:val="left" w:pos="3525"/>
                <w:tab w:val="left" w:pos="4294"/>
              </w:tabs>
              <w:jc w:val="both"/>
              <w:rPr>
                <w:sz w:val="22"/>
                <w:szCs w:val="22"/>
              </w:rPr>
            </w:pP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Есть</w:t>
            </w:r>
          </w:p>
        </w:tc>
      </w:tr>
      <w:tr w:rsidR="005035E9" w:rsidRPr="005035E9" w:rsidTr="005035E9">
        <w:trPr>
          <w:trHeight w:val="78"/>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Материал</w:t>
            </w:r>
          </w:p>
        </w:tc>
        <w:tc>
          <w:tcPr>
            <w:tcW w:w="2895" w:type="dxa"/>
            <w:shd w:val="clear" w:color="auto" w:fill="FFFFFF"/>
          </w:tcPr>
          <w:p w:rsidR="005035E9" w:rsidRPr="005035E9" w:rsidRDefault="005035E9" w:rsidP="005035E9">
            <w:pPr>
              <w:tabs>
                <w:tab w:val="left" w:pos="3525"/>
                <w:tab w:val="left" w:pos="4294"/>
              </w:tabs>
              <w:jc w:val="both"/>
              <w:rPr>
                <w:sz w:val="22"/>
                <w:szCs w:val="22"/>
              </w:rPr>
            </w:pP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Кобальт-хромовый сплав</w:t>
            </w:r>
          </w:p>
        </w:tc>
      </w:tr>
      <w:tr w:rsidR="005035E9" w:rsidRPr="005035E9" w:rsidTr="005035E9">
        <w:trPr>
          <w:trHeight w:val="78"/>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3024" w:type="dxa"/>
            <w:gridSpan w:val="3"/>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Офсет головки (длина шейки)</w:t>
            </w:r>
          </w:p>
        </w:tc>
        <w:tc>
          <w:tcPr>
            <w:tcW w:w="2895" w:type="dxa"/>
            <w:shd w:val="clear" w:color="auto" w:fill="FFFFFF"/>
          </w:tcPr>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jc w:val="both"/>
              <w:rPr>
                <w:b/>
                <w:bCs/>
                <w:color w:val="000000"/>
                <w:kern w:val="1"/>
                <w:sz w:val="22"/>
                <w:szCs w:val="22"/>
              </w:rPr>
            </w:pPr>
            <w:r w:rsidRPr="005035E9">
              <w:rPr>
                <w:bCs/>
                <w:color w:val="000000"/>
                <w:kern w:val="1"/>
                <w:sz w:val="22"/>
                <w:szCs w:val="22"/>
              </w:rPr>
              <w:t>Миллиметр</w:t>
            </w:r>
          </w:p>
          <w:p w:rsidR="005035E9" w:rsidRPr="005035E9" w:rsidRDefault="005035E9" w:rsidP="005035E9">
            <w:pPr>
              <w:tabs>
                <w:tab w:val="left" w:pos="3525"/>
                <w:tab w:val="left" w:pos="4294"/>
              </w:tabs>
              <w:jc w:val="both"/>
              <w:rPr>
                <w:sz w:val="22"/>
                <w:szCs w:val="22"/>
              </w:rPr>
            </w:pPr>
            <w:r w:rsidRPr="005035E9">
              <w:rPr>
                <w:bCs/>
                <w:color w:val="000000"/>
                <w:kern w:val="1"/>
                <w:sz w:val="22"/>
                <w:szCs w:val="22"/>
              </w:rPr>
              <w:t>Миллиметр</w:t>
            </w:r>
          </w:p>
        </w:tc>
        <w:tc>
          <w:tcPr>
            <w:tcW w:w="1694" w:type="dxa"/>
            <w:shd w:val="clear" w:color="auto" w:fill="FFFFFF"/>
          </w:tcPr>
          <w:p w:rsidR="005035E9" w:rsidRPr="005035E9" w:rsidRDefault="005035E9" w:rsidP="005035E9">
            <w:pPr>
              <w:rPr>
                <w:sz w:val="22"/>
                <w:szCs w:val="22"/>
              </w:rPr>
            </w:pPr>
            <w:r w:rsidRPr="005035E9">
              <w:rPr>
                <w:sz w:val="22"/>
                <w:szCs w:val="22"/>
              </w:rPr>
              <w:t>&gt; -5 и ≤ 0</w:t>
            </w:r>
          </w:p>
          <w:p w:rsidR="005035E9" w:rsidRPr="005035E9" w:rsidRDefault="005035E9" w:rsidP="005035E9">
            <w:pPr>
              <w:rPr>
                <w:sz w:val="22"/>
                <w:szCs w:val="22"/>
              </w:rPr>
            </w:pPr>
            <w:r w:rsidRPr="005035E9">
              <w:rPr>
                <w:sz w:val="22"/>
                <w:szCs w:val="22"/>
              </w:rPr>
              <w:t>&gt; 0 и ≤ + 5</w:t>
            </w:r>
          </w:p>
          <w:p w:rsidR="005035E9" w:rsidRPr="005035E9" w:rsidRDefault="005035E9" w:rsidP="005035E9">
            <w:pPr>
              <w:rPr>
                <w:sz w:val="22"/>
                <w:szCs w:val="22"/>
              </w:rPr>
            </w:pPr>
            <w:r w:rsidRPr="005035E9">
              <w:rPr>
                <w:sz w:val="22"/>
                <w:szCs w:val="22"/>
              </w:rPr>
              <w:t>&gt; + 5 и ≤ + 10</w:t>
            </w:r>
          </w:p>
          <w:p w:rsidR="005035E9" w:rsidRPr="005035E9" w:rsidRDefault="005035E9" w:rsidP="005035E9">
            <w:pPr>
              <w:rPr>
                <w:sz w:val="22"/>
                <w:szCs w:val="22"/>
              </w:rPr>
            </w:pPr>
            <w:r w:rsidRPr="005035E9">
              <w:rPr>
                <w:sz w:val="22"/>
                <w:szCs w:val="22"/>
              </w:rPr>
              <w:t>&gt; + 10 и ≤ + 15</w:t>
            </w:r>
          </w:p>
          <w:p w:rsidR="005035E9" w:rsidRPr="005035E9" w:rsidRDefault="005035E9" w:rsidP="005035E9">
            <w:pPr>
              <w:tabs>
                <w:tab w:val="left" w:pos="3525"/>
                <w:tab w:val="left" w:pos="4294"/>
              </w:tabs>
              <w:jc w:val="both"/>
              <w:rPr>
                <w:sz w:val="22"/>
                <w:szCs w:val="22"/>
              </w:rPr>
            </w:pPr>
            <w:r w:rsidRPr="005035E9">
              <w:rPr>
                <w:sz w:val="22"/>
                <w:szCs w:val="22"/>
              </w:rPr>
              <w:t>&gt; + 15 и ≤ + 20</w:t>
            </w:r>
          </w:p>
        </w:tc>
      </w:tr>
      <w:tr w:rsidR="005035E9" w:rsidRPr="005035E9" w:rsidTr="005035E9">
        <w:trPr>
          <w:trHeight w:val="246"/>
        </w:trPr>
        <w:tc>
          <w:tcPr>
            <w:tcW w:w="486" w:type="dxa"/>
            <w:vMerge w:val="restart"/>
            <w:vAlign w:val="center"/>
          </w:tcPr>
          <w:p w:rsidR="005035E9" w:rsidRPr="005035E9" w:rsidRDefault="005035E9" w:rsidP="005035E9">
            <w:pPr>
              <w:tabs>
                <w:tab w:val="left" w:pos="3525"/>
                <w:tab w:val="left" w:pos="4294"/>
              </w:tabs>
              <w:jc w:val="center"/>
              <w:rPr>
                <w:b/>
                <w:sz w:val="22"/>
                <w:szCs w:val="22"/>
              </w:rPr>
            </w:pPr>
          </w:p>
          <w:p w:rsidR="005035E9" w:rsidRPr="005035E9" w:rsidRDefault="005035E9" w:rsidP="005035E9">
            <w:pPr>
              <w:tabs>
                <w:tab w:val="left" w:pos="3525"/>
                <w:tab w:val="left" w:pos="4294"/>
              </w:tabs>
              <w:jc w:val="center"/>
              <w:rPr>
                <w:b/>
                <w:sz w:val="22"/>
                <w:szCs w:val="22"/>
                <w:lang w:val="en-US"/>
              </w:rPr>
            </w:pPr>
            <w:r w:rsidRPr="005035E9">
              <w:rPr>
                <w:b/>
                <w:sz w:val="22"/>
                <w:szCs w:val="22"/>
              </w:rPr>
              <w:t>1</w:t>
            </w:r>
            <w:r w:rsidRPr="005035E9">
              <w:rPr>
                <w:b/>
                <w:sz w:val="22"/>
                <w:szCs w:val="22"/>
                <w:lang w:val="en-US"/>
              </w:rPr>
              <w:t>2</w:t>
            </w:r>
          </w:p>
        </w:tc>
        <w:tc>
          <w:tcPr>
            <w:tcW w:w="1535" w:type="dxa"/>
            <w:vMerge w:val="restart"/>
            <w:shd w:val="clear" w:color="auto" w:fill="auto"/>
            <w:vAlign w:val="center"/>
          </w:tcPr>
          <w:p w:rsidR="005035E9" w:rsidRPr="005035E9" w:rsidRDefault="005035E9" w:rsidP="005035E9">
            <w:pPr>
              <w:rPr>
                <w:sz w:val="22"/>
                <w:szCs w:val="22"/>
              </w:rPr>
            </w:pPr>
            <w:r w:rsidRPr="005035E9">
              <w:rPr>
                <w:sz w:val="22"/>
                <w:szCs w:val="22"/>
              </w:rPr>
              <w:t>Вкладыш для ацетабулярного компонента эндопротеза тазобедренного сустава не ограничивающий движения полиэтиленовый</w:t>
            </w:r>
          </w:p>
        </w:tc>
        <w:tc>
          <w:tcPr>
            <w:tcW w:w="1859"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Материал</w:t>
            </w:r>
          </w:p>
        </w:tc>
        <w:tc>
          <w:tcPr>
            <w:tcW w:w="1165" w:type="dxa"/>
            <w:gridSpan w:val="2"/>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поперечносвязанный сверхмолекулярный полиэтилен или эквивалент</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Износоустойчивый материал</w:t>
            </w:r>
          </w:p>
        </w:tc>
      </w:tr>
      <w:tr w:rsidR="005035E9" w:rsidRPr="005035E9" w:rsidTr="005035E9">
        <w:trPr>
          <w:trHeight w:val="243"/>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1859"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Версия</w:t>
            </w:r>
          </w:p>
        </w:tc>
        <w:tc>
          <w:tcPr>
            <w:tcW w:w="1165" w:type="dxa"/>
            <w:gridSpan w:val="2"/>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стандартная</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Особенности системы эндопротезирования</w:t>
            </w:r>
          </w:p>
        </w:tc>
      </w:tr>
      <w:tr w:rsidR="005035E9" w:rsidRPr="005035E9" w:rsidTr="005035E9">
        <w:trPr>
          <w:trHeight w:val="243"/>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1859"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Размеры</w:t>
            </w:r>
          </w:p>
        </w:tc>
        <w:tc>
          <w:tcPr>
            <w:tcW w:w="1165" w:type="dxa"/>
            <w:gridSpan w:val="2"/>
            <w:shd w:val="clear" w:color="auto" w:fill="FFFFFF"/>
          </w:tcPr>
          <w:p w:rsidR="005035E9" w:rsidRPr="005035E9" w:rsidRDefault="005035E9" w:rsidP="005035E9">
            <w:pPr>
              <w:tabs>
                <w:tab w:val="left" w:pos="3525"/>
                <w:tab w:val="left" w:pos="4294"/>
              </w:tabs>
              <w:jc w:val="both"/>
              <w:rPr>
                <w:sz w:val="22"/>
                <w:szCs w:val="22"/>
              </w:rPr>
            </w:pPr>
            <w:r w:rsidRPr="005035E9">
              <w:rPr>
                <w:bCs/>
                <w:color w:val="000000"/>
                <w:kern w:val="1"/>
                <w:sz w:val="22"/>
                <w:szCs w:val="22"/>
              </w:rPr>
              <w:t>миллиметр</w:t>
            </w: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 xml:space="preserve">Предназначены для чашек с внешним диаметром от не менее 44 до не более 62 и головок от не менее 28 до не более 36 </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конкретный типоразмер меняется в указанных пределах в соответствии с заявкой заказчика в зависимости от размера пациента</w:t>
            </w:r>
          </w:p>
        </w:tc>
      </w:tr>
      <w:tr w:rsidR="005035E9" w:rsidRPr="005035E9" w:rsidTr="005035E9">
        <w:trPr>
          <w:trHeight w:val="243"/>
        </w:trPr>
        <w:tc>
          <w:tcPr>
            <w:tcW w:w="486" w:type="dxa"/>
            <w:vMerge/>
            <w:vAlign w:val="center"/>
          </w:tcPr>
          <w:p w:rsidR="005035E9" w:rsidRPr="005035E9" w:rsidRDefault="005035E9" w:rsidP="005035E9">
            <w:pPr>
              <w:tabs>
                <w:tab w:val="left" w:pos="3525"/>
                <w:tab w:val="left" w:pos="4294"/>
              </w:tabs>
              <w:jc w:val="center"/>
              <w:rPr>
                <w:b/>
                <w:sz w:val="22"/>
                <w:szCs w:val="22"/>
              </w:rPr>
            </w:pPr>
          </w:p>
        </w:tc>
        <w:tc>
          <w:tcPr>
            <w:tcW w:w="1535" w:type="dxa"/>
            <w:vMerge/>
            <w:shd w:val="clear" w:color="auto" w:fill="auto"/>
            <w:vAlign w:val="center"/>
          </w:tcPr>
          <w:p w:rsidR="005035E9" w:rsidRPr="005035E9" w:rsidRDefault="005035E9" w:rsidP="005035E9">
            <w:pPr>
              <w:rPr>
                <w:sz w:val="22"/>
                <w:szCs w:val="22"/>
              </w:rPr>
            </w:pPr>
          </w:p>
        </w:tc>
        <w:tc>
          <w:tcPr>
            <w:tcW w:w="1859"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lang w:eastAsia="en-GB"/>
              </w:rPr>
              <w:t>Механизм фиксации</w:t>
            </w:r>
          </w:p>
        </w:tc>
        <w:tc>
          <w:tcPr>
            <w:tcW w:w="1165" w:type="dxa"/>
            <w:gridSpan w:val="2"/>
            <w:shd w:val="clear" w:color="auto" w:fill="FFFFFF"/>
          </w:tcPr>
          <w:p w:rsidR="005035E9" w:rsidRPr="005035E9" w:rsidRDefault="005035E9" w:rsidP="005035E9">
            <w:pPr>
              <w:tabs>
                <w:tab w:val="left" w:pos="3525"/>
                <w:tab w:val="left" w:pos="4294"/>
              </w:tabs>
              <w:jc w:val="both"/>
              <w:rPr>
                <w:sz w:val="22"/>
                <w:szCs w:val="22"/>
              </w:rPr>
            </w:pPr>
          </w:p>
        </w:tc>
        <w:tc>
          <w:tcPr>
            <w:tcW w:w="2895"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кольцевой</w:t>
            </w:r>
          </w:p>
        </w:tc>
        <w:tc>
          <w:tcPr>
            <w:tcW w:w="1694" w:type="dxa"/>
            <w:shd w:val="clear" w:color="auto" w:fill="FFFFFF"/>
          </w:tcPr>
          <w:p w:rsidR="005035E9" w:rsidRPr="005035E9" w:rsidRDefault="005035E9" w:rsidP="005035E9">
            <w:pPr>
              <w:tabs>
                <w:tab w:val="left" w:pos="3525"/>
                <w:tab w:val="left" w:pos="4294"/>
              </w:tabs>
              <w:jc w:val="both"/>
              <w:rPr>
                <w:sz w:val="22"/>
                <w:szCs w:val="22"/>
              </w:rPr>
            </w:pPr>
            <w:r w:rsidRPr="005035E9">
              <w:rPr>
                <w:sz w:val="22"/>
                <w:szCs w:val="22"/>
              </w:rPr>
              <w:t>исключает риск смещения вкладыша.</w:t>
            </w:r>
          </w:p>
        </w:tc>
      </w:tr>
      <w:tr w:rsidR="005035E9" w:rsidRPr="005035E9" w:rsidTr="005035E9">
        <w:trPr>
          <w:trHeight w:val="152"/>
        </w:trPr>
        <w:tc>
          <w:tcPr>
            <w:tcW w:w="486" w:type="dxa"/>
            <w:vAlign w:val="center"/>
          </w:tcPr>
          <w:p w:rsidR="005035E9" w:rsidRPr="005035E9" w:rsidRDefault="005035E9" w:rsidP="005035E9">
            <w:pPr>
              <w:tabs>
                <w:tab w:val="left" w:pos="3525"/>
                <w:tab w:val="left" w:pos="4294"/>
              </w:tabs>
              <w:jc w:val="center"/>
              <w:rPr>
                <w:b/>
                <w:sz w:val="22"/>
                <w:szCs w:val="22"/>
                <w:lang w:val="en-US"/>
              </w:rPr>
            </w:pPr>
          </w:p>
          <w:p w:rsidR="005035E9" w:rsidRPr="005035E9" w:rsidRDefault="005035E9" w:rsidP="005035E9">
            <w:pPr>
              <w:tabs>
                <w:tab w:val="left" w:pos="3525"/>
                <w:tab w:val="left" w:pos="4294"/>
              </w:tabs>
              <w:jc w:val="center"/>
              <w:rPr>
                <w:b/>
                <w:sz w:val="22"/>
                <w:szCs w:val="22"/>
              </w:rPr>
            </w:pPr>
            <w:r w:rsidRPr="005035E9">
              <w:rPr>
                <w:b/>
                <w:sz w:val="22"/>
                <w:szCs w:val="22"/>
                <w:lang w:val="en-US"/>
              </w:rPr>
              <w:t>1</w:t>
            </w:r>
            <w:r w:rsidRPr="005035E9">
              <w:rPr>
                <w:b/>
                <w:sz w:val="22"/>
                <w:szCs w:val="22"/>
              </w:rPr>
              <w:t>3</w:t>
            </w:r>
          </w:p>
        </w:tc>
        <w:tc>
          <w:tcPr>
            <w:tcW w:w="1535" w:type="dxa"/>
            <w:shd w:val="clear" w:color="auto" w:fill="auto"/>
            <w:vAlign w:val="center"/>
          </w:tcPr>
          <w:p w:rsidR="005035E9" w:rsidRPr="005035E9" w:rsidRDefault="005035E9" w:rsidP="005035E9">
            <w:pPr>
              <w:rPr>
                <w:sz w:val="22"/>
                <w:szCs w:val="22"/>
                <w:lang w:val="en-US"/>
              </w:rPr>
            </w:pPr>
            <w:r w:rsidRPr="005035E9">
              <w:rPr>
                <w:sz w:val="22"/>
                <w:szCs w:val="22"/>
              </w:rPr>
              <w:t>Цемент</w:t>
            </w:r>
            <w:r w:rsidRPr="005035E9">
              <w:rPr>
                <w:sz w:val="22"/>
                <w:szCs w:val="22"/>
                <w:lang w:val="en-US"/>
              </w:rPr>
              <w:t xml:space="preserve"> </w:t>
            </w:r>
            <w:r w:rsidRPr="005035E9">
              <w:rPr>
                <w:sz w:val="22"/>
                <w:szCs w:val="22"/>
              </w:rPr>
              <w:t>костный</w:t>
            </w:r>
            <w:r w:rsidRPr="005035E9">
              <w:rPr>
                <w:sz w:val="22"/>
                <w:szCs w:val="22"/>
                <w:lang w:val="en-US"/>
              </w:rPr>
              <w:t xml:space="preserve"> </w:t>
            </w:r>
          </w:p>
        </w:tc>
        <w:tc>
          <w:tcPr>
            <w:tcW w:w="7613" w:type="dxa"/>
            <w:gridSpan w:val="5"/>
            <w:vAlign w:val="center"/>
          </w:tcPr>
          <w:p w:rsidR="005035E9" w:rsidRPr="005035E9" w:rsidRDefault="005035E9" w:rsidP="005035E9">
            <w:pPr>
              <w:tabs>
                <w:tab w:val="left" w:pos="3525"/>
                <w:tab w:val="left" w:pos="4294"/>
              </w:tabs>
              <w:jc w:val="both"/>
              <w:rPr>
                <w:sz w:val="22"/>
                <w:szCs w:val="22"/>
              </w:rPr>
            </w:pPr>
            <w:r w:rsidRPr="005035E9">
              <w:rPr>
                <w:sz w:val="22"/>
                <w:szCs w:val="22"/>
              </w:rPr>
              <w:t>Вещество, разработанное для использования в процедурах артропластики и/или остеосинтеза для фиксации полимерных или металлических имплантов на живой кости. Также может использоваться в качестве наполнителя для лечения пациентов с патологиями костей (например, для стабилизации и укрепления структуры тела позвонка при вертебропластике и кифопластике). Как правило, изготавливается из метилметакрилата, полиметилметакрилата, сложных эфиров метакриловой кислоты или сополимеров, содержащих полиметилметакрилат и полистирол. Изделие не содержит антибактериальное средство. После применения изделием нельзя пользоваться повторно.</w:t>
            </w:r>
          </w:p>
        </w:tc>
      </w:tr>
      <w:tr w:rsidR="005035E9" w:rsidRPr="005035E9" w:rsidTr="005035E9">
        <w:trPr>
          <w:trHeight w:val="195"/>
        </w:trPr>
        <w:tc>
          <w:tcPr>
            <w:tcW w:w="486" w:type="dxa"/>
            <w:vAlign w:val="center"/>
          </w:tcPr>
          <w:p w:rsidR="005035E9" w:rsidRPr="005035E9" w:rsidRDefault="005035E9" w:rsidP="005035E9">
            <w:pPr>
              <w:tabs>
                <w:tab w:val="left" w:pos="3525"/>
                <w:tab w:val="left" w:pos="4294"/>
              </w:tabs>
              <w:jc w:val="center"/>
              <w:rPr>
                <w:b/>
                <w:sz w:val="22"/>
                <w:szCs w:val="22"/>
              </w:rPr>
            </w:pPr>
            <w:r w:rsidRPr="005035E9">
              <w:rPr>
                <w:b/>
                <w:sz w:val="22"/>
                <w:szCs w:val="22"/>
                <w:lang w:val="en-US"/>
              </w:rPr>
              <w:t>1</w:t>
            </w:r>
            <w:r w:rsidRPr="005035E9">
              <w:rPr>
                <w:b/>
                <w:sz w:val="22"/>
                <w:szCs w:val="22"/>
              </w:rPr>
              <w:t>4</w:t>
            </w:r>
          </w:p>
        </w:tc>
        <w:tc>
          <w:tcPr>
            <w:tcW w:w="1535" w:type="dxa"/>
            <w:shd w:val="clear" w:color="auto" w:fill="auto"/>
            <w:vAlign w:val="center"/>
          </w:tcPr>
          <w:p w:rsidR="005035E9" w:rsidRPr="005035E9" w:rsidRDefault="005035E9" w:rsidP="005035E9">
            <w:pPr>
              <w:rPr>
                <w:sz w:val="22"/>
                <w:szCs w:val="22"/>
              </w:rPr>
            </w:pPr>
            <w:r w:rsidRPr="005035E9">
              <w:rPr>
                <w:sz w:val="22"/>
                <w:szCs w:val="22"/>
              </w:rPr>
              <w:t>Костный винт Ø6,5 мм</w:t>
            </w:r>
          </w:p>
        </w:tc>
        <w:tc>
          <w:tcPr>
            <w:tcW w:w="7613" w:type="dxa"/>
            <w:gridSpan w:val="5"/>
            <w:vAlign w:val="center"/>
          </w:tcPr>
          <w:p w:rsidR="005035E9" w:rsidRPr="005035E9" w:rsidRDefault="005035E9" w:rsidP="005035E9">
            <w:pPr>
              <w:tabs>
                <w:tab w:val="left" w:pos="3525"/>
                <w:tab w:val="left" w:pos="4294"/>
              </w:tabs>
              <w:jc w:val="both"/>
              <w:rPr>
                <w:sz w:val="22"/>
                <w:szCs w:val="22"/>
              </w:rPr>
            </w:pPr>
            <w:r w:rsidRPr="005035E9">
              <w:rPr>
                <w:sz w:val="22"/>
                <w:szCs w:val="22"/>
              </w:rPr>
              <w:t>Материал: титановый сплав Ti6Al4V. Диаметр 6,5 мм. Конусная головка винта изготовлена под отверстия в чашке. Длина винта 20 мм-40 мм, с шагом в 2мм.</w:t>
            </w:r>
          </w:p>
        </w:tc>
      </w:tr>
    </w:tbl>
    <w:p w:rsidR="005035E9" w:rsidRDefault="005035E9" w:rsidP="005035E9">
      <w:pPr>
        <w:tabs>
          <w:tab w:val="left" w:pos="3525"/>
          <w:tab w:val="left" w:pos="4294"/>
        </w:tabs>
      </w:pPr>
    </w:p>
    <w:p w:rsidR="007F28E0" w:rsidRDefault="007F28E0" w:rsidP="006C7DDD">
      <w:pPr>
        <w:tabs>
          <w:tab w:val="left" w:pos="3525"/>
          <w:tab w:val="left" w:pos="4294"/>
        </w:tabs>
        <w:jc w:val="both"/>
      </w:pPr>
    </w:p>
    <w:p w:rsidR="006C7DDD" w:rsidRDefault="007F28E0" w:rsidP="006C7DDD">
      <w:pPr>
        <w:tabs>
          <w:tab w:val="left" w:pos="3525"/>
          <w:tab w:val="left" w:pos="4294"/>
        </w:tabs>
        <w:jc w:val="both"/>
      </w:pPr>
      <w:r>
        <w:t xml:space="preserve">Срок поставки Товара: </w:t>
      </w:r>
      <w:r w:rsidR="006C7DDD">
        <w:rPr>
          <w:b/>
        </w:rPr>
        <w:t>не более</w:t>
      </w:r>
      <w:r w:rsidR="006C7DDD" w:rsidRPr="00A45090">
        <w:rPr>
          <w:b/>
        </w:rPr>
        <w:t xml:space="preserve"> </w:t>
      </w:r>
      <w:r>
        <w:rPr>
          <w:b/>
        </w:rPr>
        <w:t>1</w:t>
      </w:r>
      <w:r w:rsidR="006C7DDD" w:rsidRPr="00A45090">
        <w:rPr>
          <w:b/>
        </w:rPr>
        <w:t xml:space="preserve"> (</w:t>
      </w:r>
      <w:r w:rsidR="005035E9">
        <w:rPr>
          <w:b/>
        </w:rPr>
        <w:t>один</w:t>
      </w:r>
      <w:r w:rsidR="006C7DDD" w:rsidRPr="00A45090">
        <w:rPr>
          <w:b/>
        </w:rPr>
        <w:t xml:space="preserve">) </w:t>
      </w:r>
      <w:r w:rsidR="005035E9">
        <w:rPr>
          <w:b/>
        </w:rPr>
        <w:t>рабочего</w:t>
      </w:r>
      <w:r w:rsidR="006C7DDD" w:rsidRPr="00A45090">
        <w:rPr>
          <w:b/>
        </w:rPr>
        <w:t xml:space="preserve"> дн</w:t>
      </w:r>
      <w:r w:rsidR="005035E9">
        <w:rPr>
          <w:b/>
        </w:rPr>
        <w:t>я</w:t>
      </w:r>
      <w:r w:rsidR="006C7DDD" w:rsidRPr="00A45090">
        <w:rPr>
          <w:b/>
        </w:rPr>
        <w:t xml:space="preserve"> с даты оформления заявки в АСЗ «Электронный магазин» </w:t>
      </w:r>
      <w:r w:rsidR="006C7DDD" w:rsidRPr="00A45090">
        <w:t>по адресу: 672010, Забайкальский край, г. Чита, ул. Ленина – 4.</w:t>
      </w:r>
    </w:p>
    <w:p w:rsidR="006C7DDD" w:rsidRPr="00AE4489" w:rsidRDefault="006C7DDD" w:rsidP="006C7DDD">
      <w:pPr>
        <w:tabs>
          <w:tab w:val="left" w:pos="3525"/>
          <w:tab w:val="left" w:pos="4294"/>
        </w:tabs>
        <w:jc w:val="both"/>
      </w:pPr>
      <w:r>
        <w:t xml:space="preserve">Срок годности на Товар: </w:t>
      </w:r>
      <w:r w:rsidR="007F28E0">
        <w:t>не менее 12 (двенадцать) месяцев</w:t>
      </w:r>
      <w:r>
        <w:t>.</w:t>
      </w:r>
      <w:r w:rsidRPr="00CB3F5E">
        <w:t xml:space="preserve"> </w:t>
      </w:r>
    </w:p>
    <w:p w:rsidR="00825148" w:rsidRDefault="00825148" w:rsidP="00DD3B69">
      <w:pPr>
        <w:jc w:val="both"/>
        <w:rPr>
          <w:b/>
          <w:i/>
        </w:rPr>
      </w:pPr>
    </w:p>
    <w:p w:rsidR="00825148" w:rsidRDefault="00825148" w:rsidP="00DD3B69">
      <w:pPr>
        <w:jc w:val="both"/>
        <w:rPr>
          <w:b/>
          <w:i/>
        </w:rPr>
      </w:pPr>
    </w:p>
    <w:p w:rsidR="006C7DDD" w:rsidRDefault="006C7DDD" w:rsidP="00DD3B69">
      <w:pPr>
        <w:jc w:val="both"/>
        <w:rPr>
          <w:b/>
          <w:i/>
        </w:rPr>
      </w:pPr>
    </w:p>
    <w:p w:rsidR="00825148" w:rsidRDefault="00825148" w:rsidP="00DD3B69">
      <w:pPr>
        <w:jc w:val="both"/>
        <w:rPr>
          <w:b/>
          <w:i/>
        </w:rPr>
      </w:pPr>
    </w:p>
    <w:p w:rsidR="00825148" w:rsidRDefault="00825148" w:rsidP="00DD3B69">
      <w:pPr>
        <w:jc w:val="both"/>
        <w:rPr>
          <w:b/>
          <w:i/>
        </w:rPr>
      </w:pPr>
    </w:p>
    <w:p w:rsidR="00DD3B69" w:rsidRDefault="007F28E0" w:rsidP="00DD3B69">
      <w:pPr>
        <w:jc w:val="both"/>
      </w:pPr>
      <w:r>
        <w:rPr>
          <w:b/>
          <w:i/>
        </w:rPr>
        <w:t>И.О директора</w:t>
      </w:r>
    </w:p>
    <w:p w:rsidR="00DD3B69" w:rsidRPr="009A4F24" w:rsidRDefault="00DD3B69" w:rsidP="00DD3B69">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5035E9">
        <w:rPr>
          <w:b/>
          <w:i/>
        </w:rPr>
        <w:t>Н.А. Ильямакова</w:t>
      </w:r>
    </w:p>
    <w:p w:rsidR="00225250" w:rsidRPr="00DD3B69" w:rsidRDefault="00FF18B4" w:rsidP="00DD3B69">
      <w:pPr>
        <w:jc w:val="right"/>
      </w:pPr>
      <w:r>
        <w:br w:type="page"/>
      </w:r>
      <w:r w:rsidR="00225250" w:rsidRPr="00FF18B4">
        <w:rPr>
          <w:sz w:val="20"/>
          <w:szCs w:val="20"/>
        </w:rPr>
        <w:lastRenderedPageBreak/>
        <w:t>Приложение №3</w:t>
      </w:r>
    </w:p>
    <w:p w:rsidR="00225250" w:rsidRPr="00FF18B4" w:rsidRDefault="00FF18B4" w:rsidP="00FE1691">
      <w:pPr>
        <w:tabs>
          <w:tab w:val="left" w:pos="3525"/>
          <w:tab w:val="left" w:pos="4294"/>
        </w:tabs>
        <w:jc w:val="right"/>
        <w:rPr>
          <w:sz w:val="20"/>
          <w:szCs w:val="20"/>
        </w:rPr>
      </w:pPr>
      <w:r>
        <w:rPr>
          <w:sz w:val="20"/>
          <w:szCs w:val="20"/>
        </w:rPr>
        <w:t xml:space="preserve">к </w:t>
      </w:r>
      <w:r w:rsidR="00225250" w:rsidRPr="00FF18B4">
        <w:rPr>
          <w:sz w:val="20"/>
          <w:szCs w:val="20"/>
        </w:rPr>
        <w:t>котировочной документации</w:t>
      </w:r>
      <w:r w:rsidR="00662217">
        <w:rPr>
          <w:sz w:val="20"/>
          <w:szCs w:val="20"/>
        </w:rPr>
        <w:t xml:space="preserve"> </w:t>
      </w:r>
    </w:p>
    <w:p w:rsidR="00225250" w:rsidRDefault="00225250" w:rsidP="00FE1691">
      <w:pPr>
        <w:tabs>
          <w:tab w:val="left" w:pos="3525"/>
          <w:tab w:val="left" w:pos="4294"/>
        </w:tabs>
        <w:jc w:val="right"/>
        <w:rPr>
          <w:b/>
        </w:rPr>
      </w:pPr>
    </w:p>
    <w:tbl>
      <w:tblPr>
        <w:tblW w:w="0" w:type="auto"/>
        <w:tblLook w:val="01E0" w:firstRow="1" w:lastRow="1" w:firstColumn="1" w:lastColumn="1" w:noHBand="0" w:noVBand="0"/>
      </w:tblPr>
      <w:tblGrid>
        <w:gridCol w:w="5299"/>
        <w:gridCol w:w="4622"/>
      </w:tblGrid>
      <w:tr w:rsidR="00225250" w:rsidTr="00FF18B4">
        <w:tc>
          <w:tcPr>
            <w:tcW w:w="5299" w:type="dxa"/>
          </w:tcPr>
          <w:p w:rsidR="00225250" w:rsidRDefault="00225250" w:rsidP="00F77B06">
            <w:r w:rsidRPr="00E05B2A">
              <w:t>На бланке организации</w:t>
            </w:r>
            <w:r>
              <w:t xml:space="preserve"> (для ЮЛ)</w:t>
            </w:r>
          </w:p>
          <w:p w:rsidR="00225250" w:rsidRPr="00E05B2A" w:rsidRDefault="009431E2" w:rsidP="00F77B06">
            <w:r w:rsidRPr="00851A46">
              <w:rPr>
                <w:highlight w:val="yellow"/>
              </w:rPr>
              <w:t>И</w:t>
            </w:r>
            <w:r w:rsidR="00225250" w:rsidRPr="00851A46">
              <w:rPr>
                <w:highlight w:val="yellow"/>
              </w:rPr>
              <w:t>сх. номер</w:t>
            </w:r>
            <w:r w:rsidR="00851A46">
              <w:rPr>
                <w:highlight w:val="yellow"/>
              </w:rPr>
              <w:t>: ______</w:t>
            </w:r>
            <w:r w:rsidR="00662217" w:rsidRPr="00851A46">
              <w:rPr>
                <w:highlight w:val="yellow"/>
              </w:rPr>
              <w:t xml:space="preserve"> </w:t>
            </w:r>
            <w:r w:rsidRPr="00851A46">
              <w:rPr>
                <w:highlight w:val="yellow"/>
              </w:rPr>
              <w:t>(при наличии)</w:t>
            </w:r>
          </w:p>
          <w:p w:rsidR="00225250" w:rsidRDefault="00225250" w:rsidP="00F77B06"/>
        </w:tc>
        <w:tc>
          <w:tcPr>
            <w:tcW w:w="4622" w:type="dxa"/>
          </w:tcPr>
          <w:p w:rsidR="00DD1AF6" w:rsidRPr="004D01C7" w:rsidRDefault="00DD3B69" w:rsidP="00DD1AF6">
            <w:pPr>
              <w:ind w:left="-105" w:firstLine="24"/>
              <w:jc w:val="center"/>
              <w:rPr>
                <w:b/>
                <w:sz w:val="22"/>
                <w:szCs w:val="22"/>
              </w:rPr>
            </w:pPr>
            <w:r>
              <w:rPr>
                <w:b/>
                <w:sz w:val="22"/>
                <w:szCs w:val="22"/>
              </w:rPr>
              <w:t>Директору</w:t>
            </w:r>
          </w:p>
          <w:p w:rsidR="00DD1AF6" w:rsidRPr="004D01C7" w:rsidRDefault="00DD1AF6" w:rsidP="00DD1AF6">
            <w:pPr>
              <w:ind w:left="-105" w:firstLine="24"/>
              <w:jc w:val="center"/>
              <w:rPr>
                <w:i/>
                <w:sz w:val="22"/>
                <w:szCs w:val="22"/>
              </w:rPr>
            </w:pPr>
          </w:p>
          <w:p w:rsidR="00DD1AF6" w:rsidRPr="004D01C7" w:rsidRDefault="00DD1AF6" w:rsidP="00DD1AF6">
            <w:pPr>
              <w:jc w:val="center"/>
              <w:rPr>
                <w:b/>
                <w:sz w:val="22"/>
                <w:szCs w:val="22"/>
              </w:rPr>
            </w:pPr>
            <w:r w:rsidRPr="000A0C0B">
              <w:rPr>
                <w:b/>
                <w:sz w:val="22"/>
                <w:szCs w:val="22"/>
              </w:rPr>
              <w:t>ЧУЗ «КБ «РЖД-Медицина» г. Чита»</w:t>
            </w:r>
          </w:p>
          <w:p w:rsidR="00DD1AF6" w:rsidRPr="004D01C7" w:rsidRDefault="00DD1AF6" w:rsidP="00DD1AF6">
            <w:pPr>
              <w:jc w:val="center"/>
              <w:rPr>
                <w:b/>
                <w:sz w:val="22"/>
                <w:szCs w:val="22"/>
              </w:rPr>
            </w:pPr>
          </w:p>
          <w:p w:rsidR="00DD1AF6" w:rsidRPr="004D01C7" w:rsidRDefault="00DD1AF6" w:rsidP="00DD1AF6">
            <w:pPr>
              <w:jc w:val="center"/>
              <w:rPr>
                <w:b/>
                <w:sz w:val="22"/>
                <w:szCs w:val="22"/>
              </w:rPr>
            </w:pPr>
            <w:r>
              <w:rPr>
                <w:b/>
                <w:sz w:val="22"/>
                <w:szCs w:val="22"/>
              </w:rPr>
              <w:t>В.Ю. Макарову</w:t>
            </w:r>
          </w:p>
          <w:p w:rsidR="00225250" w:rsidRDefault="00225250" w:rsidP="00F77B06">
            <w:pPr>
              <w:ind w:left="-105" w:firstLine="24"/>
              <w:rPr>
                <w:b/>
              </w:rPr>
            </w:pPr>
          </w:p>
        </w:tc>
      </w:tr>
    </w:tbl>
    <w:p w:rsidR="00225250" w:rsidRPr="00B746BD" w:rsidRDefault="00225250" w:rsidP="00B746BD">
      <w:pPr>
        <w:jc w:val="center"/>
        <w:rPr>
          <w:b/>
          <w:sz w:val="28"/>
          <w:szCs w:val="28"/>
        </w:rPr>
      </w:pPr>
      <w:r w:rsidRPr="00B746BD">
        <w:rPr>
          <w:b/>
          <w:sz w:val="28"/>
          <w:szCs w:val="28"/>
        </w:rPr>
        <w:t xml:space="preserve">Заявка на участие в запросе котировок </w:t>
      </w:r>
    </w:p>
    <w:p w:rsidR="00225250" w:rsidRPr="0042653A" w:rsidRDefault="00225250" w:rsidP="0042653A">
      <w:pPr>
        <w:ind w:firstLine="709"/>
        <w:jc w:val="both"/>
        <w:rPr>
          <w:b/>
          <w:sz w:val="22"/>
          <w:szCs w:val="22"/>
        </w:rPr>
      </w:pPr>
      <w:r w:rsidRPr="0042653A">
        <w:rPr>
          <w:b/>
          <w:sz w:val="22"/>
          <w:szCs w:val="22"/>
        </w:rPr>
        <w:t xml:space="preserve"> </w:t>
      </w:r>
    </w:p>
    <w:p w:rsidR="00225250" w:rsidRPr="001D48C2" w:rsidRDefault="00225250" w:rsidP="00E0302F">
      <w:pPr>
        <w:ind w:firstLine="709"/>
        <w:jc w:val="both"/>
        <w:rPr>
          <w:color w:val="FF0000"/>
        </w:rPr>
      </w:pPr>
      <w:r w:rsidRPr="001D48C2">
        <w:rPr>
          <w:b/>
        </w:rPr>
        <w:t>1.</w:t>
      </w:r>
      <w:r w:rsidRPr="001D48C2">
        <w:t xml:space="preserve"> Изучив </w:t>
      </w:r>
      <w:r w:rsidRPr="00BF52A6">
        <w:t xml:space="preserve">извещение № </w:t>
      </w:r>
      <w:r w:rsidR="00215A70" w:rsidRPr="00215A70">
        <w:t>2</w:t>
      </w:r>
      <w:r w:rsidR="007F28E0">
        <w:t>51201030</w:t>
      </w:r>
      <w:r w:rsidR="00251F59">
        <w:t>28</w:t>
      </w:r>
      <w:r w:rsidRPr="00BF52A6">
        <w:t xml:space="preserve"> о проведении запроса котировок от </w:t>
      </w:r>
      <w:r w:rsidR="00081862" w:rsidRPr="00BF52A6">
        <w:t>«</w:t>
      </w:r>
      <w:r w:rsidR="00251F59">
        <w:t>2</w:t>
      </w:r>
      <w:r w:rsidR="00CC71E2">
        <w:t>4</w:t>
      </w:r>
      <w:r w:rsidR="00081862" w:rsidRPr="00BF52A6">
        <w:t xml:space="preserve">» </w:t>
      </w:r>
      <w:r w:rsidR="00251F59">
        <w:t>дека</w:t>
      </w:r>
      <w:r w:rsidR="007F28E0">
        <w:t>бря</w:t>
      </w:r>
      <w:r w:rsidR="00081862" w:rsidRPr="00BF52A6">
        <w:t xml:space="preserve"> 202</w:t>
      </w:r>
      <w:r w:rsidR="00825148">
        <w:t>4</w:t>
      </w:r>
      <w:r w:rsidR="000D0DE5" w:rsidRPr="00BF52A6">
        <w:t xml:space="preserve"> г.</w:t>
      </w:r>
      <w:r w:rsidRPr="00BF52A6">
        <w:t xml:space="preserve">, а также котировочную документацию к извещению </w:t>
      </w:r>
      <w:r w:rsidR="007F28E0" w:rsidRPr="007F28E0">
        <w:t>№ 251201030</w:t>
      </w:r>
      <w:r w:rsidR="00251F59">
        <w:t>28</w:t>
      </w:r>
      <w:r w:rsidR="007F28E0" w:rsidRPr="007F28E0">
        <w:t xml:space="preserve"> о проведении запрос</w:t>
      </w:r>
      <w:r w:rsidR="007F28E0">
        <w:t>а котир</w:t>
      </w:r>
      <w:r w:rsidR="00251F59">
        <w:t>овок от «2</w:t>
      </w:r>
      <w:r w:rsidR="00CC71E2">
        <w:t>4</w:t>
      </w:r>
      <w:r w:rsidR="00251F59">
        <w:t>» дека</w:t>
      </w:r>
      <w:r w:rsidR="007F28E0">
        <w:t>бря 2024</w:t>
      </w:r>
      <w:r w:rsidR="00215A70" w:rsidRPr="00215A70">
        <w:t xml:space="preserve"> г.</w:t>
      </w:r>
    </w:p>
    <w:p w:rsidR="00225250" w:rsidRPr="001D48C2" w:rsidRDefault="00225250" w:rsidP="00E0302F">
      <w:pPr>
        <w:ind w:firstLine="709"/>
        <w:jc w:val="both"/>
      </w:pPr>
    </w:p>
    <w:p w:rsidR="00FF18B4" w:rsidRPr="001D48C2" w:rsidRDefault="00FF18B4" w:rsidP="00E0302F">
      <w:pPr>
        <w:tabs>
          <w:tab w:val="left" w:pos="4215"/>
        </w:tabs>
        <w:jc w:val="both"/>
        <w:rPr>
          <w:highlight w:val="yellow"/>
        </w:rPr>
      </w:pPr>
      <w:r w:rsidRPr="001D48C2">
        <w:rPr>
          <w:highlight w:val="yellow"/>
        </w:rPr>
        <w:t>__________________________________________________________________________________</w:t>
      </w:r>
    </w:p>
    <w:p w:rsidR="00FF18B4" w:rsidRPr="001D48C2" w:rsidRDefault="00FF18B4" w:rsidP="00E0302F">
      <w:pPr>
        <w:tabs>
          <w:tab w:val="left" w:pos="4215"/>
        </w:tabs>
        <w:ind w:firstLine="709"/>
        <w:jc w:val="center"/>
      </w:pPr>
      <w:r w:rsidRPr="001D48C2">
        <w:rPr>
          <w:i/>
        </w:rPr>
        <w:t>(наименование участника запроса котировок)</w:t>
      </w:r>
    </w:p>
    <w:p w:rsidR="00FF18B4" w:rsidRPr="001D48C2" w:rsidRDefault="00FF18B4" w:rsidP="00E0302F">
      <w:pPr>
        <w:jc w:val="both"/>
      </w:pPr>
      <w:r w:rsidRPr="001D48C2">
        <w:t>в лице</w:t>
      </w:r>
      <w:r w:rsidRPr="001D48C2">
        <w:rPr>
          <w:highlight w:val="yellow"/>
        </w:rPr>
        <w:t>_____________________________________________________________________</w:t>
      </w:r>
      <w:r w:rsidR="00E0302F" w:rsidRPr="001D48C2">
        <w:rPr>
          <w:highlight w:val="yellow"/>
        </w:rPr>
        <w:t>_</w:t>
      </w:r>
      <w:r w:rsidR="001D48C2">
        <w:rPr>
          <w:highlight w:val="yellow"/>
        </w:rPr>
        <w:t>______</w:t>
      </w:r>
      <w:r w:rsidRPr="001D48C2">
        <w:t xml:space="preserve">, </w:t>
      </w:r>
    </w:p>
    <w:p w:rsidR="00FF18B4" w:rsidRPr="001D48C2" w:rsidRDefault="00FF18B4" w:rsidP="00E0302F">
      <w:pPr>
        <w:ind w:firstLine="709"/>
        <w:jc w:val="center"/>
        <w:rPr>
          <w:i/>
        </w:rPr>
      </w:pPr>
      <w:r w:rsidRPr="001D48C2">
        <w:rPr>
          <w:i/>
        </w:rPr>
        <w:t>(должность, Ф.И.О.)</w:t>
      </w:r>
    </w:p>
    <w:p w:rsidR="00FF18B4" w:rsidRPr="001D48C2" w:rsidRDefault="00FF18B4" w:rsidP="00E0302F">
      <w:pPr>
        <w:jc w:val="both"/>
      </w:pPr>
      <w:r w:rsidRPr="001D48C2">
        <w:t xml:space="preserve">действующего на основании </w:t>
      </w:r>
      <w:r w:rsidRPr="001D48C2">
        <w:rPr>
          <w:highlight w:val="yellow"/>
        </w:rPr>
        <w:t>____________________________________________________</w:t>
      </w:r>
      <w:r w:rsidR="00E0302F" w:rsidRPr="001D48C2">
        <w:rPr>
          <w:highlight w:val="yellow"/>
        </w:rPr>
        <w:t>__</w:t>
      </w:r>
      <w:r w:rsidR="001D48C2">
        <w:rPr>
          <w:highlight w:val="yellow"/>
        </w:rPr>
        <w:t>__</w:t>
      </w:r>
      <w:r w:rsidRPr="001D48C2">
        <w:rPr>
          <w:highlight w:val="yellow"/>
        </w:rPr>
        <w:t>_</w:t>
      </w:r>
      <w:r w:rsidRPr="001D48C2">
        <w:t xml:space="preserve">, </w:t>
      </w:r>
    </w:p>
    <w:p w:rsidR="00FF18B4" w:rsidRPr="001D48C2" w:rsidRDefault="00FF18B4" w:rsidP="00E0302F">
      <w:pPr>
        <w:ind w:firstLine="3402"/>
        <w:jc w:val="both"/>
      </w:pPr>
      <w:r w:rsidRPr="001D48C2">
        <w:rPr>
          <w:i/>
        </w:rPr>
        <w:t>(реквизиты докуме</w:t>
      </w:r>
      <w:r w:rsidR="00F5369E">
        <w:rPr>
          <w:i/>
        </w:rPr>
        <w:t>нта, подтверждающего полномочия</w:t>
      </w:r>
      <w:r w:rsidRPr="001D48C2">
        <w:rPr>
          <w:i/>
        </w:rPr>
        <w:t>)</w:t>
      </w:r>
    </w:p>
    <w:p w:rsidR="00EB6CBE" w:rsidRDefault="00225250" w:rsidP="00215A70">
      <w:pPr>
        <w:jc w:val="both"/>
      </w:pPr>
      <w:r w:rsidRPr="001D48C2">
        <w:t xml:space="preserve">сообщает о своем согласии </w:t>
      </w:r>
      <w:r w:rsidRPr="00BF52A6">
        <w:t xml:space="preserve">исполнить условия Договора </w:t>
      </w:r>
      <w:r w:rsidR="006C7DDD">
        <w:t xml:space="preserve">на </w:t>
      </w:r>
      <w:r w:rsidR="00D43B31">
        <w:t xml:space="preserve">поставку </w:t>
      </w:r>
      <w:r w:rsidR="007F28E0" w:rsidRPr="007F28E0">
        <w:t>расходны</w:t>
      </w:r>
      <w:r w:rsidR="00EB6CBE">
        <w:t>х</w:t>
      </w:r>
      <w:r w:rsidR="007F28E0" w:rsidRPr="007F28E0">
        <w:t xml:space="preserve"> материал</w:t>
      </w:r>
      <w:r w:rsidR="00EB6CBE">
        <w:t>ов</w:t>
      </w:r>
      <w:r w:rsidR="007F28E0" w:rsidRPr="007F28E0">
        <w:t xml:space="preserve"> для </w:t>
      </w:r>
      <w:r w:rsidR="00251F59" w:rsidRPr="00251F59">
        <w:t>проведения операций по замене тазобедренных и коленных суставов (склад ответственного хранения)</w:t>
      </w:r>
      <w:r w:rsidR="007D3512" w:rsidRPr="007D3512">
        <w:t>,</w:t>
      </w:r>
      <w:r w:rsidRPr="00F5369E">
        <w:t xml:space="preserve"> </w:t>
      </w:r>
      <w:r w:rsidRPr="00BF52A6">
        <w:t xml:space="preserve">указанные в извещении </w:t>
      </w:r>
      <w:r w:rsidR="00EB6CBE" w:rsidRPr="00EB6CBE">
        <w:t>№ 251201030</w:t>
      </w:r>
      <w:r w:rsidR="00251F59">
        <w:t>28</w:t>
      </w:r>
      <w:r w:rsidR="00EB6CBE" w:rsidRPr="00EB6CBE">
        <w:t xml:space="preserve"> о проведении запроса котировок от </w:t>
      </w:r>
      <w:r w:rsidR="00251F59" w:rsidRPr="00251F59">
        <w:t>«2</w:t>
      </w:r>
      <w:r w:rsidR="00CC71E2">
        <w:t>4</w:t>
      </w:r>
      <w:r w:rsidR="00251F59" w:rsidRPr="00251F59">
        <w:t>» декабря 2024 г.</w:t>
      </w:r>
      <w:r w:rsidR="00215A70">
        <w:t xml:space="preserve">, </w:t>
      </w:r>
      <w:r w:rsidRPr="00BF52A6">
        <w:t xml:space="preserve">а также в котировочной документации к извещению </w:t>
      </w:r>
      <w:r w:rsidR="00EB6CBE" w:rsidRPr="00EB6CBE">
        <w:t>№ 251201030</w:t>
      </w:r>
      <w:r w:rsidR="00251F59">
        <w:t>28</w:t>
      </w:r>
      <w:r w:rsidR="00EB6CBE" w:rsidRPr="00EB6CBE">
        <w:t xml:space="preserve"> о проведении запроса котировок от </w:t>
      </w:r>
      <w:r w:rsidR="00251F59" w:rsidRPr="00251F59">
        <w:t>«2</w:t>
      </w:r>
      <w:r w:rsidR="00CC71E2">
        <w:t>4</w:t>
      </w:r>
      <w:r w:rsidR="00251F59" w:rsidRPr="00251F59">
        <w:t>» декабря 2024 г.</w:t>
      </w:r>
    </w:p>
    <w:p w:rsidR="00225250" w:rsidRPr="001D48C2" w:rsidRDefault="00225250" w:rsidP="00215A70">
      <w:pPr>
        <w:jc w:val="both"/>
      </w:pPr>
      <w:r w:rsidRPr="001D48C2">
        <w:rPr>
          <w:b/>
        </w:rPr>
        <w:t>2.</w:t>
      </w:r>
      <w:r w:rsidR="00662217" w:rsidRPr="001D48C2">
        <w:t xml:space="preserve"> </w:t>
      </w:r>
      <w:r w:rsidRPr="001D48C2">
        <w:t xml:space="preserve">Место нахождения юридического лица: </w:t>
      </w:r>
      <w:r w:rsidRPr="001D48C2">
        <w:rPr>
          <w:highlight w:val="yellow"/>
        </w:rPr>
        <w:t>___________________________________</w:t>
      </w:r>
      <w:r w:rsidR="00E0302F" w:rsidRPr="001D48C2">
        <w:rPr>
          <w:highlight w:val="yellow"/>
        </w:rPr>
        <w:t>___________</w:t>
      </w:r>
      <w:r w:rsidRPr="001D48C2">
        <w:rPr>
          <w:highlight w:val="yellow"/>
        </w:rPr>
        <w:t>_</w:t>
      </w:r>
      <w:r w:rsidRPr="001D48C2">
        <w:t xml:space="preserve">, телефон </w:t>
      </w:r>
      <w:r w:rsidRPr="001D48C2">
        <w:rPr>
          <w:highlight w:val="yellow"/>
        </w:rPr>
        <w:t>(____) ________</w:t>
      </w:r>
      <w:r w:rsidR="00E0302F" w:rsidRPr="001D48C2">
        <w:rPr>
          <w:highlight w:val="yellow"/>
        </w:rPr>
        <w:t>_____</w:t>
      </w:r>
      <w:r w:rsidRPr="001D48C2">
        <w:rPr>
          <w:highlight w:val="yellow"/>
        </w:rPr>
        <w:t>_</w:t>
      </w:r>
      <w:r w:rsidRPr="001D48C2">
        <w:t xml:space="preserve">, факс </w:t>
      </w:r>
      <w:r w:rsidRPr="001D48C2">
        <w:rPr>
          <w:highlight w:val="yellow"/>
        </w:rPr>
        <w:t>(____) ______</w:t>
      </w:r>
      <w:r w:rsidR="00FF18B4" w:rsidRPr="001D48C2">
        <w:rPr>
          <w:highlight w:val="yellow"/>
        </w:rPr>
        <w:t>___</w:t>
      </w:r>
      <w:r w:rsidRPr="001D48C2">
        <w:rPr>
          <w:highlight w:val="yellow"/>
        </w:rPr>
        <w:t>_</w:t>
      </w:r>
      <w:r w:rsidR="00E0302F" w:rsidRPr="001D48C2">
        <w:rPr>
          <w:highlight w:val="yellow"/>
        </w:rPr>
        <w:t>___</w:t>
      </w:r>
      <w:r w:rsidRPr="001D48C2">
        <w:rPr>
          <w:highlight w:val="yellow"/>
        </w:rPr>
        <w:t>__,</w:t>
      </w:r>
      <w:r w:rsidRPr="001D48C2">
        <w:t xml:space="preserve"> </w:t>
      </w:r>
      <w:r w:rsidRPr="001D48C2">
        <w:rPr>
          <w:lang w:val="en-US"/>
        </w:rPr>
        <w:t>e</w:t>
      </w:r>
      <w:r w:rsidRPr="001D48C2">
        <w:t>-</w:t>
      </w:r>
      <w:r w:rsidRPr="001D48C2">
        <w:rPr>
          <w:lang w:val="en-US"/>
        </w:rPr>
        <w:t>mail</w:t>
      </w:r>
      <w:r w:rsidRPr="001D48C2">
        <w:t xml:space="preserve">: </w:t>
      </w:r>
      <w:r w:rsidRPr="001D48C2">
        <w:rPr>
          <w:highlight w:val="yellow"/>
        </w:rPr>
        <w:t>______</w:t>
      </w:r>
      <w:r w:rsidR="00FF18B4" w:rsidRPr="001D48C2">
        <w:rPr>
          <w:highlight w:val="yellow"/>
        </w:rPr>
        <w:t>___________</w:t>
      </w:r>
      <w:r w:rsidRPr="001D48C2">
        <w:rPr>
          <w:highlight w:val="yellow"/>
        </w:rPr>
        <w:t>_____</w:t>
      </w:r>
      <w:r w:rsidR="00FF18B4" w:rsidRPr="001D48C2">
        <w:rPr>
          <w:highlight w:val="yellow"/>
        </w:rPr>
        <w:t>_____</w:t>
      </w:r>
      <w:r w:rsidR="00E0302F" w:rsidRPr="001D48C2">
        <w:rPr>
          <w:highlight w:val="yellow"/>
        </w:rPr>
        <w:t>_</w:t>
      </w:r>
      <w:r w:rsidRPr="001D48C2">
        <w:rPr>
          <w:highlight w:val="yellow"/>
        </w:rPr>
        <w:t>_</w:t>
      </w:r>
      <w:r w:rsidRPr="001D48C2">
        <w:t>.</w:t>
      </w:r>
    </w:p>
    <w:p w:rsidR="00225250" w:rsidRPr="001D48C2" w:rsidRDefault="00225250" w:rsidP="00E0302F">
      <w:pPr>
        <w:ind w:firstLine="709"/>
        <w:jc w:val="both"/>
      </w:pPr>
      <w:r w:rsidRPr="001D48C2">
        <w:rPr>
          <w:b/>
        </w:rPr>
        <w:t>3.</w:t>
      </w:r>
      <w:r w:rsidRPr="001D48C2">
        <w:t xml:space="preserve"> Банковские реквизиты участника запроса котировок: </w:t>
      </w:r>
    </w:p>
    <w:p w:rsidR="00225250" w:rsidRPr="001D48C2" w:rsidRDefault="00225250" w:rsidP="00E0302F">
      <w:pPr>
        <w:ind w:firstLine="709"/>
        <w:jc w:val="both"/>
      </w:pPr>
      <w:r w:rsidRPr="001D48C2">
        <w:t>Наименование обслуживающего банка ___________________________;</w:t>
      </w:r>
    </w:p>
    <w:p w:rsidR="00225250" w:rsidRPr="001D48C2" w:rsidRDefault="00225250" w:rsidP="00E0302F">
      <w:pPr>
        <w:ind w:firstLine="709"/>
        <w:jc w:val="both"/>
      </w:pPr>
      <w:r w:rsidRPr="001D48C2">
        <w:t xml:space="preserve">расчетный счет________________________________________________; </w:t>
      </w:r>
    </w:p>
    <w:p w:rsidR="00225250" w:rsidRPr="001D48C2" w:rsidRDefault="00225250" w:rsidP="00E0302F">
      <w:pPr>
        <w:ind w:firstLine="709"/>
        <w:jc w:val="both"/>
      </w:pPr>
      <w:r w:rsidRPr="001D48C2">
        <w:t>корреспондентский счет ________________________________________;</w:t>
      </w:r>
    </w:p>
    <w:p w:rsidR="00225250" w:rsidRPr="001D48C2" w:rsidRDefault="00225250" w:rsidP="00E0302F">
      <w:pPr>
        <w:ind w:firstLine="709"/>
        <w:jc w:val="both"/>
      </w:pPr>
      <w:r w:rsidRPr="001D48C2">
        <w:t xml:space="preserve">код БИК _____________________________________________________; </w:t>
      </w:r>
    </w:p>
    <w:p w:rsidR="00225250" w:rsidRPr="001D48C2" w:rsidRDefault="00225250" w:rsidP="00E0302F">
      <w:pPr>
        <w:ind w:firstLine="709"/>
        <w:jc w:val="both"/>
      </w:pPr>
      <w:r w:rsidRPr="001D48C2">
        <w:t xml:space="preserve">ИНН/КПП____________________________________________________; </w:t>
      </w:r>
    </w:p>
    <w:p w:rsidR="00225250" w:rsidRPr="001D48C2" w:rsidRDefault="00225250" w:rsidP="00E0302F">
      <w:pPr>
        <w:ind w:firstLine="709"/>
        <w:jc w:val="both"/>
      </w:pPr>
      <w:r w:rsidRPr="001D48C2">
        <w:t xml:space="preserve">ОГРН________________________________________________________; </w:t>
      </w:r>
    </w:p>
    <w:p w:rsidR="00215A70" w:rsidRPr="001D48C2" w:rsidRDefault="00215A70" w:rsidP="00215A70">
      <w:pPr>
        <w:ind w:firstLine="709"/>
        <w:jc w:val="both"/>
        <w:rPr>
          <w:color w:val="FF0000"/>
        </w:rPr>
      </w:pPr>
      <w:r w:rsidRPr="001D48C2">
        <w:rPr>
          <w:b/>
        </w:rPr>
        <w:t>4.</w:t>
      </w:r>
      <w:r w:rsidRPr="001D48C2">
        <w:rPr>
          <w:color w:val="000000"/>
          <w:shd w:val="clear" w:color="auto" w:fill="FFFFFF"/>
        </w:rPr>
        <w:t xml:space="preserve"> Предлагаемая общая стоимость Товара составляет ________________ рублей ____ копеек </w:t>
      </w:r>
      <w:r w:rsidRPr="001D48C2">
        <w:rPr>
          <w:i/>
          <w:iCs/>
          <w:color w:val="000000"/>
          <w:shd w:val="clear" w:color="auto" w:fill="FFFFFF"/>
        </w:rPr>
        <w:t>(у</w:t>
      </w:r>
      <w:r>
        <w:rPr>
          <w:i/>
          <w:iCs/>
          <w:color w:val="000000"/>
          <w:shd w:val="clear" w:color="auto" w:fill="FFFFFF"/>
        </w:rPr>
        <w:t xml:space="preserve">казать цену цифрами и прописью), </w:t>
      </w:r>
      <w:r>
        <w:rPr>
          <w:i/>
          <w:iCs/>
          <w:shd w:val="clear" w:color="auto" w:fill="FFFFFF"/>
        </w:rPr>
        <w:t>НДС____%____________ рублей ___ копеек (указать НДС цифрами и прописью</w:t>
      </w:r>
      <w:r w:rsidRPr="00C57587">
        <w:rPr>
          <w:i/>
          <w:iCs/>
          <w:shd w:val="clear" w:color="auto" w:fill="FFFFFF"/>
        </w:rPr>
        <w:t>).</w:t>
      </w:r>
      <w:r>
        <w:rPr>
          <w:i/>
          <w:iCs/>
          <w:color w:val="000000"/>
          <w:shd w:val="clear" w:color="auto" w:fill="FFFFFF"/>
        </w:rPr>
        <w:t xml:space="preserve"> </w:t>
      </w:r>
      <w:r w:rsidRPr="00033FDC">
        <w:rPr>
          <w:b/>
          <w:i/>
          <w:iCs/>
          <w:color w:val="FF0000"/>
          <w:sz w:val="28"/>
          <w:szCs w:val="28"/>
          <w:shd w:val="clear" w:color="auto" w:fill="FFFFFF"/>
        </w:rPr>
        <w:t>(Если товар облагается налогом на добавленную стоимость, указывается ставка в процентах. Если товар не облагается налогом на добавленную стоимость, указать причину освобождения от налогообложения)</w:t>
      </w:r>
      <w:r w:rsidRPr="00033FDC">
        <w:rPr>
          <w:b/>
          <w:i/>
          <w:iCs/>
          <w:color w:val="FF0000"/>
          <w:sz w:val="28"/>
          <w:szCs w:val="28"/>
          <w:u w:val="single"/>
          <w:shd w:val="clear" w:color="auto" w:fill="FFFFFF"/>
        </w:rPr>
        <w:t xml:space="preserve"> </w:t>
      </w:r>
      <w:r>
        <w:rPr>
          <w:b/>
          <w:i/>
          <w:iCs/>
          <w:color w:val="FF0000"/>
          <w:sz w:val="28"/>
          <w:szCs w:val="28"/>
          <w:u w:val="single"/>
          <w:shd w:val="clear" w:color="auto" w:fill="FFFFFF"/>
        </w:rPr>
        <w:t>– УКАЗАТЬ ОБЯЗАТЕЛЬНО!!!</w:t>
      </w:r>
      <w:r w:rsidRPr="001D48C2">
        <w:rPr>
          <w:i/>
          <w:iCs/>
          <w:color w:val="000000"/>
          <w:shd w:val="clear" w:color="auto" w:fill="FFFFFF"/>
        </w:rPr>
        <w:t> </w:t>
      </w:r>
      <w:r w:rsidRPr="001D48C2">
        <w:rPr>
          <w:color w:val="FF0000"/>
          <w:shd w:val="clear" w:color="auto" w:fill="FFFFFF"/>
        </w:rPr>
        <w:t xml:space="preserve">с учетом всех расходов на доставку, упаковку, маркировку, страхование, таможенные пошлины, налоги, сборы и других обязательных платежей, </w:t>
      </w:r>
      <w:r w:rsidRPr="001D48C2">
        <w:rPr>
          <w:color w:val="FF0000"/>
        </w:rPr>
        <w:t>а также стоимости комплектующих и запасных частей</w:t>
      </w:r>
      <w:r w:rsidRPr="001D48C2">
        <w:rPr>
          <w:color w:val="FF0000"/>
          <w:shd w:val="clear" w:color="auto" w:fill="FFFFFF"/>
        </w:rPr>
        <w:t xml:space="preserve"> и включает в себя:</w:t>
      </w:r>
      <w:r w:rsidRPr="001D48C2">
        <w:rPr>
          <w:color w:val="FF0000"/>
        </w:rPr>
        <w:t xml:space="preserve"> </w:t>
      </w:r>
    </w:p>
    <w:p w:rsidR="00215A70" w:rsidRPr="001D48C2" w:rsidRDefault="00215A70" w:rsidP="00215A70">
      <w:pPr>
        <w:ind w:firstLine="709"/>
        <w:jc w:val="both"/>
      </w:pPr>
      <w:r w:rsidRPr="001D48C2">
        <w:t xml:space="preserve">- стоимость Товара в размере - ________________ рублей ____ копеек </w:t>
      </w:r>
      <w:r w:rsidRPr="001D48C2">
        <w:rPr>
          <w:i/>
        </w:rPr>
        <w:t>(указать цену цифрами и прописью)</w:t>
      </w:r>
      <w:r w:rsidRPr="001D48C2">
        <w:t>;</w:t>
      </w:r>
    </w:p>
    <w:p w:rsidR="00215A70" w:rsidRPr="001D48C2" w:rsidRDefault="00215A70" w:rsidP="00215A70">
      <w:pPr>
        <w:pStyle w:val="a8"/>
        <w:shd w:val="clear" w:color="auto" w:fill="FFFFFF"/>
        <w:ind w:left="0" w:firstLine="709"/>
        <w:jc w:val="both"/>
      </w:pPr>
      <w:r w:rsidRPr="001D48C2">
        <w:t>Предлагаемый товар полностью соответствует параметрам, указанным в техническом задании</w:t>
      </w:r>
    </w:p>
    <w:p w:rsidR="00215A70" w:rsidRDefault="00215A70" w:rsidP="00215A70">
      <w:pPr>
        <w:pStyle w:val="a8"/>
        <w:shd w:val="clear" w:color="auto" w:fill="FFFFFF"/>
        <w:ind w:left="0" w:firstLine="709"/>
        <w:jc w:val="both"/>
        <w:rPr>
          <w:b/>
        </w:rPr>
      </w:pPr>
    </w:p>
    <w:p w:rsidR="00215A70" w:rsidRDefault="00215A70" w:rsidP="00215A70">
      <w:pPr>
        <w:pStyle w:val="a8"/>
        <w:numPr>
          <w:ilvl w:val="0"/>
          <w:numId w:val="25"/>
        </w:numPr>
        <w:shd w:val="clear" w:color="auto" w:fill="FFFFFF"/>
        <w:jc w:val="both"/>
      </w:pPr>
      <w:r w:rsidRPr="00BF52A6">
        <w:lastRenderedPageBreak/>
        <w:t>Наименование и стоимость поставляемого товара:</w:t>
      </w:r>
    </w:p>
    <w:tbl>
      <w:tblPr>
        <w:tblW w:w="9923" w:type="dxa"/>
        <w:tblInd w:w="-10" w:type="dxa"/>
        <w:tblCellMar>
          <w:left w:w="0" w:type="dxa"/>
          <w:right w:w="0" w:type="dxa"/>
        </w:tblCellMar>
        <w:tblLook w:val="00A0" w:firstRow="1" w:lastRow="0" w:firstColumn="1" w:lastColumn="0" w:noHBand="0" w:noVBand="0"/>
      </w:tblPr>
      <w:tblGrid>
        <w:gridCol w:w="445"/>
        <w:gridCol w:w="3036"/>
        <w:gridCol w:w="1405"/>
        <w:gridCol w:w="1417"/>
        <w:gridCol w:w="1787"/>
        <w:gridCol w:w="1833"/>
      </w:tblGrid>
      <w:tr w:rsidR="00215A70" w:rsidRPr="001D48C2" w:rsidTr="006C679D">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w:t>
            </w:r>
          </w:p>
        </w:tc>
        <w:tc>
          <w:tcPr>
            <w:tcW w:w="3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Наименование товара</w:t>
            </w:r>
          </w:p>
        </w:tc>
        <w:tc>
          <w:tcPr>
            <w:tcW w:w="1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Единица измерения</w:t>
            </w:r>
          </w:p>
        </w:tc>
        <w:tc>
          <w:tcPr>
            <w:tcW w:w="1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Количество</w:t>
            </w:r>
          </w:p>
        </w:tc>
        <w:tc>
          <w:tcPr>
            <w:tcW w:w="1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 xml:space="preserve">Стоимость </w:t>
            </w:r>
            <w:r w:rsidRPr="001D48C2">
              <w:rPr>
                <w:bCs/>
                <w:color w:val="000000"/>
              </w:rPr>
              <w:t>товара</w:t>
            </w:r>
            <w:r w:rsidRPr="001D48C2">
              <w:rPr>
                <w:color w:val="000000"/>
              </w:rPr>
              <w:t> за единицу (руб.)</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Общая сумма (руб.)</w:t>
            </w:r>
          </w:p>
        </w:tc>
      </w:tr>
      <w:tr w:rsidR="00215A70" w:rsidRPr="001D48C2" w:rsidTr="006C679D">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1</w:t>
            </w:r>
          </w:p>
        </w:tc>
        <w:tc>
          <w:tcPr>
            <w:tcW w:w="3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215A70">
            <w:pPr>
              <w:spacing w:before="100" w:beforeAutospacing="1" w:after="100" w:afterAutospacing="1"/>
              <w:jc w:val="both"/>
              <w:rPr>
                <w:color w:val="000000"/>
              </w:rPr>
            </w:pPr>
            <w:r w:rsidRPr="00C06FD3">
              <w:rPr>
                <w:color w:val="FF0000"/>
                <w:highlight w:val="yellow"/>
              </w:rPr>
              <w:t>УКАЗАТЬ ТОРГОВОЕ НАИМЕНОВАНИЕ ТОВАРА, ПРОИЗВОДИТЕЛЯ, СТРАНУ ПРОИЗВОДИТЕЛЯ!!!</w:t>
            </w:r>
            <w:r>
              <w:rPr>
                <w:color w:val="FF0000"/>
                <w:highlight w:val="yellow"/>
              </w:rPr>
              <w:t xml:space="preserve"> </w:t>
            </w:r>
            <w:r w:rsidRPr="00C06FD3">
              <w:rPr>
                <w:color w:val="FF0000"/>
                <w:highlight w:val="yellow"/>
              </w:rPr>
              <w:t xml:space="preserve">- </w:t>
            </w:r>
            <w:r w:rsidRPr="00C06FD3">
              <w:rPr>
                <w:b/>
                <w:bCs/>
                <w:color w:val="FF0000"/>
                <w:highlight w:val="yellow"/>
              </w:rPr>
              <w:t>УКАЗЫВАЕТСЯ ОБЯЗАТЕЛЬНО!!!</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r>
    </w:tbl>
    <w:p w:rsidR="00215A70" w:rsidRPr="0011106F" w:rsidRDefault="00215A70" w:rsidP="00215A70">
      <w:pPr>
        <w:ind w:firstLine="708"/>
        <w:jc w:val="both"/>
        <w:rPr>
          <w:iCs/>
          <w:shd w:val="clear" w:color="auto" w:fill="FFFFFF"/>
        </w:rPr>
      </w:pPr>
      <w:r w:rsidRPr="00BF52A6">
        <w:rPr>
          <w:iCs/>
          <w:shd w:val="clear" w:color="auto" w:fill="FFFFFF"/>
        </w:rPr>
        <w:t xml:space="preserve">Стоимость товара </w:t>
      </w:r>
      <w:r w:rsidRPr="0011106F">
        <w:rPr>
          <w:iCs/>
          <w:shd w:val="clear" w:color="auto" w:fill="FFFFFF"/>
        </w:rPr>
        <w:t xml:space="preserve">включает в себя Работы по его монтажу и вводу в эксплуатацию, проведению инструктажа работников </w:t>
      </w:r>
      <w:r w:rsidR="006C679D">
        <w:rPr>
          <w:iCs/>
          <w:shd w:val="clear" w:color="auto" w:fill="FFFFFF"/>
        </w:rPr>
        <w:t>Заказчика</w:t>
      </w:r>
      <w:r w:rsidRPr="0011106F">
        <w:rPr>
          <w:iCs/>
          <w:shd w:val="clear" w:color="auto" w:fill="FFFFFF"/>
        </w:rPr>
        <w:t xml:space="preserve">, а также стоимость комплектующих и запасных частей по всем единицам Товара, транспортных расходов Поставщика по доставке Товара </w:t>
      </w:r>
      <w:r w:rsidR="006C679D">
        <w:rPr>
          <w:iCs/>
          <w:shd w:val="clear" w:color="auto" w:fill="FFFFFF"/>
        </w:rPr>
        <w:t>Заказчику</w:t>
      </w:r>
      <w:r w:rsidRPr="0011106F">
        <w:rPr>
          <w:iCs/>
          <w:shd w:val="clear" w:color="auto" w:fill="FFFFFF"/>
        </w:rPr>
        <w:t>, а также любых других расходов, которые возникнут или могут возникнуть у Поставщика в ходе исполнения настоящего Договора</w:t>
      </w:r>
      <w:r>
        <w:rPr>
          <w:iCs/>
          <w:shd w:val="clear" w:color="auto" w:fill="FFFFFF"/>
        </w:rPr>
        <w:t xml:space="preserve">. </w:t>
      </w:r>
      <w:r w:rsidRPr="00BF52A6">
        <w:t>Предлагаемый товар полностью соответствует параметрам, указанным в техническом задании.</w:t>
      </w:r>
    </w:p>
    <w:p w:rsidR="00215A70" w:rsidRPr="001D48C2" w:rsidRDefault="00215A70" w:rsidP="00215A70">
      <w:pPr>
        <w:ind w:firstLine="708"/>
        <w:jc w:val="both"/>
      </w:pPr>
      <w:r>
        <w:rPr>
          <w:b/>
        </w:rPr>
        <w:t>6</w:t>
      </w:r>
      <w:r w:rsidRPr="001D48C2">
        <w:rPr>
          <w:b/>
        </w:rPr>
        <w:t>.</w:t>
      </w:r>
      <w:r w:rsidRPr="001D48C2">
        <w:t xml:space="preserve"> Участник закупки, настоящим удостоверяет, что на момент подписания настоящей заявки ______________ (</w:t>
      </w:r>
      <w:r w:rsidRPr="001D48C2">
        <w:rPr>
          <w:i/>
        </w:rPr>
        <w:t>наименование Участника</w:t>
      </w:r>
      <w:r w:rsidRPr="001D48C2">
        <w:t>) полностью удовлетворяет требованиям к Участникам закупки и в частности:</w:t>
      </w:r>
    </w:p>
    <w:p w:rsidR="00215A70" w:rsidRPr="001D48C2" w:rsidRDefault="00215A70" w:rsidP="00215A70">
      <w:pPr>
        <w:autoSpaceDE w:val="0"/>
        <w:autoSpaceDN w:val="0"/>
        <w:adjustRightInd w:val="0"/>
        <w:ind w:right="-2" w:firstLine="708"/>
        <w:jc w:val="both"/>
      </w:pPr>
      <w:r>
        <w:t>6.1.</w:t>
      </w:r>
      <w:r w:rsidRPr="001D48C2">
        <w:t xml:space="preserve"> </w:t>
      </w:r>
      <w:r>
        <w:t>С</w:t>
      </w:r>
      <w:r w:rsidRPr="001D48C2">
        <w:t>оответствует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215A70" w:rsidRPr="001D48C2" w:rsidRDefault="00215A70" w:rsidP="00215A70">
      <w:pPr>
        <w:autoSpaceDE w:val="0"/>
        <w:autoSpaceDN w:val="0"/>
        <w:adjustRightInd w:val="0"/>
        <w:ind w:right="-2" w:firstLine="708"/>
        <w:jc w:val="both"/>
      </w:pPr>
      <w:r>
        <w:t>6.2.</w:t>
      </w:r>
      <w:r w:rsidRPr="001D48C2">
        <w:t xml:space="preserve"> </w:t>
      </w:r>
      <w:r>
        <w:t>В</w:t>
      </w:r>
      <w:r w:rsidRPr="001D48C2">
        <w:t xml:space="preserve">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5A70" w:rsidRPr="001D48C2" w:rsidRDefault="00215A70" w:rsidP="00215A70">
      <w:pPr>
        <w:autoSpaceDE w:val="0"/>
        <w:autoSpaceDN w:val="0"/>
        <w:adjustRightInd w:val="0"/>
        <w:ind w:right="-2" w:firstLine="708"/>
        <w:jc w:val="both"/>
      </w:pPr>
      <w:r>
        <w:t>6.3.</w:t>
      </w:r>
      <w:r w:rsidRPr="001D48C2">
        <w:t xml:space="preserve"> </w:t>
      </w:r>
      <w:r>
        <w:t>Д</w:t>
      </w:r>
      <w:r w:rsidRPr="001D48C2">
        <w:t>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215A70" w:rsidRPr="001D48C2" w:rsidRDefault="00215A70" w:rsidP="00215A70">
      <w:pPr>
        <w:autoSpaceDE w:val="0"/>
        <w:autoSpaceDN w:val="0"/>
        <w:adjustRightInd w:val="0"/>
        <w:ind w:right="-2" w:firstLine="708"/>
        <w:jc w:val="both"/>
        <w:rPr>
          <w:b/>
        </w:rPr>
      </w:pPr>
      <w:r>
        <w:t>6.4.</w:t>
      </w:r>
      <w:r w:rsidRPr="001D48C2">
        <w:t xml:space="preserve"> </w:t>
      </w:r>
      <w:r>
        <w:t>У</w:t>
      </w:r>
      <w:r w:rsidRPr="001D48C2">
        <w:t xml:space="preserve">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5A70" w:rsidRDefault="00215A70" w:rsidP="00215A70">
      <w:pPr>
        <w:ind w:firstLine="708"/>
        <w:jc w:val="both"/>
      </w:pPr>
      <w:r w:rsidRPr="00394DDE">
        <w:t>6.5. Отсутствуют</w:t>
      </w:r>
      <w:r w:rsidRPr="001E5802">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1E5802">
        <w:lastRenderedPageBreak/>
        <w:t>оказанием услуги, являющихся объектом осуществляемой закупки, и административного наказания в виде дисквалификации;</w:t>
      </w:r>
    </w:p>
    <w:p w:rsidR="00215A70" w:rsidRDefault="00215A70" w:rsidP="00215A70">
      <w:pPr>
        <w:ind w:firstLine="708"/>
        <w:jc w:val="both"/>
      </w:pPr>
      <w:r>
        <w:t>6.6. О</w:t>
      </w:r>
      <w:r w:rsidRPr="001D48C2">
        <w:t xml:space="preserve">тсутствуют между участником закупки и </w:t>
      </w:r>
      <w:r>
        <w:t>Заказчико</w:t>
      </w:r>
      <w:r w:rsidRPr="001D48C2">
        <w:t xml:space="preserve">м конфликт интересов, под которым понимаются случаи, при которых руководитель </w:t>
      </w:r>
      <w:r>
        <w:t>Заказчика</w:t>
      </w:r>
      <w:r w:rsidRPr="001D48C2">
        <w:t>,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 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215A70" w:rsidRDefault="00215A70" w:rsidP="00215A70">
      <w:pPr>
        <w:ind w:firstLine="708"/>
        <w:jc w:val="both"/>
      </w:pPr>
      <w:r>
        <w:t>6.7.</w:t>
      </w:r>
      <w:r w:rsidRPr="001D48C2">
        <w:t xml:space="preserve"> </w:t>
      </w:r>
      <w:r>
        <w:t xml:space="preserve"> П</w:t>
      </w:r>
      <w:r w:rsidRPr="001D48C2">
        <w:t>рисутствуют финансовые ресурсы для исполнения договора;</w:t>
      </w:r>
    </w:p>
    <w:p w:rsidR="00215A70" w:rsidRDefault="00215A70" w:rsidP="00215A70">
      <w:pPr>
        <w:ind w:firstLine="708"/>
        <w:jc w:val="both"/>
      </w:pPr>
      <w:r>
        <w:t>6.8. П</w:t>
      </w:r>
      <w:r w:rsidRPr="00A06BFD">
        <w:t>рисутствует необходимое количество специалистов и иных работников определенного уровня квалификации для исполнения договора.</w:t>
      </w:r>
    </w:p>
    <w:p w:rsidR="00215A70" w:rsidRPr="001D48C2" w:rsidRDefault="00215A70" w:rsidP="00215A70">
      <w:pPr>
        <w:ind w:firstLine="708"/>
        <w:jc w:val="both"/>
      </w:pPr>
      <w:r>
        <w:t xml:space="preserve">6.9. </w:t>
      </w:r>
      <w:r w:rsidRPr="00A06BFD">
        <w:t>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215A70" w:rsidRDefault="00215A70" w:rsidP="00215A70">
      <w:pPr>
        <w:ind w:firstLine="708"/>
        <w:jc w:val="both"/>
      </w:pPr>
      <w:r>
        <w:t xml:space="preserve">7. </w:t>
      </w:r>
      <w:r w:rsidRPr="00A06BF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15A70" w:rsidRDefault="00215A70" w:rsidP="00215A70">
      <w:pPr>
        <w:ind w:firstLine="708"/>
        <w:jc w:val="both"/>
      </w:pPr>
      <w:r>
        <w:t xml:space="preserve">8. </w:t>
      </w:r>
      <w:r w:rsidRPr="00A06BFD">
        <w:t>Участник закупки не является иностранным агентом;</w:t>
      </w:r>
    </w:p>
    <w:p w:rsidR="00215A70" w:rsidRDefault="00215A70" w:rsidP="00215A70">
      <w:pPr>
        <w:ind w:firstLine="708"/>
        <w:jc w:val="both"/>
      </w:pPr>
      <w:r>
        <w:t xml:space="preserve">9. </w:t>
      </w:r>
      <w:r w:rsidRPr="00A06BFD">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215A70" w:rsidRPr="00BF52A6" w:rsidRDefault="00215A70" w:rsidP="00215A70">
      <w:pPr>
        <w:ind w:firstLine="708"/>
        <w:jc w:val="both"/>
      </w:pPr>
      <w:r w:rsidRPr="00A06BFD">
        <w:t>10</w:t>
      </w:r>
      <w:r w:rsidRPr="001D48C2">
        <w:rPr>
          <w:b/>
        </w:rPr>
        <w:t>.</w:t>
      </w:r>
      <w:r w:rsidRPr="001D48C2">
        <w:t xml:space="preserve"> Участник закупки согласен на обработку персональных данных, представленных в Заявке в соответствии в соответствии с Федеральным законом от 27.07.2006 № 152-ФЗ «О персональных </w:t>
      </w:r>
      <w:r w:rsidRPr="00BF52A6">
        <w:t>данных»;</w:t>
      </w:r>
    </w:p>
    <w:p w:rsidR="00215A70" w:rsidRPr="00BF52A6" w:rsidRDefault="00215A70" w:rsidP="00215A70">
      <w:pPr>
        <w:ind w:firstLine="708"/>
        <w:jc w:val="both"/>
      </w:pPr>
      <w:r>
        <w:t>11</w:t>
      </w:r>
      <w:r w:rsidRPr="00123E8F">
        <w:rPr>
          <w:b/>
        </w:rPr>
        <w:t>.</w:t>
      </w:r>
      <w:r w:rsidRPr="00123E8F">
        <w:t xml:space="preserve"> Мы обязуемся, в случае принятия нашей котировочной заявки, поставить товар на условиях, указанных в извещении и котировочной документации </w:t>
      </w:r>
      <w:r w:rsidR="00251F59" w:rsidRPr="00251F59">
        <w:t>№ 25120103028 о проведении запроса котировок от «23» декабря 2024 г.</w:t>
      </w:r>
      <w:r w:rsidRPr="00123E8F">
        <w:t>, по цене</w:t>
      </w:r>
      <w:r w:rsidRPr="00BF52A6">
        <w:t>, не выше предложенной нами.</w:t>
      </w:r>
    </w:p>
    <w:p w:rsidR="00215A70" w:rsidRPr="006D407A" w:rsidRDefault="00215A70" w:rsidP="00215A70">
      <w:pPr>
        <w:tabs>
          <w:tab w:val="num" w:pos="0"/>
        </w:tabs>
        <w:ind w:firstLine="709"/>
        <w:jc w:val="both"/>
      </w:pPr>
      <w:r w:rsidRPr="006D407A">
        <w:t xml:space="preserve">К настоящей котировочной заявке прилагаются копии следующих документов </w:t>
      </w:r>
      <w:r w:rsidRPr="006D407A">
        <w:rPr>
          <w:b/>
        </w:rPr>
        <w:t>(</w:t>
      </w:r>
      <w:r w:rsidRPr="006D407A">
        <w:rPr>
          <w:b/>
          <w:color w:val="000000"/>
        </w:rPr>
        <w:t>заверенные печатью и подписанные уполномоченным лицом участника закупки)</w:t>
      </w:r>
      <w:r w:rsidRPr="006D407A">
        <w:t xml:space="preserve">: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опись представленных документов, заверенная подписью и печатью (желательно) на ____ листах;</w:t>
      </w:r>
    </w:p>
    <w:p w:rsidR="00215A70" w:rsidRPr="00531A97"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531A97">
        <w:rPr>
          <w:rFonts w:ascii="Times New Roman" w:hAnsi="Times New Roman"/>
          <w:sz w:val="24"/>
          <w:szCs w:val="24"/>
        </w:rPr>
        <w:t xml:space="preserve">копии регистрационных удостоверений и сертификатов соответствия (деклараций о соответствии) на поставляемый товар на ____ листах; </w:t>
      </w:r>
    </w:p>
    <w:p w:rsidR="00215A70" w:rsidRPr="00531A97" w:rsidRDefault="00215A70" w:rsidP="00215A70">
      <w:pPr>
        <w:pStyle w:val="af8"/>
        <w:numPr>
          <w:ilvl w:val="0"/>
          <w:numId w:val="29"/>
        </w:numPr>
        <w:tabs>
          <w:tab w:val="left" w:pos="1134"/>
        </w:tabs>
        <w:autoSpaceDE w:val="0"/>
        <w:autoSpaceDN w:val="0"/>
        <w:adjustRightInd w:val="0"/>
        <w:spacing w:line="240" w:lineRule="auto"/>
        <w:ind w:left="0" w:right="190" w:firstLine="709"/>
        <w:jc w:val="both"/>
        <w:rPr>
          <w:rFonts w:ascii="Times New Roman" w:hAnsi="Times New Roman"/>
          <w:sz w:val="24"/>
          <w:szCs w:val="24"/>
        </w:rPr>
      </w:pPr>
      <w:r w:rsidRPr="00531A97">
        <w:rPr>
          <w:rFonts w:ascii="Times New Roman" w:hAnsi="Times New Roman"/>
          <w:sz w:val="24"/>
          <w:szCs w:val="24"/>
        </w:rPr>
        <w:t xml:space="preserve">копия лицензии на техническое обслуживание медицинского оборудования либо копия договора с организацией, у которой имеется лицензия на техническое обслуживание </w:t>
      </w:r>
      <w:r w:rsidRPr="00531A97">
        <w:rPr>
          <w:rFonts w:ascii="Times New Roman" w:hAnsi="Times New Roman"/>
          <w:sz w:val="24"/>
          <w:szCs w:val="24"/>
        </w:rPr>
        <w:lastRenderedPageBreak/>
        <w:t>(предоставление заверенной копии такой лицензии ОБЯЗАТЕЛЬНО), либо гарантийное письмо от производителя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531A97">
        <w:rPr>
          <w:rFonts w:ascii="Times New Roman" w:hAnsi="Times New Roman"/>
          <w:sz w:val="24"/>
          <w:szCs w:val="24"/>
        </w:rPr>
        <w:t>копии учредительных документов (для юридического</w:t>
      </w:r>
      <w:r w:rsidRPr="006D407A">
        <w:rPr>
          <w:rFonts w:ascii="Times New Roman" w:hAnsi="Times New Roman"/>
          <w:sz w:val="24"/>
          <w:szCs w:val="24"/>
        </w:rPr>
        <w:t xml:space="preserve"> лица: Устав, ИНН, ОГРН, для физического лица: копия паспорта, ИНН) на ____ листах;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письмо (копия уведомления) о применении специальных режимов налогообложения, в случае их применения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полученная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на сайте извещения о проведении запроса котировок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с ЭЦП налогового органа или оригинал выписки, заверенный налоговым органом, или нотариально заверенную копию такой выписки на ____ листах;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извещения о проведении запроса котировок н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копия лицензии в случаях, предусмотренных действующим законодательством Российской Федерации, на ____ листах.</w:t>
      </w:r>
    </w:p>
    <w:p w:rsidR="00215A70" w:rsidRPr="001D48C2" w:rsidRDefault="00215A70" w:rsidP="00215A70">
      <w:pPr>
        <w:widowControl w:val="0"/>
        <w:tabs>
          <w:tab w:val="left" w:pos="1276"/>
        </w:tabs>
        <w:ind w:firstLine="709"/>
        <w:jc w:val="both"/>
        <w:rPr>
          <w:b/>
          <w:color w:val="000000"/>
          <w:lang w:bidi="ru-RU"/>
        </w:rPr>
      </w:pPr>
    </w:p>
    <w:p w:rsidR="00215A70" w:rsidRPr="001D48C2" w:rsidRDefault="00215A70" w:rsidP="00215A70">
      <w:pPr>
        <w:widowControl w:val="0"/>
        <w:tabs>
          <w:tab w:val="left" w:pos="1276"/>
        </w:tabs>
        <w:ind w:firstLine="709"/>
        <w:jc w:val="both"/>
        <w:rPr>
          <w:color w:val="000000"/>
          <w:lang w:bidi="ru-RU"/>
        </w:rPr>
      </w:pPr>
      <w:r w:rsidRPr="001D48C2">
        <w:rPr>
          <w:b/>
          <w:color w:val="000000"/>
          <w:lang w:bidi="ru-RU"/>
        </w:rPr>
        <w:t>* 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215A70" w:rsidRPr="001D48C2" w:rsidRDefault="00215A70" w:rsidP="00215A70">
      <w:pPr>
        <w:tabs>
          <w:tab w:val="num" w:pos="0"/>
        </w:tabs>
        <w:ind w:left="360" w:hanging="360"/>
        <w:jc w:val="both"/>
      </w:pPr>
    </w:p>
    <w:p w:rsidR="00215A70" w:rsidRPr="001D48C2" w:rsidRDefault="00215A70" w:rsidP="00215A70">
      <w:pPr>
        <w:tabs>
          <w:tab w:val="num" w:pos="0"/>
        </w:tabs>
        <w:jc w:val="both"/>
      </w:pPr>
    </w:p>
    <w:p w:rsidR="00215A70" w:rsidRPr="001D48C2" w:rsidRDefault="00215A70" w:rsidP="00215A70">
      <w:pPr>
        <w:tabs>
          <w:tab w:val="num" w:pos="0"/>
        </w:tabs>
        <w:ind w:left="360" w:hanging="360"/>
        <w:jc w:val="both"/>
      </w:pPr>
    </w:p>
    <w:p w:rsidR="00215A70" w:rsidRPr="001D48C2" w:rsidRDefault="00215A70" w:rsidP="00215A70">
      <w:pPr>
        <w:tabs>
          <w:tab w:val="num" w:pos="0"/>
        </w:tabs>
        <w:ind w:left="360" w:hanging="360"/>
        <w:jc w:val="both"/>
        <w:rPr>
          <w:i/>
          <w:iCs/>
        </w:rPr>
      </w:pP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215A70" w:rsidRPr="001D48C2" w:rsidTr="006C679D">
        <w:tc>
          <w:tcPr>
            <w:tcW w:w="2700" w:type="dxa"/>
            <w:vAlign w:val="bottom"/>
          </w:tcPr>
          <w:p w:rsidR="00215A70" w:rsidRPr="001D48C2" w:rsidRDefault="00215A70" w:rsidP="006C679D">
            <w:pPr>
              <w:pStyle w:val="11"/>
              <w:jc w:val="both"/>
              <w:rPr>
                <w:sz w:val="24"/>
                <w:szCs w:val="24"/>
              </w:rPr>
            </w:pPr>
          </w:p>
        </w:tc>
        <w:tc>
          <w:tcPr>
            <w:tcW w:w="144" w:type="dxa"/>
            <w:vAlign w:val="bottom"/>
          </w:tcPr>
          <w:p w:rsidR="00215A70" w:rsidRPr="001D48C2" w:rsidRDefault="00215A70" w:rsidP="006C679D">
            <w:pPr>
              <w:pStyle w:val="11"/>
              <w:jc w:val="both"/>
              <w:rPr>
                <w:sz w:val="24"/>
                <w:szCs w:val="24"/>
              </w:rPr>
            </w:pPr>
          </w:p>
        </w:tc>
        <w:tc>
          <w:tcPr>
            <w:tcW w:w="1842" w:type="dxa"/>
            <w:tcBorders>
              <w:top w:val="nil"/>
              <w:left w:val="nil"/>
              <w:bottom w:val="single" w:sz="4" w:space="0" w:color="auto"/>
              <w:right w:val="nil"/>
            </w:tcBorders>
            <w:vAlign w:val="bottom"/>
          </w:tcPr>
          <w:p w:rsidR="00215A70" w:rsidRPr="001D48C2" w:rsidRDefault="00215A70" w:rsidP="006C679D">
            <w:pPr>
              <w:pStyle w:val="11"/>
              <w:jc w:val="both"/>
              <w:rPr>
                <w:sz w:val="24"/>
                <w:szCs w:val="24"/>
              </w:rPr>
            </w:pPr>
          </w:p>
        </w:tc>
        <w:tc>
          <w:tcPr>
            <w:tcW w:w="144" w:type="dxa"/>
            <w:vAlign w:val="bottom"/>
          </w:tcPr>
          <w:p w:rsidR="00215A70" w:rsidRPr="001D48C2" w:rsidRDefault="00215A70" w:rsidP="006C679D">
            <w:pPr>
              <w:pStyle w:val="11"/>
              <w:jc w:val="both"/>
              <w:rPr>
                <w:sz w:val="24"/>
                <w:szCs w:val="24"/>
              </w:rPr>
            </w:pPr>
          </w:p>
        </w:tc>
        <w:tc>
          <w:tcPr>
            <w:tcW w:w="4710" w:type="dxa"/>
            <w:tcBorders>
              <w:top w:val="nil"/>
              <w:left w:val="nil"/>
              <w:bottom w:val="single" w:sz="4" w:space="0" w:color="auto"/>
              <w:right w:val="nil"/>
            </w:tcBorders>
            <w:vAlign w:val="bottom"/>
          </w:tcPr>
          <w:p w:rsidR="00215A70" w:rsidRPr="001D48C2" w:rsidRDefault="00215A70" w:rsidP="006C679D">
            <w:pPr>
              <w:pStyle w:val="11"/>
              <w:jc w:val="both"/>
              <w:rPr>
                <w:sz w:val="24"/>
                <w:szCs w:val="24"/>
              </w:rPr>
            </w:pPr>
          </w:p>
        </w:tc>
      </w:tr>
      <w:tr w:rsidR="00215A70" w:rsidRPr="001D48C2" w:rsidTr="006C679D">
        <w:tc>
          <w:tcPr>
            <w:tcW w:w="2700" w:type="dxa"/>
            <w:tcBorders>
              <w:top w:val="single" w:sz="4" w:space="0" w:color="auto"/>
              <w:left w:val="nil"/>
              <w:bottom w:val="nil"/>
              <w:right w:val="nil"/>
            </w:tcBorders>
          </w:tcPr>
          <w:p w:rsidR="00215A70" w:rsidRPr="001D48C2" w:rsidRDefault="00215A70" w:rsidP="006C679D">
            <w:pPr>
              <w:pStyle w:val="11"/>
              <w:jc w:val="center"/>
              <w:rPr>
                <w:sz w:val="24"/>
                <w:szCs w:val="24"/>
              </w:rPr>
            </w:pPr>
            <w:r w:rsidRPr="001D48C2">
              <w:rPr>
                <w:sz w:val="24"/>
                <w:szCs w:val="24"/>
              </w:rPr>
              <w:t>(должность)</w:t>
            </w:r>
          </w:p>
        </w:tc>
        <w:tc>
          <w:tcPr>
            <w:tcW w:w="144" w:type="dxa"/>
          </w:tcPr>
          <w:p w:rsidR="00215A70" w:rsidRPr="001D48C2" w:rsidRDefault="00215A70" w:rsidP="006C679D">
            <w:pPr>
              <w:pStyle w:val="11"/>
              <w:jc w:val="both"/>
              <w:rPr>
                <w:sz w:val="24"/>
                <w:szCs w:val="24"/>
              </w:rPr>
            </w:pPr>
          </w:p>
        </w:tc>
        <w:tc>
          <w:tcPr>
            <w:tcW w:w="1842" w:type="dxa"/>
          </w:tcPr>
          <w:p w:rsidR="00215A70" w:rsidRPr="001D48C2" w:rsidRDefault="00215A70" w:rsidP="006C679D">
            <w:pPr>
              <w:pStyle w:val="11"/>
              <w:jc w:val="center"/>
              <w:rPr>
                <w:sz w:val="24"/>
                <w:szCs w:val="24"/>
              </w:rPr>
            </w:pPr>
            <w:r w:rsidRPr="001D48C2">
              <w:rPr>
                <w:sz w:val="24"/>
                <w:szCs w:val="24"/>
              </w:rPr>
              <w:t>(подпись)</w:t>
            </w:r>
          </w:p>
        </w:tc>
        <w:tc>
          <w:tcPr>
            <w:tcW w:w="144" w:type="dxa"/>
          </w:tcPr>
          <w:p w:rsidR="00215A70" w:rsidRPr="001D48C2" w:rsidRDefault="00215A70" w:rsidP="006C679D">
            <w:pPr>
              <w:pStyle w:val="11"/>
              <w:jc w:val="both"/>
              <w:rPr>
                <w:sz w:val="24"/>
                <w:szCs w:val="24"/>
              </w:rPr>
            </w:pPr>
          </w:p>
        </w:tc>
        <w:tc>
          <w:tcPr>
            <w:tcW w:w="4710" w:type="dxa"/>
          </w:tcPr>
          <w:p w:rsidR="00215A70" w:rsidRPr="001D48C2" w:rsidRDefault="00215A70" w:rsidP="006C679D">
            <w:pPr>
              <w:pStyle w:val="11"/>
              <w:jc w:val="center"/>
              <w:rPr>
                <w:sz w:val="24"/>
                <w:szCs w:val="24"/>
              </w:rPr>
            </w:pPr>
            <w:r w:rsidRPr="001D48C2">
              <w:rPr>
                <w:sz w:val="24"/>
                <w:szCs w:val="24"/>
              </w:rPr>
              <w:t>(расшифровка подписи)</w:t>
            </w:r>
          </w:p>
        </w:tc>
      </w:tr>
    </w:tbl>
    <w:p w:rsidR="00215A70" w:rsidRPr="001D48C2" w:rsidRDefault="00215A70" w:rsidP="00215A70">
      <w:pPr>
        <w:ind w:left="2124" w:firstLine="708"/>
        <w:jc w:val="both"/>
      </w:pPr>
    </w:p>
    <w:p w:rsidR="00215A70" w:rsidRPr="001D48C2" w:rsidRDefault="00215A70" w:rsidP="00215A70">
      <w:pPr>
        <w:ind w:left="3686"/>
        <w:jc w:val="both"/>
      </w:pPr>
      <w:r w:rsidRPr="001D48C2">
        <w:t xml:space="preserve"> М.П. </w:t>
      </w:r>
    </w:p>
    <w:p w:rsidR="00215A70" w:rsidRPr="001D48C2" w:rsidRDefault="00215A70" w:rsidP="00215A70">
      <w:pPr>
        <w:jc w:val="both"/>
      </w:pPr>
      <w:r w:rsidRPr="001D48C2">
        <w:t xml:space="preserve"> </w:t>
      </w:r>
    </w:p>
    <w:p w:rsidR="00215A70" w:rsidRPr="0055720B" w:rsidRDefault="00215A70" w:rsidP="00215A70">
      <w:pPr>
        <w:jc w:val="both"/>
        <w:rPr>
          <w:color w:val="FF0000"/>
          <w:sz w:val="22"/>
          <w:szCs w:val="22"/>
        </w:rPr>
      </w:pPr>
      <w:r w:rsidRPr="001D48C2">
        <w:t xml:space="preserve">«__»____________ </w:t>
      </w:r>
      <w:r>
        <w:t>2024</w:t>
      </w:r>
      <w:r w:rsidRPr="001D48C2">
        <w:t xml:space="preserve"> г.  </w:t>
      </w:r>
      <w:r w:rsidRPr="0055720B">
        <w:rPr>
          <w:color w:val="FF0000"/>
          <w:sz w:val="22"/>
          <w:szCs w:val="22"/>
        </w:rPr>
        <w:t>– ДАТА СОСТАВЛЕНИЯ ЗАЯВКИ УКАЗЫВАЕТСЯ ОБЯЗАТЕЛЬНО!!!</w:t>
      </w:r>
    </w:p>
    <w:p w:rsidR="00215A70" w:rsidRPr="00B91FD7" w:rsidRDefault="00215A70" w:rsidP="00215A70">
      <w:pPr>
        <w:jc w:val="both"/>
        <w:rPr>
          <w:sz w:val="22"/>
          <w:szCs w:val="22"/>
        </w:rPr>
      </w:pPr>
    </w:p>
    <w:p w:rsidR="00215A70" w:rsidRDefault="00215A70" w:rsidP="00215A70">
      <w:pPr>
        <w:jc w:val="center"/>
        <w:rPr>
          <w:color w:val="FF0000"/>
          <w:sz w:val="32"/>
          <w:szCs w:val="32"/>
        </w:rPr>
      </w:pPr>
    </w:p>
    <w:p w:rsidR="00215A70" w:rsidRDefault="00215A70" w:rsidP="00215A70">
      <w:pPr>
        <w:tabs>
          <w:tab w:val="left" w:pos="3090"/>
          <w:tab w:val="left" w:pos="3525"/>
          <w:tab w:val="left" w:pos="4294"/>
        </w:tabs>
        <w:jc w:val="center"/>
        <w:rPr>
          <w:b/>
          <w:color w:val="FF0000"/>
          <w:sz w:val="28"/>
          <w:szCs w:val="28"/>
        </w:rPr>
      </w:pPr>
      <w:r w:rsidRPr="00C06FD3">
        <w:rPr>
          <w:b/>
          <w:color w:val="FF0000"/>
          <w:sz w:val="28"/>
          <w:szCs w:val="28"/>
          <w:highlight w:val="yellow"/>
        </w:rPr>
        <w:t>ЗАЯВКА ОФОРМЛЯЕТСЯ В СООТВЕТСТВИИ С ПУНКТОМ №11 КОТИРОВОЧНОЙ ДОКУМЕНТАЦИИ К ИЗВЕЩЕНИЮ О ПРОВЕДЕНИИ ЗАПРОСА КОТИРОВОК!!!</w:t>
      </w:r>
    </w:p>
    <w:p w:rsidR="00215A70" w:rsidRDefault="00215A70" w:rsidP="00215A70">
      <w:pPr>
        <w:tabs>
          <w:tab w:val="left" w:pos="3090"/>
          <w:tab w:val="left" w:pos="3525"/>
          <w:tab w:val="left" w:pos="4294"/>
        </w:tabs>
        <w:jc w:val="center"/>
        <w:rPr>
          <w:b/>
          <w:color w:val="FF0000"/>
          <w:sz w:val="28"/>
          <w:szCs w:val="28"/>
        </w:rPr>
      </w:pPr>
    </w:p>
    <w:p w:rsidR="00215A70" w:rsidRPr="003C34D4" w:rsidRDefault="00215A70" w:rsidP="00215A70">
      <w:pPr>
        <w:tabs>
          <w:tab w:val="left" w:pos="3090"/>
          <w:tab w:val="left" w:pos="3525"/>
          <w:tab w:val="left" w:pos="4294"/>
        </w:tabs>
        <w:jc w:val="center"/>
        <w:rPr>
          <w:b/>
          <w:color w:val="FF0000"/>
          <w:sz w:val="28"/>
          <w:szCs w:val="28"/>
        </w:rPr>
      </w:pPr>
      <w:r w:rsidRPr="003C34D4">
        <w:rPr>
          <w:b/>
          <w:color w:val="FF0000"/>
          <w:sz w:val="28"/>
          <w:szCs w:val="28"/>
          <w:highlight w:val="yellow"/>
        </w:rPr>
        <w:t>Заявка ОБЯЗАТЕЛЬНО сшивается, либо заверяется печатью и подписью КАЖДЫЙ лист заявки</w:t>
      </w:r>
      <w:r>
        <w:rPr>
          <w:b/>
          <w:color w:val="FF0000"/>
          <w:sz w:val="28"/>
          <w:szCs w:val="28"/>
          <w:highlight w:val="yellow"/>
        </w:rPr>
        <w:t xml:space="preserve"> (с первого по последний)</w:t>
      </w:r>
      <w:r w:rsidRPr="003C34D4">
        <w:rPr>
          <w:b/>
          <w:color w:val="FF0000"/>
          <w:sz w:val="28"/>
          <w:szCs w:val="28"/>
          <w:highlight w:val="yellow"/>
        </w:rPr>
        <w:t>, а также КАЖДЫЙ лист прилагаемых документов!!!!</w:t>
      </w:r>
    </w:p>
    <w:p w:rsidR="00215A70" w:rsidRPr="00100E5A" w:rsidRDefault="00215A70" w:rsidP="00215A70">
      <w:pPr>
        <w:tabs>
          <w:tab w:val="left" w:pos="3090"/>
          <w:tab w:val="left" w:pos="3525"/>
          <w:tab w:val="left" w:pos="4294"/>
        </w:tabs>
        <w:jc w:val="center"/>
        <w:rPr>
          <w:b/>
          <w:color w:val="FF0000"/>
          <w:sz w:val="28"/>
          <w:szCs w:val="28"/>
        </w:rPr>
      </w:pPr>
    </w:p>
    <w:p w:rsidR="00215A70" w:rsidRDefault="00215A70" w:rsidP="00215A70">
      <w:pPr>
        <w:jc w:val="center"/>
        <w:rPr>
          <w:b/>
          <w:sz w:val="28"/>
          <w:szCs w:val="28"/>
        </w:rPr>
      </w:pPr>
      <w:r w:rsidRPr="00C06FD3">
        <w:rPr>
          <w:b/>
          <w:sz w:val="28"/>
          <w:szCs w:val="28"/>
          <w:highlight w:val="yellow"/>
        </w:rPr>
        <w:t xml:space="preserve">Указание торгового наименования, </w:t>
      </w:r>
      <w:r>
        <w:rPr>
          <w:b/>
          <w:sz w:val="28"/>
          <w:szCs w:val="28"/>
          <w:highlight w:val="yellow"/>
        </w:rPr>
        <w:t>ПРОИЗВОДИТЕЛЯ</w:t>
      </w:r>
      <w:r w:rsidRPr="00C06FD3">
        <w:rPr>
          <w:b/>
          <w:sz w:val="28"/>
          <w:szCs w:val="28"/>
          <w:highlight w:val="yellow"/>
        </w:rPr>
        <w:t xml:space="preserve"> и </w:t>
      </w:r>
      <w:r>
        <w:rPr>
          <w:b/>
          <w:sz w:val="28"/>
          <w:szCs w:val="28"/>
          <w:highlight w:val="yellow"/>
        </w:rPr>
        <w:t>СТРАНЫ ПРОИЗВОДИТЕЛЯ (Россия, Китай, США и прочие)</w:t>
      </w:r>
      <w:r w:rsidRPr="00C06FD3">
        <w:rPr>
          <w:b/>
          <w:sz w:val="28"/>
          <w:szCs w:val="28"/>
          <w:highlight w:val="yellow"/>
        </w:rPr>
        <w:t xml:space="preserve"> предлагаемого товара является ОБЯЗАТЕЛЬНЫМ условием!!!</w:t>
      </w: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6C7DDD" w:rsidRDefault="006C7DDD" w:rsidP="00754A84">
      <w:pPr>
        <w:jc w:val="right"/>
        <w:rPr>
          <w:sz w:val="20"/>
          <w:szCs w:val="20"/>
        </w:rPr>
      </w:pPr>
    </w:p>
    <w:p w:rsidR="00754A84" w:rsidRPr="00507A2F" w:rsidRDefault="00754A84" w:rsidP="00754A84">
      <w:pPr>
        <w:jc w:val="right"/>
        <w:rPr>
          <w:sz w:val="20"/>
          <w:szCs w:val="20"/>
        </w:rPr>
      </w:pPr>
      <w:r>
        <w:rPr>
          <w:sz w:val="20"/>
          <w:szCs w:val="20"/>
        </w:rPr>
        <w:t>Приложение №4</w:t>
      </w:r>
    </w:p>
    <w:p w:rsidR="00754A84" w:rsidRDefault="00754A84" w:rsidP="00754A84">
      <w:pPr>
        <w:jc w:val="right"/>
        <w:rPr>
          <w:sz w:val="20"/>
          <w:szCs w:val="20"/>
        </w:rPr>
      </w:pPr>
      <w:r w:rsidRPr="00507A2F">
        <w:rPr>
          <w:sz w:val="20"/>
          <w:szCs w:val="20"/>
        </w:rPr>
        <w:t>к котировочной документации</w:t>
      </w:r>
    </w:p>
    <w:p w:rsidR="00754A84" w:rsidRDefault="00754A84" w:rsidP="00754A84">
      <w:pPr>
        <w:jc w:val="right"/>
        <w:rPr>
          <w:sz w:val="20"/>
          <w:szCs w:val="20"/>
        </w:rPr>
      </w:pPr>
    </w:p>
    <w:p w:rsidR="00754A84" w:rsidRDefault="00754A84" w:rsidP="00754A84">
      <w:pPr>
        <w:jc w:val="center"/>
        <w:rPr>
          <w:b/>
          <w:sz w:val="28"/>
          <w:szCs w:val="28"/>
        </w:rPr>
      </w:pPr>
      <w:r w:rsidRPr="002F012A">
        <w:rPr>
          <w:b/>
          <w:noProof/>
          <w:color w:val="FF0000"/>
          <w:sz w:val="28"/>
          <w:szCs w:val="28"/>
        </w:rPr>
        <mc:AlternateContent>
          <mc:Choice Requires="wps">
            <w:drawing>
              <wp:anchor distT="45720" distB="45720" distL="114300" distR="114300" simplePos="0" relativeHeight="251662336" behindDoc="0" locked="0" layoutInCell="1" allowOverlap="1" wp14:anchorId="5904C457" wp14:editId="26ED3545">
                <wp:simplePos x="0" y="0"/>
                <wp:positionH relativeFrom="margin">
                  <wp:posOffset>-209550</wp:posOffset>
                </wp:positionH>
                <wp:positionV relativeFrom="paragraph">
                  <wp:posOffset>385445</wp:posOffset>
                </wp:positionV>
                <wp:extent cx="6685280" cy="8395335"/>
                <wp:effectExtent l="0" t="0" r="1270"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8395335"/>
                        </a:xfrm>
                        <a:prstGeom prst="rect">
                          <a:avLst/>
                        </a:prstGeom>
                        <a:solidFill>
                          <a:srgbClr val="FFFFFF"/>
                        </a:solidFill>
                        <a:ln w="9525">
                          <a:noFill/>
                          <a:miter lim="800000"/>
                          <a:headEnd/>
                          <a:tailEnd/>
                        </a:ln>
                      </wps:spPr>
                      <wps:txbx>
                        <w:txbxContent>
                          <w:p w:rsidR="005035E9" w:rsidRDefault="005035E9" w:rsidP="00754A84">
                            <w:r>
                              <w:rPr>
                                <w:noProof/>
                              </w:rPr>
                              <w:drawing>
                                <wp:inline distT="0" distB="0" distL="0" distR="0" wp14:anchorId="7F669971" wp14:editId="1E196E87">
                                  <wp:extent cx="6117020" cy="86568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1">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4C457" id="_x0000_t202" coordsize="21600,21600" o:spt="202" path="m,l,21600r21600,l21600,xe">
                <v:stroke joinstyle="miter"/>
                <v:path gradientshapeok="t" o:connecttype="rect"/>
              </v:shapetype>
              <v:shape id="Надпись 2" o:spid="_x0000_s1026" type="#_x0000_t202" style="position:absolute;left:0;text-align:left;margin-left:-16.5pt;margin-top:30.35pt;width:526.4pt;height:661.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" stroked="f">
                <v:textbox>
                  <w:txbxContent>
                    <w:p w:rsidR="005035E9" w:rsidRDefault="005035E9" w:rsidP="00754A84">
                      <w:r>
                        <w:rPr>
                          <w:noProof/>
                        </w:rPr>
                        <w:drawing>
                          <wp:inline distT="0" distB="0" distL="0" distR="0" wp14:anchorId="7F669971" wp14:editId="1E196E87">
                            <wp:extent cx="6117020" cy="86568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2">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v:textbox>
                <w10:wrap type="square" anchorx="margin"/>
              </v:shape>
            </w:pict>
          </mc:Fallback>
        </mc:AlternateContent>
      </w:r>
      <w:r w:rsidRPr="00C06FD3">
        <w:rPr>
          <w:b/>
          <w:sz w:val="28"/>
          <w:szCs w:val="28"/>
        </w:rPr>
        <w:t>ОБРАЗЕЦ оформления заявки!</w:t>
      </w:r>
    </w:p>
    <w:p w:rsidR="00754A84" w:rsidRPr="00C06FD3" w:rsidRDefault="00754A84" w:rsidP="00754A84">
      <w:pPr>
        <w:jc w:val="center"/>
        <w:rPr>
          <w:b/>
          <w:color w:val="FF0000"/>
          <w:sz w:val="28"/>
          <w:szCs w:val="28"/>
        </w:rPr>
      </w:pPr>
      <w:r>
        <w:rPr>
          <w:b/>
          <w:noProof/>
          <w:color w:val="FF0000"/>
          <w:sz w:val="28"/>
          <w:szCs w:val="28"/>
        </w:rPr>
        <w:lastRenderedPageBreak/>
        <w:drawing>
          <wp:inline distT="0" distB="0" distL="0" distR="0" wp14:anchorId="75214E9C" wp14:editId="19D1BFDE">
            <wp:extent cx="6299835" cy="891603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3">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tabs>
          <w:tab w:val="left" w:pos="1490"/>
        </w:tabs>
        <w:rPr>
          <w:b/>
          <w:sz w:val="28"/>
          <w:szCs w:val="28"/>
        </w:rPr>
      </w:pPr>
      <w:r>
        <w:rPr>
          <w:b/>
          <w:sz w:val="28"/>
          <w:szCs w:val="28"/>
        </w:rPr>
        <w:lastRenderedPageBreak/>
        <w:tab/>
      </w:r>
      <w:r>
        <w:rPr>
          <w:b/>
          <w:noProof/>
          <w:sz w:val="28"/>
          <w:szCs w:val="28"/>
        </w:rPr>
        <w:drawing>
          <wp:inline distT="0" distB="0" distL="0" distR="0" wp14:anchorId="1EBA719B" wp14:editId="71A5057F">
            <wp:extent cx="6299835" cy="891603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4">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rPr>
          <w:sz w:val="28"/>
          <w:szCs w:val="28"/>
        </w:rPr>
      </w:pPr>
      <w:r w:rsidRPr="00945CB9">
        <w:rPr>
          <w:sz w:val="28"/>
          <w:szCs w:val="28"/>
        </w:rPr>
        <w:br w:type="page"/>
      </w:r>
      <w:r>
        <w:rPr>
          <w:noProof/>
          <w:sz w:val="28"/>
          <w:szCs w:val="28"/>
        </w:rPr>
        <w:lastRenderedPageBreak/>
        <w:drawing>
          <wp:inline distT="0" distB="0" distL="0" distR="0" wp14:anchorId="62D0D032" wp14:editId="7FD00020">
            <wp:extent cx="6299835" cy="891603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5">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rPr>
          <w:sz w:val="20"/>
          <w:szCs w:val="20"/>
        </w:rPr>
        <w:sectPr w:rsidR="00754A84" w:rsidSect="001622E2">
          <w:pgSz w:w="11906" w:h="16838" w:code="9"/>
          <w:pgMar w:top="1134" w:right="851" w:bottom="1134" w:left="1134" w:header="709" w:footer="709" w:gutter="0"/>
          <w:cols w:space="708"/>
          <w:docGrid w:linePitch="360"/>
        </w:sectPr>
      </w:pPr>
      <w:r>
        <w:rPr>
          <w:sz w:val="20"/>
          <w:szCs w:val="20"/>
        </w:rPr>
        <w:br w:type="page"/>
      </w:r>
    </w:p>
    <w:p w:rsidR="00C06FD3" w:rsidRDefault="00C06FD3">
      <w:pPr>
        <w:rPr>
          <w:b/>
          <w:sz w:val="28"/>
          <w:szCs w:val="28"/>
          <w:highlight w:val="yellow"/>
        </w:rPr>
      </w:pPr>
    </w:p>
    <w:p w:rsidR="00C06FD3" w:rsidRPr="00507A2F" w:rsidRDefault="00C06FD3" w:rsidP="00C06FD3">
      <w:pPr>
        <w:jc w:val="right"/>
        <w:rPr>
          <w:sz w:val="20"/>
          <w:szCs w:val="20"/>
        </w:rPr>
      </w:pPr>
      <w:r>
        <w:rPr>
          <w:sz w:val="20"/>
          <w:szCs w:val="20"/>
        </w:rPr>
        <w:t>Приложение №5</w:t>
      </w:r>
    </w:p>
    <w:p w:rsidR="00C06FD3" w:rsidRDefault="00C06FD3" w:rsidP="00C06FD3">
      <w:pPr>
        <w:jc w:val="right"/>
        <w:rPr>
          <w:sz w:val="20"/>
          <w:szCs w:val="20"/>
        </w:rPr>
      </w:pPr>
      <w:r w:rsidRPr="00507A2F">
        <w:rPr>
          <w:sz w:val="20"/>
          <w:szCs w:val="20"/>
        </w:rPr>
        <w:t>к котировочной документации</w:t>
      </w:r>
    </w:p>
    <w:p w:rsidR="00C06FD3" w:rsidRDefault="00C06FD3" w:rsidP="00C06FD3">
      <w:pPr>
        <w:jc w:val="right"/>
        <w:rPr>
          <w:sz w:val="20"/>
          <w:szCs w:val="20"/>
        </w:rPr>
      </w:pPr>
    </w:p>
    <w:p w:rsidR="0055788E" w:rsidRPr="0055788E" w:rsidRDefault="0055788E" w:rsidP="00DD3B69">
      <w:pPr>
        <w:jc w:val="center"/>
        <w:outlineLvl w:val="0"/>
        <w:rPr>
          <w:sz w:val="20"/>
          <w:szCs w:val="20"/>
        </w:rPr>
      </w:pPr>
      <w:r>
        <w:rPr>
          <w:noProof/>
        </w:rPr>
        <mc:AlternateContent>
          <mc:Choice Requires="wps">
            <w:drawing>
              <wp:anchor distT="45720" distB="45720" distL="114300" distR="114300" simplePos="0" relativeHeight="251659264" behindDoc="0" locked="0" layoutInCell="1" allowOverlap="1" wp14:anchorId="1085AB0A" wp14:editId="72FF54BA">
                <wp:simplePos x="0" y="0"/>
                <wp:positionH relativeFrom="margin">
                  <wp:align>right</wp:align>
                </wp:positionH>
                <wp:positionV relativeFrom="paragraph">
                  <wp:posOffset>393700</wp:posOffset>
                </wp:positionV>
                <wp:extent cx="6267450" cy="4619625"/>
                <wp:effectExtent l="0" t="0" r="19050" b="2857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19625"/>
                        </a:xfrm>
                        <a:prstGeom prst="rect">
                          <a:avLst/>
                        </a:prstGeom>
                        <a:solidFill>
                          <a:srgbClr val="FFFFFF"/>
                        </a:solidFill>
                        <a:ln w="9525">
                          <a:solidFill>
                            <a:srgbClr val="000000"/>
                          </a:solidFill>
                          <a:miter lim="800000"/>
                          <a:headEnd/>
                          <a:tailEnd/>
                        </a:ln>
                      </wps:spPr>
                      <wps:txbx>
                        <w:txbxContent>
                          <w:p w:rsidR="005035E9" w:rsidRDefault="005035E9" w:rsidP="0055788E"/>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1C328B">
                            <w:r w:rsidRPr="000C7162">
                              <w:rPr>
                                <w:b/>
                              </w:rPr>
                              <w:t xml:space="preserve">Заявка на участие в запросе </w:t>
                            </w:r>
                            <w:r w:rsidRPr="00E904D2">
                              <w:rPr>
                                <w:b/>
                              </w:rPr>
                              <w:t>котировок</w:t>
                            </w:r>
                            <w:r w:rsidRPr="00E904D2">
                              <w:t xml:space="preserve"> </w:t>
                            </w:r>
                            <w:r w:rsidRPr="00825148">
                              <w:t xml:space="preserve">на </w:t>
                            </w:r>
                            <w:r w:rsidRPr="00215A70">
                              <w:t xml:space="preserve">поставку </w:t>
                            </w:r>
                            <w:r w:rsidRPr="007F28E0">
                              <w:t>расходны</w:t>
                            </w:r>
                            <w:r>
                              <w:t>х</w:t>
                            </w:r>
                            <w:r w:rsidRPr="007F28E0">
                              <w:t xml:space="preserve"> материал</w:t>
                            </w:r>
                            <w:r>
                              <w:t>ов</w:t>
                            </w:r>
                            <w:r w:rsidRPr="007F28E0">
                              <w:t xml:space="preserve"> для </w:t>
                            </w:r>
                            <w:r w:rsidR="00251F59" w:rsidRPr="00251F59">
                              <w:t>проведения операций по замене тазобедренных и коленных суставов (склад ответственного хранения)</w:t>
                            </w:r>
                            <w:r w:rsidR="00251F59">
                              <w:t>.</w:t>
                            </w:r>
                          </w:p>
                          <w:p w:rsidR="005035E9" w:rsidRDefault="005035E9" w:rsidP="001C328B"/>
                          <w:p w:rsidR="005035E9" w:rsidRDefault="005035E9" w:rsidP="001C328B">
                            <w:pPr>
                              <w:jc w:val="center"/>
                              <w:rPr>
                                <w:b/>
                                <w:sz w:val="28"/>
                                <w:szCs w:val="28"/>
                              </w:rPr>
                            </w:pPr>
                            <w:r w:rsidRPr="00E904D2">
                              <w:rPr>
                                <w:b/>
                                <w:sz w:val="28"/>
                                <w:szCs w:val="28"/>
                              </w:rPr>
                              <w:t xml:space="preserve">№ </w:t>
                            </w:r>
                            <w:r w:rsidRPr="00215A70">
                              <w:rPr>
                                <w:b/>
                                <w:sz w:val="28"/>
                                <w:szCs w:val="28"/>
                              </w:rPr>
                              <w:t>2</w:t>
                            </w:r>
                            <w:r>
                              <w:rPr>
                                <w:b/>
                                <w:sz w:val="28"/>
                                <w:szCs w:val="28"/>
                              </w:rPr>
                              <w:t>51201030</w:t>
                            </w:r>
                            <w:r w:rsidR="00251F59">
                              <w:rPr>
                                <w:b/>
                                <w:sz w:val="28"/>
                                <w:szCs w:val="28"/>
                              </w:rPr>
                              <w:t>28</w:t>
                            </w:r>
                            <w:r w:rsidRPr="00E904D2">
                              <w:rPr>
                                <w:b/>
                                <w:sz w:val="28"/>
                                <w:szCs w:val="28"/>
                              </w:rPr>
                              <w:t xml:space="preserve"> от </w:t>
                            </w:r>
                            <w:r w:rsidR="00251F59">
                              <w:rPr>
                                <w:b/>
                                <w:sz w:val="28"/>
                                <w:szCs w:val="28"/>
                              </w:rPr>
                              <w:t>2</w:t>
                            </w:r>
                            <w:r w:rsidR="00CC71E2">
                              <w:rPr>
                                <w:b/>
                                <w:sz w:val="28"/>
                                <w:szCs w:val="28"/>
                              </w:rPr>
                              <w:t>4</w:t>
                            </w:r>
                            <w:bookmarkStart w:id="1" w:name="_GoBack"/>
                            <w:bookmarkEnd w:id="1"/>
                            <w:r w:rsidRPr="00E904D2">
                              <w:rPr>
                                <w:b/>
                                <w:sz w:val="28"/>
                                <w:szCs w:val="28"/>
                              </w:rPr>
                              <w:t>.</w:t>
                            </w:r>
                            <w:r w:rsidR="00251F59">
                              <w:rPr>
                                <w:b/>
                                <w:sz w:val="28"/>
                                <w:szCs w:val="28"/>
                              </w:rPr>
                              <w:t>12</w:t>
                            </w:r>
                            <w:r>
                              <w:rPr>
                                <w:b/>
                                <w:sz w:val="28"/>
                                <w:szCs w:val="28"/>
                              </w:rPr>
                              <w:t>.2024</w:t>
                            </w:r>
                            <w:r w:rsidRPr="00E904D2">
                              <w:rPr>
                                <w:b/>
                                <w:sz w:val="28"/>
                                <w:szCs w:val="28"/>
                              </w:rPr>
                              <w:t xml:space="preserve"> г.</w:t>
                            </w:r>
                          </w:p>
                          <w:p w:rsidR="005035E9" w:rsidRPr="00E904D2" w:rsidRDefault="005035E9" w:rsidP="00215A70">
                            <w:pPr>
                              <w:jc w:val="center"/>
                              <w:rPr>
                                <w:b/>
                                <w:sz w:val="28"/>
                                <w:szCs w:val="28"/>
                              </w:rPr>
                            </w:pPr>
                          </w:p>
                          <w:p w:rsidR="005035E9" w:rsidRDefault="005035E9" w:rsidP="0055788E">
                            <w:pPr>
                              <w:rPr>
                                <w:b/>
                              </w:rPr>
                            </w:pPr>
                            <w:r w:rsidRPr="000C7162">
                              <w:rPr>
                                <w:b/>
                              </w:rPr>
                              <w:t xml:space="preserve">Полное наименование участника запроса котировок: </w:t>
                            </w:r>
                          </w:p>
                          <w:p w:rsidR="005035E9" w:rsidRDefault="005035E9" w:rsidP="0055788E">
                            <w:pPr>
                              <w:rPr>
                                <w:b/>
                              </w:rPr>
                            </w:pPr>
                          </w:p>
                          <w:p w:rsidR="005035E9" w:rsidRDefault="005035E9" w:rsidP="0055788E">
                            <w:r>
                              <w:rPr>
                                <w:highlight w:val="yellow"/>
                              </w:rPr>
                              <w:t>_</w:t>
                            </w:r>
                            <w:r w:rsidRPr="00813D86">
                              <w:rPr>
                                <w:highlight w:val="yellow"/>
                              </w:rPr>
                              <w:t>_____________________________________________________________</w:t>
                            </w:r>
                            <w:r>
                              <w:rPr>
                                <w:highlight w:val="yellow"/>
                              </w:rPr>
                              <w:t>_________________</w:t>
                            </w:r>
                          </w:p>
                          <w:p w:rsidR="005035E9" w:rsidRDefault="005035E9" w:rsidP="0055788E"/>
                          <w:p w:rsidR="005035E9" w:rsidRDefault="005035E9" w:rsidP="0055788E">
                            <w:pPr>
                              <w:rPr>
                                <w:b/>
                              </w:rPr>
                            </w:pPr>
                            <w:r w:rsidRPr="000C7162">
                              <w:rPr>
                                <w:b/>
                              </w:rPr>
                              <w:t>Юридический адрес и ИНН участника запроса котировок:</w:t>
                            </w:r>
                          </w:p>
                          <w:p w:rsidR="005035E9" w:rsidRDefault="005035E9" w:rsidP="0055788E">
                            <w:pPr>
                              <w:rPr>
                                <w:b/>
                              </w:rPr>
                            </w:pPr>
                          </w:p>
                          <w:p w:rsidR="005035E9" w:rsidRDefault="005035E9" w:rsidP="0055788E">
                            <w:r>
                              <w:rPr>
                                <w:highlight w:val="yellow"/>
                              </w:rPr>
                              <w:t>_</w:t>
                            </w:r>
                            <w:r w:rsidRPr="00813D86">
                              <w:rPr>
                                <w:highlight w:val="yellow"/>
                              </w:rPr>
                              <w:t>_____________________________________________________________</w:t>
                            </w:r>
                            <w:r>
                              <w:rPr>
                                <w:highlight w:val="yellow"/>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5AB0A" id="_x0000_t202" coordsize="21600,21600" o:spt="202" path="m,l,21600r21600,l21600,xe">
                <v:stroke joinstyle="miter"/>
                <v:path gradientshapeok="t" o:connecttype="rect"/>
              </v:shapetype>
              <v:shape id="Надпись 217" o:spid="_x0000_s1027" type="#_x0000_t202" style="position:absolute;left:0;text-align:left;margin-left:442.3pt;margin-top:31pt;width:493.5pt;height:3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">
                <v:textbox>
                  <w:txbxContent>
                    <w:p w:rsidR="005035E9" w:rsidRDefault="005035E9" w:rsidP="0055788E"/>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55788E">
                      <w:pPr>
                        <w:rPr>
                          <w:b/>
                        </w:rPr>
                      </w:pPr>
                    </w:p>
                    <w:p w:rsidR="005035E9" w:rsidRDefault="005035E9" w:rsidP="001C328B">
                      <w:r w:rsidRPr="000C7162">
                        <w:rPr>
                          <w:b/>
                        </w:rPr>
                        <w:t xml:space="preserve">Заявка на участие в запросе </w:t>
                      </w:r>
                      <w:r w:rsidRPr="00E904D2">
                        <w:rPr>
                          <w:b/>
                        </w:rPr>
                        <w:t>котировок</w:t>
                      </w:r>
                      <w:r w:rsidRPr="00E904D2">
                        <w:t xml:space="preserve"> </w:t>
                      </w:r>
                      <w:r w:rsidRPr="00825148">
                        <w:t xml:space="preserve">на </w:t>
                      </w:r>
                      <w:r w:rsidRPr="00215A70">
                        <w:t xml:space="preserve">поставку </w:t>
                      </w:r>
                      <w:r w:rsidRPr="007F28E0">
                        <w:t>расходны</w:t>
                      </w:r>
                      <w:r>
                        <w:t>х</w:t>
                      </w:r>
                      <w:r w:rsidRPr="007F28E0">
                        <w:t xml:space="preserve"> материал</w:t>
                      </w:r>
                      <w:r>
                        <w:t>ов</w:t>
                      </w:r>
                      <w:r w:rsidRPr="007F28E0">
                        <w:t xml:space="preserve"> для </w:t>
                      </w:r>
                      <w:r w:rsidR="00251F59" w:rsidRPr="00251F59">
                        <w:t>проведения операций по замене тазобедренных и коленных суставов (склад ответственного хранения)</w:t>
                      </w:r>
                      <w:r w:rsidR="00251F59">
                        <w:t>.</w:t>
                      </w:r>
                    </w:p>
                    <w:p w:rsidR="005035E9" w:rsidRDefault="005035E9" w:rsidP="001C328B"/>
                    <w:p w:rsidR="005035E9" w:rsidRDefault="005035E9" w:rsidP="001C328B">
                      <w:pPr>
                        <w:jc w:val="center"/>
                        <w:rPr>
                          <w:b/>
                          <w:sz w:val="28"/>
                          <w:szCs w:val="28"/>
                        </w:rPr>
                      </w:pPr>
                      <w:r w:rsidRPr="00E904D2">
                        <w:rPr>
                          <w:b/>
                          <w:sz w:val="28"/>
                          <w:szCs w:val="28"/>
                        </w:rPr>
                        <w:t xml:space="preserve">№ </w:t>
                      </w:r>
                      <w:r w:rsidRPr="00215A70">
                        <w:rPr>
                          <w:b/>
                          <w:sz w:val="28"/>
                          <w:szCs w:val="28"/>
                        </w:rPr>
                        <w:t>2</w:t>
                      </w:r>
                      <w:r>
                        <w:rPr>
                          <w:b/>
                          <w:sz w:val="28"/>
                          <w:szCs w:val="28"/>
                        </w:rPr>
                        <w:t>51201030</w:t>
                      </w:r>
                      <w:r w:rsidR="00251F59">
                        <w:rPr>
                          <w:b/>
                          <w:sz w:val="28"/>
                          <w:szCs w:val="28"/>
                        </w:rPr>
                        <w:t>28</w:t>
                      </w:r>
                      <w:r w:rsidRPr="00E904D2">
                        <w:rPr>
                          <w:b/>
                          <w:sz w:val="28"/>
                          <w:szCs w:val="28"/>
                        </w:rPr>
                        <w:t xml:space="preserve"> от </w:t>
                      </w:r>
                      <w:r w:rsidR="00251F59">
                        <w:rPr>
                          <w:b/>
                          <w:sz w:val="28"/>
                          <w:szCs w:val="28"/>
                        </w:rPr>
                        <w:t>2</w:t>
                      </w:r>
                      <w:r w:rsidR="00CC71E2">
                        <w:rPr>
                          <w:b/>
                          <w:sz w:val="28"/>
                          <w:szCs w:val="28"/>
                        </w:rPr>
                        <w:t>4</w:t>
                      </w:r>
                      <w:bookmarkStart w:id="2" w:name="_GoBack"/>
                      <w:bookmarkEnd w:id="2"/>
                      <w:r w:rsidRPr="00E904D2">
                        <w:rPr>
                          <w:b/>
                          <w:sz w:val="28"/>
                          <w:szCs w:val="28"/>
                        </w:rPr>
                        <w:t>.</w:t>
                      </w:r>
                      <w:r w:rsidR="00251F59">
                        <w:rPr>
                          <w:b/>
                          <w:sz w:val="28"/>
                          <w:szCs w:val="28"/>
                        </w:rPr>
                        <w:t>12</w:t>
                      </w:r>
                      <w:r>
                        <w:rPr>
                          <w:b/>
                          <w:sz w:val="28"/>
                          <w:szCs w:val="28"/>
                        </w:rPr>
                        <w:t>.2024</w:t>
                      </w:r>
                      <w:r w:rsidRPr="00E904D2">
                        <w:rPr>
                          <w:b/>
                          <w:sz w:val="28"/>
                          <w:szCs w:val="28"/>
                        </w:rPr>
                        <w:t xml:space="preserve"> г.</w:t>
                      </w:r>
                    </w:p>
                    <w:p w:rsidR="005035E9" w:rsidRPr="00E904D2" w:rsidRDefault="005035E9" w:rsidP="00215A70">
                      <w:pPr>
                        <w:jc w:val="center"/>
                        <w:rPr>
                          <w:b/>
                          <w:sz w:val="28"/>
                          <w:szCs w:val="28"/>
                        </w:rPr>
                      </w:pPr>
                    </w:p>
                    <w:p w:rsidR="005035E9" w:rsidRDefault="005035E9" w:rsidP="0055788E">
                      <w:pPr>
                        <w:rPr>
                          <w:b/>
                        </w:rPr>
                      </w:pPr>
                      <w:r w:rsidRPr="000C7162">
                        <w:rPr>
                          <w:b/>
                        </w:rPr>
                        <w:t xml:space="preserve">Полное наименование участника запроса котировок: </w:t>
                      </w:r>
                    </w:p>
                    <w:p w:rsidR="005035E9" w:rsidRDefault="005035E9" w:rsidP="0055788E">
                      <w:pPr>
                        <w:rPr>
                          <w:b/>
                        </w:rPr>
                      </w:pPr>
                    </w:p>
                    <w:p w:rsidR="005035E9" w:rsidRDefault="005035E9" w:rsidP="0055788E">
                      <w:r>
                        <w:rPr>
                          <w:highlight w:val="yellow"/>
                        </w:rPr>
                        <w:t>_</w:t>
                      </w:r>
                      <w:r w:rsidRPr="00813D86">
                        <w:rPr>
                          <w:highlight w:val="yellow"/>
                        </w:rPr>
                        <w:t>_____________________________________________________________</w:t>
                      </w:r>
                      <w:r>
                        <w:rPr>
                          <w:highlight w:val="yellow"/>
                        </w:rPr>
                        <w:t>_________________</w:t>
                      </w:r>
                    </w:p>
                    <w:p w:rsidR="005035E9" w:rsidRDefault="005035E9" w:rsidP="0055788E"/>
                    <w:p w:rsidR="005035E9" w:rsidRDefault="005035E9" w:rsidP="0055788E">
                      <w:pPr>
                        <w:rPr>
                          <w:b/>
                        </w:rPr>
                      </w:pPr>
                      <w:r w:rsidRPr="000C7162">
                        <w:rPr>
                          <w:b/>
                        </w:rPr>
                        <w:t>Юридический адрес и ИНН участника запроса котировок:</w:t>
                      </w:r>
                    </w:p>
                    <w:p w:rsidR="005035E9" w:rsidRDefault="005035E9" w:rsidP="0055788E">
                      <w:pPr>
                        <w:rPr>
                          <w:b/>
                        </w:rPr>
                      </w:pPr>
                    </w:p>
                    <w:p w:rsidR="005035E9" w:rsidRDefault="005035E9" w:rsidP="0055788E">
                      <w:r>
                        <w:rPr>
                          <w:highlight w:val="yellow"/>
                        </w:rPr>
                        <w:t>_</w:t>
                      </w:r>
                      <w:r w:rsidRPr="00813D86">
                        <w:rPr>
                          <w:highlight w:val="yellow"/>
                        </w:rPr>
                        <w:t>_____________________________________________________________</w:t>
                      </w:r>
                      <w:r>
                        <w:rPr>
                          <w:highlight w:val="yellow"/>
                        </w:rPr>
                        <w:t>_________________</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48626951" wp14:editId="026F2B1C">
                <wp:simplePos x="0" y="0"/>
                <wp:positionH relativeFrom="margin">
                  <wp:align>right</wp:align>
                </wp:positionH>
                <wp:positionV relativeFrom="paragraph">
                  <wp:posOffset>398780</wp:posOffset>
                </wp:positionV>
                <wp:extent cx="2533650" cy="133350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5E9" w:rsidRPr="000D365D" w:rsidRDefault="005035E9" w:rsidP="0055788E">
                            <w:pPr>
                              <w:spacing w:line="276" w:lineRule="auto"/>
                              <w:jc w:val="center"/>
                              <w:rPr>
                                <w:b/>
                              </w:rPr>
                            </w:pPr>
                            <w:r w:rsidRPr="000D365D">
                              <w:rPr>
                                <w:b/>
                              </w:rPr>
                              <w:t>Заявка поступила:</w:t>
                            </w:r>
                          </w:p>
                          <w:p w:rsidR="005035E9" w:rsidRPr="000D365D" w:rsidRDefault="005035E9" w:rsidP="0055788E">
                            <w:pPr>
                              <w:spacing w:line="276" w:lineRule="auto"/>
                              <w:jc w:val="center"/>
                              <w:rPr>
                                <w:b/>
                              </w:rPr>
                            </w:pPr>
                            <w:r w:rsidRPr="000D365D">
                              <w:rPr>
                                <w:b/>
                              </w:rPr>
                              <w:t xml:space="preserve">«_____» ____________ </w:t>
                            </w:r>
                            <w:r>
                              <w:rPr>
                                <w:b/>
                              </w:rPr>
                              <w:t>2024</w:t>
                            </w:r>
                            <w:r w:rsidRPr="000D365D">
                              <w:rPr>
                                <w:b/>
                              </w:rPr>
                              <w:t xml:space="preserve"> г.</w:t>
                            </w:r>
                          </w:p>
                          <w:p w:rsidR="005035E9" w:rsidRPr="000D365D" w:rsidRDefault="005035E9" w:rsidP="0055788E">
                            <w:pPr>
                              <w:spacing w:line="276" w:lineRule="auto"/>
                              <w:jc w:val="center"/>
                              <w:rPr>
                                <w:b/>
                              </w:rPr>
                            </w:pPr>
                            <w:r w:rsidRPr="000D365D">
                              <w:rPr>
                                <w:b/>
                              </w:rPr>
                              <w:t>в ____ часов ______ минут</w:t>
                            </w:r>
                          </w:p>
                          <w:p w:rsidR="005035E9" w:rsidRDefault="005035E9" w:rsidP="0055788E">
                            <w:pPr>
                              <w:spacing w:line="276" w:lineRule="auto"/>
                              <w:jc w:val="center"/>
                              <w:rPr>
                                <w:b/>
                              </w:rPr>
                            </w:pPr>
                            <w:r w:rsidRPr="000D365D">
                              <w:rPr>
                                <w:b/>
                              </w:rPr>
                              <w:t>(время местное)</w:t>
                            </w:r>
                          </w:p>
                          <w:p w:rsidR="005035E9" w:rsidRDefault="005035E9" w:rsidP="0055788E">
                            <w:pPr>
                              <w:spacing w:line="276" w:lineRule="auto"/>
                              <w:jc w:val="center"/>
                              <w:rPr>
                                <w:sz w:val="18"/>
                                <w:szCs w:val="18"/>
                              </w:rPr>
                            </w:pPr>
                          </w:p>
                          <w:p w:rsidR="005035E9" w:rsidRPr="000D365D" w:rsidRDefault="005035E9"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6951" id="Надпись 1" o:spid="_x0000_s1028" type="#_x0000_t202" style="position:absolute;left:0;text-align:left;margin-left:148.3pt;margin-top:31.4pt;width:199.5pt;height: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" fillcolor="white [3201]" strokeweight=".5pt">
                <v:path arrowok="t"/>
                <v:textbox>
                  <w:txbxContent>
                    <w:p w:rsidR="005035E9" w:rsidRPr="000D365D" w:rsidRDefault="005035E9" w:rsidP="0055788E">
                      <w:pPr>
                        <w:spacing w:line="276" w:lineRule="auto"/>
                        <w:jc w:val="center"/>
                        <w:rPr>
                          <w:b/>
                        </w:rPr>
                      </w:pPr>
                      <w:r w:rsidRPr="000D365D">
                        <w:rPr>
                          <w:b/>
                        </w:rPr>
                        <w:t>Заявка поступила:</w:t>
                      </w:r>
                    </w:p>
                    <w:p w:rsidR="005035E9" w:rsidRPr="000D365D" w:rsidRDefault="005035E9" w:rsidP="0055788E">
                      <w:pPr>
                        <w:spacing w:line="276" w:lineRule="auto"/>
                        <w:jc w:val="center"/>
                        <w:rPr>
                          <w:b/>
                        </w:rPr>
                      </w:pPr>
                      <w:r w:rsidRPr="000D365D">
                        <w:rPr>
                          <w:b/>
                        </w:rPr>
                        <w:t xml:space="preserve">«_____» ____________ </w:t>
                      </w:r>
                      <w:r>
                        <w:rPr>
                          <w:b/>
                        </w:rPr>
                        <w:t>2024</w:t>
                      </w:r>
                      <w:r w:rsidRPr="000D365D">
                        <w:rPr>
                          <w:b/>
                        </w:rPr>
                        <w:t xml:space="preserve"> г.</w:t>
                      </w:r>
                    </w:p>
                    <w:p w:rsidR="005035E9" w:rsidRPr="000D365D" w:rsidRDefault="005035E9" w:rsidP="0055788E">
                      <w:pPr>
                        <w:spacing w:line="276" w:lineRule="auto"/>
                        <w:jc w:val="center"/>
                        <w:rPr>
                          <w:b/>
                        </w:rPr>
                      </w:pPr>
                      <w:r w:rsidRPr="000D365D">
                        <w:rPr>
                          <w:b/>
                        </w:rPr>
                        <w:t>в ____ часов ______ минут</w:t>
                      </w:r>
                    </w:p>
                    <w:p w:rsidR="005035E9" w:rsidRDefault="005035E9" w:rsidP="0055788E">
                      <w:pPr>
                        <w:spacing w:line="276" w:lineRule="auto"/>
                        <w:jc w:val="center"/>
                        <w:rPr>
                          <w:b/>
                        </w:rPr>
                      </w:pPr>
                      <w:r w:rsidRPr="000D365D">
                        <w:rPr>
                          <w:b/>
                        </w:rPr>
                        <w:t>(время местное)</w:t>
                      </w:r>
                    </w:p>
                    <w:p w:rsidR="005035E9" w:rsidRDefault="005035E9" w:rsidP="0055788E">
                      <w:pPr>
                        <w:spacing w:line="276" w:lineRule="auto"/>
                        <w:jc w:val="center"/>
                        <w:rPr>
                          <w:sz w:val="18"/>
                          <w:szCs w:val="18"/>
                        </w:rPr>
                      </w:pPr>
                    </w:p>
                    <w:p w:rsidR="005035E9" w:rsidRPr="000D365D" w:rsidRDefault="005035E9"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v:textbox>
                <w10:wrap anchorx="margin"/>
              </v:shape>
            </w:pict>
          </mc:Fallback>
        </mc:AlternateContent>
      </w:r>
      <w:r>
        <w:rPr>
          <w:b/>
          <w:sz w:val="28"/>
          <w:szCs w:val="28"/>
        </w:rPr>
        <w:t>Оформление конверта к заявке</w:t>
      </w:r>
      <w:r w:rsidRPr="00E46EA0">
        <w:rPr>
          <w:b/>
          <w:sz w:val="28"/>
          <w:szCs w:val="28"/>
        </w:rPr>
        <w:t xml:space="preserve"> на участие в запросе котировок</w:t>
      </w:r>
    </w:p>
    <w:p w:rsidR="0055788E" w:rsidRDefault="0055788E" w:rsidP="0055788E">
      <w:pPr>
        <w:pStyle w:val="af4"/>
        <w:spacing w:line="246" w:lineRule="exact"/>
        <w:ind w:left="0"/>
      </w:pPr>
    </w:p>
    <w:p w:rsidR="0055788E" w:rsidRDefault="0055788E" w:rsidP="0055788E">
      <w:pPr>
        <w:rPr>
          <w:b/>
          <w:sz w:val="28"/>
          <w:szCs w:val="28"/>
        </w:rPr>
      </w:pPr>
      <w:r>
        <w:rPr>
          <w:sz w:val="28"/>
          <w:szCs w:val="28"/>
        </w:rPr>
        <w:br w:type="page"/>
      </w:r>
    </w:p>
    <w:p w:rsidR="00215A70" w:rsidRPr="00507A2F" w:rsidRDefault="00215A70" w:rsidP="00215A70">
      <w:pPr>
        <w:tabs>
          <w:tab w:val="left" w:pos="3525"/>
          <w:tab w:val="left" w:pos="4294"/>
        </w:tabs>
        <w:jc w:val="right"/>
        <w:rPr>
          <w:sz w:val="20"/>
          <w:szCs w:val="20"/>
        </w:rPr>
      </w:pPr>
      <w:r>
        <w:rPr>
          <w:sz w:val="20"/>
          <w:szCs w:val="20"/>
        </w:rPr>
        <w:lastRenderedPageBreak/>
        <w:t>Приложение №6</w:t>
      </w:r>
    </w:p>
    <w:p w:rsidR="00215A70" w:rsidRDefault="00215A70" w:rsidP="00215A70">
      <w:pPr>
        <w:tabs>
          <w:tab w:val="left" w:pos="3525"/>
          <w:tab w:val="left" w:pos="4294"/>
        </w:tabs>
        <w:jc w:val="right"/>
        <w:rPr>
          <w:sz w:val="20"/>
          <w:szCs w:val="20"/>
        </w:rPr>
      </w:pPr>
      <w:r w:rsidRPr="00507A2F">
        <w:rPr>
          <w:sz w:val="20"/>
          <w:szCs w:val="20"/>
        </w:rPr>
        <w:t>к котировочной документации</w:t>
      </w:r>
    </w:p>
    <w:p w:rsidR="00215A70" w:rsidRDefault="00215A70" w:rsidP="00215A70">
      <w:pPr>
        <w:jc w:val="center"/>
        <w:rPr>
          <w:b/>
        </w:rPr>
      </w:pPr>
    </w:p>
    <w:p w:rsidR="00215A70" w:rsidRDefault="00215A70" w:rsidP="00215A70">
      <w:pPr>
        <w:jc w:val="center"/>
      </w:pPr>
      <w:r>
        <w:rPr>
          <w:b/>
        </w:rPr>
        <w:t>ФОРМА</w:t>
      </w:r>
    </w:p>
    <w:p w:rsidR="00215A70" w:rsidRDefault="00215A70" w:rsidP="00215A70">
      <w:pPr>
        <w:jc w:val="center"/>
      </w:pPr>
      <w:r>
        <w:rPr>
          <w:b/>
        </w:rPr>
        <w:t>ЗАПРОСА О РАЗЪЯСНЕНИИ ПОЛОЖЕНИЙ ЗАКУПОЧНОЙ ДОКУМЕНТАЦИИ</w:t>
      </w:r>
    </w:p>
    <w:p w:rsidR="00215A70" w:rsidRDefault="00215A70" w:rsidP="00215A70">
      <w:pPr>
        <w:rPr>
          <w:b/>
        </w:rPr>
      </w:pPr>
    </w:p>
    <w:p w:rsidR="00215A70" w:rsidRDefault="00215A70" w:rsidP="00215A70">
      <w:pPr>
        <w:rPr>
          <w:b/>
        </w:rPr>
      </w:pPr>
    </w:p>
    <w:tbl>
      <w:tblPr>
        <w:tblW w:w="0" w:type="auto"/>
        <w:tblInd w:w="-108" w:type="dxa"/>
        <w:tblLook w:val="04A0" w:firstRow="1" w:lastRow="0" w:firstColumn="1" w:lastColumn="0" w:noHBand="0" w:noVBand="1"/>
      </w:tblPr>
      <w:tblGrid>
        <w:gridCol w:w="4188"/>
        <w:gridCol w:w="5383"/>
      </w:tblGrid>
      <w:tr w:rsidR="00215A70" w:rsidTr="006C679D">
        <w:trPr>
          <w:cantSplit/>
        </w:trPr>
        <w:tc>
          <w:tcPr>
            <w:tcW w:w="4188" w:type="dxa"/>
            <w:tcBorders>
              <w:top w:val="none" w:sz="0" w:space="0" w:color="000000"/>
              <w:left w:val="none" w:sz="0" w:space="0" w:color="000000"/>
              <w:bottom w:val="none" w:sz="0" w:space="0" w:color="000000"/>
              <w:right w:val="none" w:sz="0" w:space="0" w:color="000000"/>
            </w:tcBorders>
            <w:noWrap/>
          </w:tcPr>
          <w:p w:rsidR="00215A70" w:rsidRDefault="00215A70" w:rsidP="006C679D">
            <w:pPr>
              <w:pStyle w:val="ConsPlusNormal"/>
              <w:widowControl/>
              <w:jc w:val="center"/>
            </w:pPr>
            <w:r>
              <w:rPr>
                <w:i/>
                <w:szCs w:val="24"/>
              </w:rPr>
              <w:t>Фирменный бланк заявителя – юридического лица</w:t>
            </w:r>
          </w:p>
          <w:p w:rsidR="00215A70" w:rsidRDefault="00215A70" w:rsidP="006C679D">
            <w:pPr>
              <w:pStyle w:val="ConsPlusNormal"/>
              <w:widowControl/>
              <w:jc w:val="center"/>
              <w:rPr>
                <w:i/>
                <w:szCs w:val="24"/>
              </w:rPr>
            </w:pPr>
          </w:p>
          <w:p w:rsidR="00215A70" w:rsidRDefault="00215A70" w:rsidP="006C679D">
            <w:pPr>
              <w:pStyle w:val="ConsPlusNormal"/>
              <w:widowControl/>
              <w:jc w:val="center"/>
            </w:pPr>
            <w:r>
              <w:rPr>
                <w:i/>
                <w:szCs w:val="24"/>
              </w:rPr>
              <w:t>Дата, исх.№</w:t>
            </w:r>
          </w:p>
          <w:p w:rsidR="00215A70" w:rsidRDefault="00215A70" w:rsidP="006C679D">
            <w:pPr>
              <w:pStyle w:val="ConsPlusNormal"/>
              <w:widowControl/>
              <w:rPr>
                <w:i/>
                <w:szCs w:val="24"/>
              </w:rPr>
            </w:pPr>
          </w:p>
        </w:tc>
        <w:tc>
          <w:tcPr>
            <w:tcW w:w="5383" w:type="dxa"/>
            <w:tcBorders>
              <w:top w:val="none" w:sz="0" w:space="0" w:color="000000"/>
              <w:left w:val="none" w:sz="0" w:space="0" w:color="000000"/>
              <w:bottom w:val="none" w:sz="0" w:space="0" w:color="000000"/>
              <w:right w:val="none" w:sz="0" w:space="0" w:color="000000"/>
            </w:tcBorders>
            <w:noWrap/>
          </w:tcPr>
          <w:p w:rsidR="00215A70" w:rsidRDefault="00215A70" w:rsidP="006C679D">
            <w:pPr>
              <w:pStyle w:val="ConsPlusNormal"/>
              <w:widowControl/>
              <w:jc w:val="center"/>
            </w:pPr>
            <w:r>
              <w:rPr>
                <w:szCs w:val="24"/>
              </w:rPr>
              <w:t>Руководителю</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ind w:hanging="60"/>
              <w:jc w:val="center"/>
            </w:pPr>
            <w:r>
              <w:rPr>
                <w:szCs w:val="24"/>
              </w:rPr>
              <w:t>(полное наименование организатора процедуры закупки)</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jc w:val="center"/>
            </w:pPr>
            <w:r>
              <w:rPr>
                <w:szCs w:val="24"/>
              </w:rPr>
              <w:t>от ___________________________________</w:t>
            </w:r>
          </w:p>
          <w:p w:rsidR="00215A70" w:rsidRDefault="00215A70" w:rsidP="006C679D">
            <w:pPr>
              <w:pStyle w:val="ConsPlusNormal"/>
              <w:widowControl/>
              <w:ind w:hanging="60"/>
              <w:jc w:val="center"/>
            </w:pPr>
            <w:r>
              <w:rPr>
                <w:szCs w:val="24"/>
              </w:rPr>
              <w:t>(Ф.И.О. заявителя – физического лица,</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jc w:val="center"/>
            </w:pPr>
            <w:r>
              <w:rPr>
                <w:szCs w:val="24"/>
              </w:rPr>
              <w:t>полное наименование заявителя – юридического лица)</w:t>
            </w:r>
          </w:p>
          <w:p w:rsidR="00215A70" w:rsidRDefault="00215A70" w:rsidP="006C679D">
            <w:pPr>
              <w:pStyle w:val="ConsPlusNormal"/>
              <w:widowControl/>
              <w:rPr>
                <w:szCs w:val="24"/>
              </w:rPr>
            </w:pPr>
          </w:p>
        </w:tc>
      </w:tr>
    </w:tbl>
    <w:p w:rsidR="00215A70" w:rsidRDefault="00215A70" w:rsidP="00215A70"/>
    <w:p w:rsidR="00215A70" w:rsidRDefault="00215A70" w:rsidP="00215A70">
      <w:r>
        <w:t>Запрос о разъяснении положений</w:t>
      </w:r>
    </w:p>
    <w:p w:rsidR="00215A70" w:rsidRDefault="00215A70" w:rsidP="00215A70">
      <w:r>
        <w:t>закупочной документации № _______</w:t>
      </w:r>
    </w:p>
    <w:p w:rsidR="00215A70" w:rsidRDefault="00215A70" w:rsidP="00215A70"/>
    <w:p w:rsidR="00215A70" w:rsidRDefault="00215A70" w:rsidP="00215A70">
      <w:pPr>
        <w:ind w:firstLine="709"/>
        <w:jc w:val="both"/>
      </w:pPr>
      <w:r>
        <w:t xml:space="preserve">Ознакомившись с извещением о проведении </w:t>
      </w:r>
      <w:r w:rsidRPr="00AA3E7B">
        <w:t>_______________</w:t>
      </w:r>
      <w:r>
        <w:t xml:space="preserve"> № __________ на право заключения договора __________________, размещенном «___» _________ 20__ года на официальном сайте (__________________________)</w:t>
      </w:r>
      <w:r>
        <w:rPr>
          <w:color w:val="000000" w:themeColor="text1"/>
        </w:rPr>
        <w:t>,</w:t>
      </w:r>
      <w:r>
        <w:t xml:space="preserve"> а также изучив документацию об _________________, предмет и объект закупки, _____________________________________________________________________________________</w:t>
      </w:r>
    </w:p>
    <w:p w:rsidR="00215A70" w:rsidRDefault="00215A70" w:rsidP="00215A70">
      <w:pPr>
        <w:ind w:firstLine="709"/>
        <w:jc w:val="both"/>
      </w:pPr>
      <w:r>
        <w:t xml:space="preserve">          (для юридического лица - полное наименование организации; для физического лица - Ф.И.О.)</w:t>
      </w:r>
    </w:p>
    <w:p w:rsidR="00215A70" w:rsidRDefault="00215A70" w:rsidP="00215A70">
      <w:pPr>
        <w:ind w:firstLine="709"/>
        <w:jc w:val="both"/>
      </w:pPr>
    </w:p>
    <w:p w:rsidR="00215A70" w:rsidRDefault="00215A70" w:rsidP="00215A70">
      <w:pPr>
        <w:jc w:val="both"/>
      </w:pPr>
      <w:r>
        <w:t>в лице ________________________________________________________________________________________,</w:t>
      </w:r>
    </w:p>
    <w:p w:rsidR="00215A70" w:rsidRDefault="00215A70" w:rsidP="00215A70">
      <w:pPr>
        <w:ind w:firstLine="709"/>
        <w:jc w:val="both"/>
      </w:pPr>
      <w:r>
        <w:t xml:space="preserve">                                                     (для юридического лица – должность, Ф.И.О.)</w:t>
      </w:r>
    </w:p>
    <w:p w:rsidR="00215A70" w:rsidRDefault="00215A70" w:rsidP="00215A70">
      <w:pPr>
        <w:ind w:firstLine="709"/>
        <w:jc w:val="both"/>
      </w:pPr>
    </w:p>
    <w:p w:rsidR="00215A70" w:rsidRDefault="00215A70" w:rsidP="00215A70">
      <w:pPr>
        <w:jc w:val="both"/>
      </w:pPr>
      <w:r>
        <w:t>действующего на основании __________________________________________________________, просит</w:t>
      </w:r>
    </w:p>
    <w:p w:rsidR="00215A70" w:rsidRDefault="00215A70" w:rsidP="00215A70">
      <w:pPr>
        <w:jc w:val="both"/>
      </w:pPr>
      <w:r>
        <w:t xml:space="preserve">                                                                             (наименование документа)</w:t>
      </w:r>
    </w:p>
    <w:p w:rsidR="00215A70" w:rsidRDefault="00215A70" w:rsidP="00215A70">
      <w:pPr>
        <w:ind w:firstLine="709"/>
        <w:jc w:val="both"/>
      </w:pPr>
    </w:p>
    <w:p w:rsidR="00215A70" w:rsidRDefault="00215A70" w:rsidP="00215A70">
      <w:pPr>
        <w:jc w:val="both"/>
      </w:pPr>
      <w:r>
        <w:t xml:space="preserve">дать разъяснения следующих положений </w:t>
      </w:r>
      <w:r w:rsidRPr="00863224">
        <w:t>закупочной документации</w:t>
      </w:r>
      <w:r>
        <w:t>:</w:t>
      </w:r>
    </w:p>
    <w:p w:rsidR="00215A70" w:rsidRDefault="00215A70" w:rsidP="00215A70"/>
    <w:tbl>
      <w:tblPr>
        <w:tblW w:w="0" w:type="auto"/>
        <w:tblLook w:val="04A0" w:firstRow="1" w:lastRow="0" w:firstColumn="1" w:lastColumn="0" w:noHBand="0" w:noVBand="1"/>
      </w:tblPr>
      <w:tblGrid>
        <w:gridCol w:w="900"/>
        <w:gridCol w:w="6120"/>
        <w:gridCol w:w="2640"/>
      </w:tblGrid>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 п/п</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 xml:space="preserve">Раздел (пункт) </w:t>
            </w:r>
            <w:r w:rsidRPr="00863224">
              <w:t>закупочной документации</w:t>
            </w:r>
            <w:r>
              <w:t>, требующий разъяснений</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r>
              <w:t>Вопрос</w:t>
            </w:r>
          </w:p>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1</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2</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bl>
    <w:p w:rsidR="00215A70" w:rsidRDefault="00215A70" w:rsidP="00215A70"/>
    <w:p w:rsidR="00215A70" w:rsidRDefault="00215A70" w:rsidP="00215A70"/>
    <w:p w:rsidR="00215A70" w:rsidRDefault="00215A70" w:rsidP="00215A70">
      <w:r>
        <w:t>Заявитель _____________________ (Фамилия И.О.)</w:t>
      </w:r>
    </w:p>
    <w:p w:rsidR="00215A70" w:rsidRDefault="00215A70" w:rsidP="00215A70">
      <w:r>
        <w:t>(Должность) (подпись)</w:t>
      </w:r>
    </w:p>
    <w:p w:rsidR="00215A70" w:rsidRPr="00DE4A7F" w:rsidRDefault="00215A70" w:rsidP="00215A70">
      <w:r>
        <w:t>МП</w:t>
      </w:r>
    </w:p>
    <w:p w:rsidR="00215A70" w:rsidRDefault="00215A70" w:rsidP="00215A70">
      <w:pPr>
        <w:rPr>
          <w:sz w:val="20"/>
          <w:szCs w:val="20"/>
        </w:rPr>
      </w:pPr>
    </w:p>
    <w:p w:rsidR="00903655" w:rsidRPr="00507A2F" w:rsidRDefault="00903655" w:rsidP="00903655">
      <w:pPr>
        <w:tabs>
          <w:tab w:val="left" w:pos="3525"/>
          <w:tab w:val="left" w:pos="4294"/>
        </w:tabs>
        <w:jc w:val="right"/>
        <w:rPr>
          <w:sz w:val="20"/>
          <w:szCs w:val="20"/>
        </w:rPr>
      </w:pPr>
      <w:bookmarkStart w:id="3" w:name="_Hlk179547286"/>
      <w:r>
        <w:rPr>
          <w:sz w:val="20"/>
          <w:szCs w:val="20"/>
        </w:rPr>
        <w:lastRenderedPageBreak/>
        <w:t>Приложение №7</w:t>
      </w:r>
    </w:p>
    <w:p w:rsidR="00903655" w:rsidRDefault="00903655" w:rsidP="00903655">
      <w:pPr>
        <w:tabs>
          <w:tab w:val="left" w:pos="3525"/>
          <w:tab w:val="left" w:pos="4294"/>
        </w:tabs>
        <w:jc w:val="right"/>
        <w:rPr>
          <w:sz w:val="20"/>
          <w:szCs w:val="20"/>
        </w:rPr>
      </w:pPr>
      <w:r w:rsidRPr="00507A2F">
        <w:rPr>
          <w:sz w:val="20"/>
          <w:szCs w:val="20"/>
        </w:rPr>
        <w:t>к котировочной документации</w:t>
      </w:r>
    </w:p>
    <w:p w:rsidR="00903655" w:rsidRPr="00C55E94" w:rsidRDefault="00903655" w:rsidP="00903655">
      <w:pPr>
        <w:pStyle w:val="2"/>
        <w:keepNext w:val="0"/>
        <w:numPr>
          <w:ilvl w:val="1"/>
          <w:numId w:val="0"/>
        </w:numPr>
        <w:tabs>
          <w:tab w:val="num" w:pos="720"/>
        </w:tabs>
        <w:suppressAutoHyphens/>
        <w:spacing w:before="0" w:line="252" w:lineRule="auto"/>
        <w:jc w:val="center"/>
        <w:rPr>
          <w:rFonts w:ascii="Times New Roman" w:hAnsi="Times New Roman"/>
          <w:snapToGrid w:val="0"/>
          <w:sz w:val="24"/>
          <w:szCs w:val="24"/>
        </w:rPr>
      </w:pPr>
      <w:bookmarkStart w:id="4" w:name="_Hlk179546548"/>
      <w:bookmarkEnd w:id="3"/>
      <w:r w:rsidRPr="00C55E94">
        <w:rPr>
          <w:rFonts w:ascii="Times New Roman" w:hAnsi="Times New Roman"/>
          <w:snapToGrid w:val="0"/>
          <w:sz w:val="24"/>
          <w:szCs w:val="24"/>
        </w:rPr>
        <w:t>Анкета участника закупки</w:t>
      </w:r>
    </w:p>
    <w:p w:rsidR="00903655" w:rsidRPr="00C55E94" w:rsidRDefault="00903655" w:rsidP="00903655">
      <w:pPr>
        <w:spacing w:line="252" w:lineRule="auto"/>
        <w:rPr>
          <w:snapToGrid w:val="0"/>
        </w:rPr>
      </w:pPr>
    </w:p>
    <w:p w:rsidR="00903655" w:rsidRPr="00C55E94" w:rsidRDefault="00903655" w:rsidP="00903655">
      <w:pPr>
        <w:spacing w:line="252" w:lineRule="auto"/>
        <w:rPr>
          <w:u w:val="single"/>
        </w:rPr>
      </w:pPr>
      <w:r w:rsidRPr="00C55E94">
        <w:rPr>
          <w:color w:val="000000"/>
        </w:rPr>
        <w:t>Наименование и адрес Участника закупки:</w:t>
      </w:r>
      <w:r w:rsidRPr="00C55E94">
        <w:rPr>
          <w:u w:val="single"/>
        </w:rPr>
        <w:tab/>
      </w:r>
      <w:r w:rsidRPr="00C55E94">
        <w:rPr>
          <w:u w:val="single"/>
        </w:rPr>
        <w:tab/>
      </w:r>
      <w:r w:rsidRPr="00C55E94">
        <w:rPr>
          <w:u w:val="single"/>
        </w:rPr>
        <w:tab/>
      </w:r>
      <w:r w:rsidRPr="00C55E94">
        <w:rPr>
          <w:u w:val="single"/>
        </w:rPr>
        <w:tab/>
      </w:r>
      <w:r w:rsidRPr="00C55E94">
        <w:rPr>
          <w:u w:val="single"/>
        </w:rPr>
        <w:tab/>
      </w:r>
      <w:r w:rsidRPr="00C55E94">
        <w:rPr>
          <w:u w:val="single"/>
        </w:rPr>
        <w:tab/>
      </w:r>
    </w:p>
    <w:p w:rsidR="00903655" w:rsidRPr="00C55E94" w:rsidRDefault="00903655" w:rsidP="00903655">
      <w:pPr>
        <w:spacing w:line="252" w:lineRule="auto"/>
        <w:rPr>
          <w:b/>
          <w:bCs/>
          <w:u w:val="single"/>
        </w:rPr>
      </w:pPr>
    </w:p>
    <w:tbl>
      <w:tblPr>
        <w:tblW w:w="9360" w:type="dxa"/>
        <w:tblCellMar>
          <w:left w:w="90" w:type="dxa"/>
          <w:right w:w="90" w:type="dxa"/>
        </w:tblCellMar>
        <w:tblLook w:val="0000" w:firstRow="0" w:lastRow="0" w:firstColumn="0" w:lastColumn="0" w:noHBand="0" w:noVBand="0"/>
      </w:tblPr>
      <w:tblGrid>
        <w:gridCol w:w="709"/>
        <w:gridCol w:w="3971"/>
        <w:gridCol w:w="4680"/>
      </w:tblGrid>
      <w:tr w:rsidR="00903655" w:rsidRPr="00C55E94" w:rsidTr="005035E9">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r w:rsidRPr="00C55E94">
              <w:t>№</w:t>
            </w:r>
            <w:r w:rsidRPr="00C55E94">
              <w:br/>
              <w:t>п/п</w:t>
            </w: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r w:rsidRPr="00C55E94">
              <w:t>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r w:rsidRPr="00C55E94">
              <w:t>Сведения об Участнике (заполняется Участником)</w:t>
            </w: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Фирменное наименование Участника (полное и сокращенное юридическое 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Фамилия, имя, отчество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31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 xml:space="preserve">Организационно-правовая форма </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31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Паспортные данные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Основные 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Свидетельство о внесении в ЕГРЮЛ/ЕГРИП (дата и номер, кем выдано)</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ИНН/КПП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Место нахождения Участника согласно учредительным документам</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Фактическое место нахождения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Почтовый адрес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Сведения о месте жительства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6B17ED" w:rsidRDefault="00903655" w:rsidP="00903655">
            <w:pPr>
              <w:pStyle w:val="af8"/>
              <w:widowControl w:val="0"/>
              <w:numPr>
                <w:ilvl w:val="0"/>
                <w:numId w:val="38"/>
              </w:numPr>
              <w:autoSpaceDE w:val="0"/>
              <w:autoSpaceDN w:val="0"/>
              <w:adjustRightInd w:val="0"/>
              <w:spacing w:after="0" w:line="252" w:lineRule="auto"/>
              <w:jc w:val="center"/>
              <w:rPr>
                <w:rFonts w:ascii="Times New Roman" w:hAnsi="Times New Roman"/>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Банковские реквизиты (наименование и адрес банка, номер расчетного счета Участника в банке, корреспондентского счета, БИК, телефоны банка, прочие банковские реквизиты)</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t>Применяемая Участником форма налогообложения</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Телефоны Участника (с указанием кода города)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Адрес электронной почты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Интернет сайт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Фамилия, Имя и Отчество руководителя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 xml:space="preserve">Фамилия, Имя и Отчество </w:t>
            </w:r>
            <w:r w:rsidRPr="00C55E94">
              <w:lastRenderedPageBreak/>
              <w:t>ответственного лица Участника закупки, представляющего интересы в закупочной процедуре с указанием должности и контактного телефона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r w:rsidR="00903655" w:rsidRPr="00C55E94" w:rsidTr="005035E9">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pPr>
            <w:r w:rsidRPr="00C55E94">
              <w:t>Фамилия, Имя и Отчество главного бухгалтера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5035E9">
            <w:pPr>
              <w:widowControl w:val="0"/>
              <w:autoSpaceDE w:val="0"/>
              <w:autoSpaceDN w:val="0"/>
              <w:adjustRightInd w:val="0"/>
              <w:spacing w:line="252" w:lineRule="auto"/>
              <w:jc w:val="center"/>
            </w:pPr>
          </w:p>
        </w:tc>
      </w:tr>
    </w:tbl>
    <w:p w:rsidR="00903655" w:rsidRPr="00C55E94" w:rsidRDefault="00903655" w:rsidP="00903655">
      <w:pPr>
        <w:spacing w:line="252" w:lineRule="auto"/>
        <w:rPr>
          <w:snapToGrid w:val="0"/>
        </w:rPr>
      </w:pPr>
    </w:p>
    <w:p w:rsidR="00903655" w:rsidRPr="00C55E94" w:rsidRDefault="00903655" w:rsidP="00903655">
      <w:pPr>
        <w:spacing w:line="252" w:lineRule="auto"/>
        <w:rPr>
          <w:snapToGrid w:val="0"/>
        </w:rPr>
      </w:pPr>
      <w:r w:rsidRPr="00C55E94">
        <w:rPr>
          <w:snapToGrid w:val="0"/>
        </w:rPr>
        <w:t>____________________________________</w:t>
      </w:r>
    </w:p>
    <w:p w:rsidR="00903655" w:rsidRPr="00C55E94" w:rsidRDefault="00903655" w:rsidP="00903655">
      <w:pPr>
        <w:spacing w:line="252" w:lineRule="auto"/>
        <w:ind w:right="3684"/>
        <w:rPr>
          <w:snapToGrid w:val="0"/>
          <w:vertAlign w:val="superscript"/>
        </w:rPr>
      </w:pPr>
      <w:r w:rsidRPr="00C55E94">
        <w:rPr>
          <w:snapToGrid w:val="0"/>
          <w:vertAlign w:val="superscript"/>
        </w:rPr>
        <w:t>(подпись, М.П.)</w:t>
      </w:r>
    </w:p>
    <w:p w:rsidR="00903655" w:rsidRPr="00C55E94" w:rsidRDefault="00903655" w:rsidP="00903655">
      <w:pPr>
        <w:spacing w:line="252" w:lineRule="auto"/>
        <w:rPr>
          <w:snapToGrid w:val="0"/>
        </w:rPr>
      </w:pPr>
      <w:r w:rsidRPr="00C55E94">
        <w:rPr>
          <w:snapToGrid w:val="0"/>
        </w:rPr>
        <w:t>____________________________________</w:t>
      </w:r>
    </w:p>
    <w:p w:rsidR="00903655" w:rsidRPr="00C55E94" w:rsidRDefault="00903655" w:rsidP="00903655">
      <w:pPr>
        <w:spacing w:line="252" w:lineRule="auto"/>
        <w:ind w:right="3684"/>
        <w:rPr>
          <w:snapToGrid w:val="0"/>
          <w:vertAlign w:val="superscript"/>
        </w:rPr>
      </w:pPr>
      <w:r w:rsidRPr="00C55E94">
        <w:rPr>
          <w:snapToGrid w:val="0"/>
          <w:vertAlign w:val="superscript"/>
        </w:rPr>
        <w:t>(фамилия, имя, отчество подписавшего, должность)</w:t>
      </w:r>
    </w:p>
    <w:bookmarkEnd w:id="4"/>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55788E" w:rsidRDefault="0055788E">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225250" w:rsidRPr="00507A2F" w:rsidRDefault="00215A70" w:rsidP="0042653A">
      <w:pPr>
        <w:tabs>
          <w:tab w:val="left" w:pos="3525"/>
          <w:tab w:val="left" w:pos="4294"/>
        </w:tabs>
        <w:jc w:val="right"/>
        <w:rPr>
          <w:sz w:val="20"/>
          <w:szCs w:val="20"/>
        </w:rPr>
      </w:pPr>
      <w:r>
        <w:rPr>
          <w:sz w:val="20"/>
          <w:szCs w:val="20"/>
        </w:rPr>
        <w:lastRenderedPageBreak/>
        <w:t>Приложение №</w:t>
      </w:r>
      <w:r w:rsidR="00EB6CBE">
        <w:rPr>
          <w:sz w:val="20"/>
          <w:szCs w:val="20"/>
        </w:rPr>
        <w:t>8</w:t>
      </w:r>
    </w:p>
    <w:p w:rsidR="00225250" w:rsidRDefault="00225250" w:rsidP="00B13D43">
      <w:pPr>
        <w:tabs>
          <w:tab w:val="left" w:pos="3525"/>
          <w:tab w:val="left" w:pos="4294"/>
        </w:tabs>
        <w:jc w:val="right"/>
        <w:rPr>
          <w:sz w:val="20"/>
          <w:szCs w:val="20"/>
        </w:rPr>
      </w:pPr>
      <w:r w:rsidRPr="00507A2F">
        <w:rPr>
          <w:sz w:val="20"/>
          <w:szCs w:val="20"/>
        </w:rPr>
        <w:t>к котировочной документации</w:t>
      </w:r>
    </w:p>
    <w:p w:rsidR="00554254" w:rsidRDefault="00554254" w:rsidP="00554254">
      <w:pPr>
        <w:tabs>
          <w:tab w:val="left" w:pos="1620"/>
        </w:tabs>
        <w:suppressAutoHyphens/>
        <w:autoSpaceDN w:val="0"/>
        <w:spacing w:line="360" w:lineRule="exact"/>
        <w:jc w:val="center"/>
        <w:rPr>
          <w:rFonts w:eastAsia="Calibri"/>
          <w:b/>
          <w:kern w:val="3"/>
        </w:rPr>
      </w:pPr>
      <w:r>
        <w:rPr>
          <w:rFonts w:eastAsia="Calibri"/>
          <w:b/>
          <w:kern w:val="3"/>
        </w:rPr>
        <w:t xml:space="preserve">Договор </w:t>
      </w:r>
      <w:r w:rsidR="00251F59" w:rsidRPr="005840B6">
        <w:rPr>
          <w:rFonts w:eastAsia="Calibri"/>
          <w:b/>
          <w:kern w:val="3"/>
        </w:rPr>
        <w:t xml:space="preserve">поставки товара </w:t>
      </w:r>
    </w:p>
    <w:p w:rsidR="00251F59" w:rsidRDefault="00251F59" w:rsidP="00554254">
      <w:pPr>
        <w:tabs>
          <w:tab w:val="left" w:pos="1620"/>
        </w:tabs>
        <w:suppressAutoHyphens/>
        <w:autoSpaceDN w:val="0"/>
        <w:spacing w:line="360" w:lineRule="exact"/>
        <w:jc w:val="center"/>
        <w:rPr>
          <w:rFonts w:eastAsia="Calibri"/>
          <w:b/>
          <w:kern w:val="3"/>
        </w:rPr>
      </w:pPr>
      <w:r w:rsidRPr="005840B6">
        <w:rPr>
          <w:rFonts w:eastAsia="Calibri"/>
          <w:b/>
          <w:kern w:val="3"/>
        </w:rPr>
        <w:t>(без сопутствующих услуг/работ)</w:t>
      </w:r>
    </w:p>
    <w:p w:rsidR="00554254" w:rsidRPr="005840B6" w:rsidRDefault="00554254" w:rsidP="00554254">
      <w:pPr>
        <w:tabs>
          <w:tab w:val="left" w:pos="1620"/>
        </w:tabs>
        <w:suppressAutoHyphens/>
        <w:autoSpaceDN w:val="0"/>
        <w:spacing w:line="360" w:lineRule="exact"/>
        <w:jc w:val="center"/>
        <w:rPr>
          <w:rFonts w:eastAsia="Calibri"/>
          <w:b/>
          <w:kern w:val="3"/>
        </w:rPr>
      </w:pPr>
      <w:r>
        <w:rPr>
          <w:rFonts w:eastAsia="Calibri"/>
          <w:b/>
          <w:kern w:val="3"/>
        </w:rPr>
        <w:t>(Закупка № 25120103028)</w:t>
      </w:r>
    </w:p>
    <w:p w:rsidR="00251F59" w:rsidRPr="005840B6" w:rsidRDefault="00251F59" w:rsidP="00251F59">
      <w:pPr>
        <w:tabs>
          <w:tab w:val="left" w:pos="1620"/>
          <w:tab w:val="left" w:pos="7088"/>
        </w:tabs>
        <w:suppressAutoHyphens/>
        <w:autoSpaceDN w:val="0"/>
        <w:spacing w:line="360" w:lineRule="exact"/>
        <w:ind w:firstLine="709"/>
        <w:jc w:val="center"/>
        <w:rPr>
          <w:rFonts w:eastAsia="Calibri"/>
          <w:b/>
          <w:kern w:val="3"/>
        </w:rPr>
      </w:pPr>
    </w:p>
    <w:p w:rsidR="00251F59" w:rsidRPr="005840B6" w:rsidRDefault="00251F59" w:rsidP="00251F59">
      <w:pPr>
        <w:tabs>
          <w:tab w:val="left" w:pos="1620"/>
          <w:tab w:val="left" w:pos="7088"/>
        </w:tabs>
        <w:suppressAutoHyphens/>
        <w:autoSpaceDN w:val="0"/>
        <w:spacing w:line="360" w:lineRule="exact"/>
        <w:ind w:firstLine="709"/>
        <w:jc w:val="center"/>
        <w:rPr>
          <w:rFonts w:eastAsia="Calibri"/>
          <w:b/>
          <w:kern w:val="3"/>
        </w:rPr>
      </w:pPr>
    </w:p>
    <w:p w:rsidR="00251F59" w:rsidRPr="00A4532E" w:rsidRDefault="00251F59" w:rsidP="00251F59">
      <w:pPr>
        <w:suppressAutoHyphens/>
        <w:autoSpaceDN w:val="0"/>
        <w:spacing w:line="360" w:lineRule="exact"/>
        <w:ind w:firstLine="709"/>
        <w:jc w:val="both"/>
        <w:textAlignment w:val="baseline"/>
        <w:rPr>
          <w:rFonts w:eastAsia="Calibri"/>
        </w:rPr>
      </w:pPr>
      <w:r w:rsidRPr="00A4532E">
        <w:rPr>
          <w:rFonts w:eastAsia="Calibri"/>
        </w:rPr>
        <w:t xml:space="preserve">г. Чита                                                                            </w:t>
      </w:r>
      <w:r w:rsidRPr="00A4532E">
        <w:rPr>
          <w:rFonts w:eastAsia="Calibri"/>
        </w:rPr>
        <w:tab/>
        <w:t xml:space="preserve">        «___» _________ 20___ г.</w:t>
      </w:r>
    </w:p>
    <w:p w:rsidR="00251F59" w:rsidRPr="00A4532E" w:rsidRDefault="00251F59" w:rsidP="00251F59">
      <w:pPr>
        <w:suppressAutoHyphens/>
        <w:autoSpaceDN w:val="0"/>
        <w:spacing w:line="360" w:lineRule="exact"/>
        <w:ind w:firstLine="709"/>
        <w:jc w:val="both"/>
        <w:textAlignment w:val="baseline"/>
        <w:rPr>
          <w:rFonts w:eastAsia="Calibri"/>
        </w:rPr>
      </w:pPr>
    </w:p>
    <w:p w:rsidR="00251F59" w:rsidRPr="00A4532E" w:rsidRDefault="00251F59" w:rsidP="00251F59">
      <w:pPr>
        <w:suppressAutoHyphens/>
        <w:autoSpaceDN w:val="0"/>
        <w:spacing w:line="360" w:lineRule="exact"/>
        <w:ind w:firstLine="709"/>
        <w:jc w:val="both"/>
        <w:textAlignment w:val="baseline"/>
        <w:rPr>
          <w:rFonts w:eastAsia="Calibri"/>
        </w:rPr>
      </w:pPr>
      <w:r w:rsidRPr="00A4532E">
        <w:rPr>
          <w:rFonts w:eastAsia="Calibri"/>
        </w:rPr>
        <w:t>Частное учреждение здравоохранения «Клиническая больница «РЖД-Медицина» города Чита» (ЧУЗ «КБ «РЖД-Медицина» г. Чита»), именуемое далее «Заказчик», в лице директора Макарова Владимира Юрьевича,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_____________________, с другой стороны, именуемые далее совместно «Стороны», заключили настоящий Договор о нижеследующем:</w:t>
      </w:r>
    </w:p>
    <w:p w:rsidR="00251F59" w:rsidRPr="00A4532E" w:rsidRDefault="00251F59" w:rsidP="00251F59">
      <w:pPr>
        <w:suppressAutoHyphens/>
        <w:autoSpaceDN w:val="0"/>
        <w:spacing w:line="360" w:lineRule="exact"/>
        <w:ind w:firstLine="709"/>
        <w:jc w:val="both"/>
        <w:textAlignment w:val="baseline"/>
        <w:rPr>
          <w:rFonts w:eastAsia="Calibri"/>
        </w:rPr>
      </w:pPr>
    </w:p>
    <w:p w:rsidR="00251F59" w:rsidRPr="005840B6" w:rsidRDefault="00251F59" w:rsidP="00251F59">
      <w:pPr>
        <w:suppressAutoHyphens/>
        <w:autoSpaceDN w:val="0"/>
        <w:spacing w:line="360" w:lineRule="exact"/>
        <w:ind w:firstLine="709"/>
        <w:jc w:val="both"/>
        <w:textAlignment w:val="baseline"/>
        <w:rPr>
          <w:rFonts w:eastAsia="Calibri"/>
          <w:kern w:val="3"/>
        </w:rPr>
      </w:pPr>
    </w:p>
    <w:p w:rsidR="00251F59" w:rsidRPr="005840B6" w:rsidRDefault="00251F59" w:rsidP="00251F59">
      <w:pPr>
        <w:spacing w:line="360" w:lineRule="exact"/>
        <w:ind w:firstLine="709"/>
        <w:jc w:val="center"/>
        <w:rPr>
          <w:b/>
        </w:rPr>
      </w:pPr>
      <w:r w:rsidRPr="005840B6">
        <w:rPr>
          <w:b/>
        </w:rPr>
        <w:t>1. Предмет Договора</w:t>
      </w:r>
    </w:p>
    <w:p w:rsidR="00251F59" w:rsidRPr="00251F59" w:rsidRDefault="00251F59" w:rsidP="00251F59">
      <w:pPr>
        <w:suppressAutoHyphens/>
        <w:autoSpaceDN w:val="0"/>
        <w:spacing w:line="360" w:lineRule="exact"/>
        <w:ind w:firstLine="709"/>
        <w:jc w:val="both"/>
        <w:textAlignment w:val="baseline"/>
        <w:rPr>
          <w:rFonts w:eastAsia="Calibri"/>
          <w:kern w:val="3"/>
        </w:rPr>
      </w:pPr>
      <w:r w:rsidRPr="00251F59">
        <w:rPr>
          <w:rFonts w:eastAsia="Calibri"/>
          <w:kern w:val="3"/>
        </w:rPr>
        <w:t xml:space="preserve">1.1. Поставщик обязуется по заявкам Покупателя </w:t>
      </w:r>
      <w:r>
        <w:rPr>
          <w:rFonts w:eastAsia="Calibri"/>
          <w:iCs/>
          <w:kern w:val="3"/>
        </w:rPr>
        <w:t xml:space="preserve">передавать </w:t>
      </w:r>
      <w:r w:rsidR="00DB631F">
        <w:rPr>
          <w:rFonts w:eastAsia="Calibri"/>
          <w:iCs/>
          <w:kern w:val="3"/>
        </w:rPr>
        <w:t xml:space="preserve">ему </w:t>
      </w:r>
      <w:r w:rsidRPr="00251F59">
        <w:rPr>
          <w:rFonts w:eastAsia="Calibri"/>
          <w:iCs/>
          <w:kern w:val="3"/>
        </w:rPr>
        <w:t xml:space="preserve">в установленный настоящим Договором срок расходные материалы для проведения операций по замене тазобедренных и коленных суставов (склад ответственного хранения) </w:t>
      </w:r>
      <w:r w:rsidRPr="00251F59">
        <w:rPr>
          <w:rFonts w:eastAsia="Calibri"/>
          <w:kern w:val="3"/>
        </w:rPr>
        <w:t>(далее – Товар) по ценам, зафиксированным  в Прейскуранте (Приложение № 1 к настоящему Договору), а  Покупатель обязуется принимать  и оплачивать Товар.</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1.2. Срок поставки Товара:</w:t>
      </w:r>
    </w:p>
    <w:p w:rsidR="00251F59" w:rsidRPr="00251F59" w:rsidRDefault="00251F59" w:rsidP="00251F59">
      <w:pPr>
        <w:suppressAutoHyphens/>
        <w:autoSpaceDN w:val="0"/>
        <w:spacing w:line="360" w:lineRule="exact"/>
        <w:ind w:firstLine="709"/>
        <w:jc w:val="both"/>
        <w:textAlignment w:val="baseline"/>
        <w:rPr>
          <w:rFonts w:eastAsia="Calibri"/>
          <w:kern w:val="3"/>
        </w:rPr>
      </w:pPr>
      <w:r w:rsidRPr="00251F59">
        <w:rPr>
          <w:rFonts w:eastAsia="Calibri"/>
          <w:kern w:val="3"/>
        </w:rPr>
        <w:t>Поставщик осуществляет поставку Товара партиями по заявкам Покупателя в период с даты подписания Сторонами настоящего Договора, до окончания срока его действия</w:t>
      </w:r>
      <w:r>
        <w:rPr>
          <w:rFonts w:eastAsia="Calibri"/>
          <w:kern w:val="3"/>
        </w:rPr>
        <w:t xml:space="preserve">, </w:t>
      </w:r>
      <w:r w:rsidRPr="00251F59">
        <w:rPr>
          <w:rFonts w:eastAsia="Calibri"/>
          <w:kern w:val="3"/>
        </w:rPr>
        <w:t>установленного п.13.1 настоящего Договора, в рабочие дни (с понедельника по пятницу, исключая нерабочие праздничные дни) с 8 ч. 30 мин. До 17 ч. 00 мин.</w:t>
      </w:r>
    </w:p>
    <w:p w:rsidR="00251F59" w:rsidRPr="00EE1DB3" w:rsidRDefault="00251F59" w:rsidP="00251F59">
      <w:pPr>
        <w:suppressAutoHyphens/>
        <w:autoSpaceDN w:val="0"/>
        <w:spacing w:line="360" w:lineRule="exact"/>
        <w:ind w:firstLine="709"/>
        <w:jc w:val="both"/>
        <w:textAlignment w:val="baseline"/>
        <w:rPr>
          <w:rFonts w:eastAsia="Calibri"/>
          <w:kern w:val="3"/>
        </w:rPr>
      </w:pPr>
      <w:r w:rsidRPr="00251F59">
        <w:rPr>
          <w:rFonts w:eastAsia="Calibri"/>
          <w:kern w:val="3"/>
        </w:rPr>
        <w:t xml:space="preserve">Срок исполнения каждой заявки не должен составлять более </w:t>
      </w:r>
      <w:r>
        <w:rPr>
          <w:rFonts w:eastAsia="Calibri"/>
          <w:kern w:val="3"/>
        </w:rPr>
        <w:t>1 (один)</w:t>
      </w:r>
      <w:r w:rsidRPr="00251F59">
        <w:rPr>
          <w:rFonts w:eastAsia="Calibri"/>
          <w:kern w:val="3"/>
        </w:rPr>
        <w:t xml:space="preserve"> </w:t>
      </w:r>
      <w:r>
        <w:rPr>
          <w:rFonts w:eastAsia="Calibri"/>
          <w:kern w:val="3"/>
        </w:rPr>
        <w:t>рабочего</w:t>
      </w:r>
      <w:r w:rsidRPr="00251F59">
        <w:rPr>
          <w:rFonts w:eastAsia="Calibri"/>
          <w:kern w:val="3"/>
        </w:rPr>
        <w:t xml:space="preserve"> дн</w:t>
      </w:r>
      <w:r>
        <w:rPr>
          <w:rFonts w:eastAsia="Calibri"/>
          <w:kern w:val="3"/>
        </w:rPr>
        <w:t>я</w:t>
      </w:r>
      <w:r w:rsidRPr="00251F59">
        <w:rPr>
          <w:rFonts w:eastAsia="Calibri"/>
          <w:kern w:val="3"/>
        </w:rPr>
        <w:t xml:space="preserve">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 средствам АСЗ «Электронный ордер».</w:t>
      </w:r>
    </w:p>
    <w:p w:rsidR="00251F59" w:rsidRPr="00EE1DB3" w:rsidRDefault="00251F59" w:rsidP="00251F59">
      <w:pPr>
        <w:suppressAutoHyphens/>
        <w:autoSpaceDN w:val="0"/>
        <w:spacing w:line="360" w:lineRule="exact"/>
        <w:ind w:firstLine="709"/>
        <w:jc w:val="both"/>
        <w:textAlignment w:val="baseline"/>
        <w:rPr>
          <w:rFonts w:eastAsia="Calibri"/>
          <w:i/>
          <w:kern w:val="3"/>
        </w:rPr>
      </w:pPr>
      <w:r w:rsidRPr="00CA63D0">
        <w:rPr>
          <w:rFonts w:eastAsia="Calibri"/>
          <w:kern w:val="3"/>
        </w:rPr>
        <w:t>1.3. Поставка Товара осуществляется, на склад Покупателя, расположенный по адресу: г. Чита, ул. Ленина, 4.</w:t>
      </w:r>
    </w:p>
    <w:p w:rsidR="00251F59" w:rsidRPr="00CA63D0" w:rsidRDefault="00251F59" w:rsidP="00CA63D0">
      <w:pPr>
        <w:suppressAutoHyphens/>
        <w:autoSpaceDN w:val="0"/>
        <w:spacing w:line="360" w:lineRule="exact"/>
        <w:ind w:firstLine="709"/>
        <w:jc w:val="both"/>
        <w:textAlignment w:val="baseline"/>
        <w:rPr>
          <w:rFonts w:eastAsia="Calibri"/>
          <w:kern w:val="3"/>
        </w:rPr>
      </w:pPr>
      <w:r w:rsidRPr="00CA63D0">
        <w:rPr>
          <w:rFonts w:eastAsia="Calibri"/>
          <w:kern w:val="3"/>
        </w:rPr>
        <w:t>1.4. Время поставки:</w:t>
      </w:r>
      <w:r w:rsidR="00CA63D0">
        <w:rPr>
          <w:rFonts w:eastAsia="Calibri"/>
          <w:kern w:val="3"/>
        </w:rPr>
        <w:t xml:space="preserve"> </w:t>
      </w:r>
      <w:r w:rsidRPr="00CA63D0">
        <w:rPr>
          <w:rFonts w:eastAsia="Calibri"/>
          <w:iCs/>
          <w:kern w:val="3"/>
        </w:rPr>
        <w:t>с 8-30 ч., до 17-00 ч.</w:t>
      </w:r>
    </w:p>
    <w:p w:rsidR="00251F59" w:rsidRPr="005840B6" w:rsidRDefault="00251F59" w:rsidP="00251F59">
      <w:pPr>
        <w:tabs>
          <w:tab w:val="left" w:pos="7891"/>
        </w:tabs>
        <w:suppressAutoHyphens/>
        <w:autoSpaceDN w:val="0"/>
        <w:spacing w:line="360" w:lineRule="exact"/>
        <w:ind w:firstLine="709"/>
        <w:jc w:val="both"/>
        <w:textAlignment w:val="baseline"/>
        <w:rPr>
          <w:rFonts w:eastAsia="Calibri"/>
          <w:kern w:val="3"/>
        </w:rPr>
      </w:pPr>
    </w:p>
    <w:p w:rsidR="00251F59" w:rsidRDefault="00251F59" w:rsidP="00251F59">
      <w:pPr>
        <w:suppressAutoHyphens/>
        <w:autoSpaceDN w:val="0"/>
        <w:spacing w:line="360" w:lineRule="exact"/>
        <w:ind w:firstLine="709"/>
        <w:jc w:val="center"/>
        <w:textAlignment w:val="baseline"/>
        <w:rPr>
          <w:rFonts w:eastAsia="Calibri"/>
          <w:b/>
          <w:kern w:val="3"/>
        </w:rPr>
      </w:pPr>
      <w:r w:rsidRPr="005840B6">
        <w:rPr>
          <w:rFonts w:eastAsia="Calibri"/>
          <w:b/>
          <w:kern w:val="3"/>
        </w:rPr>
        <w:t>2. Стоимость и порядок оплаты</w:t>
      </w:r>
    </w:p>
    <w:p w:rsidR="00CA63D0" w:rsidRPr="005840B6" w:rsidRDefault="00CA63D0" w:rsidP="00251F59">
      <w:pPr>
        <w:suppressAutoHyphens/>
        <w:autoSpaceDN w:val="0"/>
        <w:spacing w:line="360" w:lineRule="exact"/>
        <w:ind w:firstLine="709"/>
        <w:jc w:val="center"/>
        <w:textAlignment w:val="baseline"/>
        <w:rPr>
          <w:rFonts w:eastAsia="Calibri"/>
          <w:b/>
          <w:kern w:val="3"/>
        </w:rPr>
      </w:pPr>
    </w:p>
    <w:p w:rsidR="00251F59" w:rsidRPr="005840B6" w:rsidRDefault="00251F59" w:rsidP="00251F59">
      <w:pPr>
        <w:spacing w:line="360" w:lineRule="exact"/>
        <w:ind w:firstLine="709"/>
        <w:jc w:val="both"/>
        <w:rPr>
          <w:i/>
        </w:rPr>
      </w:pPr>
      <w:r w:rsidRPr="00CA63D0">
        <w:rPr>
          <w:i/>
        </w:rPr>
        <w:t xml:space="preserve">2.1. Общая стоимость Товара по настоящему Договору с учетом стоимости комплектующих и запасных частей по всем единицам Товара, транспортных расходов </w:t>
      </w:r>
      <w:r w:rsidRPr="00CA63D0">
        <w:rPr>
          <w:i/>
        </w:rPr>
        <w:lastRenderedPageBreak/>
        <w:t xml:space="preserve">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w:t>
      </w:r>
      <w:r w:rsidR="00CA63D0">
        <w:rPr>
          <w:i/>
        </w:rPr>
        <w:t>5 500 000,00</w:t>
      </w:r>
      <w:r w:rsidRPr="00CA63D0">
        <w:rPr>
          <w:i/>
        </w:rPr>
        <w:t xml:space="preserve"> (</w:t>
      </w:r>
      <w:r w:rsidR="00CA63D0">
        <w:rPr>
          <w:i/>
        </w:rPr>
        <w:t>пять миллионов пятьсот тысяч</w:t>
      </w:r>
      <w:r w:rsidRPr="00CA63D0">
        <w:rPr>
          <w:i/>
        </w:rPr>
        <w:t xml:space="preserve">) руб. </w:t>
      </w:r>
      <w:r w:rsidR="00CA63D0">
        <w:rPr>
          <w:i/>
        </w:rPr>
        <w:t>00</w:t>
      </w:r>
      <w:r w:rsidRPr="00CA63D0">
        <w:rPr>
          <w:i/>
        </w:rPr>
        <w:t xml:space="preserve"> коп. (в том числе НДС (___%)/ или НДС не облагается на основании_____________________).</w:t>
      </w:r>
    </w:p>
    <w:p w:rsidR="00251F59" w:rsidRPr="005840B6" w:rsidRDefault="00251F59" w:rsidP="00251F59">
      <w:pPr>
        <w:spacing w:line="360" w:lineRule="exact"/>
        <w:ind w:firstLine="709"/>
        <w:jc w:val="both"/>
      </w:pPr>
      <w:r w:rsidRPr="005840B6">
        <w:t>2.2. Оплата Товара производится Покупателем путем перечисления денежных средств на расчетный счет Поставщика указанный в разделе 17 настоящего Договора в следующем порядке:</w:t>
      </w:r>
    </w:p>
    <w:p w:rsidR="00251F59" w:rsidRDefault="00251F59" w:rsidP="00251F59">
      <w:pPr>
        <w:spacing w:line="360" w:lineRule="exact"/>
        <w:ind w:firstLine="709"/>
        <w:jc w:val="both"/>
        <w:rPr>
          <w:i/>
        </w:rPr>
      </w:pPr>
      <w:r w:rsidRPr="00CA63D0">
        <w:rPr>
          <w:i/>
        </w:rPr>
        <w:t xml:space="preserve">2.2.1 Оплата партии Товара производится Покупателем </w:t>
      </w:r>
      <w:r w:rsidRPr="00CA63D0">
        <w:rPr>
          <w:b/>
          <w:bCs/>
          <w:i/>
        </w:rPr>
        <w:t>после принятия каждой конкретной партии Товара</w:t>
      </w:r>
      <w:r w:rsidRPr="00CA63D0">
        <w:rPr>
          <w:i/>
        </w:rPr>
        <w:t xml:space="preserve"> и подписания Сторонами товарной накладной формы (ТОРГ-12)/Универсального передаточного документа (УПД)</w:t>
      </w:r>
      <w:r w:rsidRPr="00CA63D0">
        <w:rPr>
          <w:rFonts w:eastAsia="Calibri"/>
          <w:i/>
          <w:kern w:val="3"/>
        </w:rPr>
        <w:t xml:space="preserve"> </w:t>
      </w:r>
      <w:r w:rsidRPr="00CA63D0">
        <w:rPr>
          <w:rFonts w:eastAsia="Calibri"/>
          <w:b/>
          <w:bCs/>
          <w:i/>
          <w:kern w:val="3"/>
        </w:rPr>
        <w:t>в течение 60 (шестидесяти) банковских дней</w:t>
      </w:r>
      <w:r w:rsidRPr="00CA63D0">
        <w:rPr>
          <w:i/>
        </w:rPr>
        <w:t>, путем перечисления денежных средств на расчетный счет Поставщика указанный в разделе 17 настоящего Договора.</w:t>
      </w:r>
    </w:p>
    <w:p w:rsidR="00251F59" w:rsidRPr="005840B6" w:rsidRDefault="00251F59" w:rsidP="00251F59">
      <w:pPr>
        <w:spacing w:line="360" w:lineRule="exact"/>
        <w:ind w:firstLine="709"/>
        <w:jc w:val="both"/>
      </w:pPr>
      <w:bookmarkStart w:id="5" w:name="_Hlk172018139"/>
      <w:r w:rsidRPr="005840B6">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bookmarkEnd w:id="5"/>
    <w:p w:rsidR="00251F59" w:rsidRPr="005840B6" w:rsidRDefault="00251F59" w:rsidP="00251F59">
      <w:pPr>
        <w:spacing w:line="360" w:lineRule="exact"/>
        <w:ind w:firstLine="709"/>
        <w:jc w:val="both"/>
      </w:pPr>
    </w:p>
    <w:p w:rsidR="00251F59" w:rsidRPr="005840B6" w:rsidRDefault="00251F59" w:rsidP="00251F59">
      <w:pPr>
        <w:snapToGrid w:val="0"/>
        <w:spacing w:line="360" w:lineRule="exact"/>
        <w:ind w:firstLine="709"/>
        <w:jc w:val="center"/>
        <w:rPr>
          <w:rFonts w:eastAsia="Calibri"/>
          <w:b/>
        </w:rPr>
      </w:pPr>
      <w:r w:rsidRPr="005840B6">
        <w:rPr>
          <w:rFonts w:eastAsia="Calibri"/>
          <w:b/>
        </w:rPr>
        <w:t>3. Права и обязанности Сторон</w:t>
      </w:r>
    </w:p>
    <w:p w:rsidR="00251F59" w:rsidRPr="005840B6" w:rsidRDefault="00251F59" w:rsidP="00251F59">
      <w:pPr>
        <w:snapToGrid w:val="0"/>
        <w:spacing w:line="360" w:lineRule="exact"/>
        <w:ind w:firstLine="709"/>
        <w:jc w:val="both"/>
        <w:rPr>
          <w:rFonts w:eastAsia="Calibri"/>
          <w:bCs/>
        </w:rPr>
      </w:pPr>
      <w:r w:rsidRPr="005840B6">
        <w:rPr>
          <w:rFonts w:eastAsia="Calibri"/>
          <w:bCs/>
        </w:rPr>
        <w:t>3.1. Поставщик обязан:</w:t>
      </w:r>
    </w:p>
    <w:p w:rsidR="00251F59" w:rsidRDefault="00251F59" w:rsidP="00251F59">
      <w:pPr>
        <w:snapToGrid w:val="0"/>
        <w:spacing w:line="360" w:lineRule="exact"/>
        <w:ind w:firstLine="709"/>
        <w:jc w:val="both"/>
      </w:pPr>
      <w:r w:rsidRPr="005840B6">
        <w:rPr>
          <w:rFonts w:eastAsia="Calibri"/>
          <w:bCs/>
        </w:rPr>
        <w:t xml:space="preserve">3.1.1. В сроки, установленные настоящим Договором, осуществлять поставку Товара в количестве, </w:t>
      </w:r>
      <w:r w:rsidRPr="005840B6">
        <w:rPr>
          <w:rFonts w:eastAsia="Calibri"/>
          <w:bCs/>
          <w:i/>
          <w:highlight w:val="green"/>
        </w:rPr>
        <w:t>заявкой на поставку Товара</w:t>
      </w:r>
      <w:r w:rsidRPr="005840B6">
        <w:rPr>
          <w:rFonts w:eastAsia="Calibri"/>
          <w:bCs/>
        </w:rPr>
        <w:t>, и передачу его Покупателю на условиях настоящего Договора.</w:t>
      </w:r>
      <w:r w:rsidRPr="0007477B">
        <w:t xml:space="preserve"> </w:t>
      </w:r>
    </w:p>
    <w:p w:rsidR="00251F59" w:rsidRPr="005840B6" w:rsidRDefault="00251F59" w:rsidP="00251F59">
      <w:pPr>
        <w:snapToGrid w:val="0"/>
        <w:spacing w:line="360" w:lineRule="exact"/>
        <w:ind w:firstLine="709"/>
        <w:jc w:val="both"/>
        <w:rPr>
          <w:rFonts w:eastAsia="Calibri"/>
          <w:bCs/>
        </w:rPr>
      </w:pPr>
      <w:r w:rsidRPr="0007477B">
        <w:rPr>
          <w:rFonts w:eastAsia="Calibri"/>
          <w:bCs/>
          <w:highlight w:val="green"/>
        </w:rPr>
        <w:t>З</w:t>
      </w:r>
      <w:r w:rsidRPr="0007477B">
        <w:rPr>
          <w:rFonts w:eastAsia="Calibri"/>
          <w:b/>
          <w:highlight w:val="green"/>
        </w:rPr>
        <w:t>аявки направляются в электронной форме посредством АСЗ «Электронный ордер».</w:t>
      </w:r>
      <w:r w:rsidRPr="005840B6">
        <w:rPr>
          <w:rFonts w:eastAsia="Calibri"/>
          <w:bCs/>
          <w:highlight w:val="green"/>
          <w:vertAlign w:val="superscript"/>
        </w:rPr>
        <w:footnoteReference w:id="1"/>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4"/>
          <w:kern w:val="3"/>
        </w:rPr>
      </w:pPr>
      <w:r w:rsidRPr="005840B6">
        <w:rPr>
          <w:rFonts w:eastAsia="Calibri"/>
          <w:bCs/>
          <w:kern w:val="3"/>
        </w:rPr>
        <w:t>3.1.2. </w:t>
      </w:r>
      <w:r w:rsidRPr="005840B6">
        <w:rPr>
          <w:rFonts w:eastAsia="Calibri"/>
          <w:kern w:val="3"/>
        </w:rPr>
        <w:t xml:space="preserve">Предоставить </w:t>
      </w:r>
      <w:r w:rsidRPr="005840B6">
        <w:rPr>
          <w:rFonts w:eastAsia="Calibri"/>
          <w:kern w:val="3"/>
          <w:highlight w:val="yellow"/>
        </w:rPr>
        <w:t>на Товар техническую документацию, паспорт с инструкцией по эксплуатации</w:t>
      </w:r>
      <w:r w:rsidRPr="005840B6">
        <w:rPr>
          <w:rFonts w:eastAsia="Calibri"/>
          <w:spacing w:val="-3"/>
          <w:kern w:val="3"/>
          <w:highlight w:val="yellow"/>
        </w:rPr>
        <w:t xml:space="preserve"> </w:t>
      </w:r>
      <w:r w:rsidRPr="005840B6">
        <w:rPr>
          <w:rFonts w:eastAsia="Calibri"/>
          <w:i/>
          <w:spacing w:val="-3"/>
          <w:kern w:val="3"/>
          <w:highlight w:val="yellow"/>
        </w:rPr>
        <w:t>и/или</w:t>
      </w:r>
      <w:r w:rsidRPr="005840B6">
        <w:rPr>
          <w:rFonts w:eastAsia="Calibri"/>
          <w:spacing w:val="-3"/>
          <w:kern w:val="3"/>
          <w:highlight w:val="yellow"/>
        </w:rPr>
        <w:t xml:space="preserve"> электронные схемы с указанием параметров основных элементов</w:t>
      </w:r>
      <w:r w:rsidRPr="005840B6">
        <w:rPr>
          <w:rFonts w:eastAsia="Calibri"/>
          <w:kern w:val="3"/>
          <w:highlight w:val="yellow"/>
        </w:rPr>
        <w:t>,</w:t>
      </w:r>
      <w:r w:rsidRPr="005840B6">
        <w:rPr>
          <w:rFonts w:eastAsia="Calibri"/>
          <w:spacing w:val="-1"/>
          <w:kern w:val="3"/>
          <w:highlight w:val="yellow"/>
        </w:rPr>
        <w:t xml:space="preserve"> техническое описание конструкции с указанием основных техниче</w:t>
      </w:r>
      <w:r w:rsidRPr="005840B6">
        <w:rPr>
          <w:rFonts w:eastAsia="Calibri"/>
          <w:spacing w:val="-4"/>
          <w:kern w:val="3"/>
          <w:highlight w:val="yellow"/>
        </w:rPr>
        <w:t>ских данных на русском языке,</w:t>
      </w:r>
      <w:r w:rsidRPr="005840B6">
        <w:rPr>
          <w:rFonts w:eastAsia="Calibri"/>
          <w:kern w:val="3"/>
          <w:highlight w:val="yellow"/>
        </w:rPr>
        <w:t xml:space="preserve"> </w:t>
      </w:r>
      <w:r w:rsidRPr="005840B6">
        <w:rPr>
          <w:rFonts w:eastAsia="Calibri"/>
          <w:spacing w:val="-4"/>
          <w:kern w:val="3"/>
          <w:highlight w:val="yellow"/>
        </w:rPr>
        <w:t xml:space="preserve">сертификат соответствия Госстандарта России, </w:t>
      </w:r>
      <w:r w:rsidRPr="005840B6">
        <w:rPr>
          <w:rFonts w:eastAsia="Calibri"/>
          <w:i/>
          <w:spacing w:val="-4"/>
          <w:kern w:val="3"/>
          <w:highlight w:val="yellow"/>
        </w:rPr>
        <w:t>регистрационное удостоверение на медицинское изделие (при осуществлении поставки Товара медицинского назначения)</w:t>
      </w:r>
      <w:r w:rsidRPr="005840B6">
        <w:rPr>
          <w:rFonts w:eastAsia="Calibri"/>
          <w:spacing w:val="-4"/>
          <w:kern w:val="3"/>
          <w:highlight w:val="yellow"/>
        </w:rPr>
        <w:t xml:space="preserve"> или иные документы, необходимые для эксплуатации Товара по назначению.</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kern w:val="3"/>
        </w:rPr>
      </w:pPr>
      <w:r w:rsidRPr="005840B6">
        <w:rPr>
          <w:rFonts w:eastAsia="Calibri"/>
          <w:spacing w:val="-4"/>
          <w:kern w:val="3"/>
        </w:rPr>
        <w:t>3.1.3. </w:t>
      </w:r>
      <w:r w:rsidRPr="005840B6">
        <w:rPr>
          <w:rFonts w:eastAsia="Calibri"/>
          <w:spacing w:val="-3"/>
          <w:kern w:val="3"/>
        </w:rPr>
        <w:t xml:space="preserve">При отгрузке </w:t>
      </w:r>
      <w:r w:rsidRPr="005840B6">
        <w:rPr>
          <w:rFonts w:eastAsia="Calibri"/>
          <w:kern w:val="3"/>
        </w:rPr>
        <w:t>Товара передать Покупателю подлинники следующих документов:</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i/>
          <w:kern w:val="3"/>
          <w:highlight w:val="yellow"/>
        </w:rPr>
      </w:pPr>
      <w:r w:rsidRPr="005840B6">
        <w:rPr>
          <w:rFonts w:eastAsia="Calibri"/>
          <w:i/>
          <w:kern w:val="3"/>
          <w:highlight w:val="yellow"/>
        </w:rPr>
        <w:t>товарную накладную формы (ТОРГ-12);</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i/>
          <w:kern w:val="3"/>
          <w:highlight w:val="yellow"/>
        </w:rPr>
      </w:pPr>
      <w:r w:rsidRPr="005840B6">
        <w:rPr>
          <w:rFonts w:eastAsia="Calibri"/>
          <w:i/>
          <w:kern w:val="3"/>
          <w:highlight w:val="yellow"/>
        </w:rPr>
        <w:t>счет-фактуру.</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b/>
          <w:i/>
          <w:kern w:val="3"/>
        </w:rPr>
      </w:pPr>
      <w:r w:rsidRPr="005840B6">
        <w:rPr>
          <w:rFonts w:eastAsia="Calibri"/>
          <w:b/>
          <w:i/>
          <w:kern w:val="3"/>
          <w:highlight w:val="yellow"/>
        </w:rPr>
        <w:t>или</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i/>
          <w:kern w:val="3"/>
        </w:rPr>
      </w:pPr>
      <w:r w:rsidRPr="005840B6">
        <w:rPr>
          <w:rFonts w:eastAsia="Calibri"/>
          <w:i/>
          <w:kern w:val="3"/>
          <w:highlight w:val="green"/>
        </w:rPr>
        <w:t>Универсальный передаточный документ (УПД).</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bCs/>
          <w:kern w:val="3"/>
        </w:rPr>
        <w:t>3.1.4. </w:t>
      </w:r>
      <w:r w:rsidRPr="005840B6">
        <w:rPr>
          <w:rFonts w:eastAsia="Calibri"/>
          <w:kern w:val="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51F59" w:rsidRPr="005840B6" w:rsidRDefault="00251F59" w:rsidP="00251F59">
      <w:pPr>
        <w:suppressAutoHyphens/>
        <w:autoSpaceDN w:val="0"/>
        <w:spacing w:line="360" w:lineRule="exact"/>
        <w:ind w:firstLine="709"/>
        <w:jc w:val="both"/>
        <w:textAlignment w:val="baseline"/>
        <w:rPr>
          <w:rFonts w:eastAsia="Calibri"/>
          <w:i/>
          <w:kern w:val="3"/>
        </w:rPr>
      </w:pPr>
      <w:r w:rsidRPr="005840B6">
        <w:rPr>
          <w:rFonts w:eastAsia="Calibri"/>
          <w:i/>
          <w:kern w:val="3"/>
          <w:highlight w:val="yellow"/>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5840B6">
        <w:rPr>
          <w:rFonts w:eastAsia="Calibri"/>
          <w:i/>
          <w:kern w:val="3"/>
          <w:highlight w:val="yellow"/>
          <w:vertAlign w:val="superscript"/>
        </w:rPr>
        <w:footnoteReference w:id="2"/>
      </w:r>
    </w:p>
    <w:p w:rsidR="00251F59"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251F59" w:rsidRPr="0007477B" w:rsidRDefault="00251F59" w:rsidP="00251F59">
      <w:pPr>
        <w:suppressAutoHyphens/>
        <w:ind w:firstLine="709"/>
        <w:jc w:val="both"/>
        <w:textAlignment w:val="baseline"/>
        <w:rPr>
          <w:kern w:val="2"/>
        </w:rPr>
      </w:pPr>
      <w:r w:rsidRPr="0007477B">
        <w:rPr>
          <w:b/>
          <w:bCs/>
          <w:highlight w:val="green"/>
        </w:rPr>
        <w:t>3.1.7.</w:t>
      </w:r>
      <w:r w:rsidRPr="0007477B">
        <w:rPr>
          <w:highlight w:val="green"/>
        </w:rPr>
        <w:t xml:space="preserve"> </w:t>
      </w:r>
      <w:r w:rsidRPr="0007477B">
        <w:rPr>
          <w:b/>
          <w:highlight w:val="green"/>
        </w:rPr>
        <w:t>В течение 5 (пяти) рабочих дней с даты подписания настоящего Договора</w:t>
      </w:r>
      <w:r w:rsidRPr="0007477B">
        <w:rPr>
          <w:highlight w:val="green"/>
        </w:rPr>
        <w:t xml:space="preserve"> п</w:t>
      </w:r>
      <w:r w:rsidRPr="0007477B">
        <w:rPr>
          <w:b/>
          <w:highlight w:val="green"/>
        </w:rPr>
        <w:t>ройти регистрацию и разместить каталог товаров в автоматизированной системе заказов товаров, работ и услуг АСЗ «Электронный магазин» (http://zakupki.rzd-medicine.ru), в дальнейшее работе в рамках настоящего Договора обмен документацией (заявки, счета, счета-фактуры и т.п.) производится только с использованием АСЗ «Электронный магазин».</w:t>
      </w:r>
      <w:r w:rsidRPr="0007477B">
        <w:rPr>
          <w:rFonts w:eastAsia="Calibri"/>
          <w:bCs/>
          <w:highlight w:val="green"/>
          <w:vertAlign w:val="superscript"/>
        </w:rPr>
        <w:t xml:space="preserve"> </w:t>
      </w:r>
      <w:r w:rsidRPr="005840B6">
        <w:rPr>
          <w:rFonts w:eastAsia="Calibri"/>
          <w:bCs/>
          <w:highlight w:val="green"/>
          <w:vertAlign w:val="superscript"/>
        </w:rPr>
        <w:footnoteReference w:id="3"/>
      </w:r>
    </w:p>
    <w:p w:rsidR="00251F59" w:rsidRPr="005840B6" w:rsidRDefault="00251F59" w:rsidP="00251F59">
      <w:pPr>
        <w:snapToGrid w:val="0"/>
        <w:spacing w:line="360" w:lineRule="exact"/>
        <w:ind w:firstLine="709"/>
        <w:jc w:val="both"/>
        <w:rPr>
          <w:rFonts w:eastAsia="Calibri"/>
          <w:bCs/>
        </w:rPr>
      </w:pPr>
      <w:r w:rsidRPr="005840B6">
        <w:rPr>
          <w:rFonts w:eastAsia="Calibri"/>
          <w:bCs/>
        </w:rPr>
        <w:t>3.2. Покупатель обязан:</w:t>
      </w:r>
    </w:p>
    <w:p w:rsidR="00251F59" w:rsidRPr="005840B6" w:rsidRDefault="00251F59" w:rsidP="00251F59">
      <w:pPr>
        <w:snapToGrid w:val="0"/>
        <w:spacing w:line="360" w:lineRule="exact"/>
        <w:ind w:firstLine="709"/>
        <w:jc w:val="both"/>
        <w:rPr>
          <w:rFonts w:eastAsia="Calibri"/>
          <w:bCs/>
        </w:rPr>
      </w:pPr>
      <w:r w:rsidRPr="005840B6">
        <w:rPr>
          <w:rFonts w:eastAsia="Calibri"/>
          <w:bCs/>
        </w:rPr>
        <w:t>3.2.</w:t>
      </w:r>
      <w:r>
        <w:rPr>
          <w:rFonts w:eastAsia="Calibri"/>
          <w:bCs/>
        </w:rPr>
        <w:t>1</w:t>
      </w:r>
      <w:r w:rsidRPr="005840B6">
        <w:rPr>
          <w:rFonts w:eastAsia="Calibri"/>
          <w:bCs/>
        </w:rPr>
        <w:t>. Обеспечить проверку при приемке Товара по количеству качеству и комплектности.</w:t>
      </w:r>
    </w:p>
    <w:p w:rsidR="00251F59" w:rsidRDefault="00251F59" w:rsidP="00251F59">
      <w:pPr>
        <w:snapToGrid w:val="0"/>
        <w:spacing w:line="360" w:lineRule="exact"/>
        <w:ind w:firstLine="709"/>
        <w:jc w:val="both"/>
        <w:rPr>
          <w:rFonts w:eastAsia="Calibri"/>
          <w:bCs/>
        </w:rPr>
      </w:pPr>
      <w:r w:rsidRPr="005840B6">
        <w:rPr>
          <w:rFonts w:eastAsia="Calibri"/>
          <w:bCs/>
        </w:rPr>
        <w:t>3.2.</w:t>
      </w:r>
      <w:r>
        <w:rPr>
          <w:rFonts w:eastAsia="Calibri"/>
          <w:bCs/>
        </w:rPr>
        <w:t>2</w:t>
      </w:r>
      <w:r w:rsidRPr="005840B6">
        <w:rPr>
          <w:rFonts w:eastAsia="Calibri"/>
          <w:bCs/>
        </w:rPr>
        <w:t>. Принять и оплатить Товар в размерах и в сроки, установленные настоящим Договором.</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3.3. Покупатель вправе:</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3.3.1. Досрочно принять и оплатить поставленный Поставщиком Товар.</w:t>
      </w:r>
    </w:p>
    <w:p w:rsidR="00251F59" w:rsidRPr="005840B6" w:rsidRDefault="00251F59" w:rsidP="00251F59">
      <w:pPr>
        <w:suppressAutoHyphens/>
        <w:autoSpaceDN w:val="0"/>
        <w:spacing w:line="360" w:lineRule="exact"/>
        <w:ind w:firstLine="709"/>
        <w:jc w:val="both"/>
        <w:textAlignment w:val="baseline"/>
        <w:rPr>
          <w:rFonts w:eastAsia="Calibri"/>
          <w:kern w:val="3"/>
          <w:shd w:val="clear" w:color="auto" w:fill="FFFFFF"/>
        </w:rPr>
      </w:pPr>
      <w:r w:rsidRPr="005840B6">
        <w:rPr>
          <w:rFonts w:eastAsia="Calibri"/>
          <w:kern w:val="3"/>
          <w:shd w:val="clear" w:color="auto" w:fill="FFFFFF"/>
        </w:rPr>
        <w:t>3.3.2.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251F59" w:rsidRPr="005840B6" w:rsidRDefault="00251F59" w:rsidP="00251F59">
      <w:pPr>
        <w:suppressAutoHyphens/>
        <w:autoSpaceDN w:val="0"/>
        <w:spacing w:line="360" w:lineRule="exact"/>
        <w:ind w:firstLine="709"/>
        <w:jc w:val="both"/>
        <w:textAlignment w:val="baseline"/>
        <w:rPr>
          <w:rFonts w:eastAsia="Calibri"/>
          <w:kern w:val="3"/>
          <w:shd w:val="clear" w:color="auto" w:fill="FFFFFF"/>
        </w:rPr>
      </w:pPr>
      <w:r w:rsidRPr="005840B6">
        <w:rPr>
          <w:rFonts w:eastAsia="Calibri"/>
          <w:kern w:val="3"/>
          <w:shd w:val="clear" w:color="auto" w:fill="FFFFFF"/>
        </w:rPr>
        <w:t>3.4.</w:t>
      </w:r>
      <w:r w:rsidRPr="005840B6">
        <w:rPr>
          <w:rFonts w:eastAsia="Calibri"/>
          <w:kern w:val="3"/>
        </w:rPr>
        <w:t>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251F59" w:rsidRPr="005840B6" w:rsidRDefault="00251F59" w:rsidP="00251F59">
      <w:pPr>
        <w:suppressAutoHyphens/>
        <w:autoSpaceDN w:val="0"/>
        <w:spacing w:line="360" w:lineRule="exact"/>
        <w:ind w:firstLine="709"/>
        <w:jc w:val="both"/>
        <w:textAlignment w:val="baseline"/>
        <w:rPr>
          <w:rFonts w:eastAsia="Calibri"/>
          <w:kern w:val="3"/>
          <w:shd w:val="clear" w:color="auto" w:fill="FFFFFF"/>
        </w:rPr>
      </w:pPr>
    </w:p>
    <w:p w:rsidR="00251F59" w:rsidRPr="005840B6" w:rsidRDefault="00251F59" w:rsidP="00251F59">
      <w:pPr>
        <w:snapToGrid w:val="0"/>
        <w:spacing w:line="360" w:lineRule="exact"/>
        <w:ind w:firstLine="709"/>
        <w:jc w:val="center"/>
        <w:rPr>
          <w:rFonts w:eastAsia="Calibri"/>
          <w:b/>
        </w:rPr>
      </w:pPr>
      <w:r w:rsidRPr="005840B6">
        <w:rPr>
          <w:rFonts w:eastAsia="Calibri"/>
          <w:b/>
        </w:rPr>
        <w:t>4. Условия поставки</w:t>
      </w:r>
    </w:p>
    <w:p w:rsidR="00251F59" w:rsidRPr="005840B6" w:rsidRDefault="00251F59" w:rsidP="00251F59">
      <w:pPr>
        <w:suppressAutoHyphens/>
        <w:autoSpaceDN w:val="0"/>
        <w:spacing w:line="360" w:lineRule="exact"/>
        <w:ind w:firstLine="709"/>
        <w:jc w:val="both"/>
        <w:textAlignment w:val="baseline"/>
        <w:rPr>
          <w:rFonts w:eastAsia="Calibri"/>
          <w:spacing w:val="3"/>
          <w:kern w:val="3"/>
        </w:rPr>
      </w:pPr>
      <w:r w:rsidRPr="005840B6">
        <w:rPr>
          <w:rFonts w:eastAsia="Calibri"/>
          <w:kern w:val="3"/>
        </w:rPr>
        <w:t xml:space="preserve">4.1. Доставка Товара Покупателю производится Поставщиком </w:t>
      </w:r>
      <w:r w:rsidRPr="005840B6">
        <w:rPr>
          <w:rFonts w:eastAsia="Calibri"/>
          <w:spacing w:val="3"/>
          <w:kern w:val="3"/>
        </w:rPr>
        <w:t>путем его отгрузки воздушным, железнодорожным, автомобильным или водным транспортом.</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номер Договора;</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 xml:space="preserve">номер </w:t>
      </w:r>
      <w:r w:rsidRPr="005840B6">
        <w:rPr>
          <w:rFonts w:eastAsia="Calibri"/>
          <w:spacing w:val="5"/>
          <w:kern w:val="3"/>
          <w:highlight w:val="yellow"/>
        </w:rPr>
        <w:t>товарной накладной формы (ТОРГ-12)/</w:t>
      </w:r>
      <w:r w:rsidRPr="005840B6">
        <w:rPr>
          <w:rFonts w:eastAsia="Calibri"/>
          <w:i/>
          <w:kern w:val="3"/>
          <w:highlight w:val="green"/>
        </w:rPr>
        <w:t>Универсального передаточного документа (УПД</w:t>
      </w:r>
      <w:r>
        <w:rPr>
          <w:rFonts w:eastAsia="Calibri"/>
          <w:i/>
          <w:kern w:val="3"/>
          <w:highlight w:val="green"/>
        </w:rPr>
        <w:t>)</w:t>
      </w:r>
      <w:r w:rsidRPr="005840B6">
        <w:rPr>
          <w:rFonts w:eastAsia="Calibri"/>
          <w:spacing w:val="5"/>
          <w:kern w:val="3"/>
          <w:highlight w:val="green"/>
        </w:rPr>
        <w:t>;</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наименование Товара;</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упаковочный лист;</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дату отгрузки;</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количество мест;</w:t>
      </w:r>
    </w:p>
    <w:p w:rsidR="00251F59" w:rsidRPr="005840B6" w:rsidRDefault="00251F59" w:rsidP="00251F59">
      <w:pPr>
        <w:shd w:val="clear" w:color="auto" w:fill="FFFFFF"/>
        <w:suppressAutoHyphens/>
        <w:autoSpaceDN w:val="0"/>
        <w:spacing w:line="360" w:lineRule="exact"/>
        <w:ind w:firstLine="709"/>
        <w:jc w:val="both"/>
        <w:textAlignment w:val="baseline"/>
        <w:rPr>
          <w:rFonts w:eastAsia="Calibri"/>
          <w:spacing w:val="5"/>
          <w:kern w:val="3"/>
        </w:rPr>
      </w:pPr>
      <w:r w:rsidRPr="005840B6">
        <w:rPr>
          <w:rFonts w:eastAsia="Calibri"/>
          <w:spacing w:val="5"/>
          <w:kern w:val="3"/>
        </w:rPr>
        <w:t>вес нетто и вес брутто.</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lastRenderedPageBreak/>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251F59" w:rsidRPr="005840B6" w:rsidRDefault="00251F59" w:rsidP="00251F59">
      <w:pPr>
        <w:snapToGrid w:val="0"/>
        <w:spacing w:line="360" w:lineRule="exact"/>
        <w:ind w:firstLine="709"/>
        <w:jc w:val="both"/>
        <w:rPr>
          <w:rFonts w:eastAsia="Calibri"/>
        </w:rPr>
      </w:pPr>
      <w:r w:rsidRPr="005840B6">
        <w:rPr>
          <w:rFonts w:eastAsia="Calibri"/>
        </w:rPr>
        <w:t xml:space="preserve">4.3. Приемка-передача Товара осуществляется представителями Поставщика и Покупателя с подписанием </w:t>
      </w:r>
      <w:r w:rsidRPr="005840B6">
        <w:rPr>
          <w:rFonts w:eastAsia="Calibri"/>
          <w:i/>
          <w:highlight w:val="green"/>
        </w:rPr>
        <w:t>товарной накладной формы (ТОРГ-12)/</w:t>
      </w:r>
      <w:r w:rsidRPr="005840B6">
        <w:rPr>
          <w:rFonts w:eastAsia="Calibri"/>
          <w:i/>
          <w:highlight w:val="yellow"/>
        </w:rPr>
        <w:t>Универсального передаточного документа (УПД)</w:t>
      </w:r>
      <w:r w:rsidRPr="005840B6">
        <w:rPr>
          <w:rFonts w:eastAsia="Calibri"/>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251F59" w:rsidRPr="005840B6" w:rsidRDefault="00251F59" w:rsidP="00251F59">
      <w:pPr>
        <w:snapToGrid w:val="0"/>
        <w:spacing w:line="360" w:lineRule="exact"/>
        <w:ind w:firstLine="709"/>
        <w:jc w:val="both"/>
        <w:rPr>
          <w:rFonts w:eastAsia="Calibri"/>
        </w:rPr>
      </w:pPr>
    </w:p>
    <w:p w:rsidR="00251F59" w:rsidRPr="005840B6" w:rsidRDefault="00251F59" w:rsidP="00251F59">
      <w:pPr>
        <w:snapToGrid w:val="0"/>
        <w:spacing w:line="360" w:lineRule="exact"/>
        <w:ind w:firstLine="709"/>
        <w:jc w:val="center"/>
        <w:rPr>
          <w:rFonts w:eastAsia="Calibri"/>
          <w:b/>
        </w:rPr>
      </w:pPr>
      <w:r w:rsidRPr="005840B6">
        <w:rPr>
          <w:rFonts w:eastAsia="Calibri"/>
          <w:b/>
        </w:rPr>
        <w:t>5. Комплектность, качество и гарантии</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5.1. Поставщик гарантирует, что:</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поставляемый по настоящему Договору Товар является новым и не был в употреблении;</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 xml:space="preserve">поставляемый по настоящему Договору </w:t>
      </w:r>
      <w:r w:rsidRPr="005840B6">
        <w:rPr>
          <w:spacing w:val="-10"/>
        </w:rPr>
        <w:t>Товар</w:t>
      </w:r>
      <w:r w:rsidRPr="005840B6">
        <w:rPr>
          <w:spacing w:val="-10"/>
          <w:sz w:val="28"/>
          <w:szCs w:val="28"/>
        </w:rPr>
        <w:t xml:space="preserve"> </w:t>
      </w:r>
      <w:r w:rsidRPr="005840B6">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при производстве Товара были применены качественные материалы, и было обеспечено надлежащее техническое исполнение;</w:t>
      </w:r>
    </w:p>
    <w:p w:rsidR="00251F59" w:rsidRPr="005840B6" w:rsidRDefault="00251F59" w:rsidP="00251F59">
      <w:pPr>
        <w:overflowPunct w:val="0"/>
        <w:autoSpaceDE w:val="0"/>
        <w:autoSpaceDN w:val="0"/>
        <w:adjustRightInd w:val="0"/>
        <w:spacing w:line="360" w:lineRule="exact"/>
        <w:ind w:firstLine="709"/>
        <w:jc w:val="both"/>
        <w:textAlignment w:val="baseline"/>
        <w:rPr>
          <w:spacing w:val="1"/>
        </w:rPr>
      </w:pPr>
      <w:r w:rsidRPr="005840B6">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5840B6">
        <w:rPr>
          <w:spacing w:val="1"/>
        </w:rPr>
        <w:t xml:space="preserve"> техническим условиям на соответствующий вид Товара;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251F59" w:rsidRPr="005840B6" w:rsidRDefault="00251F59" w:rsidP="00251F59">
      <w:pPr>
        <w:overflowPunct w:val="0"/>
        <w:autoSpaceDE w:val="0"/>
        <w:autoSpaceDN w:val="0"/>
        <w:adjustRightInd w:val="0"/>
        <w:spacing w:line="360" w:lineRule="exact"/>
        <w:ind w:firstLine="709"/>
        <w:jc w:val="both"/>
        <w:textAlignment w:val="baseline"/>
        <w:rPr>
          <w:i/>
        </w:rPr>
      </w:pPr>
      <w:r w:rsidRPr="00251F59">
        <w:t xml:space="preserve">5.2. Гарантийный срок для Товара составляет не менее 12 (двенадцать)месяцев с даты подписания Покупателем (представителем Покупателя) </w:t>
      </w:r>
      <w:r w:rsidRPr="00251F59">
        <w:rPr>
          <w:i/>
        </w:rPr>
        <w:t>товарной накладной формы ТОРГ-12/Универсального передаточного документа (УПД).</w:t>
      </w:r>
    </w:p>
    <w:p w:rsidR="00251F59" w:rsidRPr="005840B6" w:rsidRDefault="00251F59" w:rsidP="00251F59">
      <w:pPr>
        <w:spacing w:line="360" w:lineRule="exact"/>
        <w:ind w:firstLine="709"/>
        <w:jc w:val="both"/>
      </w:pPr>
      <w:r w:rsidRPr="005840B6">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lastRenderedPageBreak/>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251F59" w:rsidRPr="005840B6" w:rsidRDefault="00251F59" w:rsidP="00251F59">
      <w:pPr>
        <w:suppressAutoHyphens/>
        <w:autoSpaceDN w:val="0"/>
        <w:spacing w:line="360" w:lineRule="exact"/>
        <w:ind w:firstLine="709"/>
        <w:jc w:val="both"/>
        <w:textAlignment w:val="baseline"/>
        <w:rPr>
          <w:rFonts w:eastAsia="Calibri"/>
          <w:kern w:val="3"/>
        </w:rPr>
      </w:pPr>
    </w:p>
    <w:p w:rsidR="00251F59" w:rsidRPr="005840B6" w:rsidRDefault="00251F59" w:rsidP="00251F59">
      <w:pPr>
        <w:snapToGrid w:val="0"/>
        <w:spacing w:line="360" w:lineRule="exact"/>
        <w:ind w:firstLine="709"/>
        <w:jc w:val="center"/>
        <w:rPr>
          <w:rFonts w:eastAsia="Calibri"/>
          <w:b/>
        </w:rPr>
      </w:pPr>
      <w:r w:rsidRPr="005840B6">
        <w:rPr>
          <w:rFonts w:eastAsia="Calibri"/>
          <w:b/>
        </w:rPr>
        <w:t>6. Упаковка и маркировка</w:t>
      </w:r>
    </w:p>
    <w:p w:rsidR="00251F59" w:rsidRPr="005840B6" w:rsidRDefault="00251F59" w:rsidP="00251F59">
      <w:pPr>
        <w:spacing w:line="360" w:lineRule="exact"/>
        <w:ind w:firstLine="709"/>
        <w:jc w:val="both"/>
      </w:pPr>
      <w:r w:rsidRPr="005840B6">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51F59" w:rsidRPr="005840B6" w:rsidRDefault="00251F59" w:rsidP="00251F59">
      <w:pPr>
        <w:snapToGrid w:val="0"/>
        <w:spacing w:line="360" w:lineRule="exact"/>
        <w:ind w:firstLine="709"/>
        <w:jc w:val="both"/>
        <w:rPr>
          <w:rFonts w:eastAsia="Calibri"/>
          <w:b/>
        </w:rPr>
      </w:pPr>
    </w:p>
    <w:p w:rsidR="00251F59" w:rsidRPr="005840B6" w:rsidRDefault="00251F59" w:rsidP="00251F59">
      <w:pPr>
        <w:snapToGrid w:val="0"/>
        <w:spacing w:line="360" w:lineRule="exact"/>
        <w:ind w:firstLine="709"/>
        <w:jc w:val="center"/>
        <w:rPr>
          <w:rFonts w:eastAsia="Calibri"/>
          <w:b/>
        </w:rPr>
      </w:pPr>
      <w:r w:rsidRPr="005840B6">
        <w:rPr>
          <w:rFonts w:eastAsia="Calibri"/>
          <w:b/>
        </w:rPr>
        <w:t>7. Переход права собственности</w:t>
      </w:r>
    </w:p>
    <w:p w:rsidR="00251F59" w:rsidRPr="005840B6" w:rsidRDefault="00251F59" w:rsidP="00251F59">
      <w:pPr>
        <w:spacing w:line="360" w:lineRule="exact"/>
        <w:ind w:firstLine="709"/>
        <w:jc w:val="both"/>
        <w:rPr>
          <w:i/>
        </w:rPr>
      </w:pPr>
      <w:r w:rsidRPr="005840B6">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5840B6">
        <w:rPr>
          <w:i/>
          <w:highlight w:val="green"/>
        </w:rPr>
        <w:t>товарной накладной формы ТОРГ-12/</w:t>
      </w:r>
      <w:r w:rsidRPr="005840B6">
        <w:rPr>
          <w:i/>
          <w:highlight w:val="yellow"/>
        </w:rPr>
        <w:t>Универсального передаточного документа (УПД)</w:t>
      </w:r>
      <w:r w:rsidRPr="005840B6">
        <w:rPr>
          <w:i/>
        </w:rPr>
        <w:t>.</w:t>
      </w:r>
    </w:p>
    <w:p w:rsidR="00251F59" w:rsidRPr="005840B6" w:rsidRDefault="00251F59" w:rsidP="00251F59">
      <w:pPr>
        <w:snapToGrid w:val="0"/>
        <w:spacing w:line="360" w:lineRule="exact"/>
        <w:ind w:firstLine="709"/>
        <w:jc w:val="center"/>
        <w:rPr>
          <w:rFonts w:eastAsia="Calibri"/>
          <w:b/>
        </w:rPr>
      </w:pPr>
    </w:p>
    <w:p w:rsidR="00251F59" w:rsidRPr="005840B6" w:rsidRDefault="00251F59" w:rsidP="00251F59">
      <w:pPr>
        <w:snapToGrid w:val="0"/>
        <w:spacing w:line="360" w:lineRule="exact"/>
        <w:ind w:firstLine="709"/>
        <w:jc w:val="center"/>
        <w:rPr>
          <w:rFonts w:eastAsia="Calibri"/>
          <w:b/>
        </w:rPr>
      </w:pPr>
      <w:r w:rsidRPr="005840B6">
        <w:rPr>
          <w:rFonts w:eastAsia="Calibri"/>
          <w:b/>
        </w:rPr>
        <w:t>8. Ответственность Сторон</w:t>
      </w:r>
    </w:p>
    <w:p w:rsidR="00251F59" w:rsidRPr="005840B6" w:rsidRDefault="00251F59" w:rsidP="00251F59">
      <w:pPr>
        <w:snapToGrid w:val="0"/>
        <w:spacing w:line="360" w:lineRule="exact"/>
        <w:ind w:firstLine="709"/>
        <w:jc w:val="both"/>
        <w:rPr>
          <w:rFonts w:eastAsia="Calibri"/>
        </w:rPr>
      </w:pPr>
      <w:r w:rsidRPr="005840B6">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8.2. 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8.4. В случае отказа Покупателя от настоящего Договора по указанным в настоящем разделе основаниям Покупатель вправе требовать от Поставщика: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 возмещения Покупателю убытков, вызванных таким отказом;</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 возврата всех уплаченных Покупателем по настоящему Договору денежных сумм;</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 уплаты Покупателю штрафа в размере 10% от общей стоимости Товара, указанной в п. 2.1 настоящего Договора.</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5840B6">
        <w:rPr>
          <w:i/>
        </w:rPr>
        <w:t xml:space="preserve"> </w:t>
      </w:r>
      <w:r w:rsidRPr="005840B6">
        <w:rPr>
          <w:i/>
          <w:highlight w:val="yellow"/>
        </w:rPr>
        <w:lastRenderedPageBreak/>
        <w:t>товарной накладной формы ТОРГ-12/</w:t>
      </w:r>
      <w:r w:rsidRPr="005840B6">
        <w:rPr>
          <w:i/>
          <w:highlight w:val="green"/>
        </w:rPr>
        <w:t>Универсального передаточного документа (УПД)</w:t>
      </w:r>
      <w:r w:rsidRPr="005840B6">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5840B6">
        <w:rPr>
          <w:i/>
          <w:highlight w:val="green"/>
        </w:rPr>
        <w:t>товарную накладную формы ТОРГ-12/</w:t>
      </w:r>
      <w:r w:rsidRPr="005840B6">
        <w:rPr>
          <w:i/>
          <w:highlight w:val="yellow"/>
        </w:rPr>
        <w:t>Универсальный передаточный документ (УПД)</w:t>
      </w:r>
      <w:r w:rsidRPr="005840B6">
        <w:t>.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8.8. 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w:t>
      </w:r>
      <w:r>
        <w:t xml:space="preserve">осное программное обеспечение, Поставщик </w:t>
      </w:r>
      <w:r w:rsidRPr="005840B6">
        <w:t xml:space="preserve">возмещает Покупателю убытки и оплачивает штраф в размере </w:t>
      </w:r>
      <w:r>
        <w:t>10</w:t>
      </w:r>
      <w:r w:rsidRPr="005840B6">
        <w:rPr>
          <w:i/>
        </w:rPr>
        <w:t>%</w:t>
      </w:r>
      <w:r w:rsidRPr="005840B6">
        <w:t xml:space="preserve"> от цены настоящего Договора.</w:t>
      </w:r>
    </w:p>
    <w:p w:rsidR="00251F59" w:rsidRPr="005840B6" w:rsidRDefault="00251F59" w:rsidP="00251F59">
      <w:pPr>
        <w:overflowPunct w:val="0"/>
        <w:autoSpaceDE w:val="0"/>
        <w:autoSpaceDN w:val="0"/>
        <w:adjustRightInd w:val="0"/>
        <w:spacing w:line="360" w:lineRule="exact"/>
        <w:ind w:firstLine="709"/>
        <w:jc w:val="both"/>
        <w:textAlignment w:val="baseline"/>
      </w:pPr>
      <w:r w:rsidRPr="005840B6">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251F59" w:rsidRPr="005840B6" w:rsidRDefault="00251F59" w:rsidP="00251F59">
      <w:pPr>
        <w:suppressAutoHyphens/>
        <w:autoSpaceDN w:val="0"/>
        <w:spacing w:line="360" w:lineRule="exact"/>
        <w:ind w:firstLine="709"/>
        <w:jc w:val="both"/>
        <w:textAlignment w:val="baseline"/>
        <w:rPr>
          <w:rFonts w:eastAsia="Calibri"/>
          <w:kern w:val="3"/>
        </w:rPr>
      </w:pPr>
      <w:r w:rsidRPr="005840B6">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251F59" w:rsidRPr="005840B6" w:rsidRDefault="00251F59" w:rsidP="00251F59">
      <w:pPr>
        <w:snapToGrid w:val="0"/>
        <w:spacing w:line="360" w:lineRule="exact"/>
        <w:ind w:firstLine="709"/>
        <w:jc w:val="both"/>
        <w:rPr>
          <w:rFonts w:eastAsia="Calibri"/>
          <w:iCs/>
        </w:rPr>
      </w:pPr>
      <w:r w:rsidRPr="005840B6">
        <w:rPr>
          <w:rFonts w:eastAsia="Calibri"/>
          <w:iCs/>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251F59" w:rsidRPr="005840B6" w:rsidRDefault="00251F59" w:rsidP="00251F59">
      <w:pPr>
        <w:snapToGrid w:val="0"/>
        <w:spacing w:line="360" w:lineRule="exact"/>
        <w:ind w:firstLine="709"/>
        <w:jc w:val="both"/>
        <w:rPr>
          <w:rFonts w:eastAsia="Calibri"/>
          <w:iCs/>
        </w:rPr>
      </w:pPr>
      <w:r w:rsidRPr="005840B6">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251F59" w:rsidRPr="005840B6" w:rsidRDefault="00251F59" w:rsidP="00251F59">
      <w:pPr>
        <w:snapToGrid w:val="0"/>
        <w:spacing w:line="360" w:lineRule="exact"/>
        <w:ind w:firstLine="709"/>
        <w:jc w:val="both"/>
        <w:rPr>
          <w:rFonts w:eastAsia="Calibri"/>
          <w:b/>
        </w:rPr>
      </w:pPr>
    </w:p>
    <w:p w:rsidR="00251F59" w:rsidRPr="005840B6" w:rsidRDefault="00251F59" w:rsidP="00251F59">
      <w:pPr>
        <w:snapToGrid w:val="0"/>
        <w:spacing w:line="360" w:lineRule="exact"/>
        <w:ind w:firstLine="709"/>
        <w:jc w:val="center"/>
        <w:rPr>
          <w:rFonts w:eastAsia="Calibri"/>
          <w:b/>
        </w:rPr>
      </w:pPr>
      <w:r w:rsidRPr="005840B6">
        <w:rPr>
          <w:rFonts w:eastAsia="Calibri"/>
          <w:b/>
        </w:rPr>
        <w:t>9. Обстоятельства непреодолимой силы</w:t>
      </w:r>
    </w:p>
    <w:p w:rsidR="00251F59" w:rsidRPr="005840B6" w:rsidRDefault="00251F59" w:rsidP="00251F59">
      <w:pPr>
        <w:snapToGrid w:val="0"/>
        <w:spacing w:line="360" w:lineRule="exact"/>
        <w:ind w:firstLine="709"/>
        <w:jc w:val="both"/>
        <w:rPr>
          <w:rFonts w:eastAsia="Calibri"/>
        </w:rPr>
      </w:pPr>
      <w:r w:rsidRPr="005840B6">
        <w:rPr>
          <w:rFonts w:eastAsia="Calibri"/>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w:t>
      </w:r>
      <w:r w:rsidRPr="005840B6">
        <w:rPr>
          <w:rFonts w:eastAsia="Calibri"/>
        </w:rPr>
        <w:lastRenderedPageBreak/>
        <w:t>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251F59" w:rsidRPr="005840B6" w:rsidRDefault="00251F59" w:rsidP="00251F59">
      <w:pPr>
        <w:snapToGrid w:val="0"/>
        <w:spacing w:line="360" w:lineRule="exact"/>
        <w:ind w:firstLine="709"/>
        <w:jc w:val="both"/>
        <w:rPr>
          <w:rFonts w:eastAsia="Calibri"/>
        </w:rPr>
      </w:pPr>
      <w:r w:rsidRPr="005840B6">
        <w:rPr>
          <w:rFonts w:eastAsia="Calibri"/>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251F59" w:rsidRPr="005840B6" w:rsidRDefault="00251F59" w:rsidP="00251F59">
      <w:pPr>
        <w:snapToGrid w:val="0"/>
        <w:spacing w:line="360" w:lineRule="exact"/>
        <w:ind w:firstLine="709"/>
        <w:jc w:val="both"/>
        <w:rPr>
          <w:rFonts w:eastAsia="Calibri"/>
        </w:rPr>
      </w:pPr>
      <w:r w:rsidRPr="005840B6">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251F59" w:rsidRPr="005840B6" w:rsidRDefault="00251F59" w:rsidP="00251F59">
      <w:pPr>
        <w:snapToGrid w:val="0"/>
        <w:spacing w:line="360" w:lineRule="exact"/>
        <w:ind w:firstLine="709"/>
        <w:jc w:val="both"/>
        <w:rPr>
          <w:rFonts w:eastAsia="Calibri"/>
        </w:rPr>
      </w:pPr>
      <w:r w:rsidRPr="005840B6">
        <w:rPr>
          <w:rFonts w:eastAsia="Calibri"/>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251F59" w:rsidRPr="005840B6" w:rsidRDefault="00251F59" w:rsidP="00251F59">
      <w:pPr>
        <w:snapToGrid w:val="0"/>
        <w:spacing w:line="360" w:lineRule="exact"/>
        <w:ind w:firstLine="709"/>
        <w:jc w:val="both"/>
        <w:rPr>
          <w:rFonts w:eastAsia="Calibri"/>
        </w:rPr>
      </w:pPr>
    </w:p>
    <w:p w:rsidR="00251F59" w:rsidRPr="005840B6" w:rsidRDefault="00251F59" w:rsidP="00251F59">
      <w:pPr>
        <w:snapToGrid w:val="0"/>
        <w:spacing w:line="360" w:lineRule="exact"/>
        <w:ind w:firstLine="709"/>
        <w:jc w:val="center"/>
        <w:rPr>
          <w:rFonts w:eastAsia="Calibri"/>
          <w:b/>
        </w:rPr>
      </w:pPr>
      <w:r w:rsidRPr="005840B6">
        <w:rPr>
          <w:rFonts w:eastAsia="Calibri"/>
          <w:b/>
        </w:rPr>
        <w:t>10. Разрешение споров</w:t>
      </w:r>
    </w:p>
    <w:p w:rsidR="00251F59" w:rsidRPr="005840B6" w:rsidRDefault="00251F59" w:rsidP="00251F59">
      <w:pPr>
        <w:snapToGrid w:val="0"/>
        <w:spacing w:line="360" w:lineRule="exact"/>
        <w:ind w:firstLine="709"/>
        <w:jc w:val="both"/>
        <w:rPr>
          <w:rFonts w:eastAsia="Calibri"/>
        </w:rPr>
      </w:pPr>
      <w:r w:rsidRPr="005840B6">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51F59" w:rsidRPr="005840B6" w:rsidRDefault="00251F59" w:rsidP="00251F59">
      <w:pPr>
        <w:snapToGrid w:val="0"/>
        <w:spacing w:line="360" w:lineRule="exact"/>
        <w:ind w:firstLine="709"/>
        <w:jc w:val="both"/>
        <w:rPr>
          <w:rFonts w:eastAsia="Calibri"/>
        </w:rPr>
      </w:pPr>
      <w:r w:rsidRPr="005840B6">
        <w:rPr>
          <w:rFonts w:eastAsia="Calibri"/>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51F59" w:rsidRPr="005840B6" w:rsidRDefault="00251F59" w:rsidP="00251F59">
      <w:pPr>
        <w:snapToGrid w:val="0"/>
        <w:spacing w:line="360" w:lineRule="exact"/>
        <w:ind w:firstLine="709"/>
        <w:jc w:val="both"/>
        <w:rPr>
          <w:rFonts w:eastAsia="Calibri"/>
          <w:i/>
        </w:rPr>
      </w:pPr>
      <w:r w:rsidRPr="005840B6">
        <w:rPr>
          <w:rFonts w:eastAsia="Calibri"/>
        </w:rPr>
        <w:t>10.3. В случае если споры не урегулированы Сторонами путем переговоров и в претензионном порядке, то они передают</w:t>
      </w:r>
      <w:r>
        <w:rPr>
          <w:rFonts w:eastAsia="Calibri"/>
        </w:rPr>
        <w:t xml:space="preserve">ся заинтересованной Стороной в </w:t>
      </w:r>
      <w:r w:rsidRPr="005840B6">
        <w:rPr>
          <w:rFonts w:eastAsia="Calibri"/>
        </w:rPr>
        <w:t xml:space="preserve">Арбитражный суд </w:t>
      </w:r>
      <w:r>
        <w:rPr>
          <w:rFonts w:eastAsia="Calibri"/>
        </w:rPr>
        <w:t>Забайкальского края</w:t>
      </w:r>
      <w:r w:rsidRPr="005840B6">
        <w:rPr>
          <w:rFonts w:eastAsia="Calibri"/>
        </w:rPr>
        <w:t xml:space="preserve"> в соответствии с действующим законодательством Российской Федерации.</w:t>
      </w:r>
    </w:p>
    <w:p w:rsidR="00251F59" w:rsidRPr="005840B6" w:rsidRDefault="00251F59" w:rsidP="00251F59">
      <w:pPr>
        <w:snapToGrid w:val="0"/>
        <w:spacing w:line="360" w:lineRule="exact"/>
        <w:ind w:firstLine="709"/>
        <w:jc w:val="both"/>
        <w:rPr>
          <w:rFonts w:eastAsia="Calibri"/>
          <w:b/>
        </w:rPr>
      </w:pPr>
    </w:p>
    <w:p w:rsidR="00251F59" w:rsidRPr="005840B6" w:rsidRDefault="00251F59" w:rsidP="00251F59">
      <w:pPr>
        <w:snapToGrid w:val="0"/>
        <w:spacing w:line="360" w:lineRule="exact"/>
        <w:ind w:firstLine="709"/>
        <w:jc w:val="center"/>
        <w:rPr>
          <w:rFonts w:eastAsia="Calibri"/>
          <w:b/>
        </w:rPr>
      </w:pPr>
      <w:r w:rsidRPr="005840B6">
        <w:rPr>
          <w:rFonts w:eastAsia="Calibri"/>
          <w:b/>
        </w:rPr>
        <w:t>11. Порядок внесения изменений, дополнений в Договор</w:t>
      </w:r>
    </w:p>
    <w:p w:rsidR="00251F59" w:rsidRPr="005840B6" w:rsidRDefault="00251F59" w:rsidP="00251F59">
      <w:pPr>
        <w:snapToGrid w:val="0"/>
        <w:spacing w:line="360" w:lineRule="exact"/>
        <w:ind w:firstLine="709"/>
        <w:jc w:val="center"/>
        <w:rPr>
          <w:rFonts w:eastAsia="Calibri"/>
          <w:b/>
        </w:rPr>
      </w:pPr>
      <w:r w:rsidRPr="005840B6">
        <w:rPr>
          <w:rFonts w:eastAsia="Calibri"/>
          <w:b/>
        </w:rPr>
        <w:t>и его расторжения</w:t>
      </w:r>
    </w:p>
    <w:p w:rsidR="00251F59" w:rsidRPr="005840B6" w:rsidRDefault="00251F59" w:rsidP="00251F59">
      <w:pPr>
        <w:snapToGrid w:val="0"/>
        <w:spacing w:line="360" w:lineRule="exact"/>
        <w:ind w:firstLine="709"/>
        <w:jc w:val="both"/>
        <w:rPr>
          <w:rFonts w:eastAsia="Calibri"/>
        </w:rPr>
      </w:pPr>
      <w:r w:rsidRPr="005840B6">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1F59" w:rsidRPr="005840B6" w:rsidRDefault="00251F59" w:rsidP="00251F59">
      <w:pPr>
        <w:snapToGrid w:val="0"/>
        <w:spacing w:line="360" w:lineRule="exact"/>
        <w:ind w:firstLine="709"/>
        <w:jc w:val="both"/>
        <w:rPr>
          <w:rFonts w:eastAsia="Calibri"/>
        </w:rPr>
      </w:pPr>
      <w:r w:rsidRPr="005840B6">
        <w:rPr>
          <w:rFonts w:eastAsia="Calibri"/>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51F59" w:rsidRPr="005840B6" w:rsidRDefault="00251F59" w:rsidP="00251F59">
      <w:pPr>
        <w:snapToGrid w:val="0"/>
        <w:spacing w:line="360" w:lineRule="exact"/>
        <w:ind w:firstLine="709"/>
        <w:jc w:val="both"/>
        <w:rPr>
          <w:rFonts w:eastAsia="Calibri"/>
        </w:rPr>
      </w:pPr>
      <w:r w:rsidRPr="005840B6">
        <w:rPr>
          <w:rFonts w:eastAsia="Calibri"/>
          <w:i/>
          <w:highlight w:val="yellow"/>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r w:rsidRPr="005840B6">
        <w:rPr>
          <w:rFonts w:eastAsia="Calibri"/>
        </w:rPr>
        <w:t>.</w:t>
      </w:r>
      <w:r w:rsidRPr="005840B6">
        <w:rPr>
          <w:rFonts w:eastAsia="Calibri"/>
          <w:vertAlign w:val="superscript"/>
        </w:rPr>
        <w:footnoteReference w:id="4"/>
      </w:r>
    </w:p>
    <w:p w:rsidR="00251F59" w:rsidRPr="005840B6" w:rsidRDefault="00251F59" w:rsidP="00251F59">
      <w:pPr>
        <w:snapToGrid w:val="0"/>
        <w:spacing w:line="360" w:lineRule="exact"/>
        <w:ind w:firstLine="709"/>
        <w:jc w:val="both"/>
        <w:rPr>
          <w:rFonts w:eastAsia="Calibri"/>
        </w:rPr>
      </w:pPr>
      <w:r w:rsidRPr="005840B6">
        <w:rPr>
          <w:rFonts w:eastAsia="Calibri"/>
        </w:rPr>
        <w:t xml:space="preserve">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w:t>
      </w:r>
      <w:r w:rsidRPr="005840B6">
        <w:rPr>
          <w:rFonts w:eastAsia="Calibri"/>
        </w:rPr>
        <w:lastRenderedPageBreak/>
        <w:t>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251F59" w:rsidRPr="005840B6" w:rsidRDefault="00251F59" w:rsidP="00251F59">
      <w:pPr>
        <w:snapToGrid w:val="0"/>
        <w:spacing w:line="360" w:lineRule="exact"/>
        <w:ind w:firstLine="709"/>
        <w:jc w:val="both"/>
        <w:rPr>
          <w:rFonts w:eastAsia="Calibri"/>
        </w:rPr>
      </w:pPr>
      <w:r w:rsidRPr="005840B6">
        <w:rPr>
          <w:rFonts w:eastAsia="Calibri"/>
        </w:rPr>
        <w:t>11.5. Денежные средства, по</w:t>
      </w:r>
      <w:r>
        <w:rPr>
          <w:rFonts w:eastAsia="Calibri"/>
        </w:rPr>
        <w:t xml:space="preserve">длежащие возврату Покупателю в </w:t>
      </w:r>
      <w:r w:rsidRPr="005840B6">
        <w:rPr>
          <w:rFonts w:eastAsia="Calibri"/>
        </w:rPr>
        <w:t>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w:t>
      </w:r>
      <w:r>
        <w:rPr>
          <w:rFonts w:eastAsia="Calibri"/>
        </w:rPr>
        <w:t xml:space="preserve"> </w:t>
      </w:r>
      <w:r w:rsidRPr="005840B6">
        <w:rPr>
          <w:rFonts w:eastAsia="Calibri"/>
        </w:rPr>
        <w:t>в течение 30 (тридцати) банковских дней с даты расторжения настоящего Договора.</w:t>
      </w:r>
    </w:p>
    <w:p w:rsidR="00251F59" w:rsidRPr="005840B6" w:rsidRDefault="00251F59" w:rsidP="00251F59">
      <w:pPr>
        <w:widowControl w:val="0"/>
        <w:suppressAutoHyphens/>
        <w:autoSpaceDN w:val="0"/>
        <w:spacing w:line="360" w:lineRule="exact"/>
        <w:ind w:firstLine="709"/>
        <w:jc w:val="both"/>
        <w:textAlignment w:val="baseline"/>
        <w:rPr>
          <w:rFonts w:eastAsia="Calibri"/>
        </w:rPr>
      </w:pPr>
      <w:r w:rsidRPr="005840B6">
        <w:rPr>
          <w:rFonts w:eastAsia="Calibri"/>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w:t>
      </w:r>
      <w:r>
        <w:rPr>
          <w:rFonts w:eastAsia="Calibri"/>
        </w:rPr>
        <w:t>4</w:t>
      </w:r>
      <w:r w:rsidRPr="005840B6">
        <w:rPr>
          <w:rFonts w:eastAsia="Calibri"/>
        </w:rPr>
        <w:t>. настоящего Договора.</w:t>
      </w:r>
    </w:p>
    <w:p w:rsidR="00251F59" w:rsidRPr="005840B6" w:rsidRDefault="00251F59" w:rsidP="00251F59">
      <w:pPr>
        <w:suppressAutoHyphens/>
        <w:autoSpaceDN w:val="0"/>
        <w:spacing w:line="360" w:lineRule="exact"/>
        <w:ind w:firstLine="709"/>
        <w:jc w:val="both"/>
        <w:textAlignment w:val="baseline"/>
        <w:rPr>
          <w:rFonts w:eastAsia="Calibri"/>
          <w:b/>
          <w:kern w:val="3"/>
        </w:rPr>
      </w:pPr>
      <w:bookmarkStart w:id="6" w:name="OLE_LINK13"/>
      <w:bookmarkStart w:id="7" w:name="OLE_LINK12"/>
      <w:bookmarkStart w:id="8" w:name="OLE_LINK1"/>
      <w:bookmarkStart w:id="9" w:name="OLE_LINK5"/>
    </w:p>
    <w:p w:rsidR="00251F59" w:rsidRPr="005840B6" w:rsidRDefault="00251F59" w:rsidP="00251F59">
      <w:pPr>
        <w:suppressAutoHyphens/>
        <w:autoSpaceDN w:val="0"/>
        <w:spacing w:line="360" w:lineRule="exact"/>
        <w:ind w:firstLine="709"/>
        <w:jc w:val="center"/>
        <w:textAlignment w:val="baseline"/>
        <w:rPr>
          <w:rFonts w:eastAsia="Calibri"/>
          <w:b/>
          <w:kern w:val="3"/>
        </w:rPr>
      </w:pPr>
      <w:r w:rsidRPr="005840B6">
        <w:rPr>
          <w:rFonts w:eastAsia="Calibri"/>
          <w:b/>
          <w:kern w:val="3"/>
        </w:rPr>
        <w:t>12. Антикоррупционная оговорка</w:t>
      </w:r>
    </w:p>
    <w:bookmarkEnd w:id="6"/>
    <w:bookmarkEnd w:id="7"/>
    <w:bookmarkEnd w:id="8"/>
    <w:bookmarkEnd w:id="9"/>
    <w:p w:rsidR="00251F59" w:rsidRPr="005840B6" w:rsidRDefault="00251F59" w:rsidP="00251F59">
      <w:pPr>
        <w:spacing w:line="360" w:lineRule="exact"/>
        <w:ind w:firstLine="709"/>
        <w:jc w:val="both"/>
      </w:pPr>
      <w:r w:rsidRPr="005840B6">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1F59" w:rsidRPr="005840B6" w:rsidRDefault="00251F59" w:rsidP="00251F59">
      <w:pPr>
        <w:spacing w:line="360" w:lineRule="exact"/>
        <w:ind w:firstLine="709"/>
        <w:jc w:val="both"/>
      </w:pPr>
      <w:r w:rsidRPr="005840B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1F59" w:rsidRPr="005840B6" w:rsidRDefault="00251F59" w:rsidP="00251F59">
      <w:pPr>
        <w:spacing w:line="360" w:lineRule="exact"/>
        <w:ind w:firstLine="709"/>
        <w:jc w:val="both"/>
      </w:pPr>
      <w:bookmarkStart w:id="10" w:name="p285"/>
      <w:bookmarkEnd w:id="10"/>
      <w:r w:rsidRPr="005840B6">
        <w:t xml:space="preserve">12.2. В случае возникновения у Стороны подозрений, что произошло или может произойти нарушение каких-либо положений </w:t>
      </w:r>
      <w:hyperlink w:anchor="p283" w:history="1">
        <w:r w:rsidRPr="005840B6">
          <w:t>пункта 12.1</w:t>
        </w:r>
      </w:hyperlink>
      <w:r w:rsidRPr="005840B6">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840B6">
          <w:t>пункта 12.1</w:t>
        </w:r>
      </w:hyperlink>
      <w:r w:rsidRPr="005840B6">
        <w:t xml:space="preserve"> настоящего Договора другой Стороной, ее аффилированными лицами, работниками или посредниками.</w:t>
      </w:r>
    </w:p>
    <w:p w:rsidR="00251F59" w:rsidRPr="005840B6" w:rsidRDefault="00251F59" w:rsidP="00251F59">
      <w:pPr>
        <w:spacing w:line="360" w:lineRule="exact"/>
        <w:ind w:firstLine="709"/>
        <w:jc w:val="both"/>
      </w:pPr>
      <w:r w:rsidRPr="005840B6">
        <w:t xml:space="preserve">Каналы уведомления Покупателя о нарушениях каких-либо положений пункта 12.1. настоящего Договора: </w:t>
      </w:r>
      <w:r w:rsidRPr="00DA2CBE">
        <w:t>Тел. 8 (3022) 21-23-17, официальный сайт - chita.rzd-medicine.ru  (для заполнения специальной формы).</w:t>
      </w:r>
    </w:p>
    <w:p w:rsidR="00251F59" w:rsidRPr="005840B6" w:rsidRDefault="00251F59" w:rsidP="00251F59">
      <w:pPr>
        <w:spacing w:line="360" w:lineRule="exact"/>
        <w:ind w:firstLine="709"/>
        <w:jc w:val="both"/>
      </w:pPr>
      <w:r w:rsidRPr="005840B6">
        <w:t xml:space="preserve">Каналы уведомления Поставщика о нарушениях каких-либо положений пункта 12.1. настоящего Договора: </w:t>
      </w:r>
      <w:r w:rsidRPr="005840B6">
        <w:rPr>
          <w:highlight w:val="yellow"/>
        </w:rPr>
        <w:t>______________________, официальный сайт ________________ (для заполнения специальной формы).</w:t>
      </w:r>
    </w:p>
    <w:p w:rsidR="00251F59" w:rsidRPr="005840B6" w:rsidRDefault="00251F59" w:rsidP="00251F59">
      <w:pPr>
        <w:spacing w:line="360" w:lineRule="exact"/>
        <w:ind w:firstLine="709"/>
        <w:jc w:val="both"/>
      </w:pPr>
      <w:r w:rsidRPr="005840B6">
        <w:t xml:space="preserve">Сторона, получившая уведомление о нарушении каких-либо положений </w:t>
      </w:r>
      <w:hyperlink w:anchor="p283" w:history="1">
        <w:r w:rsidRPr="005840B6">
          <w:t>пункта 12.1</w:t>
        </w:r>
      </w:hyperlink>
      <w:r w:rsidRPr="005840B6">
        <w:t xml:space="preserve">. настоящего Договора, обязана рассмотреть уведомление и сообщить другой Стороне об итогах </w:t>
      </w:r>
      <w:r w:rsidRPr="005840B6">
        <w:lastRenderedPageBreak/>
        <w:t>его рассмотрения в течение 20 (двадцати) рабочих дней с даты получения письменного уведомления.</w:t>
      </w:r>
    </w:p>
    <w:p w:rsidR="00251F59" w:rsidRPr="005840B6" w:rsidRDefault="00251F59" w:rsidP="00251F59">
      <w:pPr>
        <w:spacing w:line="360" w:lineRule="exact"/>
        <w:ind w:firstLine="709"/>
        <w:jc w:val="both"/>
      </w:pPr>
      <w:r w:rsidRPr="005840B6">
        <w:t xml:space="preserve">12.3. Стороны гарантируют осуществление надлежащего разбирательства по фактам нарушения положений </w:t>
      </w:r>
      <w:hyperlink w:anchor="p283" w:history="1">
        <w:r w:rsidRPr="005840B6">
          <w:t>пункта 12.1</w:t>
        </w:r>
      </w:hyperlink>
      <w:r w:rsidRPr="005840B6">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51F59" w:rsidRPr="005840B6" w:rsidRDefault="00251F59" w:rsidP="00251F59">
      <w:pPr>
        <w:spacing w:line="360" w:lineRule="exact"/>
        <w:ind w:firstLine="709"/>
        <w:jc w:val="both"/>
      </w:pPr>
      <w:r w:rsidRPr="005840B6">
        <w:t xml:space="preserve">12.4. В случае подтверждения факта нарушения одной Стороной положений </w:t>
      </w:r>
      <w:hyperlink w:anchor="p283" w:history="1">
        <w:r w:rsidRPr="005840B6">
          <w:t>пункта 12.1</w:t>
        </w:r>
      </w:hyperlink>
      <w:r w:rsidRPr="005840B6">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5840B6">
          <w:t>пунктом 12.2</w:t>
        </w:r>
      </w:hyperlink>
      <w:r w:rsidRPr="005840B6">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5840B6">
        <w:br/>
        <w:t>за 60 (шестьдесят) календарных дней до даты прекращения действия настоящего Договора.</w:t>
      </w:r>
    </w:p>
    <w:p w:rsidR="00251F59" w:rsidRPr="005840B6" w:rsidRDefault="00251F59" w:rsidP="00251F59">
      <w:pPr>
        <w:suppressAutoHyphens/>
        <w:autoSpaceDN w:val="0"/>
        <w:spacing w:line="360" w:lineRule="exact"/>
        <w:ind w:firstLine="709"/>
        <w:jc w:val="both"/>
        <w:textAlignment w:val="baseline"/>
        <w:rPr>
          <w:rFonts w:eastAsia="Calibri"/>
          <w:kern w:val="3"/>
        </w:rPr>
      </w:pPr>
    </w:p>
    <w:p w:rsidR="00251F59" w:rsidRPr="005840B6" w:rsidRDefault="00251F59" w:rsidP="00251F59">
      <w:pPr>
        <w:keepNext/>
        <w:suppressAutoHyphens/>
        <w:autoSpaceDN w:val="0"/>
        <w:spacing w:line="360" w:lineRule="exact"/>
        <w:ind w:firstLine="709"/>
        <w:jc w:val="center"/>
        <w:textAlignment w:val="baseline"/>
        <w:rPr>
          <w:rFonts w:eastAsia="Calibri"/>
          <w:b/>
          <w:kern w:val="3"/>
        </w:rPr>
      </w:pPr>
      <w:r w:rsidRPr="005840B6">
        <w:rPr>
          <w:rFonts w:eastAsia="Calibri"/>
          <w:b/>
          <w:kern w:val="3"/>
        </w:rPr>
        <w:t>13. Срок действия Договора</w:t>
      </w:r>
    </w:p>
    <w:p w:rsidR="00251F59" w:rsidRPr="00251F59" w:rsidRDefault="00251F59" w:rsidP="00251F59">
      <w:pPr>
        <w:suppressAutoHyphens/>
        <w:autoSpaceDN w:val="0"/>
        <w:spacing w:line="360" w:lineRule="exact"/>
        <w:ind w:firstLine="709"/>
        <w:jc w:val="both"/>
        <w:textAlignment w:val="baseline"/>
        <w:rPr>
          <w:rFonts w:eastAsia="Calibri"/>
          <w:kern w:val="3"/>
        </w:rPr>
      </w:pPr>
      <w:r w:rsidRPr="00251F59">
        <w:rPr>
          <w:rFonts w:eastAsia="Calibri"/>
          <w:kern w:val="3"/>
        </w:rPr>
        <w:t xml:space="preserve">13.1 Настоящий Договор вступает в силу с даты его подписания Сторонами и действует до </w:t>
      </w:r>
      <w:r>
        <w:rPr>
          <w:rFonts w:eastAsia="Calibri"/>
          <w:kern w:val="3"/>
        </w:rPr>
        <w:t>31 декабря 2025 г.</w:t>
      </w:r>
      <w:r w:rsidRPr="00251F59">
        <w:rPr>
          <w:rFonts w:eastAsia="Calibri"/>
          <w:kern w:val="3"/>
        </w:rPr>
        <w:t xml:space="preserve"> включительно, а в части расчетов -  до полного исполнения обязательств по настоящему Договору.</w:t>
      </w:r>
    </w:p>
    <w:p w:rsidR="00251F59" w:rsidRPr="005840B6" w:rsidRDefault="00251F59" w:rsidP="00251F59">
      <w:pPr>
        <w:tabs>
          <w:tab w:val="left" w:pos="-6804"/>
        </w:tabs>
        <w:spacing w:line="360" w:lineRule="exact"/>
        <w:ind w:firstLine="709"/>
        <w:jc w:val="both"/>
        <w:rPr>
          <w:b/>
        </w:rPr>
      </w:pPr>
    </w:p>
    <w:p w:rsidR="00251F59" w:rsidRPr="005840B6" w:rsidRDefault="00251F59" w:rsidP="00251F59">
      <w:pPr>
        <w:tabs>
          <w:tab w:val="left" w:pos="-6804"/>
        </w:tabs>
        <w:spacing w:line="360" w:lineRule="exact"/>
        <w:ind w:firstLine="709"/>
        <w:jc w:val="center"/>
        <w:rPr>
          <w:b/>
        </w:rPr>
      </w:pPr>
      <w:r w:rsidRPr="005840B6">
        <w:rPr>
          <w:b/>
        </w:rPr>
        <w:t>14. Налоговая оговорка</w:t>
      </w:r>
    </w:p>
    <w:p w:rsidR="00251F59" w:rsidRPr="005840B6" w:rsidRDefault="00251F59" w:rsidP="00251F59">
      <w:pPr>
        <w:spacing w:line="360" w:lineRule="exact"/>
        <w:ind w:firstLine="709"/>
        <w:jc w:val="both"/>
      </w:pPr>
      <w:r w:rsidRPr="005840B6">
        <w:t>14.1.</w:t>
      </w:r>
      <w:r w:rsidRPr="005840B6">
        <w:rPr>
          <w:i/>
        </w:rPr>
        <w:t> </w:t>
      </w:r>
      <w:r w:rsidRPr="005840B6">
        <w:t>Поставщик</w:t>
      </w:r>
      <w:r w:rsidRPr="005840B6">
        <w:rPr>
          <w:i/>
        </w:rPr>
        <w:t xml:space="preserve"> </w:t>
      </w:r>
      <w:r w:rsidRPr="005840B6">
        <w:t>гарантирует, что:</w:t>
      </w:r>
    </w:p>
    <w:p w:rsidR="00251F59" w:rsidRPr="005840B6" w:rsidRDefault="00251F59" w:rsidP="00251F59">
      <w:pPr>
        <w:spacing w:line="360" w:lineRule="exact"/>
        <w:ind w:firstLine="709"/>
        <w:jc w:val="both"/>
      </w:pPr>
      <w:r w:rsidRPr="005840B6">
        <w:t xml:space="preserve">зарегистрирован в </w:t>
      </w:r>
      <w:r w:rsidRPr="005840B6">
        <w:rPr>
          <w:i/>
          <w:highlight w:val="green"/>
        </w:rPr>
        <w:t>ЕГРЮЛ/</w:t>
      </w:r>
      <w:r w:rsidRPr="005840B6">
        <w:rPr>
          <w:i/>
          <w:highlight w:val="yellow"/>
        </w:rPr>
        <w:t>ЕГРИП</w:t>
      </w:r>
      <w:r w:rsidRPr="005840B6">
        <w:t xml:space="preserve"> надлежащим образом;</w:t>
      </w:r>
    </w:p>
    <w:p w:rsidR="00251F59" w:rsidRPr="005840B6" w:rsidRDefault="00251F59" w:rsidP="00251F59">
      <w:pPr>
        <w:spacing w:line="360" w:lineRule="exact"/>
        <w:ind w:firstLine="709"/>
        <w:jc w:val="both"/>
      </w:pPr>
      <w:r w:rsidRPr="005840B6">
        <w:rPr>
          <w:i/>
          <w:highlight w:val="yellow"/>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5840B6">
        <w:t xml:space="preserve"> </w:t>
      </w:r>
      <w:r w:rsidRPr="005840B6">
        <w:rPr>
          <w:b/>
          <w:bCs/>
          <w:i/>
        </w:rPr>
        <w:t>– данный абзац не добавляется в договор, если Поставщиком является индивидуальный предприниматель</w:t>
      </w:r>
      <w:r w:rsidRPr="005840B6">
        <w:rPr>
          <w:i/>
        </w:rPr>
        <w:t>;</w:t>
      </w:r>
    </w:p>
    <w:p w:rsidR="00251F59" w:rsidRPr="005840B6" w:rsidRDefault="00251F59" w:rsidP="00251F59">
      <w:pPr>
        <w:spacing w:line="360" w:lineRule="exact"/>
        <w:ind w:firstLine="709"/>
        <w:jc w:val="both"/>
      </w:pPr>
      <w:r w:rsidRPr="005840B6">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251F59" w:rsidRPr="005840B6" w:rsidRDefault="00251F59" w:rsidP="00251F59">
      <w:pPr>
        <w:spacing w:line="360" w:lineRule="exact"/>
        <w:ind w:firstLine="709"/>
        <w:jc w:val="both"/>
      </w:pPr>
      <w:r w:rsidRPr="005840B6">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251F59" w:rsidRPr="005840B6" w:rsidRDefault="00251F59" w:rsidP="00251F59">
      <w:pPr>
        <w:spacing w:line="360" w:lineRule="exact"/>
        <w:ind w:firstLine="709"/>
        <w:jc w:val="both"/>
      </w:pPr>
      <w:r w:rsidRPr="005840B6">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251F59" w:rsidRPr="005840B6" w:rsidRDefault="00251F59" w:rsidP="00251F59">
      <w:pPr>
        <w:spacing w:line="360" w:lineRule="exact"/>
        <w:ind w:firstLine="709"/>
        <w:jc w:val="both"/>
      </w:pPr>
      <w:r w:rsidRPr="005840B6">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51F59" w:rsidRPr="005840B6" w:rsidRDefault="00251F59" w:rsidP="00251F59">
      <w:pPr>
        <w:spacing w:line="360" w:lineRule="exact"/>
        <w:ind w:firstLine="709"/>
        <w:jc w:val="both"/>
      </w:pPr>
      <w:r w:rsidRPr="005840B6">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sidRPr="005840B6">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rsidR="00251F59" w:rsidRPr="005840B6" w:rsidRDefault="00251F59" w:rsidP="00251F59">
      <w:pPr>
        <w:spacing w:line="360" w:lineRule="exact"/>
        <w:ind w:firstLine="709"/>
        <w:jc w:val="both"/>
      </w:pPr>
      <w:r w:rsidRPr="005840B6">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251F59" w:rsidRPr="005840B6" w:rsidRDefault="00251F59" w:rsidP="00251F59">
      <w:pPr>
        <w:spacing w:line="360" w:lineRule="exact"/>
        <w:ind w:firstLine="709"/>
        <w:jc w:val="both"/>
      </w:pPr>
      <w:r w:rsidRPr="005840B6">
        <w:t>своевременно и в полном объеме уплачивает налоги, сборы и страховые взносы;</w:t>
      </w:r>
    </w:p>
    <w:p w:rsidR="00251F59" w:rsidRPr="005840B6" w:rsidRDefault="00251F59" w:rsidP="00251F59">
      <w:pPr>
        <w:spacing w:line="360" w:lineRule="exact"/>
        <w:ind w:firstLine="709"/>
        <w:jc w:val="both"/>
        <w:rPr>
          <w:i/>
        </w:rPr>
      </w:pPr>
      <w:r w:rsidRPr="005840B6">
        <w:rPr>
          <w:i/>
          <w:highlight w:val="yellow"/>
        </w:rPr>
        <w:t>отражает в налоговой отчетности по НДС все суммы НДС, предъявленные Покупателю</w:t>
      </w:r>
      <w:r w:rsidRPr="005840B6">
        <w:t xml:space="preserve"> </w:t>
      </w:r>
      <w:r w:rsidRPr="005840B6">
        <w:rPr>
          <w:b/>
          <w:bCs/>
        </w:rPr>
        <w:t xml:space="preserve">– </w:t>
      </w:r>
      <w:r w:rsidRPr="005840B6">
        <w:rPr>
          <w:b/>
          <w:bCs/>
          <w:i/>
        </w:rPr>
        <w:t>данный абзац исключается в случае освобождения от уплаты НДС при заключении настоящего Договора</w:t>
      </w:r>
      <w:r w:rsidRPr="005840B6">
        <w:rPr>
          <w:i/>
        </w:rPr>
        <w:t>;</w:t>
      </w:r>
    </w:p>
    <w:p w:rsidR="00251F59" w:rsidRPr="005840B6" w:rsidRDefault="00251F59" w:rsidP="00251F59">
      <w:pPr>
        <w:spacing w:line="360" w:lineRule="exact"/>
        <w:ind w:firstLine="709"/>
        <w:jc w:val="both"/>
      </w:pPr>
      <w:r w:rsidRPr="005840B6">
        <w:t>лица, подписывающие от его имени первичные документы и счета-фактуры, имеют на это все необходимые полномочия и доверенности.</w:t>
      </w:r>
    </w:p>
    <w:p w:rsidR="00251F59" w:rsidRPr="005840B6" w:rsidRDefault="00251F59" w:rsidP="00251F59">
      <w:pPr>
        <w:tabs>
          <w:tab w:val="left" w:pos="1276"/>
          <w:tab w:val="left" w:pos="1418"/>
        </w:tabs>
        <w:spacing w:line="360" w:lineRule="exact"/>
        <w:ind w:firstLine="709"/>
        <w:jc w:val="both"/>
      </w:pPr>
      <w:r w:rsidRPr="005840B6">
        <w:t>14.2. Если Поставщик</w:t>
      </w:r>
      <w:r w:rsidRPr="005840B6">
        <w:rPr>
          <w:i/>
        </w:rPr>
        <w:t xml:space="preserve"> </w:t>
      </w:r>
      <w:r w:rsidRPr="005840B6">
        <w:t>нарушит гарантии (любую одну, несколько или все вместе), указанные в пункте 14.1. настоящего Договора,  и это повлечет:</w:t>
      </w:r>
    </w:p>
    <w:p w:rsidR="00251F59" w:rsidRPr="005840B6" w:rsidRDefault="00251F59" w:rsidP="00251F59">
      <w:pPr>
        <w:tabs>
          <w:tab w:val="left" w:pos="1276"/>
        </w:tabs>
        <w:spacing w:line="360" w:lineRule="exact"/>
        <w:ind w:firstLine="709"/>
        <w:jc w:val="both"/>
      </w:pPr>
      <w:r w:rsidRPr="005840B6">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251F59" w:rsidRPr="005840B6" w:rsidRDefault="00251F59" w:rsidP="00251F59">
      <w:pPr>
        <w:spacing w:line="360" w:lineRule="exact"/>
        <w:ind w:firstLine="709"/>
        <w:jc w:val="both"/>
      </w:pPr>
      <w:r w:rsidRPr="005840B6">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251F59" w:rsidRPr="005840B6" w:rsidRDefault="00251F59" w:rsidP="00251F59">
      <w:pPr>
        <w:tabs>
          <w:tab w:val="left" w:pos="1276"/>
          <w:tab w:val="left" w:pos="1418"/>
        </w:tabs>
        <w:spacing w:line="360" w:lineRule="exact"/>
        <w:ind w:firstLine="709"/>
        <w:jc w:val="both"/>
      </w:pPr>
      <w:r w:rsidRPr="005840B6">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251F59" w:rsidRPr="005840B6" w:rsidRDefault="00251F59" w:rsidP="00251F59">
      <w:pPr>
        <w:snapToGrid w:val="0"/>
        <w:spacing w:line="360" w:lineRule="exact"/>
        <w:ind w:firstLine="709"/>
        <w:jc w:val="both"/>
        <w:rPr>
          <w:rFonts w:eastAsia="Calibri"/>
          <w:b/>
        </w:rPr>
      </w:pPr>
    </w:p>
    <w:p w:rsidR="00251F59" w:rsidRPr="005840B6" w:rsidRDefault="00251F59" w:rsidP="00251F59">
      <w:pPr>
        <w:snapToGrid w:val="0"/>
        <w:spacing w:line="360" w:lineRule="exact"/>
        <w:ind w:firstLine="709"/>
        <w:jc w:val="center"/>
        <w:rPr>
          <w:rFonts w:eastAsia="Calibri"/>
          <w:b/>
        </w:rPr>
      </w:pPr>
      <w:r w:rsidRPr="005840B6">
        <w:rPr>
          <w:rFonts w:eastAsia="Calibri"/>
          <w:b/>
        </w:rPr>
        <w:t>15. Защита информации</w:t>
      </w:r>
    </w:p>
    <w:p w:rsidR="00251F59" w:rsidRPr="005840B6" w:rsidRDefault="00251F59" w:rsidP="00251F59">
      <w:pPr>
        <w:spacing w:line="360" w:lineRule="exact"/>
        <w:ind w:firstLine="709"/>
        <w:jc w:val="both"/>
      </w:pPr>
      <w:r w:rsidRPr="005840B6">
        <w:t>15.1. Стороны принимают организационные и технические меры, направленные на:</w:t>
      </w:r>
    </w:p>
    <w:p w:rsidR="00251F59" w:rsidRPr="005840B6" w:rsidRDefault="00251F59" w:rsidP="00251F59">
      <w:pPr>
        <w:spacing w:line="360" w:lineRule="exact"/>
        <w:ind w:firstLine="709"/>
        <w:jc w:val="both"/>
      </w:pPr>
      <w:r w:rsidRPr="005840B6">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251F59" w:rsidRPr="005840B6" w:rsidRDefault="00251F59" w:rsidP="00251F59">
      <w:pPr>
        <w:spacing w:line="360" w:lineRule="exact"/>
        <w:ind w:firstLine="709"/>
        <w:jc w:val="both"/>
      </w:pPr>
      <w:r w:rsidRPr="005840B6">
        <w:t>- обеспечение конфиденциальности информации, полученной друг от друга в связи с настоящим Договором.</w:t>
      </w:r>
    </w:p>
    <w:p w:rsidR="00251F59" w:rsidRPr="005840B6" w:rsidRDefault="00251F59" w:rsidP="00251F59">
      <w:pPr>
        <w:spacing w:line="360" w:lineRule="exact"/>
        <w:ind w:firstLine="709"/>
        <w:jc w:val="both"/>
      </w:pPr>
      <w:r w:rsidRPr="005840B6">
        <w:lastRenderedPageBreak/>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251F59" w:rsidRPr="005840B6" w:rsidRDefault="00251F59" w:rsidP="00251F59">
      <w:pPr>
        <w:spacing w:line="360" w:lineRule="exact"/>
        <w:ind w:firstLine="709"/>
        <w:jc w:val="both"/>
      </w:pPr>
      <w:r w:rsidRPr="005840B6">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251F59" w:rsidRPr="005840B6" w:rsidRDefault="00251F59" w:rsidP="00251F59">
      <w:pPr>
        <w:spacing w:line="360" w:lineRule="exact"/>
        <w:ind w:firstLine="709"/>
        <w:jc w:val="both"/>
      </w:pPr>
      <w:r w:rsidRPr="005840B6">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251F59" w:rsidRPr="005840B6" w:rsidRDefault="00251F59" w:rsidP="00251F59">
      <w:pPr>
        <w:spacing w:line="360" w:lineRule="exact"/>
        <w:ind w:firstLine="709"/>
        <w:jc w:val="both"/>
        <w:rPr>
          <w:i/>
        </w:rPr>
      </w:pPr>
      <w:r w:rsidRPr="005840B6">
        <w:rPr>
          <w:i/>
          <w:highlight w:val="yellow"/>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5840B6">
        <w:rPr>
          <w:i/>
          <w:highlight w:val="yellow"/>
          <w:vertAlign w:val="superscript"/>
        </w:rPr>
        <w:footnoteReference w:id="5"/>
      </w:r>
    </w:p>
    <w:p w:rsidR="00251F59" w:rsidRPr="005840B6" w:rsidRDefault="00251F59" w:rsidP="00251F59">
      <w:pPr>
        <w:spacing w:line="360" w:lineRule="exact"/>
        <w:ind w:firstLine="709"/>
        <w:jc w:val="both"/>
      </w:pPr>
    </w:p>
    <w:p w:rsidR="00251F59" w:rsidRPr="005840B6" w:rsidRDefault="00251F59" w:rsidP="00251F59">
      <w:pPr>
        <w:snapToGrid w:val="0"/>
        <w:spacing w:line="360" w:lineRule="exact"/>
        <w:ind w:firstLine="709"/>
        <w:jc w:val="center"/>
        <w:rPr>
          <w:rFonts w:eastAsia="Calibri"/>
          <w:b/>
        </w:rPr>
      </w:pPr>
      <w:r w:rsidRPr="005840B6">
        <w:rPr>
          <w:rFonts w:eastAsia="Calibri"/>
          <w:b/>
        </w:rPr>
        <w:t>16.Прочие условия</w:t>
      </w:r>
    </w:p>
    <w:p w:rsidR="00251F59" w:rsidRPr="005840B6" w:rsidRDefault="00251F59" w:rsidP="00251F59">
      <w:pPr>
        <w:snapToGrid w:val="0"/>
        <w:spacing w:line="360" w:lineRule="exact"/>
        <w:ind w:firstLine="709"/>
        <w:jc w:val="both"/>
        <w:rPr>
          <w:rFonts w:eastAsia="Calibri"/>
        </w:rPr>
      </w:pPr>
      <w:r w:rsidRPr="005840B6">
        <w:rPr>
          <w:rFonts w:eastAsia="Calibri"/>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251F59" w:rsidRPr="005840B6" w:rsidRDefault="00251F59" w:rsidP="00251F59">
      <w:pPr>
        <w:snapToGrid w:val="0"/>
        <w:spacing w:line="360" w:lineRule="exact"/>
        <w:ind w:firstLine="709"/>
        <w:jc w:val="both"/>
        <w:rPr>
          <w:rFonts w:eastAsia="Calibri"/>
        </w:rPr>
      </w:pPr>
      <w:r w:rsidRPr="005840B6">
        <w:rPr>
          <w:rFonts w:eastAsia="Calibri"/>
        </w:rPr>
        <w:t>16.2. Поставщик не вправе полностью или частично уступать свои права по настоящему Договору третьим лицам.</w:t>
      </w:r>
    </w:p>
    <w:p w:rsidR="00251F59" w:rsidRPr="005840B6" w:rsidRDefault="00251F59" w:rsidP="00251F59">
      <w:pPr>
        <w:snapToGrid w:val="0"/>
        <w:spacing w:line="360" w:lineRule="exact"/>
        <w:ind w:firstLine="709"/>
        <w:jc w:val="both"/>
        <w:rPr>
          <w:rFonts w:eastAsia="Calibri"/>
        </w:rPr>
      </w:pPr>
      <w:r w:rsidRPr="005840B6">
        <w:rPr>
          <w:rFonts w:eastAsia="Calibri"/>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251F59" w:rsidRDefault="00251F59" w:rsidP="00251F59">
      <w:pPr>
        <w:suppressAutoHyphens/>
        <w:autoSpaceDN w:val="0"/>
        <w:spacing w:line="360" w:lineRule="exact"/>
        <w:ind w:firstLine="709"/>
        <w:jc w:val="both"/>
        <w:textAlignment w:val="baseline"/>
        <w:rPr>
          <w:rFonts w:eastAsia="Calibri"/>
          <w:i/>
          <w:kern w:val="3"/>
        </w:rPr>
      </w:pPr>
      <w:r w:rsidRPr="005840B6">
        <w:rPr>
          <w:rFonts w:eastAsia="Calibri"/>
          <w:kern w:val="3"/>
          <w:shd w:val="clear" w:color="auto" w:fill="FFFFFF"/>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w:t>
      </w:r>
    </w:p>
    <w:p w:rsidR="00731DFF" w:rsidRDefault="00731DFF" w:rsidP="00251F59">
      <w:pPr>
        <w:suppressAutoHyphens/>
        <w:autoSpaceDN w:val="0"/>
        <w:spacing w:line="360" w:lineRule="exact"/>
        <w:ind w:firstLine="709"/>
        <w:jc w:val="right"/>
        <w:textAlignment w:val="baseline"/>
        <w:rPr>
          <w:rFonts w:eastAsia="Calibri"/>
          <w:i/>
          <w:kern w:val="3"/>
        </w:rPr>
      </w:pPr>
    </w:p>
    <w:p w:rsidR="00731DFF" w:rsidRDefault="00731DFF" w:rsidP="00251F59">
      <w:pPr>
        <w:suppressAutoHyphens/>
        <w:autoSpaceDN w:val="0"/>
        <w:spacing w:line="360" w:lineRule="exact"/>
        <w:ind w:firstLine="709"/>
        <w:jc w:val="right"/>
        <w:textAlignment w:val="baseline"/>
        <w:rPr>
          <w:rFonts w:eastAsia="Calibri"/>
          <w:i/>
          <w:kern w:val="3"/>
        </w:rPr>
      </w:pPr>
    </w:p>
    <w:p w:rsidR="00731DFF" w:rsidRDefault="00731DFF" w:rsidP="00251F59">
      <w:pPr>
        <w:suppressAutoHyphens/>
        <w:autoSpaceDN w:val="0"/>
        <w:spacing w:line="360" w:lineRule="exact"/>
        <w:ind w:firstLine="709"/>
        <w:jc w:val="right"/>
        <w:textAlignment w:val="baseline"/>
        <w:rPr>
          <w:rFonts w:eastAsia="Calibri"/>
          <w:i/>
          <w:kern w:val="3"/>
        </w:rPr>
      </w:pPr>
    </w:p>
    <w:p w:rsidR="00731DFF" w:rsidRDefault="00731DFF" w:rsidP="00251F59">
      <w:pPr>
        <w:suppressAutoHyphens/>
        <w:autoSpaceDN w:val="0"/>
        <w:spacing w:line="360" w:lineRule="exact"/>
        <w:ind w:firstLine="709"/>
        <w:jc w:val="right"/>
        <w:textAlignment w:val="baseline"/>
        <w:rPr>
          <w:rFonts w:eastAsia="Calibri"/>
          <w:i/>
          <w:kern w:val="3"/>
        </w:rPr>
      </w:pPr>
    </w:p>
    <w:p w:rsidR="00731DFF" w:rsidRDefault="00731DFF" w:rsidP="00251F59">
      <w:pPr>
        <w:suppressAutoHyphens/>
        <w:autoSpaceDN w:val="0"/>
        <w:spacing w:line="360" w:lineRule="exact"/>
        <w:ind w:firstLine="709"/>
        <w:jc w:val="right"/>
        <w:textAlignment w:val="baseline"/>
        <w:rPr>
          <w:rFonts w:eastAsia="Calibri"/>
          <w:i/>
          <w:kern w:val="3"/>
        </w:rPr>
      </w:pPr>
    </w:p>
    <w:p w:rsidR="00731DFF" w:rsidRDefault="00731DFF" w:rsidP="00251F59">
      <w:pPr>
        <w:suppressAutoHyphens/>
        <w:autoSpaceDN w:val="0"/>
        <w:spacing w:line="360" w:lineRule="exact"/>
        <w:ind w:firstLine="709"/>
        <w:jc w:val="right"/>
        <w:textAlignment w:val="baseline"/>
        <w:rPr>
          <w:rFonts w:eastAsia="Calibri"/>
          <w:i/>
          <w:kern w:val="3"/>
        </w:rPr>
      </w:pPr>
    </w:p>
    <w:p w:rsidR="00251F59" w:rsidRPr="005840B6" w:rsidRDefault="00251F59" w:rsidP="00251F59">
      <w:pPr>
        <w:suppressAutoHyphens/>
        <w:autoSpaceDN w:val="0"/>
        <w:spacing w:line="360" w:lineRule="exact"/>
        <w:ind w:firstLine="709"/>
        <w:jc w:val="right"/>
        <w:textAlignment w:val="baseline"/>
        <w:rPr>
          <w:rFonts w:eastAsia="Calibri"/>
          <w:i/>
          <w:kern w:val="3"/>
        </w:rPr>
      </w:pPr>
      <w:r w:rsidRPr="005840B6">
        <w:rPr>
          <w:rFonts w:eastAsia="Calibri"/>
          <w:i/>
          <w:kern w:val="3"/>
        </w:rPr>
        <w:lastRenderedPageBreak/>
        <w:t>Приложение №1</w:t>
      </w:r>
    </w:p>
    <w:p w:rsidR="00251F59" w:rsidRPr="005840B6" w:rsidRDefault="00251F59" w:rsidP="00251F59">
      <w:pPr>
        <w:tabs>
          <w:tab w:val="left" w:pos="1040"/>
          <w:tab w:val="left" w:pos="1440"/>
          <w:tab w:val="left" w:pos="8000"/>
        </w:tabs>
        <w:suppressAutoHyphens/>
        <w:autoSpaceDN w:val="0"/>
        <w:spacing w:line="360" w:lineRule="exact"/>
        <w:ind w:firstLine="709"/>
        <w:jc w:val="right"/>
        <w:textAlignment w:val="baseline"/>
        <w:rPr>
          <w:rFonts w:eastAsia="Calibri"/>
          <w:i/>
          <w:kern w:val="3"/>
        </w:rPr>
      </w:pPr>
      <w:r w:rsidRPr="005840B6">
        <w:rPr>
          <w:rFonts w:eastAsia="Calibri"/>
          <w:i/>
          <w:kern w:val="3"/>
        </w:rPr>
        <w:t>к Договору №  __</w:t>
      </w:r>
      <w:r>
        <w:rPr>
          <w:rFonts w:eastAsia="Calibri"/>
          <w:i/>
          <w:kern w:val="3"/>
        </w:rPr>
        <w:t>____________</w:t>
      </w:r>
      <w:r w:rsidRPr="005840B6">
        <w:rPr>
          <w:rFonts w:eastAsia="Calibri"/>
          <w:i/>
          <w:kern w:val="3"/>
        </w:rPr>
        <w:t>___ от «___» ____________ 20__г.</w:t>
      </w:r>
    </w:p>
    <w:p w:rsidR="00251F59" w:rsidRPr="005840B6" w:rsidRDefault="00251F59" w:rsidP="00251F59">
      <w:pPr>
        <w:tabs>
          <w:tab w:val="left" w:pos="1040"/>
          <w:tab w:val="left" w:pos="1440"/>
          <w:tab w:val="left" w:pos="8000"/>
        </w:tabs>
        <w:suppressAutoHyphens/>
        <w:autoSpaceDN w:val="0"/>
        <w:spacing w:line="360" w:lineRule="exact"/>
        <w:ind w:firstLine="709"/>
        <w:jc w:val="right"/>
        <w:textAlignment w:val="baseline"/>
        <w:rPr>
          <w:rFonts w:eastAsia="Calibri"/>
          <w:i/>
          <w:kern w:val="3"/>
        </w:rPr>
      </w:pPr>
    </w:p>
    <w:p w:rsidR="00251F59" w:rsidRPr="005840B6" w:rsidRDefault="00251F59" w:rsidP="00251F59">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251F59" w:rsidRPr="005840B6" w:rsidRDefault="00251F59" w:rsidP="00251F59">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Прейскурант</w:t>
      </w:r>
    </w:p>
    <w:p w:rsidR="00251F59" w:rsidRPr="005840B6" w:rsidRDefault="00251F59" w:rsidP="00251F59">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251F59" w:rsidRDefault="00251F59" w:rsidP="00251F59">
      <w:pPr>
        <w:tabs>
          <w:tab w:val="left" w:pos="1040"/>
          <w:tab w:val="left" w:pos="1440"/>
          <w:tab w:val="left" w:pos="8000"/>
        </w:tabs>
        <w:suppressAutoHyphens/>
        <w:autoSpaceDN w:val="0"/>
        <w:spacing w:line="360" w:lineRule="exact"/>
        <w:ind w:firstLine="709"/>
        <w:jc w:val="both"/>
        <w:textAlignment w:val="baseline"/>
        <w:rPr>
          <w:rFonts w:eastAsia="Calibri"/>
          <w:i/>
          <w:kern w:val="3"/>
        </w:rPr>
      </w:pPr>
      <w:r w:rsidRPr="005840B6">
        <w:rPr>
          <w:rFonts w:eastAsia="Calibri"/>
          <w:i/>
          <w:kern w:val="3"/>
        </w:rPr>
        <w:t xml:space="preserve">г. </w:t>
      </w:r>
      <w:r>
        <w:rPr>
          <w:rFonts w:eastAsia="Calibri"/>
          <w:i/>
          <w:kern w:val="3"/>
        </w:rPr>
        <w:t xml:space="preserve">Чита                   </w:t>
      </w:r>
      <w:r w:rsidRPr="005840B6">
        <w:rPr>
          <w:rFonts w:eastAsia="Calibri"/>
          <w:i/>
          <w:kern w:val="3"/>
        </w:rPr>
        <w:t xml:space="preserve">                                                                          «___» _________ 20___ г.</w:t>
      </w:r>
    </w:p>
    <w:p w:rsidR="00251F59" w:rsidRPr="005840B6" w:rsidRDefault="00251F59" w:rsidP="00251F59">
      <w:pPr>
        <w:tabs>
          <w:tab w:val="left" w:pos="1040"/>
          <w:tab w:val="left" w:pos="1440"/>
          <w:tab w:val="left" w:pos="8000"/>
        </w:tabs>
        <w:suppressAutoHyphens/>
        <w:autoSpaceDN w:val="0"/>
        <w:spacing w:line="360" w:lineRule="exact"/>
        <w:ind w:firstLine="709"/>
        <w:jc w:val="both"/>
        <w:textAlignment w:val="baseline"/>
        <w:rPr>
          <w:rFonts w:eastAsia="Calibri"/>
          <w:i/>
          <w:kern w:val="3"/>
        </w:rPr>
      </w:pPr>
    </w:p>
    <w:tbl>
      <w:tblPr>
        <w:tblStyle w:val="ad"/>
        <w:tblW w:w="9612" w:type="dxa"/>
        <w:tblInd w:w="-213" w:type="dxa"/>
        <w:tblLook w:val="04A0" w:firstRow="1" w:lastRow="0" w:firstColumn="1" w:lastColumn="0" w:noHBand="0" w:noVBand="1"/>
      </w:tblPr>
      <w:tblGrid>
        <w:gridCol w:w="964"/>
        <w:gridCol w:w="3118"/>
        <w:gridCol w:w="1701"/>
        <w:gridCol w:w="1914"/>
        <w:gridCol w:w="1915"/>
      </w:tblGrid>
      <w:tr w:rsidR="00251F59" w:rsidRPr="005840B6" w:rsidTr="00524A4D">
        <w:tc>
          <w:tcPr>
            <w:tcW w:w="964" w:type="dxa"/>
            <w:vAlign w:val="center"/>
          </w:tcPr>
          <w:p w:rsidR="00251F59" w:rsidRPr="005840B6" w:rsidRDefault="00251F59" w:rsidP="00524A4D">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 п/п</w:t>
            </w:r>
          </w:p>
        </w:tc>
        <w:tc>
          <w:tcPr>
            <w:tcW w:w="3118" w:type="dxa"/>
            <w:vAlign w:val="center"/>
          </w:tcPr>
          <w:p w:rsidR="00251F59" w:rsidRPr="005840B6" w:rsidRDefault="00251F59" w:rsidP="00524A4D">
            <w:pPr>
              <w:suppressAutoHyphens/>
              <w:autoSpaceDN w:val="0"/>
              <w:snapToGrid w:val="0"/>
              <w:spacing w:line="360" w:lineRule="exact"/>
              <w:jc w:val="center"/>
              <w:textAlignment w:val="baseline"/>
              <w:rPr>
                <w:rFonts w:eastAsia="Calibri"/>
                <w:i/>
                <w:kern w:val="3"/>
              </w:rPr>
            </w:pPr>
            <w:r w:rsidRPr="005840B6">
              <w:rPr>
                <w:rFonts w:eastAsia="Calibri"/>
                <w:i/>
                <w:kern w:val="3"/>
              </w:rPr>
              <w:t>Наименование Товара /Производитель</w:t>
            </w:r>
          </w:p>
          <w:p w:rsidR="00251F59" w:rsidRPr="005840B6" w:rsidRDefault="00251F59" w:rsidP="00524A4D">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/Страна производства</w:t>
            </w:r>
          </w:p>
        </w:tc>
        <w:tc>
          <w:tcPr>
            <w:tcW w:w="1701" w:type="dxa"/>
            <w:vAlign w:val="center"/>
          </w:tcPr>
          <w:p w:rsidR="00251F59" w:rsidRPr="005840B6" w:rsidRDefault="00251F59" w:rsidP="00524A4D">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Ед.</w:t>
            </w:r>
            <w:r w:rsidRPr="005840B6">
              <w:rPr>
                <w:rFonts w:eastAsia="Calibri"/>
                <w:i/>
                <w:kern w:val="3"/>
              </w:rPr>
              <w:br/>
              <w:t>изм.</w:t>
            </w:r>
          </w:p>
        </w:tc>
        <w:tc>
          <w:tcPr>
            <w:tcW w:w="1914" w:type="dxa"/>
            <w:vAlign w:val="center"/>
          </w:tcPr>
          <w:p w:rsidR="00251F59" w:rsidRPr="005840B6" w:rsidRDefault="00251F59" w:rsidP="00524A4D">
            <w:pPr>
              <w:tabs>
                <w:tab w:val="left" w:pos="1040"/>
                <w:tab w:val="left" w:pos="1440"/>
                <w:tab w:val="left" w:pos="8000"/>
              </w:tabs>
              <w:suppressAutoHyphens/>
              <w:autoSpaceDN w:val="0"/>
              <w:spacing w:line="360" w:lineRule="exact"/>
              <w:jc w:val="center"/>
              <w:textAlignment w:val="baseline"/>
              <w:rPr>
                <w:rFonts w:eastAsia="Calibri"/>
                <w:i/>
                <w:kern w:val="3"/>
              </w:rPr>
            </w:pPr>
            <w:r w:rsidRPr="005840B6">
              <w:rPr>
                <w:rFonts w:eastAsia="Calibri"/>
                <w:i/>
                <w:kern w:val="3"/>
              </w:rPr>
              <w:t>Цена за ед. с НДС, руб. (НДС не облагается).</w:t>
            </w:r>
          </w:p>
        </w:tc>
        <w:tc>
          <w:tcPr>
            <w:tcW w:w="1915" w:type="dxa"/>
            <w:vAlign w:val="center"/>
          </w:tcPr>
          <w:p w:rsidR="00251F59" w:rsidRPr="005840B6" w:rsidRDefault="00251F59" w:rsidP="00524A4D">
            <w:pPr>
              <w:suppressAutoHyphens/>
              <w:autoSpaceDN w:val="0"/>
              <w:snapToGrid w:val="0"/>
              <w:spacing w:line="360" w:lineRule="exact"/>
              <w:jc w:val="center"/>
              <w:textAlignment w:val="baseline"/>
              <w:rPr>
                <w:rFonts w:eastAsia="Calibri"/>
                <w:i/>
                <w:kern w:val="3"/>
              </w:rPr>
            </w:pPr>
            <w:r w:rsidRPr="005840B6">
              <w:rPr>
                <w:rFonts w:eastAsia="Calibri"/>
                <w:i/>
                <w:kern w:val="3"/>
              </w:rPr>
              <w:t>Сумма НДС, руб.</w:t>
            </w:r>
          </w:p>
        </w:tc>
      </w:tr>
      <w:tr w:rsidR="00251F59" w:rsidRPr="005840B6" w:rsidTr="00524A4D">
        <w:tc>
          <w:tcPr>
            <w:tcW w:w="964" w:type="dxa"/>
          </w:tcPr>
          <w:p w:rsidR="00251F59" w:rsidRPr="005840B6" w:rsidRDefault="00251F59" w:rsidP="00524A4D">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3118" w:type="dxa"/>
          </w:tcPr>
          <w:p w:rsidR="00251F59" w:rsidRPr="005840B6" w:rsidRDefault="00251F59" w:rsidP="00524A4D">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701" w:type="dxa"/>
          </w:tcPr>
          <w:p w:rsidR="00251F59" w:rsidRPr="005840B6" w:rsidRDefault="00251F59" w:rsidP="00524A4D">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4" w:type="dxa"/>
          </w:tcPr>
          <w:p w:rsidR="00251F59" w:rsidRPr="005840B6" w:rsidRDefault="00251F59" w:rsidP="00524A4D">
            <w:pPr>
              <w:tabs>
                <w:tab w:val="left" w:pos="1040"/>
                <w:tab w:val="left" w:pos="1440"/>
                <w:tab w:val="left" w:pos="8000"/>
              </w:tabs>
              <w:suppressAutoHyphens/>
              <w:autoSpaceDN w:val="0"/>
              <w:spacing w:line="360" w:lineRule="exact"/>
              <w:jc w:val="both"/>
              <w:textAlignment w:val="baseline"/>
              <w:rPr>
                <w:rFonts w:eastAsia="Calibri"/>
                <w:i/>
                <w:kern w:val="3"/>
              </w:rPr>
            </w:pPr>
          </w:p>
        </w:tc>
        <w:tc>
          <w:tcPr>
            <w:tcW w:w="1915" w:type="dxa"/>
          </w:tcPr>
          <w:p w:rsidR="00251F59" w:rsidRPr="005840B6" w:rsidRDefault="00251F59" w:rsidP="00524A4D">
            <w:pPr>
              <w:tabs>
                <w:tab w:val="left" w:pos="1040"/>
                <w:tab w:val="left" w:pos="1440"/>
                <w:tab w:val="left" w:pos="8000"/>
              </w:tabs>
              <w:suppressAutoHyphens/>
              <w:autoSpaceDN w:val="0"/>
              <w:spacing w:line="360" w:lineRule="exact"/>
              <w:jc w:val="both"/>
              <w:textAlignment w:val="baseline"/>
              <w:rPr>
                <w:rFonts w:eastAsia="Calibri"/>
                <w:i/>
                <w:kern w:val="3"/>
              </w:rPr>
            </w:pPr>
          </w:p>
        </w:tc>
      </w:tr>
    </w:tbl>
    <w:p w:rsidR="00251F59" w:rsidRPr="005840B6" w:rsidRDefault="00251F59" w:rsidP="00251F59">
      <w:pPr>
        <w:tabs>
          <w:tab w:val="left" w:pos="1040"/>
          <w:tab w:val="left" w:pos="1440"/>
          <w:tab w:val="left" w:pos="8000"/>
        </w:tabs>
        <w:suppressAutoHyphens/>
        <w:autoSpaceDN w:val="0"/>
        <w:spacing w:line="360" w:lineRule="exact"/>
        <w:ind w:firstLine="709"/>
        <w:jc w:val="both"/>
        <w:textAlignment w:val="baseline"/>
        <w:rPr>
          <w:rFonts w:eastAsia="Calibri"/>
          <w:i/>
          <w:kern w:val="3"/>
        </w:rPr>
      </w:pPr>
    </w:p>
    <w:p w:rsidR="00251F59" w:rsidRPr="005840B6" w:rsidRDefault="00251F59" w:rsidP="00251F59">
      <w:pPr>
        <w:widowControl w:val="0"/>
        <w:tabs>
          <w:tab w:val="center" w:pos="4677"/>
          <w:tab w:val="right" w:pos="9355"/>
        </w:tabs>
        <w:autoSpaceDE w:val="0"/>
        <w:autoSpaceDN w:val="0"/>
        <w:adjustRightInd w:val="0"/>
        <w:spacing w:line="360" w:lineRule="exact"/>
        <w:ind w:firstLine="709"/>
        <w:jc w:val="both"/>
        <w:rPr>
          <w:bCs/>
          <w:i/>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251F59" w:rsidRPr="00DA2CBE" w:rsidTr="00524A4D">
        <w:trPr>
          <w:trHeight w:val="513"/>
        </w:trPr>
        <w:tc>
          <w:tcPr>
            <w:tcW w:w="4786" w:type="dxa"/>
            <w:tcBorders>
              <w:top w:val="single" w:sz="4" w:space="0" w:color="auto"/>
              <w:left w:val="single" w:sz="4" w:space="0" w:color="auto"/>
              <w:bottom w:val="single" w:sz="4" w:space="0" w:color="auto"/>
              <w:right w:val="single" w:sz="4" w:space="0" w:color="auto"/>
            </w:tcBorders>
          </w:tcPr>
          <w:p w:rsidR="00251F59" w:rsidRDefault="00251F59" w:rsidP="00524A4D">
            <w:pPr>
              <w:snapToGrid w:val="0"/>
              <w:spacing w:line="360" w:lineRule="exact"/>
              <w:jc w:val="both"/>
              <w:rPr>
                <w:rFonts w:eastAsia="Calibri"/>
              </w:rPr>
            </w:pPr>
            <w:r>
              <w:rPr>
                <w:rFonts w:eastAsia="Calibri"/>
              </w:rPr>
              <w:t>Покупатель</w:t>
            </w:r>
          </w:p>
          <w:p w:rsidR="00251F59" w:rsidRDefault="00251F59" w:rsidP="00524A4D">
            <w:pPr>
              <w:snapToGrid w:val="0"/>
              <w:spacing w:line="360" w:lineRule="exact"/>
              <w:jc w:val="both"/>
              <w:rPr>
                <w:rFonts w:eastAsia="Calibri"/>
              </w:rPr>
            </w:pPr>
            <w:r>
              <w:rPr>
                <w:rFonts w:eastAsia="Calibri"/>
              </w:rPr>
              <w:t>Директор</w:t>
            </w:r>
          </w:p>
          <w:p w:rsidR="00251F59" w:rsidRPr="00C1645B" w:rsidRDefault="00251F59" w:rsidP="00524A4D">
            <w:pPr>
              <w:jc w:val="both"/>
            </w:pPr>
            <w:r w:rsidRPr="00C1645B">
              <w:t>ЧУЗ «КБ «РЖД-Медицина» г. Чита»</w:t>
            </w:r>
          </w:p>
          <w:p w:rsidR="00251F59" w:rsidRPr="003B4F7C" w:rsidRDefault="00251F59" w:rsidP="00524A4D">
            <w:pPr>
              <w:snapToGrid w:val="0"/>
              <w:spacing w:line="360" w:lineRule="exact"/>
              <w:jc w:val="both"/>
              <w:rPr>
                <w:rFonts w:eastAsia="Calibri"/>
              </w:rPr>
            </w:pPr>
          </w:p>
          <w:p w:rsidR="00251F59" w:rsidRDefault="00251F59" w:rsidP="00524A4D">
            <w:pPr>
              <w:snapToGrid w:val="0"/>
              <w:jc w:val="both"/>
              <w:rPr>
                <w:rFonts w:eastAsia="Calibri"/>
              </w:rPr>
            </w:pPr>
            <w:r w:rsidRPr="00EF6CE4">
              <w:rPr>
                <w:rFonts w:eastAsia="Calibri"/>
              </w:rPr>
              <w:t>_______________/</w:t>
            </w:r>
            <w:r>
              <w:rPr>
                <w:rFonts w:eastAsia="Calibri"/>
              </w:rPr>
              <w:t>В.Ю. Макаров</w:t>
            </w:r>
            <w:r w:rsidRPr="00EF6CE4">
              <w:rPr>
                <w:rFonts w:eastAsia="Calibri"/>
              </w:rPr>
              <w:t>/</w:t>
            </w:r>
          </w:p>
          <w:p w:rsidR="00251F59" w:rsidRPr="00EF6CE4" w:rsidRDefault="00251F59" w:rsidP="00524A4D">
            <w:pPr>
              <w:snapToGrid w:val="0"/>
              <w:jc w:val="both"/>
              <w:rPr>
                <w:rFonts w:eastAsia="Calibri"/>
              </w:rPr>
            </w:pPr>
            <w:r>
              <w:rPr>
                <w:rFonts w:eastAsia="Calibri"/>
              </w:rPr>
              <w:t>м.п.</w:t>
            </w:r>
          </w:p>
        </w:tc>
        <w:tc>
          <w:tcPr>
            <w:tcW w:w="4678" w:type="dxa"/>
            <w:tcBorders>
              <w:top w:val="single" w:sz="4" w:space="0" w:color="auto"/>
              <w:left w:val="single" w:sz="4" w:space="0" w:color="auto"/>
              <w:bottom w:val="single" w:sz="4" w:space="0" w:color="auto"/>
              <w:right w:val="single" w:sz="4" w:space="0" w:color="auto"/>
            </w:tcBorders>
          </w:tcPr>
          <w:p w:rsidR="00251F59" w:rsidRPr="00DA2CBE" w:rsidRDefault="00251F59" w:rsidP="00524A4D">
            <w:pPr>
              <w:widowControl w:val="0"/>
              <w:suppressAutoHyphens/>
              <w:autoSpaceDN w:val="0"/>
              <w:jc w:val="both"/>
              <w:textAlignment w:val="baseline"/>
            </w:pPr>
            <w:r w:rsidRPr="00DA2CBE">
              <w:t xml:space="preserve">Поставщик </w:t>
            </w:r>
          </w:p>
          <w:p w:rsidR="00251F59" w:rsidRDefault="00251F59" w:rsidP="00524A4D">
            <w:pPr>
              <w:widowControl w:val="0"/>
              <w:suppressAutoHyphens/>
              <w:autoSpaceDN w:val="0"/>
              <w:jc w:val="both"/>
              <w:textAlignment w:val="baseline"/>
            </w:pPr>
            <w:r w:rsidRPr="00DA2CBE">
              <w:rPr>
                <w:highlight w:val="yellow"/>
              </w:rPr>
              <w:t>Должность (при наличии)</w:t>
            </w:r>
          </w:p>
          <w:p w:rsidR="00251F59" w:rsidRDefault="00251F59" w:rsidP="00524A4D">
            <w:pPr>
              <w:widowControl w:val="0"/>
              <w:suppressAutoHyphens/>
              <w:autoSpaceDN w:val="0"/>
              <w:jc w:val="both"/>
              <w:textAlignment w:val="baseline"/>
            </w:pPr>
          </w:p>
          <w:p w:rsidR="00251F59" w:rsidRDefault="00251F59" w:rsidP="00524A4D">
            <w:pPr>
              <w:widowControl w:val="0"/>
              <w:suppressAutoHyphens/>
              <w:autoSpaceDN w:val="0"/>
              <w:jc w:val="both"/>
              <w:textAlignment w:val="baseline"/>
            </w:pPr>
          </w:p>
          <w:p w:rsidR="00251F59" w:rsidRDefault="00251F59" w:rsidP="00524A4D">
            <w:pPr>
              <w:widowControl w:val="0"/>
              <w:suppressAutoHyphens/>
              <w:autoSpaceDN w:val="0"/>
              <w:jc w:val="both"/>
              <w:textAlignment w:val="baseline"/>
            </w:pPr>
          </w:p>
          <w:p w:rsidR="00251F59" w:rsidRDefault="00251F59" w:rsidP="00524A4D">
            <w:pPr>
              <w:widowControl w:val="0"/>
              <w:suppressAutoHyphens/>
              <w:autoSpaceDN w:val="0"/>
              <w:jc w:val="both"/>
              <w:textAlignment w:val="baseline"/>
            </w:pPr>
            <w:r w:rsidRPr="00EF6CE4">
              <w:t>___________________</w:t>
            </w:r>
            <w:r w:rsidRPr="00DA2CBE">
              <w:t>/ __________/</w:t>
            </w:r>
          </w:p>
          <w:p w:rsidR="00251F59" w:rsidRPr="00DA2CBE" w:rsidRDefault="00251F59" w:rsidP="00524A4D">
            <w:pPr>
              <w:widowControl w:val="0"/>
              <w:suppressAutoHyphens/>
              <w:autoSpaceDN w:val="0"/>
              <w:jc w:val="both"/>
              <w:textAlignment w:val="baseline"/>
            </w:pPr>
            <w:r>
              <w:t>м.п.</w:t>
            </w:r>
          </w:p>
        </w:tc>
      </w:tr>
    </w:tbl>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251F59" w:rsidRDefault="00251F59" w:rsidP="00251F59">
      <w:pPr>
        <w:tabs>
          <w:tab w:val="left" w:pos="1323"/>
          <w:tab w:val="left" w:pos="1723"/>
          <w:tab w:val="left" w:pos="8283"/>
        </w:tabs>
        <w:suppressAutoHyphens/>
        <w:autoSpaceDN w:val="0"/>
        <w:spacing w:line="360" w:lineRule="exact"/>
        <w:ind w:firstLine="709"/>
        <w:jc w:val="right"/>
        <w:textAlignment w:val="baseline"/>
        <w:rPr>
          <w:rFonts w:eastAsia="Calibri"/>
          <w:kern w:val="3"/>
        </w:rPr>
      </w:pPr>
    </w:p>
    <w:p w:rsidR="008E1349" w:rsidRDefault="008E1349" w:rsidP="008E1349">
      <w:pPr>
        <w:tabs>
          <w:tab w:val="left" w:pos="3525"/>
          <w:tab w:val="left" w:pos="4294"/>
        </w:tabs>
        <w:rPr>
          <w:b/>
        </w:rPr>
      </w:pPr>
    </w:p>
    <w:sectPr w:rsidR="008E1349"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E9" w:rsidRDefault="005035E9" w:rsidP="000F1393">
      <w:r>
        <w:separator/>
      </w:r>
    </w:p>
  </w:endnote>
  <w:endnote w:type="continuationSeparator" w:id="0">
    <w:p w:rsidR="005035E9" w:rsidRDefault="005035E9"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E9" w:rsidRDefault="005035E9" w:rsidP="000F1393">
      <w:r>
        <w:separator/>
      </w:r>
    </w:p>
  </w:footnote>
  <w:footnote w:type="continuationSeparator" w:id="0">
    <w:p w:rsidR="005035E9" w:rsidRDefault="005035E9" w:rsidP="000F1393">
      <w:r>
        <w:continuationSeparator/>
      </w:r>
    </w:p>
  </w:footnote>
  <w:footnote w:id="1">
    <w:p w:rsidR="00251F59" w:rsidRPr="00AE78F2" w:rsidRDefault="00251F59" w:rsidP="00251F59">
      <w:pPr>
        <w:pStyle w:val="aff5"/>
        <w:rPr>
          <w:rFonts w:ascii="Times New Roman" w:hAnsi="Times New Roman"/>
        </w:rPr>
      </w:pPr>
      <w:r w:rsidRPr="00AE78F2">
        <w:rPr>
          <w:rStyle w:val="aff6"/>
          <w:rFonts w:ascii="Times New Roman" w:hAnsi="Times New Roman"/>
        </w:rPr>
        <w:footnoteRef/>
      </w:r>
      <w:r w:rsidRPr="00AE78F2">
        <w:rPr>
          <w:rFonts w:ascii="Times New Roman" w:hAnsi="Times New Roman"/>
        </w:rP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sidRPr="00BC02B5">
        <w:rPr>
          <w:rFonts w:ascii="Times New Roman" w:hAnsi="Times New Roman"/>
          <w:color w:val="FF0000"/>
        </w:rPr>
        <w:t>ю</w:t>
      </w:r>
      <w:r>
        <w:rPr>
          <w:rFonts w:ascii="Times New Roman" w:hAnsi="Times New Roman"/>
        </w:rPr>
        <w:t xml:space="preserve"> </w:t>
      </w:r>
      <w:r w:rsidRPr="00E62D10">
        <w:rPr>
          <w:rFonts w:ascii="Times New Roman" w:hAnsi="Times New Roman"/>
        </w:rPr>
        <w:t>необходимо указать данное условие.</w:t>
      </w:r>
    </w:p>
  </w:footnote>
  <w:footnote w:id="2">
    <w:p w:rsidR="00251F59" w:rsidRPr="00AE78F2" w:rsidRDefault="00251F59" w:rsidP="00251F59">
      <w:pPr>
        <w:pStyle w:val="aff5"/>
        <w:rPr>
          <w:rFonts w:ascii="Times New Roman" w:hAnsi="Times New Roman"/>
        </w:rPr>
      </w:pPr>
      <w:r w:rsidRPr="00AE78F2">
        <w:rPr>
          <w:rStyle w:val="aff6"/>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3">
    <w:p w:rsidR="00251F59" w:rsidRPr="00AE78F2" w:rsidRDefault="00251F59" w:rsidP="00251F59">
      <w:pPr>
        <w:pStyle w:val="aff5"/>
        <w:rPr>
          <w:rFonts w:ascii="Times New Roman" w:hAnsi="Times New Roman"/>
        </w:rPr>
      </w:pPr>
      <w:r w:rsidRPr="00AE78F2">
        <w:rPr>
          <w:rStyle w:val="aff6"/>
          <w:rFonts w:ascii="Times New Roman" w:hAnsi="Times New Roman"/>
        </w:rPr>
        <w:footnoteRef/>
      </w:r>
      <w:r w:rsidRPr="00AE78F2">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sidRPr="00BC02B5">
        <w:rPr>
          <w:rFonts w:ascii="Times New Roman" w:hAnsi="Times New Roman"/>
          <w:color w:val="FF0000"/>
        </w:rPr>
        <w:t>ю</w:t>
      </w:r>
      <w:r>
        <w:rPr>
          <w:rFonts w:ascii="Times New Roman" w:hAnsi="Times New Roman"/>
        </w:rPr>
        <w:t xml:space="preserve"> </w:t>
      </w:r>
      <w:r w:rsidRPr="00E62D10">
        <w:rPr>
          <w:rFonts w:ascii="Times New Roman" w:hAnsi="Times New Roman"/>
        </w:rPr>
        <w:t>необходимо указать данное условие</w:t>
      </w:r>
      <w:r>
        <w:rPr>
          <w:rFonts w:ascii="Times New Roman" w:hAnsi="Times New Roman"/>
        </w:rPr>
        <w:t xml:space="preserve"> либо исключить</w:t>
      </w:r>
      <w:r w:rsidRPr="00E62D10">
        <w:rPr>
          <w:rFonts w:ascii="Times New Roman" w:hAnsi="Times New Roman"/>
        </w:rPr>
        <w:t>.</w:t>
      </w:r>
    </w:p>
  </w:footnote>
  <w:footnote w:id="4">
    <w:p w:rsidR="00251F59" w:rsidRDefault="00251F59" w:rsidP="00251F59">
      <w:pPr>
        <w:pStyle w:val="aff5"/>
      </w:pPr>
      <w:r>
        <w:rPr>
          <w:rStyle w:val="aff6"/>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5">
    <w:p w:rsidR="00251F59" w:rsidRDefault="00251F59" w:rsidP="00251F59">
      <w:pPr>
        <w:pStyle w:val="aff5"/>
      </w:pPr>
      <w:r>
        <w:rPr>
          <w:rStyle w:val="aff6"/>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AD4906"/>
    <w:multiLevelType w:val="hybridMultilevel"/>
    <w:tmpl w:val="4B64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0CC40017"/>
    <w:multiLevelType w:val="multilevel"/>
    <w:tmpl w:val="4774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7"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32145B9C"/>
    <w:multiLevelType w:val="singleLevel"/>
    <w:tmpl w:val="53BAA1AA"/>
    <w:lvl w:ilvl="0">
      <w:numFmt w:val="bullet"/>
      <w:lvlText w:val="–"/>
      <w:lvlJc w:val="left"/>
      <w:pPr>
        <w:tabs>
          <w:tab w:val="num" w:pos="644"/>
        </w:tabs>
        <w:ind w:left="644" w:hanging="360"/>
      </w:pPr>
    </w:lvl>
  </w:abstractNum>
  <w:abstractNum w:abstractNumId="12"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5"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4517D08"/>
    <w:multiLevelType w:val="multilevel"/>
    <w:tmpl w:val="153E36C8"/>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8129B3"/>
    <w:multiLevelType w:val="hybridMultilevel"/>
    <w:tmpl w:val="7A2C5E58"/>
    <w:lvl w:ilvl="0" w:tplc="1A22E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0"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1"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3" w15:restartNumberingAfterBreak="0">
    <w:nsid w:val="75DC4EA5"/>
    <w:multiLevelType w:val="hybridMultilevel"/>
    <w:tmpl w:val="E376C232"/>
    <w:lvl w:ilvl="0" w:tplc="64A8DB0C">
      <w:start w:val="1"/>
      <w:numFmt w:val="decimal"/>
      <w:lvlText w:val="%1."/>
      <w:lvlJc w:val="left"/>
      <w:pPr>
        <w:ind w:left="720" w:hanging="360"/>
      </w:pPr>
      <w:rPr>
        <w:rFonts w:hint="default"/>
        <w:b/>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05296"/>
    <w:multiLevelType w:val="hybridMultilevel"/>
    <w:tmpl w:val="1E888DC4"/>
    <w:lvl w:ilvl="0" w:tplc="CF0A5136">
      <w:start w:val="1"/>
      <w:numFmt w:val="decimal"/>
      <w:lvlText w:val="%1."/>
      <w:lvlJc w:val="left"/>
      <w:pPr>
        <w:tabs>
          <w:tab w:val="num" w:pos="360"/>
        </w:tabs>
        <w:ind w:left="360" w:hanging="360"/>
      </w:pPr>
      <w:rPr>
        <w:rFonts w:cs="Times New Roman"/>
      </w:rPr>
    </w:lvl>
    <w:lvl w:ilvl="1" w:tplc="FDEC158C">
      <w:start w:val="1"/>
      <w:numFmt w:val="lowerLetter"/>
      <w:lvlText w:val="%2."/>
      <w:lvlJc w:val="left"/>
      <w:pPr>
        <w:tabs>
          <w:tab w:val="num" w:pos="1080"/>
        </w:tabs>
        <w:ind w:left="1080" w:hanging="360"/>
      </w:pPr>
      <w:rPr>
        <w:rFonts w:cs="Times New Roman"/>
      </w:rPr>
    </w:lvl>
    <w:lvl w:ilvl="2" w:tplc="18386F5C">
      <w:start w:val="1"/>
      <w:numFmt w:val="lowerRoman"/>
      <w:lvlText w:val="%3."/>
      <w:lvlJc w:val="right"/>
      <w:pPr>
        <w:tabs>
          <w:tab w:val="num" w:pos="1800"/>
        </w:tabs>
        <w:ind w:left="1800" w:hanging="180"/>
      </w:pPr>
      <w:rPr>
        <w:rFonts w:cs="Times New Roman"/>
      </w:rPr>
    </w:lvl>
    <w:lvl w:ilvl="3" w:tplc="7F845FBC">
      <w:start w:val="1"/>
      <w:numFmt w:val="decimal"/>
      <w:lvlText w:val="%4."/>
      <w:lvlJc w:val="left"/>
      <w:pPr>
        <w:tabs>
          <w:tab w:val="num" w:pos="2520"/>
        </w:tabs>
        <w:ind w:left="2520" w:hanging="360"/>
      </w:pPr>
      <w:rPr>
        <w:rFonts w:cs="Times New Roman"/>
      </w:rPr>
    </w:lvl>
    <w:lvl w:ilvl="4" w:tplc="079AD97E">
      <w:start w:val="1"/>
      <w:numFmt w:val="lowerLetter"/>
      <w:lvlText w:val="%5."/>
      <w:lvlJc w:val="left"/>
      <w:pPr>
        <w:tabs>
          <w:tab w:val="num" w:pos="3240"/>
        </w:tabs>
        <w:ind w:left="3240" w:hanging="360"/>
      </w:pPr>
      <w:rPr>
        <w:rFonts w:cs="Times New Roman"/>
      </w:rPr>
    </w:lvl>
    <w:lvl w:ilvl="5" w:tplc="41AAABEA">
      <w:start w:val="1"/>
      <w:numFmt w:val="lowerRoman"/>
      <w:lvlText w:val="%6."/>
      <w:lvlJc w:val="right"/>
      <w:pPr>
        <w:tabs>
          <w:tab w:val="num" w:pos="3960"/>
        </w:tabs>
        <w:ind w:left="3960" w:hanging="180"/>
      </w:pPr>
      <w:rPr>
        <w:rFonts w:cs="Times New Roman"/>
      </w:rPr>
    </w:lvl>
    <w:lvl w:ilvl="6" w:tplc="B2A4BD08">
      <w:start w:val="1"/>
      <w:numFmt w:val="decimal"/>
      <w:lvlText w:val="%7."/>
      <w:lvlJc w:val="left"/>
      <w:pPr>
        <w:tabs>
          <w:tab w:val="num" w:pos="4680"/>
        </w:tabs>
        <w:ind w:left="4680" w:hanging="360"/>
      </w:pPr>
      <w:rPr>
        <w:rFonts w:cs="Times New Roman"/>
      </w:rPr>
    </w:lvl>
    <w:lvl w:ilvl="7" w:tplc="5DC6D454">
      <w:start w:val="1"/>
      <w:numFmt w:val="lowerLetter"/>
      <w:lvlText w:val="%8."/>
      <w:lvlJc w:val="left"/>
      <w:pPr>
        <w:tabs>
          <w:tab w:val="num" w:pos="5400"/>
        </w:tabs>
        <w:ind w:left="5400" w:hanging="360"/>
      </w:pPr>
      <w:rPr>
        <w:rFonts w:cs="Times New Roman"/>
      </w:rPr>
    </w:lvl>
    <w:lvl w:ilvl="8" w:tplc="4BD6D200">
      <w:start w:val="1"/>
      <w:numFmt w:val="lowerRoman"/>
      <w:lvlText w:val="%9."/>
      <w:lvlJc w:val="right"/>
      <w:pPr>
        <w:tabs>
          <w:tab w:val="num" w:pos="6120"/>
        </w:tabs>
        <w:ind w:left="6120" w:hanging="180"/>
      </w:pPr>
      <w:rPr>
        <w:rFonts w:cs="Times New Roman"/>
      </w:rPr>
    </w:lvl>
  </w:abstractNum>
  <w:abstractNum w:abstractNumId="35" w15:restartNumberingAfterBreak="0">
    <w:nsid w:val="7A70601F"/>
    <w:multiLevelType w:val="multilevel"/>
    <w:tmpl w:val="FDD67EC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27240"/>
    <w:multiLevelType w:val="hybridMultilevel"/>
    <w:tmpl w:val="B2027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10"/>
  </w:num>
  <w:num w:numId="4">
    <w:abstractNumId w:val="26"/>
  </w:num>
  <w:num w:numId="5">
    <w:abstractNumId w:val="1"/>
  </w:num>
  <w:num w:numId="6">
    <w:abstractNumId w:val="3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3"/>
  </w:num>
  <w:num w:numId="13">
    <w:abstractNumId w:val="5"/>
  </w:num>
  <w:num w:numId="14">
    <w:abstractNumId w:val="31"/>
  </w:num>
  <w:num w:numId="15">
    <w:abstractNumId w:val="27"/>
  </w:num>
  <w:num w:numId="16">
    <w:abstractNumId w:val="7"/>
  </w:num>
  <w:num w:numId="17">
    <w:abstractNumId w:val="0"/>
  </w:num>
  <w:num w:numId="18">
    <w:abstractNumId w:val="17"/>
  </w:num>
  <w:num w:numId="19">
    <w:abstractNumId w:val="8"/>
  </w:num>
  <w:num w:numId="20">
    <w:abstractNumId w:val="30"/>
  </w:num>
  <w:num w:numId="21">
    <w:abstractNumId w:val="22"/>
  </w:num>
  <w:num w:numId="22">
    <w:abstractNumId w:val="13"/>
  </w:num>
  <w:num w:numId="23">
    <w:abstractNumId w:val="16"/>
  </w:num>
  <w:num w:numId="24">
    <w:abstractNumId w:val="15"/>
  </w:num>
  <w:num w:numId="25">
    <w:abstractNumId w:val="29"/>
  </w:num>
  <w:num w:numId="26">
    <w:abstractNumId w:val="25"/>
  </w:num>
  <w:num w:numId="27">
    <w:abstractNumId w:val="9"/>
  </w:num>
  <w:num w:numId="28">
    <w:abstractNumId w:val="24"/>
  </w:num>
  <w:num w:numId="29">
    <w:abstractNumId w:val="28"/>
  </w:num>
  <w:num w:numId="30">
    <w:abstractNumId w:val="2"/>
  </w:num>
  <w:num w:numId="31">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5"/>
  </w:num>
  <w:num w:numId="34">
    <w:abstractNumId w:val="4"/>
  </w:num>
  <w:num w:numId="35">
    <w:abstractNumId w:val="20"/>
  </w:num>
  <w:num w:numId="36">
    <w:abstractNumId w:val="33"/>
  </w:num>
  <w:num w:numId="37">
    <w:abstractNumId w:val="2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70CF"/>
    <w:rsid w:val="000107B3"/>
    <w:rsid w:val="00012036"/>
    <w:rsid w:val="000242C9"/>
    <w:rsid w:val="00026567"/>
    <w:rsid w:val="00026963"/>
    <w:rsid w:val="000300F8"/>
    <w:rsid w:val="000301CD"/>
    <w:rsid w:val="00030E9C"/>
    <w:rsid w:val="00033FDC"/>
    <w:rsid w:val="00035B6D"/>
    <w:rsid w:val="00035B7F"/>
    <w:rsid w:val="00040584"/>
    <w:rsid w:val="00046315"/>
    <w:rsid w:val="00047D08"/>
    <w:rsid w:val="000502E9"/>
    <w:rsid w:val="00050F30"/>
    <w:rsid w:val="00051D79"/>
    <w:rsid w:val="000546B0"/>
    <w:rsid w:val="00056A9E"/>
    <w:rsid w:val="0006078D"/>
    <w:rsid w:val="00062074"/>
    <w:rsid w:val="00062D3A"/>
    <w:rsid w:val="00063DFA"/>
    <w:rsid w:val="00065FC7"/>
    <w:rsid w:val="00067A08"/>
    <w:rsid w:val="00072C1D"/>
    <w:rsid w:val="00073ECE"/>
    <w:rsid w:val="00081862"/>
    <w:rsid w:val="0008246F"/>
    <w:rsid w:val="000854DD"/>
    <w:rsid w:val="000920E8"/>
    <w:rsid w:val="00097B00"/>
    <w:rsid w:val="000A5627"/>
    <w:rsid w:val="000B1367"/>
    <w:rsid w:val="000B1E46"/>
    <w:rsid w:val="000B5C6D"/>
    <w:rsid w:val="000B6C6F"/>
    <w:rsid w:val="000C00B7"/>
    <w:rsid w:val="000C1C9C"/>
    <w:rsid w:val="000C6291"/>
    <w:rsid w:val="000C67E1"/>
    <w:rsid w:val="000C79DB"/>
    <w:rsid w:val="000D0DE5"/>
    <w:rsid w:val="000D1DF4"/>
    <w:rsid w:val="000D44DD"/>
    <w:rsid w:val="000E1028"/>
    <w:rsid w:val="000E34DF"/>
    <w:rsid w:val="000E7E6F"/>
    <w:rsid w:val="000F1393"/>
    <w:rsid w:val="000F35AE"/>
    <w:rsid w:val="000F45AA"/>
    <w:rsid w:val="000F4B49"/>
    <w:rsid w:val="000F7A64"/>
    <w:rsid w:val="000F7DAA"/>
    <w:rsid w:val="001005DC"/>
    <w:rsid w:val="00100E5A"/>
    <w:rsid w:val="00104F94"/>
    <w:rsid w:val="001059AD"/>
    <w:rsid w:val="00106CBA"/>
    <w:rsid w:val="0011129D"/>
    <w:rsid w:val="001116AF"/>
    <w:rsid w:val="00114A7A"/>
    <w:rsid w:val="001170B4"/>
    <w:rsid w:val="00122073"/>
    <w:rsid w:val="00122A51"/>
    <w:rsid w:val="00123BFE"/>
    <w:rsid w:val="0013303A"/>
    <w:rsid w:val="00135D18"/>
    <w:rsid w:val="001471B1"/>
    <w:rsid w:val="00153AA8"/>
    <w:rsid w:val="00160185"/>
    <w:rsid w:val="00160F4B"/>
    <w:rsid w:val="001622E2"/>
    <w:rsid w:val="001639C2"/>
    <w:rsid w:val="001722F8"/>
    <w:rsid w:val="00175F02"/>
    <w:rsid w:val="00180EEF"/>
    <w:rsid w:val="00181B3A"/>
    <w:rsid w:val="001835DB"/>
    <w:rsid w:val="00191C35"/>
    <w:rsid w:val="00193E41"/>
    <w:rsid w:val="00193F80"/>
    <w:rsid w:val="0019577B"/>
    <w:rsid w:val="00197697"/>
    <w:rsid w:val="001A294A"/>
    <w:rsid w:val="001A3A8F"/>
    <w:rsid w:val="001A5842"/>
    <w:rsid w:val="001A6472"/>
    <w:rsid w:val="001B113B"/>
    <w:rsid w:val="001B3A57"/>
    <w:rsid w:val="001B4E3D"/>
    <w:rsid w:val="001C313A"/>
    <w:rsid w:val="001C328B"/>
    <w:rsid w:val="001C6D2C"/>
    <w:rsid w:val="001C72C1"/>
    <w:rsid w:val="001D1A44"/>
    <w:rsid w:val="001D48C2"/>
    <w:rsid w:val="001D4E0A"/>
    <w:rsid w:val="001E06E8"/>
    <w:rsid w:val="001E0A60"/>
    <w:rsid w:val="001E0CB1"/>
    <w:rsid w:val="001E4BBA"/>
    <w:rsid w:val="001E4EA2"/>
    <w:rsid w:val="001E5802"/>
    <w:rsid w:val="001E6089"/>
    <w:rsid w:val="001F35DB"/>
    <w:rsid w:val="001F6B38"/>
    <w:rsid w:val="002042F7"/>
    <w:rsid w:val="00204ECB"/>
    <w:rsid w:val="00213C2F"/>
    <w:rsid w:val="00215429"/>
    <w:rsid w:val="0021574C"/>
    <w:rsid w:val="00215A70"/>
    <w:rsid w:val="002177D6"/>
    <w:rsid w:val="00217947"/>
    <w:rsid w:val="00221D04"/>
    <w:rsid w:val="00222F0A"/>
    <w:rsid w:val="00225250"/>
    <w:rsid w:val="0022584A"/>
    <w:rsid w:val="00225FBF"/>
    <w:rsid w:val="00226840"/>
    <w:rsid w:val="0022731C"/>
    <w:rsid w:val="00241A2F"/>
    <w:rsid w:val="00244B1B"/>
    <w:rsid w:val="00246C69"/>
    <w:rsid w:val="0024779D"/>
    <w:rsid w:val="00250423"/>
    <w:rsid w:val="00250619"/>
    <w:rsid w:val="00250796"/>
    <w:rsid w:val="002517BE"/>
    <w:rsid w:val="00251F59"/>
    <w:rsid w:val="0025598D"/>
    <w:rsid w:val="00255FEA"/>
    <w:rsid w:val="00256E36"/>
    <w:rsid w:val="0026040E"/>
    <w:rsid w:val="00261F99"/>
    <w:rsid w:val="00262EA6"/>
    <w:rsid w:val="0026535E"/>
    <w:rsid w:val="0026602E"/>
    <w:rsid w:val="00266431"/>
    <w:rsid w:val="00266887"/>
    <w:rsid w:val="0026782A"/>
    <w:rsid w:val="0027005D"/>
    <w:rsid w:val="00277FD6"/>
    <w:rsid w:val="0028365C"/>
    <w:rsid w:val="00285E43"/>
    <w:rsid w:val="002878FC"/>
    <w:rsid w:val="0029294E"/>
    <w:rsid w:val="00297B7F"/>
    <w:rsid w:val="002A0A5C"/>
    <w:rsid w:val="002A0FB7"/>
    <w:rsid w:val="002A360D"/>
    <w:rsid w:val="002A5D4E"/>
    <w:rsid w:val="002A6013"/>
    <w:rsid w:val="002A626C"/>
    <w:rsid w:val="002A7606"/>
    <w:rsid w:val="002A77AC"/>
    <w:rsid w:val="002A7EA7"/>
    <w:rsid w:val="002B17A4"/>
    <w:rsid w:val="002B1F9C"/>
    <w:rsid w:val="002C2D02"/>
    <w:rsid w:val="002C4A7D"/>
    <w:rsid w:val="002D0946"/>
    <w:rsid w:val="002D4C74"/>
    <w:rsid w:val="002E2AE1"/>
    <w:rsid w:val="002E3A76"/>
    <w:rsid w:val="002E7C6C"/>
    <w:rsid w:val="002F012A"/>
    <w:rsid w:val="002F5326"/>
    <w:rsid w:val="002F63C7"/>
    <w:rsid w:val="002F749A"/>
    <w:rsid w:val="00300ED0"/>
    <w:rsid w:val="00301FB4"/>
    <w:rsid w:val="00302272"/>
    <w:rsid w:val="0030227B"/>
    <w:rsid w:val="00302CEE"/>
    <w:rsid w:val="00302D50"/>
    <w:rsid w:val="003065BA"/>
    <w:rsid w:val="00307DAA"/>
    <w:rsid w:val="00321808"/>
    <w:rsid w:val="0032192E"/>
    <w:rsid w:val="00324A2B"/>
    <w:rsid w:val="00324E1B"/>
    <w:rsid w:val="00325ECA"/>
    <w:rsid w:val="00326192"/>
    <w:rsid w:val="00327A68"/>
    <w:rsid w:val="00330D21"/>
    <w:rsid w:val="0033280F"/>
    <w:rsid w:val="003357D9"/>
    <w:rsid w:val="003365B5"/>
    <w:rsid w:val="00340628"/>
    <w:rsid w:val="003438D9"/>
    <w:rsid w:val="00343BDD"/>
    <w:rsid w:val="00344A4D"/>
    <w:rsid w:val="00347AA8"/>
    <w:rsid w:val="003513C5"/>
    <w:rsid w:val="003616DB"/>
    <w:rsid w:val="0036487C"/>
    <w:rsid w:val="00364D2A"/>
    <w:rsid w:val="003736BB"/>
    <w:rsid w:val="00373713"/>
    <w:rsid w:val="0037450B"/>
    <w:rsid w:val="00374784"/>
    <w:rsid w:val="0037614C"/>
    <w:rsid w:val="003921EF"/>
    <w:rsid w:val="003954CB"/>
    <w:rsid w:val="00396692"/>
    <w:rsid w:val="003A2A86"/>
    <w:rsid w:val="003A5330"/>
    <w:rsid w:val="003A5683"/>
    <w:rsid w:val="003A65EB"/>
    <w:rsid w:val="003A6B4C"/>
    <w:rsid w:val="003A6F48"/>
    <w:rsid w:val="003B730C"/>
    <w:rsid w:val="003C7531"/>
    <w:rsid w:val="003C7DCF"/>
    <w:rsid w:val="003C7E00"/>
    <w:rsid w:val="003D03F7"/>
    <w:rsid w:val="003D5C1D"/>
    <w:rsid w:val="003E0853"/>
    <w:rsid w:val="003E22DE"/>
    <w:rsid w:val="003E232A"/>
    <w:rsid w:val="003E4770"/>
    <w:rsid w:val="003F0711"/>
    <w:rsid w:val="003F26E6"/>
    <w:rsid w:val="003F4DB1"/>
    <w:rsid w:val="003F7832"/>
    <w:rsid w:val="0040029A"/>
    <w:rsid w:val="00401368"/>
    <w:rsid w:val="00401EEF"/>
    <w:rsid w:val="00402C7A"/>
    <w:rsid w:val="00407A74"/>
    <w:rsid w:val="004119AA"/>
    <w:rsid w:val="00412A6E"/>
    <w:rsid w:val="00413622"/>
    <w:rsid w:val="00414923"/>
    <w:rsid w:val="00415135"/>
    <w:rsid w:val="0041797C"/>
    <w:rsid w:val="00417D75"/>
    <w:rsid w:val="00421331"/>
    <w:rsid w:val="0042653A"/>
    <w:rsid w:val="004274CB"/>
    <w:rsid w:val="00435C92"/>
    <w:rsid w:val="00435F3E"/>
    <w:rsid w:val="00437F43"/>
    <w:rsid w:val="004409EC"/>
    <w:rsid w:val="00442BA7"/>
    <w:rsid w:val="0044323F"/>
    <w:rsid w:val="00444021"/>
    <w:rsid w:val="0044490F"/>
    <w:rsid w:val="00446F16"/>
    <w:rsid w:val="0044709B"/>
    <w:rsid w:val="00450821"/>
    <w:rsid w:val="00452C28"/>
    <w:rsid w:val="00456D7C"/>
    <w:rsid w:val="0046110F"/>
    <w:rsid w:val="00461316"/>
    <w:rsid w:val="00461EFC"/>
    <w:rsid w:val="00464462"/>
    <w:rsid w:val="004669DC"/>
    <w:rsid w:val="00467269"/>
    <w:rsid w:val="00467898"/>
    <w:rsid w:val="00470E9A"/>
    <w:rsid w:val="004735DB"/>
    <w:rsid w:val="00482524"/>
    <w:rsid w:val="00485395"/>
    <w:rsid w:val="0048746B"/>
    <w:rsid w:val="0048766B"/>
    <w:rsid w:val="004876F0"/>
    <w:rsid w:val="00490C78"/>
    <w:rsid w:val="004968BC"/>
    <w:rsid w:val="004968D7"/>
    <w:rsid w:val="004972A4"/>
    <w:rsid w:val="00497D35"/>
    <w:rsid w:val="004A213C"/>
    <w:rsid w:val="004A4984"/>
    <w:rsid w:val="004A5707"/>
    <w:rsid w:val="004B4926"/>
    <w:rsid w:val="004B64B2"/>
    <w:rsid w:val="004B6BBF"/>
    <w:rsid w:val="004C444B"/>
    <w:rsid w:val="004C4815"/>
    <w:rsid w:val="004C4BE3"/>
    <w:rsid w:val="004C5CD4"/>
    <w:rsid w:val="004D2A5A"/>
    <w:rsid w:val="004D4155"/>
    <w:rsid w:val="004E09A3"/>
    <w:rsid w:val="004E4134"/>
    <w:rsid w:val="004E4BF2"/>
    <w:rsid w:val="004E5275"/>
    <w:rsid w:val="004E6AC6"/>
    <w:rsid w:val="004E72A6"/>
    <w:rsid w:val="004F04C9"/>
    <w:rsid w:val="004F0B1B"/>
    <w:rsid w:val="004F2F48"/>
    <w:rsid w:val="004F437B"/>
    <w:rsid w:val="004F43C1"/>
    <w:rsid w:val="004F45CA"/>
    <w:rsid w:val="004F5E0A"/>
    <w:rsid w:val="004F6A63"/>
    <w:rsid w:val="004F770F"/>
    <w:rsid w:val="004F7972"/>
    <w:rsid w:val="00502502"/>
    <w:rsid w:val="005028A2"/>
    <w:rsid w:val="005035E9"/>
    <w:rsid w:val="00503852"/>
    <w:rsid w:val="00507A2F"/>
    <w:rsid w:val="00507A9F"/>
    <w:rsid w:val="0051027C"/>
    <w:rsid w:val="0051053C"/>
    <w:rsid w:val="00514D66"/>
    <w:rsid w:val="00515923"/>
    <w:rsid w:val="00517726"/>
    <w:rsid w:val="00527DEE"/>
    <w:rsid w:val="00531712"/>
    <w:rsid w:val="00531A97"/>
    <w:rsid w:val="00532822"/>
    <w:rsid w:val="00532BF7"/>
    <w:rsid w:val="00540321"/>
    <w:rsid w:val="005414AB"/>
    <w:rsid w:val="00554254"/>
    <w:rsid w:val="00555585"/>
    <w:rsid w:val="00555C0E"/>
    <w:rsid w:val="0055720B"/>
    <w:rsid w:val="0055788E"/>
    <w:rsid w:val="005612D5"/>
    <w:rsid w:val="00562534"/>
    <w:rsid w:val="00563440"/>
    <w:rsid w:val="0056572F"/>
    <w:rsid w:val="00567056"/>
    <w:rsid w:val="005678A5"/>
    <w:rsid w:val="00571F6E"/>
    <w:rsid w:val="00571FB4"/>
    <w:rsid w:val="00572885"/>
    <w:rsid w:val="00583035"/>
    <w:rsid w:val="005833A9"/>
    <w:rsid w:val="0058358B"/>
    <w:rsid w:val="00585C94"/>
    <w:rsid w:val="005909B2"/>
    <w:rsid w:val="00594F32"/>
    <w:rsid w:val="0059649D"/>
    <w:rsid w:val="00597421"/>
    <w:rsid w:val="005A0C80"/>
    <w:rsid w:val="005A2219"/>
    <w:rsid w:val="005A670B"/>
    <w:rsid w:val="005B0CBF"/>
    <w:rsid w:val="005B7E52"/>
    <w:rsid w:val="005C2192"/>
    <w:rsid w:val="005C40CA"/>
    <w:rsid w:val="005C7226"/>
    <w:rsid w:val="005C7D9C"/>
    <w:rsid w:val="005D0D40"/>
    <w:rsid w:val="005D12EB"/>
    <w:rsid w:val="005D1A04"/>
    <w:rsid w:val="005D67E6"/>
    <w:rsid w:val="005D7FEA"/>
    <w:rsid w:val="005E103A"/>
    <w:rsid w:val="005E1767"/>
    <w:rsid w:val="005E177C"/>
    <w:rsid w:val="005E20B8"/>
    <w:rsid w:val="005E2546"/>
    <w:rsid w:val="005E3275"/>
    <w:rsid w:val="005E473C"/>
    <w:rsid w:val="005E4F2C"/>
    <w:rsid w:val="005E64C4"/>
    <w:rsid w:val="005E7663"/>
    <w:rsid w:val="005F1A4C"/>
    <w:rsid w:val="005F47B0"/>
    <w:rsid w:val="005F57CB"/>
    <w:rsid w:val="005F70EE"/>
    <w:rsid w:val="005F7677"/>
    <w:rsid w:val="00601003"/>
    <w:rsid w:val="00602252"/>
    <w:rsid w:val="0060444F"/>
    <w:rsid w:val="00604E34"/>
    <w:rsid w:val="00611357"/>
    <w:rsid w:val="006132CB"/>
    <w:rsid w:val="00616348"/>
    <w:rsid w:val="00616896"/>
    <w:rsid w:val="00623A14"/>
    <w:rsid w:val="006274EC"/>
    <w:rsid w:val="006277A2"/>
    <w:rsid w:val="00627F17"/>
    <w:rsid w:val="00630866"/>
    <w:rsid w:val="00631030"/>
    <w:rsid w:val="006330FA"/>
    <w:rsid w:val="00634075"/>
    <w:rsid w:val="00634B34"/>
    <w:rsid w:val="00635365"/>
    <w:rsid w:val="0064199D"/>
    <w:rsid w:val="00642567"/>
    <w:rsid w:val="00644FAA"/>
    <w:rsid w:val="00651415"/>
    <w:rsid w:val="00653F39"/>
    <w:rsid w:val="00657E8E"/>
    <w:rsid w:val="00661263"/>
    <w:rsid w:val="00662217"/>
    <w:rsid w:val="00665093"/>
    <w:rsid w:val="006675A9"/>
    <w:rsid w:val="00671192"/>
    <w:rsid w:val="00671D76"/>
    <w:rsid w:val="0067272A"/>
    <w:rsid w:val="00673A25"/>
    <w:rsid w:val="00674338"/>
    <w:rsid w:val="00680790"/>
    <w:rsid w:val="006824DD"/>
    <w:rsid w:val="006830B8"/>
    <w:rsid w:val="00684FC5"/>
    <w:rsid w:val="00687F15"/>
    <w:rsid w:val="00690888"/>
    <w:rsid w:val="00692DE6"/>
    <w:rsid w:val="00694245"/>
    <w:rsid w:val="006944DA"/>
    <w:rsid w:val="006A3D1C"/>
    <w:rsid w:val="006A7B99"/>
    <w:rsid w:val="006B265F"/>
    <w:rsid w:val="006C4448"/>
    <w:rsid w:val="006C47FB"/>
    <w:rsid w:val="006C57BC"/>
    <w:rsid w:val="006C679D"/>
    <w:rsid w:val="006C7A3F"/>
    <w:rsid w:val="006C7DDD"/>
    <w:rsid w:val="006D0B32"/>
    <w:rsid w:val="006D3314"/>
    <w:rsid w:val="006D407A"/>
    <w:rsid w:val="006D5EEF"/>
    <w:rsid w:val="006E068E"/>
    <w:rsid w:val="006E1BBB"/>
    <w:rsid w:val="006E2E61"/>
    <w:rsid w:val="006E5EA3"/>
    <w:rsid w:val="006E7681"/>
    <w:rsid w:val="006F02C9"/>
    <w:rsid w:val="006F04CC"/>
    <w:rsid w:val="006F3C6E"/>
    <w:rsid w:val="006F4824"/>
    <w:rsid w:val="006F50A7"/>
    <w:rsid w:val="00703100"/>
    <w:rsid w:val="00704FCE"/>
    <w:rsid w:val="00705543"/>
    <w:rsid w:val="00705979"/>
    <w:rsid w:val="0071545A"/>
    <w:rsid w:val="00720A57"/>
    <w:rsid w:val="007212F8"/>
    <w:rsid w:val="007228BB"/>
    <w:rsid w:val="0072523D"/>
    <w:rsid w:val="0072557C"/>
    <w:rsid w:val="00727A6B"/>
    <w:rsid w:val="00731DFF"/>
    <w:rsid w:val="00736581"/>
    <w:rsid w:val="00737777"/>
    <w:rsid w:val="007442D9"/>
    <w:rsid w:val="00745B65"/>
    <w:rsid w:val="00751585"/>
    <w:rsid w:val="00751F87"/>
    <w:rsid w:val="00752E6C"/>
    <w:rsid w:val="00754A84"/>
    <w:rsid w:val="00762132"/>
    <w:rsid w:val="00764842"/>
    <w:rsid w:val="00770668"/>
    <w:rsid w:val="00770A1F"/>
    <w:rsid w:val="007715FF"/>
    <w:rsid w:val="0077223B"/>
    <w:rsid w:val="007726AD"/>
    <w:rsid w:val="0077483B"/>
    <w:rsid w:val="00775805"/>
    <w:rsid w:val="00780C36"/>
    <w:rsid w:val="00785A89"/>
    <w:rsid w:val="00786904"/>
    <w:rsid w:val="00793B81"/>
    <w:rsid w:val="00793D9A"/>
    <w:rsid w:val="0079435E"/>
    <w:rsid w:val="007957EA"/>
    <w:rsid w:val="00796A49"/>
    <w:rsid w:val="007A178D"/>
    <w:rsid w:val="007A1FD7"/>
    <w:rsid w:val="007A2170"/>
    <w:rsid w:val="007A3417"/>
    <w:rsid w:val="007B037D"/>
    <w:rsid w:val="007B3730"/>
    <w:rsid w:val="007B4632"/>
    <w:rsid w:val="007C3ECE"/>
    <w:rsid w:val="007C4CE4"/>
    <w:rsid w:val="007C587B"/>
    <w:rsid w:val="007C7190"/>
    <w:rsid w:val="007C73FD"/>
    <w:rsid w:val="007C7F8C"/>
    <w:rsid w:val="007D00FE"/>
    <w:rsid w:val="007D0886"/>
    <w:rsid w:val="007D0CD4"/>
    <w:rsid w:val="007D3512"/>
    <w:rsid w:val="007D6BEC"/>
    <w:rsid w:val="007E3863"/>
    <w:rsid w:val="007F0204"/>
    <w:rsid w:val="007F28E0"/>
    <w:rsid w:val="007F47C6"/>
    <w:rsid w:val="007F5418"/>
    <w:rsid w:val="00802873"/>
    <w:rsid w:val="00802A51"/>
    <w:rsid w:val="00802AD5"/>
    <w:rsid w:val="00803C0B"/>
    <w:rsid w:val="0080477C"/>
    <w:rsid w:val="00805B6E"/>
    <w:rsid w:val="00805B99"/>
    <w:rsid w:val="00806F0D"/>
    <w:rsid w:val="0080764C"/>
    <w:rsid w:val="00810D8F"/>
    <w:rsid w:val="008119D7"/>
    <w:rsid w:val="00822480"/>
    <w:rsid w:val="00822993"/>
    <w:rsid w:val="008248B6"/>
    <w:rsid w:val="00825148"/>
    <w:rsid w:val="00830358"/>
    <w:rsid w:val="0083181F"/>
    <w:rsid w:val="00833A54"/>
    <w:rsid w:val="0083544C"/>
    <w:rsid w:val="008362FD"/>
    <w:rsid w:val="0084763E"/>
    <w:rsid w:val="0085032C"/>
    <w:rsid w:val="00851A46"/>
    <w:rsid w:val="00851E0A"/>
    <w:rsid w:val="008525EF"/>
    <w:rsid w:val="00853CA5"/>
    <w:rsid w:val="008548BF"/>
    <w:rsid w:val="00854A8E"/>
    <w:rsid w:val="008603EC"/>
    <w:rsid w:val="00863589"/>
    <w:rsid w:val="00865A42"/>
    <w:rsid w:val="00870A4E"/>
    <w:rsid w:val="00871845"/>
    <w:rsid w:val="00872E35"/>
    <w:rsid w:val="00874619"/>
    <w:rsid w:val="00876BE0"/>
    <w:rsid w:val="008800DC"/>
    <w:rsid w:val="00885644"/>
    <w:rsid w:val="00892E0E"/>
    <w:rsid w:val="008936FC"/>
    <w:rsid w:val="008A195C"/>
    <w:rsid w:val="008A2D30"/>
    <w:rsid w:val="008A4430"/>
    <w:rsid w:val="008A783B"/>
    <w:rsid w:val="008B26A9"/>
    <w:rsid w:val="008B5695"/>
    <w:rsid w:val="008B67CF"/>
    <w:rsid w:val="008C2389"/>
    <w:rsid w:val="008C23E3"/>
    <w:rsid w:val="008C240E"/>
    <w:rsid w:val="008D33D7"/>
    <w:rsid w:val="008D78A2"/>
    <w:rsid w:val="008E0CD8"/>
    <w:rsid w:val="008E1349"/>
    <w:rsid w:val="008E3A28"/>
    <w:rsid w:val="008E6452"/>
    <w:rsid w:val="008E78D0"/>
    <w:rsid w:val="008F1D6C"/>
    <w:rsid w:val="009012CF"/>
    <w:rsid w:val="00903655"/>
    <w:rsid w:val="00903664"/>
    <w:rsid w:val="00905431"/>
    <w:rsid w:val="00905B9D"/>
    <w:rsid w:val="00905C6D"/>
    <w:rsid w:val="00910751"/>
    <w:rsid w:val="00912FB9"/>
    <w:rsid w:val="00917BA0"/>
    <w:rsid w:val="00922963"/>
    <w:rsid w:val="009245AD"/>
    <w:rsid w:val="009351F3"/>
    <w:rsid w:val="0093664C"/>
    <w:rsid w:val="0093668D"/>
    <w:rsid w:val="009370A1"/>
    <w:rsid w:val="00940356"/>
    <w:rsid w:val="009431E2"/>
    <w:rsid w:val="00945CB9"/>
    <w:rsid w:val="00946252"/>
    <w:rsid w:val="00946BF0"/>
    <w:rsid w:val="009510FF"/>
    <w:rsid w:val="00952807"/>
    <w:rsid w:val="009538B9"/>
    <w:rsid w:val="00953ABB"/>
    <w:rsid w:val="0095694D"/>
    <w:rsid w:val="00964298"/>
    <w:rsid w:val="009658B6"/>
    <w:rsid w:val="009679FD"/>
    <w:rsid w:val="009704F6"/>
    <w:rsid w:val="009761B2"/>
    <w:rsid w:val="00980990"/>
    <w:rsid w:val="009809A2"/>
    <w:rsid w:val="009811D0"/>
    <w:rsid w:val="00981262"/>
    <w:rsid w:val="00981EB8"/>
    <w:rsid w:val="0098354F"/>
    <w:rsid w:val="00984CA1"/>
    <w:rsid w:val="00991E5A"/>
    <w:rsid w:val="0099251A"/>
    <w:rsid w:val="009942A1"/>
    <w:rsid w:val="009B1CD3"/>
    <w:rsid w:val="009B56C7"/>
    <w:rsid w:val="009B5994"/>
    <w:rsid w:val="009B7361"/>
    <w:rsid w:val="009C67A4"/>
    <w:rsid w:val="009C7281"/>
    <w:rsid w:val="009D28F9"/>
    <w:rsid w:val="009D7EF9"/>
    <w:rsid w:val="009E463F"/>
    <w:rsid w:val="009F270E"/>
    <w:rsid w:val="009F5FA0"/>
    <w:rsid w:val="009F7499"/>
    <w:rsid w:val="00A04036"/>
    <w:rsid w:val="00A061DE"/>
    <w:rsid w:val="00A06DF0"/>
    <w:rsid w:val="00A070EA"/>
    <w:rsid w:val="00A12008"/>
    <w:rsid w:val="00A12597"/>
    <w:rsid w:val="00A142B0"/>
    <w:rsid w:val="00A20206"/>
    <w:rsid w:val="00A21149"/>
    <w:rsid w:val="00A21BE8"/>
    <w:rsid w:val="00A24FBE"/>
    <w:rsid w:val="00A25BC9"/>
    <w:rsid w:val="00A26D02"/>
    <w:rsid w:val="00A33045"/>
    <w:rsid w:val="00A33ECB"/>
    <w:rsid w:val="00A370CA"/>
    <w:rsid w:val="00A41183"/>
    <w:rsid w:val="00A4269D"/>
    <w:rsid w:val="00A43D1D"/>
    <w:rsid w:val="00A46732"/>
    <w:rsid w:val="00A47A2A"/>
    <w:rsid w:val="00A53324"/>
    <w:rsid w:val="00A534C2"/>
    <w:rsid w:val="00A549D4"/>
    <w:rsid w:val="00A5593F"/>
    <w:rsid w:val="00A55ED9"/>
    <w:rsid w:val="00A5668F"/>
    <w:rsid w:val="00A63697"/>
    <w:rsid w:val="00A639F3"/>
    <w:rsid w:val="00A6436A"/>
    <w:rsid w:val="00A6560E"/>
    <w:rsid w:val="00A65962"/>
    <w:rsid w:val="00A66DF6"/>
    <w:rsid w:val="00A67284"/>
    <w:rsid w:val="00A73B4A"/>
    <w:rsid w:val="00A73E7C"/>
    <w:rsid w:val="00A74174"/>
    <w:rsid w:val="00A747D0"/>
    <w:rsid w:val="00A76264"/>
    <w:rsid w:val="00A76A26"/>
    <w:rsid w:val="00A81EE5"/>
    <w:rsid w:val="00A852E8"/>
    <w:rsid w:val="00A96138"/>
    <w:rsid w:val="00A97009"/>
    <w:rsid w:val="00AB1059"/>
    <w:rsid w:val="00AB22BF"/>
    <w:rsid w:val="00AB51C4"/>
    <w:rsid w:val="00AB5CBB"/>
    <w:rsid w:val="00AC01FC"/>
    <w:rsid w:val="00AC2F77"/>
    <w:rsid w:val="00AC4665"/>
    <w:rsid w:val="00AC599A"/>
    <w:rsid w:val="00AC5D2A"/>
    <w:rsid w:val="00AD184E"/>
    <w:rsid w:val="00AD5AC3"/>
    <w:rsid w:val="00AD68FF"/>
    <w:rsid w:val="00AD7A04"/>
    <w:rsid w:val="00AE296B"/>
    <w:rsid w:val="00AE4138"/>
    <w:rsid w:val="00AE4970"/>
    <w:rsid w:val="00AE767B"/>
    <w:rsid w:val="00AF1891"/>
    <w:rsid w:val="00AF2BC2"/>
    <w:rsid w:val="00AF3050"/>
    <w:rsid w:val="00AF50C1"/>
    <w:rsid w:val="00AF59CC"/>
    <w:rsid w:val="00AF5BF6"/>
    <w:rsid w:val="00AF7194"/>
    <w:rsid w:val="00AF7C7D"/>
    <w:rsid w:val="00B015B2"/>
    <w:rsid w:val="00B02026"/>
    <w:rsid w:val="00B03328"/>
    <w:rsid w:val="00B104A0"/>
    <w:rsid w:val="00B13D43"/>
    <w:rsid w:val="00B14DE4"/>
    <w:rsid w:val="00B20795"/>
    <w:rsid w:val="00B209B1"/>
    <w:rsid w:val="00B25B0B"/>
    <w:rsid w:val="00B27D8D"/>
    <w:rsid w:val="00B32115"/>
    <w:rsid w:val="00B322BA"/>
    <w:rsid w:val="00B3244B"/>
    <w:rsid w:val="00B35335"/>
    <w:rsid w:val="00B4150C"/>
    <w:rsid w:val="00B42A49"/>
    <w:rsid w:val="00B44626"/>
    <w:rsid w:val="00B45C8D"/>
    <w:rsid w:val="00B45E71"/>
    <w:rsid w:val="00B500F8"/>
    <w:rsid w:val="00B505B5"/>
    <w:rsid w:val="00B561DE"/>
    <w:rsid w:val="00B6163D"/>
    <w:rsid w:val="00B62BDD"/>
    <w:rsid w:val="00B64FC4"/>
    <w:rsid w:val="00B725F0"/>
    <w:rsid w:val="00B746BD"/>
    <w:rsid w:val="00B75F45"/>
    <w:rsid w:val="00B77ABE"/>
    <w:rsid w:val="00B80050"/>
    <w:rsid w:val="00B840BF"/>
    <w:rsid w:val="00B848B0"/>
    <w:rsid w:val="00B86BD9"/>
    <w:rsid w:val="00B871AE"/>
    <w:rsid w:val="00B87499"/>
    <w:rsid w:val="00B877E2"/>
    <w:rsid w:val="00B8793F"/>
    <w:rsid w:val="00B91FD7"/>
    <w:rsid w:val="00B92D8D"/>
    <w:rsid w:val="00B9522D"/>
    <w:rsid w:val="00BA1A8A"/>
    <w:rsid w:val="00BA693B"/>
    <w:rsid w:val="00BA72CE"/>
    <w:rsid w:val="00BA7FCF"/>
    <w:rsid w:val="00BB2056"/>
    <w:rsid w:val="00BC0E84"/>
    <w:rsid w:val="00BC345F"/>
    <w:rsid w:val="00BD2989"/>
    <w:rsid w:val="00BD3787"/>
    <w:rsid w:val="00BD7E13"/>
    <w:rsid w:val="00BE1D17"/>
    <w:rsid w:val="00BE45FE"/>
    <w:rsid w:val="00BE47CB"/>
    <w:rsid w:val="00BF0172"/>
    <w:rsid w:val="00BF5055"/>
    <w:rsid w:val="00BF52A6"/>
    <w:rsid w:val="00BF5B61"/>
    <w:rsid w:val="00BF722F"/>
    <w:rsid w:val="00C0383A"/>
    <w:rsid w:val="00C06FD3"/>
    <w:rsid w:val="00C11264"/>
    <w:rsid w:val="00C12372"/>
    <w:rsid w:val="00C149ED"/>
    <w:rsid w:val="00C167EC"/>
    <w:rsid w:val="00C22FF3"/>
    <w:rsid w:val="00C24E93"/>
    <w:rsid w:val="00C24F42"/>
    <w:rsid w:val="00C30D65"/>
    <w:rsid w:val="00C332BE"/>
    <w:rsid w:val="00C34CEF"/>
    <w:rsid w:val="00C36B81"/>
    <w:rsid w:val="00C55FF1"/>
    <w:rsid w:val="00C5697E"/>
    <w:rsid w:val="00C570A0"/>
    <w:rsid w:val="00C605CD"/>
    <w:rsid w:val="00C64B2F"/>
    <w:rsid w:val="00C65494"/>
    <w:rsid w:val="00C666A2"/>
    <w:rsid w:val="00C73297"/>
    <w:rsid w:val="00C7443D"/>
    <w:rsid w:val="00C82596"/>
    <w:rsid w:val="00C83AA1"/>
    <w:rsid w:val="00C8652B"/>
    <w:rsid w:val="00C93EFC"/>
    <w:rsid w:val="00C951A4"/>
    <w:rsid w:val="00C9698C"/>
    <w:rsid w:val="00CA0F57"/>
    <w:rsid w:val="00CA1869"/>
    <w:rsid w:val="00CA31E0"/>
    <w:rsid w:val="00CA4006"/>
    <w:rsid w:val="00CA63D0"/>
    <w:rsid w:val="00CB113D"/>
    <w:rsid w:val="00CC5BFF"/>
    <w:rsid w:val="00CC71E2"/>
    <w:rsid w:val="00CC7C0A"/>
    <w:rsid w:val="00CD185D"/>
    <w:rsid w:val="00CD37DF"/>
    <w:rsid w:val="00CD79EC"/>
    <w:rsid w:val="00CD7D72"/>
    <w:rsid w:val="00CE1B8E"/>
    <w:rsid w:val="00CE23AD"/>
    <w:rsid w:val="00CE293E"/>
    <w:rsid w:val="00CE4813"/>
    <w:rsid w:val="00CE60EB"/>
    <w:rsid w:val="00CF25AD"/>
    <w:rsid w:val="00CF2AB8"/>
    <w:rsid w:val="00CF31AD"/>
    <w:rsid w:val="00D01118"/>
    <w:rsid w:val="00D03932"/>
    <w:rsid w:val="00D04AF8"/>
    <w:rsid w:val="00D04F2D"/>
    <w:rsid w:val="00D0710E"/>
    <w:rsid w:val="00D10102"/>
    <w:rsid w:val="00D12AE8"/>
    <w:rsid w:val="00D15D8D"/>
    <w:rsid w:val="00D15F88"/>
    <w:rsid w:val="00D17CA3"/>
    <w:rsid w:val="00D24530"/>
    <w:rsid w:val="00D24FE5"/>
    <w:rsid w:val="00D253C1"/>
    <w:rsid w:val="00D32058"/>
    <w:rsid w:val="00D33268"/>
    <w:rsid w:val="00D3348E"/>
    <w:rsid w:val="00D33553"/>
    <w:rsid w:val="00D34991"/>
    <w:rsid w:val="00D3631E"/>
    <w:rsid w:val="00D3754F"/>
    <w:rsid w:val="00D37BBA"/>
    <w:rsid w:val="00D37E90"/>
    <w:rsid w:val="00D4170D"/>
    <w:rsid w:val="00D43B31"/>
    <w:rsid w:val="00D45924"/>
    <w:rsid w:val="00D45B3D"/>
    <w:rsid w:val="00D46D26"/>
    <w:rsid w:val="00D46F7E"/>
    <w:rsid w:val="00D4707A"/>
    <w:rsid w:val="00D511A1"/>
    <w:rsid w:val="00D512AA"/>
    <w:rsid w:val="00D52A60"/>
    <w:rsid w:val="00D53B89"/>
    <w:rsid w:val="00D542B8"/>
    <w:rsid w:val="00D562E3"/>
    <w:rsid w:val="00D60950"/>
    <w:rsid w:val="00D62231"/>
    <w:rsid w:val="00D63E2E"/>
    <w:rsid w:val="00D643BB"/>
    <w:rsid w:val="00D725D1"/>
    <w:rsid w:val="00D72D91"/>
    <w:rsid w:val="00D744F7"/>
    <w:rsid w:val="00D7475D"/>
    <w:rsid w:val="00D854A6"/>
    <w:rsid w:val="00D85A69"/>
    <w:rsid w:val="00D96EBF"/>
    <w:rsid w:val="00D9707D"/>
    <w:rsid w:val="00DA1E27"/>
    <w:rsid w:val="00DA2692"/>
    <w:rsid w:val="00DB2F9C"/>
    <w:rsid w:val="00DB531F"/>
    <w:rsid w:val="00DB631F"/>
    <w:rsid w:val="00DC2D37"/>
    <w:rsid w:val="00DC4090"/>
    <w:rsid w:val="00DC494B"/>
    <w:rsid w:val="00DC49BC"/>
    <w:rsid w:val="00DC588F"/>
    <w:rsid w:val="00DC6644"/>
    <w:rsid w:val="00DD0429"/>
    <w:rsid w:val="00DD1952"/>
    <w:rsid w:val="00DD1AF6"/>
    <w:rsid w:val="00DD316E"/>
    <w:rsid w:val="00DD3B69"/>
    <w:rsid w:val="00DD4DD3"/>
    <w:rsid w:val="00DD5DC9"/>
    <w:rsid w:val="00DD6906"/>
    <w:rsid w:val="00DE48E6"/>
    <w:rsid w:val="00E0032C"/>
    <w:rsid w:val="00E01E6F"/>
    <w:rsid w:val="00E02129"/>
    <w:rsid w:val="00E02482"/>
    <w:rsid w:val="00E0302F"/>
    <w:rsid w:val="00E030BF"/>
    <w:rsid w:val="00E0499D"/>
    <w:rsid w:val="00E04FF1"/>
    <w:rsid w:val="00E05B2A"/>
    <w:rsid w:val="00E06069"/>
    <w:rsid w:val="00E079A8"/>
    <w:rsid w:val="00E07E95"/>
    <w:rsid w:val="00E14E27"/>
    <w:rsid w:val="00E16C6E"/>
    <w:rsid w:val="00E20711"/>
    <w:rsid w:val="00E218E6"/>
    <w:rsid w:val="00E22AD6"/>
    <w:rsid w:val="00E23746"/>
    <w:rsid w:val="00E27F99"/>
    <w:rsid w:val="00E30388"/>
    <w:rsid w:val="00E31141"/>
    <w:rsid w:val="00E323C3"/>
    <w:rsid w:val="00E33392"/>
    <w:rsid w:val="00E33EF8"/>
    <w:rsid w:val="00E36C43"/>
    <w:rsid w:val="00E37268"/>
    <w:rsid w:val="00E42F47"/>
    <w:rsid w:val="00E46A6E"/>
    <w:rsid w:val="00E52161"/>
    <w:rsid w:val="00E609C6"/>
    <w:rsid w:val="00E60B5D"/>
    <w:rsid w:val="00E63A44"/>
    <w:rsid w:val="00E6586A"/>
    <w:rsid w:val="00E71CF3"/>
    <w:rsid w:val="00E75725"/>
    <w:rsid w:val="00E80702"/>
    <w:rsid w:val="00E82D47"/>
    <w:rsid w:val="00E8373E"/>
    <w:rsid w:val="00E87036"/>
    <w:rsid w:val="00E904D2"/>
    <w:rsid w:val="00E93AB8"/>
    <w:rsid w:val="00E95783"/>
    <w:rsid w:val="00E9689E"/>
    <w:rsid w:val="00EA1B7A"/>
    <w:rsid w:val="00EA3E53"/>
    <w:rsid w:val="00EA435E"/>
    <w:rsid w:val="00EA5B9F"/>
    <w:rsid w:val="00EA6DD6"/>
    <w:rsid w:val="00EA7E2C"/>
    <w:rsid w:val="00EB1E79"/>
    <w:rsid w:val="00EB2271"/>
    <w:rsid w:val="00EB2BD7"/>
    <w:rsid w:val="00EB50D3"/>
    <w:rsid w:val="00EB6CBE"/>
    <w:rsid w:val="00EC296B"/>
    <w:rsid w:val="00EC2E54"/>
    <w:rsid w:val="00EC5EEF"/>
    <w:rsid w:val="00EC6D48"/>
    <w:rsid w:val="00ED11BA"/>
    <w:rsid w:val="00ED3B99"/>
    <w:rsid w:val="00ED610C"/>
    <w:rsid w:val="00ED670B"/>
    <w:rsid w:val="00EE4499"/>
    <w:rsid w:val="00EE579E"/>
    <w:rsid w:val="00EE613F"/>
    <w:rsid w:val="00EE76A8"/>
    <w:rsid w:val="00EE7E49"/>
    <w:rsid w:val="00EF1A04"/>
    <w:rsid w:val="00EF26DF"/>
    <w:rsid w:val="00EF36DD"/>
    <w:rsid w:val="00EF79DB"/>
    <w:rsid w:val="00F1018F"/>
    <w:rsid w:val="00F103E3"/>
    <w:rsid w:val="00F1170B"/>
    <w:rsid w:val="00F124E3"/>
    <w:rsid w:val="00F12C96"/>
    <w:rsid w:val="00F2087D"/>
    <w:rsid w:val="00F21823"/>
    <w:rsid w:val="00F22540"/>
    <w:rsid w:val="00F2258A"/>
    <w:rsid w:val="00F30CEB"/>
    <w:rsid w:val="00F3297C"/>
    <w:rsid w:val="00F32A18"/>
    <w:rsid w:val="00F33E90"/>
    <w:rsid w:val="00F35BDC"/>
    <w:rsid w:val="00F37068"/>
    <w:rsid w:val="00F4023E"/>
    <w:rsid w:val="00F42507"/>
    <w:rsid w:val="00F4355E"/>
    <w:rsid w:val="00F44A93"/>
    <w:rsid w:val="00F5369E"/>
    <w:rsid w:val="00F54592"/>
    <w:rsid w:val="00F563CC"/>
    <w:rsid w:val="00F5771A"/>
    <w:rsid w:val="00F5786F"/>
    <w:rsid w:val="00F62214"/>
    <w:rsid w:val="00F6665D"/>
    <w:rsid w:val="00F67CEE"/>
    <w:rsid w:val="00F73D06"/>
    <w:rsid w:val="00F74577"/>
    <w:rsid w:val="00F75C74"/>
    <w:rsid w:val="00F77B06"/>
    <w:rsid w:val="00F91849"/>
    <w:rsid w:val="00FA4743"/>
    <w:rsid w:val="00FB0B70"/>
    <w:rsid w:val="00FB1B0D"/>
    <w:rsid w:val="00FB1BC2"/>
    <w:rsid w:val="00FB2837"/>
    <w:rsid w:val="00FB2C8D"/>
    <w:rsid w:val="00FB645D"/>
    <w:rsid w:val="00FC3EA1"/>
    <w:rsid w:val="00FC717E"/>
    <w:rsid w:val="00FD22F3"/>
    <w:rsid w:val="00FD5510"/>
    <w:rsid w:val="00FE0F59"/>
    <w:rsid w:val="00FE0F66"/>
    <w:rsid w:val="00FE1691"/>
    <w:rsid w:val="00FE35C7"/>
    <w:rsid w:val="00FE39E0"/>
    <w:rsid w:val="00FE41FF"/>
    <w:rsid w:val="00FF18B4"/>
    <w:rsid w:val="00FF2E82"/>
    <w:rsid w:val="00FF3934"/>
    <w:rsid w:val="00FF793C"/>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DDCFCF"/>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qFormat/>
    <w:rsid w:val="007C73FD"/>
    <w:pPr>
      <w:keepNext/>
      <w:spacing w:before="240" w:after="60"/>
      <w:outlineLvl w:val="0"/>
    </w:pPr>
    <w:rPr>
      <w:rFonts w:ascii="Cambria" w:hAnsi="Cambria"/>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0"/>
    <w:link w:val="2"/>
    <w:uiPriority w:val="99"/>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aliases w:val="Обычный (веб)1,Обычный (Web)1"/>
    <w:basedOn w:val="a"/>
    <w:link w:val="a9"/>
    <w:uiPriority w:val="99"/>
    <w:qFormat/>
    <w:rsid w:val="00F77B06"/>
    <w:pPr>
      <w:spacing w:before="200" w:after="200"/>
      <w:ind w:left="200" w:right="200"/>
    </w:pPr>
  </w:style>
  <w:style w:type="character" w:customStyle="1" w:styleId="aa">
    <w:name w:val="Основной шрифт"/>
    <w:uiPriority w:val="99"/>
    <w:semiHidden/>
    <w:rsid w:val="00F77B06"/>
  </w:style>
  <w:style w:type="paragraph" w:styleId="ab">
    <w:name w:val="Balloon Text"/>
    <w:basedOn w:val="a"/>
    <w:link w:val="ac"/>
    <w:uiPriority w:val="99"/>
    <w:rsid w:val="00FD5510"/>
    <w:rPr>
      <w:rFonts w:ascii="Tahoma" w:hAnsi="Tahoma"/>
      <w:sz w:val="16"/>
      <w:szCs w:val="16"/>
    </w:rPr>
  </w:style>
  <w:style w:type="character" w:customStyle="1" w:styleId="ac">
    <w:name w:val="Текст выноски Знак"/>
    <w:basedOn w:val="a0"/>
    <w:link w:val="ab"/>
    <w:uiPriority w:val="99"/>
    <w:locked/>
    <w:rsid w:val="00FD5510"/>
    <w:rPr>
      <w:rFonts w:ascii="Tahoma" w:hAnsi="Tahoma"/>
      <w:sz w:val="16"/>
    </w:rPr>
  </w:style>
  <w:style w:type="table" w:styleId="ad">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e">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e"/>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f">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0">
    <w:name w:val="Title"/>
    <w:basedOn w:val="a"/>
    <w:next w:val="a"/>
    <w:link w:val="af1"/>
    <w:qFormat/>
    <w:rsid w:val="007C73FD"/>
    <w:pPr>
      <w:spacing w:before="240" w:after="60"/>
      <w:jc w:val="center"/>
      <w:outlineLvl w:val="0"/>
    </w:pPr>
    <w:rPr>
      <w:rFonts w:ascii="Cambria" w:hAnsi="Cambria"/>
      <w:b/>
      <w:bCs/>
      <w:kern w:val="28"/>
      <w:sz w:val="32"/>
      <w:szCs w:val="32"/>
    </w:rPr>
  </w:style>
  <w:style w:type="character" w:customStyle="1" w:styleId="af1">
    <w:name w:val="Заголовок Знак"/>
    <w:basedOn w:val="a0"/>
    <w:link w:val="af0"/>
    <w:locked/>
    <w:rsid w:val="007C73FD"/>
    <w:rPr>
      <w:rFonts w:ascii="Cambria" w:hAnsi="Cambria"/>
      <w:b/>
      <w:kern w:val="28"/>
      <w:sz w:val="32"/>
    </w:rPr>
  </w:style>
  <w:style w:type="character" w:styleId="af2">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4">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5">
    <w:name w:val="header"/>
    <w:aliases w:val="Знак4,Знак Знак Знак Зн Знак Знак,Знак Знак Знак Зн Знак,Верхний колонтитул1,??????? ??????????,Title Up,Header_ARGOSS,ITTHEADER,h,header-first,HeaderPort,I.L.T.,ВерхКолонтитул"/>
    <w:basedOn w:val="a"/>
    <w:link w:val="af6"/>
    <w:rsid w:val="00F35BDC"/>
    <w:pPr>
      <w:tabs>
        <w:tab w:val="center" w:pos="4153"/>
        <w:tab w:val="right" w:pos="8306"/>
      </w:tabs>
      <w:suppressAutoHyphens/>
    </w:pPr>
    <w:rPr>
      <w:sz w:val="20"/>
      <w:szCs w:val="20"/>
      <w:lang w:eastAsia="ar-SA"/>
    </w:rPr>
  </w:style>
  <w:style w:type="character" w:customStyle="1" w:styleId="af6">
    <w:name w:val="Верхний колонтитул Знак"/>
    <w:aliases w:val="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0"/>
    <w:link w:val="af5"/>
    <w:locked/>
    <w:rsid w:val="00F35BDC"/>
    <w:rPr>
      <w:rFonts w:cs="Times New Roman"/>
      <w:lang w:eastAsia="ar-SA" w:bidi="ar-SA"/>
    </w:rPr>
  </w:style>
  <w:style w:type="paragraph" w:customStyle="1" w:styleId="af7">
    <w:name w:val="Таблица шапка"/>
    <w:basedOn w:val="a"/>
    <w:uiPriority w:val="99"/>
    <w:rsid w:val="00F35BDC"/>
    <w:pPr>
      <w:keepNext/>
      <w:suppressAutoHyphens/>
      <w:spacing w:before="40" w:after="40"/>
      <w:ind w:left="57" w:right="57"/>
    </w:pPr>
    <w:rPr>
      <w:sz w:val="18"/>
      <w:szCs w:val="18"/>
      <w:lang w:eastAsia="ar-SA"/>
    </w:rPr>
  </w:style>
  <w:style w:type="paragraph" w:styleId="af8">
    <w:name w:val="List Paragraph"/>
    <w:basedOn w:val="a"/>
    <w:link w:val="af9"/>
    <w:uiPriority w:val="34"/>
    <w:qFormat/>
    <w:rsid w:val="00A4269D"/>
    <w:pPr>
      <w:spacing w:after="200" w:line="276" w:lineRule="auto"/>
      <w:ind w:left="720"/>
      <w:contextualSpacing/>
    </w:pPr>
    <w:rPr>
      <w:rFonts w:ascii="Calibri" w:hAnsi="Calibri"/>
      <w:sz w:val="22"/>
      <w:szCs w:val="22"/>
      <w:lang w:eastAsia="en-US"/>
    </w:rPr>
  </w:style>
  <w:style w:type="paragraph" w:styleId="afa">
    <w:name w:val="No Spacing"/>
    <w:link w:val="afb"/>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c">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e"/>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d">
    <w:name w:val="footer"/>
    <w:basedOn w:val="a"/>
    <w:link w:val="afe"/>
    <w:unhideWhenUsed/>
    <w:rsid w:val="000F1393"/>
    <w:pPr>
      <w:tabs>
        <w:tab w:val="center" w:pos="4677"/>
        <w:tab w:val="right" w:pos="9355"/>
      </w:tabs>
    </w:pPr>
  </w:style>
  <w:style w:type="character" w:customStyle="1" w:styleId="afe">
    <w:name w:val="Нижний колонтитул Знак"/>
    <w:basedOn w:val="a0"/>
    <w:link w:val="afd"/>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f">
    <w:name w:val="Тендерные данные"/>
    <w:basedOn w:val="a"/>
    <w:semiHidden/>
    <w:rsid w:val="000920E8"/>
    <w:pPr>
      <w:tabs>
        <w:tab w:val="left" w:pos="1985"/>
      </w:tabs>
      <w:spacing w:before="120" w:after="60"/>
      <w:jc w:val="both"/>
    </w:pPr>
    <w:rPr>
      <w:b/>
      <w:szCs w:val="20"/>
    </w:rPr>
  </w:style>
  <w:style w:type="paragraph" w:customStyle="1" w:styleId="aff0">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1">
    <w:name w:val="Subtitle"/>
    <w:basedOn w:val="a"/>
    <w:next w:val="a7"/>
    <w:link w:val="aff2"/>
    <w:qFormat/>
    <w:locked/>
    <w:rsid w:val="00854A8E"/>
    <w:pPr>
      <w:suppressAutoHyphens/>
      <w:spacing w:after="60"/>
      <w:jc w:val="center"/>
    </w:pPr>
    <w:rPr>
      <w:rFonts w:ascii="Arial" w:hAnsi="Arial" w:cs="Arial"/>
      <w:lang w:eastAsia="ar-SA"/>
    </w:rPr>
  </w:style>
  <w:style w:type="character" w:customStyle="1" w:styleId="aff2">
    <w:name w:val="Подзаголовок Знак"/>
    <w:basedOn w:val="a0"/>
    <w:link w:val="aff1"/>
    <w:rsid w:val="00854A8E"/>
    <w:rPr>
      <w:rFonts w:ascii="Arial" w:hAnsi="Arial" w:cs="Arial"/>
      <w:sz w:val="24"/>
      <w:szCs w:val="24"/>
      <w:lang w:eastAsia="ar-SA"/>
    </w:rPr>
  </w:style>
  <w:style w:type="paragraph" w:customStyle="1" w:styleId="aff3">
    <w:name w:val="Содержимое таблицы"/>
    <w:basedOn w:val="a"/>
    <w:rsid w:val="00026567"/>
    <w:pPr>
      <w:suppressLineNumbers/>
      <w:suppressAutoHyphens/>
    </w:pPr>
    <w:rPr>
      <w:lang w:eastAsia="ar-SA"/>
    </w:rPr>
  </w:style>
  <w:style w:type="character" w:customStyle="1" w:styleId="afb">
    <w:name w:val="Без интервала Знак"/>
    <w:basedOn w:val="a0"/>
    <w:link w:val="afa"/>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5"/>
    <w:uiPriority w:val="99"/>
    <w:qFormat/>
    <w:locked/>
    <w:rsid w:val="00EA3E53"/>
    <w:rPr>
      <w:rFonts w:ascii="Calibri" w:hAnsi="Calibri"/>
      <w:sz w:val="20"/>
      <w:szCs w:val="20"/>
    </w:rPr>
  </w:style>
  <w:style w:type="paragraph" w:styleId="aff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4"/>
    <w:uiPriority w:val="99"/>
    <w:unhideWhenUsed/>
    <w:qFormat/>
    <w:rsid w:val="00EA3E53"/>
    <w:rPr>
      <w:rFonts w:ascii="Calibri" w:hAnsi="Calibri"/>
      <w:sz w:val="20"/>
      <w:szCs w:val="20"/>
    </w:rPr>
  </w:style>
  <w:style w:type="character" w:customStyle="1" w:styleId="15">
    <w:name w:val="Текст сноски Знак1"/>
    <w:basedOn w:val="a0"/>
    <w:uiPriority w:val="99"/>
    <w:semiHidden/>
    <w:rsid w:val="00EA3E53"/>
    <w:rPr>
      <w:sz w:val="20"/>
      <w:szCs w:val="20"/>
    </w:rPr>
  </w:style>
  <w:style w:type="character" w:styleId="aff6">
    <w:name w:val="footnote reference"/>
    <w:basedOn w:val="a0"/>
    <w:uiPriority w:val="99"/>
    <w:unhideWhenUsed/>
    <w:qFormat/>
    <w:rsid w:val="00EA3E53"/>
    <w:rPr>
      <w:vertAlign w:val="superscript"/>
    </w:rPr>
  </w:style>
  <w:style w:type="character" w:customStyle="1" w:styleId="16">
    <w:name w:val="Основной текст + Полужирный1"/>
    <w:aliases w:val="Курсив3,Интервал 0 pt1"/>
    <w:basedOn w:val="a0"/>
    <w:uiPriority w:val="99"/>
    <w:rsid w:val="00EA3E53"/>
    <w:rPr>
      <w:rFonts w:ascii="Times New Roman" w:hAnsi="Times New Roman" w:cs="Times New Roman" w:hint="default"/>
      <w:b/>
      <w:bCs/>
      <w:i/>
      <w:iCs/>
      <w:spacing w:val="-10"/>
      <w:sz w:val="26"/>
      <w:szCs w:val="26"/>
      <w:u w:val="single"/>
      <w:lang w:val="en-US" w:eastAsia="en-US"/>
    </w:rPr>
  </w:style>
  <w:style w:type="character" w:customStyle="1" w:styleId="tj2">
    <w:name w:val="tj2"/>
    <w:basedOn w:val="a0"/>
    <w:rsid w:val="00FB2C8D"/>
  </w:style>
  <w:style w:type="table" w:customStyle="1" w:styleId="35">
    <w:name w:val="Сетка таблицы3"/>
    <w:basedOn w:val="a1"/>
    <w:next w:val="ad"/>
    <w:uiPriority w:val="59"/>
    <w:rsid w:val="008251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link w:val="af8"/>
    <w:uiPriority w:val="1"/>
    <w:locked/>
    <w:rsid w:val="00825148"/>
    <w:rPr>
      <w:rFonts w:ascii="Calibri" w:hAnsi="Calibri"/>
      <w:lang w:eastAsia="en-US"/>
    </w:rPr>
  </w:style>
  <w:style w:type="character" w:customStyle="1" w:styleId="17">
    <w:name w:val="Абзац списка Знак1"/>
    <w:uiPriority w:val="1"/>
    <w:locked/>
    <w:rsid w:val="00215A70"/>
    <w:rPr>
      <w:rFonts w:ascii="Calibri" w:hAnsi="Calibri"/>
      <w:lang w:eastAsia="en-US"/>
    </w:rPr>
  </w:style>
  <w:style w:type="character" w:customStyle="1" w:styleId="a9">
    <w:name w:val="Обычный (веб) Знак"/>
    <w:aliases w:val="Обычный (веб)1 Знак,Обычный (Web)1 Знак"/>
    <w:link w:val="a8"/>
    <w:uiPriority w:val="99"/>
    <w:locked/>
    <w:rsid w:val="00215A70"/>
    <w:rPr>
      <w:sz w:val="24"/>
      <w:szCs w:val="24"/>
    </w:rPr>
  </w:style>
  <w:style w:type="paragraph" w:customStyle="1" w:styleId="ConsPlusNormal">
    <w:name w:val="ConsPlusNormal"/>
    <w:link w:val="ConsPlusNormal0"/>
    <w:qFormat/>
    <w:rsid w:val="00215A70"/>
    <w:pPr>
      <w:widowControl w:val="0"/>
      <w:autoSpaceDE w:val="0"/>
      <w:autoSpaceDN w:val="0"/>
    </w:pPr>
    <w:rPr>
      <w:sz w:val="24"/>
      <w:szCs w:val="20"/>
    </w:rPr>
  </w:style>
  <w:style w:type="character" w:customStyle="1" w:styleId="ConsPlusNormal0">
    <w:name w:val="ConsPlusNormal Знак"/>
    <w:link w:val="ConsPlusNormal"/>
    <w:locked/>
    <w:rsid w:val="00215A70"/>
    <w:rPr>
      <w:sz w:val="24"/>
      <w:szCs w:val="20"/>
    </w:rPr>
  </w:style>
  <w:style w:type="paragraph" w:customStyle="1" w:styleId="228bf8a64b8551e1msonormal">
    <w:name w:val="228bf8a64b8551e1msonormal"/>
    <w:basedOn w:val="a"/>
    <w:rsid w:val="008303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404648893">
      <w:bodyDiv w:val="1"/>
      <w:marLeft w:val="0"/>
      <w:marRight w:val="0"/>
      <w:marTop w:val="0"/>
      <w:marBottom w:val="0"/>
      <w:divBdr>
        <w:top w:val="none" w:sz="0" w:space="0" w:color="auto"/>
        <w:left w:val="none" w:sz="0" w:space="0" w:color="auto"/>
        <w:bottom w:val="none" w:sz="0" w:space="0" w:color="auto"/>
        <w:right w:val="none" w:sz="0" w:space="0" w:color="auto"/>
      </w:divBdr>
    </w:div>
    <w:div w:id="416287325">
      <w:bodyDiv w:val="1"/>
      <w:marLeft w:val="0"/>
      <w:marRight w:val="0"/>
      <w:marTop w:val="0"/>
      <w:marBottom w:val="0"/>
      <w:divBdr>
        <w:top w:val="none" w:sz="0" w:space="0" w:color="auto"/>
        <w:left w:val="none" w:sz="0" w:space="0" w:color="auto"/>
        <w:bottom w:val="none" w:sz="0" w:space="0" w:color="auto"/>
        <w:right w:val="none" w:sz="0" w:space="0" w:color="auto"/>
      </w:divBdr>
    </w:div>
    <w:div w:id="591016076">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253978731">
      <w:bodyDiv w:val="1"/>
      <w:marLeft w:val="0"/>
      <w:marRight w:val="0"/>
      <w:marTop w:val="0"/>
      <w:marBottom w:val="0"/>
      <w:divBdr>
        <w:top w:val="none" w:sz="0" w:space="0" w:color="auto"/>
        <w:left w:val="none" w:sz="0" w:space="0" w:color="auto"/>
        <w:bottom w:val="none" w:sz="0" w:space="0" w:color="auto"/>
        <w:right w:val="none" w:sz="0" w:space="0" w:color="auto"/>
      </w:divBdr>
    </w:div>
    <w:div w:id="1719893851">
      <w:bodyDiv w:val="1"/>
      <w:marLeft w:val="0"/>
      <w:marRight w:val="0"/>
      <w:marTop w:val="0"/>
      <w:marBottom w:val="0"/>
      <w:divBdr>
        <w:top w:val="none" w:sz="0" w:space="0" w:color="auto"/>
        <w:left w:val="none" w:sz="0" w:space="0" w:color="auto"/>
        <w:bottom w:val="none" w:sz="0" w:space="0" w:color="auto"/>
        <w:right w:val="none" w:sz="0" w:space="0" w:color="auto"/>
      </w:divBdr>
    </w:div>
    <w:div w:id="2129199443">
      <w:bodyDiv w:val="1"/>
      <w:marLeft w:val="0"/>
      <w:marRight w:val="0"/>
      <w:marTop w:val="0"/>
      <w:marBottom w:val="0"/>
      <w:divBdr>
        <w:top w:val="none" w:sz="0" w:space="0" w:color="auto"/>
        <w:left w:val="none" w:sz="0" w:space="0" w:color="auto"/>
        <w:bottom w:val="none" w:sz="0" w:space="0" w:color="auto"/>
        <w:right w:val="none" w:sz="0" w:space="0" w:color="auto"/>
      </w:divBdr>
    </w:div>
    <w:div w:id="21431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dkb@yandex.ru"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mailto:yurdkb@yandex.ru" TargetMode="External"/><Relationship Id="rId4" Type="http://schemas.openxmlformats.org/officeDocument/2006/relationships/settings" Target="settings.xml"/><Relationship Id="rId9" Type="http://schemas.openxmlformats.org/officeDocument/2006/relationships/hyperlink" Target="mailto:yurdkb@yandex.ru"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B92D-7777-4B69-AC9D-CE7B65AA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38</Pages>
  <Words>9631</Words>
  <Characters>66815</Characters>
  <Application>Microsoft Office Word</Application>
  <DocSecurity>0</DocSecurity>
  <Lines>556</Lines>
  <Paragraphs>152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76294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43</cp:revision>
  <cp:lastPrinted>2024-12-24T00:36:00Z</cp:lastPrinted>
  <dcterms:created xsi:type="dcterms:W3CDTF">2023-11-22T06:28:00Z</dcterms:created>
  <dcterms:modified xsi:type="dcterms:W3CDTF">2024-12-24T00:36:00Z</dcterms:modified>
</cp:coreProperties>
</file>