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5DE" w:rsidRDefault="004B25DE" w:rsidP="004B25DE">
      <w:pPr>
        <w:tabs>
          <w:tab w:val="left" w:pos="3076"/>
        </w:tabs>
        <w:jc w:val="center"/>
        <w:rPr>
          <w:b/>
          <w:sz w:val="28"/>
          <w:szCs w:val="28"/>
        </w:rPr>
      </w:pPr>
      <w:r>
        <w:rPr>
          <w:b/>
          <w:sz w:val="28"/>
          <w:szCs w:val="28"/>
        </w:rPr>
        <w:t xml:space="preserve">Внесение изменений в документацию к </w:t>
      </w:r>
      <w:r w:rsidRPr="00974CAF">
        <w:rPr>
          <w:b/>
          <w:sz w:val="28"/>
          <w:szCs w:val="28"/>
        </w:rPr>
        <w:t xml:space="preserve">извещению о проведении запроса </w:t>
      </w:r>
      <w:r w:rsidRPr="00664F42">
        <w:rPr>
          <w:b/>
          <w:sz w:val="28"/>
          <w:szCs w:val="28"/>
        </w:rPr>
        <w:t xml:space="preserve">котировок </w:t>
      </w:r>
      <w:r>
        <w:rPr>
          <w:b/>
          <w:sz w:val="28"/>
          <w:szCs w:val="28"/>
        </w:rPr>
        <w:t xml:space="preserve">№ </w:t>
      </w:r>
      <w:r w:rsidR="003E4631" w:rsidRPr="003E4631">
        <w:rPr>
          <w:b/>
          <w:sz w:val="28"/>
          <w:szCs w:val="28"/>
        </w:rPr>
        <w:t>2</w:t>
      </w:r>
      <w:r w:rsidR="007B67FE">
        <w:rPr>
          <w:b/>
          <w:sz w:val="28"/>
          <w:szCs w:val="28"/>
        </w:rPr>
        <w:t>512010</w:t>
      </w:r>
      <w:r w:rsidR="00250569">
        <w:rPr>
          <w:b/>
          <w:sz w:val="28"/>
          <w:szCs w:val="28"/>
        </w:rPr>
        <w:t>3077</w:t>
      </w:r>
      <w:r>
        <w:rPr>
          <w:b/>
          <w:sz w:val="28"/>
          <w:szCs w:val="28"/>
        </w:rPr>
        <w:t xml:space="preserve"> </w:t>
      </w:r>
      <w:r w:rsidRPr="00664F42">
        <w:rPr>
          <w:b/>
          <w:sz w:val="28"/>
          <w:szCs w:val="28"/>
        </w:rPr>
        <w:t xml:space="preserve">от </w:t>
      </w:r>
      <w:r w:rsidR="00250569">
        <w:rPr>
          <w:b/>
          <w:sz w:val="28"/>
          <w:szCs w:val="28"/>
        </w:rPr>
        <w:t>13</w:t>
      </w:r>
      <w:r w:rsidR="007B67FE">
        <w:rPr>
          <w:b/>
          <w:sz w:val="28"/>
          <w:szCs w:val="28"/>
        </w:rPr>
        <w:t>.12</w:t>
      </w:r>
      <w:r w:rsidRPr="00664F42">
        <w:rPr>
          <w:b/>
          <w:sz w:val="28"/>
          <w:szCs w:val="28"/>
        </w:rPr>
        <w:t>.</w:t>
      </w:r>
      <w:r>
        <w:rPr>
          <w:b/>
          <w:sz w:val="28"/>
          <w:szCs w:val="28"/>
        </w:rPr>
        <w:t>2024</w:t>
      </w:r>
      <w:r w:rsidRPr="00664F42">
        <w:rPr>
          <w:b/>
          <w:sz w:val="28"/>
          <w:szCs w:val="28"/>
        </w:rPr>
        <w:t xml:space="preserve"> г.</w:t>
      </w:r>
    </w:p>
    <w:p w:rsidR="004B25DE" w:rsidRPr="00F80111" w:rsidRDefault="00250569" w:rsidP="004B25DE">
      <w:pPr>
        <w:tabs>
          <w:tab w:val="left" w:pos="3076"/>
        </w:tabs>
        <w:jc w:val="right"/>
      </w:pPr>
      <w:r>
        <w:t>17</w:t>
      </w:r>
      <w:r w:rsidR="007B67FE">
        <w:t>.12</w:t>
      </w:r>
      <w:r w:rsidR="004B25DE">
        <w:t>.2024</w:t>
      </w:r>
    </w:p>
    <w:p w:rsidR="004B25DE" w:rsidRDefault="004B25DE" w:rsidP="004B25DE">
      <w:pPr>
        <w:autoSpaceDE w:val="0"/>
        <w:autoSpaceDN w:val="0"/>
        <w:adjustRightInd w:val="0"/>
        <w:jc w:val="both"/>
        <w:rPr>
          <w:sz w:val="20"/>
          <w:szCs w:val="20"/>
        </w:rPr>
      </w:pPr>
    </w:p>
    <w:p w:rsidR="004B25DE" w:rsidRPr="00664F42" w:rsidRDefault="004B25DE" w:rsidP="004B25DE">
      <w:pPr>
        <w:autoSpaceDE w:val="0"/>
        <w:autoSpaceDN w:val="0"/>
        <w:adjustRightInd w:val="0"/>
        <w:jc w:val="both"/>
        <w:rPr>
          <w:b/>
          <w:color w:val="000000" w:themeColor="text1"/>
        </w:rPr>
      </w:pPr>
    </w:p>
    <w:p w:rsidR="004B25DE" w:rsidRDefault="004B25DE" w:rsidP="004B25DE">
      <w:pPr>
        <w:jc w:val="both"/>
        <w:rPr>
          <w:color w:val="000000" w:themeColor="text1"/>
        </w:rPr>
      </w:pPr>
    </w:p>
    <w:p w:rsidR="004B25DE" w:rsidRDefault="004B25DE" w:rsidP="004B25DE">
      <w:pPr>
        <w:pStyle w:val="a5"/>
        <w:tabs>
          <w:tab w:val="left" w:pos="426"/>
        </w:tabs>
        <w:autoSpaceDE w:val="0"/>
        <w:autoSpaceDN w:val="0"/>
        <w:adjustRightInd w:val="0"/>
        <w:ind w:left="0"/>
        <w:jc w:val="both"/>
        <w:rPr>
          <w:b/>
        </w:rPr>
      </w:pPr>
      <w:r>
        <w:rPr>
          <w:b/>
        </w:rPr>
        <w:t>1</w:t>
      </w:r>
      <w:r w:rsidRPr="007E52A1">
        <w:rPr>
          <w:b/>
        </w:rPr>
        <w:t>.Изменения в документации:</w:t>
      </w:r>
    </w:p>
    <w:p w:rsidR="0086184D" w:rsidRDefault="007B67FE" w:rsidP="007B67FE">
      <w:pPr>
        <w:jc w:val="both"/>
      </w:pPr>
      <w:r>
        <w:rPr>
          <w:b/>
        </w:rPr>
        <w:t>1.</w:t>
      </w:r>
      <w:r w:rsidR="00250569">
        <w:rPr>
          <w:b/>
        </w:rPr>
        <w:t>1</w:t>
      </w:r>
      <w:r>
        <w:rPr>
          <w:b/>
        </w:rPr>
        <w:t xml:space="preserve">. </w:t>
      </w:r>
      <w:r w:rsidRPr="007B67FE">
        <w:t xml:space="preserve">Приложение № </w:t>
      </w:r>
      <w:r w:rsidR="00250569">
        <w:t>2</w:t>
      </w:r>
      <w:r>
        <w:t xml:space="preserve"> </w:t>
      </w:r>
      <w:r w:rsidRPr="007B67FE">
        <w:t>к котировочной документации читать в следующей редакции:</w:t>
      </w:r>
    </w:p>
    <w:p w:rsidR="00250569" w:rsidRDefault="00250569" w:rsidP="007B67FE">
      <w:pPr>
        <w:jc w:val="both"/>
      </w:pPr>
    </w:p>
    <w:tbl>
      <w:tblPr>
        <w:tblStyle w:val="a4"/>
        <w:tblW w:w="10058" w:type="dxa"/>
        <w:tblLook w:val="04A0" w:firstRow="1" w:lastRow="0" w:firstColumn="1" w:lastColumn="0" w:noHBand="0" w:noVBand="1"/>
      </w:tblPr>
      <w:tblGrid>
        <w:gridCol w:w="531"/>
        <w:gridCol w:w="3025"/>
        <w:gridCol w:w="4394"/>
        <w:gridCol w:w="2408"/>
      </w:tblGrid>
      <w:tr w:rsidR="00250569" w:rsidRPr="00250569" w:rsidTr="00250569">
        <w:trPr>
          <w:trHeight w:val="855"/>
        </w:trPr>
        <w:tc>
          <w:tcPr>
            <w:tcW w:w="531" w:type="dxa"/>
            <w:noWrap/>
            <w:hideMark/>
          </w:tcPr>
          <w:p w:rsidR="00250569" w:rsidRPr="00250569" w:rsidRDefault="00250569" w:rsidP="00250569">
            <w:pPr>
              <w:jc w:val="center"/>
              <w:rPr>
                <w:b/>
                <w:bCs/>
                <w:sz w:val="22"/>
                <w:szCs w:val="22"/>
              </w:rPr>
            </w:pPr>
            <w:r w:rsidRPr="00250569">
              <w:rPr>
                <w:b/>
                <w:bCs/>
                <w:sz w:val="22"/>
                <w:szCs w:val="22"/>
              </w:rPr>
              <w:t>№ п/п</w:t>
            </w:r>
          </w:p>
        </w:tc>
        <w:tc>
          <w:tcPr>
            <w:tcW w:w="2725" w:type="dxa"/>
            <w:hideMark/>
          </w:tcPr>
          <w:p w:rsidR="00250569" w:rsidRPr="00250569" w:rsidRDefault="00250569" w:rsidP="00250569">
            <w:pPr>
              <w:jc w:val="center"/>
              <w:rPr>
                <w:b/>
                <w:bCs/>
                <w:sz w:val="22"/>
                <w:szCs w:val="22"/>
              </w:rPr>
            </w:pPr>
            <w:r w:rsidRPr="00250569">
              <w:rPr>
                <w:b/>
                <w:bCs/>
                <w:sz w:val="22"/>
                <w:szCs w:val="22"/>
              </w:rPr>
              <w:t>Наименование изделия</w:t>
            </w:r>
          </w:p>
        </w:tc>
        <w:tc>
          <w:tcPr>
            <w:tcW w:w="4394" w:type="dxa"/>
            <w:hideMark/>
          </w:tcPr>
          <w:p w:rsidR="00250569" w:rsidRPr="00250569" w:rsidRDefault="00250569" w:rsidP="00250569">
            <w:pPr>
              <w:jc w:val="center"/>
              <w:rPr>
                <w:b/>
                <w:bCs/>
                <w:sz w:val="22"/>
                <w:szCs w:val="22"/>
              </w:rPr>
            </w:pPr>
            <w:r w:rsidRPr="00250569">
              <w:rPr>
                <w:b/>
                <w:bCs/>
                <w:sz w:val="22"/>
                <w:szCs w:val="22"/>
              </w:rPr>
              <w:t>Техническая характеристика  /  Наименование показателя</w:t>
            </w:r>
          </w:p>
        </w:tc>
        <w:tc>
          <w:tcPr>
            <w:tcW w:w="2408" w:type="dxa"/>
          </w:tcPr>
          <w:p w:rsidR="00250569" w:rsidRPr="00250569" w:rsidRDefault="00250569" w:rsidP="00250569">
            <w:pPr>
              <w:jc w:val="center"/>
              <w:rPr>
                <w:b/>
                <w:bCs/>
                <w:sz w:val="22"/>
                <w:szCs w:val="22"/>
              </w:rPr>
            </w:pPr>
            <w:r w:rsidRPr="00250569">
              <w:rPr>
                <w:b/>
                <w:bCs/>
                <w:sz w:val="22"/>
                <w:szCs w:val="22"/>
              </w:rPr>
              <w:t>Значение показателя</w:t>
            </w:r>
          </w:p>
        </w:tc>
      </w:tr>
      <w:tr w:rsidR="00250569" w:rsidRPr="00250569" w:rsidTr="00250569">
        <w:trPr>
          <w:trHeight w:val="1538"/>
        </w:trPr>
        <w:tc>
          <w:tcPr>
            <w:tcW w:w="531" w:type="dxa"/>
            <w:vMerge w:val="restart"/>
            <w:noWrap/>
            <w:hideMark/>
          </w:tcPr>
          <w:p w:rsidR="00250569" w:rsidRPr="00250569" w:rsidRDefault="00250569" w:rsidP="00250569">
            <w:pPr>
              <w:rPr>
                <w:sz w:val="22"/>
                <w:szCs w:val="22"/>
              </w:rPr>
            </w:pPr>
            <w:r w:rsidRPr="00250569">
              <w:rPr>
                <w:sz w:val="22"/>
                <w:szCs w:val="22"/>
              </w:rPr>
              <w:t>1</w:t>
            </w:r>
          </w:p>
        </w:tc>
        <w:tc>
          <w:tcPr>
            <w:tcW w:w="2725" w:type="dxa"/>
            <w:vMerge w:val="restart"/>
            <w:hideMark/>
          </w:tcPr>
          <w:p w:rsidR="00250569" w:rsidRPr="00250569" w:rsidRDefault="00250569" w:rsidP="00250569">
            <w:pPr>
              <w:rPr>
                <w:sz w:val="22"/>
                <w:szCs w:val="22"/>
              </w:rPr>
            </w:pPr>
            <w:r w:rsidRPr="00250569">
              <w:rPr>
                <w:sz w:val="22"/>
                <w:szCs w:val="22"/>
              </w:rPr>
              <w:t xml:space="preserve">Набор для введения сосудистого катетера                                                   </w:t>
            </w:r>
          </w:p>
        </w:tc>
        <w:tc>
          <w:tcPr>
            <w:tcW w:w="4394" w:type="dxa"/>
            <w:hideMark/>
          </w:tcPr>
          <w:p w:rsidR="00250569" w:rsidRPr="00250569" w:rsidRDefault="00250569" w:rsidP="00250569">
            <w:pPr>
              <w:rPr>
                <w:sz w:val="22"/>
                <w:szCs w:val="22"/>
              </w:rPr>
            </w:pPr>
            <w:r w:rsidRPr="00250569">
              <w:rPr>
                <w:sz w:val="22"/>
                <w:szCs w:val="22"/>
              </w:rPr>
              <w:t>Набор стерильных неимплантируемых инвазивных изделий, предназначенных для обеспечения чрескожного сосудистого доступа с целью введения катетера (не относящегося к данному виду) в сосудистую систему. Включает неуправляемый интродьюсер с внутренним обтуратором/расширителем и, как правило, дополнительные изделия для создания доступа (например, проволочный направитель, иглу-интродьюсер, шприц, дополнительные расширители), среди которых может быть гемостатический клапан для контроля кровопотери, используемый обычно при создании артериального доступа. Это изделие для одноразового использования</w:t>
            </w:r>
          </w:p>
        </w:tc>
        <w:tc>
          <w:tcPr>
            <w:tcW w:w="2408" w:type="dxa"/>
          </w:tcPr>
          <w:p w:rsidR="00250569" w:rsidRPr="00250569" w:rsidRDefault="00250569" w:rsidP="00250569">
            <w:pPr>
              <w:rPr>
                <w:sz w:val="22"/>
                <w:szCs w:val="22"/>
              </w:rPr>
            </w:pPr>
            <w:r w:rsidRPr="00250569">
              <w:rPr>
                <w:sz w:val="22"/>
                <w:szCs w:val="22"/>
              </w:rPr>
              <w:t> Соответствие</w:t>
            </w:r>
          </w:p>
        </w:tc>
      </w:tr>
      <w:tr w:rsidR="00250569" w:rsidRPr="00250569" w:rsidTr="00250569">
        <w:trPr>
          <w:trHeight w:val="412"/>
        </w:trPr>
        <w:tc>
          <w:tcPr>
            <w:tcW w:w="531" w:type="dxa"/>
            <w:vMerge/>
            <w:hideMark/>
          </w:tcPr>
          <w:p w:rsidR="00250569" w:rsidRPr="00250569" w:rsidRDefault="00250569" w:rsidP="00250569">
            <w:pPr>
              <w:rPr>
                <w:sz w:val="22"/>
                <w:szCs w:val="22"/>
              </w:rPr>
            </w:pPr>
          </w:p>
        </w:tc>
        <w:tc>
          <w:tcPr>
            <w:tcW w:w="2725" w:type="dxa"/>
            <w:vMerge/>
            <w:hideMark/>
          </w:tcPr>
          <w:p w:rsidR="00250569" w:rsidRPr="00250569" w:rsidRDefault="00250569" w:rsidP="00250569">
            <w:pPr>
              <w:rPr>
                <w:sz w:val="22"/>
                <w:szCs w:val="22"/>
              </w:rPr>
            </w:pPr>
          </w:p>
        </w:tc>
        <w:tc>
          <w:tcPr>
            <w:tcW w:w="4394" w:type="dxa"/>
            <w:hideMark/>
          </w:tcPr>
          <w:p w:rsidR="00250569" w:rsidRPr="00250569" w:rsidRDefault="00250569" w:rsidP="00250569">
            <w:pPr>
              <w:rPr>
                <w:sz w:val="22"/>
                <w:szCs w:val="22"/>
              </w:rPr>
            </w:pPr>
            <w:r w:rsidRPr="00250569">
              <w:rPr>
                <w:sz w:val="22"/>
                <w:szCs w:val="22"/>
              </w:rPr>
              <w:t xml:space="preserve">Состав набора </w:t>
            </w:r>
          </w:p>
        </w:tc>
        <w:tc>
          <w:tcPr>
            <w:tcW w:w="2408" w:type="dxa"/>
          </w:tcPr>
          <w:p w:rsidR="00250569" w:rsidRPr="00250569" w:rsidRDefault="00250569" w:rsidP="00250569">
            <w:pPr>
              <w:rPr>
                <w:sz w:val="22"/>
                <w:szCs w:val="22"/>
              </w:rPr>
            </w:pPr>
            <w:r w:rsidRPr="00250569">
              <w:rPr>
                <w:sz w:val="22"/>
                <w:szCs w:val="22"/>
              </w:rPr>
              <w:t>интродьюсер, сосудистый дилататор, мини-проводник, пункционная игла, скальпель, шприц</w:t>
            </w:r>
          </w:p>
        </w:tc>
      </w:tr>
      <w:tr w:rsidR="00250569" w:rsidRPr="00250569" w:rsidTr="00250569">
        <w:trPr>
          <w:trHeight w:val="224"/>
        </w:trPr>
        <w:tc>
          <w:tcPr>
            <w:tcW w:w="531" w:type="dxa"/>
            <w:vMerge/>
            <w:hideMark/>
          </w:tcPr>
          <w:p w:rsidR="00250569" w:rsidRPr="00250569" w:rsidRDefault="00250569" w:rsidP="00250569">
            <w:pPr>
              <w:rPr>
                <w:sz w:val="22"/>
                <w:szCs w:val="22"/>
              </w:rPr>
            </w:pPr>
          </w:p>
        </w:tc>
        <w:tc>
          <w:tcPr>
            <w:tcW w:w="2725" w:type="dxa"/>
            <w:vMerge/>
            <w:hideMark/>
          </w:tcPr>
          <w:p w:rsidR="00250569" w:rsidRPr="00250569" w:rsidRDefault="00250569" w:rsidP="00250569">
            <w:pPr>
              <w:rPr>
                <w:sz w:val="22"/>
                <w:szCs w:val="22"/>
              </w:rPr>
            </w:pPr>
          </w:p>
        </w:tc>
        <w:tc>
          <w:tcPr>
            <w:tcW w:w="4394" w:type="dxa"/>
            <w:hideMark/>
          </w:tcPr>
          <w:p w:rsidR="00250569" w:rsidRPr="00250569" w:rsidRDefault="00250569" w:rsidP="00250569">
            <w:pPr>
              <w:rPr>
                <w:sz w:val="22"/>
                <w:szCs w:val="22"/>
              </w:rPr>
            </w:pPr>
            <w:r w:rsidRPr="00250569">
              <w:rPr>
                <w:sz w:val="22"/>
                <w:szCs w:val="22"/>
              </w:rPr>
              <w:t>Диаметр интродьюсера, F</w:t>
            </w:r>
          </w:p>
        </w:tc>
        <w:tc>
          <w:tcPr>
            <w:tcW w:w="2408" w:type="dxa"/>
          </w:tcPr>
          <w:p w:rsidR="00250569" w:rsidRPr="00250569" w:rsidRDefault="00250569" w:rsidP="00250569">
            <w:pPr>
              <w:rPr>
                <w:sz w:val="22"/>
                <w:szCs w:val="22"/>
              </w:rPr>
            </w:pPr>
            <w:r w:rsidRPr="00250569">
              <w:rPr>
                <w:sz w:val="22"/>
                <w:szCs w:val="22"/>
              </w:rPr>
              <w:t>4, 5, 6, 7</w:t>
            </w:r>
          </w:p>
        </w:tc>
      </w:tr>
      <w:tr w:rsidR="00250569" w:rsidRPr="00250569" w:rsidTr="00250569">
        <w:trPr>
          <w:trHeight w:val="227"/>
        </w:trPr>
        <w:tc>
          <w:tcPr>
            <w:tcW w:w="531" w:type="dxa"/>
            <w:vMerge/>
            <w:hideMark/>
          </w:tcPr>
          <w:p w:rsidR="00250569" w:rsidRPr="00250569" w:rsidRDefault="00250569" w:rsidP="00250569">
            <w:pPr>
              <w:rPr>
                <w:sz w:val="22"/>
                <w:szCs w:val="22"/>
              </w:rPr>
            </w:pPr>
          </w:p>
        </w:tc>
        <w:tc>
          <w:tcPr>
            <w:tcW w:w="2725" w:type="dxa"/>
            <w:vMerge/>
            <w:hideMark/>
          </w:tcPr>
          <w:p w:rsidR="00250569" w:rsidRPr="00250569" w:rsidRDefault="00250569" w:rsidP="00250569">
            <w:pPr>
              <w:rPr>
                <w:sz w:val="22"/>
                <w:szCs w:val="22"/>
              </w:rPr>
            </w:pPr>
          </w:p>
        </w:tc>
        <w:tc>
          <w:tcPr>
            <w:tcW w:w="4394" w:type="dxa"/>
            <w:hideMark/>
          </w:tcPr>
          <w:p w:rsidR="00250569" w:rsidRPr="00250569" w:rsidRDefault="00250569" w:rsidP="00250569">
            <w:pPr>
              <w:rPr>
                <w:sz w:val="22"/>
                <w:szCs w:val="22"/>
              </w:rPr>
            </w:pPr>
            <w:r w:rsidRPr="00250569">
              <w:rPr>
                <w:sz w:val="22"/>
                <w:szCs w:val="22"/>
              </w:rPr>
              <w:t>Длина интродьюсера,см</w:t>
            </w:r>
          </w:p>
        </w:tc>
        <w:tc>
          <w:tcPr>
            <w:tcW w:w="2408" w:type="dxa"/>
          </w:tcPr>
          <w:p w:rsidR="00250569" w:rsidRPr="00250569" w:rsidRDefault="00250569" w:rsidP="00250569">
            <w:pPr>
              <w:rPr>
                <w:sz w:val="22"/>
                <w:szCs w:val="22"/>
              </w:rPr>
            </w:pPr>
            <w:hyperlink r:id="rId7" w:history="1">
              <w:r w:rsidRPr="00250569">
                <w:rPr>
                  <w:sz w:val="22"/>
                  <w:szCs w:val="22"/>
                </w:rPr>
                <w:t>5, 7 , 11,16, 24</w:t>
              </w:r>
            </w:hyperlink>
          </w:p>
        </w:tc>
      </w:tr>
      <w:tr w:rsidR="00250569" w:rsidRPr="00250569" w:rsidTr="00250569">
        <w:trPr>
          <w:trHeight w:val="260"/>
        </w:trPr>
        <w:tc>
          <w:tcPr>
            <w:tcW w:w="531" w:type="dxa"/>
            <w:vMerge/>
            <w:hideMark/>
          </w:tcPr>
          <w:p w:rsidR="00250569" w:rsidRPr="00250569" w:rsidRDefault="00250569" w:rsidP="00250569">
            <w:pPr>
              <w:rPr>
                <w:sz w:val="22"/>
                <w:szCs w:val="22"/>
              </w:rPr>
            </w:pPr>
          </w:p>
        </w:tc>
        <w:tc>
          <w:tcPr>
            <w:tcW w:w="2725" w:type="dxa"/>
            <w:vMerge/>
            <w:hideMark/>
          </w:tcPr>
          <w:p w:rsidR="00250569" w:rsidRPr="00250569" w:rsidRDefault="00250569" w:rsidP="00250569">
            <w:pPr>
              <w:rPr>
                <w:sz w:val="22"/>
                <w:szCs w:val="22"/>
              </w:rPr>
            </w:pPr>
          </w:p>
        </w:tc>
        <w:tc>
          <w:tcPr>
            <w:tcW w:w="4394" w:type="dxa"/>
            <w:noWrap/>
            <w:hideMark/>
          </w:tcPr>
          <w:p w:rsidR="00250569" w:rsidRPr="00250569" w:rsidRDefault="00250569" w:rsidP="00250569">
            <w:pPr>
              <w:rPr>
                <w:sz w:val="22"/>
                <w:szCs w:val="22"/>
              </w:rPr>
            </w:pPr>
            <w:r w:rsidRPr="00250569">
              <w:rPr>
                <w:sz w:val="22"/>
                <w:szCs w:val="22"/>
              </w:rPr>
              <w:t xml:space="preserve">Материал  оболочки интродьюсера </w:t>
            </w:r>
          </w:p>
        </w:tc>
        <w:tc>
          <w:tcPr>
            <w:tcW w:w="2408" w:type="dxa"/>
          </w:tcPr>
          <w:p w:rsidR="00250569" w:rsidRPr="00250569" w:rsidRDefault="00250569" w:rsidP="00250569">
            <w:pPr>
              <w:rPr>
                <w:sz w:val="22"/>
                <w:szCs w:val="22"/>
              </w:rPr>
            </w:pPr>
            <w:r w:rsidRPr="00250569">
              <w:rPr>
                <w:sz w:val="22"/>
                <w:szCs w:val="22"/>
              </w:rPr>
              <w:t>Фторированный этилпропилен</w:t>
            </w:r>
          </w:p>
        </w:tc>
      </w:tr>
      <w:tr w:rsidR="00250569" w:rsidRPr="00250569" w:rsidTr="00250569">
        <w:trPr>
          <w:trHeight w:val="277"/>
        </w:trPr>
        <w:tc>
          <w:tcPr>
            <w:tcW w:w="531" w:type="dxa"/>
            <w:vMerge/>
            <w:hideMark/>
          </w:tcPr>
          <w:p w:rsidR="00250569" w:rsidRPr="00250569" w:rsidRDefault="00250569" w:rsidP="00250569">
            <w:pPr>
              <w:rPr>
                <w:sz w:val="22"/>
                <w:szCs w:val="22"/>
              </w:rPr>
            </w:pPr>
          </w:p>
        </w:tc>
        <w:tc>
          <w:tcPr>
            <w:tcW w:w="2725" w:type="dxa"/>
            <w:vMerge/>
            <w:hideMark/>
          </w:tcPr>
          <w:p w:rsidR="00250569" w:rsidRPr="00250569" w:rsidRDefault="00250569" w:rsidP="00250569">
            <w:pPr>
              <w:rPr>
                <w:sz w:val="22"/>
                <w:szCs w:val="22"/>
              </w:rPr>
            </w:pPr>
          </w:p>
        </w:tc>
        <w:tc>
          <w:tcPr>
            <w:tcW w:w="4394" w:type="dxa"/>
            <w:noWrap/>
            <w:hideMark/>
          </w:tcPr>
          <w:p w:rsidR="00250569" w:rsidRPr="00250569" w:rsidRDefault="00250569" w:rsidP="00250569">
            <w:pPr>
              <w:rPr>
                <w:sz w:val="22"/>
                <w:szCs w:val="22"/>
              </w:rPr>
            </w:pPr>
            <w:r w:rsidRPr="00250569">
              <w:rPr>
                <w:sz w:val="22"/>
                <w:szCs w:val="22"/>
              </w:rPr>
              <w:t xml:space="preserve">Гемостатический клапан </w:t>
            </w:r>
          </w:p>
        </w:tc>
        <w:tc>
          <w:tcPr>
            <w:tcW w:w="2408" w:type="dxa"/>
          </w:tcPr>
          <w:p w:rsidR="00250569" w:rsidRPr="00250569" w:rsidRDefault="00250569" w:rsidP="00250569">
            <w:pPr>
              <w:rPr>
                <w:sz w:val="22"/>
                <w:szCs w:val="22"/>
              </w:rPr>
            </w:pPr>
            <w:r w:rsidRPr="00250569">
              <w:rPr>
                <w:sz w:val="22"/>
                <w:szCs w:val="22"/>
              </w:rPr>
              <w:t xml:space="preserve">Наличие </w:t>
            </w:r>
          </w:p>
        </w:tc>
      </w:tr>
      <w:tr w:rsidR="00250569" w:rsidRPr="00250569" w:rsidTr="00250569">
        <w:trPr>
          <w:trHeight w:val="268"/>
        </w:trPr>
        <w:tc>
          <w:tcPr>
            <w:tcW w:w="531" w:type="dxa"/>
            <w:vMerge/>
            <w:hideMark/>
          </w:tcPr>
          <w:p w:rsidR="00250569" w:rsidRPr="00250569" w:rsidRDefault="00250569" w:rsidP="00250569">
            <w:pPr>
              <w:rPr>
                <w:sz w:val="22"/>
                <w:szCs w:val="22"/>
              </w:rPr>
            </w:pPr>
          </w:p>
        </w:tc>
        <w:tc>
          <w:tcPr>
            <w:tcW w:w="2725" w:type="dxa"/>
            <w:vMerge/>
            <w:hideMark/>
          </w:tcPr>
          <w:p w:rsidR="00250569" w:rsidRPr="00250569" w:rsidRDefault="00250569" w:rsidP="00250569">
            <w:pPr>
              <w:rPr>
                <w:sz w:val="22"/>
                <w:szCs w:val="22"/>
              </w:rPr>
            </w:pPr>
          </w:p>
        </w:tc>
        <w:tc>
          <w:tcPr>
            <w:tcW w:w="4394" w:type="dxa"/>
            <w:noWrap/>
            <w:hideMark/>
          </w:tcPr>
          <w:p w:rsidR="00250569" w:rsidRPr="00250569" w:rsidRDefault="00250569" w:rsidP="00250569">
            <w:pPr>
              <w:rPr>
                <w:sz w:val="22"/>
                <w:szCs w:val="22"/>
              </w:rPr>
            </w:pPr>
            <w:r w:rsidRPr="00250569">
              <w:rPr>
                <w:sz w:val="22"/>
                <w:szCs w:val="22"/>
              </w:rPr>
              <w:t xml:space="preserve">Гидрофильное покрытие </w:t>
            </w:r>
          </w:p>
        </w:tc>
        <w:tc>
          <w:tcPr>
            <w:tcW w:w="2408" w:type="dxa"/>
          </w:tcPr>
          <w:p w:rsidR="00250569" w:rsidRPr="00250569" w:rsidRDefault="00250569" w:rsidP="00250569">
            <w:pPr>
              <w:rPr>
                <w:sz w:val="22"/>
                <w:szCs w:val="22"/>
              </w:rPr>
            </w:pPr>
            <w:r w:rsidRPr="00250569">
              <w:rPr>
                <w:sz w:val="22"/>
                <w:szCs w:val="22"/>
              </w:rPr>
              <w:t xml:space="preserve">Наличие </w:t>
            </w:r>
          </w:p>
        </w:tc>
      </w:tr>
      <w:tr w:rsidR="00250569" w:rsidRPr="00250569" w:rsidTr="00250569">
        <w:trPr>
          <w:trHeight w:val="271"/>
        </w:trPr>
        <w:tc>
          <w:tcPr>
            <w:tcW w:w="531" w:type="dxa"/>
            <w:vMerge/>
            <w:hideMark/>
          </w:tcPr>
          <w:p w:rsidR="00250569" w:rsidRPr="00250569" w:rsidRDefault="00250569" w:rsidP="00250569">
            <w:pPr>
              <w:rPr>
                <w:sz w:val="22"/>
                <w:szCs w:val="22"/>
              </w:rPr>
            </w:pPr>
          </w:p>
        </w:tc>
        <w:tc>
          <w:tcPr>
            <w:tcW w:w="2725" w:type="dxa"/>
            <w:vMerge/>
            <w:hideMark/>
          </w:tcPr>
          <w:p w:rsidR="00250569" w:rsidRPr="00250569" w:rsidRDefault="00250569" w:rsidP="00250569">
            <w:pPr>
              <w:rPr>
                <w:sz w:val="22"/>
                <w:szCs w:val="22"/>
              </w:rPr>
            </w:pPr>
          </w:p>
        </w:tc>
        <w:tc>
          <w:tcPr>
            <w:tcW w:w="4394" w:type="dxa"/>
            <w:hideMark/>
          </w:tcPr>
          <w:p w:rsidR="00250569" w:rsidRPr="00250569" w:rsidRDefault="00250569" w:rsidP="00250569">
            <w:pPr>
              <w:rPr>
                <w:sz w:val="22"/>
                <w:szCs w:val="22"/>
              </w:rPr>
            </w:pPr>
            <w:r w:rsidRPr="00250569">
              <w:rPr>
                <w:sz w:val="22"/>
                <w:szCs w:val="22"/>
              </w:rPr>
              <w:t xml:space="preserve">Винтовой фиксатор для предотвращения смещения дилататора </w:t>
            </w:r>
          </w:p>
        </w:tc>
        <w:tc>
          <w:tcPr>
            <w:tcW w:w="2408" w:type="dxa"/>
          </w:tcPr>
          <w:p w:rsidR="00250569" w:rsidRPr="00250569" w:rsidRDefault="00250569" w:rsidP="00250569">
            <w:pPr>
              <w:rPr>
                <w:sz w:val="22"/>
                <w:szCs w:val="22"/>
              </w:rPr>
            </w:pPr>
            <w:r w:rsidRPr="00250569">
              <w:rPr>
                <w:sz w:val="22"/>
                <w:szCs w:val="22"/>
              </w:rPr>
              <w:t xml:space="preserve">Наличие </w:t>
            </w:r>
          </w:p>
        </w:tc>
      </w:tr>
      <w:tr w:rsidR="00250569" w:rsidRPr="00250569" w:rsidTr="00250569">
        <w:trPr>
          <w:trHeight w:val="276"/>
        </w:trPr>
        <w:tc>
          <w:tcPr>
            <w:tcW w:w="531" w:type="dxa"/>
            <w:vMerge/>
            <w:hideMark/>
          </w:tcPr>
          <w:p w:rsidR="00250569" w:rsidRPr="00250569" w:rsidRDefault="00250569" w:rsidP="00250569">
            <w:pPr>
              <w:rPr>
                <w:sz w:val="22"/>
                <w:szCs w:val="22"/>
              </w:rPr>
            </w:pPr>
          </w:p>
        </w:tc>
        <w:tc>
          <w:tcPr>
            <w:tcW w:w="2725" w:type="dxa"/>
            <w:vMerge/>
            <w:hideMark/>
          </w:tcPr>
          <w:p w:rsidR="00250569" w:rsidRPr="00250569" w:rsidRDefault="00250569" w:rsidP="00250569">
            <w:pPr>
              <w:rPr>
                <w:sz w:val="22"/>
                <w:szCs w:val="22"/>
              </w:rPr>
            </w:pPr>
          </w:p>
        </w:tc>
        <w:tc>
          <w:tcPr>
            <w:tcW w:w="4394" w:type="dxa"/>
            <w:noWrap/>
            <w:hideMark/>
          </w:tcPr>
          <w:p w:rsidR="00250569" w:rsidRPr="00250569" w:rsidRDefault="00250569" w:rsidP="00250569">
            <w:pPr>
              <w:rPr>
                <w:sz w:val="22"/>
                <w:szCs w:val="22"/>
              </w:rPr>
            </w:pPr>
            <w:r w:rsidRPr="00250569">
              <w:rPr>
                <w:sz w:val="22"/>
                <w:szCs w:val="22"/>
              </w:rPr>
              <w:t>Боковая линия с 3-ходовым краником</w:t>
            </w:r>
          </w:p>
        </w:tc>
        <w:tc>
          <w:tcPr>
            <w:tcW w:w="2408" w:type="dxa"/>
          </w:tcPr>
          <w:p w:rsidR="00250569" w:rsidRPr="00250569" w:rsidRDefault="00250569" w:rsidP="00250569">
            <w:pPr>
              <w:rPr>
                <w:sz w:val="22"/>
                <w:szCs w:val="22"/>
              </w:rPr>
            </w:pPr>
            <w:r w:rsidRPr="00250569">
              <w:rPr>
                <w:sz w:val="22"/>
                <w:szCs w:val="22"/>
              </w:rPr>
              <w:t xml:space="preserve">Наличие </w:t>
            </w:r>
          </w:p>
        </w:tc>
      </w:tr>
      <w:tr w:rsidR="00250569" w:rsidRPr="00250569" w:rsidTr="00250569">
        <w:trPr>
          <w:trHeight w:val="123"/>
        </w:trPr>
        <w:tc>
          <w:tcPr>
            <w:tcW w:w="531" w:type="dxa"/>
            <w:vMerge/>
            <w:hideMark/>
          </w:tcPr>
          <w:p w:rsidR="00250569" w:rsidRPr="00250569" w:rsidRDefault="00250569" w:rsidP="00250569">
            <w:pPr>
              <w:rPr>
                <w:sz w:val="22"/>
                <w:szCs w:val="22"/>
              </w:rPr>
            </w:pPr>
          </w:p>
        </w:tc>
        <w:tc>
          <w:tcPr>
            <w:tcW w:w="2725" w:type="dxa"/>
            <w:vMerge/>
            <w:hideMark/>
          </w:tcPr>
          <w:p w:rsidR="00250569" w:rsidRPr="00250569" w:rsidRDefault="00250569" w:rsidP="00250569">
            <w:pPr>
              <w:rPr>
                <w:sz w:val="22"/>
                <w:szCs w:val="22"/>
              </w:rPr>
            </w:pPr>
          </w:p>
        </w:tc>
        <w:tc>
          <w:tcPr>
            <w:tcW w:w="4394" w:type="dxa"/>
            <w:noWrap/>
            <w:hideMark/>
          </w:tcPr>
          <w:p w:rsidR="00250569" w:rsidRPr="00250569" w:rsidRDefault="00250569" w:rsidP="00250569">
            <w:pPr>
              <w:rPr>
                <w:sz w:val="22"/>
                <w:szCs w:val="22"/>
              </w:rPr>
            </w:pPr>
            <w:r w:rsidRPr="00250569">
              <w:rPr>
                <w:sz w:val="22"/>
                <w:szCs w:val="22"/>
              </w:rPr>
              <w:t xml:space="preserve">Минипроводник </w:t>
            </w:r>
          </w:p>
        </w:tc>
        <w:tc>
          <w:tcPr>
            <w:tcW w:w="2408" w:type="dxa"/>
          </w:tcPr>
          <w:p w:rsidR="00250569" w:rsidRPr="00250569" w:rsidRDefault="00250569" w:rsidP="00250569">
            <w:pPr>
              <w:rPr>
                <w:sz w:val="22"/>
                <w:szCs w:val="22"/>
              </w:rPr>
            </w:pPr>
            <w:r w:rsidRPr="00250569">
              <w:rPr>
                <w:sz w:val="22"/>
                <w:szCs w:val="22"/>
              </w:rPr>
              <w:t xml:space="preserve">Наличие </w:t>
            </w:r>
          </w:p>
        </w:tc>
      </w:tr>
      <w:tr w:rsidR="00250569" w:rsidRPr="00250569" w:rsidTr="00250569">
        <w:trPr>
          <w:trHeight w:val="298"/>
        </w:trPr>
        <w:tc>
          <w:tcPr>
            <w:tcW w:w="531" w:type="dxa"/>
            <w:vMerge/>
            <w:hideMark/>
          </w:tcPr>
          <w:p w:rsidR="00250569" w:rsidRPr="00250569" w:rsidRDefault="00250569" w:rsidP="00250569">
            <w:pPr>
              <w:rPr>
                <w:sz w:val="22"/>
                <w:szCs w:val="22"/>
              </w:rPr>
            </w:pPr>
          </w:p>
        </w:tc>
        <w:tc>
          <w:tcPr>
            <w:tcW w:w="2725" w:type="dxa"/>
            <w:vMerge/>
            <w:hideMark/>
          </w:tcPr>
          <w:p w:rsidR="00250569" w:rsidRPr="00250569" w:rsidRDefault="00250569" w:rsidP="00250569">
            <w:pPr>
              <w:rPr>
                <w:sz w:val="22"/>
                <w:szCs w:val="22"/>
              </w:rPr>
            </w:pPr>
          </w:p>
        </w:tc>
        <w:tc>
          <w:tcPr>
            <w:tcW w:w="4394" w:type="dxa"/>
            <w:noWrap/>
            <w:hideMark/>
          </w:tcPr>
          <w:p w:rsidR="00250569" w:rsidRPr="00250569" w:rsidRDefault="00250569" w:rsidP="00250569">
            <w:pPr>
              <w:rPr>
                <w:sz w:val="22"/>
                <w:szCs w:val="22"/>
              </w:rPr>
            </w:pPr>
            <w:r w:rsidRPr="00250569">
              <w:rPr>
                <w:sz w:val="22"/>
                <w:szCs w:val="22"/>
              </w:rPr>
              <w:t>Длина минипроводника, см</w:t>
            </w:r>
          </w:p>
        </w:tc>
        <w:tc>
          <w:tcPr>
            <w:tcW w:w="2408" w:type="dxa"/>
          </w:tcPr>
          <w:p w:rsidR="00250569" w:rsidRPr="00250569" w:rsidRDefault="00250569" w:rsidP="00250569">
            <w:pPr>
              <w:rPr>
                <w:sz w:val="22"/>
                <w:szCs w:val="22"/>
              </w:rPr>
            </w:pPr>
            <w:r w:rsidRPr="00250569">
              <w:rPr>
                <w:sz w:val="22"/>
                <w:szCs w:val="22"/>
              </w:rPr>
              <w:t>45,70</w:t>
            </w:r>
          </w:p>
        </w:tc>
      </w:tr>
      <w:tr w:rsidR="00250569" w:rsidRPr="00250569" w:rsidTr="00250569">
        <w:trPr>
          <w:trHeight w:val="273"/>
        </w:trPr>
        <w:tc>
          <w:tcPr>
            <w:tcW w:w="531" w:type="dxa"/>
            <w:vMerge/>
            <w:hideMark/>
          </w:tcPr>
          <w:p w:rsidR="00250569" w:rsidRPr="00250569" w:rsidRDefault="00250569" w:rsidP="00250569">
            <w:pPr>
              <w:rPr>
                <w:sz w:val="22"/>
                <w:szCs w:val="22"/>
              </w:rPr>
            </w:pPr>
          </w:p>
        </w:tc>
        <w:tc>
          <w:tcPr>
            <w:tcW w:w="2725" w:type="dxa"/>
            <w:vMerge/>
            <w:hideMark/>
          </w:tcPr>
          <w:p w:rsidR="00250569" w:rsidRPr="00250569" w:rsidRDefault="00250569" w:rsidP="00250569">
            <w:pPr>
              <w:rPr>
                <w:sz w:val="22"/>
                <w:szCs w:val="22"/>
              </w:rPr>
            </w:pPr>
          </w:p>
        </w:tc>
        <w:tc>
          <w:tcPr>
            <w:tcW w:w="4394" w:type="dxa"/>
            <w:noWrap/>
            <w:hideMark/>
          </w:tcPr>
          <w:p w:rsidR="00250569" w:rsidRPr="00250569" w:rsidRDefault="00250569" w:rsidP="00250569">
            <w:pPr>
              <w:rPr>
                <w:sz w:val="22"/>
                <w:szCs w:val="22"/>
              </w:rPr>
            </w:pPr>
            <w:r w:rsidRPr="00250569">
              <w:rPr>
                <w:sz w:val="22"/>
                <w:szCs w:val="22"/>
              </w:rPr>
              <w:t xml:space="preserve">Материал минипроводника </w:t>
            </w:r>
          </w:p>
        </w:tc>
        <w:tc>
          <w:tcPr>
            <w:tcW w:w="2408" w:type="dxa"/>
          </w:tcPr>
          <w:p w:rsidR="00250569" w:rsidRPr="00250569" w:rsidRDefault="00250569" w:rsidP="00250569">
            <w:pPr>
              <w:rPr>
                <w:sz w:val="22"/>
                <w:szCs w:val="22"/>
              </w:rPr>
            </w:pPr>
            <w:r w:rsidRPr="00250569">
              <w:rPr>
                <w:sz w:val="22"/>
                <w:szCs w:val="22"/>
              </w:rPr>
              <w:t xml:space="preserve"> нержавеющая сталь</w:t>
            </w:r>
          </w:p>
        </w:tc>
      </w:tr>
      <w:tr w:rsidR="00250569" w:rsidRPr="00250569" w:rsidTr="00250569">
        <w:trPr>
          <w:trHeight w:val="264"/>
        </w:trPr>
        <w:tc>
          <w:tcPr>
            <w:tcW w:w="531" w:type="dxa"/>
            <w:vMerge/>
            <w:hideMark/>
          </w:tcPr>
          <w:p w:rsidR="00250569" w:rsidRPr="00250569" w:rsidRDefault="00250569" w:rsidP="00250569">
            <w:pPr>
              <w:rPr>
                <w:sz w:val="22"/>
                <w:szCs w:val="22"/>
              </w:rPr>
            </w:pPr>
          </w:p>
        </w:tc>
        <w:tc>
          <w:tcPr>
            <w:tcW w:w="2725" w:type="dxa"/>
            <w:vMerge/>
            <w:hideMark/>
          </w:tcPr>
          <w:p w:rsidR="00250569" w:rsidRPr="00250569" w:rsidRDefault="00250569" w:rsidP="00250569">
            <w:pPr>
              <w:rPr>
                <w:sz w:val="22"/>
                <w:szCs w:val="22"/>
              </w:rPr>
            </w:pPr>
          </w:p>
        </w:tc>
        <w:tc>
          <w:tcPr>
            <w:tcW w:w="4394" w:type="dxa"/>
            <w:noWrap/>
            <w:hideMark/>
          </w:tcPr>
          <w:p w:rsidR="00250569" w:rsidRPr="00250569" w:rsidRDefault="00250569" w:rsidP="00250569">
            <w:pPr>
              <w:rPr>
                <w:sz w:val="22"/>
                <w:szCs w:val="22"/>
              </w:rPr>
            </w:pPr>
            <w:r w:rsidRPr="00250569">
              <w:rPr>
                <w:sz w:val="22"/>
                <w:szCs w:val="22"/>
              </w:rPr>
              <w:t xml:space="preserve">Диаметр мини-проводника, дюймов </w:t>
            </w:r>
          </w:p>
        </w:tc>
        <w:tc>
          <w:tcPr>
            <w:tcW w:w="2408" w:type="dxa"/>
          </w:tcPr>
          <w:p w:rsidR="00250569" w:rsidRPr="00250569" w:rsidRDefault="00250569" w:rsidP="00250569">
            <w:pPr>
              <w:rPr>
                <w:sz w:val="22"/>
                <w:szCs w:val="22"/>
              </w:rPr>
            </w:pPr>
            <w:r w:rsidRPr="00250569">
              <w:rPr>
                <w:sz w:val="22"/>
                <w:szCs w:val="22"/>
              </w:rPr>
              <w:t> </w:t>
            </w:r>
            <w:hyperlink r:id="rId8" w:history="1">
              <w:r w:rsidRPr="00250569">
                <w:rPr>
                  <w:sz w:val="22"/>
                  <w:szCs w:val="22"/>
                </w:rPr>
                <w:t>0.021, 0.025</w:t>
              </w:r>
            </w:hyperlink>
            <w:r w:rsidRPr="00250569">
              <w:rPr>
                <w:sz w:val="22"/>
                <w:szCs w:val="22"/>
              </w:rPr>
              <w:t>, 0.035</w:t>
            </w:r>
          </w:p>
        </w:tc>
      </w:tr>
      <w:tr w:rsidR="00250569" w:rsidRPr="00250569" w:rsidTr="00250569">
        <w:trPr>
          <w:trHeight w:val="300"/>
        </w:trPr>
        <w:tc>
          <w:tcPr>
            <w:tcW w:w="531" w:type="dxa"/>
            <w:vMerge/>
            <w:hideMark/>
          </w:tcPr>
          <w:p w:rsidR="00250569" w:rsidRPr="00250569" w:rsidRDefault="00250569" w:rsidP="00250569">
            <w:pPr>
              <w:rPr>
                <w:sz w:val="22"/>
                <w:szCs w:val="22"/>
              </w:rPr>
            </w:pPr>
          </w:p>
        </w:tc>
        <w:tc>
          <w:tcPr>
            <w:tcW w:w="2725" w:type="dxa"/>
            <w:vMerge/>
            <w:hideMark/>
          </w:tcPr>
          <w:p w:rsidR="00250569" w:rsidRPr="00250569" w:rsidRDefault="00250569" w:rsidP="00250569">
            <w:pPr>
              <w:rPr>
                <w:sz w:val="22"/>
                <w:szCs w:val="22"/>
              </w:rPr>
            </w:pPr>
          </w:p>
        </w:tc>
        <w:tc>
          <w:tcPr>
            <w:tcW w:w="4394" w:type="dxa"/>
            <w:noWrap/>
            <w:hideMark/>
          </w:tcPr>
          <w:p w:rsidR="00250569" w:rsidRPr="00250569" w:rsidRDefault="00250569" w:rsidP="00250569">
            <w:pPr>
              <w:rPr>
                <w:sz w:val="22"/>
                <w:szCs w:val="22"/>
              </w:rPr>
            </w:pPr>
            <w:r w:rsidRPr="00250569">
              <w:rPr>
                <w:sz w:val="22"/>
                <w:szCs w:val="22"/>
              </w:rPr>
              <w:t>Тип  кончика мини-проводника</w:t>
            </w:r>
          </w:p>
        </w:tc>
        <w:tc>
          <w:tcPr>
            <w:tcW w:w="2408" w:type="dxa"/>
          </w:tcPr>
          <w:p w:rsidR="00250569" w:rsidRPr="00250569" w:rsidRDefault="00250569" w:rsidP="00250569">
            <w:pPr>
              <w:rPr>
                <w:sz w:val="22"/>
                <w:szCs w:val="22"/>
              </w:rPr>
            </w:pPr>
            <w:r w:rsidRPr="00250569">
              <w:rPr>
                <w:sz w:val="22"/>
                <w:szCs w:val="22"/>
              </w:rPr>
              <w:t>прямой, J-тип, под углом 135 ⁰</w:t>
            </w:r>
          </w:p>
        </w:tc>
      </w:tr>
      <w:tr w:rsidR="00250569" w:rsidRPr="00250569" w:rsidTr="00250569">
        <w:trPr>
          <w:trHeight w:val="300"/>
        </w:trPr>
        <w:tc>
          <w:tcPr>
            <w:tcW w:w="531" w:type="dxa"/>
            <w:vMerge/>
            <w:hideMark/>
          </w:tcPr>
          <w:p w:rsidR="00250569" w:rsidRPr="00250569" w:rsidRDefault="00250569" w:rsidP="00250569">
            <w:pPr>
              <w:rPr>
                <w:sz w:val="22"/>
                <w:szCs w:val="22"/>
              </w:rPr>
            </w:pPr>
          </w:p>
        </w:tc>
        <w:tc>
          <w:tcPr>
            <w:tcW w:w="2725" w:type="dxa"/>
            <w:vMerge/>
            <w:hideMark/>
          </w:tcPr>
          <w:p w:rsidR="00250569" w:rsidRPr="00250569" w:rsidRDefault="00250569" w:rsidP="00250569">
            <w:pPr>
              <w:rPr>
                <w:sz w:val="22"/>
                <w:szCs w:val="22"/>
              </w:rPr>
            </w:pPr>
          </w:p>
        </w:tc>
        <w:tc>
          <w:tcPr>
            <w:tcW w:w="4394" w:type="dxa"/>
            <w:noWrap/>
            <w:hideMark/>
          </w:tcPr>
          <w:p w:rsidR="00250569" w:rsidRPr="00250569" w:rsidRDefault="00250569" w:rsidP="00250569">
            <w:pPr>
              <w:rPr>
                <w:sz w:val="22"/>
                <w:szCs w:val="22"/>
              </w:rPr>
            </w:pPr>
            <w:r w:rsidRPr="00250569">
              <w:rPr>
                <w:sz w:val="22"/>
                <w:szCs w:val="22"/>
              </w:rPr>
              <w:t xml:space="preserve">Игла пункционная, G </w:t>
            </w:r>
          </w:p>
        </w:tc>
        <w:tc>
          <w:tcPr>
            <w:tcW w:w="2408" w:type="dxa"/>
          </w:tcPr>
          <w:p w:rsidR="00250569" w:rsidRPr="00250569" w:rsidRDefault="00250569" w:rsidP="00250569">
            <w:pPr>
              <w:rPr>
                <w:sz w:val="22"/>
                <w:szCs w:val="22"/>
              </w:rPr>
            </w:pPr>
            <w:r w:rsidRPr="00250569">
              <w:rPr>
                <w:sz w:val="22"/>
                <w:szCs w:val="22"/>
              </w:rPr>
              <w:t>20G, 18G</w:t>
            </w:r>
          </w:p>
        </w:tc>
      </w:tr>
      <w:tr w:rsidR="00250569" w:rsidRPr="00250569" w:rsidTr="00250569">
        <w:trPr>
          <w:trHeight w:val="300"/>
        </w:trPr>
        <w:tc>
          <w:tcPr>
            <w:tcW w:w="531" w:type="dxa"/>
            <w:vMerge/>
            <w:hideMark/>
          </w:tcPr>
          <w:p w:rsidR="00250569" w:rsidRPr="00250569" w:rsidRDefault="00250569" w:rsidP="00250569">
            <w:pPr>
              <w:rPr>
                <w:sz w:val="22"/>
                <w:szCs w:val="22"/>
              </w:rPr>
            </w:pPr>
          </w:p>
        </w:tc>
        <w:tc>
          <w:tcPr>
            <w:tcW w:w="2725" w:type="dxa"/>
            <w:vMerge/>
            <w:hideMark/>
          </w:tcPr>
          <w:p w:rsidR="00250569" w:rsidRPr="00250569" w:rsidRDefault="00250569" w:rsidP="00250569">
            <w:pPr>
              <w:rPr>
                <w:sz w:val="22"/>
                <w:szCs w:val="22"/>
              </w:rPr>
            </w:pPr>
          </w:p>
        </w:tc>
        <w:tc>
          <w:tcPr>
            <w:tcW w:w="4394" w:type="dxa"/>
            <w:noWrap/>
            <w:hideMark/>
          </w:tcPr>
          <w:p w:rsidR="00250569" w:rsidRPr="00250569" w:rsidRDefault="00250569" w:rsidP="00250569">
            <w:pPr>
              <w:rPr>
                <w:sz w:val="22"/>
                <w:szCs w:val="22"/>
              </w:rPr>
            </w:pPr>
            <w:r w:rsidRPr="00250569">
              <w:rPr>
                <w:sz w:val="22"/>
                <w:szCs w:val="22"/>
              </w:rPr>
              <w:t xml:space="preserve">Длина иглы, мм </w:t>
            </w:r>
          </w:p>
        </w:tc>
        <w:tc>
          <w:tcPr>
            <w:tcW w:w="2408" w:type="dxa"/>
          </w:tcPr>
          <w:p w:rsidR="00250569" w:rsidRPr="00250569" w:rsidRDefault="00250569" w:rsidP="00250569">
            <w:pPr>
              <w:rPr>
                <w:sz w:val="22"/>
                <w:szCs w:val="22"/>
              </w:rPr>
            </w:pPr>
            <w:r w:rsidRPr="00250569">
              <w:rPr>
                <w:sz w:val="22"/>
                <w:szCs w:val="22"/>
              </w:rPr>
              <w:t>38, 70</w:t>
            </w:r>
          </w:p>
        </w:tc>
      </w:tr>
      <w:tr w:rsidR="00250569" w:rsidRPr="00250569" w:rsidTr="00250569">
        <w:trPr>
          <w:trHeight w:val="300"/>
        </w:trPr>
        <w:tc>
          <w:tcPr>
            <w:tcW w:w="531" w:type="dxa"/>
            <w:vMerge/>
            <w:hideMark/>
          </w:tcPr>
          <w:p w:rsidR="00250569" w:rsidRPr="00250569" w:rsidRDefault="00250569" w:rsidP="00250569">
            <w:pPr>
              <w:rPr>
                <w:sz w:val="22"/>
                <w:szCs w:val="22"/>
              </w:rPr>
            </w:pPr>
          </w:p>
        </w:tc>
        <w:tc>
          <w:tcPr>
            <w:tcW w:w="2725" w:type="dxa"/>
            <w:vMerge/>
            <w:hideMark/>
          </w:tcPr>
          <w:p w:rsidR="00250569" w:rsidRPr="00250569" w:rsidRDefault="00250569" w:rsidP="00250569">
            <w:pPr>
              <w:rPr>
                <w:sz w:val="22"/>
                <w:szCs w:val="22"/>
              </w:rPr>
            </w:pPr>
          </w:p>
        </w:tc>
        <w:tc>
          <w:tcPr>
            <w:tcW w:w="4394" w:type="dxa"/>
            <w:hideMark/>
          </w:tcPr>
          <w:p w:rsidR="00250569" w:rsidRPr="00250569" w:rsidRDefault="00250569" w:rsidP="00250569">
            <w:pPr>
              <w:rPr>
                <w:sz w:val="22"/>
                <w:szCs w:val="22"/>
              </w:rPr>
            </w:pPr>
            <w:r w:rsidRPr="00250569">
              <w:rPr>
                <w:sz w:val="22"/>
                <w:szCs w:val="22"/>
              </w:rPr>
              <w:t xml:space="preserve">Цветовая кодировка интродьюсера </w:t>
            </w:r>
          </w:p>
        </w:tc>
        <w:tc>
          <w:tcPr>
            <w:tcW w:w="2408" w:type="dxa"/>
          </w:tcPr>
          <w:p w:rsidR="00250569" w:rsidRPr="00250569" w:rsidRDefault="00250569" w:rsidP="00250569">
            <w:pPr>
              <w:rPr>
                <w:sz w:val="22"/>
                <w:szCs w:val="22"/>
              </w:rPr>
            </w:pPr>
            <w:r w:rsidRPr="00250569">
              <w:rPr>
                <w:sz w:val="22"/>
                <w:szCs w:val="22"/>
              </w:rPr>
              <w:t xml:space="preserve">Наличие </w:t>
            </w:r>
          </w:p>
        </w:tc>
      </w:tr>
      <w:tr w:rsidR="00250569" w:rsidRPr="00250569" w:rsidTr="00250569">
        <w:trPr>
          <w:trHeight w:val="600"/>
        </w:trPr>
        <w:tc>
          <w:tcPr>
            <w:tcW w:w="531" w:type="dxa"/>
            <w:vMerge/>
            <w:hideMark/>
          </w:tcPr>
          <w:p w:rsidR="00250569" w:rsidRPr="00250569" w:rsidRDefault="00250569" w:rsidP="00250569">
            <w:pPr>
              <w:rPr>
                <w:sz w:val="22"/>
                <w:szCs w:val="22"/>
              </w:rPr>
            </w:pPr>
          </w:p>
        </w:tc>
        <w:tc>
          <w:tcPr>
            <w:tcW w:w="2725" w:type="dxa"/>
            <w:vMerge/>
            <w:hideMark/>
          </w:tcPr>
          <w:p w:rsidR="00250569" w:rsidRPr="00250569" w:rsidRDefault="00250569" w:rsidP="00250569">
            <w:pPr>
              <w:rPr>
                <w:sz w:val="22"/>
                <w:szCs w:val="22"/>
              </w:rPr>
            </w:pPr>
          </w:p>
        </w:tc>
        <w:tc>
          <w:tcPr>
            <w:tcW w:w="4394" w:type="dxa"/>
            <w:noWrap/>
            <w:hideMark/>
          </w:tcPr>
          <w:p w:rsidR="00250569" w:rsidRPr="00250569" w:rsidRDefault="00250569" w:rsidP="00250569">
            <w:pPr>
              <w:rPr>
                <w:sz w:val="22"/>
                <w:szCs w:val="22"/>
              </w:rPr>
            </w:pPr>
            <w:r w:rsidRPr="00250569">
              <w:rPr>
                <w:sz w:val="22"/>
                <w:szCs w:val="22"/>
              </w:rPr>
              <w:t xml:space="preserve">Упаковка </w:t>
            </w:r>
          </w:p>
        </w:tc>
        <w:tc>
          <w:tcPr>
            <w:tcW w:w="2408" w:type="dxa"/>
          </w:tcPr>
          <w:p w:rsidR="00250569" w:rsidRPr="00250569" w:rsidRDefault="00250569" w:rsidP="00250569">
            <w:pPr>
              <w:rPr>
                <w:sz w:val="22"/>
                <w:szCs w:val="22"/>
              </w:rPr>
            </w:pPr>
            <w:r w:rsidRPr="00250569">
              <w:rPr>
                <w:sz w:val="22"/>
                <w:szCs w:val="22"/>
              </w:rPr>
              <w:t>индивидуальная, стерильная</w:t>
            </w:r>
          </w:p>
        </w:tc>
      </w:tr>
      <w:tr w:rsidR="00250569" w:rsidRPr="00250569" w:rsidTr="00250569">
        <w:trPr>
          <w:trHeight w:val="600"/>
        </w:trPr>
        <w:tc>
          <w:tcPr>
            <w:tcW w:w="531" w:type="dxa"/>
            <w:vMerge w:val="restart"/>
          </w:tcPr>
          <w:p w:rsidR="00250569" w:rsidRPr="00250569" w:rsidRDefault="00250569" w:rsidP="00250569">
            <w:pPr>
              <w:rPr>
                <w:sz w:val="22"/>
                <w:szCs w:val="22"/>
              </w:rPr>
            </w:pPr>
            <w:r w:rsidRPr="00250569">
              <w:rPr>
                <w:sz w:val="22"/>
                <w:szCs w:val="22"/>
              </w:rPr>
              <w:lastRenderedPageBreak/>
              <w:t>2</w:t>
            </w:r>
          </w:p>
        </w:tc>
        <w:tc>
          <w:tcPr>
            <w:tcW w:w="2725" w:type="dxa"/>
            <w:vMerge w:val="restart"/>
          </w:tcPr>
          <w:p w:rsidR="00250569" w:rsidRPr="00250569" w:rsidRDefault="00250569" w:rsidP="00250569">
            <w:pPr>
              <w:rPr>
                <w:sz w:val="22"/>
                <w:szCs w:val="22"/>
              </w:rPr>
            </w:pPr>
            <w:r w:rsidRPr="00250569">
              <w:rPr>
                <w:sz w:val="22"/>
                <w:szCs w:val="22"/>
              </w:rPr>
              <w:t xml:space="preserve">Катетер ангиографический, одноразового использования  </w:t>
            </w:r>
          </w:p>
        </w:tc>
        <w:tc>
          <w:tcPr>
            <w:tcW w:w="4394" w:type="dxa"/>
            <w:noWrap/>
          </w:tcPr>
          <w:p w:rsidR="00250569" w:rsidRPr="00250569" w:rsidRDefault="00250569" w:rsidP="00250569">
            <w:pPr>
              <w:rPr>
                <w:sz w:val="22"/>
                <w:szCs w:val="22"/>
              </w:rPr>
            </w:pPr>
            <w:r w:rsidRPr="00250569">
              <w:rPr>
                <w:sz w:val="22"/>
                <w:szCs w:val="22"/>
              </w:rPr>
              <w:t>Тонкая гибкая трубка, разработанная для введения контрастного вещества в выбранные кровеносные сосуды (церебральные, висцеральные или периферические) во время проведения процедуры ангиографии для обеспечения возможности четкой визуализации сосудистой системы исследуемого органа или участка тела. Изделие вводится чрескожно, имеет рентгеноконтрастные метки для позиционирования и может включать одноразовые изделия да введения/обеспечения функционирования катетера (например, интродьюсер). Может также использоваться для одновременного измерения давления для определения трансвальвулярного, интраваскулярного и интравентрикулярного градиентов давления. Это изделие для одноразового использования.</w:t>
            </w:r>
          </w:p>
        </w:tc>
        <w:tc>
          <w:tcPr>
            <w:tcW w:w="2408" w:type="dxa"/>
          </w:tcPr>
          <w:p w:rsidR="00250569" w:rsidRPr="00250569" w:rsidRDefault="00250569" w:rsidP="00250569">
            <w:pPr>
              <w:rPr>
                <w:sz w:val="22"/>
                <w:szCs w:val="22"/>
              </w:rPr>
            </w:pPr>
            <w:r w:rsidRPr="00250569">
              <w:rPr>
                <w:sz w:val="22"/>
                <w:szCs w:val="22"/>
              </w:rPr>
              <w:t> </w:t>
            </w:r>
          </w:p>
        </w:tc>
      </w:tr>
      <w:tr w:rsidR="00250569" w:rsidRPr="00250569" w:rsidTr="00250569">
        <w:trPr>
          <w:trHeight w:val="299"/>
        </w:trPr>
        <w:tc>
          <w:tcPr>
            <w:tcW w:w="531" w:type="dxa"/>
            <w:vMerge/>
          </w:tcPr>
          <w:p w:rsidR="00250569" w:rsidRPr="00250569" w:rsidRDefault="00250569" w:rsidP="00250569">
            <w:pPr>
              <w:rPr>
                <w:sz w:val="22"/>
                <w:szCs w:val="22"/>
              </w:rPr>
            </w:pPr>
          </w:p>
        </w:tc>
        <w:tc>
          <w:tcPr>
            <w:tcW w:w="2725" w:type="dxa"/>
            <w:vMerge/>
          </w:tcPr>
          <w:p w:rsidR="00250569" w:rsidRPr="00250569" w:rsidRDefault="00250569" w:rsidP="00250569">
            <w:pPr>
              <w:rPr>
                <w:sz w:val="22"/>
                <w:szCs w:val="22"/>
              </w:rPr>
            </w:pPr>
          </w:p>
        </w:tc>
        <w:tc>
          <w:tcPr>
            <w:tcW w:w="4394" w:type="dxa"/>
            <w:noWrap/>
          </w:tcPr>
          <w:p w:rsidR="00250569" w:rsidRPr="00250569" w:rsidRDefault="00250569" w:rsidP="00250569">
            <w:pPr>
              <w:rPr>
                <w:sz w:val="22"/>
                <w:szCs w:val="22"/>
              </w:rPr>
            </w:pPr>
            <w:r w:rsidRPr="00250569">
              <w:rPr>
                <w:sz w:val="22"/>
                <w:szCs w:val="22"/>
              </w:rPr>
              <w:t>Диаметр катетера, Fr</w:t>
            </w:r>
          </w:p>
        </w:tc>
        <w:tc>
          <w:tcPr>
            <w:tcW w:w="2408" w:type="dxa"/>
          </w:tcPr>
          <w:p w:rsidR="00250569" w:rsidRPr="00250569" w:rsidRDefault="00250569" w:rsidP="00250569">
            <w:pPr>
              <w:rPr>
                <w:sz w:val="22"/>
                <w:szCs w:val="22"/>
              </w:rPr>
            </w:pPr>
            <w:r w:rsidRPr="00250569">
              <w:rPr>
                <w:sz w:val="22"/>
                <w:szCs w:val="22"/>
              </w:rPr>
              <w:t>4,5,6</w:t>
            </w:r>
          </w:p>
        </w:tc>
      </w:tr>
      <w:tr w:rsidR="00250569" w:rsidRPr="00250569" w:rsidTr="00250569">
        <w:trPr>
          <w:trHeight w:val="275"/>
        </w:trPr>
        <w:tc>
          <w:tcPr>
            <w:tcW w:w="531" w:type="dxa"/>
            <w:vMerge/>
          </w:tcPr>
          <w:p w:rsidR="00250569" w:rsidRPr="00250569" w:rsidRDefault="00250569" w:rsidP="00250569">
            <w:pPr>
              <w:rPr>
                <w:sz w:val="22"/>
                <w:szCs w:val="22"/>
              </w:rPr>
            </w:pPr>
          </w:p>
        </w:tc>
        <w:tc>
          <w:tcPr>
            <w:tcW w:w="2725" w:type="dxa"/>
            <w:vMerge/>
          </w:tcPr>
          <w:p w:rsidR="00250569" w:rsidRPr="00250569" w:rsidRDefault="00250569" w:rsidP="00250569">
            <w:pPr>
              <w:rPr>
                <w:sz w:val="22"/>
                <w:szCs w:val="22"/>
              </w:rPr>
            </w:pPr>
          </w:p>
        </w:tc>
        <w:tc>
          <w:tcPr>
            <w:tcW w:w="4394" w:type="dxa"/>
            <w:noWrap/>
          </w:tcPr>
          <w:p w:rsidR="00250569" w:rsidRPr="00250569" w:rsidRDefault="00250569" w:rsidP="00250569">
            <w:pPr>
              <w:rPr>
                <w:sz w:val="22"/>
                <w:szCs w:val="22"/>
              </w:rPr>
            </w:pPr>
            <w:r w:rsidRPr="00250569">
              <w:rPr>
                <w:sz w:val="22"/>
                <w:szCs w:val="22"/>
              </w:rPr>
              <w:t xml:space="preserve">Длина катетера, см </w:t>
            </w:r>
          </w:p>
        </w:tc>
        <w:tc>
          <w:tcPr>
            <w:tcW w:w="2408" w:type="dxa"/>
          </w:tcPr>
          <w:p w:rsidR="00250569" w:rsidRPr="00250569" w:rsidRDefault="00250569" w:rsidP="00250569">
            <w:pPr>
              <w:rPr>
                <w:sz w:val="22"/>
                <w:szCs w:val="22"/>
              </w:rPr>
            </w:pPr>
            <w:r w:rsidRPr="00250569">
              <w:rPr>
                <w:sz w:val="22"/>
                <w:szCs w:val="22"/>
              </w:rPr>
              <w:t>100, 110, 125</w:t>
            </w:r>
          </w:p>
        </w:tc>
      </w:tr>
      <w:tr w:rsidR="00250569" w:rsidRPr="00250569" w:rsidTr="00250569">
        <w:trPr>
          <w:trHeight w:val="138"/>
        </w:trPr>
        <w:tc>
          <w:tcPr>
            <w:tcW w:w="531" w:type="dxa"/>
            <w:vMerge/>
          </w:tcPr>
          <w:p w:rsidR="00250569" w:rsidRPr="00250569" w:rsidRDefault="00250569" w:rsidP="00250569">
            <w:pPr>
              <w:rPr>
                <w:sz w:val="22"/>
                <w:szCs w:val="22"/>
              </w:rPr>
            </w:pPr>
          </w:p>
        </w:tc>
        <w:tc>
          <w:tcPr>
            <w:tcW w:w="2725" w:type="dxa"/>
            <w:vMerge/>
          </w:tcPr>
          <w:p w:rsidR="00250569" w:rsidRPr="00250569" w:rsidRDefault="00250569" w:rsidP="00250569">
            <w:pPr>
              <w:rPr>
                <w:sz w:val="22"/>
                <w:szCs w:val="22"/>
              </w:rPr>
            </w:pPr>
          </w:p>
        </w:tc>
        <w:tc>
          <w:tcPr>
            <w:tcW w:w="4394" w:type="dxa"/>
            <w:noWrap/>
          </w:tcPr>
          <w:p w:rsidR="00250569" w:rsidRPr="00250569" w:rsidRDefault="00250569" w:rsidP="00250569">
            <w:pPr>
              <w:rPr>
                <w:sz w:val="22"/>
                <w:szCs w:val="22"/>
              </w:rPr>
            </w:pPr>
            <w:r w:rsidRPr="00250569">
              <w:rPr>
                <w:sz w:val="22"/>
                <w:szCs w:val="22"/>
              </w:rPr>
              <w:t>Исследуемые сосуды</w:t>
            </w:r>
          </w:p>
        </w:tc>
        <w:tc>
          <w:tcPr>
            <w:tcW w:w="2408" w:type="dxa"/>
          </w:tcPr>
          <w:p w:rsidR="00250569" w:rsidRPr="00250569" w:rsidRDefault="00250569" w:rsidP="00250569">
            <w:pPr>
              <w:rPr>
                <w:sz w:val="22"/>
                <w:szCs w:val="22"/>
              </w:rPr>
            </w:pPr>
            <w:r w:rsidRPr="00250569">
              <w:rPr>
                <w:sz w:val="22"/>
                <w:szCs w:val="22"/>
              </w:rPr>
              <w:t xml:space="preserve"> коронарные сосуды</w:t>
            </w:r>
          </w:p>
        </w:tc>
      </w:tr>
      <w:tr w:rsidR="00250569" w:rsidRPr="00250569" w:rsidTr="00250569">
        <w:trPr>
          <w:trHeight w:val="155"/>
        </w:trPr>
        <w:tc>
          <w:tcPr>
            <w:tcW w:w="531" w:type="dxa"/>
            <w:vMerge/>
          </w:tcPr>
          <w:p w:rsidR="00250569" w:rsidRPr="00250569" w:rsidRDefault="00250569" w:rsidP="00250569">
            <w:pPr>
              <w:rPr>
                <w:sz w:val="22"/>
                <w:szCs w:val="22"/>
              </w:rPr>
            </w:pPr>
          </w:p>
        </w:tc>
        <w:tc>
          <w:tcPr>
            <w:tcW w:w="2725" w:type="dxa"/>
            <w:vMerge/>
          </w:tcPr>
          <w:p w:rsidR="00250569" w:rsidRPr="00250569" w:rsidRDefault="00250569" w:rsidP="00250569">
            <w:pPr>
              <w:rPr>
                <w:sz w:val="22"/>
                <w:szCs w:val="22"/>
              </w:rPr>
            </w:pPr>
          </w:p>
        </w:tc>
        <w:tc>
          <w:tcPr>
            <w:tcW w:w="4394" w:type="dxa"/>
            <w:noWrap/>
          </w:tcPr>
          <w:p w:rsidR="00250569" w:rsidRPr="00250569" w:rsidRDefault="00250569" w:rsidP="00250569">
            <w:pPr>
              <w:rPr>
                <w:sz w:val="22"/>
                <w:szCs w:val="22"/>
              </w:rPr>
            </w:pPr>
            <w:r w:rsidRPr="00250569">
              <w:rPr>
                <w:sz w:val="22"/>
                <w:szCs w:val="22"/>
              </w:rPr>
              <w:t>Количество боковых отверстий, шт</w:t>
            </w:r>
          </w:p>
        </w:tc>
        <w:tc>
          <w:tcPr>
            <w:tcW w:w="2408" w:type="dxa"/>
          </w:tcPr>
          <w:p w:rsidR="00250569" w:rsidRPr="00250569" w:rsidRDefault="00250569" w:rsidP="00250569">
            <w:pPr>
              <w:rPr>
                <w:sz w:val="22"/>
                <w:szCs w:val="22"/>
              </w:rPr>
            </w:pPr>
            <w:r w:rsidRPr="00250569">
              <w:rPr>
                <w:sz w:val="22"/>
                <w:szCs w:val="22"/>
              </w:rPr>
              <w:t>≥ 0 и  ≤ 2;  ≥ 6  и  ≤ 8</w:t>
            </w:r>
          </w:p>
        </w:tc>
      </w:tr>
      <w:tr w:rsidR="00250569" w:rsidRPr="00250569" w:rsidTr="00250569">
        <w:trPr>
          <w:trHeight w:val="316"/>
        </w:trPr>
        <w:tc>
          <w:tcPr>
            <w:tcW w:w="531" w:type="dxa"/>
            <w:vMerge/>
          </w:tcPr>
          <w:p w:rsidR="00250569" w:rsidRPr="00250569" w:rsidRDefault="00250569" w:rsidP="00250569">
            <w:pPr>
              <w:rPr>
                <w:sz w:val="22"/>
                <w:szCs w:val="22"/>
              </w:rPr>
            </w:pPr>
          </w:p>
        </w:tc>
        <w:tc>
          <w:tcPr>
            <w:tcW w:w="2725" w:type="dxa"/>
            <w:vMerge/>
          </w:tcPr>
          <w:p w:rsidR="00250569" w:rsidRPr="00250569" w:rsidRDefault="00250569" w:rsidP="00250569">
            <w:pPr>
              <w:rPr>
                <w:sz w:val="22"/>
                <w:szCs w:val="22"/>
              </w:rPr>
            </w:pPr>
          </w:p>
        </w:tc>
        <w:tc>
          <w:tcPr>
            <w:tcW w:w="4394" w:type="dxa"/>
            <w:noWrap/>
          </w:tcPr>
          <w:p w:rsidR="00250569" w:rsidRPr="00250569" w:rsidRDefault="00250569" w:rsidP="00250569">
            <w:pPr>
              <w:rPr>
                <w:sz w:val="22"/>
                <w:szCs w:val="22"/>
              </w:rPr>
            </w:pPr>
            <w:r w:rsidRPr="00250569">
              <w:rPr>
                <w:sz w:val="22"/>
                <w:szCs w:val="22"/>
              </w:rPr>
              <w:t>Металлическая оплетка из нержавеющей стали</w:t>
            </w:r>
          </w:p>
        </w:tc>
        <w:tc>
          <w:tcPr>
            <w:tcW w:w="2408" w:type="dxa"/>
          </w:tcPr>
          <w:p w:rsidR="00250569" w:rsidRPr="00250569" w:rsidRDefault="00250569" w:rsidP="00250569">
            <w:pPr>
              <w:rPr>
                <w:sz w:val="22"/>
                <w:szCs w:val="22"/>
              </w:rPr>
            </w:pPr>
            <w:r w:rsidRPr="00250569">
              <w:rPr>
                <w:sz w:val="22"/>
                <w:szCs w:val="22"/>
              </w:rPr>
              <w:t xml:space="preserve">Наличие </w:t>
            </w:r>
          </w:p>
        </w:tc>
      </w:tr>
      <w:tr w:rsidR="00250569" w:rsidRPr="00250569" w:rsidTr="00250569">
        <w:trPr>
          <w:trHeight w:val="600"/>
        </w:trPr>
        <w:tc>
          <w:tcPr>
            <w:tcW w:w="531" w:type="dxa"/>
            <w:vMerge/>
          </w:tcPr>
          <w:p w:rsidR="00250569" w:rsidRPr="00250569" w:rsidRDefault="00250569" w:rsidP="00250569">
            <w:pPr>
              <w:rPr>
                <w:sz w:val="22"/>
                <w:szCs w:val="22"/>
              </w:rPr>
            </w:pPr>
          </w:p>
        </w:tc>
        <w:tc>
          <w:tcPr>
            <w:tcW w:w="2725" w:type="dxa"/>
            <w:vMerge/>
          </w:tcPr>
          <w:p w:rsidR="00250569" w:rsidRPr="00250569" w:rsidRDefault="00250569" w:rsidP="00250569">
            <w:pPr>
              <w:rPr>
                <w:sz w:val="22"/>
                <w:szCs w:val="22"/>
              </w:rPr>
            </w:pPr>
          </w:p>
        </w:tc>
        <w:tc>
          <w:tcPr>
            <w:tcW w:w="4394" w:type="dxa"/>
            <w:noWrap/>
          </w:tcPr>
          <w:p w:rsidR="00250569" w:rsidRPr="00250569" w:rsidRDefault="00250569" w:rsidP="00250569">
            <w:pPr>
              <w:rPr>
                <w:sz w:val="22"/>
                <w:szCs w:val="22"/>
              </w:rPr>
            </w:pPr>
            <w:r w:rsidRPr="00250569">
              <w:rPr>
                <w:sz w:val="22"/>
                <w:szCs w:val="22"/>
              </w:rPr>
              <w:t>Широкий спектр модификаций катетера : Straight;  Judkins Left: 3.5, 4.0, 4.5, 5.0, 6.0;  Judkins Right:3.5, 4.0, 5.0, 6.0;  Pigtail (c загибом 80, 145, 155 ⁰); Amplatz Left 1_2_ 3; Amplatz Right _1_ 2_ 3; Left/ Right Coronary Bypass; Internal Mammary; TIG</w:t>
            </w:r>
          </w:p>
        </w:tc>
        <w:tc>
          <w:tcPr>
            <w:tcW w:w="2408" w:type="dxa"/>
          </w:tcPr>
          <w:p w:rsidR="00250569" w:rsidRPr="00250569" w:rsidRDefault="00250569" w:rsidP="00250569">
            <w:pPr>
              <w:rPr>
                <w:sz w:val="22"/>
                <w:szCs w:val="22"/>
              </w:rPr>
            </w:pPr>
            <w:r w:rsidRPr="00250569">
              <w:rPr>
                <w:sz w:val="22"/>
                <w:szCs w:val="22"/>
              </w:rPr>
              <w:t>Наличие</w:t>
            </w:r>
          </w:p>
        </w:tc>
      </w:tr>
      <w:tr w:rsidR="00250569" w:rsidRPr="00250569" w:rsidTr="00250569">
        <w:trPr>
          <w:trHeight w:val="218"/>
        </w:trPr>
        <w:tc>
          <w:tcPr>
            <w:tcW w:w="531" w:type="dxa"/>
            <w:vMerge/>
          </w:tcPr>
          <w:p w:rsidR="00250569" w:rsidRPr="00250569" w:rsidRDefault="00250569" w:rsidP="00250569">
            <w:pPr>
              <w:rPr>
                <w:sz w:val="22"/>
                <w:szCs w:val="22"/>
              </w:rPr>
            </w:pPr>
          </w:p>
        </w:tc>
        <w:tc>
          <w:tcPr>
            <w:tcW w:w="2725" w:type="dxa"/>
            <w:vMerge/>
          </w:tcPr>
          <w:p w:rsidR="00250569" w:rsidRPr="00250569" w:rsidRDefault="00250569" w:rsidP="00250569">
            <w:pPr>
              <w:rPr>
                <w:sz w:val="22"/>
                <w:szCs w:val="22"/>
              </w:rPr>
            </w:pPr>
          </w:p>
        </w:tc>
        <w:tc>
          <w:tcPr>
            <w:tcW w:w="4394" w:type="dxa"/>
            <w:noWrap/>
          </w:tcPr>
          <w:p w:rsidR="00250569" w:rsidRPr="00250569" w:rsidRDefault="00250569" w:rsidP="00250569">
            <w:pPr>
              <w:rPr>
                <w:sz w:val="22"/>
                <w:szCs w:val="22"/>
              </w:rPr>
            </w:pPr>
            <w:r w:rsidRPr="00250569">
              <w:rPr>
                <w:sz w:val="22"/>
                <w:szCs w:val="22"/>
              </w:rPr>
              <w:t>Максимальное давление, psi(кПа)</w:t>
            </w:r>
          </w:p>
        </w:tc>
        <w:tc>
          <w:tcPr>
            <w:tcW w:w="2408" w:type="dxa"/>
          </w:tcPr>
          <w:p w:rsidR="00250569" w:rsidRPr="00250569" w:rsidRDefault="00250569" w:rsidP="00250569">
            <w:pPr>
              <w:rPr>
                <w:sz w:val="22"/>
                <w:szCs w:val="22"/>
              </w:rPr>
            </w:pPr>
            <w:r w:rsidRPr="00250569">
              <w:rPr>
                <w:sz w:val="22"/>
                <w:szCs w:val="22"/>
              </w:rPr>
              <w:t xml:space="preserve">1200 (8274) </w:t>
            </w:r>
          </w:p>
        </w:tc>
      </w:tr>
      <w:tr w:rsidR="00250569" w:rsidRPr="00250569" w:rsidTr="00250569">
        <w:trPr>
          <w:trHeight w:val="235"/>
        </w:trPr>
        <w:tc>
          <w:tcPr>
            <w:tcW w:w="531" w:type="dxa"/>
            <w:vMerge/>
          </w:tcPr>
          <w:p w:rsidR="00250569" w:rsidRPr="00250569" w:rsidRDefault="00250569" w:rsidP="00250569">
            <w:pPr>
              <w:rPr>
                <w:sz w:val="22"/>
                <w:szCs w:val="22"/>
              </w:rPr>
            </w:pPr>
          </w:p>
        </w:tc>
        <w:tc>
          <w:tcPr>
            <w:tcW w:w="2725" w:type="dxa"/>
            <w:vMerge/>
          </w:tcPr>
          <w:p w:rsidR="00250569" w:rsidRPr="00250569" w:rsidRDefault="00250569" w:rsidP="00250569">
            <w:pPr>
              <w:rPr>
                <w:sz w:val="22"/>
                <w:szCs w:val="22"/>
              </w:rPr>
            </w:pPr>
          </w:p>
        </w:tc>
        <w:tc>
          <w:tcPr>
            <w:tcW w:w="4394" w:type="dxa"/>
            <w:noWrap/>
          </w:tcPr>
          <w:p w:rsidR="00250569" w:rsidRPr="00250569" w:rsidRDefault="00250569" w:rsidP="00250569">
            <w:pPr>
              <w:rPr>
                <w:sz w:val="22"/>
                <w:szCs w:val="22"/>
              </w:rPr>
            </w:pPr>
            <w:r w:rsidRPr="00250569">
              <w:rPr>
                <w:sz w:val="22"/>
                <w:szCs w:val="22"/>
              </w:rPr>
              <w:t xml:space="preserve">Совместимость с проводником, дюймов </w:t>
            </w:r>
          </w:p>
        </w:tc>
        <w:tc>
          <w:tcPr>
            <w:tcW w:w="2408" w:type="dxa"/>
          </w:tcPr>
          <w:p w:rsidR="00250569" w:rsidRPr="00250569" w:rsidRDefault="00250569" w:rsidP="00250569">
            <w:pPr>
              <w:rPr>
                <w:sz w:val="22"/>
                <w:szCs w:val="22"/>
              </w:rPr>
            </w:pPr>
            <w:r w:rsidRPr="00250569">
              <w:rPr>
                <w:sz w:val="22"/>
                <w:szCs w:val="22"/>
              </w:rPr>
              <w:t>0,038</w:t>
            </w:r>
          </w:p>
        </w:tc>
      </w:tr>
      <w:tr w:rsidR="00250569" w:rsidRPr="00250569" w:rsidTr="00250569">
        <w:trPr>
          <w:trHeight w:val="600"/>
        </w:trPr>
        <w:tc>
          <w:tcPr>
            <w:tcW w:w="531" w:type="dxa"/>
            <w:vMerge w:val="restart"/>
          </w:tcPr>
          <w:p w:rsidR="00250569" w:rsidRPr="00250569" w:rsidRDefault="00250569" w:rsidP="00250569">
            <w:pPr>
              <w:rPr>
                <w:sz w:val="22"/>
                <w:szCs w:val="22"/>
              </w:rPr>
            </w:pPr>
            <w:r w:rsidRPr="00250569">
              <w:rPr>
                <w:sz w:val="22"/>
                <w:szCs w:val="22"/>
              </w:rPr>
              <w:t>3</w:t>
            </w:r>
          </w:p>
        </w:tc>
        <w:tc>
          <w:tcPr>
            <w:tcW w:w="2725" w:type="dxa"/>
            <w:vMerge w:val="restart"/>
          </w:tcPr>
          <w:p w:rsidR="00250569" w:rsidRPr="00250569" w:rsidRDefault="00250569" w:rsidP="00250569">
            <w:pPr>
              <w:rPr>
                <w:sz w:val="22"/>
                <w:szCs w:val="22"/>
              </w:rPr>
            </w:pPr>
            <w:r w:rsidRPr="00250569">
              <w:rPr>
                <w:sz w:val="22"/>
                <w:szCs w:val="22"/>
              </w:rPr>
              <w:t xml:space="preserve">Катетер ангиографический, одноразового использования </w:t>
            </w:r>
          </w:p>
        </w:tc>
        <w:tc>
          <w:tcPr>
            <w:tcW w:w="4394" w:type="dxa"/>
            <w:noWrap/>
          </w:tcPr>
          <w:p w:rsidR="00250569" w:rsidRPr="00250569" w:rsidRDefault="00250569" w:rsidP="00250569">
            <w:pPr>
              <w:rPr>
                <w:sz w:val="22"/>
                <w:szCs w:val="22"/>
              </w:rPr>
            </w:pPr>
            <w:r w:rsidRPr="00250569">
              <w:rPr>
                <w:sz w:val="22"/>
                <w:szCs w:val="22"/>
              </w:rPr>
              <w:t>Тонкая гибкая трубка, разработанная для введения контрастного вещества в выбранные кровеносные сосуды (церебральные, висцеральные или периферические) во время проведения процедуры ангиографии для обеспечения возможности четкой визуализации сосудистой системы исследуемого органа или участка тела. Изделие вводится чрескожно, имеет рентгеноконтрастные метки для позиционирования и может включать одноразовые изделия да введения/обеспечения функционирования катетера (например, интродьюсер). Может также использоваться для одновременного измерения давления для определения трансвальвулярного, интраваскулярного и интравентрикулярного градиентов давления. Это изделие для одноразового использования.</w:t>
            </w:r>
          </w:p>
        </w:tc>
        <w:tc>
          <w:tcPr>
            <w:tcW w:w="2408" w:type="dxa"/>
          </w:tcPr>
          <w:p w:rsidR="00250569" w:rsidRPr="00250569" w:rsidRDefault="00250569" w:rsidP="00250569">
            <w:pPr>
              <w:rPr>
                <w:sz w:val="22"/>
                <w:szCs w:val="22"/>
              </w:rPr>
            </w:pPr>
            <w:r w:rsidRPr="00250569">
              <w:rPr>
                <w:sz w:val="22"/>
                <w:szCs w:val="22"/>
              </w:rPr>
              <w:t>Соответствие</w:t>
            </w:r>
          </w:p>
        </w:tc>
      </w:tr>
      <w:tr w:rsidR="00250569" w:rsidRPr="00250569" w:rsidTr="00250569">
        <w:trPr>
          <w:trHeight w:val="261"/>
        </w:trPr>
        <w:tc>
          <w:tcPr>
            <w:tcW w:w="531" w:type="dxa"/>
            <w:vMerge/>
          </w:tcPr>
          <w:p w:rsidR="00250569" w:rsidRPr="00250569" w:rsidRDefault="00250569" w:rsidP="00250569">
            <w:pPr>
              <w:rPr>
                <w:sz w:val="22"/>
                <w:szCs w:val="22"/>
              </w:rPr>
            </w:pPr>
          </w:p>
        </w:tc>
        <w:tc>
          <w:tcPr>
            <w:tcW w:w="2725" w:type="dxa"/>
            <w:vMerge/>
          </w:tcPr>
          <w:p w:rsidR="00250569" w:rsidRPr="00250569" w:rsidRDefault="00250569" w:rsidP="00250569">
            <w:pPr>
              <w:rPr>
                <w:sz w:val="22"/>
                <w:szCs w:val="22"/>
              </w:rPr>
            </w:pPr>
          </w:p>
        </w:tc>
        <w:tc>
          <w:tcPr>
            <w:tcW w:w="4394" w:type="dxa"/>
            <w:noWrap/>
          </w:tcPr>
          <w:p w:rsidR="00250569" w:rsidRPr="00250569" w:rsidRDefault="00250569" w:rsidP="00250569">
            <w:pPr>
              <w:rPr>
                <w:sz w:val="22"/>
                <w:szCs w:val="22"/>
              </w:rPr>
            </w:pPr>
            <w:r w:rsidRPr="00250569">
              <w:rPr>
                <w:sz w:val="22"/>
                <w:szCs w:val="22"/>
              </w:rPr>
              <w:t>Диаметр катетера внешний, Fr(мм)дюйм</w:t>
            </w:r>
          </w:p>
        </w:tc>
        <w:tc>
          <w:tcPr>
            <w:tcW w:w="2408" w:type="dxa"/>
          </w:tcPr>
          <w:p w:rsidR="00250569" w:rsidRPr="00250569" w:rsidRDefault="00250569" w:rsidP="00250569">
            <w:pPr>
              <w:rPr>
                <w:sz w:val="22"/>
                <w:szCs w:val="22"/>
              </w:rPr>
            </w:pPr>
            <w:r w:rsidRPr="00250569">
              <w:rPr>
                <w:sz w:val="22"/>
                <w:szCs w:val="22"/>
              </w:rPr>
              <w:t xml:space="preserve">5 (1,67)0,066 </w:t>
            </w:r>
          </w:p>
        </w:tc>
      </w:tr>
      <w:tr w:rsidR="00250569" w:rsidRPr="00250569" w:rsidTr="00250569">
        <w:trPr>
          <w:trHeight w:val="280"/>
        </w:trPr>
        <w:tc>
          <w:tcPr>
            <w:tcW w:w="531" w:type="dxa"/>
            <w:vMerge/>
          </w:tcPr>
          <w:p w:rsidR="00250569" w:rsidRPr="00250569" w:rsidRDefault="00250569" w:rsidP="00250569">
            <w:pPr>
              <w:rPr>
                <w:sz w:val="22"/>
                <w:szCs w:val="22"/>
              </w:rPr>
            </w:pPr>
          </w:p>
        </w:tc>
        <w:tc>
          <w:tcPr>
            <w:tcW w:w="2725" w:type="dxa"/>
            <w:vMerge/>
          </w:tcPr>
          <w:p w:rsidR="00250569" w:rsidRPr="00250569" w:rsidRDefault="00250569" w:rsidP="00250569">
            <w:pPr>
              <w:rPr>
                <w:sz w:val="22"/>
                <w:szCs w:val="22"/>
              </w:rPr>
            </w:pPr>
          </w:p>
        </w:tc>
        <w:tc>
          <w:tcPr>
            <w:tcW w:w="4394" w:type="dxa"/>
            <w:noWrap/>
          </w:tcPr>
          <w:p w:rsidR="00250569" w:rsidRPr="00250569" w:rsidRDefault="00250569" w:rsidP="00250569">
            <w:pPr>
              <w:rPr>
                <w:sz w:val="22"/>
                <w:szCs w:val="22"/>
              </w:rPr>
            </w:pPr>
            <w:r w:rsidRPr="00250569">
              <w:rPr>
                <w:sz w:val="22"/>
                <w:szCs w:val="22"/>
              </w:rPr>
              <w:t>Диаметр катетера внутренний, дюйм</w:t>
            </w:r>
          </w:p>
        </w:tc>
        <w:tc>
          <w:tcPr>
            <w:tcW w:w="2408" w:type="dxa"/>
          </w:tcPr>
          <w:p w:rsidR="00250569" w:rsidRPr="00250569" w:rsidRDefault="00250569" w:rsidP="00250569">
            <w:pPr>
              <w:rPr>
                <w:sz w:val="22"/>
                <w:szCs w:val="22"/>
              </w:rPr>
            </w:pPr>
            <w:r w:rsidRPr="00250569">
              <w:rPr>
                <w:sz w:val="22"/>
                <w:szCs w:val="22"/>
              </w:rPr>
              <w:t xml:space="preserve">0,047 </w:t>
            </w:r>
          </w:p>
        </w:tc>
      </w:tr>
      <w:tr w:rsidR="00250569" w:rsidRPr="00250569" w:rsidTr="00250569">
        <w:trPr>
          <w:trHeight w:val="269"/>
        </w:trPr>
        <w:tc>
          <w:tcPr>
            <w:tcW w:w="531" w:type="dxa"/>
            <w:vMerge/>
          </w:tcPr>
          <w:p w:rsidR="00250569" w:rsidRPr="00250569" w:rsidRDefault="00250569" w:rsidP="00250569">
            <w:pPr>
              <w:rPr>
                <w:sz w:val="22"/>
                <w:szCs w:val="22"/>
              </w:rPr>
            </w:pPr>
          </w:p>
        </w:tc>
        <w:tc>
          <w:tcPr>
            <w:tcW w:w="2725" w:type="dxa"/>
            <w:vMerge/>
          </w:tcPr>
          <w:p w:rsidR="00250569" w:rsidRPr="00250569" w:rsidRDefault="00250569" w:rsidP="00250569">
            <w:pPr>
              <w:rPr>
                <w:sz w:val="22"/>
                <w:szCs w:val="22"/>
              </w:rPr>
            </w:pPr>
          </w:p>
        </w:tc>
        <w:tc>
          <w:tcPr>
            <w:tcW w:w="4394" w:type="dxa"/>
            <w:noWrap/>
          </w:tcPr>
          <w:p w:rsidR="00250569" w:rsidRPr="00250569" w:rsidRDefault="00250569" w:rsidP="00250569">
            <w:pPr>
              <w:rPr>
                <w:sz w:val="22"/>
                <w:szCs w:val="22"/>
              </w:rPr>
            </w:pPr>
            <w:r w:rsidRPr="00250569">
              <w:rPr>
                <w:sz w:val="22"/>
                <w:szCs w:val="22"/>
              </w:rPr>
              <w:t>Длина катетера, см</w:t>
            </w:r>
          </w:p>
        </w:tc>
        <w:tc>
          <w:tcPr>
            <w:tcW w:w="2408" w:type="dxa"/>
          </w:tcPr>
          <w:p w:rsidR="00250569" w:rsidRPr="00250569" w:rsidRDefault="00250569" w:rsidP="00250569">
            <w:pPr>
              <w:rPr>
                <w:sz w:val="22"/>
                <w:szCs w:val="22"/>
              </w:rPr>
            </w:pPr>
            <w:r w:rsidRPr="00250569">
              <w:rPr>
                <w:sz w:val="22"/>
                <w:szCs w:val="22"/>
              </w:rPr>
              <w:t xml:space="preserve"> 100</w:t>
            </w:r>
          </w:p>
        </w:tc>
      </w:tr>
      <w:tr w:rsidR="00250569" w:rsidRPr="00250569" w:rsidTr="00250569">
        <w:trPr>
          <w:trHeight w:val="70"/>
        </w:trPr>
        <w:tc>
          <w:tcPr>
            <w:tcW w:w="531" w:type="dxa"/>
            <w:vMerge/>
          </w:tcPr>
          <w:p w:rsidR="00250569" w:rsidRPr="00250569" w:rsidRDefault="00250569" w:rsidP="00250569">
            <w:pPr>
              <w:rPr>
                <w:sz w:val="22"/>
                <w:szCs w:val="22"/>
              </w:rPr>
            </w:pPr>
          </w:p>
        </w:tc>
        <w:tc>
          <w:tcPr>
            <w:tcW w:w="2725" w:type="dxa"/>
            <w:vMerge/>
          </w:tcPr>
          <w:p w:rsidR="00250569" w:rsidRPr="00250569" w:rsidRDefault="00250569" w:rsidP="00250569">
            <w:pPr>
              <w:rPr>
                <w:sz w:val="22"/>
                <w:szCs w:val="22"/>
              </w:rPr>
            </w:pPr>
          </w:p>
        </w:tc>
        <w:tc>
          <w:tcPr>
            <w:tcW w:w="4394" w:type="dxa"/>
            <w:noWrap/>
          </w:tcPr>
          <w:p w:rsidR="00250569" w:rsidRPr="00250569" w:rsidRDefault="00250569" w:rsidP="00250569">
            <w:pPr>
              <w:rPr>
                <w:sz w:val="22"/>
                <w:szCs w:val="22"/>
              </w:rPr>
            </w:pPr>
            <w:r w:rsidRPr="00250569">
              <w:rPr>
                <w:sz w:val="22"/>
                <w:szCs w:val="22"/>
              </w:rPr>
              <w:t>Длина мягкого удлинения, см</w:t>
            </w:r>
          </w:p>
        </w:tc>
        <w:tc>
          <w:tcPr>
            <w:tcW w:w="2408" w:type="dxa"/>
          </w:tcPr>
          <w:p w:rsidR="00250569" w:rsidRPr="00250569" w:rsidRDefault="00250569" w:rsidP="00250569">
            <w:pPr>
              <w:rPr>
                <w:sz w:val="22"/>
                <w:szCs w:val="22"/>
              </w:rPr>
            </w:pPr>
            <w:r w:rsidRPr="00250569">
              <w:rPr>
                <w:sz w:val="22"/>
                <w:szCs w:val="22"/>
              </w:rPr>
              <w:t xml:space="preserve"> 3,75 </w:t>
            </w:r>
          </w:p>
        </w:tc>
      </w:tr>
      <w:tr w:rsidR="00250569" w:rsidRPr="00250569" w:rsidTr="00250569">
        <w:trPr>
          <w:trHeight w:val="70"/>
        </w:trPr>
        <w:tc>
          <w:tcPr>
            <w:tcW w:w="531" w:type="dxa"/>
            <w:vMerge/>
          </w:tcPr>
          <w:p w:rsidR="00250569" w:rsidRPr="00250569" w:rsidRDefault="00250569" w:rsidP="00250569">
            <w:pPr>
              <w:rPr>
                <w:sz w:val="22"/>
                <w:szCs w:val="22"/>
              </w:rPr>
            </w:pPr>
          </w:p>
        </w:tc>
        <w:tc>
          <w:tcPr>
            <w:tcW w:w="2725" w:type="dxa"/>
            <w:vMerge/>
          </w:tcPr>
          <w:p w:rsidR="00250569" w:rsidRPr="00250569" w:rsidRDefault="00250569" w:rsidP="00250569">
            <w:pPr>
              <w:rPr>
                <w:sz w:val="22"/>
                <w:szCs w:val="22"/>
              </w:rPr>
            </w:pPr>
          </w:p>
        </w:tc>
        <w:tc>
          <w:tcPr>
            <w:tcW w:w="4394" w:type="dxa"/>
            <w:noWrap/>
          </w:tcPr>
          <w:p w:rsidR="00250569" w:rsidRPr="00250569" w:rsidRDefault="00250569" w:rsidP="00250569">
            <w:pPr>
              <w:rPr>
                <w:sz w:val="22"/>
                <w:szCs w:val="22"/>
              </w:rPr>
            </w:pPr>
            <w:r w:rsidRPr="00250569">
              <w:rPr>
                <w:sz w:val="22"/>
                <w:szCs w:val="22"/>
              </w:rPr>
              <w:t>Длина мягкого наконечника, мм</w:t>
            </w:r>
          </w:p>
        </w:tc>
        <w:tc>
          <w:tcPr>
            <w:tcW w:w="2408" w:type="dxa"/>
          </w:tcPr>
          <w:p w:rsidR="00250569" w:rsidRPr="00250569" w:rsidRDefault="00250569" w:rsidP="00250569">
            <w:pPr>
              <w:rPr>
                <w:sz w:val="22"/>
                <w:szCs w:val="22"/>
              </w:rPr>
            </w:pPr>
            <w:r w:rsidRPr="00250569">
              <w:rPr>
                <w:sz w:val="22"/>
                <w:szCs w:val="22"/>
              </w:rPr>
              <w:t xml:space="preserve">2 </w:t>
            </w:r>
          </w:p>
        </w:tc>
      </w:tr>
      <w:tr w:rsidR="00250569" w:rsidRPr="00250569" w:rsidTr="00250569">
        <w:trPr>
          <w:trHeight w:val="136"/>
        </w:trPr>
        <w:tc>
          <w:tcPr>
            <w:tcW w:w="531" w:type="dxa"/>
            <w:vMerge/>
          </w:tcPr>
          <w:p w:rsidR="00250569" w:rsidRPr="00250569" w:rsidRDefault="00250569" w:rsidP="00250569">
            <w:pPr>
              <w:rPr>
                <w:sz w:val="22"/>
                <w:szCs w:val="22"/>
              </w:rPr>
            </w:pPr>
          </w:p>
        </w:tc>
        <w:tc>
          <w:tcPr>
            <w:tcW w:w="2725" w:type="dxa"/>
            <w:vMerge/>
          </w:tcPr>
          <w:p w:rsidR="00250569" w:rsidRPr="00250569" w:rsidRDefault="00250569" w:rsidP="00250569">
            <w:pPr>
              <w:rPr>
                <w:sz w:val="22"/>
                <w:szCs w:val="22"/>
              </w:rPr>
            </w:pPr>
          </w:p>
        </w:tc>
        <w:tc>
          <w:tcPr>
            <w:tcW w:w="4394" w:type="dxa"/>
            <w:noWrap/>
          </w:tcPr>
          <w:p w:rsidR="00250569" w:rsidRPr="00250569" w:rsidRDefault="00250569" w:rsidP="00250569">
            <w:pPr>
              <w:rPr>
                <w:sz w:val="22"/>
                <w:szCs w:val="22"/>
              </w:rPr>
            </w:pPr>
            <w:r w:rsidRPr="00250569">
              <w:rPr>
                <w:sz w:val="22"/>
                <w:szCs w:val="22"/>
              </w:rPr>
              <w:t>Исследуемые сосуды</w:t>
            </w:r>
          </w:p>
        </w:tc>
        <w:tc>
          <w:tcPr>
            <w:tcW w:w="2408" w:type="dxa"/>
          </w:tcPr>
          <w:p w:rsidR="00250569" w:rsidRPr="00250569" w:rsidRDefault="00250569" w:rsidP="00250569">
            <w:pPr>
              <w:rPr>
                <w:sz w:val="22"/>
                <w:szCs w:val="22"/>
              </w:rPr>
            </w:pPr>
            <w:r w:rsidRPr="00250569">
              <w:rPr>
                <w:sz w:val="22"/>
                <w:szCs w:val="22"/>
              </w:rPr>
              <w:t> Коронарные сосуды</w:t>
            </w:r>
          </w:p>
        </w:tc>
      </w:tr>
      <w:tr w:rsidR="00250569" w:rsidRPr="00250569" w:rsidTr="00250569">
        <w:trPr>
          <w:trHeight w:val="311"/>
        </w:trPr>
        <w:tc>
          <w:tcPr>
            <w:tcW w:w="531" w:type="dxa"/>
            <w:vMerge/>
          </w:tcPr>
          <w:p w:rsidR="00250569" w:rsidRPr="00250569" w:rsidRDefault="00250569" w:rsidP="00250569">
            <w:pPr>
              <w:rPr>
                <w:sz w:val="22"/>
                <w:szCs w:val="22"/>
              </w:rPr>
            </w:pPr>
          </w:p>
        </w:tc>
        <w:tc>
          <w:tcPr>
            <w:tcW w:w="2725" w:type="dxa"/>
            <w:vMerge/>
          </w:tcPr>
          <w:p w:rsidR="00250569" w:rsidRPr="00250569" w:rsidRDefault="00250569" w:rsidP="00250569">
            <w:pPr>
              <w:rPr>
                <w:sz w:val="22"/>
                <w:szCs w:val="22"/>
              </w:rPr>
            </w:pPr>
          </w:p>
        </w:tc>
        <w:tc>
          <w:tcPr>
            <w:tcW w:w="4394" w:type="dxa"/>
            <w:noWrap/>
          </w:tcPr>
          <w:p w:rsidR="00250569" w:rsidRPr="00250569" w:rsidRDefault="00250569" w:rsidP="00250569">
            <w:pPr>
              <w:rPr>
                <w:sz w:val="22"/>
                <w:szCs w:val="22"/>
              </w:rPr>
            </w:pPr>
            <w:r w:rsidRPr="00250569">
              <w:rPr>
                <w:sz w:val="22"/>
                <w:szCs w:val="22"/>
              </w:rPr>
              <w:t>Количество боковых отверстий, шт</w:t>
            </w:r>
          </w:p>
        </w:tc>
        <w:tc>
          <w:tcPr>
            <w:tcW w:w="2408" w:type="dxa"/>
          </w:tcPr>
          <w:p w:rsidR="00250569" w:rsidRPr="00250569" w:rsidRDefault="00250569" w:rsidP="00250569">
            <w:pPr>
              <w:rPr>
                <w:sz w:val="22"/>
                <w:szCs w:val="22"/>
              </w:rPr>
            </w:pPr>
            <w:r w:rsidRPr="00250569">
              <w:rPr>
                <w:sz w:val="22"/>
                <w:szCs w:val="22"/>
              </w:rPr>
              <w:t xml:space="preserve">0 </w:t>
            </w:r>
          </w:p>
        </w:tc>
      </w:tr>
      <w:tr w:rsidR="00250569" w:rsidRPr="00250569" w:rsidTr="00250569">
        <w:trPr>
          <w:trHeight w:val="130"/>
        </w:trPr>
        <w:tc>
          <w:tcPr>
            <w:tcW w:w="531" w:type="dxa"/>
            <w:vMerge/>
          </w:tcPr>
          <w:p w:rsidR="00250569" w:rsidRPr="00250569" w:rsidRDefault="00250569" w:rsidP="00250569">
            <w:pPr>
              <w:rPr>
                <w:sz w:val="22"/>
                <w:szCs w:val="22"/>
              </w:rPr>
            </w:pPr>
          </w:p>
        </w:tc>
        <w:tc>
          <w:tcPr>
            <w:tcW w:w="2725" w:type="dxa"/>
            <w:vMerge/>
          </w:tcPr>
          <w:p w:rsidR="00250569" w:rsidRPr="00250569" w:rsidRDefault="00250569" w:rsidP="00250569">
            <w:pPr>
              <w:rPr>
                <w:sz w:val="22"/>
                <w:szCs w:val="22"/>
              </w:rPr>
            </w:pPr>
          </w:p>
        </w:tc>
        <w:tc>
          <w:tcPr>
            <w:tcW w:w="4394" w:type="dxa"/>
            <w:noWrap/>
          </w:tcPr>
          <w:p w:rsidR="00250569" w:rsidRPr="00250569" w:rsidRDefault="00250569" w:rsidP="00250569">
            <w:pPr>
              <w:rPr>
                <w:sz w:val="22"/>
                <w:szCs w:val="22"/>
              </w:rPr>
            </w:pPr>
            <w:r w:rsidRPr="00250569">
              <w:rPr>
                <w:sz w:val="22"/>
                <w:szCs w:val="22"/>
              </w:rPr>
              <w:t>Форма кончика</w:t>
            </w:r>
          </w:p>
        </w:tc>
        <w:tc>
          <w:tcPr>
            <w:tcW w:w="2408" w:type="dxa"/>
          </w:tcPr>
          <w:p w:rsidR="00250569" w:rsidRPr="00250569" w:rsidRDefault="00250569" w:rsidP="00250569">
            <w:pPr>
              <w:rPr>
                <w:sz w:val="22"/>
                <w:szCs w:val="22"/>
              </w:rPr>
            </w:pPr>
            <w:r w:rsidRPr="00250569">
              <w:rPr>
                <w:sz w:val="22"/>
                <w:szCs w:val="22"/>
              </w:rPr>
              <w:t> Judkins Left 4.0</w:t>
            </w:r>
          </w:p>
        </w:tc>
      </w:tr>
      <w:tr w:rsidR="00250569" w:rsidRPr="00250569" w:rsidTr="00250569">
        <w:trPr>
          <w:trHeight w:val="149"/>
        </w:trPr>
        <w:tc>
          <w:tcPr>
            <w:tcW w:w="531" w:type="dxa"/>
            <w:vMerge/>
          </w:tcPr>
          <w:p w:rsidR="00250569" w:rsidRPr="00250569" w:rsidRDefault="00250569" w:rsidP="00250569">
            <w:pPr>
              <w:rPr>
                <w:sz w:val="22"/>
                <w:szCs w:val="22"/>
              </w:rPr>
            </w:pPr>
          </w:p>
        </w:tc>
        <w:tc>
          <w:tcPr>
            <w:tcW w:w="2725" w:type="dxa"/>
            <w:vMerge/>
          </w:tcPr>
          <w:p w:rsidR="00250569" w:rsidRPr="00250569" w:rsidRDefault="00250569" w:rsidP="00250569">
            <w:pPr>
              <w:rPr>
                <w:sz w:val="22"/>
                <w:szCs w:val="22"/>
              </w:rPr>
            </w:pPr>
          </w:p>
        </w:tc>
        <w:tc>
          <w:tcPr>
            <w:tcW w:w="4394" w:type="dxa"/>
            <w:noWrap/>
          </w:tcPr>
          <w:p w:rsidR="00250569" w:rsidRPr="00250569" w:rsidRDefault="00250569" w:rsidP="00250569">
            <w:pPr>
              <w:rPr>
                <w:sz w:val="22"/>
                <w:szCs w:val="22"/>
              </w:rPr>
            </w:pPr>
            <w:r w:rsidRPr="00250569">
              <w:rPr>
                <w:sz w:val="22"/>
                <w:szCs w:val="22"/>
              </w:rPr>
              <w:t>Материал изготовления катетера</w:t>
            </w:r>
          </w:p>
        </w:tc>
        <w:tc>
          <w:tcPr>
            <w:tcW w:w="2408" w:type="dxa"/>
          </w:tcPr>
          <w:p w:rsidR="00250569" w:rsidRPr="00250569" w:rsidRDefault="00250569" w:rsidP="00250569">
            <w:pPr>
              <w:rPr>
                <w:sz w:val="22"/>
                <w:szCs w:val="22"/>
              </w:rPr>
            </w:pPr>
            <w:r w:rsidRPr="00250569">
              <w:rPr>
                <w:sz w:val="22"/>
                <w:szCs w:val="22"/>
              </w:rPr>
              <w:t xml:space="preserve">Нейлон, темно-серый, 30% ВaSO4 и проволока из нержавеющей стали </w:t>
            </w:r>
          </w:p>
        </w:tc>
      </w:tr>
      <w:tr w:rsidR="00250569" w:rsidRPr="00250569" w:rsidTr="00250569">
        <w:trPr>
          <w:trHeight w:val="213"/>
        </w:trPr>
        <w:tc>
          <w:tcPr>
            <w:tcW w:w="531" w:type="dxa"/>
            <w:vMerge/>
          </w:tcPr>
          <w:p w:rsidR="00250569" w:rsidRPr="00250569" w:rsidRDefault="00250569" w:rsidP="00250569">
            <w:pPr>
              <w:rPr>
                <w:sz w:val="22"/>
                <w:szCs w:val="22"/>
              </w:rPr>
            </w:pPr>
          </w:p>
        </w:tc>
        <w:tc>
          <w:tcPr>
            <w:tcW w:w="2725" w:type="dxa"/>
            <w:vMerge/>
          </w:tcPr>
          <w:p w:rsidR="00250569" w:rsidRPr="00250569" w:rsidRDefault="00250569" w:rsidP="00250569">
            <w:pPr>
              <w:rPr>
                <w:sz w:val="22"/>
                <w:szCs w:val="22"/>
              </w:rPr>
            </w:pPr>
          </w:p>
        </w:tc>
        <w:tc>
          <w:tcPr>
            <w:tcW w:w="4394" w:type="dxa"/>
            <w:noWrap/>
          </w:tcPr>
          <w:p w:rsidR="00250569" w:rsidRPr="00250569" w:rsidRDefault="00250569" w:rsidP="00250569">
            <w:pPr>
              <w:rPr>
                <w:sz w:val="22"/>
                <w:szCs w:val="22"/>
              </w:rPr>
            </w:pPr>
            <w:r w:rsidRPr="00250569">
              <w:rPr>
                <w:sz w:val="22"/>
                <w:szCs w:val="22"/>
              </w:rPr>
              <w:t>Материал мягкого удлинения</w:t>
            </w:r>
          </w:p>
        </w:tc>
        <w:tc>
          <w:tcPr>
            <w:tcW w:w="2408" w:type="dxa"/>
          </w:tcPr>
          <w:p w:rsidR="00250569" w:rsidRPr="00250569" w:rsidRDefault="00250569" w:rsidP="00250569">
            <w:pPr>
              <w:rPr>
                <w:sz w:val="22"/>
                <w:szCs w:val="22"/>
              </w:rPr>
            </w:pPr>
            <w:r w:rsidRPr="00250569">
              <w:rPr>
                <w:sz w:val="22"/>
                <w:szCs w:val="22"/>
              </w:rPr>
              <w:t>Pebax, умеренносерый, 30% ВaSO4</w:t>
            </w:r>
          </w:p>
        </w:tc>
      </w:tr>
      <w:tr w:rsidR="00250569" w:rsidRPr="00250569" w:rsidTr="00250569">
        <w:trPr>
          <w:trHeight w:val="216"/>
        </w:trPr>
        <w:tc>
          <w:tcPr>
            <w:tcW w:w="531" w:type="dxa"/>
            <w:vMerge/>
          </w:tcPr>
          <w:p w:rsidR="00250569" w:rsidRPr="00250569" w:rsidRDefault="00250569" w:rsidP="00250569">
            <w:pPr>
              <w:rPr>
                <w:sz w:val="22"/>
                <w:szCs w:val="22"/>
              </w:rPr>
            </w:pPr>
          </w:p>
        </w:tc>
        <w:tc>
          <w:tcPr>
            <w:tcW w:w="2725" w:type="dxa"/>
            <w:vMerge/>
          </w:tcPr>
          <w:p w:rsidR="00250569" w:rsidRPr="00250569" w:rsidRDefault="00250569" w:rsidP="00250569">
            <w:pPr>
              <w:rPr>
                <w:sz w:val="22"/>
                <w:szCs w:val="22"/>
              </w:rPr>
            </w:pPr>
          </w:p>
        </w:tc>
        <w:tc>
          <w:tcPr>
            <w:tcW w:w="4394" w:type="dxa"/>
            <w:noWrap/>
          </w:tcPr>
          <w:p w:rsidR="00250569" w:rsidRPr="00250569" w:rsidRDefault="00250569" w:rsidP="00250569">
            <w:pPr>
              <w:rPr>
                <w:sz w:val="22"/>
                <w:szCs w:val="22"/>
              </w:rPr>
            </w:pPr>
            <w:r w:rsidRPr="00250569">
              <w:rPr>
                <w:sz w:val="22"/>
                <w:szCs w:val="22"/>
              </w:rPr>
              <w:t>Материал мягкого наконечника</w:t>
            </w:r>
          </w:p>
        </w:tc>
        <w:tc>
          <w:tcPr>
            <w:tcW w:w="2408" w:type="dxa"/>
          </w:tcPr>
          <w:p w:rsidR="00250569" w:rsidRPr="00250569" w:rsidRDefault="00250569" w:rsidP="00250569">
            <w:pPr>
              <w:rPr>
                <w:sz w:val="22"/>
                <w:szCs w:val="22"/>
              </w:rPr>
            </w:pPr>
            <w:r w:rsidRPr="00250569">
              <w:rPr>
                <w:sz w:val="22"/>
                <w:szCs w:val="22"/>
              </w:rPr>
              <w:t>Pebax, неокрашенный</w:t>
            </w:r>
          </w:p>
        </w:tc>
      </w:tr>
      <w:tr w:rsidR="00250569" w:rsidRPr="00250569" w:rsidTr="00250569">
        <w:trPr>
          <w:trHeight w:val="248"/>
        </w:trPr>
        <w:tc>
          <w:tcPr>
            <w:tcW w:w="531" w:type="dxa"/>
            <w:vMerge/>
          </w:tcPr>
          <w:p w:rsidR="00250569" w:rsidRPr="00250569" w:rsidRDefault="00250569" w:rsidP="00250569">
            <w:pPr>
              <w:rPr>
                <w:sz w:val="22"/>
                <w:szCs w:val="22"/>
              </w:rPr>
            </w:pPr>
          </w:p>
        </w:tc>
        <w:tc>
          <w:tcPr>
            <w:tcW w:w="2725" w:type="dxa"/>
            <w:vMerge/>
          </w:tcPr>
          <w:p w:rsidR="00250569" w:rsidRPr="00250569" w:rsidRDefault="00250569" w:rsidP="00250569">
            <w:pPr>
              <w:rPr>
                <w:sz w:val="22"/>
                <w:szCs w:val="22"/>
              </w:rPr>
            </w:pPr>
          </w:p>
        </w:tc>
        <w:tc>
          <w:tcPr>
            <w:tcW w:w="4394" w:type="dxa"/>
            <w:noWrap/>
          </w:tcPr>
          <w:p w:rsidR="00250569" w:rsidRPr="00250569" w:rsidRDefault="00250569" w:rsidP="00250569">
            <w:pPr>
              <w:rPr>
                <w:sz w:val="22"/>
                <w:szCs w:val="22"/>
              </w:rPr>
            </w:pPr>
            <w:r w:rsidRPr="00250569">
              <w:rPr>
                <w:sz w:val="22"/>
                <w:szCs w:val="22"/>
              </w:rPr>
              <w:t>Оплетка из проволки нержавеющей стали</w:t>
            </w:r>
          </w:p>
        </w:tc>
        <w:tc>
          <w:tcPr>
            <w:tcW w:w="2408" w:type="dxa"/>
          </w:tcPr>
          <w:p w:rsidR="00250569" w:rsidRPr="00250569" w:rsidRDefault="00250569" w:rsidP="00250569">
            <w:pPr>
              <w:rPr>
                <w:sz w:val="22"/>
                <w:szCs w:val="22"/>
              </w:rPr>
            </w:pPr>
            <w:r w:rsidRPr="00250569">
              <w:rPr>
                <w:sz w:val="22"/>
                <w:szCs w:val="22"/>
              </w:rPr>
              <w:t>тройная</w:t>
            </w:r>
          </w:p>
        </w:tc>
      </w:tr>
      <w:tr w:rsidR="00250569" w:rsidRPr="00250569" w:rsidTr="00250569">
        <w:trPr>
          <w:trHeight w:val="265"/>
        </w:trPr>
        <w:tc>
          <w:tcPr>
            <w:tcW w:w="531" w:type="dxa"/>
            <w:vMerge/>
          </w:tcPr>
          <w:p w:rsidR="00250569" w:rsidRPr="00250569" w:rsidRDefault="00250569" w:rsidP="00250569">
            <w:pPr>
              <w:rPr>
                <w:sz w:val="22"/>
                <w:szCs w:val="22"/>
              </w:rPr>
            </w:pPr>
          </w:p>
        </w:tc>
        <w:tc>
          <w:tcPr>
            <w:tcW w:w="2725" w:type="dxa"/>
            <w:vMerge/>
          </w:tcPr>
          <w:p w:rsidR="00250569" w:rsidRPr="00250569" w:rsidRDefault="00250569" w:rsidP="00250569">
            <w:pPr>
              <w:rPr>
                <w:sz w:val="22"/>
                <w:szCs w:val="22"/>
              </w:rPr>
            </w:pPr>
          </w:p>
        </w:tc>
        <w:tc>
          <w:tcPr>
            <w:tcW w:w="4394" w:type="dxa"/>
            <w:noWrap/>
          </w:tcPr>
          <w:p w:rsidR="00250569" w:rsidRPr="00250569" w:rsidRDefault="00250569" w:rsidP="00250569">
            <w:pPr>
              <w:rPr>
                <w:sz w:val="22"/>
                <w:szCs w:val="22"/>
              </w:rPr>
            </w:pPr>
            <w:r w:rsidRPr="00250569">
              <w:rPr>
                <w:sz w:val="22"/>
                <w:szCs w:val="22"/>
              </w:rPr>
              <w:t>Совместимость с проводником, дюйм</w:t>
            </w:r>
          </w:p>
        </w:tc>
        <w:tc>
          <w:tcPr>
            <w:tcW w:w="2408" w:type="dxa"/>
          </w:tcPr>
          <w:p w:rsidR="00250569" w:rsidRPr="00250569" w:rsidRDefault="00250569" w:rsidP="00250569">
            <w:pPr>
              <w:rPr>
                <w:sz w:val="22"/>
                <w:szCs w:val="22"/>
              </w:rPr>
            </w:pPr>
            <w:r w:rsidRPr="00250569">
              <w:rPr>
                <w:sz w:val="22"/>
                <w:szCs w:val="22"/>
              </w:rPr>
              <w:t xml:space="preserve">0,038 </w:t>
            </w:r>
          </w:p>
        </w:tc>
      </w:tr>
      <w:tr w:rsidR="00250569" w:rsidRPr="00250569" w:rsidTr="00250569">
        <w:trPr>
          <w:trHeight w:val="270"/>
        </w:trPr>
        <w:tc>
          <w:tcPr>
            <w:tcW w:w="531" w:type="dxa"/>
            <w:vMerge/>
          </w:tcPr>
          <w:p w:rsidR="00250569" w:rsidRPr="00250569" w:rsidRDefault="00250569" w:rsidP="00250569">
            <w:pPr>
              <w:rPr>
                <w:sz w:val="22"/>
                <w:szCs w:val="22"/>
              </w:rPr>
            </w:pPr>
          </w:p>
        </w:tc>
        <w:tc>
          <w:tcPr>
            <w:tcW w:w="2725" w:type="dxa"/>
            <w:vMerge/>
          </w:tcPr>
          <w:p w:rsidR="00250569" w:rsidRPr="00250569" w:rsidRDefault="00250569" w:rsidP="00250569">
            <w:pPr>
              <w:rPr>
                <w:sz w:val="22"/>
                <w:szCs w:val="22"/>
              </w:rPr>
            </w:pPr>
          </w:p>
        </w:tc>
        <w:tc>
          <w:tcPr>
            <w:tcW w:w="4394" w:type="dxa"/>
            <w:noWrap/>
          </w:tcPr>
          <w:p w:rsidR="00250569" w:rsidRPr="00250569" w:rsidRDefault="00250569" w:rsidP="00250569">
            <w:pPr>
              <w:rPr>
                <w:sz w:val="22"/>
                <w:szCs w:val="22"/>
              </w:rPr>
            </w:pPr>
            <w:r w:rsidRPr="00250569">
              <w:rPr>
                <w:sz w:val="22"/>
                <w:szCs w:val="22"/>
              </w:rPr>
              <w:t>Прочность катетера на разрыв, psi</w:t>
            </w:r>
          </w:p>
        </w:tc>
        <w:tc>
          <w:tcPr>
            <w:tcW w:w="2408" w:type="dxa"/>
          </w:tcPr>
          <w:p w:rsidR="00250569" w:rsidRPr="00250569" w:rsidRDefault="00250569" w:rsidP="00250569">
            <w:pPr>
              <w:rPr>
                <w:sz w:val="22"/>
                <w:szCs w:val="22"/>
              </w:rPr>
            </w:pPr>
            <w:r w:rsidRPr="00250569">
              <w:rPr>
                <w:sz w:val="22"/>
                <w:szCs w:val="22"/>
              </w:rPr>
              <w:t xml:space="preserve"> 1200 </w:t>
            </w:r>
          </w:p>
        </w:tc>
      </w:tr>
      <w:tr w:rsidR="00250569" w:rsidRPr="00250569" w:rsidTr="00250569">
        <w:trPr>
          <w:trHeight w:val="600"/>
        </w:trPr>
        <w:tc>
          <w:tcPr>
            <w:tcW w:w="531" w:type="dxa"/>
            <w:vMerge/>
          </w:tcPr>
          <w:p w:rsidR="00250569" w:rsidRPr="00250569" w:rsidRDefault="00250569" w:rsidP="00250569">
            <w:pPr>
              <w:rPr>
                <w:sz w:val="22"/>
                <w:szCs w:val="22"/>
              </w:rPr>
            </w:pPr>
          </w:p>
        </w:tc>
        <w:tc>
          <w:tcPr>
            <w:tcW w:w="2725" w:type="dxa"/>
            <w:vMerge/>
          </w:tcPr>
          <w:p w:rsidR="00250569" w:rsidRPr="00250569" w:rsidRDefault="00250569" w:rsidP="00250569">
            <w:pPr>
              <w:rPr>
                <w:sz w:val="22"/>
                <w:szCs w:val="22"/>
              </w:rPr>
            </w:pPr>
          </w:p>
        </w:tc>
        <w:tc>
          <w:tcPr>
            <w:tcW w:w="4394" w:type="dxa"/>
            <w:noWrap/>
          </w:tcPr>
          <w:p w:rsidR="00250569" w:rsidRPr="00250569" w:rsidRDefault="00250569" w:rsidP="00250569">
            <w:pPr>
              <w:rPr>
                <w:sz w:val="22"/>
                <w:szCs w:val="22"/>
              </w:rPr>
            </w:pPr>
            <w:r w:rsidRPr="00250569">
              <w:rPr>
                <w:sz w:val="22"/>
                <w:szCs w:val="22"/>
              </w:rPr>
              <w:t xml:space="preserve">Максимальная скорость потока при давлении инъекции 1200 psi с применением контрастного вещества, мл/сек </w:t>
            </w:r>
          </w:p>
        </w:tc>
        <w:tc>
          <w:tcPr>
            <w:tcW w:w="2408" w:type="dxa"/>
          </w:tcPr>
          <w:p w:rsidR="00250569" w:rsidRPr="00250569" w:rsidRDefault="00250569" w:rsidP="00250569">
            <w:pPr>
              <w:rPr>
                <w:sz w:val="22"/>
                <w:szCs w:val="22"/>
              </w:rPr>
            </w:pPr>
            <w:r w:rsidRPr="00250569">
              <w:rPr>
                <w:sz w:val="22"/>
                <w:szCs w:val="22"/>
              </w:rPr>
              <w:t xml:space="preserve"> 21 </w:t>
            </w:r>
          </w:p>
        </w:tc>
      </w:tr>
      <w:tr w:rsidR="00250569" w:rsidRPr="00250569" w:rsidTr="00250569">
        <w:trPr>
          <w:trHeight w:val="600"/>
        </w:trPr>
        <w:tc>
          <w:tcPr>
            <w:tcW w:w="531" w:type="dxa"/>
            <w:vMerge w:val="restart"/>
          </w:tcPr>
          <w:p w:rsidR="00250569" w:rsidRPr="00250569" w:rsidRDefault="00250569" w:rsidP="00250569">
            <w:pPr>
              <w:rPr>
                <w:sz w:val="22"/>
                <w:szCs w:val="22"/>
              </w:rPr>
            </w:pPr>
            <w:r w:rsidRPr="00250569">
              <w:rPr>
                <w:sz w:val="22"/>
                <w:szCs w:val="22"/>
              </w:rPr>
              <w:t>4</w:t>
            </w:r>
          </w:p>
        </w:tc>
        <w:tc>
          <w:tcPr>
            <w:tcW w:w="2725" w:type="dxa"/>
            <w:vMerge w:val="restart"/>
          </w:tcPr>
          <w:p w:rsidR="00250569" w:rsidRPr="00250569" w:rsidRDefault="00250569" w:rsidP="00250569">
            <w:pPr>
              <w:rPr>
                <w:sz w:val="22"/>
                <w:szCs w:val="22"/>
                <w:highlight w:val="yellow"/>
              </w:rPr>
            </w:pPr>
            <w:r w:rsidRPr="00250569">
              <w:rPr>
                <w:sz w:val="22"/>
                <w:szCs w:val="22"/>
              </w:rPr>
              <w:t>Проводник для доступа к коронарным/периферическим сосудам, одноразового использования</w:t>
            </w:r>
          </w:p>
        </w:tc>
        <w:tc>
          <w:tcPr>
            <w:tcW w:w="4394" w:type="dxa"/>
            <w:noWrap/>
          </w:tcPr>
          <w:p w:rsidR="00250569" w:rsidRPr="00250569" w:rsidRDefault="00250569" w:rsidP="00250569">
            <w:pPr>
              <w:rPr>
                <w:sz w:val="22"/>
                <w:szCs w:val="22"/>
              </w:rPr>
            </w:pPr>
            <w:r w:rsidRPr="00250569">
              <w:rPr>
                <w:sz w:val="22"/>
                <w:szCs w:val="22"/>
              </w:rPr>
              <w:t>Длинная тонкая стерильная проволока, предназначенная для чрескожного размещения в сердечной сосудистой ситеме (желудочках или коронарных сосудах) для функционирования в качестве проводника для введения, позиционирования и/или обеспечения работы изделий (например, катетера, отведения электрокардиостимулятора); также может использоваться в периферической сосудистой системе. Может изготавливаться из металла (например, нержавеющей стали, Нитинола) или полимера и/или стекломатериалов для обеспечения МРТ-совместимости, иметь или не иметь покрытие; доступны изделия с различными конструкциями дистального кончика. Используется в различных диагностических и интервенционных процедурах и может включать изделия для облегчения манипуляций (например, устройство для вращения проводника). Это изделие для одноразового использования.</w:t>
            </w:r>
          </w:p>
        </w:tc>
        <w:tc>
          <w:tcPr>
            <w:tcW w:w="2408" w:type="dxa"/>
          </w:tcPr>
          <w:p w:rsidR="00250569" w:rsidRPr="00250569" w:rsidRDefault="00250569" w:rsidP="00250569">
            <w:pPr>
              <w:rPr>
                <w:sz w:val="22"/>
                <w:szCs w:val="22"/>
              </w:rPr>
            </w:pPr>
            <w:r w:rsidRPr="00250569">
              <w:rPr>
                <w:sz w:val="22"/>
                <w:szCs w:val="22"/>
              </w:rPr>
              <w:t>Соответствие</w:t>
            </w:r>
          </w:p>
        </w:tc>
      </w:tr>
      <w:tr w:rsidR="00250569" w:rsidRPr="00250569" w:rsidTr="00250569">
        <w:trPr>
          <w:trHeight w:val="298"/>
        </w:trPr>
        <w:tc>
          <w:tcPr>
            <w:tcW w:w="531" w:type="dxa"/>
            <w:vMerge/>
          </w:tcPr>
          <w:p w:rsidR="00250569" w:rsidRPr="00250569" w:rsidRDefault="00250569" w:rsidP="00250569">
            <w:pPr>
              <w:rPr>
                <w:sz w:val="22"/>
                <w:szCs w:val="22"/>
              </w:rPr>
            </w:pPr>
          </w:p>
        </w:tc>
        <w:tc>
          <w:tcPr>
            <w:tcW w:w="2725" w:type="dxa"/>
            <w:vMerge/>
          </w:tcPr>
          <w:p w:rsidR="00250569" w:rsidRPr="00250569" w:rsidRDefault="00250569" w:rsidP="00250569">
            <w:pPr>
              <w:rPr>
                <w:sz w:val="22"/>
                <w:szCs w:val="22"/>
              </w:rPr>
            </w:pPr>
          </w:p>
        </w:tc>
        <w:tc>
          <w:tcPr>
            <w:tcW w:w="4394" w:type="dxa"/>
            <w:noWrap/>
          </w:tcPr>
          <w:p w:rsidR="00250569" w:rsidRPr="00250569" w:rsidRDefault="00250569" w:rsidP="00250569">
            <w:pPr>
              <w:rPr>
                <w:sz w:val="22"/>
                <w:szCs w:val="22"/>
              </w:rPr>
            </w:pPr>
            <w:r w:rsidRPr="00250569">
              <w:rPr>
                <w:sz w:val="22"/>
                <w:szCs w:val="22"/>
              </w:rPr>
              <w:t xml:space="preserve">Гидрофильное покрытие </w:t>
            </w:r>
          </w:p>
        </w:tc>
        <w:tc>
          <w:tcPr>
            <w:tcW w:w="2408" w:type="dxa"/>
          </w:tcPr>
          <w:p w:rsidR="00250569" w:rsidRPr="00250569" w:rsidRDefault="00250569" w:rsidP="00250569">
            <w:pPr>
              <w:rPr>
                <w:sz w:val="22"/>
                <w:szCs w:val="22"/>
              </w:rPr>
            </w:pPr>
            <w:r w:rsidRPr="00250569">
              <w:rPr>
                <w:sz w:val="22"/>
                <w:szCs w:val="22"/>
              </w:rPr>
              <w:t>наличие</w:t>
            </w:r>
          </w:p>
        </w:tc>
      </w:tr>
      <w:tr w:rsidR="00250569" w:rsidRPr="00250569" w:rsidTr="00250569">
        <w:trPr>
          <w:trHeight w:val="287"/>
        </w:trPr>
        <w:tc>
          <w:tcPr>
            <w:tcW w:w="531" w:type="dxa"/>
            <w:vMerge/>
          </w:tcPr>
          <w:p w:rsidR="00250569" w:rsidRPr="00250569" w:rsidRDefault="00250569" w:rsidP="00250569">
            <w:pPr>
              <w:rPr>
                <w:sz w:val="22"/>
                <w:szCs w:val="22"/>
              </w:rPr>
            </w:pPr>
          </w:p>
        </w:tc>
        <w:tc>
          <w:tcPr>
            <w:tcW w:w="2725" w:type="dxa"/>
            <w:vMerge/>
          </w:tcPr>
          <w:p w:rsidR="00250569" w:rsidRPr="00250569" w:rsidRDefault="00250569" w:rsidP="00250569">
            <w:pPr>
              <w:rPr>
                <w:sz w:val="22"/>
                <w:szCs w:val="22"/>
              </w:rPr>
            </w:pPr>
          </w:p>
        </w:tc>
        <w:tc>
          <w:tcPr>
            <w:tcW w:w="4394" w:type="dxa"/>
            <w:noWrap/>
          </w:tcPr>
          <w:p w:rsidR="00250569" w:rsidRPr="00250569" w:rsidRDefault="00250569" w:rsidP="00250569">
            <w:pPr>
              <w:rPr>
                <w:sz w:val="22"/>
                <w:szCs w:val="22"/>
              </w:rPr>
            </w:pPr>
            <w:r w:rsidRPr="00250569">
              <w:rPr>
                <w:sz w:val="22"/>
                <w:szCs w:val="22"/>
              </w:rPr>
              <w:t>Материал сердечника</w:t>
            </w:r>
          </w:p>
        </w:tc>
        <w:tc>
          <w:tcPr>
            <w:tcW w:w="2408" w:type="dxa"/>
          </w:tcPr>
          <w:p w:rsidR="00250569" w:rsidRPr="00250569" w:rsidRDefault="00250569" w:rsidP="00250569">
            <w:pPr>
              <w:rPr>
                <w:sz w:val="22"/>
                <w:szCs w:val="22"/>
              </w:rPr>
            </w:pPr>
            <w:r w:rsidRPr="00250569">
              <w:rPr>
                <w:sz w:val="22"/>
                <w:szCs w:val="22"/>
              </w:rPr>
              <w:t>нитинол</w:t>
            </w:r>
          </w:p>
        </w:tc>
      </w:tr>
      <w:tr w:rsidR="00250569" w:rsidRPr="00250569" w:rsidTr="00250569">
        <w:trPr>
          <w:trHeight w:val="264"/>
        </w:trPr>
        <w:tc>
          <w:tcPr>
            <w:tcW w:w="531" w:type="dxa"/>
            <w:vMerge/>
          </w:tcPr>
          <w:p w:rsidR="00250569" w:rsidRPr="00250569" w:rsidRDefault="00250569" w:rsidP="00250569">
            <w:pPr>
              <w:rPr>
                <w:sz w:val="22"/>
                <w:szCs w:val="22"/>
              </w:rPr>
            </w:pPr>
          </w:p>
        </w:tc>
        <w:tc>
          <w:tcPr>
            <w:tcW w:w="2725" w:type="dxa"/>
            <w:vMerge/>
          </w:tcPr>
          <w:p w:rsidR="00250569" w:rsidRPr="00250569" w:rsidRDefault="00250569" w:rsidP="00250569">
            <w:pPr>
              <w:rPr>
                <w:sz w:val="22"/>
                <w:szCs w:val="22"/>
              </w:rPr>
            </w:pPr>
          </w:p>
        </w:tc>
        <w:tc>
          <w:tcPr>
            <w:tcW w:w="4394" w:type="dxa"/>
            <w:noWrap/>
          </w:tcPr>
          <w:p w:rsidR="00250569" w:rsidRPr="00250569" w:rsidRDefault="00250569" w:rsidP="00250569">
            <w:pPr>
              <w:rPr>
                <w:sz w:val="22"/>
                <w:szCs w:val="22"/>
              </w:rPr>
            </w:pPr>
            <w:r w:rsidRPr="00250569">
              <w:rPr>
                <w:sz w:val="22"/>
                <w:szCs w:val="22"/>
              </w:rPr>
              <w:t xml:space="preserve">Диаметр проводника, дюйм </w:t>
            </w:r>
          </w:p>
        </w:tc>
        <w:tc>
          <w:tcPr>
            <w:tcW w:w="2408" w:type="dxa"/>
          </w:tcPr>
          <w:p w:rsidR="00250569" w:rsidRPr="00250569" w:rsidRDefault="00250569" w:rsidP="00250569">
            <w:pPr>
              <w:rPr>
                <w:sz w:val="22"/>
                <w:szCs w:val="22"/>
              </w:rPr>
            </w:pPr>
            <w:r w:rsidRPr="00250569">
              <w:rPr>
                <w:sz w:val="22"/>
                <w:szCs w:val="22"/>
              </w:rPr>
              <w:t>0,035</w:t>
            </w:r>
          </w:p>
        </w:tc>
      </w:tr>
      <w:tr w:rsidR="00250569" w:rsidRPr="00250569" w:rsidTr="00250569">
        <w:trPr>
          <w:trHeight w:val="139"/>
        </w:trPr>
        <w:tc>
          <w:tcPr>
            <w:tcW w:w="531" w:type="dxa"/>
            <w:vMerge/>
          </w:tcPr>
          <w:p w:rsidR="00250569" w:rsidRPr="00250569" w:rsidRDefault="00250569" w:rsidP="00250569">
            <w:pPr>
              <w:rPr>
                <w:sz w:val="22"/>
                <w:szCs w:val="22"/>
              </w:rPr>
            </w:pPr>
          </w:p>
        </w:tc>
        <w:tc>
          <w:tcPr>
            <w:tcW w:w="2725" w:type="dxa"/>
            <w:vMerge/>
          </w:tcPr>
          <w:p w:rsidR="00250569" w:rsidRPr="00250569" w:rsidRDefault="00250569" w:rsidP="00250569">
            <w:pPr>
              <w:rPr>
                <w:sz w:val="22"/>
                <w:szCs w:val="22"/>
              </w:rPr>
            </w:pPr>
          </w:p>
        </w:tc>
        <w:tc>
          <w:tcPr>
            <w:tcW w:w="4394" w:type="dxa"/>
            <w:noWrap/>
          </w:tcPr>
          <w:p w:rsidR="00250569" w:rsidRPr="00250569" w:rsidRDefault="00250569" w:rsidP="00250569">
            <w:pPr>
              <w:rPr>
                <w:sz w:val="22"/>
                <w:szCs w:val="22"/>
              </w:rPr>
            </w:pPr>
            <w:r w:rsidRPr="00250569">
              <w:rPr>
                <w:sz w:val="22"/>
                <w:szCs w:val="22"/>
              </w:rPr>
              <w:t>Длина проводника, см</w:t>
            </w:r>
          </w:p>
        </w:tc>
        <w:tc>
          <w:tcPr>
            <w:tcW w:w="2408" w:type="dxa"/>
          </w:tcPr>
          <w:p w:rsidR="00250569" w:rsidRPr="00250569" w:rsidRDefault="00250569" w:rsidP="00250569">
            <w:pPr>
              <w:rPr>
                <w:sz w:val="22"/>
                <w:szCs w:val="22"/>
              </w:rPr>
            </w:pPr>
            <w:r w:rsidRPr="00250569">
              <w:rPr>
                <w:sz w:val="22"/>
                <w:szCs w:val="22"/>
              </w:rPr>
              <w:t>50; 80; 150; 180; 220; 260; 300</w:t>
            </w:r>
          </w:p>
        </w:tc>
      </w:tr>
      <w:tr w:rsidR="00250569" w:rsidRPr="00250569" w:rsidTr="00250569">
        <w:trPr>
          <w:trHeight w:val="144"/>
        </w:trPr>
        <w:tc>
          <w:tcPr>
            <w:tcW w:w="531" w:type="dxa"/>
            <w:vMerge/>
          </w:tcPr>
          <w:p w:rsidR="00250569" w:rsidRPr="00250569" w:rsidRDefault="00250569" w:rsidP="00250569">
            <w:pPr>
              <w:rPr>
                <w:sz w:val="22"/>
                <w:szCs w:val="22"/>
              </w:rPr>
            </w:pPr>
          </w:p>
        </w:tc>
        <w:tc>
          <w:tcPr>
            <w:tcW w:w="2725" w:type="dxa"/>
            <w:vMerge/>
          </w:tcPr>
          <w:p w:rsidR="00250569" w:rsidRPr="00250569" w:rsidRDefault="00250569" w:rsidP="00250569">
            <w:pPr>
              <w:rPr>
                <w:sz w:val="22"/>
                <w:szCs w:val="22"/>
              </w:rPr>
            </w:pPr>
          </w:p>
        </w:tc>
        <w:tc>
          <w:tcPr>
            <w:tcW w:w="4394" w:type="dxa"/>
            <w:noWrap/>
          </w:tcPr>
          <w:p w:rsidR="00250569" w:rsidRPr="00250569" w:rsidRDefault="00250569" w:rsidP="00250569">
            <w:pPr>
              <w:rPr>
                <w:sz w:val="22"/>
                <w:szCs w:val="22"/>
              </w:rPr>
            </w:pPr>
            <w:r w:rsidRPr="00250569">
              <w:rPr>
                <w:sz w:val="22"/>
                <w:szCs w:val="22"/>
              </w:rPr>
              <w:t>Тип кончика</w:t>
            </w:r>
          </w:p>
        </w:tc>
        <w:tc>
          <w:tcPr>
            <w:tcW w:w="2408" w:type="dxa"/>
          </w:tcPr>
          <w:p w:rsidR="00250569" w:rsidRPr="00250569" w:rsidRDefault="00250569" w:rsidP="00250569">
            <w:pPr>
              <w:rPr>
                <w:sz w:val="22"/>
                <w:szCs w:val="22"/>
              </w:rPr>
            </w:pPr>
            <w:r w:rsidRPr="00250569">
              <w:rPr>
                <w:sz w:val="22"/>
                <w:szCs w:val="22"/>
              </w:rPr>
              <w:t>Прямой, угловой, J-образный</w:t>
            </w:r>
          </w:p>
        </w:tc>
      </w:tr>
      <w:tr w:rsidR="00250569" w:rsidRPr="00250569" w:rsidTr="00250569">
        <w:trPr>
          <w:trHeight w:val="165"/>
        </w:trPr>
        <w:tc>
          <w:tcPr>
            <w:tcW w:w="531" w:type="dxa"/>
            <w:vMerge w:val="restart"/>
          </w:tcPr>
          <w:p w:rsidR="00250569" w:rsidRPr="00250569" w:rsidRDefault="00250569" w:rsidP="00250569">
            <w:pPr>
              <w:rPr>
                <w:sz w:val="22"/>
                <w:szCs w:val="22"/>
              </w:rPr>
            </w:pPr>
            <w:r w:rsidRPr="00250569">
              <w:rPr>
                <w:sz w:val="22"/>
                <w:szCs w:val="22"/>
              </w:rPr>
              <w:t>5</w:t>
            </w:r>
          </w:p>
        </w:tc>
        <w:tc>
          <w:tcPr>
            <w:tcW w:w="2725" w:type="dxa"/>
            <w:vMerge w:val="restart"/>
          </w:tcPr>
          <w:p w:rsidR="00250569" w:rsidRPr="00250569" w:rsidRDefault="00250569" w:rsidP="00250569">
            <w:pPr>
              <w:rPr>
                <w:sz w:val="22"/>
                <w:szCs w:val="22"/>
              </w:rPr>
            </w:pPr>
            <w:r w:rsidRPr="00250569">
              <w:rPr>
                <w:sz w:val="22"/>
                <w:szCs w:val="22"/>
              </w:rPr>
              <w:t>Гидрофильный проводник</w:t>
            </w:r>
          </w:p>
        </w:tc>
        <w:tc>
          <w:tcPr>
            <w:tcW w:w="4394" w:type="dxa"/>
            <w:noWrap/>
          </w:tcPr>
          <w:p w:rsidR="00250569" w:rsidRPr="00250569" w:rsidRDefault="00250569" w:rsidP="00250569">
            <w:pPr>
              <w:rPr>
                <w:sz w:val="22"/>
                <w:szCs w:val="22"/>
              </w:rPr>
            </w:pPr>
            <w:r w:rsidRPr="00250569">
              <w:rPr>
                <w:rFonts w:eastAsiaTheme="minorHAnsi"/>
                <w:sz w:val="22"/>
                <w:szCs w:val="22"/>
                <w:lang w:eastAsia="en-US"/>
              </w:rPr>
              <w:t xml:space="preserve">Покрытие </w:t>
            </w:r>
          </w:p>
        </w:tc>
        <w:tc>
          <w:tcPr>
            <w:tcW w:w="2408" w:type="dxa"/>
          </w:tcPr>
          <w:p w:rsidR="00250569" w:rsidRPr="00250569" w:rsidRDefault="00250569" w:rsidP="00250569">
            <w:pPr>
              <w:rPr>
                <w:sz w:val="22"/>
                <w:szCs w:val="22"/>
              </w:rPr>
            </w:pPr>
            <w:r w:rsidRPr="00250569">
              <w:rPr>
                <w:rFonts w:eastAsiaTheme="minorHAnsi"/>
                <w:sz w:val="22"/>
                <w:szCs w:val="22"/>
                <w:lang w:eastAsia="en-US"/>
              </w:rPr>
              <w:t>гидрофильное</w:t>
            </w:r>
          </w:p>
        </w:tc>
      </w:tr>
      <w:tr w:rsidR="00250569" w:rsidRPr="00250569" w:rsidTr="00250569">
        <w:trPr>
          <w:trHeight w:val="600"/>
        </w:trPr>
        <w:tc>
          <w:tcPr>
            <w:tcW w:w="531" w:type="dxa"/>
            <w:vMerge/>
          </w:tcPr>
          <w:p w:rsidR="00250569" w:rsidRPr="00250569" w:rsidRDefault="00250569" w:rsidP="00250569">
            <w:pPr>
              <w:rPr>
                <w:sz w:val="22"/>
                <w:szCs w:val="22"/>
              </w:rPr>
            </w:pPr>
          </w:p>
        </w:tc>
        <w:tc>
          <w:tcPr>
            <w:tcW w:w="2725" w:type="dxa"/>
            <w:vMerge/>
          </w:tcPr>
          <w:p w:rsidR="00250569" w:rsidRPr="00250569" w:rsidRDefault="00250569" w:rsidP="00250569">
            <w:pPr>
              <w:rPr>
                <w:sz w:val="22"/>
                <w:szCs w:val="22"/>
              </w:rPr>
            </w:pPr>
          </w:p>
        </w:tc>
        <w:tc>
          <w:tcPr>
            <w:tcW w:w="4394" w:type="dxa"/>
            <w:noWrap/>
          </w:tcPr>
          <w:p w:rsidR="00250569" w:rsidRPr="00250569" w:rsidRDefault="00250569" w:rsidP="00250569">
            <w:pPr>
              <w:rPr>
                <w:sz w:val="22"/>
                <w:szCs w:val="22"/>
              </w:rPr>
            </w:pPr>
            <w:r w:rsidRPr="00250569">
              <w:rPr>
                <w:rFonts w:eastAsiaTheme="minorHAnsi"/>
                <w:sz w:val="22"/>
                <w:szCs w:val="22"/>
                <w:lang w:eastAsia="en-US"/>
              </w:rPr>
              <w:t>Материал сердечника</w:t>
            </w:r>
          </w:p>
        </w:tc>
        <w:tc>
          <w:tcPr>
            <w:tcW w:w="2408" w:type="dxa"/>
          </w:tcPr>
          <w:p w:rsidR="00250569" w:rsidRPr="00250569" w:rsidRDefault="00250569" w:rsidP="00250569">
            <w:pPr>
              <w:rPr>
                <w:sz w:val="22"/>
                <w:szCs w:val="22"/>
              </w:rPr>
            </w:pPr>
            <w:r w:rsidRPr="00250569">
              <w:rPr>
                <w:rFonts w:eastAsiaTheme="minorHAnsi"/>
                <w:sz w:val="22"/>
                <w:szCs w:val="22"/>
                <w:lang w:eastAsia="en-US"/>
              </w:rPr>
              <w:t xml:space="preserve">Нитинол обеспечивает превосходную стойкость к изломам и </w:t>
            </w:r>
            <w:r w:rsidRPr="00250569">
              <w:rPr>
                <w:rFonts w:eastAsiaTheme="minorHAnsi"/>
                <w:sz w:val="22"/>
                <w:szCs w:val="22"/>
                <w:lang w:eastAsia="en-US"/>
              </w:rPr>
              <w:lastRenderedPageBreak/>
              <w:t>передачу крутящего момента 1 к 1</w:t>
            </w:r>
          </w:p>
        </w:tc>
      </w:tr>
      <w:tr w:rsidR="00250569" w:rsidRPr="00250569" w:rsidTr="00250569">
        <w:trPr>
          <w:trHeight w:val="278"/>
        </w:trPr>
        <w:tc>
          <w:tcPr>
            <w:tcW w:w="531" w:type="dxa"/>
            <w:vMerge/>
          </w:tcPr>
          <w:p w:rsidR="00250569" w:rsidRPr="00250569" w:rsidRDefault="00250569" w:rsidP="00250569">
            <w:pPr>
              <w:rPr>
                <w:sz w:val="22"/>
                <w:szCs w:val="22"/>
              </w:rPr>
            </w:pPr>
          </w:p>
        </w:tc>
        <w:tc>
          <w:tcPr>
            <w:tcW w:w="2725" w:type="dxa"/>
            <w:vMerge/>
          </w:tcPr>
          <w:p w:rsidR="00250569" w:rsidRPr="00250569" w:rsidRDefault="00250569" w:rsidP="00250569">
            <w:pPr>
              <w:rPr>
                <w:sz w:val="22"/>
                <w:szCs w:val="22"/>
              </w:rPr>
            </w:pPr>
          </w:p>
        </w:tc>
        <w:tc>
          <w:tcPr>
            <w:tcW w:w="4394" w:type="dxa"/>
            <w:noWrap/>
          </w:tcPr>
          <w:p w:rsidR="00250569" w:rsidRPr="00250569" w:rsidRDefault="00250569" w:rsidP="00250569">
            <w:pPr>
              <w:rPr>
                <w:sz w:val="22"/>
                <w:szCs w:val="22"/>
              </w:rPr>
            </w:pPr>
            <w:r w:rsidRPr="00250569">
              <w:rPr>
                <w:rFonts w:eastAsiaTheme="minorHAnsi"/>
                <w:sz w:val="22"/>
                <w:szCs w:val="22"/>
                <w:lang w:eastAsia="en-US"/>
              </w:rPr>
              <w:t xml:space="preserve">Оплетка </w:t>
            </w:r>
          </w:p>
        </w:tc>
        <w:tc>
          <w:tcPr>
            <w:tcW w:w="2408" w:type="dxa"/>
          </w:tcPr>
          <w:p w:rsidR="00250569" w:rsidRPr="00250569" w:rsidRDefault="00250569" w:rsidP="00250569">
            <w:pPr>
              <w:rPr>
                <w:sz w:val="22"/>
                <w:szCs w:val="22"/>
              </w:rPr>
            </w:pPr>
            <w:r w:rsidRPr="00250569">
              <w:rPr>
                <w:rFonts w:eastAsiaTheme="minorHAnsi"/>
                <w:sz w:val="22"/>
                <w:szCs w:val="22"/>
                <w:lang w:eastAsia="en-US"/>
              </w:rPr>
              <w:t xml:space="preserve">Полиуретановая с вольфрамом - обеспечивает высокую рентгеноконтрастность </w:t>
            </w:r>
          </w:p>
        </w:tc>
      </w:tr>
      <w:tr w:rsidR="00250569" w:rsidRPr="00250569" w:rsidTr="00250569">
        <w:trPr>
          <w:trHeight w:val="361"/>
        </w:trPr>
        <w:tc>
          <w:tcPr>
            <w:tcW w:w="531" w:type="dxa"/>
            <w:vMerge/>
          </w:tcPr>
          <w:p w:rsidR="00250569" w:rsidRPr="00250569" w:rsidRDefault="00250569" w:rsidP="00250569">
            <w:pPr>
              <w:rPr>
                <w:sz w:val="22"/>
                <w:szCs w:val="22"/>
              </w:rPr>
            </w:pPr>
          </w:p>
        </w:tc>
        <w:tc>
          <w:tcPr>
            <w:tcW w:w="2725" w:type="dxa"/>
            <w:vMerge/>
          </w:tcPr>
          <w:p w:rsidR="00250569" w:rsidRPr="00250569" w:rsidRDefault="00250569" w:rsidP="00250569">
            <w:pPr>
              <w:rPr>
                <w:sz w:val="22"/>
                <w:szCs w:val="22"/>
              </w:rPr>
            </w:pPr>
          </w:p>
        </w:tc>
        <w:tc>
          <w:tcPr>
            <w:tcW w:w="4394" w:type="dxa"/>
            <w:noWrap/>
          </w:tcPr>
          <w:p w:rsidR="00250569" w:rsidRPr="00250569" w:rsidRDefault="00250569" w:rsidP="00250569">
            <w:pPr>
              <w:rPr>
                <w:sz w:val="22"/>
                <w:szCs w:val="22"/>
              </w:rPr>
            </w:pPr>
            <w:r w:rsidRPr="00250569">
              <w:rPr>
                <w:rFonts w:eastAsiaTheme="minorHAnsi"/>
                <w:sz w:val="22"/>
                <w:szCs w:val="22"/>
                <w:lang w:eastAsia="en-US"/>
              </w:rPr>
              <w:t>Форма дистального кончика</w:t>
            </w:r>
          </w:p>
        </w:tc>
        <w:tc>
          <w:tcPr>
            <w:tcW w:w="2408" w:type="dxa"/>
          </w:tcPr>
          <w:p w:rsidR="00250569" w:rsidRPr="00250569" w:rsidRDefault="00250569" w:rsidP="00250569">
            <w:pPr>
              <w:rPr>
                <w:sz w:val="22"/>
                <w:szCs w:val="22"/>
              </w:rPr>
            </w:pPr>
            <w:r w:rsidRPr="00250569">
              <w:rPr>
                <w:rFonts w:eastAsiaTheme="minorHAnsi"/>
                <w:sz w:val="22"/>
                <w:szCs w:val="22"/>
                <w:lang w:eastAsia="en-US"/>
              </w:rPr>
              <w:t>Прямой, под углом</w:t>
            </w:r>
          </w:p>
        </w:tc>
      </w:tr>
      <w:tr w:rsidR="00250569" w:rsidRPr="00250569" w:rsidTr="00250569">
        <w:trPr>
          <w:trHeight w:val="294"/>
        </w:trPr>
        <w:tc>
          <w:tcPr>
            <w:tcW w:w="531" w:type="dxa"/>
            <w:vMerge/>
          </w:tcPr>
          <w:p w:rsidR="00250569" w:rsidRPr="00250569" w:rsidRDefault="00250569" w:rsidP="00250569">
            <w:pPr>
              <w:rPr>
                <w:sz w:val="22"/>
                <w:szCs w:val="22"/>
              </w:rPr>
            </w:pPr>
          </w:p>
        </w:tc>
        <w:tc>
          <w:tcPr>
            <w:tcW w:w="2725" w:type="dxa"/>
            <w:vMerge/>
          </w:tcPr>
          <w:p w:rsidR="00250569" w:rsidRPr="00250569" w:rsidRDefault="00250569" w:rsidP="00250569">
            <w:pPr>
              <w:rPr>
                <w:sz w:val="22"/>
                <w:szCs w:val="22"/>
              </w:rPr>
            </w:pPr>
          </w:p>
        </w:tc>
        <w:tc>
          <w:tcPr>
            <w:tcW w:w="4394" w:type="dxa"/>
            <w:noWrap/>
          </w:tcPr>
          <w:p w:rsidR="00250569" w:rsidRPr="00250569" w:rsidRDefault="00250569" w:rsidP="00250569">
            <w:pPr>
              <w:rPr>
                <w:sz w:val="22"/>
                <w:szCs w:val="22"/>
              </w:rPr>
            </w:pPr>
            <w:r w:rsidRPr="00250569">
              <w:rPr>
                <w:rFonts w:eastAsiaTheme="minorHAnsi"/>
                <w:sz w:val="22"/>
                <w:szCs w:val="22"/>
                <w:lang w:eastAsia="en-US"/>
              </w:rPr>
              <w:t>Длина гибкого кончика в диапазоне не уже (не менее 4 значений), мм</w:t>
            </w:r>
          </w:p>
        </w:tc>
        <w:tc>
          <w:tcPr>
            <w:tcW w:w="2408" w:type="dxa"/>
          </w:tcPr>
          <w:p w:rsidR="00250569" w:rsidRPr="00250569" w:rsidRDefault="00250569" w:rsidP="00250569">
            <w:pPr>
              <w:rPr>
                <w:sz w:val="22"/>
                <w:szCs w:val="22"/>
              </w:rPr>
            </w:pPr>
            <w:r w:rsidRPr="00250569">
              <w:rPr>
                <w:rFonts w:eastAsiaTheme="minorHAnsi"/>
                <w:sz w:val="22"/>
                <w:szCs w:val="22"/>
                <w:lang w:eastAsia="en-US"/>
              </w:rPr>
              <w:t>10-80</w:t>
            </w:r>
          </w:p>
        </w:tc>
      </w:tr>
      <w:tr w:rsidR="00250569" w:rsidRPr="00250569" w:rsidTr="00250569">
        <w:trPr>
          <w:trHeight w:val="257"/>
        </w:trPr>
        <w:tc>
          <w:tcPr>
            <w:tcW w:w="531" w:type="dxa"/>
            <w:vMerge/>
          </w:tcPr>
          <w:p w:rsidR="00250569" w:rsidRPr="00250569" w:rsidRDefault="00250569" w:rsidP="00250569">
            <w:pPr>
              <w:rPr>
                <w:sz w:val="22"/>
                <w:szCs w:val="22"/>
              </w:rPr>
            </w:pPr>
          </w:p>
        </w:tc>
        <w:tc>
          <w:tcPr>
            <w:tcW w:w="2725" w:type="dxa"/>
            <w:vMerge/>
          </w:tcPr>
          <w:p w:rsidR="00250569" w:rsidRPr="00250569" w:rsidRDefault="00250569" w:rsidP="00250569">
            <w:pPr>
              <w:rPr>
                <w:sz w:val="22"/>
                <w:szCs w:val="22"/>
              </w:rPr>
            </w:pPr>
          </w:p>
        </w:tc>
        <w:tc>
          <w:tcPr>
            <w:tcW w:w="4394" w:type="dxa"/>
            <w:noWrap/>
          </w:tcPr>
          <w:p w:rsidR="00250569" w:rsidRPr="00250569" w:rsidRDefault="00250569" w:rsidP="00250569">
            <w:pPr>
              <w:rPr>
                <w:sz w:val="22"/>
                <w:szCs w:val="22"/>
              </w:rPr>
            </w:pPr>
            <w:r w:rsidRPr="00250569">
              <w:rPr>
                <w:rFonts w:eastAsiaTheme="minorHAnsi"/>
                <w:sz w:val="22"/>
                <w:szCs w:val="22"/>
                <w:lang w:eastAsia="en-US"/>
              </w:rPr>
              <w:t>Диаметр, в диапазоне не уже (не менее 4 значений), дюйма</w:t>
            </w:r>
          </w:p>
        </w:tc>
        <w:tc>
          <w:tcPr>
            <w:tcW w:w="2408" w:type="dxa"/>
          </w:tcPr>
          <w:p w:rsidR="00250569" w:rsidRPr="00250569" w:rsidRDefault="00250569" w:rsidP="00250569">
            <w:pPr>
              <w:rPr>
                <w:sz w:val="22"/>
                <w:szCs w:val="22"/>
              </w:rPr>
            </w:pPr>
            <w:r w:rsidRPr="00250569">
              <w:rPr>
                <w:rFonts w:eastAsiaTheme="minorHAnsi"/>
                <w:sz w:val="22"/>
                <w:szCs w:val="22"/>
                <w:lang w:eastAsia="en-US"/>
              </w:rPr>
              <w:t xml:space="preserve">0,018-0,035 </w:t>
            </w:r>
          </w:p>
        </w:tc>
      </w:tr>
      <w:tr w:rsidR="00250569" w:rsidRPr="00250569" w:rsidTr="00250569">
        <w:trPr>
          <w:trHeight w:val="288"/>
        </w:trPr>
        <w:tc>
          <w:tcPr>
            <w:tcW w:w="531" w:type="dxa"/>
            <w:vMerge/>
          </w:tcPr>
          <w:p w:rsidR="00250569" w:rsidRPr="00250569" w:rsidRDefault="00250569" w:rsidP="00250569">
            <w:pPr>
              <w:rPr>
                <w:sz w:val="22"/>
                <w:szCs w:val="22"/>
              </w:rPr>
            </w:pPr>
          </w:p>
        </w:tc>
        <w:tc>
          <w:tcPr>
            <w:tcW w:w="2725" w:type="dxa"/>
            <w:vMerge/>
          </w:tcPr>
          <w:p w:rsidR="00250569" w:rsidRPr="00250569" w:rsidRDefault="00250569" w:rsidP="00250569">
            <w:pPr>
              <w:rPr>
                <w:sz w:val="22"/>
                <w:szCs w:val="22"/>
              </w:rPr>
            </w:pPr>
          </w:p>
        </w:tc>
        <w:tc>
          <w:tcPr>
            <w:tcW w:w="4394" w:type="dxa"/>
            <w:noWrap/>
          </w:tcPr>
          <w:p w:rsidR="00250569" w:rsidRPr="00250569" w:rsidRDefault="00250569" w:rsidP="00250569">
            <w:pPr>
              <w:rPr>
                <w:sz w:val="22"/>
                <w:szCs w:val="22"/>
              </w:rPr>
            </w:pPr>
            <w:r w:rsidRPr="00250569">
              <w:rPr>
                <w:rFonts w:eastAsiaTheme="minorHAnsi"/>
                <w:sz w:val="22"/>
                <w:szCs w:val="22"/>
                <w:lang w:eastAsia="en-US"/>
              </w:rPr>
              <w:t>Длина, в диапазоне не уже (не менее 4 значений), см</w:t>
            </w:r>
          </w:p>
        </w:tc>
        <w:tc>
          <w:tcPr>
            <w:tcW w:w="2408" w:type="dxa"/>
          </w:tcPr>
          <w:p w:rsidR="00250569" w:rsidRPr="00250569" w:rsidRDefault="00250569" w:rsidP="00250569">
            <w:pPr>
              <w:rPr>
                <w:sz w:val="22"/>
                <w:szCs w:val="22"/>
              </w:rPr>
            </w:pPr>
            <w:r w:rsidRPr="00250569">
              <w:rPr>
                <w:rFonts w:eastAsiaTheme="minorHAnsi"/>
                <w:sz w:val="22"/>
                <w:szCs w:val="22"/>
                <w:lang w:eastAsia="en-US"/>
              </w:rPr>
              <w:t>150-260</w:t>
            </w:r>
          </w:p>
        </w:tc>
      </w:tr>
      <w:tr w:rsidR="00250569" w:rsidRPr="00250569" w:rsidTr="00250569">
        <w:trPr>
          <w:trHeight w:val="600"/>
        </w:trPr>
        <w:tc>
          <w:tcPr>
            <w:tcW w:w="531" w:type="dxa"/>
            <w:vMerge w:val="restart"/>
          </w:tcPr>
          <w:p w:rsidR="00250569" w:rsidRPr="00250569" w:rsidRDefault="00250569" w:rsidP="00250569">
            <w:pPr>
              <w:rPr>
                <w:sz w:val="22"/>
                <w:szCs w:val="22"/>
              </w:rPr>
            </w:pPr>
            <w:r w:rsidRPr="00250569">
              <w:rPr>
                <w:sz w:val="22"/>
                <w:szCs w:val="22"/>
              </w:rPr>
              <w:t>6</w:t>
            </w:r>
          </w:p>
        </w:tc>
        <w:tc>
          <w:tcPr>
            <w:tcW w:w="2725" w:type="dxa"/>
            <w:vMerge w:val="restart"/>
          </w:tcPr>
          <w:p w:rsidR="00250569" w:rsidRPr="00250569" w:rsidRDefault="00250569" w:rsidP="00250569">
            <w:pPr>
              <w:rPr>
                <w:sz w:val="22"/>
                <w:szCs w:val="22"/>
              </w:rPr>
            </w:pPr>
            <w:r w:rsidRPr="00250569">
              <w:rPr>
                <w:sz w:val="22"/>
                <w:szCs w:val="22"/>
              </w:rPr>
              <w:t xml:space="preserve">Катетер внутрисосудистый проводниковый, одноразового использования </w:t>
            </w:r>
          </w:p>
          <w:p w:rsidR="00250569" w:rsidRPr="00250569" w:rsidRDefault="00250569" w:rsidP="00250569">
            <w:pPr>
              <w:rPr>
                <w:sz w:val="22"/>
                <w:szCs w:val="22"/>
              </w:rPr>
            </w:pPr>
          </w:p>
        </w:tc>
        <w:tc>
          <w:tcPr>
            <w:tcW w:w="4394" w:type="dxa"/>
            <w:noWrap/>
          </w:tcPr>
          <w:p w:rsidR="00250569" w:rsidRPr="00250569" w:rsidRDefault="00250569" w:rsidP="00250569">
            <w:pPr>
              <w:rPr>
                <w:sz w:val="22"/>
                <w:szCs w:val="22"/>
              </w:rPr>
            </w:pPr>
            <w:r w:rsidRPr="00250569">
              <w:rPr>
                <w:sz w:val="22"/>
                <w:szCs w:val="22"/>
              </w:rPr>
              <w:t>Стерильная гибкая трубка, предназначенная для чрескожного транслюминального проведения и размещения диагностических/интервенционных катетеров или отведений (например, отведений электрокардиостимулятора, дилатационного баллонного катетера) через его просвет внутри сосудистой системы. Изделие может быть жестким или гибким, неуправляемым или управляемым, дистальная часть трубки может иметь различные заданные формы (например, быть прямой, в форме хоккейной клюшки). Изделие не предназначено для инфузий и не является микрокатетером (т.е., не предназначено для доступа к выборочным мелким сосудам). Может включать набор одноразовых изделий для чрескожного введения. Это изделие для одноразового использования.</w:t>
            </w:r>
          </w:p>
        </w:tc>
        <w:tc>
          <w:tcPr>
            <w:tcW w:w="2408" w:type="dxa"/>
          </w:tcPr>
          <w:p w:rsidR="00250569" w:rsidRPr="00250569" w:rsidRDefault="00250569" w:rsidP="00250569">
            <w:pPr>
              <w:rPr>
                <w:sz w:val="22"/>
                <w:szCs w:val="22"/>
              </w:rPr>
            </w:pPr>
            <w:r w:rsidRPr="00250569">
              <w:rPr>
                <w:sz w:val="22"/>
                <w:szCs w:val="22"/>
              </w:rPr>
              <w:t>Соответствие</w:t>
            </w:r>
          </w:p>
        </w:tc>
      </w:tr>
      <w:tr w:rsidR="00250569" w:rsidRPr="00250569" w:rsidTr="00250569">
        <w:trPr>
          <w:trHeight w:val="130"/>
        </w:trPr>
        <w:tc>
          <w:tcPr>
            <w:tcW w:w="531" w:type="dxa"/>
            <w:vMerge/>
          </w:tcPr>
          <w:p w:rsidR="00250569" w:rsidRPr="00250569" w:rsidRDefault="00250569" w:rsidP="00250569">
            <w:pPr>
              <w:rPr>
                <w:sz w:val="22"/>
                <w:szCs w:val="22"/>
              </w:rPr>
            </w:pPr>
          </w:p>
        </w:tc>
        <w:tc>
          <w:tcPr>
            <w:tcW w:w="2725" w:type="dxa"/>
            <w:vMerge/>
          </w:tcPr>
          <w:p w:rsidR="00250569" w:rsidRPr="00250569" w:rsidRDefault="00250569" w:rsidP="00250569">
            <w:pPr>
              <w:rPr>
                <w:sz w:val="22"/>
                <w:szCs w:val="22"/>
              </w:rPr>
            </w:pPr>
          </w:p>
        </w:tc>
        <w:tc>
          <w:tcPr>
            <w:tcW w:w="4394" w:type="dxa"/>
            <w:noWrap/>
          </w:tcPr>
          <w:p w:rsidR="00250569" w:rsidRPr="00250569" w:rsidRDefault="00250569" w:rsidP="00250569">
            <w:pPr>
              <w:rPr>
                <w:sz w:val="22"/>
                <w:szCs w:val="22"/>
              </w:rPr>
            </w:pPr>
            <w:r w:rsidRPr="00250569">
              <w:rPr>
                <w:sz w:val="22"/>
                <w:szCs w:val="22"/>
              </w:rPr>
              <w:t>Наружный диаметр катетера, F</w:t>
            </w:r>
          </w:p>
        </w:tc>
        <w:tc>
          <w:tcPr>
            <w:tcW w:w="2408" w:type="dxa"/>
          </w:tcPr>
          <w:p w:rsidR="00250569" w:rsidRPr="00250569" w:rsidRDefault="00250569" w:rsidP="00250569">
            <w:pPr>
              <w:rPr>
                <w:sz w:val="22"/>
                <w:szCs w:val="22"/>
              </w:rPr>
            </w:pPr>
            <w:r w:rsidRPr="00250569">
              <w:rPr>
                <w:sz w:val="22"/>
                <w:szCs w:val="22"/>
              </w:rPr>
              <w:t>5, 6, 7, 8</w:t>
            </w:r>
          </w:p>
        </w:tc>
      </w:tr>
      <w:tr w:rsidR="00250569" w:rsidRPr="00250569" w:rsidTr="00250569">
        <w:trPr>
          <w:trHeight w:val="148"/>
        </w:trPr>
        <w:tc>
          <w:tcPr>
            <w:tcW w:w="531" w:type="dxa"/>
            <w:vMerge/>
          </w:tcPr>
          <w:p w:rsidR="00250569" w:rsidRPr="00250569" w:rsidRDefault="00250569" w:rsidP="00250569">
            <w:pPr>
              <w:rPr>
                <w:sz w:val="22"/>
                <w:szCs w:val="22"/>
              </w:rPr>
            </w:pPr>
          </w:p>
        </w:tc>
        <w:tc>
          <w:tcPr>
            <w:tcW w:w="2725" w:type="dxa"/>
            <w:vMerge/>
          </w:tcPr>
          <w:p w:rsidR="00250569" w:rsidRPr="00250569" w:rsidRDefault="00250569" w:rsidP="00250569">
            <w:pPr>
              <w:rPr>
                <w:sz w:val="22"/>
                <w:szCs w:val="22"/>
              </w:rPr>
            </w:pPr>
          </w:p>
        </w:tc>
        <w:tc>
          <w:tcPr>
            <w:tcW w:w="4394" w:type="dxa"/>
            <w:noWrap/>
          </w:tcPr>
          <w:p w:rsidR="00250569" w:rsidRPr="00250569" w:rsidRDefault="00250569" w:rsidP="00250569">
            <w:pPr>
              <w:rPr>
                <w:sz w:val="22"/>
                <w:szCs w:val="22"/>
              </w:rPr>
            </w:pPr>
            <w:r w:rsidRPr="00250569">
              <w:rPr>
                <w:sz w:val="22"/>
                <w:szCs w:val="22"/>
              </w:rPr>
              <w:t>Внутренний просвет катетера для 5F, дюйм</w:t>
            </w:r>
          </w:p>
        </w:tc>
        <w:tc>
          <w:tcPr>
            <w:tcW w:w="2408" w:type="dxa"/>
          </w:tcPr>
          <w:p w:rsidR="00250569" w:rsidRPr="00250569" w:rsidRDefault="00250569" w:rsidP="00250569">
            <w:pPr>
              <w:rPr>
                <w:sz w:val="22"/>
                <w:szCs w:val="22"/>
              </w:rPr>
            </w:pPr>
            <w:r w:rsidRPr="00250569">
              <w:rPr>
                <w:sz w:val="22"/>
                <w:szCs w:val="22"/>
              </w:rPr>
              <w:t>не менее 0,058</w:t>
            </w:r>
          </w:p>
        </w:tc>
      </w:tr>
      <w:tr w:rsidR="00250569" w:rsidRPr="00250569" w:rsidTr="00250569">
        <w:trPr>
          <w:trHeight w:val="165"/>
        </w:trPr>
        <w:tc>
          <w:tcPr>
            <w:tcW w:w="531" w:type="dxa"/>
            <w:vMerge/>
          </w:tcPr>
          <w:p w:rsidR="00250569" w:rsidRPr="00250569" w:rsidRDefault="00250569" w:rsidP="00250569">
            <w:pPr>
              <w:rPr>
                <w:sz w:val="22"/>
                <w:szCs w:val="22"/>
              </w:rPr>
            </w:pPr>
          </w:p>
        </w:tc>
        <w:tc>
          <w:tcPr>
            <w:tcW w:w="2725" w:type="dxa"/>
            <w:vMerge/>
          </w:tcPr>
          <w:p w:rsidR="00250569" w:rsidRPr="00250569" w:rsidRDefault="00250569" w:rsidP="00250569">
            <w:pPr>
              <w:rPr>
                <w:sz w:val="22"/>
                <w:szCs w:val="22"/>
              </w:rPr>
            </w:pPr>
          </w:p>
        </w:tc>
        <w:tc>
          <w:tcPr>
            <w:tcW w:w="4394" w:type="dxa"/>
            <w:noWrap/>
          </w:tcPr>
          <w:p w:rsidR="00250569" w:rsidRPr="00250569" w:rsidRDefault="00250569" w:rsidP="00250569">
            <w:pPr>
              <w:rPr>
                <w:sz w:val="22"/>
                <w:szCs w:val="22"/>
              </w:rPr>
            </w:pPr>
            <w:r w:rsidRPr="00250569">
              <w:rPr>
                <w:sz w:val="22"/>
                <w:szCs w:val="22"/>
              </w:rPr>
              <w:t>Внутренний просвет катетера для 6F, дюйм</w:t>
            </w:r>
          </w:p>
        </w:tc>
        <w:tc>
          <w:tcPr>
            <w:tcW w:w="2408" w:type="dxa"/>
          </w:tcPr>
          <w:p w:rsidR="00250569" w:rsidRPr="00250569" w:rsidRDefault="00250569" w:rsidP="00250569">
            <w:pPr>
              <w:rPr>
                <w:sz w:val="22"/>
                <w:szCs w:val="22"/>
              </w:rPr>
            </w:pPr>
            <w:r w:rsidRPr="00250569">
              <w:rPr>
                <w:sz w:val="22"/>
                <w:szCs w:val="22"/>
              </w:rPr>
              <w:t>не менее 0,071</w:t>
            </w:r>
          </w:p>
        </w:tc>
      </w:tr>
      <w:tr w:rsidR="00250569" w:rsidRPr="00250569" w:rsidTr="00250569">
        <w:trPr>
          <w:trHeight w:val="184"/>
        </w:trPr>
        <w:tc>
          <w:tcPr>
            <w:tcW w:w="531" w:type="dxa"/>
            <w:vMerge/>
          </w:tcPr>
          <w:p w:rsidR="00250569" w:rsidRPr="00250569" w:rsidRDefault="00250569" w:rsidP="00250569">
            <w:pPr>
              <w:rPr>
                <w:sz w:val="22"/>
                <w:szCs w:val="22"/>
              </w:rPr>
            </w:pPr>
          </w:p>
        </w:tc>
        <w:tc>
          <w:tcPr>
            <w:tcW w:w="2725" w:type="dxa"/>
            <w:vMerge/>
          </w:tcPr>
          <w:p w:rsidR="00250569" w:rsidRPr="00250569" w:rsidRDefault="00250569" w:rsidP="00250569">
            <w:pPr>
              <w:rPr>
                <w:sz w:val="22"/>
                <w:szCs w:val="22"/>
              </w:rPr>
            </w:pPr>
          </w:p>
        </w:tc>
        <w:tc>
          <w:tcPr>
            <w:tcW w:w="4394" w:type="dxa"/>
            <w:noWrap/>
          </w:tcPr>
          <w:p w:rsidR="00250569" w:rsidRPr="00250569" w:rsidRDefault="00250569" w:rsidP="00250569">
            <w:pPr>
              <w:rPr>
                <w:sz w:val="22"/>
                <w:szCs w:val="22"/>
              </w:rPr>
            </w:pPr>
            <w:r w:rsidRPr="00250569">
              <w:rPr>
                <w:sz w:val="22"/>
                <w:szCs w:val="22"/>
              </w:rPr>
              <w:t>Внутренний просвет катетера для 7F, дюйм</w:t>
            </w:r>
          </w:p>
        </w:tc>
        <w:tc>
          <w:tcPr>
            <w:tcW w:w="2408" w:type="dxa"/>
          </w:tcPr>
          <w:p w:rsidR="00250569" w:rsidRPr="00250569" w:rsidRDefault="00250569" w:rsidP="00250569">
            <w:pPr>
              <w:rPr>
                <w:sz w:val="22"/>
                <w:szCs w:val="22"/>
              </w:rPr>
            </w:pPr>
            <w:r w:rsidRPr="00250569">
              <w:rPr>
                <w:sz w:val="22"/>
                <w:szCs w:val="22"/>
              </w:rPr>
              <w:t>не менее 0,081</w:t>
            </w:r>
          </w:p>
        </w:tc>
      </w:tr>
      <w:tr w:rsidR="00250569" w:rsidRPr="00250569" w:rsidTr="00250569">
        <w:trPr>
          <w:trHeight w:val="215"/>
        </w:trPr>
        <w:tc>
          <w:tcPr>
            <w:tcW w:w="531" w:type="dxa"/>
            <w:vMerge/>
          </w:tcPr>
          <w:p w:rsidR="00250569" w:rsidRPr="00250569" w:rsidRDefault="00250569" w:rsidP="00250569">
            <w:pPr>
              <w:rPr>
                <w:sz w:val="22"/>
                <w:szCs w:val="22"/>
              </w:rPr>
            </w:pPr>
          </w:p>
        </w:tc>
        <w:tc>
          <w:tcPr>
            <w:tcW w:w="2725" w:type="dxa"/>
            <w:vMerge/>
          </w:tcPr>
          <w:p w:rsidR="00250569" w:rsidRPr="00250569" w:rsidRDefault="00250569" w:rsidP="00250569">
            <w:pPr>
              <w:rPr>
                <w:sz w:val="22"/>
                <w:szCs w:val="22"/>
              </w:rPr>
            </w:pPr>
          </w:p>
        </w:tc>
        <w:tc>
          <w:tcPr>
            <w:tcW w:w="4394" w:type="dxa"/>
            <w:noWrap/>
          </w:tcPr>
          <w:p w:rsidR="00250569" w:rsidRPr="00250569" w:rsidRDefault="00250569" w:rsidP="00250569">
            <w:pPr>
              <w:rPr>
                <w:sz w:val="22"/>
                <w:szCs w:val="22"/>
              </w:rPr>
            </w:pPr>
            <w:r w:rsidRPr="00250569">
              <w:rPr>
                <w:sz w:val="22"/>
                <w:szCs w:val="22"/>
              </w:rPr>
              <w:t>Внутренний просвет катетера для 8F, дюйм</w:t>
            </w:r>
          </w:p>
        </w:tc>
        <w:tc>
          <w:tcPr>
            <w:tcW w:w="2408" w:type="dxa"/>
          </w:tcPr>
          <w:p w:rsidR="00250569" w:rsidRPr="00250569" w:rsidRDefault="00250569" w:rsidP="00250569">
            <w:pPr>
              <w:rPr>
                <w:sz w:val="22"/>
                <w:szCs w:val="22"/>
              </w:rPr>
            </w:pPr>
            <w:r w:rsidRPr="00250569">
              <w:rPr>
                <w:sz w:val="22"/>
                <w:szCs w:val="22"/>
              </w:rPr>
              <w:t>не менее 0,090</w:t>
            </w:r>
          </w:p>
        </w:tc>
      </w:tr>
      <w:tr w:rsidR="00250569" w:rsidRPr="00250569" w:rsidTr="00250569">
        <w:trPr>
          <w:trHeight w:val="220"/>
        </w:trPr>
        <w:tc>
          <w:tcPr>
            <w:tcW w:w="531" w:type="dxa"/>
            <w:vMerge/>
          </w:tcPr>
          <w:p w:rsidR="00250569" w:rsidRPr="00250569" w:rsidRDefault="00250569" w:rsidP="00250569">
            <w:pPr>
              <w:rPr>
                <w:sz w:val="22"/>
                <w:szCs w:val="22"/>
              </w:rPr>
            </w:pPr>
          </w:p>
        </w:tc>
        <w:tc>
          <w:tcPr>
            <w:tcW w:w="2725" w:type="dxa"/>
            <w:vMerge/>
          </w:tcPr>
          <w:p w:rsidR="00250569" w:rsidRPr="00250569" w:rsidRDefault="00250569" w:rsidP="00250569">
            <w:pPr>
              <w:rPr>
                <w:sz w:val="22"/>
                <w:szCs w:val="22"/>
              </w:rPr>
            </w:pPr>
          </w:p>
        </w:tc>
        <w:tc>
          <w:tcPr>
            <w:tcW w:w="4394" w:type="dxa"/>
            <w:noWrap/>
          </w:tcPr>
          <w:p w:rsidR="00250569" w:rsidRPr="00250569" w:rsidRDefault="00250569" w:rsidP="00250569">
            <w:pPr>
              <w:rPr>
                <w:sz w:val="22"/>
                <w:szCs w:val="22"/>
              </w:rPr>
            </w:pPr>
            <w:r w:rsidRPr="00250569">
              <w:rPr>
                <w:sz w:val="22"/>
                <w:szCs w:val="22"/>
              </w:rPr>
              <w:t>наличие модификаций с боковыми отверстиями</w:t>
            </w:r>
          </w:p>
        </w:tc>
        <w:tc>
          <w:tcPr>
            <w:tcW w:w="2408" w:type="dxa"/>
          </w:tcPr>
          <w:p w:rsidR="00250569" w:rsidRPr="00250569" w:rsidRDefault="00250569" w:rsidP="00250569">
            <w:pPr>
              <w:rPr>
                <w:sz w:val="22"/>
                <w:szCs w:val="22"/>
              </w:rPr>
            </w:pPr>
            <w:r w:rsidRPr="00250569">
              <w:rPr>
                <w:sz w:val="22"/>
                <w:szCs w:val="22"/>
              </w:rPr>
              <w:t>Наличие</w:t>
            </w:r>
          </w:p>
        </w:tc>
      </w:tr>
      <w:tr w:rsidR="00250569" w:rsidRPr="00250569" w:rsidTr="00250569">
        <w:trPr>
          <w:trHeight w:val="600"/>
        </w:trPr>
        <w:tc>
          <w:tcPr>
            <w:tcW w:w="531" w:type="dxa"/>
            <w:vMerge/>
          </w:tcPr>
          <w:p w:rsidR="00250569" w:rsidRPr="00250569" w:rsidRDefault="00250569" w:rsidP="00250569">
            <w:pPr>
              <w:rPr>
                <w:sz w:val="22"/>
                <w:szCs w:val="22"/>
              </w:rPr>
            </w:pPr>
          </w:p>
        </w:tc>
        <w:tc>
          <w:tcPr>
            <w:tcW w:w="2725" w:type="dxa"/>
            <w:vMerge/>
          </w:tcPr>
          <w:p w:rsidR="00250569" w:rsidRPr="00250569" w:rsidRDefault="00250569" w:rsidP="00250569">
            <w:pPr>
              <w:rPr>
                <w:sz w:val="22"/>
                <w:szCs w:val="22"/>
              </w:rPr>
            </w:pPr>
          </w:p>
        </w:tc>
        <w:tc>
          <w:tcPr>
            <w:tcW w:w="4394" w:type="dxa"/>
            <w:noWrap/>
          </w:tcPr>
          <w:p w:rsidR="00250569" w:rsidRPr="00250569" w:rsidRDefault="00250569" w:rsidP="00250569">
            <w:pPr>
              <w:rPr>
                <w:sz w:val="22"/>
                <w:szCs w:val="22"/>
              </w:rPr>
            </w:pPr>
            <w:r w:rsidRPr="00250569">
              <w:rPr>
                <w:sz w:val="22"/>
                <w:szCs w:val="22"/>
              </w:rPr>
              <w:t>Широкий спектр модификаций катетера:</w:t>
            </w:r>
          </w:p>
          <w:p w:rsidR="00250569" w:rsidRPr="00250569" w:rsidRDefault="00250569" w:rsidP="00250569">
            <w:pPr>
              <w:rPr>
                <w:sz w:val="22"/>
                <w:szCs w:val="22"/>
              </w:rPr>
            </w:pPr>
            <w:r w:rsidRPr="00250569">
              <w:rPr>
                <w:sz w:val="22"/>
                <w:szCs w:val="22"/>
                <w:lang w:val="en-US"/>
              </w:rPr>
              <w:t>AmplatzLeft</w:t>
            </w:r>
            <w:r w:rsidRPr="00250569">
              <w:rPr>
                <w:sz w:val="22"/>
                <w:szCs w:val="22"/>
              </w:rPr>
              <w:t xml:space="preserve"> (Амплатц левый) - </w:t>
            </w:r>
            <w:r w:rsidRPr="00250569">
              <w:rPr>
                <w:sz w:val="22"/>
                <w:szCs w:val="22"/>
                <w:lang w:val="en-US"/>
              </w:rPr>
              <w:t>AL</w:t>
            </w:r>
            <w:r w:rsidRPr="00250569">
              <w:rPr>
                <w:sz w:val="22"/>
                <w:szCs w:val="22"/>
              </w:rPr>
              <w:t xml:space="preserve"> 0.75, </w:t>
            </w:r>
            <w:r w:rsidRPr="00250569">
              <w:rPr>
                <w:sz w:val="22"/>
                <w:szCs w:val="22"/>
                <w:lang w:val="en-US"/>
              </w:rPr>
              <w:t>AL</w:t>
            </w:r>
            <w:r w:rsidRPr="00250569">
              <w:rPr>
                <w:sz w:val="22"/>
                <w:szCs w:val="22"/>
              </w:rPr>
              <w:t xml:space="preserve"> 1, </w:t>
            </w:r>
            <w:r w:rsidRPr="00250569">
              <w:rPr>
                <w:sz w:val="22"/>
                <w:szCs w:val="22"/>
                <w:lang w:val="en-US"/>
              </w:rPr>
              <w:t>AL</w:t>
            </w:r>
            <w:r w:rsidRPr="00250569">
              <w:rPr>
                <w:sz w:val="22"/>
                <w:szCs w:val="22"/>
              </w:rPr>
              <w:t xml:space="preserve"> 1.5, </w:t>
            </w:r>
            <w:r w:rsidRPr="00250569">
              <w:rPr>
                <w:sz w:val="22"/>
                <w:szCs w:val="22"/>
                <w:lang w:val="en-US"/>
              </w:rPr>
              <w:t>AL</w:t>
            </w:r>
            <w:r w:rsidRPr="00250569">
              <w:rPr>
                <w:sz w:val="22"/>
                <w:szCs w:val="22"/>
              </w:rPr>
              <w:t xml:space="preserve"> 2, </w:t>
            </w:r>
            <w:r w:rsidRPr="00250569">
              <w:rPr>
                <w:sz w:val="22"/>
                <w:szCs w:val="22"/>
                <w:lang w:val="en-US"/>
              </w:rPr>
              <w:t>AL</w:t>
            </w:r>
            <w:r w:rsidRPr="00250569">
              <w:rPr>
                <w:sz w:val="22"/>
                <w:szCs w:val="22"/>
              </w:rPr>
              <w:t xml:space="preserve"> 3</w:t>
            </w:r>
          </w:p>
          <w:p w:rsidR="00250569" w:rsidRPr="00250569" w:rsidRDefault="00250569" w:rsidP="00250569">
            <w:pPr>
              <w:rPr>
                <w:sz w:val="22"/>
                <w:szCs w:val="22"/>
                <w:lang w:val="en-US"/>
              </w:rPr>
            </w:pPr>
            <w:r w:rsidRPr="00250569">
              <w:rPr>
                <w:sz w:val="22"/>
                <w:szCs w:val="22"/>
                <w:lang w:val="en-US"/>
              </w:rPr>
              <w:t>AmplatzRight (</w:t>
            </w:r>
            <w:r w:rsidRPr="00250569">
              <w:rPr>
                <w:sz w:val="22"/>
                <w:szCs w:val="22"/>
              </w:rPr>
              <w:t>Амплатц</w:t>
            </w:r>
            <w:r w:rsidRPr="00250569">
              <w:rPr>
                <w:sz w:val="22"/>
                <w:szCs w:val="22"/>
                <w:lang w:val="en-US"/>
              </w:rPr>
              <w:t xml:space="preserve"> </w:t>
            </w:r>
            <w:r w:rsidRPr="00250569">
              <w:rPr>
                <w:sz w:val="22"/>
                <w:szCs w:val="22"/>
              </w:rPr>
              <w:t>левый</w:t>
            </w:r>
            <w:r w:rsidRPr="00250569">
              <w:rPr>
                <w:sz w:val="22"/>
                <w:szCs w:val="22"/>
                <w:lang w:val="en-US"/>
              </w:rPr>
              <w:t>) - AR 1, AR 2</w:t>
            </w:r>
          </w:p>
          <w:p w:rsidR="00250569" w:rsidRPr="00250569" w:rsidRDefault="00250569" w:rsidP="00250569">
            <w:pPr>
              <w:rPr>
                <w:sz w:val="22"/>
                <w:szCs w:val="22"/>
                <w:lang w:val="en-US"/>
              </w:rPr>
            </w:pPr>
            <w:r w:rsidRPr="00250569">
              <w:rPr>
                <w:sz w:val="22"/>
                <w:szCs w:val="22"/>
                <w:lang w:val="en-US"/>
              </w:rPr>
              <w:t>JudkinsLeft (</w:t>
            </w:r>
            <w:r w:rsidRPr="00250569">
              <w:rPr>
                <w:sz w:val="22"/>
                <w:szCs w:val="22"/>
              </w:rPr>
              <w:t>Джадкинс</w:t>
            </w:r>
            <w:r w:rsidRPr="00250569">
              <w:rPr>
                <w:sz w:val="22"/>
                <w:szCs w:val="22"/>
                <w:lang w:val="en-US"/>
              </w:rPr>
              <w:t xml:space="preserve"> </w:t>
            </w:r>
            <w:r w:rsidRPr="00250569">
              <w:rPr>
                <w:sz w:val="22"/>
                <w:szCs w:val="22"/>
              </w:rPr>
              <w:t>левый</w:t>
            </w:r>
            <w:r w:rsidRPr="00250569">
              <w:rPr>
                <w:sz w:val="22"/>
                <w:szCs w:val="22"/>
                <w:lang w:val="en-US"/>
              </w:rPr>
              <w:t>) - JL 3, JL 3.5, JL 4, JL 4.5, JL 5, JL 6</w:t>
            </w:r>
          </w:p>
          <w:p w:rsidR="00250569" w:rsidRPr="00250569" w:rsidRDefault="00250569" w:rsidP="00250569">
            <w:pPr>
              <w:rPr>
                <w:sz w:val="22"/>
                <w:szCs w:val="22"/>
                <w:lang w:val="en-US"/>
              </w:rPr>
            </w:pPr>
            <w:r w:rsidRPr="00250569">
              <w:rPr>
                <w:sz w:val="22"/>
                <w:szCs w:val="22"/>
                <w:lang w:val="en-US"/>
              </w:rPr>
              <w:t>JudkinsRight ​(</w:t>
            </w:r>
            <w:r w:rsidRPr="00250569">
              <w:rPr>
                <w:sz w:val="22"/>
                <w:szCs w:val="22"/>
              </w:rPr>
              <w:t>Джадкинс</w:t>
            </w:r>
            <w:r w:rsidRPr="00250569">
              <w:rPr>
                <w:sz w:val="22"/>
                <w:szCs w:val="22"/>
                <w:lang w:val="en-US"/>
              </w:rPr>
              <w:t xml:space="preserve"> </w:t>
            </w:r>
            <w:r w:rsidRPr="00250569">
              <w:rPr>
                <w:sz w:val="22"/>
                <w:szCs w:val="22"/>
              </w:rPr>
              <w:t>правый</w:t>
            </w:r>
            <w:r w:rsidRPr="00250569">
              <w:rPr>
                <w:sz w:val="22"/>
                <w:szCs w:val="22"/>
                <w:lang w:val="en-US"/>
              </w:rPr>
              <w:t>) - JR 3, JR 3.5, JR 4, JR 4.5, JR 5, JR 6</w:t>
            </w:r>
          </w:p>
          <w:p w:rsidR="00250569" w:rsidRPr="00250569" w:rsidRDefault="00250569" w:rsidP="00250569">
            <w:pPr>
              <w:rPr>
                <w:sz w:val="22"/>
                <w:szCs w:val="22"/>
              </w:rPr>
            </w:pPr>
            <w:r w:rsidRPr="00250569">
              <w:rPr>
                <w:sz w:val="22"/>
                <w:szCs w:val="22"/>
              </w:rPr>
              <w:t xml:space="preserve">Усиленная поддержка для ЛКА - </w:t>
            </w:r>
            <w:r w:rsidRPr="00250569">
              <w:rPr>
                <w:sz w:val="22"/>
                <w:szCs w:val="22"/>
                <w:lang w:val="en-US"/>
              </w:rPr>
              <w:t>EBU</w:t>
            </w:r>
            <w:r w:rsidRPr="00250569">
              <w:rPr>
                <w:sz w:val="22"/>
                <w:szCs w:val="22"/>
              </w:rPr>
              <w:t xml:space="preserve"> 3, </w:t>
            </w:r>
            <w:r w:rsidRPr="00250569">
              <w:rPr>
                <w:sz w:val="22"/>
                <w:szCs w:val="22"/>
                <w:lang w:val="en-US"/>
              </w:rPr>
              <w:t>EBU</w:t>
            </w:r>
            <w:r w:rsidRPr="00250569">
              <w:rPr>
                <w:sz w:val="22"/>
                <w:szCs w:val="22"/>
              </w:rPr>
              <w:t xml:space="preserve"> 3.5, </w:t>
            </w:r>
            <w:r w:rsidRPr="00250569">
              <w:rPr>
                <w:sz w:val="22"/>
                <w:szCs w:val="22"/>
                <w:lang w:val="en-US"/>
              </w:rPr>
              <w:t>EBU</w:t>
            </w:r>
            <w:r w:rsidRPr="00250569">
              <w:rPr>
                <w:sz w:val="22"/>
                <w:szCs w:val="22"/>
              </w:rPr>
              <w:t xml:space="preserve"> 3.75, </w:t>
            </w:r>
            <w:r w:rsidRPr="00250569">
              <w:rPr>
                <w:sz w:val="22"/>
                <w:szCs w:val="22"/>
                <w:lang w:val="en-US"/>
              </w:rPr>
              <w:t>EBU</w:t>
            </w:r>
            <w:r w:rsidRPr="00250569">
              <w:rPr>
                <w:sz w:val="22"/>
                <w:szCs w:val="22"/>
              </w:rPr>
              <w:t xml:space="preserve"> 4, </w:t>
            </w:r>
            <w:r w:rsidRPr="00250569">
              <w:rPr>
                <w:sz w:val="22"/>
                <w:szCs w:val="22"/>
                <w:lang w:val="en-US"/>
              </w:rPr>
              <w:t>EBU</w:t>
            </w:r>
            <w:r w:rsidRPr="00250569">
              <w:rPr>
                <w:sz w:val="22"/>
                <w:szCs w:val="22"/>
              </w:rPr>
              <w:t xml:space="preserve"> 4.5, EBU5</w:t>
            </w:r>
          </w:p>
          <w:p w:rsidR="00250569" w:rsidRPr="00250569" w:rsidRDefault="00250569" w:rsidP="00250569">
            <w:pPr>
              <w:rPr>
                <w:sz w:val="22"/>
                <w:szCs w:val="22"/>
              </w:rPr>
            </w:pPr>
            <w:r w:rsidRPr="00250569">
              <w:rPr>
                <w:sz w:val="22"/>
                <w:szCs w:val="22"/>
              </w:rPr>
              <w:t>Усиленная поддержка для ПКА - XBRCA 3.5 Или RBU 3.5, XBRCA 4 Или RBU 4.0</w:t>
            </w:r>
          </w:p>
          <w:p w:rsidR="00250569" w:rsidRPr="00250569" w:rsidRDefault="00250569" w:rsidP="00250569">
            <w:pPr>
              <w:rPr>
                <w:sz w:val="22"/>
                <w:szCs w:val="22"/>
                <w:lang w:val="en-US"/>
              </w:rPr>
            </w:pPr>
            <w:r w:rsidRPr="00250569">
              <w:rPr>
                <w:sz w:val="22"/>
                <w:szCs w:val="22"/>
              </w:rPr>
              <w:t>Многоцелевые</w:t>
            </w:r>
            <w:r w:rsidRPr="00250569">
              <w:rPr>
                <w:sz w:val="22"/>
                <w:szCs w:val="22"/>
                <w:lang w:val="en-US"/>
              </w:rPr>
              <w:t xml:space="preserve"> - MP1 </w:t>
            </w:r>
            <w:r w:rsidRPr="00250569">
              <w:rPr>
                <w:sz w:val="22"/>
                <w:szCs w:val="22"/>
              </w:rPr>
              <w:t>Или</w:t>
            </w:r>
            <w:r w:rsidRPr="00250569">
              <w:rPr>
                <w:sz w:val="22"/>
                <w:szCs w:val="22"/>
                <w:lang w:val="en-US"/>
              </w:rPr>
              <w:t xml:space="preserve"> MB1, Hockey Stick (HS)</w:t>
            </w:r>
          </w:p>
          <w:p w:rsidR="00250569" w:rsidRPr="00250569" w:rsidRDefault="00250569" w:rsidP="00250569">
            <w:pPr>
              <w:rPr>
                <w:sz w:val="22"/>
                <w:szCs w:val="22"/>
                <w:lang w:val="en-US"/>
              </w:rPr>
            </w:pPr>
            <w:r w:rsidRPr="00250569">
              <w:rPr>
                <w:sz w:val="22"/>
                <w:szCs w:val="22"/>
              </w:rPr>
              <w:t>Шунтовые</w:t>
            </w:r>
            <w:r w:rsidRPr="00250569">
              <w:rPr>
                <w:sz w:val="22"/>
                <w:szCs w:val="22"/>
                <w:lang w:val="en-US"/>
              </w:rPr>
              <w:t xml:space="preserve"> - IM; LCB; RCB</w:t>
            </w:r>
          </w:p>
          <w:p w:rsidR="00250569" w:rsidRPr="00250569" w:rsidRDefault="00250569" w:rsidP="00250569">
            <w:pPr>
              <w:rPr>
                <w:sz w:val="22"/>
                <w:szCs w:val="22"/>
                <w:lang w:val="en-US"/>
              </w:rPr>
            </w:pPr>
            <w:r w:rsidRPr="00250569">
              <w:rPr>
                <w:sz w:val="22"/>
                <w:szCs w:val="22"/>
              </w:rPr>
              <w:t>Радиальные</w:t>
            </w:r>
            <w:r w:rsidRPr="00250569">
              <w:rPr>
                <w:sz w:val="22"/>
                <w:szCs w:val="22"/>
                <w:lang w:val="en-US"/>
              </w:rPr>
              <w:t xml:space="preserve"> - ERAD </w:t>
            </w:r>
            <w:r w:rsidRPr="00250569">
              <w:rPr>
                <w:sz w:val="22"/>
                <w:szCs w:val="22"/>
              </w:rPr>
              <w:t>или</w:t>
            </w:r>
            <w:r w:rsidRPr="00250569">
              <w:rPr>
                <w:sz w:val="22"/>
                <w:szCs w:val="22"/>
                <w:lang w:val="en-US"/>
              </w:rPr>
              <w:t xml:space="preserve"> TIG</w:t>
            </w:r>
          </w:p>
        </w:tc>
        <w:tc>
          <w:tcPr>
            <w:tcW w:w="2408" w:type="dxa"/>
          </w:tcPr>
          <w:p w:rsidR="00250569" w:rsidRPr="00250569" w:rsidRDefault="00250569" w:rsidP="00250569">
            <w:pPr>
              <w:rPr>
                <w:sz w:val="22"/>
                <w:szCs w:val="22"/>
              </w:rPr>
            </w:pPr>
            <w:r w:rsidRPr="00250569">
              <w:rPr>
                <w:sz w:val="22"/>
                <w:szCs w:val="22"/>
                <w:lang w:val="en-US"/>
              </w:rPr>
              <w:t> </w:t>
            </w:r>
            <w:r w:rsidRPr="00250569">
              <w:rPr>
                <w:sz w:val="22"/>
                <w:szCs w:val="22"/>
              </w:rPr>
              <w:t>Наличие</w:t>
            </w:r>
          </w:p>
        </w:tc>
      </w:tr>
    </w:tbl>
    <w:p w:rsidR="007B67FE" w:rsidRDefault="007B67FE" w:rsidP="007B67FE">
      <w:pPr>
        <w:jc w:val="both"/>
        <w:rPr>
          <w:lang w:val="en-US"/>
        </w:rPr>
      </w:pPr>
    </w:p>
    <w:tbl>
      <w:tblPr>
        <w:tblW w:w="10915" w:type="dxa"/>
        <w:tblInd w:w="-714" w:type="dxa"/>
        <w:tblLook w:val="04A0" w:firstRow="1" w:lastRow="0" w:firstColumn="1" w:lastColumn="0" w:noHBand="0" w:noVBand="1"/>
      </w:tblPr>
      <w:tblGrid>
        <w:gridCol w:w="436"/>
        <w:gridCol w:w="3025"/>
        <w:gridCol w:w="2261"/>
        <w:gridCol w:w="2575"/>
        <w:gridCol w:w="2915"/>
      </w:tblGrid>
      <w:tr w:rsidR="00250569" w:rsidRPr="00250569" w:rsidTr="00250569">
        <w:trPr>
          <w:trHeight w:val="2241"/>
        </w:trPr>
        <w:tc>
          <w:tcPr>
            <w:tcW w:w="423" w:type="dxa"/>
            <w:vMerge w:val="restart"/>
            <w:tcBorders>
              <w:left w:val="single" w:sz="4" w:space="0" w:color="000000"/>
              <w:right w:val="single" w:sz="4" w:space="0" w:color="000000"/>
            </w:tcBorders>
            <w:shd w:val="clear" w:color="000000" w:fill="FFFFFF"/>
          </w:tcPr>
          <w:p w:rsidR="00250569" w:rsidRPr="00250569" w:rsidRDefault="00250569" w:rsidP="00250569">
            <w:pPr>
              <w:widowControl w:val="0"/>
              <w:spacing w:after="160" w:line="259" w:lineRule="auto"/>
              <w:jc w:val="center"/>
              <w:rPr>
                <w:rFonts w:eastAsiaTheme="minorHAnsi"/>
                <w:sz w:val="22"/>
                <w:szCs w:val="22"/>
                <w:lang w:eastAsia="en-US"/>
              </w:rPr>
            </w:pPr>
            <w:r w:rsidRPr="00250569">
              <w:rPr>
                <w:rFonts w:eastAsiaTheme="minorHAnsi"/>
                <w:sz w:val="22"/>
                <w:szCs w:val="22"/>
                <w:lang w:eastAsia="en-US"/>
              </w:rPr>
              <w:t>7</w:t>
            </w:r>
          </w:p>
        </w:tc>
        <w:tc>
          <w:tcPr>
            <w:tcW w:w="2862" w:type="dxa"/>
            <w:vMerge w:val="restart"/>
            <w:tcBorders>
              <w:left w:val="single" w:sz="4" w:space="0" w:color="000000"/>
              <w:bottom w:val="single" w:sz="4" w:space="0" w:color="000000"/>
              <w:right w:val="single" w:sz="4" w:space="0" w:color="000000"/>
            </w:tcBorders>
            <w:shd w:val="clear" w:color="000000" w:fill="FFFFFF"/>
          </w:tcPr>
          <w:p w:rsidR="00250569" w:rsidRPr="00250569" w:rsidRDefault="00250569" w:rsidP="00250569">
            <w:pPr>
              <w:widowControl w:val="0"/>
              <w:spacing w:after="160" w:line="259" w:lineRule="auto"/>
              <w:jc w:val="center"/>
              <w:rPr>
                <w:rFonts w:eastAsiaTheme="minorHAnsi"/>
                <w:sz w:val="22"/>
                <w:szCs w:val="22"/>
                <w:lang w:eastAsia="en-US"/>
              </w:rPr>
            </w:pPr>
            <w:r w:rsidRPr="00250569">
              <w:rPr>
                <w:rFonts w:eastAsiaTheme="minorHAnsi"/>
                <w:sz w:val="22"/>
                <w:szCs w:val="22"/>
                <w:lang w:eastAsia="en-US"/>
              </w:rPr>
              <w:t>Катетер баллонный для коронарной ангиопластики, стандартный</w:t>
            </w:r>
          </w:p>
        </w:tc>
        <w:tc>
          <w:tcPr>
            <w:tcW w:w="2143" w:type="dxa"/>
            <w:tcBorders>
              <w:top w:val="single" w:sz="4" w:space="0" w:color="000000"/>
              <w:bottom w:val="single" w:sz="4" w:space="0" w:color="000000"/>
              <w:right w:val="single" w:sz="4" w:space="0" w:color="000000"/>
            </w:tcBorders>
            <w:shd w:val="clear" w:color="auto" w:fill="auto"/>
            <w:vAlign w:val="center"/>
          </w:tcPr>
          <w:p w:rsidR="00250569" w:rsidRPr="00250569" w:rsidRDefault="00250569" w:rsidP="00250569">
            <w:pPr>
              <w:widowControl w:val="0"/>
              <w:spacing w:after="160" w:line="259" w:lineRule="auto"/>
              <w:jc w:val="center"/>
              <w:rPr>
                <w:rFonts w:eastAsiaTheme="minorHAnsi"/>
                <w:sz w:val="22"/>
                <w:szCs w:val="22"/>
                <w:lang w:eastAsia="en-US"/>
              </w:rPr>
            </w:pPr>
            <w:r w:rsidRPr="00250569">
              <w:rPr>
                <w:rFonts w:eastAsiaTheme="minorHAnsi"/>
                <w:sz w:val="22"/>
                <w:szCs w:val="22"/>
                <w:lang w:eastAsia="en-US"/>
              </w:rPr>
              <w:t>Описание</w:t>
            </w:r>
          </w:p>
        </w:tc>
        <w:tc>
          <w:tcPr>
            <w:tcW w:w="2438" w:type="dxa"/>
            <w:tcBorders>
              <w:bottom w:val="single" w:sz="4" w:space="0" w:color="000000"/>
              <w:right w:val="single" w:sz="4" w:space="0" w:color="000000"/>
            </w:tcBorders>
            <w:shd w:val="clear" w:color="auto" w:fill="auto"/>
          </w:tcPr>
          <w:p w:rsidR="00250569" w:rsidRPr="00250569" w:rsidRDefault="00250569" w:rsidP="00250569">
            <w:pPr>
              <w:widowControl w:val="0"/>
              <w:spacing w:after="160" w:line="259" w:lineRule="auto"/>
              <w:jc w:val="both"/>
              <w:rPr>
                <w:rFonts w:eastAsiaTheme="minorHAnsi"/>
                <w:sz w:val="22"/>
                <w:szCs w:val="22"/>
                <w:lang w:eastAsia="en-US"/>
              </w:rPr>
            </w:pPr>
            <w:r w:rsidRPr="00250569">
              <w:rPr>
                <w:rFonts w:eastAsiaTheme="minorHAnsi"/>
                <w:sz w:val="22"/>
                <w:szCs w:val="22"/>
                <w:lang w:eastAsia="en-US"/>
              </w:rPr>
              <w:t> </w:t>
            </w:r>
          </w:p>
        </w:tc>
        <w:tc>
          <w:tcPr>
            <w:tcW w:w="3049" w:type="dxa"/>
            <w:tcBorders>
              <w:bottom w:val="single" w:sz="4" w:space="0" w:color="000000"/>
              <w:right w:val="single" w:sz="4" w:space="0" w:color="000000"/>
            </w:tcBorders>
            <w:shd w:val="clear" w:color="auto" w:fill="auto"/>
            <w:vAlign w:val="center"/>
          </w:tcPr>
          <w:p w:rsidR="00250569" w:rsidRPr="00250569" w:rsidRDefault="00250569" w:rsidP="00250569">
            <w:pPr>
              <w:widowControl w:val="0"/>
              <w:spacing w:after="160" w:line="259" w:lineRule="auto"/>
              <w:jc w:val="both"/>
              <w:rPr>
                <w:rFonts w:eastAsiaTheme="minorHAnsi"/>
                <w:sz w:val="22"/>
                <w:szCs w:val="22"/>
                <w:lang w:eastAsia="en-US"/>
              </w:rPr>
            </w:pPr>
            <w:r w:rsidRPr="00250569">
              <w:rPr>
                <w:rFonts w:eastAsiaTheme="minorHAnsi"/>
                <w:sz w:val="22"/>
                <w:szCs w:val="22"/>
                <w:lang w:eastAsia="en-US"/>
              </w:rPr>
              <w:t>Стерильная гибкая трубка предназначена для использования в чрескожной транслюминальной коронарной ангиопластике (ЧТКА) для расширения стенозирующей коронарной артерии путем контролируемого раздувания эластичного баллона(ов) на ее дистальном конце. Она, как правило, доступна как: 1) изделие для доставки по проводнику, которое имеет двойной или тройной просвет, один для проводника и один или два для одно- или двухбаллоного раздувания; 2)изделие для быстрого обмена с одним просветом. Она доступна в различных размерах для дилатации мелких, суженных или непроходимых коронарных артерий или шунтов. Она также может быть предназначена для предварительной или последующей дилатации стента, расширяющегося с помощью баллона, в коронарных артериях. Устройство одноразового использования.</w:t>
            </w:r>
          </w:p>
        </w:tc>
      </w:tr>
      <w:tr w:rsidR="00250569" w:rsidRPr="00250569" w:rsidTr="00250569">
        <w:trPr>
          <w:trHeight w:val="294"/>
        </w:trPr>
        <w:tc>
          <w:tcPr>
            <w:tcW w:w="423" w:type="dxa"/>
            <w:vMerge/>
            <w:tcBorders>
              <w:left w:val="single" w:sz="4" w:space="0" w:color="000000"/>
              <w:right w:val="single" w:sz="4" w:space="0" w:color="000000"/>
            </w:tcBorders>
          </w:tcPr>
          <w:p w:rsidR="00250569" w:rsidRPr="00250569" w:rsidRDefault="00250569" w:rsidP="00250569">
            <w:pPr>
              <w:widowControl w:val="0"/>
              <w:spacing w:after="160" w:line="259" w:lineRule="auto"/>
              <w:rPr>
                <w:rFonts w:eastAsiaTheme="minorHAnsi"/>
                <w:sz w:val="22"/>
                <w:szCs w:val="22"/>
                <w:lang w:eastAsia="en-US"/>
              </w:rPr>
            </w:pPr>
          </w:p>
        </w:tc>
        <w:tc>
          <w:tcPr>
            <w:tcW w:w="2862" w:type="dxa"/>
            <w:vMerge/>
            <w:tcBorders>
              <w:left w:val="single" w:sz="4" w:space="0" w:color="000000"/>
              <w:bottom w:val="single" w:sz="4" w:space="0" w:color="000000"/>
              <w:right w:val="single" w:sz="4" w:space="0" w:color="000000"/>
            </w:tcBorders>
            <w:vAlign w:val="center"/>
          </w:tcPr>
          <w:p w:rsidR="00250569" w:rsidRPr="00250569" w:rsidRDefault="00250569" w:rsidP="00250569">
            <w:pPr>
              <w:widowControl w:val="0"/>
              <w:spacing w:after="160" w:line="259" w:lineRule="auto"/>
              <w:rPr>
                <w:rFonts w:eastAsiaTheme="minorHAnsi"/>
                <w:sz w:val="22"/>
                <w:szCs w:val="22"/>
                <w:lang w:eastAsia="en-US"/>
              </w:rPr>
            </w:pPr>
          </w:p>
        </w:tc>
        <w:tc>
          <w:tcPr>
            <w:tcW w:w="2143" w:type="dxa"/>
            <w:tcBorders>
              <w:top w:val="single" w:sz="4" w:space="0" w:color="000000"/>
              <w:bottom w:val="single" w:sz="4" w:space="0" w:color="000000"/>
              <w:right w:val="single" w:sz="4" w:space="0" w:color="000000"/>
            </w:tcBorders>
            <w:shd w:val="clear" w:color="000000" w:fill="FFFFFF"/>
            <w:vAlign w:val="center"/>
          </w:tcPr>
          <w:p w:rsidR="00250569" w:rsidRPr="00250569" w:rsidRDefault="00250569" w:rsidP="00250569">
            <w:pPr>
              <w:widowControl w:val="0"/>
              <w:spacing w:after="160" w:line="259" w:lineRule="auto"/>
              <w:jc w:val="center"/>
              <w:rPr>
                <w:rFonts w:eastAsiaTheme="minorHAnsi"/>
                <w:sz w:val="22"/>
                <w:szCs w:val="22"/>
                <w:lang w:eastAsia="en-US"/>
              </w:rPr>
            </w:pPr>
            <w:r w:rsidRPr="00250569">
              <w:rPr>
                <w:rFonts w:eastAsiaTheme="minorHAnsi"/>
                <w:sz w:val="22"/>
                <w:szCs w:val="22"/>
                <w:lang w:eastAsia="en-US"/>
              </w:rPr>
              <w:t>Эффективная длина катетера</w:t>
            </w:r>
          </w:p>
        </w:tc>
        <w:tc>
          <w:tcPr>
            <w:tcW w:w="2438" w:type="dxa"/>
            <w:tcBorders>
              <w:bottom w:val="single" w:sz="4" w:space="0" w:color="000000"/>
              <w:right w:val="single" w:sz="4" w:space="0" w:color="000000"/>
            </w:tcBorders>
            <w:shd w:val="clear" w:color="auto" w:fill="auto"/>
            <w:vAlign w:val="center"/>
          </w:tcPr>
          <w:p w:rsidR="00250569" w:rsidRPr="00250569" w:rsidRDefault="00250569" w:rsidP="00250569">
            <w:pPr>
              <w:widowControl w:val="0"/>
              <w:spacing w:after="160" w:line="259" w:lineRule="auto"/>
              <w:jc w:val="center"/>
              <w:rPr>
                <w:rFonts w:eastAsiaTheme="minorHAnsi"/>
                <w:sz w:val="22"/>
                <w:szCs w:val="22"/>
                <w:lang w:eastAsia="en-US"/>
              </w:rPr>
            </w:pPr>
            <w:r w:rsidRPr="00250569">
              <w:rPr>
                <w:rFonts w:eastAsiaTheme="minorHAnsi"/>
                <w:sz w:val="22"/>
                <w:szCs w:val="22"/>
                <w:lang w:eastAsia="en-US"/>
              </w:rPr>
              <w:t>миллиметр</w:t>
            </w:r>
          </w:p>
        </w:tc>
        <w:tc>
          <w:tcPr>
            <w:tcW w:w="3049" w:type="dxa"/>
            <w:tcBorders>
              <w:bottom w:val="single" w:sz="4" w:space="0" w:color="000000"/>
              <w:right w:val="single" w:sz="4" w:space="0" w:color="000000"/>
            </w:tcBorders>
            <w:shd w:val="clear" w:color="000000" w:fill="FFFFFF"/>
            <w:vAlign w:val="center"/>
          </w:tcPr>
          <w:p w:rsidR="00250569" w:rsidRPr="00250569" w:rsidRDefault="00250569" w:rsidP="00250569">
            <w:pPr>
              <w:widowControl w:val="0"/>
              <w:spacing w:after="160" w:line="259" w:lineRule="auto"/>
              <w:jc w:val="center"/>
              <w:rPr>
                <w:rFonts w:eastAsiaTheme="minorHAnsi"/>
                <w:sz w:val="22"/>
                <w:szCs w:val="22"/>
                <w:lang w:eastAsia="en-US"/>
              </w:rPr>
            </w:pPr>
            <w:r w:rsidRPr="00250569">
              <w:rPr>
                <w:rFonts w:eastAsiaTheme="minorHAnsi"/>
                <w:sz w:val="22"/>
                <w:szCs w:val="22"/>
                <w:lang w:eastAsia="en-US"/>
              </w:rPr>
              <w:t>1420</w:t>
            </w:r>
          </w:p>
        </w:tc>
      </w:tr>
      <w:tr w:rsidR="00250569" w:rsidRPr="00250569" w:rsidTr="00250569">
        <w:trPr>
          <w:trHeight w:val="204"/>
        </w:trPr>
        <w:tc>
          <w:tcPr>
            <w:tcW w:w="423" w:type="dxa"/>
            <w:vMerge/>
            <w:tcBorders>
              <w:left w:val="single" w:sz="4" w:space="0" w:color="000000"/>
              <w:right w:val="single" w:sz="4" w:space="0" w:color="000000"/>
            </w:tcBorders>
          </w:tcPr>
          <w:p w:rsidR="00250569" w:rsidRPr="00250569" w:rsidRDefault="00250569" w:rsidP="00250569">
            <w:pPr>
              <w:widowControl w:val="0"/>
              <w:spacing w:after="160" w:line="259" w:lineRule="auto"/>
              <w:rPr>
                <w:rFonts w:eastAsiaTheme="minorHAnsi"/>
                <w:sz w:val="22"/>
                <w:szCs w:val="22"/>
                <w:lang w:eastAsia="en-US"/>
              </w:rPr>
            </w:pPr>
          </w:p>
        </w:tc>
        <w:tc>
          <w:tcPr>
            <w:tcW w:w="2862" w:type="dxa"/>
            <w:vMerge/>
            <w:tcBorders>
              <w:left w:val="single" w:sz="4" w:space="0" w:color="000000"/>
              <w:bottom w:val="single" w:sz="4" w:space="0" w:color="000000"/>
              <w:right w:val="single" w:sz="4" w:space="0" w:color="000000"/>
            </w:tcBorders>
            <w:vAlign w:val="center"/>
          </w:tcPr>
          <w:p w:rsidR="00250569" w:rsidRPr="00250569" w:rsidRDefault="00250569" w:rsidP="00250569">
            <w:pPr>
              <w:widowControl w:val="0"/>
              <w:spacing w:after="160" w:line="259" w:lineRule="auto"/>
              <w:rPr>
                <w:rFonts w:eastAsiaTheme="minorHAnsi"/>
                <w:sz w:val="22"/>
                <w:szCs w:val="22"/>
                <w:lang w:eastAsia="en-US"/>
              </w:rPr>
            </w:pPr>
          </w:p>
        </w:tc>
        <w:tc>
          <w:tcPr>
            <w:tcW w:w="2143" w:type="dxa"/>
            <w:tcBorders>
              <w:top w:val="single" w:sz="4" w:space="0" w:color="000000"/>
              <w:bottom w:val="single" w:sz="4" w:space="0" w:color="000000"/>
              <w:right w:val="single" w:sz="4" w:space="0" w:color="000000"/>
            </w:tcBorders>
            <w:shd w:val="clear" w:color="000000" w:fill="FFFFFF"/>
            <w:vAlign w:val="center"/>
          </w:tcPr>
          <w:p w:rsidR="00250569" w:rsidRPr="00250569" w:rsidRDefault="00250569" w:rsidP="00250569">
            <w:pPr>
              <w:widowControl w:val="0"/>
              <w:spacing w:after="160" w:line="259" w:lineRule="auto"/>
              <w:jc w:val="center"/>
              <w:rPr>
                <w:rFonts w:eastAsiaTheme="minorHAnsi"/>
                <w:sz w:val="22"/>
                <w:szCs w:val="22"/>
                <w:lang w:eastAsia="en-US"/>
              </w:rPr>
            </w:pPr>
            <w:r w:rsidRPr="00250569">
              <w:rPr>
                <w:rFonts w:eastAsiaTheme="minorHAnsi"/>
                <w:sz w:val="22"/>
                <w:szCs w:val="22"/>
                <w:lang w:eastAsia="en-US"/>
              </w:rPr>
              <w:t>Диаметр проксимальной части катетера</w:t>
            </w:r>
          </w:p>
        </w:tc>
        <w:tc>
          <w:tcPr>
            <w:tcW w:w="2438" w:type="dxa"/>
            <w:tcBorders>
              <w:bottom w:val="single" w:sz="4" w:space="0" w:color="000000"/>
              <w:right w:val="single" w:sz="4" w:space="0" w:color="000000"/>
            </w:tcBorders>
            <w:shd w:val="clear" w:color="auto" w:fill="auto"/>
            <w:vAlign w:val="center"/>
          </w:tcPr>
          <w:p w:rsidR="00250569" w:rsidRPr="00250569" w:rsidRDefault="00250569" w:rsidP="00250569">
            <w:pPr>
              <w:widowControl w:val="0"/>
              <w:spacing w:after="160" w:line="259" w:lineRule="auto"/>
              <w:jc w:val="center"/>
              <w:rPr>
                <w:rFonts w:eastAsiaTheme="minorHAnsi"/>
                <w:sz w:val="22"/>
                <w:szCs w:val="22"/>
                <w:lang w:eastAsia="en-US"/>
              </w:rPr>
            </w:pPr>
            <w:r w:rsidRPr="00250569">
              <w:rPr>
                <w:rFonts w:eastAsiaTheme="minorHAnsi"/>
                <w:sz w:val="22"/>
                <w:szCs w:val="22"/>
                <w:lang w:eastAsia="en-US"/>
              </w:rPr>
              <w:t>миллиметр</w:t>
            </w:r>
          </w:p>
        </w:tc>
        <w:tc>
          <w:tcPr>
            <w:tcW w:w="3049" w:type="dxa"/>
            <w:tcBorders>
              <w:bottom w:val="single" w:sz="4" w:space="0" w:color="000000"/>
              <w:right w:val="single" w:sz="4" w:space="0" w:color="000000"/>
            </w:tcBorders>
            <w:shd w:val="clear" w:color="000000" w:fill="FFFFFF"/>
            <w:vAlign w:val="center"/>
          </w:tcPr>
          <w:p w:rsidR="00250569" w:rsidRPr="00250569" w:rsidRDefault="00250569" w:rsidP="00250569">
            <w:pPr>
              <w:widowControl w:val="0"/>
              <w:spacing w:after="160" w:line="259" w:lineRule="auto"/>
              <w:jc w:val="center"/>
              <w:rPr>
                <w:rFonts w:eastAsiaTheme="minorHAnsi"/>
                <w:sz w:val="22"/>
                <w:szCs w:val="22"/>
                <w:lang w:eastAsia="en-US"/>
              </w:rPr>
            </w:pPr>
            <w:r w:rsidRPr="00250569">
              <w:rPr>
                <w:rFonts w:eastAsiaTheme="minorHAnsi"/>
                <w:sz w:val="22"/>
                <w:szCs w:val="22"/>
                <w:lang w:eastAsia="en-US"/>
              </w:rPr>
              <w:t>0,64</w:t>
            </w:r>
          </w:p>
        </w:tc>
      </w:tr>
      <w:tr w:rsidR="00250569" w:rsidRPr="00250569" w:rsidTr="00250569">
        <w:trPr>
          <w:trHeight w:val="300"/>
        </w:trPr>
        <w:tc>
          <w:tcPr>
            <w:tcW w:w="423" w:type="dxa"/>
            <w:vMerge/>
            <w:tcBorders>
              <w:left w:val="single" w:sz="4" w:space="0" w:color="000000"/>
              <w:right w:val="single" w:sz="4" w:space="0" w:color="000000"/>
            </w:tcBorders>
          </w:tcPr>
          <w:p w:rsidR="00250569" w:rsidRPr="00250569" w:rsidRDefault="00250569" w:rsidP="00250569">
            <w:pPr>
              <w:widowControl w:val="0"/>
              <w:spacing w:after="160" w:line="259" w:lineRule="auto"/>
              <w:rPr>
                <w:rFonts w:eastAsiaTheme="minorHAnsi"/>
                <w:sz w:val="22"/>
                <w:szCs w:val="22"/>
                <w:lang w:eastAsia="en-US"/>
              </w:rPr>
            </w:pPr>
          </w:p>
        </w:tc>
        <w:tc>
          <w:tcPr>
            <w:tcW w:w="2862" w:type="dxa"/>
            <w:vMerge/>
            <w:tcBorders>
              <w:left w:val="single" w:sz="4" w:space="0" w:color="000000"/>
              <w:bottom w:val="single" w:sz="4" w:space="0" w:color="000000"/>
              <w:right w:val="single" w:sz="4" w:space="0" w:color="000000"/>
            </w:tcBorders>
            <w:vAlign w:val="center"/>
          </w:tcPr>
          <w:p w:rsidR="00250569" w:rsidRPr="00250569" w:rsidRDefault="00250569" w:rsidP="00250569">
            <w:pPr>
              <w:widowControl w:val="0"/>
              <w:spacing w:after="160" w:line="259" w:lineRule="auto"/>
              <w:rPr>
                <w:rFonts w:eastAsiaTheme="minorHAnsi"/>
                <w:sz w:val="22"/>
                <w:szCs w:val="22"/>
                <w:lang w:eastAsia="en-US"/>
              </w:rPr>
            </w:pPr>
          </w:p>
        </w:tc>
        <w:tc>
          <w:tcPr>
            <w:tcW w:w="2143" w:type="dxa"/>
            <w:tcBorders>
              <w:top w:val="single" w:sz="4" w:space="0" w:color="000000"/>
              <w:bottom w:val="single" w:sz="4" w:space="0" w:color="000000"/>
              <w:right w:val="single" w:sz="4" w:space="0" w:color="000000"/>
            </w:tcBorders>
            <w:shd w:val="clear" w:color="000000" w:fill="FFFFFF"/>
            <w:vAlign w:val="center"/>
          </w:tcPr>
          <w:p w:rsidR="00250569" w:rsidRPr="00250569" w:rsidRDefault="00250569" w:rsidP="00250569">
            <w:pPr>
              <w:widowControl w:val="0"/>
              <w:spacing w:after="160" w:line="259" w:lineRule="auto"/>
              <w:jc w:val="center"/>
              <w:rPr>
                <w:rFonts w:eastAsiaTheme="minorHAnsi"/>
                <w:sz w:val="22"/>
                <w:szCs w:val="22"/>
                <w:lang w:eastAsia="en-US"/>
              </w:rPr>
            </w:pPr>
            <w:r w:rsidRPr="00250569">
              <w:rPr>
                <w:rFonts w:eastAsiaTheme="minorHAnsi"/>
                <w:sz w:val="22"/>
                <w:szCs w:val="22"/>
                <w:lang w:eastAsia="en-US"/>
              </w:rPr>
              <w:t>Рентгеноконтрастные маркеры</w:t>
            </w:r>
          </w:p>
        </w:tc>
        <w:tc>
          <w:tcPr>
            <w:tcW w:w="2438" w:type="dxa"/>
            <w:tcBorders>
              <w:bottom w:val="single" w:sz="4" w:space="0" w:color="000000"/>
              <w:right w:val="single" w:sz="4" w:space="0" w:color="000000"/>
            </w:tcBorders>
            <w:shd w:val="clear" w:color="auto" w:fill="auto"/>
            <w:vAlign w:val="center"/>
          </w:tcPr>
          <w:p w:rsidR="00250569" w:rsidRPr="00250569" w:rsidRDefault="00250569" w:rsidP="00250569">
            <w:pPr>
              <w:widowControl w:val="0"/>
              <w:spacing w:after="160" w:line="259" w:lineRule="auto"/>
              <w:jc w:val="center"/>
              <w:rPr>
                <w:rFonts w:eastAsiaTheme="minorHAnsi"/>
                <w:sz w:val="22"/>
                <w:szCs w:val="22"/>
                <w:lang w:eastAsia="en-US"/>
              </w:rPr>
            </w:pPr>
            <w:r w:rsidRPr="00250569">
              <w:rPr>
                <w:rFonts w:eastAsiaTheme="minorHAnsi"/>
                <w:sz w:val="22"/>
                <w:szCs w:val="22"/>
                <w:lang w:eastAsia="en-US"/>
              </w:rPr>
              <w:t>штука</w:t>
            </w:r>
          </w:p>
        </w:tc>
        <w:tc>
          <w:tcPr>
            <w:tcW w:w="3049" w:type="dxa"/>
            <w:tcBorders>
              <w:bottom w:val="single" w:sz="4" w:space="0" w:color="000000"/>
              <w:right w:val="single" w:sz="4" w:space="0" w:color="000000"/>
            </w:tcBorders>
            <w:shd w:val="clear" w:color="000000" w:fill="FFFFFF"/>
            <w:vAlign w:val="center"/>
          </w:tcPr>
          <w:p w:rsidR="00250569" w:rsidRPr="00250569" w:rsidRDefault="00250569" w:rsidP="00250569">
            <w:pPr>
              <w:widowControl w:val="0"/>
              <w:spacing w:after="160" w:line="259" w:lineRule="auto"/>
              <w:jc w:val="center"/>
              <w:rPr>
                <w:rFonts w:eastAsiaTheme="minorHAnsi"/>
                <w:sz w:val="22"/>
                <w:szCs w:val="22"/>
                <w:lang w:eastAsia="en-US"/>
              </w:rPr>
            </w:pPr>
            <w:r w:rsidRPr="00250569">
              <w:rPr>
                <w:rFonts w:eastAsiaTheme="minorHAnsi"/>
                <w:sz w:val="22"/>
                <w:szCs w:val="22"/>
                <w:lang w:eastAsia="en-US"/>
              </w:rPr>
              <w:t>2</w:t>
            </w:r>
          </w:p>
        </w:tc>
      </w:tr>
      <w:tr w:rsidR="00250569" w:rsidRPr="00250569" w:rsidTr="00250569">
        <w:trPr>
          <w:trHeight w:val="300"/>
        </w:trPr>
        <w:tc>
          <w:tcPr>
            <w:tcW w:w="423" w:type="dxa"/>
            <w:vMerge/>
            <w:tcBorders>
              <w:left w:val="single" w:sz="4" w:space="0" w:color="000000"/>
              <w:right w:val="single" w:sz="4" w:space="0" w:color="000000"/>
            </w:tcBorders>
          </w:tcPr>
          <w:p w:rsidR="00250569" w:rsidRPr="00250569" w:rsidRDefault="00250569" w:rsidP="00250569">
            <w:pPr>
              <w:widowControl w:val="0"/>
              <w:spacing w:after="160" w:line="259" w:lineRule="auto"/>
              <w:rPr>
                <w:rFonts w:eastAsiaTheme="minorHAnsi"/>
                <w:sz w:val="22"/>
                <w:szCs w:val="22"/>
                <w:lang w:eastAsia="en-US"/>
              </w:rPr>
            </w:pPr>
          </w:p>
        </w:tc>
        <w:tc>
          <w:tcPr>
            <w:tcW w:w="2862" w:type="dxa"/>
            <w:vMerge/>
            <w:tcBorders>
              <w:left w:val="single" w:sz="4" w:space="0" w:color="000000"/>
              <w:bottom w:val="single" w:sz="4" w:space="0" w:color="000000"/>
              <w:right w:val="single" w:sz="4" w:space="0" w:color="000000"/>
            </w:tcBorders>
            <w:vAlign w:val="center"/>
          </w:tcPr>
          <w:p w:rsidR="00250569" w:rsidRPr="00250569" w:rsidRDefault="00250569" w:rsidP="00250569">
            <w:pPr>
              <w:widowControl w:val="0"/>
              <w:spacing w:after="160" w:line="259" w:lineRule="auto"/>
              <w:rPr>
                <w:rFonts w:eastAsiaTheme="minorHAnsi"/>
                <w:sz w:val="22"/>
                <w:szCs w:val="22"/>
                <w:lang w:eastAsia="en-US"/>
              </w:rPr>
            </w:pPr>
          </w:p>
        </w:tc>
        <w:tc>
          <w:tcPr>
            <w:tcW w:w="2143" w:type="dxa"/>
            <w:tcBorders>
              <w:top w:val="single" w:sz="4" w:space="0" w:color="000000"/>
              <w:bottom w:val="single" w:sz="4" w:space="0" w:color="000000"/>
              <w:right w:val="single" w:sz="4" w:space="0" w:color="000000"/>
            </w:tcBorders>
            <w:shd w:val="clear" w:color="000000" w:fill="FFFFFF"/>
            <w:vAlign w:val="center"/>
          </w:tcPr>
          <w:p w:rsidR="00250569" w:rsidRPr="00250569" w:rsidRDefault="00250569" w:rsidP="00250569">
            <w:pPr>
              <w:widowControl w:val="0"/>
              <w:spacing w:after="160" w:line="259" w:lineRule="auto"/>
              <w:jc w:val="center"/>
              <w:rPr>
                <w:rFonts w:eastAsiaTheme="minorHAnsi"/>
                <w:sz w:val="22"/>
                <w:szCs w:val="22"/>
                <w:lang w:eastAsia="en-US"/>
              </w:rPr>
            </w:pPr>
            <w:r w:rsidRPr="00250569">
              <w:rPr>
                <w:rFonts w:eastAsiaTheme="minorHAnsi"/>
                <w:sz w:val="22"/>
                <w:szCs w:val="22"/>
                <w:lang w:eastAsia="en-US"/>
              </w:rPr>
              <w:t>Номинальное давление</w:t>
            </w:r>
          </w:p>
        </w:tc>
        <w:tc>
          <w:tcPr>
            <w:tcW w:w="2438" w:type="dxa"/>
            <w:tcBorders>
              <w:bottom w:val="single" w:sz="4" w:space="0" w:color="000000"/>
              <w:right w:val="single" w:sz="4" w:space="0" w:color="000000"/>
            </w:tcBorders>
            <w:shd w:val="clear" w:color="auto" w:fill="auto"/>
            <w:vAlign w:val="center"/>
          </w:tcPr>
          <w:p w:rsidR="00250569" w:rsidRPr="00250569" w:rsidRDefault="00250569" w:rsidP="00250569">
            <w:pPr>
              <w:widowControl w:val="0"/>
              <w:spacing w:after="160" w:line="259" w:lineRule="auto"/>
              <w:jc w:val="center"/>
              <w:rPr>
                <w:rFonts w:eastAsiaTheme="minorHAnsi"/>
                <w:sz w:val="22"/>
                <w:szCs w:val="22"/>
                <w:lang w:eastAsia="en-US"/>
              </w:rPr>
            </w:pPr>
            <w:r w:rsidRPr="00250569">
              <w:rPr>
                <w:rFonts w:eastAsiaTheme="minorHAnsi"/>
                <w:sz w:val="22"/>
                <w:szCs w:val="22"/>
                <w:lang w:eastAsia="en-US"/>
              </w:rPr>
              <w:t>атмосфера</w:t>
            </w:r>
          </w:p>
        </w:tc>
        <w:tc>
          <w:tcPr>
            <w:tcW w:w="3049" w:type="dxa"/>
            <w:tcBorders>
              <w:bottom w:val="single" w:sz="4" w:space="0" w:color="000000"/>
              <w:right w:val="single" w:sz="4" w:space="0" w:color="000000"/>
            </w:tcBorders>
            <w:shd w:val="clear" w:color="000000" w:fill="FFFFFF"/>
            <w:vAlign w:val="center"/>
          </w:tcPr>
          <w:p w:rsidR="00250569" w:rsidRPr="00250569" w:rsidRDefault="00250569" w:rsidP="00250569">
            <w:pPr>
              <w:widowControl w:val="0"/>
              <w:spacing w:after="160" w:line="259" w:lineRule="auto"/>
              <w:jc w:val="center"/>
              <w:rPr>
                <w:rFonts w:eastAsiaTheme="minorHAnsi"/>
                <w:sz w:val="22"/>
                <w:szCs w:val="22"/>
                <w:lang w:eastAsia="en-US"/>
              </w:rPr>
            </w:pPr>
            <w:r w:rsidRPr="00250569">
              <w:rPr>
                <w:rFonts w:eastAsiaTheme="minorHAnsi"/>
                <w:sz w:val="22"/>
                <w:szCs w:val="22"/>
                <w:lang w:eastAsia="en-US"/>
              </w:rPr>
              <w:t>6</w:t>
            </w:r>
          </w:p>
        </w:tc>
      </w:tr>
      <w:tr w:rsidR="00250569" w:rsidRPr="00250569" w:rsidTr="00250569">
        <w:trPr>
          <w:trHeight w:val="300"/>
        </w:trPr>
        <w:tc>
          <w:tcPr>
            <w:tcW w:w="423" w:type="dxa"/>
            <w:vMerge/>
            <w:tcBorders>
              <w:left w:val="single" w:sz="4" w:space="0" w:color="000000"/>
              <w:right w:val="single" w:sz="4" w:space="0" w:color="000000"/>
            </w:tcBorders>
          </w:tcPr>
          <w:p w:rsidR="00250569" w:rsidRPr="00250569" w:rsidRDefault="00250569" w:rsidP="00250569">
            <w:pPr>
              <w:widowControl w:val="0"/>
              <w:spacing w:after="160" w:line="259" w:lineRule="auto"/>
              <w:rPr>
                <w:rFonts w:eastAsiaTheme="minorHAnsi"/>
                <w:sz w:val="22"/>
                <w:szCs w:val="22"/>
                <w:lang w:eastAsia="en-US"/>
              </w:rPr>
            </w:pPr>
          </w:p>
        </w:tc>
        <w:tc>
          <w:tcPr>
            <w:tcW w:w="2862" w:type="dxa"/>
            <w:vMerge/>
            <w:tcBorders>
              <w:left w:val="single" w:sz="4" w:space="0" w:color="000000"/>
              <w:bottom w:val="single" w:sz="4" w:space="0" w:color="000000"/>
              <w:right w:val="single" w:sz="4" w:space="0" w:color="000000"/>
            </w:tcBorders>
            <w:vAlign w:val="center"/>
          </w:tcPr>
          <w:p w:rsidR="00250569" w:rsidRPr="00250569" w:rsidRDefault="00250569" w:rsidP="00250569">
            <w:pPr>
              <w:widowControl w:val="0"/>
              <w:spacing w:after="160" w:line="259" w:lineRule="auto"/>
              <w:rPr>
                <w:rFonts w:eastAsiaTheme="minorHAnsi"/>
                <w:sz w:val="22"/>
                <w:szCs w:val="22"/>
                <w:lang w:eastAsia="en-US"/>
              </w:rPr>
            </w:pPr>
          </w:p>
        </w:tc>
        <w:tc>
          <w:tcPr>
            <w:tcW w:w="2143" w:type="dxa"/>
            <w:tcBorders>
              <w:top w:val="single" w:sz="4" w:space="0" w:color="000000"/>
              <w:bottom w:val="single" w:sz="4" w:space="0" w:color="000000"/>
              <w:right w:val="single" w:sz="4" w:space="0" w:color="000000"/>
            </w:tcBorders>
            <w:shd w:val="clear" w:color="000000" w:fill="FFFFFF"/>
            <w:vAlign w:val="center"/>
          </w:tcPr>
          <w:p w:rsidR="00250569" w:rsidRPr="00250569" w:rsidRDefault="00250569" w:rsidP="00250569">
            <w:pPr>
              <w:widowControl w:val="0"/>
              <w:spacing w:after="160" w:line="259" w:lineRule="auto"/>
              <w:jc w:val="center"/>
              <w:rPr>
                <w:rFonts w:eastAsiaTheme="minorHAnsi"/>
                <w:sz w:val="22"/>
                <w:szCs w:val="22"/>
                <w:lang w:eastAsia="en-US"/>
              </w:rPr>
            </w:pPr>
            <w:r w:rsidRPr="00250569">
              <w:rPr>
                <w:rFonts w:eastAsiaTheme="minorHAnsi"/>
                <w:sz w:val="22"/>
                <w:szCs w:val="22"/>
                <w:lang w:eastAsia="en-US"/>
              </w:rPr>
              <w:t>Давление разрыва</w:t>
            </w:r>
          </w:p>
        </w:tc>
        <w:tc>
          <w:tcPr>
            <w:tcW w:w="2438" w:type="dxa"/>
            <w:tcBorders>
              <w:bottom w:val="single" w:sz="4" w:space="0" w:color="000000"/>
              <w:right w:val="single" w:sz="4" w:space="0" w:color="000000"/>
            </w:tcBorders>
            <w:shd w:val="clear" w:color="auto" w:fill="auto"/>
            <w:vAlign w:val="center"/>
          </w:tcPr>
          <w:p w:rsidR="00250569" w:rsidRPr="00250569" w:rsidRDefault="00250569" w:rsidP="00250569">
            <w:pPr>
              <w:widowControl w:val="0"/>
              <w:spacing w:after="160" w:line="259" w:lineRule="auto"/>
              <w:jc w:val="center"/>
              <w:rPr>
                <w:rFonts w:eastAsiaTheme="minorHAnsi"/>
                <w:sz w:val="22"/>
                <w:szCs w:val="22"/>
                <w:lang w:eastAsia="en-US"/>
              </w:rPr>
            </w:pPr>
            <w:r w:rsidRPr="00250569">
              <w:rPr>
                <w:rFonts w:eastAsiaTheme="minorHAnsi"/>
                <w:sz w:val="22"/>
                <w:szCs w:val="22"/>
                <w:lang w:eastAsia="en-US"/>
              </w:rPr>
              <w:t>атмосфера</w:t>
            </w:r>
          </w:p>
        </w:tc>
        <w:tc>
          <w:tcPr>
            <w:tcW w:w="3049" w:type="dxa"/>
            <w:tcBorders>
              <w:bottom w:val="single" w:sz="4" w:space="0" w:color="000000"/>
              <w:right w:val="single" w:sz="4" w:space="0" w:color="000000"/>
            </w:tcBorders>
            <w:shd w:val="clear" w:color="000000" w:fill="FFFFFF"/>
            <w:vAlign w:val="center"/>
          </w:tcPr>
          <w:p w:rsidR="00250569" w:rsidRPr="00250569" w:rsidRDefault="00250569" w:rsidP="00250569">
            <w:pPr>
              <w:widowControl w:val="0"/>
              <w:spacing w:after="160" w:line="259" w:lineRule="auto"/>
              <w:jc w:val="center"/>
              <w:rPr>
                <w:rFonts w:eastAsiaTheme="minorHAnsi"/>
                <w:sz w:val="22"/>
                <w:szCs w:val="22"/>
                <w:lang w:eastAsia="en-US"/>
              </w:rPr>
            </w:pPr>
            <w:r w:rsidRPr="00250569">
              <w:rPr>
                <w:rFonts w:eastAsiaTheme="minorHAnsi"/>
                <w:sz w:val="22"/>
                <w:szCs w:val="22"/>
                <w:lang w:eastAsia="en-US"/>
              </w:rPr>
              <w:t>16</w:t>
            </w:r>
          </w:p>
        </w:tc>
      </w:tr>
      <w:tr w:rsidR="00250569" w:rsidRPr="00250569" w:rsidTr="00250569">
        <w:trPr>
          <w:trHeight w:val="360"/>
        </w:trPr>
        <w:tc>
          <w:tcPr>
            <w:tcW w:w="423" w:type="dxa"/>
            <w:vMerge/>
            <w:tcBorders>
              <w:left w:val="single" w:sz="4" w:space="0" w:color="000000"/>
              <w:right w:val="single" w:sz="4" w:space="0" w:color="000000"/>
            </w:tcBorders>
          </w:tcPr>
          <w:p w:rsidR="00250569" w:rsidRPr="00250569" w:rsidRDefault="00250569" w:rsidP="00250569">
            <w:pPr>
              <w:widowControl w:val="0"/>
              <w:spacing w:after="160" w:line="259" w:lineRule="auto"/>
              <w:rPr>
                <w:rFonts w:eastAsiaTheme="minorHAnsi"/>
                <w:sz w:val="22"/>
                <w:szCs w:val="22"/>
                <w:lang w:eastAsia="en-US"/>
              </w:rPr>
            </w:pPr>
          </w:p>
        </w:tc>
        <w:tc>
          <w:tcPr>
            <w:tcW w:w="2862" w:type="dxa"/>
            <w:vMerge/>
            <w:tcBorders>
              <w:left w:val="single" w:sz="4" w:space="0" w:color="000000"/>
              <w:bottom w:val="single" w:sz="4" w:space="0" w:color="000000"/>
              <w:right w:val="single" w:sz="4" w:space="0" w:color="000000"/>
            </w:tcBorders>
            <w:vAlign w:val="center"/>
          </w:tcPr>
          <w:p w:rsidR="00250569" w:rsidRPr="00250569" w:rsidRDefault="00250569" w:rsidP="00250569">
            <w:pPr>
              <w:widowControl w:val="0"/>
              <w:spacing w:after="160" w:line="259" w:lineRule="auto"/>
              <w:rPr>
                <w:rFonts w:eastAsiaTheme="minorHAnsi"/>
                <w:sz w:val="22"/>
                <w:szCs w:val="22"/>
                <w:lang w:eastAsia="en-US"/>
              </w:rPr>
            </w:pPr>
          </w:p>
        </w:tc>
        <w:tc>
          <w:tcPr>
            <w:tcW w:w="2143" w:type="dxa"/>
            <w:tcBorders>
              <w:top w:val="single" w:sz="4" w:space="0" w:color="000000"/>
              <w:bottom w:val="single" w:sz="4" w:space="0" w:color="000000"/>
              <w:right w:val="single" w:sz="4" w:space="0" w:color="000000"/>
            </w:tcBorders>
            <w:shd w:val="clear" w:color="000000" w:fill="FFFFFF"/>
            <w:vAlign w:val="center"/>
          </w:tcPr>
          <w:p w:rsidR="00250569" w:rsidRPr="00250569" w:rsidRDefault="00250569" w:rsidP="00250569">
            <w:pPr>
              <w:widowControl w:val="0"/>
              <w:spacing w:after="160" w:line="259" w:lineRule="auto"/>
              <w:jc w:val="center"/>
              <w:rPr>
                <w:rFonts w:eastAsiaTheme="minorHAnsi"/>
                <w:sz w:val="22"/>
                <w:szCs w:val="22"/>
                <w:lang w:eastAsia="en-US"/>
              </w:rPr>
            </w:pPr>
            <w:r w:rsidRPr="00250569">
              <w:rPr>
                <w:rFonts w:eastAsiaTheme="minorHAnsi"/>
                <w:sz w:val="22"/>
                <w:szCs w:val="22"/>
                <w:lang w:eastAsia="en-US"/>
              </w:rPr>
              <w:t>Тип баллона (Система доставки)</w:t>
            </w:r>
          </w:p>
        </w:tc>
        <w:tc>
          <w:tcPr>
            <w:tcW w:w="2438" w:type="dxa"/>
            <w:tcBorders>
              <w:bottom w:val="single" w:sz="4" w:space="0" w:color="000000"/>
              <w:right w:val="single" w:sz="4" w:space="0" w:color="000000"/>
            </w:tcBorders>
            <w:shd w:val="clear" w:color="auto" w:fill="auto"/>
            <w:vAlign w:val="center"/>
          </w:tcPr>
          <w:p w:rsidR="00250569" w:rsidRPr="00250569" w:rsidRDefault="00250569" w:rsidP="00250569">
            <w:pPr>
              <w:widowControl w:val="0"/>
              <w:spacing w:after="160" w:line="259" w:lineRule="auto"/>
              <w:jc w:val="center"/>
              <w:rPr>
                <w:rFonts w:eastAsiaTheme="minorHAnsi"/>
                <w:sz w:val="22"/>
                <w:szCs w:val="22"/>
                <w:lang w:eastAsia="en-US"/>
              </w:rPr>
            </w:pPr>
            <w:r w:rsidRPr="00250569">
              <w:rPr>
                <w:rFonts w:eastAsiaTheme="minorHAnsi"/>
                <w:sz w:val="22"/>
                <w:szCs w:val="22"/>
                <w:lang w:eastAsia="en-US"/>
              </w:rPr>
              <w:t> </w:t>
            </w:r>
          </w:p>
        </w:tc>
        <w:tc>
          <w:tcPr>
            <w:tcW w:w="3049" w:type="dxa"/>
            <w:tcBorders>
              <w:bottom w:val="single" w:sz="4" w:space="0" w:color="000000"/>
              <w:right w:val="single" w:sz="4" w:space="0" w:color="000000"/>
            </w:tcBorders>
            <w:shd w:val="clear" w:color="000000" w:fill="FFFFFF"/>
            <w:vAlign w:val="center"/>
          </w:tcPr>
          <w:p w:rsidR="00250569" w:rsidRPr="00250569" w:rsidRDefault="00250569" w:rsidP="00250569">
            <w:pPr>
              <w:widowControl w:val="0"/>
              <w:spacing w:after="160" w:line="259" w:lineRule="auto"/>
              <w:jc w:val="center"/>
              <w:rPr>
                <w:rFonts w:eastAsiaTheme="minorHAnsi"/>
                <w:sz w:val="22"/>
                <w:szCs w:val="22"/>
                <w:lang w:eastAsia="en-US"/>
              </w:rPr>
            </w:pPr>
            <w:r w:rsidRPr="00250569">
              <w:rPr>
                <w:rFonts w:eastAsiaTheme="minorHAnsi"/>
                <w:sz w:val="22"/>
                <w:szCs w:val="22"/>
                <w:lang w:eastAsia="en-US"/>
              </w:rPr>
              <w:t>Монорельсовый (Быстрая замена)</w:t>
            </w:r>
          </w:p>
        </w:tc>
      </w:tr>
      <w:tr w:rsidR="00250569" w:rsidRPr="00250569" w:rsidTr="00250569">
        <w:trPr>
          <w:trHeight w:val="70"/>
        </w:trPr>
        <w:tc>
          <w:tcPr>
            <w:tcW w:w="423" w:type="dxa"/>
            <w:vMerge/>
            <w:tcBorders>
              <w:left w:val="single" w:sz="4" w:space="0" w:color="000000"/>
              <w:right w:val="single" w:sz="4" w:space="0" w:color="000000"/>
            </w:tcBorders>
          </w:tcPr>
          <w:p w:rsidR="00250569" w:rsidRPr="00250569" w:rsidRDefault="00250569" w:rsidP="00250569">
            <w:pPr>
              <w:widowControl w:val="0"/>
              <w:spacing w:after="160" w:line="259" w:lineRule="auto"/>
              <w:rPr>
                <w:rFonts w:eastAsiaTheme="minorHAnsi"/>
                <w:sz w:val="22"/>
                <w:szCs w:val="22"/>
                <w:lang w:eastAsia="en-US"/>
              </w:rPr>
            </w:pPr>
          </w:p>
        </w:tc>
        <w:tc>
          <w:tcPr>
            <w:tcW w:w="2862" w:type="dxa"/>
            <w:vMerge/>
            <w:tcBorders>
              <w:left w:val="single" w:sz="4" w:space="0" w:color="000000"/>
              <w:bottom w:val="single" w:sz="4" w:space="0" w:color="000000"/>
              <w:right w:val="single" w:sz="4" w:space="0" w:color="000000"/>
            </w:tcBorders>
            <w:vAlign w:val="center"/>
          </w:tcPr>
          <w:p w:rsidR="00250569" w:rsidRPr="00250569" w:rsidRDefault="00250569" w:rsidP="00250569">
            <w:pPr>
              <w:widowControl w:val="0"/>
              <w:spacing w:after="160" w:line="259" w:lineRule="auto"/>
              <w:rPr>
                <w:rFonts w:eastAsiaTheme="minorHAnsi"/>
                <w:sz w:val="22"/>
                <w:szCs w:val="22"/>
                <w:lang w:eastAsia="en-US"/>
              </w:rPr>
            </w:pPr>
          </w:p>
        </w:tc>
        <w:tc>
          <w:tcPr>
            <w:tcW w:w="2143" w:type="dxa"/>
            <w:tcBorders>
              <w:top w:val="single" w:sz="4" w:space="0" w:color="000000"/>
              <w:bottom w:val="single" w:sz="4" w:space="0" w:color="000000"/>
              <w:right w:val="single" w:sz="4" w:space="0" w:color="000000"/>
            </w:tcBorders>
            <w:shd w:val="clear" w:color="auto" w:fill="auto"/>
          </w:tcPr>
          <w:p w:rsidR="00250569" w:rsidRPr="00250569" w:rsidRDefault="00250569" w:rsidP="00250569">
            <w:pPr>
              <w:widowControl w:val="0"/>
              <w:spacing w:after="160" w:line="259" w:lineRule="auto"/>
              <w:jc w:val="center"/>
              <w:rPr>
                <w:rFonts w:eastAsiaTheme="minorHAnsi"/>
                <w:b/>
                <w:bCs/>
                <w:sz w:val="22"/>
                <w:szCs w:val="22"/>
                <w:lang w:eastAsia="en-US"/>
              </w:rPr>
            </w:pPr>
            <w:r w:rsidRPr="00250569">
              <w:rPr>
                <w:rFonts w:eastAsiaTheme="minorHAnsi"/>
                <w:b/>
                <w:bCs/>
                <w:sz w:val="22"/>
                <w:szCs w:val="22"/>
                <w:lang w:eastAsia="en-US"/>
              </w:rPr>
              <w:t xml:space="preserve">Типоразмеры </w:t>
            </w:r>
          </w:p>
        </w:tc>
        <w:tc>
          <w:tcPr>
            <w:tcW w:w="2438" w:type="dxa"/>
            <w:tcBorders>
              <w:bottom w:val="single" w:sz="4" w:space="0" w:color="000000"/>
              <w:right w:val="single" w:sz="4" w:space="0" w:color="000000"/>
            </w:tcBorders>
            <w:shd w:val="clear" w:color="auto" w:fill="auto"/>
          </w:tcPr>
          <w:p w:rsidR="00250569" w:rsidRPr="00250569" w:rsidRDefault="00250569" w:rsidP="00250569">
            <w:pPr>
              <w:widowControl w:val="0"/>
              <w:spacing w:after="160" w:line="259" w:lineRule="auto"/>
              <w:jc w:val="both"/>
              <w:rPr>
                <w:rFonts w:eastAsiaTheme="minorHAnsi"/>
                <w:sz w:val="22"/>
                <w:szCs w:val="22"/>
                <w:lang w:eastAsia="en-US"/>
              </w:rPr>
            </w:pPr>
            <w:r w:rsidRPr="00250569">
              <w:rPr>
                <w:rFonts w:eastAsiaTheme="minorHAnsi"/>
                <w:sz w:val="22"/>
                <w:szCs w:val="22"/>
                <w:lang w:eastAsia="en-US"/>
              </w:rPr>
              <w:t> </w:t>
            </w:r>
          </w:p>
        </w:tc>
        <w:tc>
          <w:tcPr>
            <w:tcW w:w="3049" w:type="dxa"/>
            <w:tcBorders>
              <w:bottom w:val="single" w:sz="4" w:space="0" w:color="000000"/>
              <w:right w:val="single" w:sz="4" w:space="0" w:color="000000"/>
            </w:tcBorders>
            <w:shd w:val="clear" w:color="auto" w:fill="auto"/>
          </w:tcPr>
          <w:p w:rsidR="00250569" w:rsidRPr="00250569" w:rsidRDefault="00250569" w:rsidP="00250569">
            <w:pPr>
              <w:widowControl w:val="0"/>
              <w:spacing w:after="160" w:line="259" w:lineRule="auto"/>
              <w:jc w:val="both"/>
              <w:rPr>
                <w:rFonts w:eastAsiaTheme="minorHAnsi"/>
                <w:sz w:val="22"/>
                <w:szCs w:val="22"/>
                <w:lang w:eastAsia="en-US"/>
              </w:rPr>
            </w:pPr>
            <w:r w:rsidRPr="00250569">
              <w:rPr>
                <w:rFonts w:eastAsiaTheme="minorHAnsi"/>
                <w:sz w:val="22"/>
                <w:szCs w:val="22"/>
                <w:lang w:eastAsia="en-US"/>
              </w:rPr>
              <w:t> </w:t>
            </w:r>
          </w:p>
        </w:tc>
      </w:tr>
      <w:tr w:rsidR="00250569" w:rsidRPr="00250569" w:rsidTr="00250569">
        <w:trPr>
          <w:trHeight w:val="272"/>
        </w:trPr>
        <w:tc>
          <w:tcPr>
            <w:tcW w:w="423" w:type="dxa"/>
            <w:vMerge/>
            <w:tcBorders>
              <w:left w:val="single" w:sz="4" w:space="0" w:color="000000"/>
              <w:right w:val="single" w:sz="4" w:space="0" w:color="000000"/>
            </w:tcBorders>
          </w:tcPr>
          <w:p w:rsidR="00250569" w:rsidRPr="00250569" w:rsidRDefault="00250569" w:rsidP="00250569">
            <w:pPr>
              <w:widowControl w:val="0"/>
              <w:spacing w:after="160" w:line="259" w:lineRule="auto"/>
              <w:rPr>
                <w:rFonts w:eastAsiaTheme="minorHAnsi"/>
                <w:sz w:val="22"/>
                <w:szCs w:val="22"/>
                <w:lang w:eastAsia="en-US"/>
              </w:rPr>
            </w:pPr>
          </w:p>
        </w:tc>
        <w:tc>
          <w:tcPr>
            <w:tcW w:w="2862" w:type="dxa"/>
            <w:vMerge/>
            <w:tcBorders>
              <w:left w:val="single" w:sz="4" w:space="0" w:color="000000"/>
              <w:bottom w:val="single" w:sz="4" w:space="0" w:color="000000"/>
              <w:right w:val="single" w:sz="4" w:space="0" w:color="000000"/>
            </w:tcBorders>
            <w:vAlign w:val="center"/>
          </w:tcPr>
          <w:p w:rsidR="00250569" w:rsidRPr="00250569" w:rsidRDefault="00250569" w:rsidP="00250569">
            <w:pPr>
              <w:widowControl w:val="0"/>
              <w:spacing w:after="160" w:line="259" w:lineRule="auto"/>
              <w:rPr>
                <w:rFonts w:eastAsiaTheme="minorHAnsi"/>
                <w:sz w:val="22"/>
                <w:szCs w:val="22"/>
                <w:lang w:eastAsia="en-US"/>
              </w:rPr>
            </w:pPr>
          </w:p>
        </w:tc>
        <w:tc>
          <w:tcPr>
            <w:tcW w:w="2143" w:type="dxa"/>
            <w:tcBorders>
              <w:bottom w:val="single" w:sz="4" w:space="0" w:color="000000"/>
              <w:right w:val="single" w:sz="4" w:space="0" w:color="000000"/>
            </w:tcBorders>
            <w:shd w:val="clear" w:color="auto" w:fill="auto"/>
            <w:vAlign w:val="center"/>
          </w:tcPr>
          <w:p w:rsidR="00250569" w:rsidRPr="00250569" w:rsidRDefault="00250569" w:rsidP="00250569">
            <w:pPr>
              <w:widowControl w:val="0"/>
              <w:spacing w:after="160" w:line="259" w:lineRule="auto"/>
              <w:jc w:val="center"/>
              <w:rPr>
                <w:rFonts w:eastAsiaTheme="minorHAnsi"/>
                <w:b/>
                <w:bCs/>
                <w:sz w:val="22"/>
                <w:szCs w:val="22"/>
                <w:lang w:eastAsia="en-US"/>
              </w:rPr>
            </w:pPr>
            <w:r w:rsidRPr="00250569">
              <w:rPr>
                <w:rFonts w:eastAsiaTheme="minorHAnsi"/>
                <w:b/>
                <w:bCs/>
                <w:sz w:val="22"/>
                <w:szCs w:val="22"/>
                <w:lang w:eastAsia="en-US"/>
              </w:rPr>
              <w:t>Диаметр баллона</w:t>
            </w:r>
          </w:p>
        </w:tc>
        <w:tc>
          <w:tcPr>
            <w:tcW w:w="2438" w:type="dxa"/>
            <w:tcBorders>
              <w:bottom w:val="single" w:sz="4" w:space="0" w:color="000000"/>
              <w:right w:val="single" w:sz="4" w:space="0" w:color="000000"/>
            </w:tcBorders>
            <w:shd w:val="clear" w:color="auto" w:fill="auto"/>
            <w:vAlign w:val="center"/>
          </w:tcPr>
          <w:p w:rsidR="00250569" w:rsidRPr="00250569" w:rsidRDefault="00250569" w:rsidP="00250569">
            <w:pPr>
              <w:widowControl w:val="0"/>
              <w:spacing w:after="160" w:line="259" w:lineRule="auto"/>
              <w:jc w:val="center"/>
              <w:rPr>
                <w:rFonts w:eastAsiaTheme="minorHAnsi"/>
                <w:b/>
                <w:bCs/>
                <w:sz w:val="22"/>
                <w:szCs w:val="22"/>
                <w:lang w:eastAsia="en-US"/>
              </w:rPr>
            </w:pPr>
            <w:r w:rsidRPr="00250569">
              <w:rPr>
                <w:rFonts w:eastAsiaTheme="minorHAnsi"/>
                <w:b/>
                <w:bCs/>
                <w:sz w:val="22"/>
                <w:szCs w:val="22"/>
                <w:lang w:eastAsia="en-US"/>
              </w:rPr>
              <w:t>Длина баллона</w:t>
            </w:r>
          </w:p>
        </w:tc>
        <w:tc>
          <w:tcPr>
            <w:tcW w:w="3049" w:type="dxa"/>
            <w:tcBorders>
              <w:bottom w:val="single" w:sz="4" w:space="0" w:color="000000"/>
              <w:right w:val="single" w:sz="4" w:space="0" w:color="000000"/>
            </w:tcBorders>
            <w:shd w:val="clear" w:color="auto" w:fill="auto"/>
            <w:vAlign w:val="bottom"/>
          </w:tcPr>
          <w:p w:rsidR="00250569" w:rsidRPr="00250569" w:rsidRDefault="00250569" w:rsidP="00250569">
            <w:pPr>
              <w:widowControl w:val="0"/>
              <w:spacing w:after="160" w:line="259" w:lineRule="auto"/>
              <w:rPr>
                <w:rFonts w:eastAsiaTheme="minorHAnsi"/>
                <w:sz w:val="22"/>
                <w:szCs w:val="22"/>
                <w:lang w:eastAsia="en-US"/>
              </w:rPr>
            </w:pPr>
            <w:r w:rsidRPr="00250569">
              <w:rPr>
                <w:rFonts w:eastAsiaTheme="minorHAnsi"/>
                <w:sz w:val="22"/>
                <w:szCs w:val="22"/>
                <w:lang w:eastAsia="en-US"/>
              </w:rPr>
              <w:t> </w:t>
            </w:r>
          </w:p>
        </w:tc>
      </w:tr>
      <w:tr w:rsidR="00250569" w:rsidRPr="00250569" w:rsidTr="00250569">
        <w:trPr>
          <w:trHeight w:val="840"/>
        </w:trPr>
        <w:tc>
          <w:tcPr>
            <w:tcW w:w="423" w:type="dxa"/>
            <w:vMerge/>
            <w:tcBorders>
              <w:left w:val="single" w:sz="4" w:space="0" w:color="000000"/>
              <w:bottom w:val="single" w:sz="4" w:space="0" w:color="000000"/>
              <w:right w:val="single" w:sz="4" w:space="0" w:color="000000"/>
            </w:tcBorders>
          </w:tcPr>
          <w:p w:rsidR="00250569" w:rsidRPr="00250569" w:rsidRDefault="00250569" w:rsidP="00250569">
            <w:pPr>
              <w:widowControl w:val="0"/>
              <w:spacing w:after="160" w:line="259" w:lineRule="auto"/>
              <w:rPr>
                <w:rFonts w:eastAsiaTheme="minorHAnsi"/>
                <w:sz w:val="22"/>
                <w:szCs w:val="22"/>
                <w:lang w:eastAsia="en-US"/>
              </w:rPr>
            </w:pPr>
          </w:p>
        </w:tc>
        <w:tc>
          <w:tcPr>
            <w:tcW w:w="2862" w:type="dxa"/>
            <w:vMerge/>
            <w:tcBorders>
              <w:left w:val="single" w:sz="4" w:space="0" w:color="000000"/>
              <w:bottom w:val="single" w:sz="4" w:space="0" w:color="000000"/>
              <w:right w:val="single" w:sz="4" w:space="0" w:color="000000"/>
            </w:tcBorders>
            <w:vAlign w:val="center"/>
          </w:tcPr>
          <w:p w:rsidR="00250569" w:rsidRPr="00250569" w:rsidRDefault="00250569" w:rsidP="00250569">
            <w:pPr>
              <w:widowControl w:val="0"/>
              <w:spacing w:after="160" w:line="259" w:lineRule="auto"/>
              <w:rPr>
                <w:rFonts w:eastAsiaTheme="minorHAnsi"/>
                <w:sz w:val="22"/>
                <w:szCs w:val="22"/>
                <w:lang w:eastAsia="en-US"/>
              </w:rPr>
            </w:pPr>
          </w:p>
        </w:tc>
        <w:tc>
          <w:tcPr>
            <w:tcW w:w="2143" w:type="dxa"/>
            <w:tcBorders>
              <w:bottom w:val="single" w:sz="4" w:space="0" w:color="000000"/>
              <w:right w:val="single" w:sz="4" w:space="0" w:color="000000"/>
            </w:tcBorders>
            <w:shd w:val="clear" w:color="000000" w:fill="FFFFFF"/>
            <w:vAlign w:val="center"/>
          </w:tcPr>
          <w:p w:rsidR="00250569" w:rsidRPr="00250569" w:rsidRDefault="00250569" w:rsidP="00250569">
            <w:pPr>
              <w:widowControl w:val="0"/>
              <w:spacing w:after="160" w:line="259" w:lineRule="auto"/>
              <w:jc w:val="center"/>
              <w:rPr>
                <w:rFonts w:eastAsiaTheme="minorHAnsi"/>
                <w:sz w:val="22"/>
                <w:szCs w:val="22"/>
                <w:lang w:eastAsia="en-US"/>
              </w:rPr>
            </w:pPr>
            <w:r w:rsidRPr="00250569">
              <w:rPr>
                <w:rFonts w:eastAsiaTheme="minorHAnsi"/>
                <w:sz w:val="22"/>
                <w:szCs w:val="22"/>
                <w:lang w:eastAsia="en-US"/>
              </w:rPr>
              <w:t>2,0; 2,5; 2,75;3,0;3,5; 4,0; 4,5</w:t>
            </w:r>
          </w:p>
        </w:tc>
        <w:tc>
          <w:tcPr>
            <w:tcW w:w="2438" w:type="dxa"/>
            <w:tcBorders>
              <w:bottom w:val="single" w:sz="4" w:space="0" w:color="000000"/>
              <w:right w:val="single" w:sz="4" w:space="0" w:color="000000"/>
            </w:tcBorders>
            <w:shd w:val="clear" w:color="000000" w:fill="FFFFFF"/>
            <w:vAlign w:val="center"/>
          </w:tcPr>
          <w:p w:rsidR="00250569" w:rsidRPr="00250569" w:rsidRDefault="00250569" w:rsidP="00250569">
            <w:pPr>
              <w:widowControl w:val="0"/>
              <w:spacing w:after="160" w:line="259" w:lineRule="auto"/>
              <w:jc w:val="center"/>
              <w:rPr>
                <w:rFonts w:eastAsiaTheme="minorHAnsi"/>
                <w:sz w:val="22"/>
                <w:szCs w:val="22"/>
                <w:lang w:eastAsia="en-US"/>
              </w:rPr>
            </w:pPr>
            <w:r w:rsidRPr="00250569">
              <w:rPr>
                <w:rFonts w:eastAsiaTheme="minorHAnsi"/>
                <w:sz w:val="22"/>
                <w:szCs w:val="22"/>
                <w:lang w:eastAsia="en-US"/>
              </w:rPr>
              <w:t>9;13;15;17;20;25;29;33;37</w:t>
            </w:r>
          </w:p>
        </w:tc>
        <w:tc>
          <w:tcPr>
            <w:tcW w:w="3049" w:type="dxa"/>
            <w:tcBorders>
              <w:bottom w:val="single" w:sz="4" w:space="0" w:color="000000"/>
              <w:right w:val="single" w:sz="4" w:space="0" w:color="000000"/>
            </w:tcBorders>
            <w:shd w:val="clear" w:color="auto" w:fill="auto"/>
            <w:vAlign w:val="center"/>
          </w:tcPr>
          <w:p w:rsidR="00250569" w:rsidRPr="00250569" w:rsidRDefault="00250569" w:rsidP="00250569">
            <w:pPr>
              <w:widowControl w:val="0"/>
              <w:spacing w:after="160" w:line="259" w:lineRule="auto"/>
              <w:jc w:val="center"/>
              <w:rPr>
                <w:rFonts w:eastAsiaTheme="minorHAnsi"/>
                <w:sz w:val="22"/>
                <w:szCs w:val="22"/>
                <w:lang w:eastAsia="en-US"/>
              </w:rPr>
            </w:pPr>
            <w:r w:rsidRPr="00250569">
              <w:rPr>
                <w:rFonts w:eastAsiaTheme="minorHAnsi"/>
                <w:sz w:val="22"/>
                <w:szCs w:val="22"/>
                <w:lang w:eastAsia="en-US"/>
              </w:rPr>
              <w:t>миллиметр</w:t>
            </w:r>
          </w:p>
        </w:tc>
      </w:tr>
      <w:tr w:rsidR="00250569" w:rsidRPr="00250569" w:rsidTr="00250569">
        <w:trPr>
          <w:trHeight w:val="1979"/>
        </w:trPr>
        <w:tc>
          <w:tcPr>
            <w:tcW w:w="423" w:type="dxa"/>
            <w:vMerge w:val="restart"/>
            <w:tcBorders>
              <w:left w:val="single" w:sz="4" w:space="0" w:color="000000"/>
              <w:right w:val="single" w:sz="4" w:space="0" w:color="000000"/>
            </w:tcBorders>
            <w:shd w:val="clear" w:color="000000" w:fill="FFFFFF"/>
          </w:tcPr>
          <w:p w:rsidR="00250569" w:rsidRPr="00250569" w:rsidRDefault="00250569" w:rsidP="00250569">
            <w:pPr>
              <w:widowControl w:val="0"/>
              <w:spacing w:after="160" w:line="259" w:lineRule="auto"/>
              <w:jc w:val="center"/>
              <w:rPr>
                <w:rFonts w:eastAsiaTheme="minorHAnsi"/>
                <w:sz w:val="22"/>
                <w:szCs w:val="22"/>
                <w:lang w:eastAsia="en-US"/>
              </w:rPr>
            </w:pPr>
            <w:r w:rsidRPr="00250569">
              <w:rPr>
                <w:rFonts w:eastAsiaTheme="minorHAnsi"/>
                <w:sz w:val="22"/>
                <w:szCs w:val="22"/>
                <w:lang w:eastAsia="en-US"/>
              </w:rPr>
              <w:t>8</w:t>
            </w:r>
          </w:p>
        </w:tc>
        <w:tc>
          <w:tcPr>
            <w:tcW w:w="2862" w:type="dxa"/>
            <w:vMerge w:val="restart"/>
            <w:tcBorders>
              <w:left w:val="single" w:sz="4" w:space="0" w:color="000000"/>
              <w:bottom w:val="single" w:sz="4" w:space="0" w:color="000000"/>
              <w:right w:val="single" w:sz="4" w:space="0" w:color="000000"/>
            </w:tcBorders>
            <w:shd w:val="clear" w:color="000000" w:fill="FFFFFF"/>
          </w:tcPr>
          <w:p w:rsidR="00250569" w:rsidRPr="00250569" w:rsidRDefault="00250569" w:rsidP="00250569">
            <w:pPr>
              <w:widowControl w:val="0"/>
              <w:spacing w:after="160" w:line="259" w:lineRule="auto"/>
              <w:jc w:val="center"/>
              <w:rPr>
                <w:rFonts w:eastAsiaTheme="minorHAnsi"/>
                <w:sz w:val="22"/>
                <w:szCs w:val="22"/>
                <w:lang w:eastAsia="en-US"/>
              </w:rPr>
            </w:pPr>
            <w:r w:rsidRPr="00250569">
              <w:rPr>
                <w:rFonts w:eastAsiaTheme="minorHAnsi"/>
                <w:sz w:val="22"/>
                <w:szCs w:val="22"/>
                <w:lang w:eastAsia="en-US"/>
              </w:rPr>
              <w:t>Катетер баллонный для коронарной ангиопластики, стандартный</w:t>
            </w:r>
          </w:p>
        </w:tc>
        <w:tc>
          <w:tcPr>
            <w:tcW w:w="2143" w:type="dxa"/>
            <w:tcBorders>
              <w:top w:val="single" w:sz="4" w:space="0" w:color="000000"/>
              <w:bottom w:val="single" w:sz="4" w:space="0" w:color="000000"/>
              <w:right w:val="single" w:sz="4" w:space="0" w:color="000000"/>
            </w:tcBorders>
            <w:shd w:val="clear" w:color="auto" w:fill="auto"/>
            <w:vAlign w:val="center"/>
          </w:tcPr>
          <w:p w:rsidR="00250569" w:rsidRPr="00250569" w:rsidRDefault="00250569" w:rsidP="00250569">
            <w:pPr>
              <w:widowControl w:val="0"/>
              <w:spacing w:after="160" w:line="259" w:lineRule="auto"/>
              <w:jc w:val="center"/>
              <w:rPr>
                <w:rFonts w:eastAsiaTheme="minorHAnsi"/>
                <w:sz w:val="22"/>
                <w:szCs w:val="22"/>
                <w:lang w:eastAsia="en-US"/>
              </w:rPr>
            </w:pPr>
            <w:r w:rsidRPr="00250569">
              <w:rPr>
                <w:rFonts w:eastAsiaTheme="minorHAnsi"/>
                <w:sz w:val="22"/>
                <w:szCs w:val="22"/>
                <w:lang w:eastAsia="en-US"/>
              </w:rPr>
              <w:t>Описание</w:t>
            </w:r>
          </w:p>
        </w:tc>
        <w:tc>
          <w:tcPr>
            <w:tcW w:w="2438" w:type="dxa"/>
            <w:tcBorders>
              <w:bottom w:val="single" w:sz="4" w:space="0" w:color="000000"/>
              <w:right w:val="single" w:sz="4" w:space="0" w:color="000000"/>
            </w:tcBorders>
            <w:shd w:val="clear" w:color="auto" w:fill="auto"/>
          </w:tcPr>
          <w:p w:rsidR="00250569" w:rsidRPr="00250569" w:rsidRDefault="00250569" w:rsidP="00250569">
            <w:pPr>
              <w:widowControl w:val="0"/>
              <w:spacing w:after="160" w:line="259" w:lineRule="auto"/>
              <w:jc w:val="both"/>
              <w:rPr>
                <w:rFonts w:eastAsiaTheme="minorHAnsi"/>
                <w:sz w:val="22"/>
                <w:szCs w:val="22"/>
                <w:lang w:eastAsia="en-US"/>
              </w:rPr>
            </w:pPr>
            <w:r w:rsidRPr="00250569">
              <w:rPr>
                <w:rFonts w:eastAsiaTheme="minorHAnsi"/>
                <w:sz w:val="22"/>
                <w:szCs w:val="22"/>
                <w:lang w:eastAsia="en-US"/>
              </w:rPr>
              <w:t> </w:t>
            </w:r>
          </w:p>
        </w:tc>
        <w:tc>
          <w:tcPr>
            <w:tcW w:w="3049" w:type="dxa"/>
            <w:tcBorders>
              <w:bottom w:val="single" w:sz="4" w:space="0" w:color="000000"/>
              <w:right w:val="single" w:sz="4" w:space="0" w:color="000000"/>
            </w:tcBorders>
            <w:shd w:val="clear" w:color="auto" w:fill="auto"/>
            <w:vAlign w:val="center"/>
          </w:tcPr>
          <w:p w:rsidR="00250569" w:rsidRPr="00250569" w:rsidRDefault="00250569" w:rsidP="00250569">
            <w:pPr>
              <w:widowControl w:val="0"/>
              <w:spacing w:after="160" w:line="259" w:lineRule="auto"/>
              <w:jc w:val="both"/>
              <w:rPr>
                <w:rFonts w:eastAsiaTheme="minorHAnsi"/>
                <w:sz w:val="22"/>
                <w:szCs w:val="22"/>
                <w:lang w:eastAsia="en-US"/>
              </w:rPr>
            </w:pPr>
            <w:r w:rsidRPr="00250569">
              <w:rPr>
                <w:rFonts w:eastAsiaTheme="minorHAnsi"/>
                <w:sz w:val="22"/>
                <w:szCs w:val="22"/>
                <w:lang w:eastAsia="en-US"/>
              </w:rPr>
              <w:t>Стерильная гибкая трубка предназначена для использования в чрескожной транслюминальной коронарной ангиопластике (ЧТКА) для расширения стенозирующей коронарной артерии путем контролируемого раздувания эластичного баллона(ов) на ее дистальном конце. Она, как правило, доступна как: 1) изделие для доставки по проводнику, которое имеет двойной или тройной просвет, один для проводника и один или два для одно- или двухбаллоного раздувания; 2)изделие для быстрого обмена с одним просветом. Она доступна в различных размерах для дилатации мелких, суженных или непроходимых коронарных артерий или шунтов. Она также может быть предназначена для предварительной или последующей дилатации стента, расширяющегося с помощью баллона, в коронарных артериях. Устройство одноразового использования.</w:t>
            </w:r>
          </w:p>
        </w:tc>
      </w:tr>
      <w:tr w:rsidR="00250569" w:rsidRPr="00250569" w:rsidTr="00250569">
        <w:trPr>
          <w:trHeight w:val="173"/>
        </w:trPr>
        <w:tc>
          <w:tcPr>
            <w:tcW w:w="423" w:type="dxa"/>
            <w:vMerge/>
            <w:tcBorders>
              <w:left w:val="single" w:sz="4" w:space="0" w:color="000000"/>
              <w:right w:val="single" w:sz="4" w:space="0" w:color="000000"/>
            </w:tcBorders>
          </w:tcPr>
          <w:p w:rsidR="00250569" w:rsidRPr="00250569" w:rsidRDefault="00250569" w:rsidP="00250569">
            <w:pPr>
              <w:widowControl w:val="0"/>
              <w:spacing w:after="160" w:line="259" w:lineRule="auto"/>
              <w:rPr>
                <w:rFonts w:eastAsiaTheme="minorHAnsi"/>
                <w:sz w:val="22"/>
                <w:szCs w:val="22"/>
                <w:lang w:eastAsia="en-US"/>
              </w:rPr>
            </w:pPr>
          </w:p>
        </w:tc>
        <w:tc>
          <w:tcPr>
            <w:tcW w:w="2862" w:type="dxa"/>
            <w:vMerge/>
            <w:tcBorders>
              <w:left w:val="single" w:sz="4" w:space="0" w:color="000000"/>
              <w:bottom w:val="single" w:sz="4" w:space="0" w:color="000000"/>
              <w:right w:val="single" w:sz="4" w:space="0" w:color="000000"/>
            </w:tcBorders>
            <w:vAlign w:val="center"/>
          </w:tcPr>
          <w:p w:rsidR="00250569" w:rsidRPr="00250569" w:rsidRDefault="00250569" w:rsidP="00250569">
            <w:pPr>
              <w:widowControl w:val="0"/>
              <w:spacing w:after="160" w:line="259" w:lineRule="auto"/>
              <w:rPr>
                <w:rFonts w:eastAsiaTheme="minorHAnsi"/>
                <w:sz w:val="22"/>
                <w:szCs w:val="22"/>
                <w:lang w:eastAsia="en-US"/>
              </w:rPr>
            </w:pPr>
          </w:p>
        </w:tc>
        <w:tc>
          <w:tcPr>
            <w:tcW w:w="2143" w:type="dxa"/>
            <w:tcBorders>
              <w:top w:val="single" w:sz="4" w:space="0" w:color="000000"/>
              <w:bottom w:val="single" w:sz="4" w:space="0" w:color="000000"/>
              <w:right w:val="single" w:sz="4" w:space="0" w:color="000000"/>
            </w:tcBorders>
            <w:shd w:val="clear" w:color="000000" w:fill="FFFFFF"/>
            <w:vAlign w:val="center"/>
          </w:tcPr>
          <w:p w:rsidR="00250569" w:rsidRPr="00250569" w:rsidRDefault="00250569" w:rsidP="00250569">
            <w:pPr>
              <w:widowControl w:val="0"/>
              <w:spacing w:after="160" w:line="259" w:lineRule="auto"/>
              <w:jc w:val="center"/>
              <w:rPr>
                <w:rFonts w:eastAsiaTheme="minorHAnsi"/>
                <w:sz w:val="22"/>
                <w:szCs w:val="22"/>
                <w:lang w:eastAsia="en-US"/>
              </w:rPr>
            </w:pPr>
            <w:r w:rsidRPr="00250569">
              <w:rPr>
                <w:rFonts w:eastAsiaTheme="minorHAnsi"/>
                <w:sz w:val="22"/>
                <w:szCs w:val="22"/>
                <w:lang w:eastAsia="en-US"/>
              </w:rPr>
              <w:t>Эффективная длина катетера</w:t>
            </w:r>
          </w:p>
        </w:tc>
        <w:tc>
          <w:tcPr>
            <w:tcW w:w="2438" w:type="dxa"/>
            <w:tcBorders>
              <w:bottom w:val="single" w:sz="4" w:space="0" w:color="000000"/>
              <w:right w:val="single" w:sz="4" w:space="0" w:color="000000"/>
            </w:tcBorders>
            <w:shd w:val="clear" w:color="auto" w:fill="auto"/>
            <w:vAlign w:val="center"/>
          </w:tcPr>
          <w:p w:rsidR="00250569" w:rsidRPr="00250569" w:rsidRDefault="00250569" w:rsidP="00250569">
            <w:pPr>
              <w:widowControl w:val="0"/>
              <w:spacing w:after="160" w:line="259" w:lineRule="auto"/>
              <w:jc w:val="center"/>
              <w:rPr>
                <w:rFonts w:eastAsiaTheme="minorHAnsi"/>
                <w:sz w:val="22"/>
                <w:szCs w:val="22"/>
                <w:lang w:eastAsia="en-US"/>
              </w:rPr>
            </w:pPr>
            <w:r w:rsidRPr="00250569">
              <w:rPr>
                <w:rFonts w:eastAsiaTheme="minorHAnsi"/>
                <w:sz w:val="22"/>
                <w:szCs w:val="22"/>
                <w:lang w:eastAsia="en-US"/>
              </w:rPr>
              <w:t>миллиметр</w:t>
            </w:r>
          </w:p>
        </w:tc>
        <w:tc>
          <w:tcPr>
            <w:tcW w:w="3049" w:type="dxa"/>
            <w:tcBorders>
              <w:bottom w:val="single" w:sz="4" w:space="0" w:color="000000"/>
              <w:right w:val="single" w:sz="4" w:space="0" w:color="000000"/>
            </w:tcBorders>
            <w:shd w:val="clear" w:color="000000" w:fill="FFFFFF"/>
            <w:vAlign w:val="center"/>
          </w:tcPr>
          <w:p w:rsidR="00250569" w:rsidRPr="00250569" w:rsidRDefault="00250569" w:rsidP="00250569">
            <w:pPr>
              <w:widowControl w:val="0"/>
              <w:spacing w:after="160" w:line="259" w:lineRule="auto"/>
              <w:jc w:val="center"/>
              <w:rPr>
                <w:rFonts w:eastAsiaTheme="minorHAnsi"/>
                <w:sz w:val="22"/>
                <w:szCs w:val="22"/>
                <w:lang w:eastAsia="en-US"/>
              </w:rPr>
            </w:pPr>
            <w:r w:rsidRPr="00250569">
              <w:rPr>
                <w:rFonts w:eastAsiaTheme="minorHAnsi"/>
                <w:sz w:val="22"/>
                <w:szCs w:val="22"/>
                <w:lang w:eastAsia="en-US"/>
              </w:rPr>
              <w:t>1420</w:t>
            </w:r>
          </w:p>
        </w:tc>
      </w:tr>
      <w:tr w:rsidR="00250569" w:rsidRPr="00250569" w:rsidTr="00250569">
        <w:trPr>
          <w:trHeight w:val="510"/>
        </w:trPr>
        <w:tc>
          <w:tcPr>
            <w:tcW w:w="423" w:type="dxa"/>
            <w:vMerge/>
            <w:tcBorders>
              <w:left w:val="single" w:sz="4" w:space="0" w:color="000000"/>
              <w:right w:val="single" w:sz="4" w:space="0" w:color="000000"/>
            </w:tcBorders>
          </w:tcPr>
          <w:p w:rsidR="00250569" w:rsidRPr="00250569" w:rsidRDefault="00250569" w:rsidP="00250569">
            <w:pPr>
              <w:widowControl w:val="0"/>
              <w:spacing w:after="160" w:line="259" w:lineRule="auto"/>
              <w:rPr>
                <w:rFonts w:eastAsiaTheme="minorHAnsi"/>
                <w:sz w:val="22"/>
                <w:szCs w:val="22"/>
                <w:lang w:eastAsia="en-US"/>
              </w:rPr>
            </w:pPr>
          </w:p>
        </w:tc>
        <w:tc>
          <w:tcPr>
            <w:tcW w:w="2862" w:type="dxa"/>
            <w:vMerge/>
            <w:tcBorders>
              <w:left w:val="single" w:sz="4" w:space="0" w:color="000000"/>
              <w:bottom w:val="single" w:sz="4" w:space="0" w:color="000000"/>
              <w:right w:val="single" w:sz="4" w:space="0" w:color="000000"/>
            </w:tcBorders>
            <w:vAlign w:val="center"/>
          </w:tcPr>
          <w:p w:rsidR="00250569" w:rsidRPr="00250569" w:rsidRDefault="00250569" w:rsidP="00250569">
            <w:pPr>
              <w:widowControl w:val="0"/>
              <w:spacing w:after="160" w:line="259" w:lineRule="auto"/>
              <w:rPr>
                <w:rFonts w:eastAsiaTheme="minorHAnsi"/>
                <w:sz w:val="22"/>
                <w:szCs w:val="22"/>
                <w:lang w:eastAsia="en-US"/>
              </w:rPr>
            </w:pPr>
          </w:p>
        </w:tc>
        <w:tc>
          <w:tcPr>
            <w:tcW w:w="2143" w:type="dxa"/>
            <w:tcBorders>
              <w:top w:val="single" w:sz="4" w:space="0" w:color="000000"/>
              <w:bottom w:val="single" w:sz="4" w:space="0" w:color="000000"/>
              <w:right w:val="single" w:sz="4" w:space="0" w:color="000000"/>
            </w:tcBorders>
            <w:shd w:val="clear" w:color="000000" w:fill="FFFFFF"/>
            <w:vAlign w:val="center"/>
          </w:tcPr>
          <w:p w:rsidR="00250569" w:rsidRPr="00250569" w:rsidRDefault="00250569" w:rsidP="00250569">
            <w:pPr>
              <w:widowControl w:val="0"/>
              <w:spacing w:after="160" w:line="259" w:lineRule="auto"/>
              <w:jc w:val="center"/>
              <w:rPr>
                <w:rFonts w:eastAsiaTheme="minorHAnsi"/>
                <w:sz w:val="22"/>
                <w:szCs w:val="22"/>
                <w:lang w:eastAsia="en-US"/>
              </w:rPr>
            </w:pPr>
            <w:r w:rsidRPr="00250569">
              <w:rPr>
                <w:rFonts w:eastAsiaTheme="minorHAnsi"/>
                <w:sz w:val="22"/>
                <w:szCs w:val="22"/>
                <w:lang w:eastAsia="en-US"/>
              </w:rPr>
              <w:t>Диаметр проксимальной части катетера</w:t>
            </w:r>
          </w:p>
        </w:tc>
        <w:tc>
          <w:tcPr>
            <w:tcW w:w="2438" w:type="dxa"/>
            <w:tcBorders>
              <w:bottom w:val="single" w:sz="4" w:space="0" w:color="000000"/>
              <w:right w:val="single" w:sz="4" w:space="0" w:color="000000"/>
            </w:tcBorders>
            <w:shd w:val="clear" w:color="auto" w:fill="auto"/>
            <w:vAlign w:val="center"/>
          </w:tcPr>
          <w:p w:rsidR="00250569" w:rsidRPr="00250569" w:rsidRDefault="00250569" w:rsidP="00250569">
            <w:pPr>
              <w:widowControl w:val="0"/>
              <w:spacing w:after="160" w:line="259" w:lineRule="auto"/>
              <w:jc w:val="center"/>
              <w:rPr>
                <w:rFonts w:eastAsiaTheme="minorHAnsi"/>
                <w:sz w:val="22"/>
                <w:szCs w:val="22"/>
                <w:lang w:eastAsia="en-US"/>
              </w:rPr>
            </w:pPr>
            <w:r w:rsidRPr="00250569">
              <w:rPr>
                <w:rFonts w:eastAsiaTheme="minorHAnsi"/>
                <w:sz w:val="22"/>
                <w:szCs w:val="22"/>
                <w:lang w:eastAsia="en-US"/>
              </w:rPr>
              <w:t>миллиметр</w:t>
            </w:r>
          </w:p>
        </w:tc>
        <w:tc>
          <w:tcPr>
            <w:tcW w:w="3049" w:type="dxa"/>
            <w:tcBorders>
              <w:bottom w:val="single" w:sz="4" w:space="0" w:color="000000"/>
              <w:right w:val="single" w:sz="4" w:space="0" w:color="000000"/>
            </w:tcBorders>
            <w:shd w:val="clear" w:color="000000" w:fill="FFFFFF"/>
            <w:vAlign w:val="center"/>
          </w:tcPr>
          <w:p w:rsidR="00250569" w:rsidRPr="00250569" w:rsidRDefault="00250569" w:rsidP="00250569">
            <w:pPr>
              <w:widowControl w:val="0"/>
              <w:spacing w:after="160" w:line="259" w:lineRule="auto"/>
              <w:jc w:val="center"/>
              <w:rPr>
                <w:rFonts w:eastAsiaTheme="minorHAnsi"/>
                <w:sz w:val="22"/>
                <w:szCs w:val="22"/>
                <w:lang w:eastAsia="en-US"/>
              </w:rPr>
            </w:pPr>
            <w:r w:rsidRPr="00250569">
              <w:rPr>
                <w:rFonts w:eastAsiaTheme="minorHAnsi"/>
                <w:sz w:val="22"/>
                <w:szCs w:val="22"/>
                <w:lang w:eastAsia="en-US"/>
              </w:rPr>
              <w:t>0,644</w:t>
            </w:r>
          </w:p>
        </w:tc>
      </w:tr>
      <w:tr w:rsidR="00250569" w:rsidRPr="00250569" w:rsidTr="00250569">
        <w:trPr>
          <w:trHeight w:val="465"/>
        </w:trPr>
        <w:tc>
          <w:tcPr>
            <w:tcW w:w="423" w:type="dxa"/>
            <w:vMerge/>
            <w:tcBorders>
              <w:left w:val="single" w:sz="4" w:space="0" w:color="000000"/>
              <w:right w:val="single" w:sz="4" w:space="0" w:color="000000"/>
            </w:tcBorders>
          </w:tcPr>
          <w:p w:rsidR="00250569" w:rsidRPr="00250569" w:rsidRDefault="00250569" w:rsidP="00250569">
            <w:pPr>
              <w:widowControl w:val="0"/>
              <w:spacing w:after="160" w:line="259" w:lineRule="auto"/>
              <w:rPr>
                <w:rFonts w:eastAsiaTheme="minorHAnsi"/>
                <w:sz w:val="22"/>
                <w:szCs w:val="22"/>
                <w:lang w:eastAsia="en-US"/>
              </w:rPr>
            </w:pPr>
          </w:p>
        </w:tc>
        <w:tc>
          <w:tcPr>
            <w:tcW w:w="2862" w:type="dxa"/>
            <w:vMerge/>
            <w:tcBorders>
              <w:left w:val="single" w:sz="4" w:space="0" w:color="000000"/>
              <w:bottom w:val="single" w:sz="4" w:space="0" w:color="000000"/>
              <w:right w:val="single" w:sz="4" w:space="0" w:color="000000"/>
            </w:tcBorders>
            <w:vAlign w:val="center"/>
          </w:tcPr>
          <w:p w:rsidR="00250569" w:rsidRPr="00250569" w:rsidRDefault="00250569" w:rsidP="00250569">
            <w:pPr>
              <w:widowControl w:val="0"/>
              <w:spacing w:after="160" w:line="259" w:lineRule="auto"/>
              <w:rPr>
                <w:rFonts w:eastAsiaTheme="minorHAnsi"/>
                <w:sz w:val="22"/>
                <w:szCs w:val="22"/>
                <w:lang w:eastAsia="en-US"/>
              </w:rPr>
            </w:pPr>
          </w:p>
        </w:tc>
        <w:tc>
          <w:tcPr>
            <w:tcW w:w="2143" w:type="dxa"/>
            <w:tcBorders>
              <w:top w:val="single" w:sz="4" w:space="0" w:color="000000"/>
              <w:bottom w:val="single" w:sz="4" w:space="0" w:color="000000"/>
              <w:right w:val="single" w:sz="4" w:space="0" w:color="000000"/>
            </w:tcBorders>
            <w:shd w:val="clear" w:color="000000" w:fill="FFFFFF"/>
            <w:vAlign w:val="center"/>
          </w:tcPr>
          <w:p w:rsidR="00250569" w:rsidRPr="00250569" w:rsidRDefault="00250569" w:rsidP="00250569">
            <w:pPr>
              <w:widowControl w:val="0"/>
              <w:spacing w:after="160" w:line="259" w:lineRule="auto"/>
              <w:jc w:val="center"/>
              <w:rPr>
                <w:rFonts w:eastAsiaTheme="minorHAnsi"/>
                <w:sz w:val="22"/>
                <w:szCs w:val="22"/>
                <w:lang w:eastAsia="en-US"/>
              </w:rPr>
            </w:pPr>
            <w:r w:rsidRPr="00250569">
              <w:rPr>
                <w:rFonts w:eastAsiaTheme="minorHAnsi"/>
                <w:sz w:val="22"/>
                <w:szCs w:val="22"/>
                <w:lang w:eastAsia="en-US"/>
              </w:rPr>
              <w:t>Диаметр дистальной части катетера</w:t>
            </w:r>
          </w:p>
        </w:tc>
        <w:tc>
          <w:tcPr>
            <w:tcW w:w="2438" w:type="dxa"/>
            <w:tcBorders>
              <w:bottom w:val="single" w:sz="4" w:space="0" w:color="000000"/>
              <w:right w:val="single" w:sz="4" w:space="0" w:color="000000"/>
            </w:tcBorders>
            <w:shd w:val="clear" w:color="auto" w:fill="auto"/>
            <w:vAlign w:val="center"/>
          </w:tcPr>
          <w:p w:rsidR="00250569" w:rsidRPr="00250569" w:rsidRDefault="00250569" w:rsidP="00250569">
            <w:pPr>
              <w:widowControl w:val="0"/>
              <w:spacing w:after="160" w:line="259" w:lineRule="auto"/>
              <w:jc w:val="center"/>
              <w:rPr>
                <w:rFonts w:eastAsiaTheme="minorHAnsi"/>
                <w:sz w:val="22"/>
                <w:szCs w:val="22"/>
                <w:lang w:eastAsia="en-US"/>
              </w:rPr>
            </w:pPr>
            <w:r w:rsidRPr="00250569">
              <w:rPr>
                <w:rFonts w:eastAsiaTheme="minorHAnsi"/>
                <w:sz w:val="22"/>
                <w:szCs w:val="22"/>
                <w:lang w:eastAsia="en-US"/>
              </w:rPr>
              <w:t>миллиметр</w:t>
            </w:r>
          </w:p>
        </w:tc>
        <w:tc>
          <w:tcPr>
            <w:tcW w:w="3049" w:type="dxa"/>
            <w:tcBorders>
              <w:bottom w:val="single" w:sz="4" w:space="0" w:color="000000"/>
              <w:right w:val="single" w:sz="4" w:space="0" w:color="000000"/>
            </w:tcBorders>
            <w:shd w:val="clear" w:color="000000" w:fill="FFFFFF"/>
            <w:vAlign w:val="center"/>
          </w:tcPr>
          <w:p w:rsidR="00250569" w:rsidRPr="00250569" w:rsidRDefault="00250569" w:rsidP="00250569">
            <w:pPr>
              <w:widowControl w:val="0"/>
              <w:spacing w:after="160" w:line="259" w:lineRule="auto"/>
              <w:jc w:val="center"/>
              <w:rPr>
                <w:rFonts w:eastAsiaTheme="minorHAnsi"/>
                <w:sz w:val="22"/>
                <w:szCs w:val="22"/>
                <w:lang w:eastAsia="en-US"/>
              </w:rPr>
            </w:pPr>
            <w:r w:rsidRPr="00250569">
              <w:rPr>
                <w:rFonts w:eastAsiaTheme="minorHAnsi"/>
                <w:sz w:val="22"/>
                <w:szCs w:val="22"/>
                <w:lang w:eastAsia="en-US"/>
              </w:rPr>
              <w:t>0,891</w:t>
            </w:r>
          </w:p>
        </w:tc>
      </w:tr>
      <w:tr w:rsidR="00250569" w:rsidRPr="00250569" w:rsidTr="00250569">
        <w:trPr>
          <w:trHeight w:val="375"/>
        </w:trPr>
        <w:tc>
          <w:tcPr>
            <w:tcW w:w="423" w:type="dxa"/>
            <w:vMerge/>
            <w:tcBorders>
              <w:left w:val="single" w:sz="4" w:space="0" w:color="000000"/>
              <w:right w:val="single" w:sz="4" w:space="0" w:color="000000"/>
            </w:tcBorders>
          </w:tcPr>
          <w:p w:rsidR="00250569" w:rsidRPr="00250569" w:rsidRDefault="00250569" w:rsidP="00250569">
            <w:pPr>
              <w:widowControl w:val="0"/>
              <w:spacing w:after="160" w:line="259" w:lineRule="auto"/>
              <w:rPr>
                <w:rFonts w:eastAsiaTheme="minorHAnsi"/>
                <w:sz w:val="22"/>
                <w:szCs w:val="22"/>
                <w:lang w:eastAsia="en-US"/>
              </w:rPr>
            </w:pPr>
          </w:p>
        </w:tc>
        <w:tc>
          <w:tcPr>
            <w:tcW w:w="2862" w:type="dxa"/>
            <w:vMerge/>
            <w:tcBorders>
              <w:left w:val="single" w:sz="4" w:space="0" w:color="000000"/>
              <w:bottom w:val="single" w:sz="4" w:space="0" w:color="000000"/>
              <w:right w:val="single" w:sz="4" w:space="0" w:color="000000"/>
            </w:tcBorders>
            <w:vAlign w:val="center"/>
          </w:tcPr>
          <w:p w:rsidR="00250569" w:rsidRPr="00250569" w:rsidRDefault="00250569" w:rsidP="00250569">
            <w:pPr>
              <w:widowControl w:val="0"/>
              <w:spacing w:after="160" w:line="259" w:lineRule="auto"/>
              <w:rPr>
                <w:rFonts w:eastAsiaTheme="minorHAnsi"/>
                <w:sz w:val="22"/>
                <w:szCs w:val="22"/>
                <w:lang w:eastAsia="en-US"/>
              </w:rPr>
            </w:pPr>
          </w:p>
        </w:tc>
        <w:tc>
          <w:tcPr>
            <w:tcW w:w="2143" w:type="dxa"/>
            <w:tcBorders>
              <w:top w:val="single" w:sz="4" w:space="0" w:color="000000"/>
              <w:bottom w:val="single" w:sz="4" w:space="0" w:color="000000"/>
              <w:right w:val="single" w:sz="4" w:space="0" w:color="000000"/>
            </w:tcBorders>
            <w:shd w:val="clear" w:color="000000" w:fill="FFFFFF"/>
            <w:vAlign w:val="center"/>
          </w:tcPr>
          <w:p w:rsidR="00250569" w:rsidRPr="00250569" w:rsidRDefault="00250569" w:rsidP="00250569">
            <w:pPr>
              <w:widowControl w:val="0"/>
              <w:spacing w:after="160" w:line="259" w:lineRule="auto"/>
              <w:jc w:val="center"/>
              <w:rPr>
                <w:rFonts w:eastAsiaTheme="minorHAnsi"/>
                <w:sz w:val="22"/>
                <w:szCs w:val="22"/>
                <w:lang w:eastAsia="en-US"/>
              </w:rPr>
            </w:pPr>
            <w:r w:rsidRPr="00250569">
              <w:rPr>
                <w:rFonts w:eastAsiaTheme="minorHAnsi"/>
                <w:sz w:val="22"/>
                <w:szCs w:val="22"/>
                <w:lang w:eastAsia="en-US"/>
              </w:rPr>
              <w:t>Рентгеноконтрастные маркеры</w:t>
            </w:r>
          </w:p>
        </w:tc>
        <w:tc>
          <w:tcPr>
            <w:tcW w:w="2438" w:type="dxa"/>
            <w:tcBorders>
              <w:bottom w:val="single" w:sz="4" w:space="0" w:color="000000"/>
              <w:right w:val="single" w:sz="4" w:space="0" w:color="000000"/>
            </w:tcBorders>
            <w:shd w:val="clear" w:color="auto" w:fill="auto"/>
            <w:vAlign w:val="center"/>
          </w:tcPr>
          <w:p w:rsidR="00250569" w:rsidRPr="00250569" w:rsidRDefault="00250569" w:rsidP="00250569">
            <w:pPr>
              <w:widowControl w:val="0"/>
              <w:spacing w:after="160" w:line="259" w:lineRule="auto"/>
              <w:jc w:val="center"/>
              <w:rPr>
                <w:rFonts w:eastAsiaTheme="minorHAnsi"/>
                <w:sz w:val="22"/>
                <w:szCs w:val="22"/>
                <w:lang w:eastAsia="en-US"/>
              </w:rPr>
            </w:pPr>
            <w:r w:rsidRPr="00250569">
              <w:rPr>
                <w:rFonts w:eastAsiaTheme="minorHAnsi"/>
                <w:sz w:val="22"/>
                <w:szCs w:val="22"/>
                <w:lang w:eastAsia="en-US"/>
              </w:rPr>
              <w:t>штука</w:t>
            </w:r>
          </w:p>
        </w:tc>
        <w:tc>
          <w:tcPr>
            <w:tcW w:w="3049" w:type="dxa"/>
            <w:tcBorders>
              <w:bottom w:val="single" w:sz="4" w:space="0" w:color="000000"/>
              <w:right w:val="single" w:sz="4" w:space="0" w:color="000000"/>
            </w:tcBorders>
            <w:shd w:val="clear" w:color="000000" w:fill="FFFFFF"/>
            <w:vAlign w:val="center"/>
          </w:tcPr>
          <w:p w:rsidR="00250569" w:rsidRPr="00250569" w:rsidRDefault="00250569" w:rsidP="00250569">
            <w:pPr>
              <w:widowControl w:val="0"/>
              <w:spacing w:after="160" w:line="259" w:lineRule="auto"/>
              <w:jc w:val="center"/>
              <w:rPr>
                <w:rFonts w:eastAsiaTheme="minorHAnsi"/>
                <w:sz w:val="22"/>
                <w:szCs w:val="22"/>
                <w:lang w:eastAsia="en-US"/>
              </w:rPr>
            </w:pPr>
            <w:r w:rsidRPr="00250569">
              <w:rPr>
                <w:rFonts w:eastAsiaTheme="minorHAnsi"/>
                <w:sz w:val="22"/>
                <w:szCs w:val="22"/>
                <w:lang w:eastAsia="en-US"/>
              </w:rPr>
              <w:t>2</w:t>
            </w:r>
          </w:p>
        </w:tc>
      </w:tr>
      <w:tr w:rsidR="00250569" w:rsidRPr="00250569" w:rsidTr="00250569">
        <w:trPr>
          <w:trHeight w:val="300"/>
        </w:trPr>
        <w:tc>
          <w:tcPr>
            <w:tcW w:w="423" w:type="dxa"/>
            <w:vMerge/>
            <w:tcBorders>
              <w:left w:val="single" w:sz="4" w:space="0" w:color="000000"/>
              <w:right w:val="single" w:sz="4" w:space="0" w:color="000000"/>
            </w:tcBorders>
          </w:tcPr>
          <w:p w:rsidR="00250569" w:rsidRPr="00250569" w:rsidRDefault="00250569" w:rsidP="00250569">
            <w:pPr>
              <w:widowControl w:val="0"/>
              <w:spacing w:after="160" w:line="259" w:lineRule="auto"/>
              <w:rPr>
                <w:rFonts w:eastAsiaTheme="minorHAnsi"/>
                <w:sz w:val="22"/>
                <w:szCs w:val="22"/>
                <w:lang w:eastAsia="en-US"/>
              </w:rPr>
            </w:pPr>
          </w:p>
        </w:tc>
        <w:tc>
          <w:tcPr>
            <w:tcW w:w="2862" w:type="dxa"/>
            <w:vMerge/>
            <w:tcBorders>
              <w:left w:val="single" w:sz="4" w:space="0" w:color="000000"/>
              <w:bottom w:val="single" w:sz="4" w:space="0" w:color="000000"/>
              <w:right w:val="single" w:sz="4" w:space="0" w:color="000000"/>
            </w:tcBorders>
            <w:vAlign w:val="center"/>
          </w:tcPr>
          <w:p w:rsidR="00250569" w:rsidRPr="00250569" w:rsidRDefault="00250569" w:rsidP="00250569">
            <w:pPr>
              <w:widowControl w:val="0"/>
              <w:spacing w:after="160" w:line="259" w:lineRule="auto"/>
              <w:rPr>
                <w:rFonts w:eastAsiaTheme="minorHAnsi"/>
                <w:sz w:val="22"/>
                <w:szCs w:val="22"/>
                <w:lang w:eastAsia="en-US"/>
              </w:rPr>
            </w:pPr>
          </w:p>
        </w:tc>
        <w:tc>
          <w:tcPr>
            <w:tcW w:w="2143" w:type="dxa"/>
            <w:tcBorders>
              <w:top w:val="single" w:sz="4" w:space="0" w:color="000000"/>
              <w:bottom w:val="single" w:sz="4" w:space="0" w:color="000000"/>
              <w:right w:val="single" w:sz="4" w:space="0" w:color="000000"/>
            </w:tcBorders>
            <w:shd w:val="clear" w:color="000000" w:fill="FFFFFF"/>
            <w:vAlign w:val="center"/>
          </w:tcPr>
          <w:p w:rsidR="00250569" w:rsidRPr="00250569" w:rsidRDefault="00250569" w:rsidP="00250569">
            <w:pPr>
              <w:widowControl w:val="0"/>
              <w:spacing w:after="160" w:line="259" w:lineRule="auto"/>
              <w:jc w:val="center"/>
              <w:rPr>
                <w:rFonts w:eastAsiaTheme="minorHAnsi"/>
                <w:sz w:val="22"/>
                <w:szCs w:val="22"/>
                <w:lang w:eastAsia="en-US"/>
              </w:rPr>
            </w:pPr>
            <w:r w:rsidRPr="00250569">
              <w:rPr>
                <w:rFonts w:eastAsiaTheme="minorHAnsi"/>
                <w:sz w:val="22"/>
                <w:szCs w:val="22"/>
                <w:lang w:eastAsia="en-US"/>
              </w:rPr>
              <w:t>Номинальное давление</w:t>
            </w:r>
          </w:p>
        </w:tc>
        <w:tc>
          <w:tcPr>
            <w:tcW w:w="2438" w:type="dxa"/>
            <w:tcBorders>
              <w:bottom w:val="single" w:sz="4" w:space="0" w:color="000000"/>
              <w:right w:val="single" w:sz="4" w:space="0" w:color="000000"/>
            </w:tcBorders>
            <w:shd w:val="clear" w:color="auto" w:fill="auto"/>
            <w:vAlign w:val="center"/>
          </w:tcPr>
          <w:p w:rsidR="00250569" w:rsidRPr="00250569" w:rsidRDefault="00250569" w:rsidP="00250569">
            <w:pPr>
              <w:widowControl w:val="0"/>
              <w:spacing w:after="160" w:line="259" w:lineRule="auto"/>
              <w:jc w:val="center"/>
              <w:rPr>
                <w:rFonts w:eastAsiaTheme="minorHAnsi"/>
                <w:sz w:val="22"/>
                <w:szCs w:val="22"/>
                <w:lang w:eastAsia="en-US"/>
              </w:rPr>
            </w:pPr>
            <w:r w:rsidRPr="00250569">
              <w:rPr>
                <w:rFonts w:eastAsiaTheme="minorHAnsi"/>
                <w:sz w:val="22"/>
                <w:szCs w:val="22"/>
                <w:lang w:eastAsia="en-US"/>
              </w:rPr>
              <w:t>атмосфера</w:t>
            </w:r>
          </w:p>
        </w:tc>
        <w:tc>
          <w:tcPr>
            <w:tcW w:w="3049" w:type="dxa"/>
            <w:tcBorders>
              <w:bottom w:val="single" w:sz="4" w:space="0" w:color="000000"/>
              <w:right w:val="single" w:sz="4" w:space="0" w:color="000000"/>
            </w:tcBorders>
            <w:shd w:val="clear" w:color="000000" w:fill="FFFFFF"/>
            <w:vAlign w:val="center"/>
          </w:tcPr>
          <w:p w:rsidR="00250569" w:rsidRPr="00250569" w:rsidRDefault="00250569" w:rsidP="00250569">
            <w:pPr>
              <w:widowControl w:val="0"/>
              <w:spacing w:after="160" w:line="259" w:lineRule="auto"/>
              <w:jc w:val="center"/>
              <w:rPr>
                <w:rFonts w:eastAsiaTheme="minorHAnsi"/>
                <w:sz w:val="22"/>
                <w:szCs w:val="22"/>
                <w:lang w:eastAsia="en-US"/>
              </w:rPr>
            </w:pPr>
            <w:r w:rsidRPr="00250569">
              <w:rPr>
                <w:rFonts w:eastAsiaTheme="minorHAnsi"/>
                <w:sz w:val="22"/>
                <w:szCs w:val="22"/>
                <w:lang w:eastAsia="en-US"/>
              </w:rPr>
              <w:t>12</w:t>
            </w:r>
          </w:p>
        </w:tc>
      </w:tr>
      <w:tr w:rsidR="00250569" w:rsidRPr="00250569" w:rsidTr="00250569">
        <w:trPr>
          <w:trHeight w:val="300"/>
        </w:trPr>
        <w:tc>
          <w:tcPr>
            <w:tcW w:w="423" w:type="dxa"/>
            <w:vMerge/>
            <w:tcBorders>
              <w:left w:val="single" w:sz="4" w:space="0" w:color="000000"/>
              <w:right w:val="single" w:sz="4" w:space="0" w:color="000000"/>
            </w:tcBorders>
          </w:tcPr>
          <w:p w:rsidR="00250569" w:rsidRPr="00250569" w:rsidRDefault="00250569" w:rsidP="00250569">
            <w:pPr>
              <w:widowControl w:val="0"/>
              <w:spacing w:after="160" w:line="259" w:lineRule="auto"/>
              <w:rPr>
                <w:rFonts w:eastAsiaTheme="minorHAnsi"/>
                <w:sz w:val="22"/>
                <w:szCs w:val="22"/>
                <w:lang w:eastAsia="en-US"/>
              </w:rPr>
            </w:pPr>
          </w:p>
        </w:tc>
        <w:tc>
          <w:tcPr>
            <w:tcW w:w="2862" w:type="dxa"/>
            <w:vMerge/>
            <w:tcBorders>
              <w:left w:val="single" w:sz="4" w:space="0" w:color="000000"/>
              <w:bottom w:val="single" w:sz="4" w:space="0" w:color="000000"/>
              <w:right w:val="single" w:sz="4" w:space="0" w:color="000000"/>
            </w:tcBorders>
            <w:vAlign w:val="center"/>
          </w:tcPr>
          <w:p w:rsidR="00250569" w:rsidRPr="00250569" w:rsidRDefault="00250569" w:rsidP="00250569">
            <w:pPr>
              <w:widowControl w:val="0"/>
              <w:spacing w:after="160" w:line="259" w:lineRule="auto"/>
              <w:rPr>
                <w:rFonts w:eastAsiaTheme="minorHAnsi"/>
                <w:sz w:val="22"/>
                <w:szCs w:val="22"/>
                <w:lang w:eastAsia="en-US"/>
              </w:rPr>
            </w:pPr>
          </w:p>
        </w:tc>
        <w:tc>
          <w:tcPr>
            <w:tcW w:w="2143" w:type="dxa"/>
            <w:tcBorders>
              <w:top w:val="single" w:sz="4" w:space="0" w:color="000000"/>
              <w:bottom w:val="single" w:sz="4" w:space="0" w:color="000000"/>
              <w:right w:val="single" w:sz="4" w:space="0" w:color="000000"/>
            </w:tcBorders>
            <w:shd w:val="clear" w:color="000000" w:fill="FFFFFF"/>
            <w:vAlign w:val="center"/>
          </w:tcPr>
          <w:p w:rsidR="00250569" w:rsidRPr="00250569" w:rsidRDefault="00250569" w:rsidP="00250569">
            <w:pPr>
              <w:widowControl w:val="0"/>
              <w:spacing w:after="160" w:line="259" w:lineRule="auto"/>
              <w:jc w:val="center"/>
              <w:rPr>
                <w:rFonts w:eastAsiaTheme="minorHAnsi"/>
                <w:sz w:val="22"/>
                <w:szCs w:val="22"/>
                <w:lang w:eastAsia="en-US"/>
              </w:rPr>
            </w:pPr>
            <w:r w:rsidRPr="00250569">
              <w:rPr>
                <w:rFonts w:eastAsiaTheme="minorHAnsi"/>
                <w:sz w:val="22"/>
                <w:szCs w:val="22"/>
                <w:lang w:eastAsia="en-US"/>
              </w:rPr>
              <w:t>Давление разрыва</w:t>
            </w:r>
          </w:p>
        </w:tc>
        <w:tc>
          <w:tcPr>
            <w:tcW w:w="2438" w:type="dxa"/>
            <w:tcBorders>
              <w:bottom w:val="single" w:sz="4" w:space="0" w:color="000000"/>
              <w:right w:val="single" w:sz="4" w:space="0" w:color="000000"/>
            </w:tcBorders>
            <w:shd w:val="clear" w:color="auto" w:fill="auto"/>
            <w:vAlign w:val="center"/>
          </w:tcPr>
          <w:p w:rsidR="00250569" w:rsidRPr="00250569" w:rsidRDefault="00250569" w:rsidP="00250569">
            <w:pPr>
              <w:widowControl w:val="0"/>
              <w:spacing w:after="160" w:line="259" w:lineRule="auto"/>
              <w:jc w:val="center"/>
              <w:rPr>
                <w:rFonts w:eastAsiaTheme="minorHAnsi"/>
                <w:sz w:val="22"/>
                <w:szCs w:val="22"/>
                <w:lang w:eastAsia="en-US"/>
              </w:rPr>
            </w:pPr>
            <w:r w:rsidRPr="00250569">
              <w:rPr>
                <w:rFonts w:eastAsiaTheme="minorHAnsi"/>
                <w:sz w:val="22"/>
                <w:szCs w:val="22"/>
                <w:lang w:eastAsia="en-US"/>
              </w:rPr>
              <w:t>атмосфера</w:t>
            </w:r>
          </w:p>
        </w:tc>
        <w:tc>
          <w:tcPr>
            <w:tcW w:w="3049" w:type="dxa"/>
            <w:tcBorders>
              <w:bottom w:val="single" w:sz="4" w:space="0" w:color="000000"/>
              <w:right w:val="single" w:sz="4" w:space="0" w:color="000000"/>
            </w:tcBorders>
            <w:shd w:val="clear" w:color="000000" w:fill="FFFFFF"/>
            <w:vAlign w:val="center"/>
          </w:tcPr>
          <w:p w:rsidR="00250569" w:rsidRPr="00250569" w:rsidRDefault="00250569" w:rsidP="00250569">
            <w:pPr>
              <w:widowControl w:val="0"/>
              <w:spacing w:after="160" w:line="259" w:lineRule="auto"/>
              <w:jc w:val="center"/>
              <w:rPr>
                <w:rFonts w:eastAsiaTheme="minorHAnsi"/>
                <w:sz w:val="22"/>
                <w:szCs w:val="22"/>
                <w:lang w:eastAsia="en-US"/>
              </w:rPr>
            </w:pPr>
            <w:r w:rsidRPr="00250569">
              <w:rPr>
                <w:rFonts w:eastAsiaTheme="minorHAnsi"/>
                <w:sz w:val="22"/>
                <w:szCs w:val="22"/>
                <w:lang w:eastAsia="en-US"/>
              </w:rPr>
              <w:t>20</w:t>
            </w:r>
          </w:p>
        </w:tc>
      </w:tr>
      <w:tr w:rsidR="00250569" w:rsidRPr="00250569" w:rsidTr="00250569">
        <w:trPr>
          <w:trHeight w:val="300"/>
        </w:trPr>
        <w:tc>
          <w:tcPr>
            <w:tcW w:w="423" w:type="dxa"/>
            <w:vMerge/>
            <w:tcBorders>
              <w:left w:val="single" w:sz="4" w:space="0" w:color="000000"/>
              <w:right w:val="single" w:sz="4" w:space="0" w:color="000000"/>
            </w:tcBorders>
          </w:tcPr>
          <w:p w:rsidR="00250569" w:rsidRPr="00250569" w:rsidRDefault="00250569" w:rsidP="00250569">
            <w:pPr>
              <w:widowControl w:val="0"/>
              <w:spacing w:after="160" w:line="259" w:lineRule="auto"/>
              <w:rPr>
                <w:rFonts w:eastAsiaTheme="minorHAnsi"/>
                <w:sz w:val="22"/>
                <w:szCs w:val="22"/>
                <w:lang w:eastAsia="en-US"/>
              </w:rPr>
            </w:pPr>
          </w:p>
        </w:tc>
        <w:tc>
          <w:tcPr>
            <w:tcW w:w="2862" w:type="dxa"/>
            <w:vMerge/>
            <w:tcBorders>
              <w:left w:val="single" w:sz="4" w:space="0" w:color="000000"/>
              <w:bottom w:val="single" w:sz="4" w:space="0" w:color="000000"/>
              <w:right w:val="single" w:sz="4" w:space="0" w:color="000000"/>
            </w:tcBorders>
            <w:vAlign w:val="center"/>
          </w:tcPr>
          <w:p w:rsidR="00250569" w:rsidRPr="00250569" w:rsidRDefault="00250569" w:rsidP="00250569">
            <w:pPr>
              <w:widowControl w:val="0"/>
              <w:spacing w:after="160" w:line="259" w:lineRule="auto"/>
              <w:rPr>
                <w:rFonts w:eastAsiaTheme="minorHAnsi"/>
                <w:sz w:val="22"/>
                <w:szCs w:val="22"/>
                <w:lang w:eastAsia="en-US"/>
              </w:rPr>
            </w:pPr>
          </w:p>
        </w:tc>
        <w:tc>
          <w:tcPr>
            <w:tcW w:w="2143" w:type="dxa"/>
            <w:tcBorders>
              <w:top w:val="single" w:sz="4" w:space="0" w:color="000000"/>
              <w:bottom w:val="single" w:sz="4" w:space="0" w:color="000000"/>
              <w:right w:val="single" w:sz="4" w:space="0" w:color="000000"/>
            </w:tcBorders>
            <w:shd w:val="clear" w:color="000000" w:fill="FFFFFF"/>
            <w:vAlign w:val="center"/>
          </w:tcPr>
          <w:p w:rsidR="00250569" w:rsidRPr="00250569" w:rsidRDefault="00250569" w:rsidP="00250569">
            <w:pPr>
              <w:widowControl w:val="0"/>
              <w:spacing w:after="160" w:line="259" w:lineRule="auto"/>
              <w:jc w:val="center"/>
              <w:rPr>
                <w:rFonts w:eastAsiaTheme="minorHAnsi"/>
                <w:sz w:val="22"/>
                <w:szCs w:val="22"/>
                <w:lang w:eastAsia="en-US"/>
              </w:rPr>
            </w:pPr>
            <w:r w:rsidRPr="00250569">
              <w:rPr>
                <w:rFonts w:eastAsiaTheme="minorHAnsi"/>
                <w:sz w:val="22"/>
                <w:szCs w:val="22"/>
                <w:lang w:eastAsia="en-US"/>
              </w:rPr>
              <w:t>Тип баллона (Система доставки)</w:t>
            </w:r>
          </w:p>
        </w:tc>
        <w:tc>
          <w:tcPr>
            <w:tcW w:w="2438" w:type="dxa"/>
            <w:tcBorders>
              <w:bottom w:val="single" w:sz="4" w:space="0" w:color="000000"/>
              <w:right w:val="single" w:sz="4" w:space="0" w:color="000000"/>
            </w:tcBorders>
            <w:shd w:val="clear" w:color="auto" w:fill="auto"/>
            <w:vAlign w:val="center"/>
          </w:tcPr>
          <w:p w:rsidR="00250569" w:rsidRPr="00250569" w:rsidRDefault="00250569" w:rsidP="00250569">
            <w:pPr>
              <w:widowControl w:val="0"/>
              <w:spacing w:after="160" w:line="259" w:lineRule="auto"/>
              <w:jc w:val="center"/>
              <w:rPr>
                <w:rFonts w:eastAsiaTheme="minorHAnsi"/>
                <w:sz w:val="22"/>
                <w:szCs w:val="22"/>
                <w:lang w:eastAsia="en-US"/>
              </w:rPr>
            </w:pPr>
            <w:r w:rsidRPr="00250569">
              <w:rPr>
                <w:rFonts w:eastAsiaTheme="minorHAnsi"/>
                <w:sz w:val="22"/>
                <w:szCs w:val="22"/>
                <w:lang w:eastAsia="en-US"/>
              </w:rPr>
              <w:t> </w:t>
            </w:r>
          </w:p>
        </w:tc>
        <w:tc>
          <w:tcPr>
            <w:tcW w:w="3049" w:type="dxa"/>
            <w:tcBorders>
              <w:bottom w:val="single" w:sz="4" w:space="0" w:color="000000"/>
              <w:right w:val="single" w:sz="4" w:space="0" w:color="000000"/>
            </w:tcBorders>
            <w:shd w:val="clear" w:color="000000" w:fill="FFFFFF"/>
            <w:vAlign w:val="center"/>
          </w:tcPr>
          <w:p w:rsidR="00250569" w:rsidRPr="00250569" w:rsidRDefault="00250569" w:rsidP="00250569">
            <w:pPr>
              <w:widowControl w:val="0"/>
              <w:spacing w:after="160" w:line="259" w:lineRule="auto"/>
              <w:jc w:val="center"/>
              <w:rPr>
                <w:rFonts w:eastAsiaTheme="minorHAnsi"/>
                <w:sz w:val="22"/>
                <w:szCs w:val="22"/>
                <w:lang w:eastAsia="en-US"/>
              </w:rPr>
            </w:pPr>
            <w:r w:rsidRPr="00250569">
              <w:rPr>
                <w:rFonts w:eastAsiaTheme="minorHAnsi"/>
                <w:sz w:val="22"/>
                <w:szCs w:val="22"/>
                <w:lang w:eastAsia="en-US"/>
              </w:rPr>
              <w:t>Монорельсовый (Быстрая замена)</w:t>
            </w:r>
          </w:p>
        </w:tc>
      </w:tr>
      <w:tr w:rsidR="00250569" w:rsidRPr="00250569" w:rsidTr="00250569">
        <w:trPr>
          <w:trHeight w:val="300"/>
        </w:trPr>
        <w:tc>
          <w:tcPr>
            <w:tcW w:w="423" w:type="dxa"/>
            <w:vMerge/>
            <w:tcBorders>
              <w:left w:val="single" w:sz="4" w:space="0" w:color="000000"/>
              <w:right w:val="single" w:sz="4" w:space="0" w:color="000000"/>
            </w:tcBorders>
          </w:tcPr>
          <w:p w:rsidR="00250569" w:rsidRPr="00250569" w:rsidRDefault="00250569" w:rsidP="00250569">
            <w:pPr>
              <w:widowControl w:val="0"/>
              <w:spacing w:after="160" w:line="259" w:lineRule="auto"/>
              <w:rPr>
                <w:rFonts w:eastAsiaTheme="minorHAnsi"/>
                <w:sz w:val="22"/>
                <w:szCs w:val="22"/>
                <w:lang w:eastAsia="en-US"/>
              </w:rPr>
            </w:pPr>
          </w:p>
        </w:tc>
        <w:tc>
          <w:tcPr>
            <w:tcW w:w="2862" w:type="dxa"/>
            <w:vMerge/>
            <w:tcBorders>
              <w:left w:val="single" w:sz="4" w:space="0" w:color="000000"/>
              <w:bottom w:val="single" w:sz="4" w:space="0" w:color="000000"/>
              <w:right w:val="single" w:sz="4" w:space="0" w:color="000000"/>
            </w:tcBorders>
            <w:vAlign w:val="center"/>
          </w:tcPr>
          <w:p w:rsidR="00250569" w:rsidRPr="00250569" w:rsidRDefault="00250569" w:rsidP="00250569">
            <w:pPr>
              <w:widowControl w:val="0"/>
              <w:spacing w:after="160" w:line="259" w:lineRule="auto"/>
              <w:rPr>
                <w:rFonts w:eastAsiaTheme="minorHAnsi"/>
                <w:sz w:val="22"/>
                <w:szCs w:val="22"/>
                <w:lang w:eastAsia="en-US"/>
              </w:rPr>
            </w:pPr>
          </w:p>
        </w:tc>
        <w:tc>
          <w:tcPr>
            <w:tcW w:w="2143" w:type="dxa"/>
            <w:tcBorders>
              <w:top w:val="single" w:sz="4" w:space="0" w:color="000000"/>
              <w:bottom w:val="single" w:sz="4" w:space="0" w:color="000000"/>
              <w:right w:val="single" w:sz="4" w:space="0" w:color="000000"/>
            </w:tcBorders>
            <w:shd w:val="clear" w:color="auto" w:fill="auto"/>
          </w:tcPr>
          <w:p w:rsidR="00250569" w:rsidRPr="00250569" w:rsidRDefault="00250569" w:rsidP="00250569">
            <w:pPr>
              <w:widowControl w:val="0"/>
              <w:spacing w:after="160" w:line="259" w:lineRule="auto"/>
              <w:jc w:val="center"/>
              <w:rPr>
                <w:rFonts w:eastAsiaTheme="minorHAnsi"/>
                <w:b/>
                <w:bCs/>
                <w:sz w:val="22"/>
                <w:szCs w:val="22"/>
                <w:lang w:eastAsia="en-US"/>
              </w:rPr>
            </w:pPr>
            <w:r w:rsidRPr="00250569">
              <w:rPr>
                <w:rFonts w:eastAsiaTheme="minorHAnsi"/>
                <w:b/>
                <w:bCs/>
                <w:sz w:val="22"/>
                <w:szCs w:val="22"/>
                <w:lang w:eastAsia="en-US"/>
              </w:rPr>
              <w:t xml:space="preserve">Типоразмеры </w:t>
            </w:r>
          </w:p>
        </w:tc>
        <w:tc>
          <w:tcPr>
            <w:tcW w:w="2438" w:type="dxa"/>
            <w:tcBorders>
              <w:bottom w:val="single" w:sz="4" w:space="0" w:color="000000"/>
              <w:right w:val="single" w:sz="4" w:space="0" w:color="000000"/>
            </w:tcBorders>
            <w:shd w:val="clear" w:color="auto" w:fill="auto"/>
          </w:tcPr>
          <w:p w:rsidR="00250569" w:rsidRPr="00250569" w:rsidRDefault="00250569" w:rsidP="00250569">
            <w:pPr>
              <w:widowControl w:val="0"/>
              <w:spacing w:after="160" w:line="259" w:lineRule="auto"/>
              <w:jc w:val="both"/>
              <w:rPr>
                <w:rFonts w:eastAsiaTheme="minorHAnsi"/>
                <w:sz w:val="22"/>
                <w:szCs w:val="22"/>
                <w:lang w:eastAsia="en-US"/>
              </w:rPr>
            </w:pPr>
            <w:r w:rsidRPr="00250569">
              <w:rPr>
                <w:rFonts w:eastAsiaTheme="minorHAnsi"/>
                <w:sz w:val="22"/>
                <w:szCs w:val="22"/>
                <w:lang w:eastAsia="en-US"/>
              </w:rPr>
              <w:t> </w:t>
            </w:r>
          </w:p>
        </w:tc>
        <w:tc>
          <w:tcPr>
            <w:tcW w:w="3049" w:type="dxa"/>
            <w:tcBorders>
              <w:bottom w:val="single" w:sz="4" w:space="0" w:color="000000"/>
              <w:right w:val="single" w:sz="4" w:space="0" w:color="000000"/>
            </w:tcBorders>
            <w:shd w:val="clear" w:color="auto" w:fill="auto"/>
          </w:tcPr>
          <w:p w:rsidR="00250569" w:rsidRPr="00250569" w:rsidRDefault="00250569" w:rsidP="00250569">
            <w:pPr>
              <w:widowControl w:val="0"/>
              <w:spacing w:after="160" w:line="259" w:lineRule="auto"/>
              <w:jc w:val="both"/>
              <w:rPr>
                <w:rFonts w:eastAsiaTheme="minorHAnsi"/>
                <w:sz w:val="22"/>
                <w:szCs w:val="22"/>
                <w:lang w:eastAsia="en-US"/>
              </w:rPr>
            </w:pPr>
            <w:r w:rsidRPr="00250569">
              <w:rPr>
                <w:rFonts w:eastAsiaTheme="minorHAnsi"/>
                <w:sz w:val="22"/>
                <w:szCs w:val="22"/>
                <w:lang w:eastAsia="en-US"/>
              </w:rPr>
              <w:t> </w:t>
            </w:r>
          </w:p>
        </w:tc>
      </w:tr>
      <w:tr w:rsidR="00250569" w:rsidRPr="00250569" w:rsidTr="00250569">
        <w:trPr>
          <w:trHeight w:val="70"/>
        </w:trPr>
        <w:tc>
          <w:tcPr>
            <w:tcW w:w="423" w:type="dxa"/>
            <w:vMerge/>
            <w:tcBorders>
              <w:left w:val="single" w:sz="4" w:space="0" w:color="000000"/>
              <w:right w:val="single" w:sz="4" w:space="0" w:color="000000"/>
            </w:tcBorders>
          </w:tcPr>
          <w:p w:rsidR="00250569" w:rsidRPr="00250569" w:rsidRDefault="00250569" w:rsidP="00250569">
            <w:pPr>
              <w:widowControl w:val="0"/>
              <w:spacing w:after="160" w:line="259" w:lineRule="auto"/>
              <w:rPr>
                <w:rFonts w:eastAsiaTheme="minorHAnsi"/>
                <w:sz w:val="22"/>
                <w:szCs w:val="22"/>
                <w:lang w:eastAsia="en-US"/>
              </w:rPr>
            </w:pPr>
          </w:p>
        </w:tc>
        <w:tc>
          <w:tcPr>
            <w:tcW w:w="2862" w:type="dxa"/>
            <w:vMerge/>
            <w:tcBorders>
              <w:left w:val="single" w:sz="4" w:space="0" w:color="000000"/>
              <w:bottom w:val="single" w:sz="4" w:space="0" w:color="000000"/>
              <w:right w:val="single" w:sz="4" w:space="0" w:color="000000"/>
            </w:tcBorders>
            <w:vAlign w:val="center"/>
          </w:tcPr>
          <w:p w:rsidR="00250569" w:rsidRPr="00250569" w:rsidRDefault="00250569" w:rsidP="00250569">
            <w:pPr>
              <w:widowControl w:val="0"/>
              <w:spacing w:after="160" w:line="259" w:lineRule="auto"/>
              <w:rPr>
                <w:rFonts w:eastAsiaTheme="minorHAnsi"/>
                <w:sz w:val="22"/>
                <w:szCs w:val="22"/>
                <w:lang w:eastAsia="en-US"/>
              </w:rPr>
            </w:pPr>
          </w:p>
        </w:tc>
        <w:tc>
          <w:tcPr>
            <w:tcW w:w="2143" w:type="dxa"/>
            <w:tcBorders>
              <w:bottom w:val="single" w:sz="4" w:space="0" w:color="000000"/>
              <w:right w:val="single" w:sz="4" w:space="0" w:color="000000"/>
            </w:tcBorders>
            <w:shd w:val="clear" w:color="auto" w:fill="auto"/>
            <w:vAlign w:val="center"/>
          </w:tcPr>
          <w:p w:rsidR="00250569" w:rsidRPr="00250569" w:rsidRDefault="00250569" w:rsidP="00250569">
            <w:pPr>
              <w:widowControl w:val="0"/>
              <w:spacing w:after="160" w:line="259" w:lineRule="auto"/>
              <w:jc w:val="center"/>
              <w:rPr>
                <w:rFonts w:eastAsiaTheme="minorHAnsi"/>
                <w:b/>
                <w:bCs/>
                <w:sz w:val="22"/>
                <w:szCs w:val="22"/>
                <w:lang w:eastAsia="en-US"/>
              </w:rPr>
            </w:pPr>
            <w:r w:rsidRPr="00250569">
              <w:rPr>
                <w:rFonts w:eastAsiaTheme="minorHAnsi"/>
                <w:b/>
                <w:bCs/>
                <w:sz w:val="22"/>
                <w:szCs w:val="22"/>
                <w:lang w:eastAsia="en-US"/>
              </w:rPr>
              <w:t>Диаметр баллона</w:t>
            </w:r>
          </w:p>
        </w:tc>
        <w:tc>
          <w:tcPr>
            <w:tcW w:w="2438" w:type="dxa"/>
            <w:tcBorders>
              <w:bottom w:val="single" w:sz="4" w:space="0" w:color="000000"/>
              <w:right w:val="single" w:sz="4" w:space="0" w:color="000000"/>
            </w:tcBorders>
            <w:shd w:val="clear" w:color="auto" w:fill="auto"/>
            <w:vAlign w:val="center"/>
          </w:tcPr>
          <w:p w:rsidR="00250569" w:rsidRPr="00250569" w:rsidRDefault="00250569" w:rsidP="00250569">
            <w:pPr>
              <w:widowControl w:val="0"/>
              <w:spacing w:after="160" w:line="259" w:lineRule="auto"/>
              <w:jc w:val="center"/>
              <w:rPr>
                <w:rFonts w:eastAsiaTheme="minorHAnsi"/>
                <w:b/>
                <w:bCs/>
                <w:sz w:val="22"/>
                <w:szCs w:val="22"/>
                <w:lang w:eastAsia="en-US"/>
              </w:rPr>
            </w:pPr>
            <w:r w:rsidRPr="00250569">
              <w:rPr>
                <w:rFonts w:eastAsiaTheme="minorHAnsi"/>
                <w:b/>
                <w:bCs/>
                <w:sz w:val="22"/>
                <w:szCs w:val="22"/>
                <w:lang w:eastAsia="en-US"/>
              </w:rPr>
              <w:t>Длина баллона</w:t>
            </w:r>
          </w:p>
        </w:tc>
        <w:tc>
          <w:tcPr>
            <w:tcW w:w="3049" w:type="dxa"/>
            <w:tcBorders>
              <w:bottom w:val="single" w:sz="4" w:space="0" w:color="000000"/>
              <w:right w:val="single" w:sz="4" w:space="0" w:color="000000"/>
            </w:tcBorders>
            <w:shd w:val="clear" w:color="auto" w:fill="auto"/>
            <w:vAlign w:val="bottom"/>
          </w:tcPr>
          <w:p w:rsidR="00250569" w:rsidRPr="00250569" w:rsidRDefault="00250569" w:rsidP="00250569">
            <w:pPr>
              <w:widowControl w:val="0"/>
              <w:spacing w:after="160" w:line="259" w:lineRule="auto"/>
              <w:rPr>
                <w:rFonts w:eastAsiaTheme="minorHAnsi"/>
                <w:sz w:val="22"/>
                <w:szCs w:val="22"/>
                <w:lang w:eastAsia="en-US"/>
              </w:rPr>
            </w:pPr>
            <w:r w:rsidRPr="00250569">
              <w:rPr>
                <w:rFonts w:eastAsiaTheme="minorHAnsi"/>
                <w:sz w:val="22"/>
                <w:szCs w:val="22"/>
                <w:lang w:eastAsia="en-US"/>
              </w:rPr>
              <w:t> </w:t>
            </w:r>
          </w:p>
        </w:tc>
      </w:tr>
      <w:tr w:rsidR="00250569" w:rsidRPr="00250569" w:rsidTr="00250569">
        <w:trPr>
          <w:trHeight w:val="765"/>
        </w:trPr>
        <w:tc>
          <w:tcPr>
            <w:tcW w:w="423" w:type="dxa"/>
            <w:vMerge/>
            <w:tcBorders>
              <w:left w:val="single" w:sz="4" w:space="0" w:color="000000"/>
              <w:bottom w:val="single" w:sz="4" w:space="0" w:color="000000"/>
              <w:right w:val="single" w:sz="4" w:space="0" w:color="000000"/>
            </w:tcBorders>
          </w:tcPr>
          <w:p w:rsidR="00250569" w:rsidRPr="00250569" w:rsidRDefault="00250569" w:rsidP="00250569">
            <w:pPr>
              <w:widowControl w:val="0"/>
              <w:spacing w:after="160" w:line="259" w:lineRule="auto"/>
              <w:rPr>
                <w:rFonts w:eastAsiaTheme="minorHAnsi"/>
                <w:sz w:val="22"/>
                <w:szCs w:val="22"/>
                <w:lang w:eastAsia="en-US"/>
              </w:rPr>
            </w:pPr>
          </w:p>
        </w:tc>
        <w:tc>
          <w:tcPr>
            <w:tcW w:w="2862" w:type="dxa"/>
            <w:vMerge/>
            <w:tcBorders>
              <w:left w:val="single" w:sz="4" w:space="0" w:color="000000"/>
              <w:bottom w:val="single" w:sz="4" w:space="0" w:color="000000"/>
              <w:right w:val="single" w:sz="4" w:space="0" w:color="000000"/>
            </w:tcBorders>
            <w:vAlign w:val="center"/>
          </w:tcPr>
          <w:p w:rsidR="00250569" w:rsidRPr="00250569" w:rsidRDefault="00250569" w:rsidP="00250569">
            <w:pPr>
              <w:widowControl w:val="0"/>
              <w:spacing w:after="160" w:line="259" w:lineRule="auto"/>
              <w:rPr>
                <w:rFonts w:eastAsiaTheme="minorHAnsi"/>
                <w:sz w:val="22"/>
                <w:szCs w:val="22"/>
                <w:lang w:eastAsia="en-US"/>
              </w:rPr>
            </w:pPr>
          </w:p>
        </w:tc>
        <w:tc>
          <w:tcPr>
            <w:tcW w:w="2143" w:type="dxa"/>
            <w:tcBorders>
              <w:bottom w:val="single" w:sz="4" w:space="0" w:color="000000"/>
              <w:right w:val="single" w:sz="4" w:space="0" w:color="000000"/>
            </w:tcBorders>
            <w:shd w:val="clear" w:color="000000" w:fill="FFFFFF"/>
            <w:vAlign w:val="center"/>
          </w:tcPr>
          <w:p w:rsidR="00250569" w:rsidRPr="00250569" w:rsidRDefault="00250569" w:rsidP="00250569">
            <w:pPr>
              <w:widowControl w:val="0"/>
              <w:spacing w:after="160" w:line="259" w:lineRule="auto"/>
              <w:jc w:val="center"/>
              <w:rPr>
                <w:rFonts w:eastAsiaTheme="minorHAnsi"/>
                <w:sz w:val="22"/>
                <w:szCs w:val="22"/>
                <w:lang w:eastAsia="en-US"/>
              </w:rPr>
            </w:pPr>
            <w:r w:rsidRPr="00250569">
              <w:rPr>
                <w:rFonts w:eastAsiaTheme="minorHAnsi"/>
                <w:sz w:val="22"/>
                <w:szCs w:val="22"/>
                <w:lang w:eastAsia="en-US"/>
              </w:rPr>
              <w:t>2,0; 2,5; 2,75;3,0;3,5; 4,0; 4,5</w:t>
            </w:r>
          </w:p>
        </w:tc>
        <w:tc>
          <w:tcPr>
            <w:tcW w:w="2438" w:type="dxa"/>
            <w:tcBorders>
              <w:bottom w:val="single" w:sz="4" w:space="0" w:color="000000"/>
              <w:right w:val="single" w:sz="4" w:space="0" w:color="000000"/>
            </w:tcBorders>
            <w:shd w:val="clear" w:color="000000" w:fill="FFFFFF"/>
            <w:vAlign w:val="center"/>
          </w:tcPr>
          <w:p w:rsidR="00250569" w:rsidRPr="00250569" w:rsidRDefault="00250569" w:rsidP="00250569">
            <w:pPr>
              <w:widowControl w:val="0"/>
              <w:spacing w:after="160" w:line="259" w:lineRule="auto"/>
              <w:jc w:val="center"/>
              <w:rPr>
                <w:rFonts w:eastAsiaTheme="minorHAnsi"/>
                <w:sz w:val="22"/>
                <w:szCs w:val="22"/>
                <w:lang w:eastAsia="en-US"/>
              </w:rPr>
            </w:pPr>
            <w:r w:rsidRPr="00250569">
              <w:rPr>
                <w:rFonts w:eastAsiaTheme="minorHAnsi"/>
                <w:sz w:val="22"/>
                <w:szCs w:val="22"/>
                <w:lang w:eastAsia="en-US"/>
              </w:rPr>
              <w:t>6; 8; 10; 12; 15; 20; 25; 29</w:t>
            </w:r>
          </w:p>
        </w:tc>
        <w:tc>
          <w:tcPr>
            <w:tcW w:w="3049" w:type="dxa"/>
            <w:tcBorders>
              <w:bottom w:val="single" w:sz="4" w:space="0" w:color="000000"/>
              <w:right w:val="single" w:sz="4" w:space="0" w:color="000000"/>
            </w:tcBorders>
            <w:shd w:val="clear" w:color="auto" w:fill="auto"/>
            <w:vAlign w:val="center"/>
          </w:tcPr>
          <w:p w:rsidR="00250569" w:rsidRPr="00250569" w:rsidRDefault="00250569" w:rsidP="00250569">
            <w:pPr>
              <w:widowControl w:val="0"/>
              <w:spacing w:after="160" w:line="259" w:lineRule="auto"/>
              <w:jc w:val="center"/>
              <w:rPr>
                <w:rFonts w:eastAsiaTheme="minorHAnsi"/>
                <w:sz w:val="22"/>
                <w:szCs w:val="22"/>
                <w:lang w:eastAsia="en-US"/>
              </w:rPr>
            </w:pPr>
            <w:r w:rsidRPr="00250569">
              <w:rPr>
                <w:rFonts w:eastAsiaTheme="minorHAnsi"/>
                <w:sz w:val="22"/>
                <w:szCs w:val="22"/>
                <w:lang w:eastAsia="en-US"/>
              </w:rPr>
              <w:t>миллиметр</w:t>
            </w:r>
          </w:p>
        </w:tc>
      </w:tr>
      <w:tr w:rsidR="00250569" w:rsidRPr="00250569" w:rsidTr="00250569">
        <w:trPr>
          <w:trHeight w:val="1837"/>
        </w:trPr>
        <w:tc>
          <w:tcPr>
            <w:tcW w:w="423" w:type="dxa"/>
            <w:vMerge w:val="restart"/>
            <w:tcBorders>
              <w:left w:val="single" w:sz="4" w:space="0" w:color="000000"/>
              <w:right w:val="single" w:sz="4" w:space="0" w:color="000000"/>
            </w:tcBorders>
            <w:shd w:val="clear" w:color="000000" w:fill="FFFFFF"/>
          </w:tcPr>
          <w:p w:rsidR="00250569" w:rsidRPr="00250569" w:rsidRDefault="00250569" w:rsidP="00250569">
            <w:pPr>
              <w:widowControl w:val="0"/>
              <w:spacing w:after="160" w:line="259" w:lineRule="auto"/>
              <w:jc w:val="center"/>
              <w:rPr>
                <w:rFonts w:eastAsiaTheme="minorHAnsi"/>
                <w:sz w:val="22"/>
                <w:szCs w:val="22"/>
                <w:lang w:eastAsia="en-US"/>
              </w:rPr>
            </w:pPr>
            <w:r w:rsidRPr="00250569">
              <w:rPr>
                <w:rFonts w:eastAsiaTheme="minorHAnsi"/>
                <w:sz w:val="22"/>
                <w:szCs w:val="22"/>
                <w:lang w:eastAsia="en-US"/>
              </w:rPr>
              <w:t>9</w:t>
            </w:r>
          </w:p>
        </w:tc>
        <w:tc>
          <w:tcPr>
            <w:tcW w:w="2862" w:type="dxa"/>
            <w:vMerge w:val="restart"/>
            <w:tcBorders>
              <w:left w:val="single" w:sz="4" w:space="0" w:color="000000"/>
              <w:bottom w:val="single" w:sz="4" w:space="0" w:color="000000"/>
              <w:right w:val="single" w:sz="4" w:space="0" w:color="000000"/>
            </w:tcBorders>
            <w:shd w:val="clear" w:color="000000" w:fill="FFFFFF"/>
          </w:tcPr>
          <w:p w:rsidR="00250569" w:rsidRPr="00250569" w:rsidRDefault="00250569" w:rsidP="00250569">
            <w:pPr>
              <w:widowControl w:val="0"/>
              <w:spacing w:after="160" w:line="259" w:lineRule="auto"/>
              <w:jc w:val="center"/>
              <w:rPr>
                <w:rFonts w:eastAsiaTheme="minorHAnsi"/>
                <w:sz w:val="22"/>
                <w:szCs w:val="22"/>
                <w:lang w:eastAsia="en-US"/>
              </w:rPr>
            </w:pPr>
            <w:r w:rsidRPr="00250569">
              <w:rPr>
                <w:rFonts w:eastAsiaTheme="minorHAnsi"/>
                <w:sz w:val="22"/>
                <w:szCs w:val="22"/>
                <w:lang w:eastAsia="en-US"/>
              </w:rPr>
              <w:t>Катетер баллонный для коронарной ангиопластики, стандартный</w:t>
            </w:r>
          </w:p>
        </w:tc>
        <w:tc>
          <w:tcPr>
            <w:tcW w:w="2143" w:type="dxa"/>
            <w:tcBorders>
              <w:top w:val="single" w:sz="4" w:space="0" w:color="000000"/>
              <w:bottom w:val="single" w:sz="4" w:space="0" w:color="000000"/>
              <w:right w:val="single" w:sz="4" w:space="0" w:color="000000"/>
            </w:tcBorders>
            <w:shd w:val="clear" w:color="auto" w:fill="auto"/>
            <w:vAlign w:val="center"/>
          </w:tcPr>
          <w:p w:rsidR="00250569" w:rsidRPr="00250569" w:rsidRDefault="00250569" w:rsidP="00250569">
            <w:pPr>
              <w:widowControl w:val="0"/>
              <w:spacing w:after="160" w:line="259" w:lineRule="auto"/>
              <w:jc w:val="center"/>
              <w:rPr>
                <w:rFonts w:eastAsiaTheme="minorHAnsi"/>
                <w:sz w:val="22"/>
                <w:szCs w:val="22"/>
                <w:lang w:eastAsia="en-US"/>
              </w:rPr>
            </w:pPr>
            <w:r w:rsidRPr="00250569">
              <w:rPr>
                <w:rFonts w:eastAsiaTheme="minorHAnsi"/>
                <w:sz w:val="22"/>
                <w:szCs w:val="22"/>
                <w:lang w:eastAsia="en-US"/>
              </w:rPr>
              <w:t>Описание</w:t>
            </w:r>
          </w:p>
        </w:tc>
        <w:tc>
          <w:tcPr>
            <w:tcW w:w="2438" w:type="dxa"/>
            <w:tcBorders>
              <w:bottom w:val="single" w:sz="4" w:space="0" w:color="000000"/>
              <w:right w:val="single" w:sz="4" w:space="0" w:color="000000"/>
            </w:tcBorders>
            <w:shd w:val="clear" w:color="auto" w:fill="auto"/>
          </w:tcPr>
          <w:p w:rsidR="00250569" w:rsidRPr="00250569" w:rsidRDefault="00250569" w:rsidP="00250569">
            <w:pPr>
              <w:widowControl w:val="0"/>
              <w:spacing w:after="160" w:line="259" w:lineRule="auto"/>
              <w:jc w:val="both"/>
              <w:rPr>
                <w:rFonts w:eastAsiaTheme="minorHAnsi"/>
                <w:sz w:val="22"/>
                <w:szCs w:val="22"/>
                <w:lang w:eastAsia="en-US"/>
              </w:rPr>
            </w:pPr>
            <w:r w:rsidRPr="00250569">
              <w:rPr>
                <w:rFonts w:eastAsiaTheme="minorHAnsi"/>
                <w:sz w:val="22"/>
                <w:szCs w:val="22"/>
                <w:lang w:eastAsia="en-US"/>
              </w:rPr>
              <w:t> </w:t>
            </w:r>
          </w:p>
        </w:tc>
        <w:tc>
          <w:tcPr>
            <w:tcW w:w="3049" w:type="dxa"/>
            <w:tcBorders>
              <w:bottom w:val="single" w:sz="4" w:space="0" w:color="000000"/>
              <w:right w:val="single" w:sz="4" w:space="0" w:color="000000"/>
            </w:tcBorders>
            <w:shd w:val="clear" w:color="auto" w:fill="auto"/>
            <w:vAlign w:val="center"/>
          </w:tcPr>
          <w:p w:rsidR="00250569" w:rsidRPr="00250569" w:rsidRDefault="00250569" w:rsidP="00250569">
            <w:pPr>
              <w:widowControl w:val="0"/>
              <w:spacing w:after="160" w:line="259" w:lineRule="auto"/>
              <w:jc w:val="both"/>
              <w:rPr>
                <w:rFonts w:eastAsiaTheme="minorHAnsi"/>
                <w:sz w:val="22"/>
                <w:szCs w:val="22"/>
                <w:lang w:eastAsia="en-US"/>
              </w:rPr>
            </w:pPr>
            <w:r w:rsidRPr="00250569">
              <w:rPr>
                <w:rFonts w:eastAsiaTheme="minorHAnsi"/>
                <w:sz w:val="22"/>
                <w:szCs w:val="22"/>
                <w:lang w:eastAsia="en-US"/>
              </w:rPr>
              <w:t xml:space="preserve">Стерильная гибкая трубка предназначена для использования в чрескожной транслюминальной коронарной ангиопластике (ЧТКА) для расширения стенозирующей коронарной артерии путем контролируемого раздувания эластичного баллона(ов) на ее дистальном конце. Она, как правило, доступна как: 1) изделие для доставки по проводнику, которое имеет двойной или тройной просвет, один для проводника и один или два для одно- или двухбаллоного раздувания; 2)изделие для быстрого обмена с одним просветом. Она доступна в различных размерах для дилатации мелких, суженных или непроходимых коронарных артерий или шунтов. Она также может быть предназначена для предварительной или последующей дилатации стента, расширяющегося с помощью баллона, в коронарных артериях. </w:t>
            </w:r>
            <w:r w:rsidRPr="00250569">
              <w:rPr>
                <w:rFonts w:eastAsiaTheme="minorHAnsi"/>
                <w:sz w:val="22"/>
                <w:szCs w:val="22"/>
                <w:lang w:eastAsia="en-US"/>
              </w:rPr>
              <w:lastRenderedPageBreak/>
              <w:t>Устройство одноразового использования.</w:t>
            </w:r>
          </w:p>
        </w:tc>
      </w:tr>
      <w:tr w:rsidR="00250569" w:rsidRPr="00250569" w:rsidTr="00250569">
        <w:trPr>
          <w:trHeight w:val="70"/>
        </w:trPr>
        <w:tc>
          <w:tcPr>
            <w:tcW w:w="423" w:type="dxa"/>
            <w:vMerge/>
            <w:tcBorders>
              <w:left w:val="single" w:sz="4" w:space="0" w:color="000000"/>
              <w:right w:val="single" w:sz="4" w:space="0" w:color="000000"/>
            </w:tcBorders>
          </w:tcPr>
          <w:p w:rsidR="00250569" w:rsidRPr="00250569" w:rsidRDefault="00250569" w:rsidP="00250569">
            <w:pPr>
              <w:widowControl w:val="0"/>
              <w:spacing w:after="160" w:line="259" w:lineRule="auto"/>
              <w:rPr>
                <w:rFonts w:eastAsiaTheme="minorHAnsi"/>
                <w:sz w:val="22"/>
                <w:szCs w:val="22"/>
                <w:lang w:eastAsia="en-US"/>
              </w:rPr>
            </w:pPr>
          </w:p>
        </w:tc>
        <w:tc>
          <w:tcPr>
            <w:tcW w:w="2862" w:type="dxa"/>
            <w:vMerge/>
            <w:tcBorders>
              <w:left w:val="single" w:sz="4" w:space="0" w:color="000000"/>
              <w:bottom w:val="single" w:sz="4" w:space="0" w:color="000000"/>
              <w:right w:val="single" w:sz="4" w:space="0" w:color="000000"/>
            </w:tcBorders>
            <w:vAlign w:val="center"/>
          </w:tcPr>
          <w:p w:rsidR="00250569" w:rsidRPr="00250569" w:rsidRDefault="00250569" w:rsidP="00250569">
            <w:pPr>
              <w:widowControl w:val="0"/>
              <w:spacing w:after="160" w:line="259" w:lineRule="auto"/>
              <w:rPr>
                <w:rFonts w:eastAsiaTheme="minorHAnsi"/>
                <w:sz w:val="22"/>
                <w:szCs w:val="22"/>
                <w:lang w:eastAsia="en-US"/>
              </w:rPr>
            </w:pPr>
          </w:p>
        </w:tc>
        <w:tc>
          <w:tcPr>
            <w:tcW w:w="2143" w:type="dxa"/>
            <w:tcBorders>
              <w:top w:val="single" w:sz="4" w:space="0" w:color="000000"/>
              <w:bottom w:val="single" w:sz="4" w:space="0" w:color="000000"/>
              <w:right w:val="single" w:sz="4" w:space="0" w:color="000000"/>
            </w:tcBorders>
            <w:shd w:val="clear" w:color="000000" w:fill="FFFFFF"/>
            <w:vAlign w:val="center"/>
          </w:tcPr>
          <w:p w:rsidR="00250569" w:rsidRPr="00250569" w:rsidRDefault="00250569" w:rsidP="00250569">
            <w:pPr>
              <w:widowControl w:val="0"/>
              <w:spacing w:after="160" w:line="259" w:lineRule="auto"/>
              <w:jc w:val="center"/>
              <w:rPr>
                <w:rFonts w:eastAsiaTheme="minorHAnsi"/>
                <w:sz w:val="22"/>
                <w:szCs w:val="22"/>
                <w:lang w:eastAsia="en-US"/>
              </w:rPr>
            </w:pPr>
            <w:r w:rsidRPr="00250569">
              <w:rPr>
                <w:rFonts w:eastAsiaTheme="minorHAnsi"/>
                <w:sz w:val="22"/>
                <w:szCs w:val="22"/>
                <w:lang w:eastAsia="en-US"/>
              </w:rPr>
              <w:t>Эффективная длина катетера</w:t>
            </w:r>
          </w:p>
        </w:tc>
        <w:tc>
          <w:tcPr>
            <w:tcW w:w="2438" w:type="dxa"/>
            <w:tcBorders>
              <w:bottom w:val="single" w:sz="4" w:space="0" w:color="000000"/>
              <w:right w:val="single" w:sz="4" w:space="0" w:color="000000"/>
            </w:tcBorders>
            <w:shd w:val="clear" w:color="auto" w:fill="auto"/>
            <w:vAlign w:val="center"/>
          </w:tcPr>
          <w:p w:rsidR="00250569" w:rsidRPr="00250569" w:rsidRDefault="00250569" w:rsidP="00250569">
            <w:pPr>
              <w:widowControl w:val="0"/>
              <w:spacing w:after="160" w:line="259" w:lineRule="auto"/>
              <w:jc w:val="center"/>
              <w:rPr>
                <w:rFonts w:eastAsiaTheme="minorHAnsi"/>
                <w:sz w:val="22"/>
                <w:szCs w:val="22"/>
                <w:lang w:eastAsia="en-US"/>
              </w:rPr>
            </w:pPr>
            <w:r w:rsidRPr="00250569">
              <w:rPr>
                <w:rFonts w:eastAsiaTheme="minorHAnsi"/>
                <w:sz w:val="22"/>
                <w:szCs w:val="22"/>
                <w:lang w:eastAsia="en-US"/>
              </w:rPr>
              <w:t>миллиметр</w:t>
            </w:r>
          </w:p>
        </w:tc>
        <w:tc>
          <w:tcPr>
            <w:tcW w:w="3049" w:type="dxa"/>
            <w:tcBorders>
              <w:bottom w:val="single" w:sz="4" w:space="0" w:color="000000"/>
              <w:right w:val="single" w:sz="4" w:space="0" w:color="000000"/>
            </w:tcBorders>
            <w:shd w:val="clear" w:color="000000" w:fill="FFFFFF"/>
            <w:vAlign w:val="center"/>
          </w:tcPr>
          <w:p w:rsidR="00250569" w:rsidRPr="00250569" w:rsidRDefault="00250569" w:rsidP="00250569">
            <w:pPr>
              <w:widowControl w:val="0"/>
              <w:spacing w:after="160" w:line="259" w:lineRule="auto"/>
              <w:jc w:val="center"/>
              <w:rPr>
                <w:rFonts w:eastAsiaTheme="minorHAnsi"/>
                <w:sz w:val="22"/>
                <w:szCs w:val="22"/>
                <w:lang w:eastAsia="en-US"/>
              </w:rPr>
            </w:pPr>
            <w:r w:rsidRPr="00250569">
              <w:rPr>
                <w:rFonts w:eastAsiaTheme="minorHAnsi"/>
                <w:sz w:val="22"/>
                <w:szCs w:val="22"/>
                <w:lang w:eastAsia="en-US"/>
              </w:rPr>
              <w:t>1450</w:t>
            </w:r>
          </w:p>
        </w:tc>
      </w:tr>
      <w:tr w:rsidR="00250569" w:rsidRPr="00250569" w:rsidTr="00250569">
        <w:trPr>
          <w:trHeight w:val="465"/>
        </w:trPr>
        <w:tc>
          <w:tcPr>
            <w:tcW w:w="423" w:type="dxa"/>
            <w:vMerge/>
            <w:tcBorders>
              <w:left w:val="single" w:sz="4" w:space="0" w:color="000000"/>
              <w:right w:val="single" w:sz="4" w:space="0" w:color="000000"/>
            </w:tcBorders>
          </w:tcPr>
          <w:p w:rsidR="00250569" w:rsidRPr="00250569" w:rsidRDefault="00250569" w:rsidP="00250569">
            <w:pPr>
              <w:widowControl w:val="0"/>
              <w:spacing w:after="160" w:line="259" w:lineRule="auto"/>
              <w:rPr>
                <w:rFonts w:eastAsiaTheme="minorHAnsi"/>
                <w:sz w:val="22"/>
                <w:szCs w:val="22"/>
                <w:lang w:eastAsia="en-US"/>
              </w:rPr>
            </w:pPr>
          </w:p>
        </w:tc>
        <w:tc>
          <w:tcPr>
            <w:tcW w:w="2862" w:type="dxa"/>
            <w:vMerge/>
            <w:tcBorders>
              <w:left w:val="single" w:sz="4" w:space="0" w:color="000000"/>
              <w:bottom w:val="single" w:sz="4" w:space="0" w:color="000000"/>
              <w:right w:val="single" w:sz="4" w:space="0" w:color="000000"/>
            </w:tcBorders>
            <w:vAlign w:val="center"/>
          </w:tcPr>
          <w:p w:rsidR="00250569" w:rsidRPr="00250569" w:rsidRDefault="00250569" w:rsidP="00250569">
            <w:pPr>
              <w:widowControl w:val="0"/>
              <w:spacing w:after="160" w:line="259" w:lineRule="auto"/>
              <w:rPr>
                <w:rFonts w:eastAsiaTheme="minorHAnsi"/>
                <w:sz w:val="22"/>
                <w:szCs w:val="22"/>
                <w:lang w:eastAsia="en-US"/>
              </w:rPr>
            </w:pPr>
          </w:p>
        </w:tc>
        <w:tc>
          <w:tcPr>
            <w:tcW w:w="2143" w:type="dxa"/>
            <w:tcBorders>
              <w:top w:val="single" w:sz="4" w:space="0" w:color="000000"/>
              <w:bottom w:val="single" w:sz="4" w:space="0" w:color="000000"/>
              <w:right w:val="single" w:sz="4" w:space="0" w:color="000000"/>
            </w:tcBorders>
            <w:shd w:val="clear" w:color="000000" w:fill="FFFFFF"/>
            <w:vAlign w:val="center"/>
          </w:tcPr>
          <w:p w:rsidR="00250569" w:rsidRPr="00250569" w:rsidRDefault="00250569" w:rsidP="00250569">
            <w:pPr>
              <w:widowControl w:val="0"/>
              <w:spacing w:after="160" w:line="259" w:lineRule="auto"/>
              <w:jc w:val="center"/>
              <w:rPr>
                <w:rFonts w:eastAsiaTheme="minorHAnsi"/>
                <w:sz w:val="22"/>
                <w:szCs w:val="22"/>
                <w:lang w:eastAsia="en-US"/>
              </w:rPr>
            </w:pPr>
            <w:r w:rsidRPr="00250569">
              <w:rPr>
                <w:rFonts w:eastAsiaTheme="minorHAnsi"/>
                <w:sz w:val="22"/>
                <w:szCs w:val="22"/>
                <w:lang w:eastAsia="en-US"/>
              </w:rPr>
              <w:t>Диаметр проксимальной части катетера</w:t>
            </w:r>
          </w:p>
        </w:tc>
        <w:tc>
          <w:tcPr>
            <w:tcW w:w="2438" w:type="dxa"/>
            <w:tcBorders>
              <w:bottom w:val="single" w:sz="4" w:space="0" w:color="000000"/>
              <w:right w:val="single" w:sz="4" w:space="0" w:color="000000"/>
            </w:tcBorders>
            <w:shd w:val="clear" w:color="auto" w:fill="auto"/>
            <w:vAlign w:val="center"/>
          </w:tcPr>
          <w:p w:rsidR="00250569" w:rsidRPr="00250569" w:rsidRDefault="00250569" w:rsidP="00250569">
            <w:pPr>
              <w:widowControl w:val="0"/>
              <w:spacing w:after="160" w:line="259" w:lineRule="auto"/>
              <w:jc w:val="center"/>
              <w:rPr>
                <w:rFonts w:eastAsiaTheme="minorHAnsi"/>
                <w:sz w:val="22"/>
                <w:szCs w:val="22"/>
                <w:lang w:eastAsia="en-US"/>
              </w:rPr>
            </w:pPr>
            <w:r w:rsidRPr="00250569">
              <w:rPr>
                <w:rFonts w:eastAsiaTheme="minorHAnsi"/>
                <w:sz w:val="22"/>
                <w:szCs w:val="22"/>
                <w:lang w:eastAsia="en-US"/>
              </w:rPr>
              <w:t>Fr</w:t>
            </w:r>
          </w:p>
        </w:tc>
        <w:tc>
          <w:tcPr>
            <w:tcW w:w="3049" w:type="dxa"/>
            <w:tcBorders>
              <w:bottom w:val="single" w:sz="4" w:space="0" w:color="000000"/>
              <w:right w:val="single" w:sz="4" w:space="0" w:color="000000"/>
            </w:tcBorders>
            <w:shd w:val="clear" w:color="000000" w:fill="FFFFFF"/>
            <w:vAlign w:val="center"/>
          </w:tcPr>
          <w:p w:rsidR="00250569" w:rsidRPr="00250569" w:rsidRDefault="00250569" w:rsidP="00250569">
            <w:pPr>
              <w:widowControl w:val="0"/>
              <w:spacing w:after="160" w:line="259" w:lineRule="auto"/>
              <w:jc w:val="center"/>
              <w:rPr>
                <w:rFonts w:eastAsiaTheme="minorHAnsi"/>
                <w:sz w:val="22"/>
                <w:szCs w:val="22"/>
                <w:lang w:eastAsia="en-US"/>
              </w:rPr>
            </w:pPr>
            <w:r w:rsidRPr="00250569">
              <w:rPr>
                <w:rFonts w:eastAsiaTheme="minorHAnsi"/>
                <w:sz w:val="22"/>
                <w:szCs w:val="22"/>
                <w:lang w:eastAsia="en-US"/>
              </w:rPr>
              <w:t>2,1</w:t>
            </w:r>
          </w:p>
        </w:tc>
      </w:tr>
      <w:tr w:rsidR="00250569" w:rsidRPr="00250569" w:rsidTr="00250569">
        <w:trPr>
          <w:trHeight w:val="495"/>
        </w:trPr>
        <w:tc>
          <w:tcPr>
            <w:tcW w:w="423" w:type="dxa"/>
            <w:vMerge/>
            <w:tcBorders>
              <w:left w:val="single" w:sz="4" w:space="0" w:color="000000"/>
              <w:right w:val="single" w:sz="4" w:space="0" w:color="000000"/>
            </w:tcBorders>
          </w:tcPr>
          <w:p w:rsidR="00250569" w:rsidRPr="00250569" w:rsidRDefault="00250569" w:rsidP="00250569">
            <w:pPr>
              <w:widowControl w:val="0"/>
              <w:spacing w:after="160" w:line="259" w:lineRule="auto"/>
              <w:rPr>
                <w:rFonts w:eastAsiaTheme="minorHAnsi"/>
                <w:sz w:val="22"/>
                <w:szCs w:val="22"/>
                <w:lang w:eastAsia="en-US"/>
              </w:rPr>
            </w:pPr>
          </w:p>
        </w:tc>
        <w:tc>
          <w:tcPr>
            <w:tcW w:w="2862" w:type="dxa"/>
            <w:vMerge/>
            <w:tcBorders>
              <w:left w:val="single" w:sz="4" w:space="0" w:color="000000"/>
              <w:bottom w:val="single" w:sz="4" w:space="0" w:color="000000"/>
              <w:right w:val="single" w:sz="4" w:space="0" w:color="000000"/>
            </w:tcBorders>
            <w:vAlign w:val="center"/>
          </w:tcPr>
          <w:p w:rsidR="00250569" w:rsidRPr="00250569" w:rsidRDefault="00250569" w:rsidP="00250569">
            <w:pPr>
              <w:widowControl w:val="0"/>
              <w:spacing w:after="160" w:line="259" w:lineRule="auto"/>
              <w:rPr>
                <w:rFonts w:eastAsiaTheme="minorHAnsi"/>
                <w:sz w:val="22"/>
                <w:szCs w:val="22"/>
                <w:lang w:eastAsia="en-US"/>
              </w:rPr>
            </w:pPr>
          </w:p>
        </w:tc>
        <w:tc>
          <w:tcPr>
            <w:tcW w:w="2143" w:type="dxa"/>
            <w:tcBorders>
              <w:top w:val="single" w:sz="4" w:space="0" w:color="000000"/>
              <w:bottom w:val="single" w:sz="4" w:space="0" w:color="000000"/>
              <w:right w:val="single" w:sz="4" w:space="0" w:color="000000"/>
            </w:tcBorders>
            <w:shd w:val="clear" w:color="000000" w:fill="FFFFFF"/>
            <w:vAlign w:val="center"/>
          </w:tcPr>
          <w:p w:rsidR="00250569" w:rsidRPr="00250569" w:rsidRDefault="00250569" w:rsidP="00250569">
            <w:pPr>
              <w:widowControl w:val="0"/>
              <w:spacing w:after="160" w:line="259" w:lineRule="auto"/>
              <w:jc w:val="center"/>
              <w:rPr>
                <w:rFonts w:eastAsiaTheme="minorHAnsi"/>
                <w:sz w:val="22"/>
                <w:szCs w:val="22"/>
                <w:lang w:eastAsia="en-US"/>
              </w:rPr>
            </w:pPr>
            <w:r w:rsidRPr="00250569">
              <w:rPr>
                <w:rFonts w:eastAsiaTheme="minorHAnsi"/>
                <w:sz w:val="22"/>
                <w:szCs w:val="22"/>
                <w:lang w:eastAsia="en-US"/>
              </w:rPr>
              <w:t>Диаметр дистальной части катетера</w:t>
            </w:r>
          </w:p>
        </w:tc>
        <w:tc>
          <w:tcPr>
            <w:tcW w:w="2438" w:type="dxa"/>
            <w:tcBorders>
              <w:bottom w:val="single" w:sz="4" w:space="0" w:color="000000"/>
              <w:right w:val="single" w:sz="4" w:space="0" w:color="000000"/>
            </w:tcBorders>
            <w:shd w:val="clear" w:color="auto" w:fill="auto"/>
            <w:vAlign w:val="center"/>
          </w:tcPr>
          <w:p w:rsidR="00250569" w:rsidRPr="00250569" w:rsidRDefault="00250569" w:rsidP="00250569">
            <w:pPr>
              <w:widowControl w:val="0"/>
              <w:spacing w:after="160" w:line="259" w:lineRule="auto"/>
              <w:jc w:val="center"/>
              <w:rPr>
                <w:rFonts w:eastAsiaTheme="minorHAnsi"/>
                <w:sz w:val="22"/>
                <w:szCs w:val="22"/>
                <w:lang w:eastAsia="en-US"/>
              </w:rPr>
            </w:pPr>
            <w:r w:rsidRPr="00250569">
              <w:rPr>
                <w:rFonts w:eastAsiaTheme="minorHAnsi"/>
                <w:sz w:val="22"/>
                <w:szCs w:val="22"/>
                <w:lang w:eastAsia="en-US"/>
              </w:rPr>
              <w:t>Fr</w:t>
            </w:r>
          </w:p>
        </w:tc>
        <w:tc>
          <w:tcPr>
            <w:tcW w:w="3049" w:type="dxa"/>
            <w:tcBorders>
              <w:bottom w:val="single" w:sz="4" w:space="0" w:color="000000"/>
              <w:right w:val="single" w:sz="4" w:space="0" w:color="000000"/>
            </w:tcBorders>
            <w:shd w:val="clear" w:color="000000" w:fill="FFFFFF"/>
            <w:vAlign w:val="center"/>
          </w:tcPr>
          <w:p w:rsidR="00250569" w:rsidRPr="00250569" w:rsidRDefault="00250569" w:rsidP="00250569">
            <w:pPr>
              <w:widowControl w:val="0"/>
              <w:spacing w:after="160" w:line="259" w:lineRule="auto"/>
              <w:jc w:val="center"/>
              <w:rPr>
                <w:rFonts w:eastAsiaTheme="minorHAnsi"/>
                <w:sz w:val="22"/>
                <w:szCs w:val="22"/>
                <w:lang w:eastAsia="en-US"/>
              </w:rPr>
            </w:pPr>
            <w:r w:rsidRPr="00250569">
              <w:rPr>
                <w:rFonts w:eastAsiaTheme="minorHAnsi"/>
                <w:sz w:val="22"/>
                <w:szCs w:val="22"/>
                <w:lang w:eastAsia="en-US"/>
              </w:rPr>
              <w:t>2,3/2,4</w:t>
            </w:r>
          </w:p>
        </w:tc>
      </w:tr>
      <w:tr w:rsidR="00250569" w:rsidRPr="00250569" w:rsidTr="00250569">
        <w:trPr>
          <w:trHeight w:val="510"/>
        </w:trPr>
        <w:tc>
          <w:tcPr>
            <w:tcW w:w="423" w:type="dxa"/>
            <w:vMerge/>
            <w:tcBorders>
              <w:left w:val="single" w:sz="4" w:space="0" w:color="000000"/>
              <w:right w:val="single" w:sz="4" w:space="0" w:color="000000"/>
            </w:tcBorders>
          </w:tcPr>
          <w:p w:rsidR="00250569" w:rsidRPr="00250569" w:rsidRDefault="00250569" w:rsidP="00250569">
            <w:pPr>
              <w:widowControl w:val="0"/>
              <w:spacing w:after="160" w:line="259" w:lineRule="auto"/>
              <w:rPr>
                <w:rFonts w:eastAsiaTheme="minorHAnsi"/>
                <w:sz w:val="22"/>
                <w:szCs w:val="22"/>
                <w:lang w:eastAsia="en-US"/>
              </w:rPr>
            </w:pPr>
          </w:p>
        </w:tc>
        <w:tc>
          <w:tcPr>
            <w:tcW w:w="2862" w:type="dxa"/>
            <w:vMerge/>
            <w:tcBorders>
              <w:left w:val="single" w:sz="4" w:space="0" w:color="000000"/>
              <w:bottom w:val="single" w:sz="4" w:space="0" w:color="000000"/>
              <w:right w:val="single" w:sz="4" w:space="0" w:color="000000"/>
            </w:tcBorders>
            <w:vAlign w:val="center"/>
          </w:tcPr>
          <w:p w:rsidR="00250569" w:rsidRPr="00250569" w:rsidRDefault="00250569" w:rsidP="00250569">
            <w:pPr>
              <w:widowControl w:val="0"/>
              <w:spacing w:after="160" w:line="259" w:lineRule="auto"/>
              <w:rPr>
                <w:rFonts w:eastAsiaTheme="minorHAnsi"/>
                <w:sz w:val="22"/>
                <w:szCs w:val="22"/>
                <w:lang w:eastAsia="en-US"/>
              </w:rPr>
            </w:pPr>
          </w:p>
        </w:tc>
        <w:tc>
          <w:tcPr>
            <w:tcW w:w="2143" w:type="dxa"/>
            <w:tcBorders>
              <w:top w:val="single" w:sz="4" w:space="0" w:color="000000"/>
              <w:bottom w:val="single" w:sz="4" w:space="0" w:color="000000"/>
              <w:right w:val="single" w:sz="4" w:space="0" w:color="000000"/>
            </w:tcBorders>
            <w:shd w:val="clear" w:color="000000" w:fill="FFFFFF"/>
            <w:vAlign w:val="center"/>
          </w:tcPr>
          <w:p w:rsidR="00250569" w:rsidRPr="00250569" w:rsidRDefault="00250569" w:rsidP="00250569">
            <w:pPr>
              <w:widowControl w:val="0"/>
              <w:spacing w:after="160" w:line="259" w:lineRule="auto"/>
              <w:jc w:val="center"/>
              <w:rPr>
                <w:rFonts w:eastAsiaTheme="minorHAnsi"/>
                <w:sz w:val="22"/>
                <w:szCs w:val="22"/>
                <w:lang w:eastAsia="en-US"/>
              </w:rPr>
            </w:pPr>
            <w:r w:rsidRPr="00250569">
              <w:rPr>
                <w:rFonts w:eastAsiaTheme="minorHAnsi"/>
                <w:sz w:val="22"/>
                <w:szCs w:val="22"/>
                <w:lang w:eastAsia="en-US"/>
              </w:rPr>
              <w:t>Профиль кончика баллонного катетера</w:t>
            </w:r>
          </w:p>
        </w:tc>
        <w:tc>
          <w:tcPr>
            <w:tcW w:w="2438" w:type="dxa"/>
            <w:tcBorders>
              <w:bottom w:val="single" w:sz="4" w:space="0" w:color="000000"/>
              <w:right w:val="single" w:sz="4" w:space="0" w:color="000000"/>
            </w:tcBorders>
            <w:shd w:val="clear" w:color="auto" w:fill="auto"/>
            <w:vAlign w:val="center"/>
          </w:tcPr>
          <w:p w:rsidR="00250569" w:rsidRPr="00250569" w:rsidRDefault="00250569" w:rsidP="00250569">
            <w:pPr>
              <w:widowControl w:val="0"/>
              <w:spacing w:after="160" w:line="259" w:lineRule="auto"/>
              <w:jc w:val="center"/>
              <w:rPr>
                <w:rFonts w:eastAsiaTheme="minorHAnsi"/>
                <w:sz w:val="22"/>
                <w:szCs w:val="22"/>
                <w:lang w:eastAsia="en-US"/>
              </w:rPr>
            </w:pPr>
            <w:r w:rsidRPr="00250569">
              <w:rPr>
                <w:rFonts w:eastAsiaTheme="minorHAnsi"/>
                <w:sz w:val="22"/>
                <w:szCs w:val="22"/>
                <w:lang w:eastAsia="en-US"/>
              </w:rPr>
              <w:t>дюйм</w:t>
            </w:r>
          </w:p>
        </w:tc>
        <w:tc>
          <w:tcPr>
            <w:tcW w:w="3049" w:type="dxa"/>
            <w:tcBorders>
              <w:bottom w:val="single" w:sz="4" w:space="0" w:color="000000"/>
              <w:right w:val="single" w:sz="4" w:space="0" w:color="000000"/>
            </w:tcBorders>
            <w:shd w:val="clear" w:color="000000" w:fill="FFFFFF"/>
            <w:vAlign w:val="center"/>
          </w:tcPr>
          <w:p w:rsidR="00250569" w:rsidRPr="00250569" w:rsidRDefault="00250569" w:rsidP="00250569">
            <w:pPr>
              <w:widowControl w:val="0"/>
              <w:spacing w:after="160" w:line="259" w:lineRule="auto"/>
              <w:jc w:val="center"/>
              <w:rPr>
                <w:rFonts w:eastAsiaTheme="minorHAnsi"/>
                <w:sz w:val="22"/>
                <w:szCs w:val="22"/>
                <w:lang w:eastAsia="en-US"/>
              </w:rPr>
            </w:pPr>
            <w:r w:rsidRPr="00250569">
              <w:rPr>
                <w:rFonts w:eastAsiaTheme="minorHAnsi"/>
                <w:sz w:val="22"/>
                <w:szCs w:val="22"/>
                <w:lang w:eastAsia="en-US"/>
              </w:rPr>
              <w:t>0,021</w:t>
            </w:r>
          </w:p>
        </w:tc>
      </w:tr>
      <w:tr w:rsidR="00250569" w:rsidRPr="00250569" w:rsidTr="00250569">
        <w:trPr>
          <w:trHeight w:val="300"/>
        </w:trPr>
        <w:tc>
          <w:tcPr>
            <w:tcW w:w="423" w:type="dxa"/>
            <w:vMerge/>
            <w:tcBorders>
              <w:left w:val="single" w:sz="4" w:space="0" w:color="000000"/>
              <w:right w:val="single" w:sz="4" w:space="0" w:color="000000"/>
            </w:tcBorders>
          </w:tcPr>
          <w:p w:rsidR="00250569" w:rsidRPr="00250569" w:rsidRDefault="00250569" w:rsidP="00250569">
            <w:pPr>
              <w:widowControl w:val="0"/>
              <w:spacing w:after="160" w:line="259" w:lineRule="auto"/>
              <w:rPr>
                <w:rFonts w:eastAsiaTheme="minorHAnsi"/>
                <w:sz w:val="22"/>
                <w:szCs w:val="22"/>
                <w:lang w:eastAsia="en-US"/>
              </w:rPr>
            </w:pPr>
          </w:p>
        </w:tc>
        <w:tc>
          <w:tcPr>
            <w:tcW w:w="2862" w:type="dxa"/>
            <w:vMerge/>
            <w:tcBorders>
              <w:left w:val="single" w:sz="4" w:space="0" w:color="000000"/>
              <w:bottom w:val="single" w:sz="4" w:space="0" w:color="000000"/>
              <w:right w:val="single" w:sz="4" w:space="0" w:color="000000"/>
            </w:tcBorders>
            <w:vAlign w:val="center"/>
          </w:tcPr>
          <w:p w:rsidR="00250569" w:rsidRPr="00250569" w:rsidRDefault="00250569" w:rsidP="00250569">
            <w:pPr>
              <w:widowControl w:val="0"/>
              <w:spacing w:after="160" w:line="259" w:lineRule="auto"/>
              <w:rPr>
                <w:rFonts w:eastAsiaTheme="minorHAnsi"/>
                <w:sz w:val="22"/>
                <w:szCs w:val="22"/>
                <w:lang w:eastAsia="en-US"/>
              </w:rPr>
            </w:pPr>
          </w:p>
        </w:tc>
        <w:tc>
          <w:tcPr>
            <w:tcW w:w="2143" w:type="dxa"/>
            <w:tcBorders>
              <w:top w:val="single" w:sz="4" w:space="0" w:color="000000"/>
              <w:bottom w:val="single" w:sz="4" w:space="0" w:color="000000"/>
              <w:right w:val="single" w:sz="4" w:space="0" w:color="000000"/>
            </w:tcBorders>
            <w:shd w:val="clear" w:color="000000" w:fill="FFFFFF"/>
            <w:vAlign w:val="center"/>
          </w:tcPr>
          <w:p w:rsidR="00250569" w:rsidRPr="00250569" w:rsidRDefault="00250569" w:rsidP="00250569">
            <w:pPr>
              <w:widowControl w:val="0"/>
              <w:spacing w:after="160" w:line="259" w:lineRule="auto"/>
              <w:jc w:val="center"/>
              <w:rPr>
                <w:rFonts w:eastAsiaTheme="minorHAnsi"/>
                <w:sz w:val="22"/>
                <w:szCs w:val="22"/>
                <w:lang w:eastAsia="en-US"/>
              </w:rPr>
            </w:pPr>
            <w:r w:rsidRPr="00250569">
              <w:rPr>
                <w:rFonts w:eastAsiaTheme="minorHAnsi"/>
                <w:sz w:val="22"/>
                <w:szCs w:val="22"/>
                <w:lang w:eastAsia="en-US"/>
              </w:rPr>
              <w:t>Рентгеноконтрастные маркеры</w:t>
            </w:r>
          </w:p>
        </w:tc>
        <w:tc>
          <w:tcPr>
            <w:tcW w:w="2438" w:type="dxa"/>
            <w:tcBorders>
              <w:bottom w:val="single" w:sz="4" w:space="0" w:color="000000"/>
              <w:right w:val="single" w:sz="4" w:space="0" w:color="000000"/>
            </w:tcBorders>
            <w:shd w:val="clear" w:color="auto" w:fill="auto"/>
            <w:vAlign w:val="center"/>
          </w:tcPr>
          <w:p w:rsidR="00250569" w:rsidRPr="00250569" w:rsidRDefault="00250569" w:rsidP="00250569">
            <w:pPr>
              <w:widowControl w:val="0"/>
              <w:spacing w:after="160" w:line="259" w:lineRule="auto"/>
              <w:jc w:val="center"/>
              <w:rPr>
                <w:rFonts w:eastAsiaTheme="minorHAnsi"/>
                <w:sz w:val="22"/>
                <w:szCs w:val="22"/>
                <w:lang w:eastAsia="en-US"/>
              </w:rPr>
            </w:pPr>
            <w:r w:rsidRPr="00250569">
              <w:rPr>
                <w:rFonts w:eastAsiaTheme="minorHAnsi"/>
                <w:sz w:val="22"/>
                <w:szCs w:val="22"/>
                <w:lang w:eastAsia="en-US"/>
              </w:rPr>
              <w:t>штука</w:t>
            </w:r>
          </w:p>
        </w:tc>
        <w:tc>
          <w:tcPr>
            <w:tcW w:w="3049" w:type="dxa"/>
            <w:tcBorders>
              <w:bottom w:val="single" w:sz="4" w:space="0" w:color="000000"/>
              <w:right w:val="single" w:sz="4" w:space="0" w:color="000000"/>
            </w:tcBorders>
            <w:shd w:val="clear" w:color="000000" w:fill="FFFFFF"/>
            <w:vAlign w:val="center"/>
          </w:tcPr>
          <w:p w:rsidR="00250569" w:rsidRPr="00250569" w:rsidRDefault="00250569" w:rsidP="00250569">
            <w:pPr>
              <w:widowControl w:val="0"/>
              <w:spacing w:after="160" w:line="259" w:lineRule="auto"/>
              <w:jc w:val="center"/>
              <w:rPr>
                <w:rFonts w:eastAsiaTheme="minorHAnsi"/>
                <w:sz w:val="22"/>
                <w:szCs w:val="22"/>
                <w:lang w:eastAsia="en-US"/>
              </w:rPr>
            </w:pPr>
            <w:r w:rsidRPr="00250569">
              <w:rPr>
                <w:rFonts w:eastAsiaTheme="minorHAnsi"/>
                <w:sz w:val="22"/>
                <w:szCs w:val="22"/>
                <w:lang w:eastAsia="en-US"/>
              </w:rPr>
              <w:t>2</w:t>
            </w:r>
          </w:p>
        </w:tc>
      </w:tr>
      <w:tr w:rsidR="00250569" w:rsidRPr="00250569" w:rsidTr="00250569">
        <w:trPr>
          <w:trHeight w:val="300"/>
        </w:trPr>
        <w:tc>
          <w:tcPr>
            <w:tcW w:w="423" w:type="dxa"/>
            <w:vMerge/>
            <w:tcBorders>
              <w:left w:val="single" w:sz="4" w:space="0" w:color="000000"/>
              <w:right w:val="single" w:sz="4" w:space="0" w:color="000000"/>
            </w:tcBorders>
          </w:tcPr>
          <w:p w:rsidR="00250569" w:rsidRPr="00250569" w:rsidRDefault="00250569" w:rsidP="00250569">
            <w:pPr>
              <w:widowControl w:val="0"/>
              <w:spacing w:after="160" w:line="259" w:lineRule="auto"/>
              <w:rPr>
                <w:rFonts w:eastAsiaTheme="minorHAnsi"/>
                <w:sz w:val="22"/>
                <w:szCs w:val="22"/>
                <w:lang w:eastAsia="en-US"/>
              </w:rPr>
            </w:pPr>
          </w:p>
        </w:tc>
        <w:tc>
          <w:tcPr>
            <w:tcW w:w="2862" w:type="dxa"/>
            <w:vMerge/>
            <w:tcBorders>
              <w:left w:val="single" w:sz="4" w:space="0" w:color="000000"/>
              <w:bottom w:val="single" w:sz="4" w:space="0" w:color="000000"/>
              <w:right w:val="single" w:sz="4" w:space="0" w:color="000000"/>
            </w:tcBorders>
            <w:vAlign w:val="center"/>
          </w:tcPr>
          <w:p w:rsidR="00250569" w:rsidRPr="00250569" w:rsidRDefault="00250569" w:rsidP="00250569">
            <w:pPr>
              <w:widowControl w:val="0"/>
              <w:spacing w:after="160" w:line="259" w:lineRule="auto"/>
              <w:rPr>
                <w:rFonts w:eastAsiaTheme="minorHAnsi"/>
                <w:sz w:val="22"/>
                <w:szCs w:val="22"/>
                <w:lang w:eastAsia="en-US"/>
              </w:rPr>
            </w:pPr>
          </w:p>
        </w:tc>
        <w:tc>
          <w:tcPr>
            <w:tcW w:w="2143" w:type="dxa"/>
            <w:tcBorders>
              <w:top w:val="single" w:sz="4" w:space="0" w:color="000000"/>
              <w:bottom w:val="single" w:sz="4" w:space="0" w:color="000000"/>
              <w:right w:val="single" w:sz="4" w:space="0" w:color="000000"/>
            </w:tcBorders>
            <w:shd w:val="clear" w:color="000000" w:fill="FFFFFF"/>
            <w:vAlign w:val="center"/>
          </w:tcPr>
          <w:p w:rsidR="00250569" w:rsidRPr="00250569" w:rsidRDefault="00250569" w:rsidP="00250569">
            <w:pPr>
              <w:widowControl w:val="0"/>
              <w:spacing w:after="160" w:line="259" w:lineRule="auto"/>
              <w:jc w:val="center"/>
              <w:rPr>
                <w:rFonts w:eastAsiaTheme="minorHAnsi"/>
                <w:sz w:val="22"/>
                <w:szCs w:val="22"/>
                <w:lang w:eastAsia="en-US"/>
              </w:rPr>
            </w:pPr>
            <w:r w:rsidRPr="00250569">
              <w:rPr>
                <w:rFonts w:eastAsiaTheme="minorHAnsi"/>
                <w:sz w:val="22"/>
                <w:szCs w:val="22"/>
                <w:lang w:eastAsia="en-US"/>
              </w:rPr>
              <w:t>Номинальное давление</w:t>
            </w:r>
          </w:p>
        </w:tc>
        <w:tc>
          <w:tcPr>
            <w:tcW w:w="2438" w:type="dxa"/>
            <w:tcBorders>
              <w:bottom w:val="single" w:sz="4" w:space="0" w:color="000000"/>
              <w:right w:val="single" w:sz="4" w:space="0" w:color="000000"/>
            </w:tcBorders>
            <w:shd w:val="clear" w:color="auto" w:fill="auto"/>
            <w:vAlign w:val="center"/>
          </w:tcPr>
          <w:p w:rsidR="00250569" w:rsidRPr="00250569" w:rsidRDefault="00250569" w:rsidP="00250569">
            <w:pPr>
              <w:widowControl w:val="0"/>
              <w:spacing w:after="160" w:line="259" w:lineRule="auto"/>
              <w:jc w:val="center"/>
              <w:rPr>
                <w:rFonts w:eastAsiaTheme="minorHAnsi"/>
                <w:sz w:val="22"/>
                <w:szCs w:val="22"/>
                <w:lang w:eastAsia="en-US"/>
              </w:rPr>
            </w:pPr>
            <w:r w:rsidRPr="00250569">
              <w:rPr>
                <w:rFonts w:eastAsiaTheme="minorHAnsi"/>
                <w:sz w:val="22"/>
                <w:szCs w:val="22"/>
                <w:lang w:eastAsia="en-US"/>
              </w:rPr>
              <w:t>атмосфера</w:t>
            </w:r>
          </w:p>
        </w:tc>
        <w:tc>
          <w:tcPr>
            <w:tcW w:w="3049" w:type="dxa"/>
            <w:tcBorders>
              <w:bottom w:val="single" w:sz="4" w:space="0" w:color="000000"/>
              <w:right w:val="single" w:sz="4" w:space="0" w:color="000000"/>
            </w:tcBorders>
            <w:shd w:val="clear" w:color="000000" w:fill="FFFFFF"/>
            <w:vAlign w:val="center"/>
          </w:tcPr>
          <w:p w:rsidR="00250569" w:rsidRPr="00250569" w:rsidRDefault="00250569" w:rsidP="00250569">
            <w:pPr>
              <w:widowControl w:val="0"/>
              <w:spacing w:after="160" w:line="259" w:lineRule="auto"/>
              <w:jc w:val="center"/>
              <w:rPr>
                <w:rFonts w:eastAsiaTheme="minorHAnsi"/>
                <w:sz w:val="22"/>
                <w:szCs w:val="22"/>
                <w:lang w:eastAsia="en-US"/>
              </w:rPr>
            </w:pPr>
            <w:r w:rsidRPr="00250569">
              <w:rPr>
                <w:rFonts w:eastAsiaTheme="minorHAnsi"/>
                <w:sz w:val="22"/>
                <w:szCs w:val="22"/>
                <w:lang w:eastAsia="en-US"/>
              </w:rPr>
              <w:t>8</w:t>
            </w:r>
          </w:p>
        </w:tc>
      </w:tr>
      <w:tr w:rsidR="00250569" w:rsidRPr="00250569" w:rsidTr="00250569">
        <w:trPr>
          <w:trHeight w:val="300"/>
        </w:trPr>
        <w:tc>
          <w:tcPr>
            <w:tcW w:w="423" w:type="dxa"/>
            <w:vMerge/>
            <w:tcBorders>
              <w:left w:val="single" w:sz="4" w:space="0" w:color="000000"/>
              <w:right w:val="single" w:sz="4" w:space="0" w:color="000000"/>
            </w:tcBorders>
          </w:tcPr>
          <w:p w:rsidR="00250569" w:rsidRPr="00250569" w:rsidRDefault="00250569" w:rsidP="00250569">
            <w:pPr>
              <w:widowControl w:val="0"/>
              <w:spacing w:after="160" w:line="259" w:lineRule="auto"/>
              <w:rPr>
                <w:rFonts w:eastAsiaTheme="minorHAnsi"/>
                <w:sz w:val="22"/>
                <w:szCs w:val="22"/>
                <w:lang w:eastAsia="en-US"/>
              </w:rPr>
            </w:pPr>
          </w:p>
        </w:tc>
        <w:tc>
          <w:tcPr>
            <w:tcW w:w="2862" w:type="dxa"/>
            <w:vMerge/>
            <w:tcBorders>
              <w:left w:val="single" w:sz="4" w:space="0" w:color="000000"/>
              <w:bottom w:val="single" w:sz="4" w:space="0" w:color="000000"/>
              <w:right w:val="single" w:sz="4" w:space="0" w:color="000000"/>
            </w:tcBorders>
            <w:vAlign w:val="center"/>
          </w:tcPr>
          <w:p w:rsidR="00250569" w:rsidRPr="00250569" w:rsidRDefault="00250569" w:rsidP="00250569">
            <w:pPr>
              <w:widowControl w:val="0"/>
              <w:spacing w:after="160" w:line="259" w:lineRule="auto"/>
              <w:rPr>
                <w:rFonts w:eastAsiaTheme="minorHAnsi"/>
                <w:sz w:val="22"/>
                <w:szCs w:val="22"/>
                <w:lang w:eastAsia="en-US"/>
              </w:rPr>
            </w:pPr>
          </w:p>
        </w:tc>
        <w:tc>
          <w:tcPr>
            <w:tcW w:w="2143" w:type="dxa"/>
            <w:tcBorders>
              <w:top w:val="single" w:sz="4" w:space="0" w:color="000000"/>
              <w:bottom w:val="single" w:sz="4" w:space="0" w:color="000000"/>
              <w:right w:val="single" w:sz="4" w:space="0" w:color="000000"/>
            </w:tcBorders>
            <w:shd w:val="clear" w:color="000000" w:fill="FFFFFF"/>
            <w:vAlign w:val="center"/>
          </w:tcPr>
          <w:p w:rsidR="00250569" w:rsidRPr="00250569" w:rsidRDefault="00250569" w:rsidP="00250569">
            <w:pPr>
              <w:widowControl w:val="0"/>
              <w:spacing w:after="160" w:line="259" w:lineRule="auto"/>
              <w:jc w:val="center"/>
              <w:rPr>
                <w:rFonts w:eastAsiaTheme="minorHAnsi"/>
                <w:sz w:val="22"/>
                <w:szCs w:val="22"/>
                <w:lang w:eastAsia="en-US"/>
              </w:rPr>
            </w:pPr>
            <w:r w:rsidRPr="00250569">
              <w:rPr>
                <w:rFonts w:eastAsiaTheme="minorHAnsi"/>
                <w:sz w:val="22"/>
                <w:szCs w:val="22"/>
                <w:lang w:eastAsia="en-US"/>
              </w:rPr>
              <w:t>Давление разрыва</w:t>
            </w:r>
          </w:p>
        </w:tc>
        <w:tc>
          <w:tcPr>
            <w:tcW w:w="2438" w:type="dxa"/>
            <w:tcBorders>
              <w:bottom w:val="single" w:sz="4" w:space="0" w:color="000000"/>
              <w:right w:val="single" w:sz="4" w:space="0" w:color="000000"/>
            </w:tcBorders>
            <w:shd w:val="clear" w:color="auto" w:fill="auto"/>
            <w:vAlign w:val="center"/>
          </w:tcPr>
          <w:p w:rsidR="00250569" w:rsidRPr="00250569" w:rsidRDefault="00250569" w:rsidP="00250569">
            <w:pPr>
              <w:widowControl w:val="0"/>
              <w:spacing w:after="160" w:line="259" w:lineRule="auto"/>
              <w:jc w:val="center"/>
              <w:rPr>
                <w:rFonts w:eastAsiaTheme="minorHAnsi"/>
                <w:sz w:val="22"/>
                <w:szCs w:val="22"/>
                <w:lang w:eastAsia="en-US"/>
              </w:rPr>
            </w:pPr>
            <w:r w:rsidRPr="00250569">
              <w:rPr>
                <w:rFonts w:eastAsiaTheme="minorHAnsi"/>
                <w:sz w:val="22"/>
                <w:szCs w:val="22"/>
                <w:lang w:eastAsia="en-US"/>
              </w:rPr>
              <w:t>атмосфера</w:t>
            </w:r>
          </w:p>
        </w:tc>
        <w:tc>
          <w:tcPr>
            <w:tcW w:w="3049" w:type="dxa"/>
            <w:tcBorders>
              <w:bottom w:val="single" w:sz="4" w:space="0" w:color="000000"/>
              <w:right w:val="single" w:sz="4" w:space="0" w:color="000000"/>
            </w:tcBorders>
            <w:shd w:val="clear" w:color="000000" w:fill="FFFFFF"/>
            <w:vAlign w:val="center"/>
          </w:tcPr>
          <w:p w:rsidR="00250569" w:rsidRPr="00250569" w:rsidRDefault="00250569" w:rsidP="00250569">
            <w:pPr>
              <w:widowControl w:val="0"/>
              <w:spacing w:after="160" w:line="259" w:lineRule="auto"/>
              <w:jc w:val="center"/>
              <w:rPr>
                <w:rFonts w:eastAsiaTheme="minorHAnsi"/>
                <w:sz w:val="22"/>
                <w:szCs w:val="22"/>
                <w:lang w:eastAsia="en-US"/>
              </w:rPr>
            </w:pPr>
            <w:r w:rsidRPr="00250569">
              <w:rPr>
                <w:rFonts w:eastAsiaTheme="minorHAnsi"/>
                <w:sz w:val="22"/>
                <w:szCs w:val="22"/>
                <w:lang w:eastAsia="en-US"/>
              </w:rPr>
              <w:t>14</w:t>
            </w:r>
          </w:p>
        </w:tc>
      </w:tr>
      <w:tr w:rsidR="00250569" w:rsidRPr="00250569" w:rsidTr="00250569">
        <w:trPr>
          <w:trHeight w:val="390"/>
        </w:trPr>
        <w:tc>
          <w:tcPr>
            <w:tcW w:w="423" w:type="dxa"/>
            <w:vMerge/>
            <w:tcBorders>
              <w:left w:val="single" w:sz="4" w:space="0" w:color="000000"/>
              <w:right w:val="single" w:sz="4" w:space="0" w:color="000000"/>
            </w:tcBorders>
          </w:tcPr>
          <w:p w:rsidR="00250569" w:rsidRPr="00250569" w:rsidRDefault="00250569" w:rsidP="00250569">
            <w:pPr>
              <w:widowControl w:val="0"/>
              <w:spacing w:after="160" w:line="259" w:lineRule="auto"/>
              <w:rPr>
                <w:rFonts w:eastAsiaTheme="minorHAnsi"/>
                <w:sz w:val="22"/>
                <w:szCs w:val="22"/>
                <w:lang w:eastAsia="en-US"/>
              </w:rPr>
            </w:pPr>
          </w:p>
        </w:tc>
        <w:tc>
          <w:tcPr>
            <w:tcW w:w="2862" w:type="dxa"/>
            <w:vMerge/>
            <w:tcBorders>
              <w:left w:val="single" w:sz="4" w:space="0" w:color="000000"/>
              <w:bottom w:val="single" w:sz="4" w:space="0" w:color="000000"/>
              <w:right w:val="single" w:sz="4" w:space="0" w:color="000000"/>
            </w:tcBorders>
            <w:vAlign w:val="center"/>
          </w:tcPr>
          <w:p w:rsidR="00250569" w:rsidRPr="00250569" w:rsidRDefault="00250569" w:rsidP="00250569">
            <w:pPr>
              <w:widowControl w:val="0"/>
              <w:spacing w:after="160" w:line="259" w:lineRule="auto"/>
              <w:rPr>
                <w:rFonts w:eastAsiaTheme="minorHAnsi"/>
                <w:sz w:val="22"/>
                <w:szCs w:val="22"/>
                <w:lang w:eastAsia="en-US"/>
              </w:rPr>
            </w:pPr>
          </w:p>
        </w:tc>
        <w:tc>
          <w:tcPr>
            <w:tcW w:w="2143" w:type="dxa"/>
            <w:tcBorders>
              <w:top w:val="single" w:sz="4" w:space="0" w:color="000000"/>
              <w:bottom w:val="single" w:sz="4" w:space="0" w:color="000000"/>
              <w:right w:val="single" w:sz="4" w:space="0" w:color="000000"/>
            </w:tcBorders>
            <w:shd w:val="clear" w:color="000000" w:fill="FFFFFF"/>
            <w:vAlign w:val="center"/>
          </w:tcPr>
          <w:p w:rsidR="00250569" w:rsidRPr="00250569" w:rsidRDefault="00250569" w:rsidP="00250569">
            <w:pPr>
              <w:widowControl w:val="0"/>
              <w:spacing w:after="160" w:line="259" w:lineRule="auto"/>
              <w:jc w:val="center"/>
              <w:rPr>
                <w:rFonts w:eastAsiaTheme="minorHAnsi"/>
                <w:sz w:val="22"/>
                <w:szCs w:val="22"/>
                <w:lang w:eastAsia="en-US"/>
              </w:rPr>
            </w:pPr>
            <w:r w:rsidRPr="00250569">
              <w:rPr>
                <w:rFonts w:eastAsiaTheme="minorHAnsi"/>
                <w:sz w:val="22"/>
                <w:szCs w:val="22"/>
                <w:lang w:eastAsia="en-US"/>
              </w:rPr>
              <w:t>Тип баллона (Система доставки)</w:t>
            </w:r>
          </w:p>
        </w:tc>
        <w:tc>
          <w:tcPr>
            <w:tcW w:w="2438" w:type="dxa"/>
            <w:tcBorders>
              <w:bottom w:val="single" w:sz="4" w:space="0" w:color="000000"/>
              <w:right w:val="single" w:sz="4" w:space="0" w:color="000000"/>
            </w:tcBorders>
            <w:shd w:val="clear" w:color="auto" w:fill="auto"/>
            <w:vAlign w:val="center"/>
          </w:tcPr>
          <w:p w:rsidR="00250569" w:rsidRPr="00250569" w:rsidRDefault="00250569" w:rsidP="00250569">
            <w:pPr>
              <w:widowControl w:val="0"/>
              <w:spacing w:after="160" w:line="259" w:lineRule="auto"/>
              <w:jc w:val="center"/>
              <w:rPr>
                <w:rFonts w:eastAsiaTheme="minorHAnsi"/>
                <w:sz w:val="22"/>
                <w:szCs w:val="22"/>
                <w:lang w:eastAsia="en-US"/>
              </w:rPr>
            </w:pPr>
            <w:r w:rsidRPr="00250569">
              <w:rPr>
                <w:rFonts w:eastAsiaTheme="minorHAnsi"/>
                <w:sz w:val="22"/>
                <w:szCs w:val="22"/>
                <w:lang w:eastAsia="en-US"/>
              </w:rPr>
              <w:t> </w:t>
            </w:r>
          </w:p>
        </w:tc>
        <w:tc>
          <w:tcPr>
            <w:tcW w:w="3049" w:type="dxa"/>
            <w:tcBorders>
              <w:bottom w:val="single" w:sz="4" w:space="0" w:color="000000"/>
              <w:right w:val="single" w:sz="4" w:space="0" w:color="000000"/>
            </w:tcBorders>
            <w:shd w:val="clear" w:color="000000" w:fill="FFFFFF"/>
            <w:vAlign w:val="center"/>
          </w:tcPr>
          <w:p w:rsidR="00250569" w:rsidRPr="00250569" w:rsidRDefault="00250569" w:rsidP="00250569">
            <w:pPr>
              <w:widowControl w:val="0"/>
              <w:spacing w:after="160" w:line="259" w:lineRule="auto"/>
              <w:jc w:val="center"/>
              <w:rPr>
                <w:rFonts w:eastAsiaTheme="minorHAnsi"/>
                <w:sz w:val="22"/>
                <w:szCs w:val="22"/>
                <w:lang w:eastAsia="en-US"/>
              </w:rPr>
            </w:pPr>
            <w:r w:rsidRPr="00250569">
              <w:rPr>
                <w:rFonts w:eastAsiaTheme="minorHAnsi"/>
                <w:sz w:val="22"/>
                <w:szCs w:val="22"/>
                <w:lang w:eastAsia="en-US"/>
              </w:rPr>
              <w:t>Монорельсовый (Быстрая замена)</w:t>
            </w:r>
          </w:p>
        </w:tc>
      </w:tr>
      <w:tr w:rsidR="00250569" w:rsidRPr="00250569" w:rsidTr="00250569">
        <w:trPr>
          <w:trHeight w:val="300"/>
        </w:trPr>
        <w:tc>
          <w:tcPr>
            <w:tcW w:w="423" w:type="dxa"/>
            <w:vMerge/>
            <w:tcBorders>
              <w:left w:val="single" w:sz="4" w:space="0" w:color="000000"/>
              <w:right w:val="single" w:sz="4" w:space="0" w:color="000000"/>
            </w:tcBorders>
          </w:tcPr>
          <w:p w:rsidR="00250569" w:rsidRPr="00250569" w:rsidRDefault="00250569" w:rsidP="00250569">
            <w:pPr>
              <w:widowControl w:val="0"/>
              <w:spacing w:after="160" w:line="259" w:lineRule="auto"/>
              <w:rPr>
                <w:rFonts w:eastAsiaTheme="minorHAnsi"/>
                <w:sz w:val="22"/>
                <w:szCs w:val="22"/>
                <w:lang w:eastAsia="en-US"/>
              </w:rPr>
            </w:pPr>
          </w:p>
        </w:tc>
        <w:tc>
          <w:tcPr>
            <w:tcW w:w="2862" w:type="dxa"/>
            <w:vMerge/>
            <w:tcBorders>
              <w:left w:val="single" w:sz="4" w:space="0" w:color="000000"/>
              <w:bottom w:val="single" w:sz="4" w:space="0" w:color="000000"/>
              <w:right w:val="single" w:sz="4" w:space="0" w:color="000000"/>
            </w:tcBorders>
            <w:vAlign w:val="center"/>
          </w:tcPr>
          <w:p w:rsidR="00250569" w:rsidRPr="00250569" w:rsidRDefault="00250569" w:rsidP="00250569">
            <w:pPr>
              <w:widowControl w:val="0"/>
              <w:spacing w:after="160" w:line="259" w:lineRule="auto"/>
              <w:rPr>
                <w:rFonts w:eastAsiaTheme="minorHAnsi"/>
                <w:sz w:val="22"/>
                <w:szCs w:val="22"/>
                <w:lang w:eastAsia="en-US"/>
              </w:rPr>
            </w:pPr>
          </w:p>
        </w:tc>
        <w:tc>
          <w:tcPr>
            <w:tcW w:w="2143" w:type="dxa"/>
            <w:tcBorders>
              <w:top w:val="single" w:sz="4" w:space="0" w:color="000000"/>
              <w:bottom w:val="single" w:sz="4" w:space="0" w:color="000000"/>
              <w:right w:val="single" w:sz="4" w:space="0" w:color="000000"/>
            </w:tcBorders>
            <w:shd w:val="clear" w:color="auto" w:fill="auto"/>
          </w:tcPr>
          <w:p w:rsidR="00250569" w:rsidRPr="00250569" w:rsidRDefault="00250569" w:rsidP="00250569">
            <w:pPr>
              <w:widowControl w:val="0"/>
              <w:spacing w:after="160" w:line="259" w:lineRule="auto"/>
              <w:jc w:val="center"/>
              <w:rPr>
                <w:rFonts w:eastAsiaTheme="minorHAnsi"/>
                <w:b/>
                <w:bCs/>
                <w:sz w:val="22"/>
                <w:szCs w:val="22"/>
                <w:lang w:eastAsia="en-US"/>
              </w:rPr>
            </w:pPr>
            <w:r w:rsidRPr="00250569">
              <w:rPr>
                <w:rFonts w:eastAsiaTheme="minorHAnsi"/>
                <w:b/>
                <w:bCs/>
                <w:sz w:val="22"/>
                <w:szCs w:val="22"/>
                <w:lang w:eastAsia="en-US"/>
              </w:rPr>
              <w:t xml:space="preserve">Типоразмеры </w:t>
            </w:r>
          </w:p>
        </w:tc>
        <w:tc>
          <w:tcPr>
            <w:tcW w:w="2438" w:type="dxa"/>
            <w:tcBorders>
              <w:bottom w:val="single" w:sz="4" w:space="0" w:color="000000"/>
              <w:right w:val="single" w:sz="4" w:space="0" w:color="000000"/>
            </w:tcBorders>
            <w:shd w:val="clear" w:color="auto" w:fill="auto"/>
          </w:tcPr>
          <w:p w:rsidR="00250569" w:rsidRPr="00250569" w:rsidRDefault="00250569" w:rsidP="00250569">
            <w:pPr>
              <w:widowControl w:val="0"/>
              <w:spacing w:after="160" w:line="259" w:lineRule="auto"/>
              <w:jc w:val="both"/>
              <w:rPr>
                <w:rFonts w:eastAsiaTheme="minorHAnsi"/>
                <w:sz w:val="22"/>
                <w:szCs w:val="22"/>
                <w:lang w:eastAsia="en-US"/>
              </w:rPr>
            </w:pPr>
            <w:r w:rsidRPr="00250569">
              <w:rPr>
                <w:rFonts w:eastAsiaTheme="minorHAnsi"/>
                <w:sz w:val="22"/>
                <w:szCs w:val="22"/>
                <w:lang w:eastAsia="en-US"/>
              </w:rPr>
              <w:t> </w:t>
            </w:r>
          </w:p>
        </w:tc>
        <w:tc>
          <w:tcPr>
            <w:tcW w:w="3049" w:type="dxa"/>
            <w:tcBorders>
              <w:bottom w:val="single" w:sz="4" w:space="0" w:color="000000"/>
              <w:right w:val="single" w:sz="4" w:space="0" w:color="000000"/>
            </w:tcBorders>
            <w:shd w:val="clear" w:color="auto" w:fill="auto"/>
          </w:tcPr>
          <w:p w:rsidR="00250569" w:rsidRPr="00250569" w:rsidRDefault="00250569" w:rsidP="00250569">
            <w:pPr>
              <w:widowControl w:val="0"/>
              <w:spacing w:after="160" w:line="259" w:lineRule="auto"/>
              <w:jc w:val="both"/>
              <w:rPr>
                <w:rFonts w:eastAsiaTheme="minorHAnsi"/>
                <w:sz w:val="22"/>
                <w:szCs w:val="22"/>
                <w:lang w:eastAsia="en-US"/>
              </w:rPr>
            </w:pPr>
            <w:r w:rsidRPr="00250569">
              <w:rPr>
                <w:rFonts w:eastAsiaTheme="minorHAnsi"/>
                <w:sz w:val="22"/>
                <w:szCs w:val="22"/>
                <w:lang w:eastAsia="en-US"/>
              </w:rPr>
              <w:t> </w:t>
            </w:r>
          </w:p>
        </w:tc>
      </w:tr>
      <w:tr w:rsidR="00250569" w:rsidRPr="00250569" w:rsidTr="00250569">
        <w:trPr>
          <w:trHeight w:val="510"/>
        </w:trPr>
        <w:tc>
          <w:tcPr>
            <w:tcW w:w="423" w:type="dxa"/>
            <w:vMerge/>
            <w:tcBorders>
              <w:left w:val="single" w:sz="4" w:space="0" w:color="000000"/>
              <w:right w:val="single" w:sz="4" w:space="0" w:color="000000"/>
            </w:tcBorders>
          </w:tcPr>
          <w:p w:rsidR="00250569" w:rsidRPr="00250569" w:rsidRDefault="00250569" w:rsidP="00250569">
            <w:pPr>
              <w:widowControl w:val="0"/>
              <w:spacing w:after="160" w:line="259" w:lineRule="auto"/>
              <w:rPr>
                <w:rFonts w:eastAsiaTheme="minorHAnsi"/>
                <w:sz w:val="22"/>
                <w:szCs w:val="22"/>
                <w:lang w:eastAsia="en-US"/>
              </w:rPr>
            </w:pPr>
          </w:p>
        </w:tc>
        <w:tc>
          <w:tcPr>
            <w:tcW w:w="2862" w:type="dxa"/>
            <w:vMerge/>
            <w:tcBorders>
              <w:left w:val="single" w:sz="4" w:space="0" w:color="000000"/>
              <w:bottom w:val="single" w:sz="4" w:space="0" w:color="000000"/>
              <w:right w:val="single" w:sz="4" w:space="0" w:color="000000"/>
            </w:tcBorders>
            <w:vAlign w:val="center"/>
          </w:tcPr>
          <w:p w:rsidR="00250569" w:rsidRPr="00250569" w:rsidRDefault="00250569" w:rsidP="00250569">
            <w:pPr>
              <w:widowControl w:val="0"/>
              <w:spacing w:after="160" w:line="259" w:lineRule="auto"/>
              <w:rPr>
                <w:rFonts w:eastAsiaTheme="minorHAnsi"/>
                <w:sz w:val="22"/>
                <w:szCs w:val="22"/>
                <w:lang w:eastAsia="en-US"/>
              </w:rPr>
            </w:pPr>
          </w:p>
        </w:tc>
        <w:tc>
          <w:tcPr>
            <w:tcW w:w="2143" w:type="dxa"/>
            <w:tcBorders>
              <w:bottom w:val="single" w:sz="4" w:space="0" w:color="000000"/>
              <w:right w:val="single" w:sz="4" w:space="0" w:color="000000"/>
            </w:tcBorders>
            <w:shd w:val="clear" w:color="auto" w:fill="auto"/>
            <w:vAlign w:val="center"/>
          </w:tcPr>
          <w:p w:rsidR="00250569" w:rsidRPr="00250569" w:rsidRDefault="00250569" w:rsidP="00250569">
            <w:pPr>
              <w:widowControl w:val="0"/>
              <w:spacing w:after="160" w:line="259" w:lineRule="auto"/>
              <w:jc w:val="center"/>
              <w:rPr>
                <w:rFonts w:eastAsiaTheme="minorHAnsi"/>
                <w:b/>
                <w:bCs/>
                <w:sz w:val="22"/>
                <w:szCs w:val="22"/>
                <w:lang w:eastAsia="en-US"/>
              </w:rPr>
            </w:pPr>
            <w:r w:rsidRPr="00250569">
              <w:rPr>
                <w:rFonts w:eastAsiaTheme="minorHAnsi"/>
                <w:b/>
                <w:bCs/>
                <w:sz w:val="22"/>
                <w:szCs w:val="22"/>
                <w:lang w:eastAsia="en-US"/>
              </w:rPr>
              <w:t>Диаметр баллона</w:t>
            </w:r>
          </w:p>
        </w:tc>
        <w:tc>
          <w:tcPr>
            <w:tcW w:w="2438" w:type="dxa"/>
            <w:tcBorders>
              <w:bottom w:val="single" w:sz="4" w:space="0" w:color="000000"/>
              <w:right w:val="single" w:sz="4" w:space="0" w:color="000000"/>
            </w:tcBorders>
            <w:shd w:val="clear" w:color="auto" w:fill="auto"/>
            <w:vAlign w:val="center"/>
          </w:tcPr>
          <w:p w:rsidR="00250569" w:rsidRPr="00250569" w:rsidRDefault="00250569" w:rsidP="00250569">
            <w:pPr>
              <w:widowControl w:val="0"/>
              <w:spacing w:after="160" w:line="259" w:lineRule="auto"/>
              <w:jc w:val="center"/>
              <w:rPr>
                <w:rFonts w:eastAsiaTheme="minorHAnsi"/>
                <w:b/>
                <w:bCs/>
                <w:sz w:val="22"/>
                <w:szCs w:val="22"/>
                <w:lang w:eastAsia="en-US"/>
              </w:rPr>
            </w:pPr>
            <w:r w:rsidRPr="00250569">
              <w:rPr>
                <w:rFonts w:eastAsiaTheme="minorHAnsi"/>
                <w:b/>
                <w:bCs/>
                <w:sz w:val="22"/>
                <w:szCs w:val="22"/>
                <w:lang w:eastAsia="en-US"/>
              </w:rPr>
              <w:t>Длина баллона</w:t>
            </w:r>
          </w:p>
        </w:tc>
        <w:tc>
          <w:tcPr>
            <w:tcW w:w="3049" w:type="dxa"/>
            <w:tcBorders>
              <w:bottom w:val="single" w:sz="4" w:space="0" w:color="000000"/>
              <w:right w:val="single" w:sz="4" w:space="0" w:color="000000"/>
            </w:tcBorders>
            <w:shd w:val="clear" w:color="auto" w:fill="auto"/>
            <w:vAlign w:val="bottom"/>
          </w:tcPr>
          <w:p w:rsidR="00250569" w:rsidRPr="00250569" w:rsidRDefault="00250569" w:rsidP="00250569">
            <w:pPr>
              <w:widowControl w:val="0"/>
              <w:spacing w:after="160" w:line="259" w:lineRule="auto"/>
              <w:rPr>
                <w:rFonts w:eastAsiaTheme="minorHAnsi"/>
                <w:sz w:val="22"/>
                <w:szCs w:val="22"/>
                <w:lang w:eastAsia="en-US"/>
              </w:rPr>
            </w:pPr>
            <w:r w:rsidRPr="00250569">
              <w:rPr>
                <w:rFonts w:eastAsiaTheme="minorHAnsi"/>
                <w:sz w:val="22"/>
                <w:szCs w:val="22"/>
                <w:lang w:eastAsia="en-US"/>
              </w:rPr>
              <w:t> </w:t>
            </w:r>
          </w:p>
        </w:tc>
      </w:tr>
      <w:tr w:rsidR="00250569" w:rsidRPr="00250569" w:rsidTr="00250569">
        <w:trPr>
          <w:trHeight w:val="1110"/>
        </w:trPr>
        <w:tc>
          <w:tcPr>
            <w:tcW w:w="423" w:type="dxa"/>
            <w:vMerge/>
            <w:tcBorders>
              <w:left w:val="single" w:sz="4" w:space="0" w:color="000000"/>
              <w:bottom w:val="single" w:sz="4" w:space="0" w:color="000000"/>
              <w:right w:val="single" w:sz="4" w:space="0" w:color="000000"/>
            </w:tcBorders>
          </w:tcPr>
          <w:p w:rsidR="00250569" w:rsidRPr="00250569" w:rsidRDefault="00250569" w:rsidP="00250569">
            <w:pPr>
              <w:widowControl w:val="0"/>
              <w:spacing w:after="160" w:line="259" w:lineRule="auto"/>
              <w:rPr>
                <w:rFonts w:eastAsiaTheme="minorHAnsi"/>
                <w:sz w:val="22"/>
                <w:szCs w:val="22"/>
                <w:lang w:eastAsia="en-US"/>
              </w:rPr>
            </w:pPr>
          </w:p>
        </w:tc>
        <w:tc>
          <w:tcPr>
            <w:tcW w:w="2862" w:type="dxa"/>
            <w:vMerge/>
            <w:tcBorders>
              <w:left w:val="single" w:sz="4" w:space="0" w:color="000000"/>
              <w:bottom w:val="single" w:sz="4" w:space="0" w:color="000000"/>
              <w:right w:val="single" w:sz="4" w:space="0" w:color="000000"/>
            </w:tcBorders>
            <w:vAlign w:val="center"/>
          </w:tcPr>
          <w:p w:rsidR="00250569" w:rsidRPr="00250569" w:rsidRDefault="00250569" w:rsidP="00250569">
            <w:pPr>
              <w:widowControl w:val="0"/>
              <w:spacing w:after="160" w:line="259" w:lineRule="auto"/>
              <w:rPr>
                <w:rFonts w:eastAsiaTheme="minorHAnsi"/>
                <w:sz w:val="22"/>
                <w:szCs w:val="22"/>
                <w:lang w:eastAsia="en-US"/>
              </w:rPr>
            </w:pPr>
          </w:p>
        </w:tc>
        <w:tc>
          <w:tcPr>
            <w:tcW w:w="2143" w:type="dxa"/>
            <w:tcBorders>
              <w:bottom w:val="single" w:sz="4" w:space="0" w:color="000000"/>
              <w:right w:val="single" w:sz="4" w:space="0" w:color="000000"/>
            </w:tcBorders>
            <w:shd w:val="clear" w:color="000000" w:fill="FFFFFF"/>
            <w:vAlign w:val="center"/>
          </w:tcPr>
          <w:p w:rsidR="00250569" w:rsidRPr="00250569" w:rsidRDefault="00250569" w:rsidP="00250569">
            <w:pPr>
              <w:widowControl w:val="0"/>
              <w:spacing w:after="160" w:line="259" w:lineRule="auto"/>
              <w:jc w:val="center"/>
              <w:rPr>
                <w:rFonts w:eastAsiaTheme="minorHAnsi"/>
                <w:sz w:val="22"/>
                <w:szCs w:val="22"/>
                <w:lang w:eastAsia="en-US"/>
              </w:rPr>
            </w:pPr>
            <w:r w:rsidRPr="00250569">
              <w:rPr>
                <w:rFonts w:eastAsiaTheme="minorHAnsi"/>
                <w:sz w:val="22"/>
                <w:szCs w:val="22"/>
                <w:lang w:eastAsia="en-US"/>
              </w:rPr>
              <w:t>1,2; 1,5; 2,0; 2,5; 2,75;3,0;3,25; 3,5; 3,75;  4,0; 4,5; 5,0</w:t>
            </w:r>
          </w:p>
        </w:tc>
        <w:tc>
          <w:tcPr>
            <w:tcW w:w="2438" w:type="dxa"/>
            <w:tcBorders>
              <w:bottom w:val="single" w:sz="4" w:space="0" w:color="000000"/>
              <w:right w:val="single" w:sz="4" w:space="0" w:color="000000"/>
            </w:tcBorders>
            <w:shd w:val="clear" w:color="000000" w:fill="FFFFFF"/>
            <w:vAlign w:val="center"/>
          </w:tcPr>
          <w:p w:rsidR="00250569" w:rsidRPr="00250569" w:rsidRDefault="00250569" w:rsidP="00250569">
            <w:pPr>
              <w:widowControl w:val="0"/>
              <w:spacing w:after="160" w:line="259" w:lineRule="auto"/>
              <w:jc w:val="center"/>
              <w:rPr>
                <w:rFonts w:eastAsiaTheme="minorHAnsi"/>
                <w:sz w:val="22"/>
                <w:szCs w:val="22"/>
                <w:lang w:eastAsia="en-US"/>
              </w:rPr>
            </w:pPr>
            <w:r w:rsidRPr="00250569">
              <w:rPr>
                <w:rFonts w:eastAsiaTheme="minorHAnsi"/>
                <w:sz w:val="22"/>
                <w:szCs w:val="22"/>
                <w:lang w:eastAsia="en-US"/>
              </w:rPr>
              <w:t>6; 8; 12; 15; 20; 25; 30</w:t>
            </w:r>
          </w:p>
        </w:tc>
        <w:tc>
          <w:tcPr>
            <w:tcW w:w="3049" w:type="dxa"/>
            <w:tcBorders>
              <w:bottom w:val="single" w:sz="4" w:space="0" w:color="000000"/>
              <w:right w:val="single" w:sz="4" w:space="0" w:color="000000"/>
            </w:tcBorders>
            <w:shd w:val="clear" w:color="auto" w:fill="auto"/>
            <w:vAlign w:val="center"/>
          </w:tcPr>
          <w:p w:rsidR="00250569" w:rsidRPr="00250569" w:rsidRDefault="00250569" w:rsidP="00250569">
            <w:pPr>
              <w:widowControl w:val="0"/>
              <w:spacing w:after="160" w:line="259" w:lineRule="auto"/>
              <w:jc w:val="center"/>
              <w:rPr>
                <w:rFonts w:eastAsiaTheme="minorHAnsi"/>
                <w:sz w:val="22"/>
                <w:szCs w:val="22"/>
                <w:lang w:eastAsia="en-US"/>
              </w:rPr>
            </w:pPr>
            <w:r w:rsidRPr="00250569">
              <w:rPr>
                <w:rFonts w:eastAsiaTheme="minorHAnsi"/>
                <w:sz w:val="22"/>
                <w:szCs w:val="22"/>
                <w:lang w:eastAsia="en-US"/>
              </w:rPr>
              <w:t>миллиметр</w:t>
            </w:r>
          </w:p>
        </w:tc>
      </w:tr>
      <w:tr w:rsidR="00250569" w:rsidRPr="00250569" w:rsidTr="00250569">
        <w:trPr>
          <w:trHeight w:val="1442"/>
        </w:trPr>
        <w:tc>
          <w:tcPr>
            <w:tcW w:w="423" w:type="dxa"/>
            <w:vMerge w:val="restart"/>
            <w:tcBorders>
              <w:left w:val="single" w:sz="4" w:space="0" w:color="000000"/>
              <w:right w:val="single" w:sz="4" w:space="0" w:color="000000"/>
            </w:tcBorders>
            <w:shd w:val="clear" w:color="000000" w:fill="FFFFFF"/>
          </w:tcPr>
          <w:p w:rsidR="00250569" w:rsidRPr="00250569" w:rsidRDefault="00250569" w:rsidP="00250569">
            <w:pPr>
              <w:widowControl w:val="0"/>
              <w:spacing w:after="160" w:line="259" w:lineRule="auto"/>
              <w:jc w:val="center"/>
              <w:rPr>
                <w:rFonts w:eastAsiaTheme="minorHAnsi"/>
                <w:sz w:val="22"/>
                <w:szCs w:val="22"/>
                <w:lang w:eastAsia="en-US"/>
              </w:rPr>
            </w:pPr>
            <w:r w:rsidRPr="00250569">
              <w:rPr>
                <w:rFonts w:eastAsiaTheme="minorHAnsi"/>
                <w:sz w:val="22"/>
                <w:szCs w:val="22"/>
                <w:lang w:eastAsia="en-US"/>
              </w:rPr>
              <w:t>10</w:t>
            </w:r>
          </w:p>
        </w:tc>
        <w:tc>
          <w:tcPr>
            <w:tcW w:w="2862" w:type="dxa"/>
            <w:vMerge w:val="restart"/>
            <w:tcBorders>
              <w:left w:val="single" w:sz="4" w:space="0" w:color="000000"/>
              <w:bottom w:val="single" w:sz="4" w:space="0" w:color="000000"/>
              <w:right w:val="single" w:sz="4" w:space="0" w:color="000000"/>
            </w:tcBorders>
            <w:shd w:val="clear" w:color="000000" w:fill="FFFFFF"/>
          </w:tcPr>
          <w:p w:rsidR="00250569" w:rsidRPr="00250569" w:rsidRDefault="00250569" w:rsidP="00250569">
            <w:pPr>
              <w:widowControl w:val="0"/>
              <w:spacing w:after="160" w:line="259" w:lineRule="auto"/>
              <w:jc w:val="center"/>
              <w:rPr>
                <w:rFonts w:eastAsiaTheme="minorHAnsi"/>
                <w:sz w:val="22"/>
                <w:szCs w:val="22"/>
                <w:lang w:eastAsia="en-US"/>
              </w:rPr>
            </w:pPr>
            <w:r w:rsidRPr="00250569">
              <w:rPr>
                <w:rFonts w:eastAsiaTheme="minorHAnsi"/>
                <w:sz w:val="22"/>
                <w:szCs w:val="22"/>
                <w:lang w:eastAsia="en-US"/>
              </w:rPr>
              <w:t>Шприц-индефлятор</w:t>
            </w:r>
          </w:p>
        </w:tc>
        <w:tc>
          <w:tcPr>
            <w:tcW w:w="2143" w:type="dxa"/>
            <w:tcBorders>
              <w:top w:val="single" w:sz="4" w:space="0" w:color="000000"/>
              <w:bottom w:val="single" w:sz="4" w:space="0" w:color="000000"/>
              <w:right w:val="single" w:sz="4" w:space="0" w:color="000000"/>
            </w:tcBorders>
            <w:shd w:val="clear" w:color="auto" w:fill="auto"/>
            <w:vAlign w:val="center"/>
          </w:tcPr>
          <w:p w:rsidR="00250569" w:rsidRPr="00250569" w:rsidRDefault="00250569" w:rsidP="00250569">
            <w:pPr>
              <w:widowControl w:val="0"/>
              <w:spacing w:after="160" w:line="259" w:lineRule="auto"/>
              <w:jc w:val="center"/>
              <w:rPr>
                <w:rFonts w:eastAsiaTheme="minorHAnsi"/>
                <w:sz w:val="22"/>
                <w:szCs w:val="22"/>
                <w:lang w:eastAsia="en-US"/>
              </w:rPr>
            </w:pPr>
            <w:r w:rsidRPr="00250569">
              <w:rPr>
                <w:rFonts w:eastAsiaTheme="minorHAnsi"/>
                <w:sz w:val="22"/>
                <w:szCs w:val="22"/>
                <w:lang w:eastAsia="en-US"/>
              </w:rPr>
              <w:t>Описание</w:t>
            </w:r>
          </w:p>
        </w:tc>
        <w:tc>
          <w:tcPr>
            <w:tcW w:w="2438" w:type="dxa"/>
            <w:tcBorders>
              <w:bottom w:val="single" w:sz="4" w:space="0" w:color="000000"/>
              <w:right w:val="single" w:sz="4" w:space="0" w:color="000000"/>
            </w:tcBorders>
            <w:shd w:val="clear" w:color="auto" w:fill="auto"/>
            <w:vAlign w:val="center"/>
          </w:tcPr>
          <w:p w:rsidR="00250569" w:rsidRPr="00250569" w:rsidRDefault="00250569" w:rsidP="00250569">
            <w:pPr>
              <w:widowControl w:val="0"/>
              <w:spacing w:after="160" w:line="259" w:lineRule="auto"/>
              <w:jc w:val="center"/>
              <w:rPr>
                <w:rFonts w:eastAsiaTheme="minorHAnsi"/>
                <w:sz w:val="22"/>
                <w:szCs w:val="22"/>
                <w:lang w:eastAsia="en-US"/>
              </w:rPr>
            </w:pPr>
            <w:r w:rsidRPr="00250569">
              <w:rPr>
                <w:rFonts w:eastAsiaTheme="minorHAnsi"/>
                <w:sz w:val="22"/>
                <w:szCs w:val="22"/>
                <w:lang w:eastAsia="en-US"/>
              </w:rPr>
              <w:t> </w:t>
            </w:r>
          </w:p>
        </w:tc>
        <w:tc>
          <w:tcPr>
            <w:tcW w:w="3049" w:type="dxa"/>
            <w:tcBorders>
              <w:bottom w:val="single" w:sz="4" w:space="0" w:color="000000"/>
              <w:right w:val="single" w:sz="4" w:space="0" w:color="000000"/>
            </w:tcBorders>
            <w:shd w:val="clear" w:color="auto" w:fill="auto"/>
            <w:vAlign w:val="center"/>
          </w:tcPr>
          <w:p w:rsidR="00250569" w:rsidRPr="00250569" w:rsidRDefault="00250569" w:rsidP="00250569">
            <w:pPr>
              <w:widowControl w:val="0"/>
              <w:spacing w:after="160" w:line="259" w:lineRule="auto"/>
              <w:jc w:val="both"/>
              <w:rPr>
                <w:rFonts w:eastAsiaTheme="minorHAnsi"/>
                <w:sz w:val="22"/>
                <w:szCs w:val="22"/>
                <w:lang w:eastAsia="en-US"/>
              </w:rPr>
            </w:pPr>
            <w:r w:rsidRPr="00250569">
              <w:rPr>
                <w:rFonts w:eastAsiaTheme="minorHAnsi"/>
                <w:sz w:val="22"/>
                <w:szCs w:val="22"/>
                <w:lang w:eastAsia="en-US"/>
              </w:rPr>
              <w:t xml:space="preserve">Стерильное изделие, с помощью которого вручную надувают баллон катетера и регулируют давление в нем (например, путем введения и аспирации жидкости или воздуха внутри баллона), а также сдувают баллон во время проведения медицинской процедуры. Как правило, состоит из специального шприца/плунжерного механизма, манометра или встроенного датчика давления для контроля давления внутри баллона </w:t>
            </w:r>
            <w:r w:rsidRPr="00250569">
              <w:rPr>
                <w:rFonts w:eastAsiaTheme="minorHAnsi"/>
                <w:sz w:val="22"/>
                <w:szCs w:val="22"/>
                <w:lang w:eastAsia="en-US"/>
              </w:rPr>
              <w:lastRenderedPageBreak/>
              <w:t>[например, в атмосферах (атм) или фунтах на квадратный дюйм (psi)], фиксирующего механизма и соединительной трубки. Может также использоваться для надувания баллона для баллонной тампонады. Как правило, используется во время ангиографии, ангиопластики, синусопластики, кифопластики или процедур на желудочно-кишечном тракте (ЖКТ). Это изделие для одноразового использования.</w:t>
            </w:r>
          </w:p>
        </w:tc>
      </w:tr>
      <w:tr w:rsidR="00250569" w:rsidRPr="00250569" w:rsidTr="00250569">
        <w:trPr>
          <w:trHeight w:val="300"/>
        </w:trPr>
        <w:tc>
          <w:tcPr>
            <w:tcW w:w="423" w:type="dxa"/>
            <w:vMerge/>
            <w:tcBorders>
              <w:left w:val="single" w:sz="4" w:space="0" w:color="000000"/>
              <w:right w:val="single" w:sz="4" w:space="0" w:color="000000"/>
            </w:tcBorders>
          </w:tcPr>
          <w:p w:rsidR="00250569" w:rsidRPr="00250569" w:rsidRDefault="00250569" w:rsidP="00250569">
            <w:pPr>
              <w:widowControl w:val="0"/>
              <w:spacing w:after="160" w:line="259" w:lineRule="auto"/>
              <w:rPr>
                <w:rFonts w:eastAsiaTheme="minorHAnsi"/>
                <w:sz w:val="22"/>
                <w:szCs w:val="22"/>
                <w:lang w:eastAsia="en-US"/>
              </w:rPr>
            </w:pPr>
          </w:p>
        </w:tc>
        <w:tc>
          <w:tcPr>
            <w:tcW w:w="2862" w:type="dxa"/>
            <w:vMerge/>
            <w:tcBorders>
              <w:left w:val="single" w:sz="4" w:space="0" w:color="000000"/>
              <w:bottom w:val="single" w:sz="4" w:space="0" w:color="000000"/>
              <w:right w:val="single" w:sz="4" w:space="0" w:color="000000"/>
            </w:tcBorders>
            <w:vAlign w:val="center"/>
          </w:tcPr>
          <w:p w:rsidR="00250569" w:rsidRPr="00250569" w:rsidRDefault="00250569" w:rsidP="00250569">
            <w:pPr>
              <w:widowControl w:val="0"/>
              <w:spacing w:after="160" w:line="259" w:lineRule="auto"/>
              <w:rPr>
                <w:rFonts w:eastAsiaTheme="minorHAnsi"/>
                <w:sz w:val="22"/>
                <w:szCs w:val="22"/>
                <w:lang w:eastAsia="en-US"/>
              </w:rPr>
            </w:pPr>
          </w:p>
        </w:tc>
        <w:tc>
          <w:tcPr>
            <w:tcW w:w="2143" w:type="dxa"/>
            <w:tcBorders>
              <w:top w:val="single" w:sz="4" w:space="0" w:color="000000"/>
              <w:bottom w:val="single" w:sz="4" w:space="0" w:color="000000"/>
              <w:right w:val="single" w:sz="4" w:space="0" w:color="000000"/>
            </w:tcBorders>
            <w:shd w:val="clear" w:color="000000" w:fill="FFFFFF"/>
          </w:tcPr>
          <w:p w:rsidR="00250569" w:rsidRPr="00250569" w:rsidRDefault="00250569" w:rsidP="00250569">
            <w:pPr>
              <w:widowControl w:val="0"/>
              <w:spacing w:after="160" w:line="259" w:lineRule="auto"/>
              <w:jc w:val="center"/>
              <w:rPr>
                <w:rFonts w:eastAsiaTheme="minorHAnsi"/>
                <w:sz w:val="22"/>
                <w:szCs w:val="22"/>
                <w:lang w:eastAsia="en-US"/>
              </w:rPr>
            </w:pPr>
            <w:r w:rsidRPr="00250569">
              <w:rPr>
                <w:rFonts w:eastAsiaTheme="minorHAnsi"/>
                <w:sz w:val="22"/>
                <w:szCs w:val="22"/>
                <w:lang w:eastAsia="en-US"/>
              </w:rPr>
              <w:t>Y-адаптер с гемостатическим клапаном</w:t>
            </w:r>
          </w:p>
        </w:tc>
        <w:tc>
          <w:tcPr>
            <w:tcW w:w="2438" w:type="dxa"/>
            <w:tcBorders>
              <w:bottom w:val="single" w:sz="4" w:space="0" w:color="000000"/>
              <w:right w:val="single" w:sz="4" w:space="0" w:color="000000"/>
            </w:tcBorders>
            <w:shd w:val="clear" w:color="auto" w:fill="auto"/>
            <w:vAlign w:val="center"/>
          </w:tcPr>
          <w:p w:rsidR="00250569" w:rsidRPr="00250569" w:rsidRDefault="00250569" w:rsidP="00250569">
            <w:pPr>
              <w:widowControl w:val="0"/>
              <w:spacing w:after="160" w:line="259" w:lineRule="auto"/>
              <w:jc w:val="center"/>
              <w:rPr>
                <w:rFonts w:eastAsiaTheme="minorHAnsi"/>
                <w:sz w:val="22"/>
                <w:szCs w:val="22"/>
                <w:lang w:eastAsia="en-US"/>
              </w:rPr>
            </w:pPr>
            <w:r w:rsidRPr="00250569">
              <w:rPr>
                <w:rFonts w:eastAsiaTheme="minorHAnsi"/>
                <w:sz w:val="22"/>
                <w:szCs w:val="22"/>
                <w:lang w:eastAsia="en-US"/>
              </w:rPr>
              <w:t> </w:t>
            </w:r>
          </w:p>
        </w:tc>
        <w:tc>
          <w:tcPr>
            <w:tcW w:w="3049" w:type="dxa"/>
            <w:tcBorders>
              <w:bottom w:val="single" w:sz="4" w:space="0" w:color="000000"/>
              <w:right w:val="single" w:sz="4" w:space="0" w:color="000000"/>
            </w:tcBorders>
            <w:shd w:val="clear" w:color="000000" w:fill="FFFFFF"/>
            <w:vAlign w:val="center"/>
          </w:tcPr>
          <w:p w:rsidR="00250569" w:rsidRPr="00250569" w:rsidRDefault="00250569" w:rsidP="00250569">
            <w:pPr>
              <w:widowControl w:val="0"/>
              <w:spacing w:after="160" w:line="259" w:lineRule="auto"/>
              <w:jc w:val="center"/>
              <w:rPr>
                <w:rFonts w:eastAsiaTheme="minorHAnsi"/>
                <w:sz w:val="22"/>
                <w:szCs w:val="22"/>
                <w:lang w:eastAsia="en-US"/>
              </w:rPr>
            </w:pPr>
            <w:r w:rsidRPr="00250569">
              <w:rPr>
                <w:rFonts w:eastAsiaTheme="minorHAnsi"/>
                <w:sz w:val="22"/>
                <w:szCs w:val="22"/>
                <w:lang w:eastAsia="en-US"/>
              </w:rPr>
              <w:t>есть</w:t>
            </w:r>
          </w:p>
        </w:tc>
      </w:tr>
      <w:tr w:rsidR="00250569" w:rsidRPr="00250569" w:rsidTr="00250569">
        <w:trPr>
          <w:trHeight w:val="300"/>
        </w:trPr>
        <w:tc>
          <w:tcPr>
            <w:tcW w:w="423" w:type="dxa"/>
            <w:vMerge/>
            <w:tcBorders>
              <w:left w:val="single" w:sz="4" w:space="0" w:color="000000"/>
              <w:right w:val="single" w:sz="4" w:space="0" w:color="000000"/>
            </w:tcBorders>
          </w:tcPr>
          <w:p w:rsidR="00250569" w:rsidRPr="00250569" w:rsidRDefault="00250569" w:rsidP="00250569">
            <w:pPr>
              <w:widowControl w:val="0"/>
              <w:spacing w:after="160" w:line="259" w:lineRule="auto"/>
              <w:rPr>
                <w:rFonts w:eastAsiaTheme="minorHAnsi"/>
                <w:sz w:val="22"/>
                <w:szCs w:val="22"/>
                <w:lang w:eastAsia="en-US"/>
              </w:rPr>
            </w:pPr>
          </w:p>
        </w:tc>
        <w:tc>
          <w:tcPr>
            <w:tcW w:w="2862" w:type="dxa"/>
            <w:vMerge/>
            <w:tcBorders>
              <w:left w:val="single" w:sz="4" w:space="0" w:color="000000"/>
              <w:bottom w:val="single" w:sz="4" w:space="0" w:color="000000"/>
              <w:right w:val="single" w:sz="4" w:space="0" w:color="000000"/>
            </w:tcBorders>
            <w:vAlign w:val="center"/>
          </w:tcPr>
          <w:p w:rsidR="00250569" w:rsidRPr="00250569" w:rsidRDefault="00250569" w:rsidP="00250569">
            <w:pPr>
              <w:widowControl w:val="0"/>
              <w:spacing w:after="160" w:line="259" w:lineRule="auto"/>
              <w:rPr>
                <w:rFonts w:eastAsiaTheme="minorHAnsi"/>
                <w:sz w:val="22"/>
                <w:szCs w:val="22"/>
                <w:lang w:eastAsia="en-US"/>
              </w:rPr>
            </w:pPr>
          </w:p>
        </w:tc>
        <w:tc>
          <w:tcPr>
            <w:tcW w:w="2143" w:type="dxa"/>
            <w:tcBorders>
              <w:top w:val="single" w:sz="4" w:space="0" w:color="000000"/>
              <w:bottom w:val="single" w:sz="4" w:space="0" w:color="000000"/>
              <w:right w:val="single" w:sz="4" w:space="0" w:color="000000"/>
            </w:tcBorders>
            <w:shd w:val="clear" w:color="000000" w:fill="FFFFFF"/>
          </w:tcPr>
          <w:p w:rsidR="00250569" w:rsidRPr="00250569" w:rsidRDefault="00250569" w:rsidP="00250569">
            <w:pPr>
              <w:widowControl w:val="0"/>
              <w:spacing w:after="160" w:line="259" w:lineRule="auto"/>
              <w:jc w:val="center"/>
              <w:rPr>
                <w:rFonts w:eastAsiaTheme="minorHAnsi"/>
                <w:sz w:val="22"/>
                <w:szCs w:val="22"/>
                <w:lang w:eastAsia="en-US"/>
              </w:rPr>
            </w:pPr>
            <w:r w:rsidRPr="00250569">
              <w:rPr>
                <w:rFonts w:eastAsiaTheme="minorHAnsi"/>
                <w:sz w:val="22"/>
                <w:szCs w:val="22"/>
                <w:lang w:eastAsia="en-US"/>
              </w:rPr>
              <w:t>Объем шприца</w:t>
            </w:r>
          </w:p>
        </w:tc>
        <w:tc>
          <w:tcPr>
            <w:tcW w:w="2438" w:type="dxa"/>
            <w:tcBorders>
              <w:bottom w:val="single" w:sz="4" w:space="0" w:color="000000"/>
              <w:right w:val="single" w:sz="4" w:space="0" w:color="000000"/>
            </w:tcBorders>
            <w:shd w:val="clear" w:color="auto" w:fill="auto"/>
            <w:vAlign w:val="center"/>
          </w:tcPr>
          <w:p w:rsidR="00250569" w:rsidRPr="00250569" w:rsidRDefault="00250569" w:rsidP="00250569">
            <w:pPr>
              <w:widowControl w:val="0"/>
              <w:spacing w:after="160" w:line="259" w:lineRule="auto"/>
              <w:jc w:val="center"/>
              <w:rPr>
                <w:rFonts w:eastAsiaTheme="minorHAnsi"/>
                <w:sz w:val="22"/>
                <w:szCs w:val="22"/>
                <w:lang w:eastAsia="en-US"/>
              </w:rPr>
            </w:pPr>
            <w:r w:rsidRPr="00250569">
              <w:rPr>
                <w:rFonts w:eastAsiaTheme="minorHAnsi"/>
                <w:sz w:val="22"/>
                <w:szCs w:val="22"/>
                <w:lang w:eastAsia="en-US"/>
              </w:rPr>
              <w:t>Кубический сантиметр;^миллилитр</w:t>
            </w:r>
          </w:p>
        </w:tc>
        <w:tc>
          <w:tcPr>
            <w:tcW w:w="3049" w:type="dxa"/>
            <w:tcBorders>
              <w:bottom w:val="single" w:sz="4" w:space="0" w:color="000000"/>
              <w:right w:val="single" w:sz="4" w:space="0" w:color="000000"/>
            </w:tcBorders>
            <w:shd w:val="clear" w:color="000000" w:fill="FFFFFF"/>
            <w:vAlign w:val="center"/>
          </w:tcPr>
          <w:p w:rsidR="00250569" w:rsidRPr="00250569" w:rsidRDefault="00250569" w:rsidP="00250569">
            <w:pPr>
              <w:widowControl w:val="0"/>
              <w:spacing w:after="160" w:line="259" w:lineRule="auto"/>
              <w:jc w:val="center"/>
              <w:rPr>
                <w:rFonts w:eastAsiaTheme="minorHAnsi"/>
                <w:sz w:val="22"/>
                <w:szCs w:val="22"/>
                <w:lang w:eastAsia="en-US"/>
              </w:rPr>
            </w:pPr>
            <w:r w:rsidRPr="00250569">
              <w:rPr>
                <w:rFonts w:eastAsiaTheme="minorHAnsi"/>
                <w:sz w:val="22"/>
                <w:szCs w:val="22"/>
                <w:lang w:eastAsia="en-US"/>
              </w:rPr>
              <w:t>20</w:t>
            </w:r>
          </w:p>
        </w:tc>
      </w:tr>
      <w:tr w:rsidR="00250569" w:rsidRPr="00250569" w:rsidTr="00250569">
        <w:trPr>
          <w:trHeight w:val="300"/>
        </w:trPr>
        <w:tc>
          <w:tcPr>
            <w:tcW w:w="423" w:type="dxa"/>
            <w:vMerge/>
            <w:tcBorders>
              <w:left w:val="single" w:sz="4" w:space="0" w:color="000000"/>
              <w:right w:val="single" w:sz="4" w:space="0" w:color="000000"/>
            </w:tcBorders>
          </w:tcPr>
          <w:p w:rsidR="00250569" w:rsidRPr="00250569" w:rsidRDefault="00250569" w:rsidP="00250569">
            <w:pPr>
              <w:widowControl w:val="0"/>
              <w:spacing w:after="160" w:line="259" w:lineRule="auto"/>
              <w:rPr>
                <w:rFonts w:eastAsiaTheme="minorHAnsi"/>
                <w:sz w:val="22"/>
                <w:szCs w:val="22"/>
                <w:lang w:eastAsia="en-US"/>
              </w:rPr>
            </w:pPr>
          </w:p>
        </w:tc>
        <w:tc>
          <w:tcPr>
            <w:tcW w:w="2862" w:type="dxa"/>
            <w:vMerge/>
            <w:tcBorders>
              <w:left w:val="single" w:sz="4" w:space="0" w:color="000000"/>
              <w:bottom w:val="single" w:sz="4" w:space="0" w:color="000000"/>
              <w:right w:val="single" w:sz="4" w:space="0" w:color="000000"/>
            </w:tcBorders>
            <w:vAlign w:val="center"/>
          </w:tcPr>
          <w:p w:rsidR="00250569" w:rsidRPr="00250569" w:rsidRDefault="00250569" w:rsidP="00250569">
            <w:pPr>
              <w:widowControl w:val="0"/>
              <w:spacing w:after="160" w:line="259" w:lineRule="auto"/>
              <w:rPr>
                <w:rFonts w:eastAsiaTheme="minorHAnsi"/>
                <w:sz w:val="22"/>
                <w:szCs w:val="22"/>
                <w:lang w:eastAsia="en-US"/>
              </w:rPr>
            </w:pPr>
          </w:p>
        </w:tc>
        <w:tc>
          <w:tcPr>
            <w:tcW w:w="2143" w:type="dxa"/>
            <w:tcBorders>
              <w:top w:val="single" w:sz="4" w:space="0" w:color="000000"/>
              <w:bottom w:val="single" w:sz="4" w:space="0" w:color="000000"/>
              <w:right w:val="single" w:sz="4" w:space="0" w:color="000000"/>
            </w:tcBorders>
            <w:shd w:val="clear" w:color="000000" w:fill="FFFFFF"/>
          </w:tcPr>
          <w:p w:rsidR="00250569" w:rsidRPr="00250569" w:rsidRDefault="00250569" w:rsidP="00250569">
            <w:pPr>
              <w:widowControl w:val="0"/>
              <w:spacing w:after="160" w:line="259" w:lineRule="auto"/>
              <w:jc w:val="center"/>
              <w:rPr>
                <w:rFonts w:eastAsiaTheme="minorHAnsi"/>
                <w:sz w:val="22"/>
                <w:szCs w:val="22"/>
                <w:lang w:eastAsia="en-US"/>
              </w:rPr>
            </w:pPr>
            <w:r w:rsidRPr="00250569">
              <w:rPr>
                <w:rFonts w:eastAsiaTheme="minorHAnsi"/>
                <w:sz w:val="22"/>
                <w:szCs w:val="22"/>
                <w:lang w:eastAsia="en-US"/>
              </w:rPr>
              <w:t>Ручка для вращения</w:t>
            </w:r>
          </w:p>
        </w:tc>
        <w:tc>
          <w:tcPr>
            <w:tcW w:w="2438" w:type="dxa"/>
            <w:tcBorders>
              <w:bottom w:val="single" w:sz="4" w:space="0" w:color="000000"/>
              <w:right w:val="single" w:sz="4" w:space="0" w:color="000000"/>
            </w:tcBorders>
            <w:shd w:val="clear" w:color="auto" w:fill="auto"/>
            <w:vAlign w:val="center"/>
          </w:tcPr>
          <w:p w:rsidR="00250569" w:rsidRPr="00250569" w:rsidRDefault="00250569" w:rsidP="00250569">
            <w:pPr>
              <w:widowControl w:val="0"/>
              <w:spacing w:after="160" w:line="259" w:lineRule="auto"/>
              <w:jc w:val="center"/>
              <w:rPr>
                <w:rFonts w:eastAsiaTheme="minorHAnsi"/>
                <w:sz w:val="22"/>
                <w:szCs w:val="22"/>
                <w:lang w:eastAsia="en-US"/>
              </w:rPr>
            </w:pPr>
            <w:r w:rsidRPr="00250569">
              <w:rPr>
                <w:rFonts w:eastAsiaTheme="minorHAnsi"/>
                <w:sz w:val="22"/>
                <w:szCs w:val="22"/>
                <w:lang w:eastAsia="en-US"/>
              </w:rPr>
              <w:t> </w:t>
            </w:r>
          </w:p>
        </w:tc>
        <w:tc>
          <w:tcPr>
            <w:tcW w:w="3049" w:type="dxa"/>
            <w:tcBorders>
              <w:bottom w:val="single" w:sz="4" w:space="0" w:color="000000"/>
              <w:right w:val="single" w:sz="4" w:space="0" w:color="000000"/>
            </w:tcBorders>
            <w:shd w:val="clear" w:color="000000" w:fill="FFFFFF"/>
            <w:vAlign w:val="center"/>
          </w:tcPr>
          <w:p w:rsidR="00250569" w:rsidRPr="00250569" w:rsidRDefault="00250569" w:rsidP="00250569">
            <w:pPr>
              <w:widowControl w:val="0"/>
              <w:spacing w:after="160" w:line="259" w:lineRule="auto"/>
              <w:jc w:val="center"/>
              <w:rPr>
                <w:rFonts w:eastAsiaTheme="minorHAnsi"/>
                <w:sz w:val="22"/>
                <w:szCs w:val="22"/>
                <w:lang w:eastAsia="en-US"/>
              </w:rPr>
            </w:pPr>
            <w:r w:rsidRPr="00250569">
              <w:rPr>
                <w:rFonts w:eastAsiaTheme="minorHAnsi"/>
                <w:sz w:val="22"/>
                <w:szCs w:val="22"/>
                <w:lang w:eastAsia="en-US"/>
              </w:rPr>
              <w:t>есть</w:t>
            </w:r>
          </w:p>
        </w:tc>
      </w:tr>
      <w:tr w:rsidR="00250569" w:rsidRPr="00250569" w:rsidTr="00250569">
        <w:trPr>
          <w:trHeight w:val="300"/>
        </w:trPr>
        <w:tc>
          <w:tcPr>
            <w:tcW w:w="423" w:type="dxa"/>
            <w:vMerge/>
            <w:tcBorders>
              <w:left w:val="single" w:sz="4" w:space="0" w:color="000000"/>
              <w:right w:val="single" w:sz="4" w:space="0" w:color="000000"/>
            </w:tcBorders>
          </w:tcPr>
          <w:p w:rsidR="00250569" w:rsidRPr="00250569" w:rsidRDefault="00250569" w:rsidP="00250569">
            <w:pPr>
              <w:widowControl w:val="0"/>
              <w:spacing w:after="160" w:line="259" w:lineRule="auto"/>
              <w:rPr>
                <w:rFonts w:eastAsiaTheme="minorHAnsi"/>
                <w:sz w:val="22"/>
                <w:szCs w:val="22"/>
                <w:lang w:eastAsia="en-US"/>
              </w:rPr>
            </w:pPr>
          </w:p>
        </w:tc>
        <w:tc>
          <w:tcPr>
            <w:tcW w:w="2862" w:type="dxa"/>
            <w:vMerge/>
            <w:tcBorders>
              <w:left w:val="single" w:sz="4" w:space="0" w:color="000000"/>
              <w:bottom w:val="single" w:sz="4" w:space="0" w:color="000000"/>
              <w:right w:val="single" w:sz="4" w:space="0" w:color="000000"/>
            </w:tcBorders>
            <w:vAlign w:val="center"/>
          </w:tcPr>
          <w:p w:rsidR="00250569" w:rsidRPr="00250569" w:rsidRDefault="00250569" w:rsidP="00250569">
            <w:pPr>
              <w:widowControl w:val="0"/>
              <w:spacing w:after="160" w:line="259" w:lineRule="auto"/>
              <w:rPr>
                <w:rFonts w:eastAsiaTheme="minorHAnsi"/>
                <w:sz w:val="22"/>
                <w:szCs w:val="22"/>
                <w:lang w:eastAsia="en-US"/>
              </w:rPr>
            </w:pPr>
          </w:p>
        </w:tc>
        <w:tc>
          <w:tcPr>
            <w:tcW w:w="2143" w:type="dxa"/>
            <w:tcBorders>
              <w:top w:val="single" w:sz="4" w:space="0" w:color="000000"/>
              <w:bottom w:val="single" w:sz="4" w:space="0" w:color="000000"/>
              <w:right w:val="single" w:sz="4" w:space="0" w:color="000000"/>
            </w:tcBorders>
            <w:shd w:val="clear" w:color="000000" w:fill="FFFFFF"/>
            <w:vAlign w:val="center"/>
          </w:tcPr>
          <w:p w:rsidR="00250569" w:rsidRPr="00250569" w:rsidRDefault="00250569" w:rsidP="00250569">
            <w:pPr>
              <w:widowControl w:val="0"/>
              <w:spacing w:after="160" w:line="259" w:lineRule="auto"/>
              <w:jc w:val="center"/>
              <w:rPr>
                <w:rFonts w:eastAsiaTheme="minorHAnsi"/>
                <w:sz w:val="22"/>
                <w:szCs w:val="22"/>
                <w:lang w:eastAsia="en-US"/>
              </w:rPr>
            </w:pPr>
            <w:r w:rsidRPr="00250569">
              <w:rPr>
                <w:rFonts w:eastAsiaTheme="minorHAnsi"/>
                <w:sz w:val="22"/>
                <w:szCs w:val="22"/>
                <w:lang w:eastAsia="en-US"/>
              </w:rPr>
              <w:t>Трехходовой краник</w:t>
            </w:r>
          </w:p>
        </w:tc>
        <w:tc>
          <w:tcPr>
            <w:tcW w:w="2438" w:type="dxa"/>
            <w:tcBorders>
              <w:bottom w:val="single" w:sz="4" w:space="0" w:color="000000"/>
              <w:right w:val="single" w:sz="4" w:space="0" w:color="000000"/>
            </w:tcBorders>
            <w:shd w:val="clear" w:color="auto" w:fill="auto"/>
            <w:vAlign w:val="center"/>
          </w:tcPr>
          <w:p w:rsidR="00250569" w:rsidRPr="00250569" w:rsidRDefault="00250569" w:rsidP="00250569">
            <w:pPr>
              <w:widowControl w:val="0"/>
              <w:spacing w:after="160" w:line="259" w:lineRule="auto"/>
              <w:jc w:val="center"/>
              <w:rPr>
                <w:rFonts w:eastAsiaTheme="minorHAnsi"/>
                <w:sz w:val="22"/>
                <w:szCs w:val="22"/>
                <w:lang w:eastAsia="en-US"/>
              </w:rPr>
            </w:pPr>
            <w:r w:rsidRPr="00250569">
              <w:rPr>
                <w:rFonts w:eastAsiaTheme="minorHAnsi"/>
                <w:sz w:val="22"/>
                <w:szCs w:val="22"/>
                <w:lang w:eastAsia="en-US"/>
              </w:rPr>
              <w:t> </w:t>
            </w:r>
          </w:p>
        </w:tc>
        <w:tc>
          <w:tcPr>
            <w:tcW w:w="3049" w:type="dxa"/>
            <w:tcBorders>
              <w:bottom w:val="single" w:sz="4" w:space="0" w:color="000000"/>
              <w:right w:val="single" w:sz="4" w:space="0" w:color="000000"/>
            </w:tcBorders>
            <w:shd w:val="clear" w:color="000000" w:fill="FFFFFF"/>
            <w:vAlign w:val="center"/>
          </w:tcPr>
          <w:p w:rsidR="00250569" w:rsidRPr="00250569" w:rsidRDefault="00250569" w:rsidP="00250569">
            <w:pPr>
              <w:widowControl w:val="0"/>
              <w:spacing w:after="160" w:line="259" w:lineRule="auto"/>
              <w:jc w:val="center"/>
              <w:rPr>
                <w:rFonts w:eastAsiaTheme="minorHAnsi"/>
                <w:sz w:val="22"/>
                <w:szCs w:val="22"/>
                <w:lang w:eastAsia="en-US"/>
              </w:rPr>
            </w:pPr>
            <w:r w:rsidRPr="00250569">
              <w:rPr>
                <w:rFonts w:eastAsiaTheme="minorHAnsi"/>
                <w:sz w:val="22"/>
                <w:szCs w:val="22"/>
                <w:lang w:eastAsia="en-US"/>
              </w:rPr>
              <w:t>есть</w:t>
            </w:r>
          </w:p>
        </w:tc>
      </w:tr>
      <w:tr w:rsidR="00250569" w:rsidRPr="00250569" w:rsidTr="00250569">
        <w:trPr>
          <w:trHeight w:val="300"/>
        </w:trPr>
        <w:tc>
          <w:tcPr>
            <w:tcW w:w="423" w:type="dxa"/>
            <w:vMerge/>
            <w:tcBorders>
              <w:left w:val="single" w:sz="4" w:space="0" w:color="000000"/>
              <w:right w:val="single" w:sz="4" w:space="0" w:color="000000"/>
            </w:tcBorders>
          </w:tcPr>
          <w:p w:rsidR="00250569" w:rsidRPr="00250569" w:rsidRDefault="00250569" w:rsidP="00250569">
            <w:pPr>
              <w:widowControl w:val="0"/>
              <w:spacing w:after="160" w:line="259" w:lineRule="auto"/>
              <w:rPr>
                <w:rFonts w:eastAsiaTheme="minorHAnsi"/>
                <w:sz w:val="22"/>
                <w:szCs w:val="22"/>
                <w:lang w:eastAsia="en-US"/>
              </w:rPr>
            </w:pPr>
          </w:p>
        </w:tc>
        <w:tc>
          <w:tcPr>
            <w:tcW w:w="2862" w:type="dxa"/>
            <w:vMerge/>
            <w:tcBorders>
              <w:left w:val="single" w:sz="4" w:space="0" w:color="000000"/>
              <w:bottom w:val="single" w:sz="4" w:space="0" w:color="000000"/>
              <w:right w:val="single" w:sz="4" w:space="0" w:color="000000"/>
            </w:tcBorders>
            <w:vAlign w:val="center"/>
          </w:tcPr>
          <w:p w:rsidR="00250569" w:rsidRPr="00250569" w:rsidRDefault="00250569" w:rsidP="00250569">
            <w:pPr>
              <w:widowControl w:val="0"/>
              <w:spacing w:after="160" w:line="259" w:lineRule="auto"/>
              <w:rPr>
                <w:rFonts w:eastAsiaTheme="minorHAnsi"/>
                <w:sz w:val="22"/>
                <w:szCs w:val="22"/>
                <w:lang w:eastAsia="en-US"/>
              </w:rPr>
            </w:pPr>
          </w:p>
        </w:tc>
        <w:tc>
          <w:tcPr>
            <w:tcW w:w="2143" w:type="dxa"/>
            <w:tcBorders>
              <w:top w:val="single" w:sz="4" w:space="0" w:color="000000"/>
              <w:bottom w:val="single" w:sz="4" w:space="0" w:color="000000"/>
              <w:right w:val="single" w:sz="4" w:space="0" w:color="000000"/>
            </w:tcBorders>
            <w:shd w:val="clear" w:color="000000" w:fill="FFFFFF"/>
          </w:tcPr>
          <w:p w:rsidR="00250569" w:rsidRPr="00250569" w:rsidRDefault="00250569" w:rsidP="00250569">
            <w:pPr>
              <w:widowControl w:val="0"/>
              <w:spacing w:after="160" w:line="259" w:lineRule="auto"/>
              <w:jc w:val="center"/>
              <w:rPr>
                <w:rFonts w:eastAsiaTheme="minorHAnsi"/>
                <w:sz w:val="22"/>
                <w:szCs w:val="22"/>
                <w:lang w:eastAsia="en-US"/>
              </w:rPr>
            </w:pPr>
            <w:r w:rsidRPr="00250569">
              <w:rPr>
                <w:rFonts w:eastAsiaTheme="minorHAnsi"/>
                <w:sz w:val="22"/>
                <w:szCs w:val="22"/>
                <w:lang w:eastAsia="en-US"/>
              </w:rPr>
              <w:t>Устройство для введения проводника</w:t>
            </w:r>
          </w:p>
        </w:tc>
        <w:tc>
          <w:tcPr>
            <w:tcW w:w="2438" w:type="dxa"/>
            <w:tcBorders>
              <w:bottom w:val="single" w:sz="4" w:space="0" w:color="000000"/>
              <w:right w:val="single" w:sz="4" w:space="0" w:color="000000"/>
            </w:tcBorders>
            <w:shd w:val="clear" w:color="auto" w:fill="auto"/>
            <w:vAlign w:val="center"/>
          </w:tcPr>
          <w:p w:rsidR="00250569" w:rsidRPr="00250569" w:rsidRDefault="00250569" w:rsidP="00250569">
            <w:pPr>
              <w:widowControl w:val="0"/>
              <w:spacing w:after="160" w:line="259" w:lineRule="auto"/>
              <w:jc w:val="center"/>
              <w:rPr>
                <w:rFonts w:eastAsiaTheme="minorHAnsi"/>
                <w:sz w:val="22"/>
                <w:szCs w:val="22"/>
                <w:lang w:eastAsia="en-US"/>
              </w:rPr>
            </w:pPr>
            <w:r w:rsidRPr="00250569">
              <w:rPr>
                <w:rFonts w:eastAsiaTheme="minorHAnsi"/>
                <w:sz w:val="22"/>
                <w:szCs w:val="22"/>
                <w:lang w:eastAsia="en-US"/>
              </w:rPr>
              <w:t> </w:t>
            </w:r>
          </w:p>
        </w:tc>
        <w:tc>
          <w:tcPr>
            <w:tcW w:w="3049" w:type="dxa"/>
            <w:tcBorders>
              <w:bottom w:val="single" w:sz="4" w:space="0" w:color="000000"/>
              <w:right w:val="single" w:sz="4" w:space="0" w:color="000000"/>
            </w:tcBorders>
            <w:shd w:val="clear" w:color="000000" w:fill="FFFFFF"/>
            <w:vAlign w:val="center"/>
          </w:tcPr>
          <w:p w:rsidR="00250569" w:rsidRPr="00250569" w:rsidRDefault="00250569" w:rsidP="00250569">
            <w:pPr>
              <w:widowControl w:val="0"/>
              <w:spacing w:after="160" w:line="259" w:lineRule="auto"/>
              <w:jc w:val="center"/>
              <w:rPr>
                <w:rFonts w:eastAsiaTheme="minorHAnsi"/>
                <w:sz w:val="22"/>
                <w:szCs w:val="22"/>
                <w:lang w:eastAsia="en-US"/>
              </w:rPr>
            </w:pPr>
            <w:r w:rsidRPr="00250569">
              <w:rPr>
                <w:rFonts w:eastAsiaTheme="minorHAnsi"/>
                <w:sz w:val="22"/>
                <w:szCs w:val="22"/>
                <w:lang w:eastAsia="en-US"/>
              </w:rPr>
              <w:t>есть</w:t>
            </w:r>
          </w:p>
        </w:tc>
      </w:tr>
      <w:tr w:rsidR="00250569" w:rsidRPr="00250569" w:rsidTr="00250569">
        <w:trPr>
          <w:trHeight w:val="390"/>
        </w:trPr>
        <w:tc>
          <w:tcPr>
            <w:tcW w:w="423" w:type="dxa"/>
            <w:vMerge/>
            <w:tcBorders>
              <w:left w:val="single" w:sz="4" w:space="0" w:color="000000"/>
              <w:right w:val="single" w:sz="4" w:space="0" w:color="000000"/>
            </w:tcBorders>
          </w:tcPr>
          <w:p w:rsidR="00250569" w:rsidRPr="00250569" w:rsidRDefault="00250569" w:rsidP="00250569">
            <w:pPr>
              <w:widowControl w:val="0"/>
              <w:spacing w:after="160" w:line="259" w:lineRule="auto"/>
              <w:rPr>
                <w:rFonts w:eastAsiaTheme="minorHAnsi"/>
                <w:sz w:val="22"/>
                <w:szCs w:val="22"/>
                <w:lang w:eastAsia="en-US"/>
              </w:rPr>
            </w:pPr>
          </w:p>
        </w:tc>
        <w:tc>
          <w:tcPr>
            <w:tcW w:w="2862" w:type="dxa"/>
            <w:vMerge/>
            <w:tcBorders>
              <w:left w:val="single" w:sz="4" w:space="0" w:color="000000"/>
              <w:bottom w:val="single" w:sz="4" w:space="0" w:color="000000"/>
              <w:right w:val="single" w:sz="4" w:space="0" w:color="000000"/>
            </w:tcBorders>
            <w:vAlign w:val="center"/>
          </w:tcPr>
          <w:p w:rsidR="00250569" w:rsidRPr="00250569" w:rsidRDefault="00250569" w:rsidP="00250569">
            <w:pPr>
              <w:widowControl w:val="0"/>
              <w:spacing w:after="160" w:line="259" w:lineRule="auto"/>
              <w:rPr>
                <w:rFonts w:eastAsiaTheme="minorHAnsi"/>
                <w:sz w:val="22"/>
                <w:szCs w:val="22"/>
                <w:lang w:eastAsia="en-US"/>
              </w:rPr>
            </w:pPr>
          </w:p>
        </w:tc>
        <w:tc>
          <w:tcPr>
            <w:tcW w:w="2143" w:type="dxa"/>
            <w:tcBorders>
              <w:top w:val="single" w:sz="4" w:space="0" w:color="000000"/>
              <w:bottom w:val="single" w:sz="4" w:space="0" w:color="000000"/>
              <w:right w:val="single" w:sz="4" w:space="0" w:color="000000"/>
            </w:tcBorders>
            <w:shd w:val="clear" w:color="000000" w:fill="FFFFFF"/>
            <w:vAlign w:val="center"/>
          </w:tcPr>
          <w:p w:rsidR="00250569" w:rsidRPr="00250569" w:rsidRDefault="00250569" w:rsidP="00250569">
            <w:pPr>
              <w:widowControl w:val="0"/>
              <w:spacing w:after="160" w:line="259" w:lineRule="auto"/>
              <w:jc w:val="center"/>
              <w:rPr>
                <w:rFonts w:eastAsiaTheme="minorHAnsi"/>
                <w:sz w:val="22"/>
                <w:szCs w:val="22"/>
                <w:lang w:eastAsia="en-US"/>
              </w:rPr>
            </w:pPr>
            <w:r w:rsidRPr="00250569">
              <w:rPr>
                <w:rFonts w:eastAsiaTheme="minorHAnsi"/>
                <w:sz w:val="22"/>
                <w:szCs w:val="22"/>
                <w:lang w:eastAsia="en-US"/>
              </w:rPr>
              <w:t>Максимальное давление</w:t>
            </w:r>
          </w:p>
        </w:tc>
        <w:tc>
          <w:tcPr>
            <w:tcW w:w="2438" w:type="dxa"/>
            <w:tcBorders>
              <w:bottom w:val="single" w:sz="4" w:space="0" w:color="000000"/>
              <w:right w:val="single" w:sz="4" w:space="0" w:color="000000"/>
            </w:tcBorders>
            <w:shd w:val="clear" w:color="auto" w:fill="auto"/>
            <w:vAlign w:val="center"/>
          </w:tcPr>
          <w:p w:rsidR="00250569" w:rsidRPr="00250569" w:rsidRDefault="00250569" w:rsidP="00250569">
            <w:pPr>
              <w:widowControl w:val="0"/>
              <w:spacing w:after="160" w:line="259" w:lineRule="auto"/>
              <w:jc w:val="center"/>
              <w:rPr>
                <w:rFonts w:eastAsiaTheme="minorHAnsi"/>
                <w:sz w:val="22"/>
                <w:szCs w:val="22"/>
                <w:lang w:eastAsia="en-US"/>
              </w:rPr>
            </w:pPr>
            <w:r w:rsidRPr="00250569">
              <w:rPr>
                <w:rFonts w:eastAsiaTheme="minorHAnsi"/>
                <w:sz w:val="22"/>
                <w:szCs w:val="22"/>
                <w:lang w:eastAsia="en-US"/>
              </w:rPr>
              <w:t>атм.</w:t>
            </w:r>
          </w:p>
        </w:tc>
        <w:tc>
          <w:tcPr>
            <w:tcW w:w="3049" w:type="dxa"/>
            <w:tcBorders>
              <w:bottom w:val="single" w:sz="4" w:space="0" w:color="000000"/>
              <w:right w:val="single" w:sz="4" w:space="0" w:color="000000"/>
            </w:tcBorders>
            <w:shd w:val="clear" w:color="000000" w:fill="FFFFFF"/>
            <w:vAlign w:val="center"/>
          </w:tcPr>
          <w:p w:rsidR="00250569" w:rsidRPr="00250569" w:rsidRDefault="00250569" w:rsidP="00250569">
            <w:pPr>
              <w:widowControl w:val="0"/>
              <w:spacing w:after="160" w:line="259" w:lineRule="auto"/>
              <w:jc w:val="center"/>
              <w:rPr>
                <w:rFonts w:eastAsiaTheme="minorHAnsi"/>
                <w:sz w:val="22"/>
                <w:szCs w:val="22"/>
                <w:lang w:eastAsia="en-US"/>
              </w:rPr>
            </w:pPr>
            <w:r w:rsidRPr="00250569">
              <w:rPr>
                <w:rFonts w:eastAsiaTheme="minorHAnsi"/>
                <w:sz w:val="22"/>
                <w:szCs w:val="22"/>
                <w:lang w:eastAsia="en-US"/>
              </w:rPr>
              <w:t>30</w:t>
            </w:r>
          </w:p>
        </w:tc>
      </w:tr>
      <w:tr w:rsidR="00250569" w:rsidRPr="00250569" w:rsidTr="00250569">
        <w:trPr>
          <w:trHeight w:val="562"/>
        </w:trPr>
        <w:tc>
          <w:tcPr>
            <w:tcW w:w="423" w:type="dxa"/>
            <w:vMerge w:val="restart"/>
            <w:tcBorders>
              <w:left w:val="single" w:sz="4" w:space="0" w:color="000000"/>
              <w:right w:val="single" w:sz="4" w:space="0" w:color="000000"/>
            </w:tcBorders>
            <w:shd w:val="clear" w:color="000000" w:fill="FFFFFF"/>
          </w:tcPr>
          <w:p w:rsidR="00250569" w:rsidRPr="00250569" w:rsidRDefault="00250569" w:rsidP="00250569">
            <w:pPr>
              <w:widowControl w:val="0"/>
              <w:spacing w:after="160" w:line="259" w:lineRule="auto"/>
              <w:jc w:val="center"/>
              <w:rPr>
                <w:rFonts w:eastAsiaTheme="minorHAnsi"/>
                <w:sz w:val="22"/>
                <w:szCs w:val="22"/>
                <w:lang w:eastAsia="en-US"/>
              </w:rPr>
            </w:pPr>
            <w:r w:rsidRPr="00250569">
              <w:rPr>
                <w:rFonts w:eastAsiaTheme="minorHAnsi"/>
                <w:sz w:val="22"/>
                <w:szCs w:val="22"/>
                <w:lang w:eastAsia="en-US"/>
              </w:rPr>
              <w:t>11</w:t>
            </w:r>
          </w:p>
        </w:tc>
        <w:tc>
          <w:tcPr>
            <w:tcW w:w="2862" w:type="dxa"/>
            <w:vMerge w:val="restart"/>
            <w:tcBorders>
              <w:left w:val="single" w:sz="4" w:space="0" w:color="000000"/>
              <w:bottom w:val="single" w:sz="4" w:space="0" w:color="000000"/>
              <w:right w:val="single" w:sz="4" w:space="0" w:color="000000"/>
            </w:tcBorders>
            <w:shd w:val="clear" w:color="000000" w:fill="FFFFFF"/>
          </w:tcPr>
          <w:p w:rsidR="00250569" w:rsidRPr="00250569" w:rsidRDefault="00250569" w:rsidP="00250569">
            <w:pPr>
              <w:widowControl w:val="0"/>
              <w:spacing w:after="160" w:line="259" w:lineRule="auto"/>
              <w:jc w:val="center"/>
              <w:rPr>
                <w:rFonts w:eastAsiaTheme="minorHAnsi"/>
                <w:color w:val="000000"/>
                <w:sz w:val="22"/>
                <w:szCs w:val="22"/>
                <w:lang w:eastAsia="en-US"/>
              </w:rPr>
            </w:pPr>
            <w:r w:rsidRPr="00250569">
              <w:rPr>
                <w:rFonts w:eastAsiaTheme="minorHAnsi"/>
                <w:color w:val="000000"/>
                <w:sz w:val="22"/>
                <w:szCs w:val="22"/>
                <w:lang w:eastAsia="en-US"/>
              </w:rPr>
              <w:t>Игла внутриартериальная</w:t>
            </w:r>
          </w:p>
        </w:tc>
        <w:tc>
          <w:tcPr>
            <w:tcW w:w="2143" w:type="dxa"/>
            <w:tcBorders>
              <w:top w:val="single" w:sz="4" w:space="0" w:color="000000"/>
              <w:bottom w:val="single" w:sz="4" w:space="0" w:color="000000"/>
              <w:right w:val="single" w:sz="4" w:space="0" w:color="000000"/>
            </w:tcBorders>
            <w:shd w:val="clear" w:color="auto" w:fill="auto"/>
            <w:vAlign w:val="center"/>
          </w:tcPr>
          <w:p w:rsidR="00250569" w:rsidRPr="00250569" w:rsidRDefault="00250569" w:rsidP="00250569">
            <w:pPr>
              <w:widowControl w:val="0"/>
              <w:spacing w:after="160" w:line="259" w:lineRule="auto"/>
              <w:jc w:val="center"/>
              <w:rPr>
                <w:rFonts w:eastAsiaTheme="minorHAnsi"/>
                <w:color w:val="000000"/>
                <w:sz w:val="22"/>
                <w:szCs w:val="22"/>
                <w:lang w:eastAsia="en-US"/>
              </w:rPr>
            </w:pPr>
            <w:r w:rsidRPr="00250569">
              <w:rPr>
                <w:rFonts w:eastAsiaTheme="minorHAnsi"/>
                <w:color w:val="000000"/>
                <w:sz w:val="22"/>
                <w:szCs w:val="22"/>
                <w:lang w:eastAsia="en-US"/>
              </w:rPr>
              <w:t>Описание</w:t>
            </w:r>
          </w:p>
        </w:tc>
        <w:tc>
          <w:tcPr>
            <w:tcW w:w="2438" w:type="dxa"/>
            <w:tcBorders>
              <w:bottom w:val="single" w:sz="4" w:space="0" w:color="000000"/>
              <w:right w:val="single" w:sz="4" w:space="0" w:color="000000"/>
            </w:tcBorders>
            <w:shd w:val="clear" w:color="auto" w:fill="auto"/>
            <w:vAlign w:val="bottom"/>
          </w:tcPr>
          <w:p w:rsidR="00250569" w:rsidRPr="00250569" w:rsidRDefault="00250569" w:rsidP="00250569">
            <w:pPr>
              <w:widowControl w:val="0"/>
              <w:spacing w:after="160" w:line="259" w:lineRule="auto"/>
              <w:jc w:val="center"/>
              <w:rPr>
                <w:rFonts w:eastAsiaTheme="minorHAnsi"/>
                <w:color w:val="000000"/>
                <w:sz w:val="22"/>
                <w:szCs w:val="22"/>
                <w:lang w:eastAsia="en-US"/>
              </w:rPr>
            </w:pPr>
            <w:r w:rsidRPr="00250569">
              <w:rPr>
                <w:rFonts w:eastAsiaTheme="minorHAnsi"/>
                <w:color w:val="000000"/>
                <w:sz w:val="22"/>
                <w:szCs w:val="22"/>
                <w:lang w:eastAsia="en-US"/>
              </w:rPr>
              <w:t> </w:t>
            </w:r>
          </w:p>
        </w:tc>
        <w:tc>
          <w:tcPr>
            <w:tcW w:w="3049" w:type="dxa"/>
            <w:tcBorders>
              <w:bottom w:val="single" w:sz="4" w:space="0" w:color="000000"/>
              <w:right w:val="single" w:sz="4" w:space="0" w:color="000000"/>
            </w:tcBorders>
            <w:shd w:val="clear" w:color="auto" w:fill="auto"/>
            <w:vAlign w:val="bottom"/>
          </w:tcPr>
          <w:p w:rsidR="00250569" w:rsidRPr="00250569" w:rsidRDefault="00250569" w:rsidP="00250569">
            <w:pPr>
              <w:widowControl w:val="0"/>
              <w:spacing w:after="160" w:line="259" w:lineRule="auto"/>
              <w:jc w:val="both"/>
              <w:rPr>
                <w:rFonts w:eastAsiaTheme="minorHAnsi"/>
                <w:color w:val="000000"/>
                <w:sz w:val="22"/>
                <w:szCs w:val="22"/>
                <w:lang w:eastAsia="en-US"/>
              </w:rPr>
            </w:pPr>
            <w:r w:rsidRPr="00250569">
              <w:rPr>
                <w:rFonts w:eastAsiaTheme="minorHAnsi"/>
                <w:color w:val="000000"/>
                <w:sz w:val="22"/>
                <w:szCs w:val="22"/>
                <w:lang w:eastAsia="en-US"/>
              </w:rPr>
              <w:t>Стерильный с острым скошенным краем полый трубчатый металлический инструмент, разработанный для прокола артерии. Игла может быть гепаринизированной для предотвращения свертывания крови. Это изделие для одноразового использования.</w:t>
            </w:r>
          </w:p>
        </w:tc>
      </w:tr>
      <w:tr w:rsidR="00250569" w:rsidRPr="00250569" w:rsidTr="00250569">
        <w:trPr>
          <w:trHeight w:val="300"/>
        </w:trPr>
        <w:tc>
          <w:tcPr>
            <w:tcW w:w="423" w:type="dxa"/>
            <w:vMerge/>
            <w:tcBorders>
              <w:left w:val="single" w:sz="4" w:space="0" w:color="000000"/>
              <w:right w:val="single" w:sz="4" w:space="0" w:color="000000"/>
            </w:tcBorders>
          </w:tcPr>
          <w:p w:rsidR="00250569" w:rsidRPr="00250569" w:rsidRDefault="00250569" w:rsidP="00250569">
            <w:pPr>
              <w:widowControl w:val="0"/>
              <w:spacing w:after="160" w:line="259" w:lineRule="auto"/>
              <w:rPr>
                <w:rFonts w:eastAsiaTheme="minorHAnsi"/>
                <w:sz w:val="22"/>
                <w:szCs w:val="22"/>
                <w:lang w:eastAsia="en-US"/>
              </w:rPr>
            </w:pPr>
          </w:p>
        </w:tc>
        <w:tc>
          <w:tcPr>
            <w:tcW w:w="2862" w:type="dxa"/>
            <w:vMerge/>
            <w:tcBorders>
              <w:left w:val="single" w:sz="4" w:space="0" w:color="000000"/>
              <w:bottom w:val="single" w:sz="4" w:space="0" w:color="000000"/>
              <w:right w:val="single" w:sz="4" w:space="0" w:color="000000"/>
            </w:tcBorders>
            <w:vAlign w:val="center"/>
          </w:tcPr>
          <w:p w:rsidR="00250569" w:rsidRPr="00250569" w:rsidRDefault="00250569" w:rsidP="00250569">
            <w:pPr>
              <w:widowControl w:val="0"/>
              <w:spacing w:after="160" w:line="259" w:lineRule="auto"/>
              <w:rPr>
                <w:rFonts w:eastAsiaTheme="minorHAnsi"/>
                <w:sz w:val="22"/>
                <w:szCs w:val="22"/>
                <w:lang w:eastAsia="en-US"/>
              </w:rPr>
            </w:pPr>
          </w:p>
        </w:tc>
        <w:tc>
          <w:tcPr>
            <w:tcW w:w="2143" w:type="dxa"/>
            <w:tcBorders>
              <w:top w:val="single" w:sz="4" w:space="0" w:color="000000"/>
              <w:bottom w:val="single" w:sz="4" w:space="0" w:color="000000"/>
              <w:right w:val="single" w:sz="4" w:space="0" w:color="000000"/>
            </w:tcBorders>
            <w:shd w:val="clear" w:color="000000" w:fill="FFFFFF"/>
            <w:vAlign w:val="center"/>
          </w:tcPr>
          <w:p w:rsidR="00250569" w:rsidRPr="00250569" w:rsidRDefault="00250569" w:rsidP="00250569">
            <w:pPr>
              <w:widowControl w:val="0"/>
              <w:spacing w:after="160" w:line="259" w:lineRule="auto"/>
              <w:jc w:val="center"/>
              <w:rPr>
                <w:rFonts w:eastAsiaTheme="minorHAnsi"/>
                <w:sz w:val="22"/>
                <w:szCs w:val="22"/>
                <w:lang w:eastAsia="en-US"/>
              </w:rPr>
            </w:pPr>
            <w:r w:rsidRPr="00250569">
              <w:rPr>
                <w:rFonts w:eastAsiaTheme="minorHAnsi"/>
                <w:color w:val="000000"/>
                <w:sz w:val="22"/>
                <w:szCs w:val="22"/>
                <w:lang w:eastAsia="en-US"/>
              </w:rPr>
              <w:t xml:space="preserve">Длина  </w:t>
            </w:r>
          </w:p>
        </w:tc>
        <w:tc>
          <w:tcPr>
            <w:tcW w:w="2438" w:type="dxa"/>
            <w:tcBorders>
              <w:bottom w:val="single" w:sz="4" w:space="0" w:color="000000"/>
              <w:right w:val="single" w:sz="4" w:space="0" w:color="000000"/>
            </w:tcBorders>
            <w:shd w:val="clear" w:color="auto" w:fill="auto"/>
            <w:vAlign w:val="bottom"/>
          </w:tcPr>
          <w:p w:rsidR="00250569" w:rsidRPr="00250569" w:rsidRDefault="00250569" w:rsidP="00250569">
            <w:pPr>
              <w:widowControl w:val="0"/>
              <w:spacing w:after="160" w:line="259" w:lineRule="auto"/>
              <w:jc w:val="center"/>
              <w:rPr>
                <w:rFonts w:eastAsiaTheme="minorHAnsi"/>
                <w:sz w:val="22"/>
                <w:szCs w:val="22"/>
                <w:lang w:eastAsia="en-US"/>
              </w:rPr>
            </w:pPr>
            <w:r w:rsidRPr="00250569">
              <w:rPr>
                <w:rFonts w:eastAsiaTheme="minorHAnsi"/>
                <w:color w:val="000000"/>
                <w:sz w:val="22"/>
                <w:szCs w:val="22"/>
                <w:lang w:eastAsia="en-US"/>
              </w:rPr>
              <w:t>мм</w:t>
            </w:r>
          </w:p>
        </w:tc>
        <w:tc>
          <w:tcPr>
            <w:tcW w:w="3049" w:type="dxa"/>
            <w:tcBorders>
              <w:bottom w:val="single" w:sz="4" w:space="0" w:color="000000"/>
              <w:right w:val="single" w:sz="4" w:space="0" w:color="000000"/>
            </w:tcBorders>
            <w:shd w:val="clear" w:color="000000" w:fill="FFFFFF"/>
            <w:vAlign w:val="center"/>
          </w:tcPr>
          <w:p w:rsidR="00250569" w:rsidRPr="00250569" w:rsidRDefault="00250569" w:rsidP="00250569">
            <w:pPr>
              <w:widowControl w:val="0"/>
              <w:spacing w:after="160" w:line="259" w:lineRule="auto"/>
              <w:jc w:val="center"/>
              <w:rPr>
                <w:rFonts w:eastAsiaTheme="minorHAnsi"/>
                <w:sz w:val="22"/>
                <w:szCs w:val="22"/>
                <w:lang w:eastAsia="en-US"/>
              </w:rPr>
            </w:pPr>
            <w:r w:rsidRPr="00250569">
              <w:rPr>
                <w:rFonts w:eastAsiaTheme="minorHAnsi"/>
                <w:color w:val="000000"/>
                <w:sz w:val="22"/>
                <w:szCs w:val="22"/>
                <w:lang w:eastAsia="en-US"/>
              </w:rPr>
              <w:t>40, 70</w:t>
            </w:r>
          </w:p>
        </w:tc>
      </w:tr>
      <w:tr w:rsidR="00250569" w:rsidRPr="00250569" w:rsidTr="00250569">
        <w:trPr>
          <w:trHeight w:val="300"/>
        </w:trPr>
        <w:tc>
          <w:tcPr>
            <w:tcW w:w="423" w:type="dxa"/>
            <w:vMerge/>
            <w:tcBorders>
              <w:left w:val="single" w:sz="4" w:space="0" w:color="000000"/>
              <w:right w:val="single" w:sz="4" w:space="0" w:color="000000"/>
            </w:tcBorders>
          </w:tcPr>
          <w:p w:rsidR="00250569" w:rsidRPr="00250569" w:rsidRDefault="00250569" w:rsidP="00250569">
            <w:pPr>
              <w:widowControl w:val="0"/>
              <w:spacing w:after="160" w:line="259" w:lineRule="auto"/>
              <w:rPr>
                <w:rFonts w:eastAsiaTheme="minorHAnsi"/>
                <w:sz w:val="22"/>
                <w:szCs w:val="22"/>
                <w:lang w:eastAsia="en-US"/>
              </w:rPr>
            </w:pPr>
          </w:p>
        </w:tc>
        <w:tc>
          <w:tcPr>
            <w:tcW w:w="2862" w:type="dxa"/>
            <w:vMerge/>
            <w:tcBorders>
              <w:left w:val="single" w:sz="4" w:space="0" w:color="000000"/>
              <w:bottom w:val="single" w:sz="4" w:space="0" w:color="000000"/>
              <w:right w:val="single" w:sz="4" w:space="0" w:color="000000"/>
            </w:tcBorders>
            <w:vAlign w:val="center"/>
          </w:tcPr>
          <w:p w:rsidR="00250569" w:rsidRPr="00250569" w:rsidRDefault="00250569" w:rsidP="00250569">
            <w:pPr>
              <w:widowControl w:val="0"/>
              <w:spacing w:after="160" w:line="259" w:lineRule="auto"/>
              <w:rPr>
                <w:rFonts w:eastAsiaTheme="minorHAnsi"/>
                <w:sz w:val="22"/>
                <w:szCs w:val="22"/>
                <w:lang w:eastAsia="en-US"/>
              </w:rPr>
            </w:pPr>
          </w:p>
        </w:tc>
        <w:tc>
          <w:tcPr>
            <w:tcW w:w="2143" w:type="dxa"/>
            <w:tcBorders>
              <w:top w:val="single" w:sz="4" w:space="0" w:color="000000"/>
              <w:bottom w:val="single" w:sz="4" w:space="0" w:color="000000"/>
              <w:right w:val="single" w:sz="4" w:space="0" w:color="000000"/>
            </w:tcBorders>
            <w:shd w:val="clear" w:color="000000" w:fill="FFFFFF"/>
            <w:vAlign w:val="center"/>
          </w:tcPr>
          <w:p w:rsidR="00250569" w:rsidRPr="00250569" w:rsidRDefault="00250569" w:rsidP="00250569">
            <w:pPr>
              <w:widowControl w:val="0"/>
              <w:spacing w:after="160" w:line="259" w:lineRule="auto"/>
              <w:jc w:val="center"/>
              <w:rPr>
                <w:rFonts w:eastAsiaTheme="minorHAnsi"/>
                <w:sz w:val="22"/>
                <w:szCs w:val="22"/>
                <w:lang w:eastAsia="en-US"/>
              </w:rPr>
            </w:pPr>
            <w:r w:rsidRPr="00250569">
              <w:rPr>
                <w:rFonts w:eastAsiaTheme="minorHAnsi"/>
                <w:color w:val="000000"/>
                <w:sz w:val="22"/>
                <w:szCs w:val="22"/>
                <w:lang w:eastAsia="en-US"/>
              </w:rPr>
              <w:t>Диаметр иглы</w:t>
            </w:r>
          </w:p>
        </w:tc>
        <w:tc>
          <w:tcPr>
            <w:tcW w:w="2438" w:type="dxa"/>
            <w:tcBorders>
              <w:bottom w:val="single" w:sz="4" w:space="0" w:color="000000"/>
              <w:right w:val="single" w:sz="4" w:space="0" w:color="000000"/>
            </w:tcBorders>
            <w:shd w:val="clear" w:color="auto" w:fill="auto"/>
            <w:vAlign w:val="bottom"/>
          </w:tcPr>
          <w:p w:rsidR="00250569" w:rsidRPr="00250569" w:rsidRDefault="00250569" w:rsidP="00250569">
            <w:pPr>
              <w:widowControl w:val="0"/>
              <w:spacing w:after="160" w:line="259" w:lineRule="auto"/>
              <w:jc w:val="center"/>
              <w:rPr>
                <w:rFonts w:eastAsiaTheme="minorHAnsi"/>
                <w:sz w:val="22"/>
                <w:szCs w:val="22"/>
                <w:lang w:eastAsia="en-US"/>
              </w:rPr>
            </w:pPr>
            <w:r w:rsidRPr="00250569">
              <w:rPr>
                <w:rFonts w:eastAsiaTheme="minorHAnsi"/>
                <w:color w:val="000000"/>
                <w:sz w:val="22"/>
                <w:szCs w:val="22"/>
                <w:lang w:eastAsia="en-US"/>
              </w:rPr>
              <w:t>G</w:t>
            </w:r>
          </w:p>
        </w:tc>
        <w:tc>
          <w:tcPr>
            <w:tcW w:w="3049" w:type="dxa"/>
            <w:tcBorders>
              <w:bottom w:val="single" w:sz="4" w:space="0" w:color="000000"/>
              <w:right w:val="single" w:sz="4" w:space="0" w:color="000000"/>
            </w:tcBorders>
            <w:shd w:val="clear" w:color="000000" w:fill="FFFFFF"/>
            <w:vAlign w:val="center"/>
          </w:tcPr>
          <w:p w:rsidR="00250569" w:rsidRPr="00250569" w:rsidRDefault="00250569" w:rsidP="00250569">
            <w:pPr>
              <w:widowControl w:val="0"/>
              <w:spacing w:after="160" w:line="259" w:lineRule="auto"/>
              <w:jc w:val="center"/>
              <w:rPr>
                <w:rFonts w:eastAsiaTheme="minorHAnsi"/>
                <w:sz w:val="22"/>
                <w:szCs w:val="22"/>
                <w:lang w:eastAsia="en-US"/>
              </w:rPr>
            </w:pPr>
            <w:r w:rsidRPr="00250569">
              <w:rPr>
                <w:rFonts w:eastAsiaTheme="minorHAnsi"/>
                <w:color w:val="000000"/>
                <w:sz w:val="22"/>
                <w:szCs w:val="22"/>
                <w:lang w:eastAsia="en-US"/>
              </w:rPr>
              <w:t>21, 20, 18</w:t>
            </w:r>
          </w:p>
        </w:tc>
      </w:tr>
      <w:tr w:rsidR="00250569" w:rsidRPr="00250569" w:rsidTr="00250569">
        <w:trPr>
          <w:trHeight w:val="510"/>
        </w:trPr>
        <w:tc>
          <w:tcPr>
            <w:tcW w:w="423" w:type="dxa"/>
            <w:vMerge/>
            <w:tcBorders>
              <w:left w:val="single" w:sz="4" w:space="0" w:color="000000"/>
              <w:right w:val="single" w:sz="4" w:space="0" w:color="000000"/>
            </w:tcBorders>
          </w:tcPr>
          <w:p w:rsidR="00250569" w:rsidRPr="00250569" w:rsidRDefault="00250569" w:rsidP="00250569">
            <w:pPr>
              <w:widowControl w:val="0"/>
              <w:spacing w:after="160" w:line="259" w:lineRule="auto"/>
              <w:rPr>
                <w:rFonts w:eastAsiaTheme="minorHAnsi"/>
                <w:sz w:val="22"/>
                <w:szCs w:val="22"/>
                <w:lang w:eastAsia="en-US"/>
              </w:rPr>
            </w:pPr>
          </w:p>
        </w:tc>
        <w:tc>
          <w:tcPr>
            <w:tcW w:w="2862" w:type="dxa"/>
            <w:vMerge/>
            <w:tcBorders>
              <w:left w:val="single" w:sz="4" w:space="0" w:color="000000"/>
              <w:bottom w:val="single" w:sz="4" w:space="0" w:color="000000"/>
              <w:right w:val="single" w:sz="4" w:space="0" w:color="000000"/>
            </w:tcBorders>
            <w:vAlign w:val="center"/>
          </w:tcPr>
          <w:p w:rsidR="00250569" w:rsidRPr="00250569" w:rsidRDefault="00250569" w:rsidP="00250569">
            <w:pPr>
              <w:widowControl w:val="0"/>
              <w:spacing w:after="160" w:line="259" w:lineRule="auto"/>
              <w:rPr>
                <w:rFonts w:eastAsiaTheme="minorHAnsi"/>
                <w:sz w:val="22"/>
                <w:szCs w:val="22"/>
                <w:lang w:eastAsia="en-US"/>
              </w:rPr>
            </w:pPr>
          </w:p>
        </w:tc>
        <w:tc>
          <w:tcPr>
            <w:tcW w:w="2143" w:type="dxa"/>
            <w:tcBorders>
              <w:top w:val="single" w:sz="4" w:space="0" w:color="000000"/>
              <w:bottom w:val="single" w:sz="4" w:space="0" w:color="000000"/>
              <w:right w:val="single" w:sz="4" w:space="0" w:color="000000"/>
            </w:tcBorders>
            <w:shd w:val="clear" w:color="000000" w:fill="FFFFFF"/>
            <w:vAlign w:val="center"/>
          </w:tcPr>
          <w:p w:rsidR="00250569" w:rsidRPr="00250569" w:rsidRDefault="00250569" w:rsidP="00250569">
            <w:pPr>
              <w:widowControl w:val="0"/>
              <w:spacing w:after="160" w:line="259" w:lineRule="auto"/>
              <w:jc w:val="center"/>
              <w:rPr>
                <w:rFonts w:eastAsiaTheme="minorHAnsi"/>
                <w:sz w:val="22"/>
                <w:szCs w:val="22"/>
                <w:lang w:eastAsia="en-US"/>
              </w:rPr>
            </w:pPr>
            <w:r w:rsidRPr="00250569">
              <w:rPr>
                <w:rFonts w:eastAsiaTheme="minorHAnsi"/>
                <w:color w:val="000000"/>
                <w:sz w:val="22"/>
                <w:szCs w:val="22"/>
                <w:lang w:eastAsia="en-US"/>
              </w:rPr>
              <w:t xml:space="preserve"> Стилет  </w:t>
            </w:r>
          </w:p>
        </w:tc>
        <w:tc>
          <w:tcPr>
            <w:tcW w:w="2438" w:type="dxa"/>
            <w:tcBorders>
              <w:bottom w:val="single" w:sz="4" w:space="0" w:color="000000"/>
              <w:right w:val="single" w:sz="4" w:space="0" w:color="000000"/>
            </w:tcBorders>
            <w:shd w:val="clear" w:color="auto" w:fill="auto"/>
            <w:vAlign w:val="bottom"/>
          </w:tcPr>
          <w:p w:rsidR="00250569" w:rsidRPr="00250569" w:rsidRDefault="00250569" w:rsidP="00250569">
            <w:pPr>
              <w:widowControl w:val="0"/>
              <w:spacing w:after="160" w:line="259" w:lineRule="auto"/>
              <w:jc w:val="center"/>
              <w:rPr>
                <w:rFonts w:eastAsiaTheme="minorHAnsi"/>
                <w:sz w:val="22"/>
                <w:szCs w:val="22"/>
                <w:lang w:eastAsia="en-US"/>
              </w:rPr>
            </w:pPr>
            <w:r w:rsidRPr="00250569">
              <w:rPr>
                <w:rFonts w:eastAsiaTheme="minorHAnsi"/>
                <w:color w:val="000000"/>
                <w:sz w:val="22"/>
                <w:szCs w:val="22"/>
                <w:lang w:eastAsia="en-US"/>
              </w:rPr>
              <w:t> </w:t>
            </w:r>
          </w:p>
        </w:tc>
        <w:tc>
          <w:tcPr>
            <w:tcW w:w="3049" w:type="dxa"/>
            <w:tcBorders>
              <w:bottom w:val="single" w:sz="4" w:space="0" w:color="000000"/>
              <w:right w:val="single" w:sz="4" w:space="0" w:color="000000"/>
            </w:tcBorders>
            <w:shd w:val="clear" w:color="000000" w:fill="FFFFFF"/>
            <w:vAlign w:val="center"/>
          </w:tcPr>
          <w:p w:rsidR="00250569" w:rsidRPr="00250569" w:rsidRDefault="00250569" w:rsidP="00250569">
            <w:pPr>
              <w:widowControl w:val="0"/>
              <w:spacing w:after="160" w:line="259" w:lineRule="auto"/>
              <w:jc w:val="center"/>
              <w:rPr>
                <w:rFonts w:eastAsiaTheme="minorHAnsi"/>
                <w:sz w:val="22"/>
                <w:szCs w:val="22"/>
                <w:lang w:eastAsia="en-US"/>
              </w:rPr>
            </w:pPr>
            <w:r w:rsidRPr="00250569">
              <w:rPr>
                <w:rFonts w:eastAsiaTheme="minorHAnsi"/>
                <w:color w:val="000000"/>
                <w:sz w:val="22"/>
                <w:szCs w:val="22"/>
                <w:lang w:eastAsia="en-US"/>
              </w:rPr>
              <w:t>нет</w:t>
            </w:r>
          </w:p>
        </w:tc>
      </w:tr>
      <w:tr w:rsidR="00250569" w:rsidRPr="00250569" w:rsidTr="00250569">
        <w:trPr>
          <w:trHeight w:val="2404"/>
        </w:trPr>
        <w:tc>
          <w:tcPr>
            <w:tcW w:w="423" w:type="dxa"/>
            <w:vMerge w:val="restart"/>
            <w:tcBorders>
              <w:left w:val="single" w:sz="4" w:space="0" w:color="000000"/>
              <w:right w:val="single" w:sz="4" w:space="0" w:color="000000"/>
            </w:tcBorders>
            <w:shd w:val="clear" w:color="000000" w:fill="FFFFFF"/>
          </w:tcPr>
          <w:p w:rsidR="00250569" w:rsidRPr="00250569" w:rsidRDefault="00250569" w:rsidP="00250569">
            <w:pPr>
              <w:widowControl w:val="0"/>
              <w:spacing w:after="160" w:line="259" w:lineRule="auto"/>
              <w:jc w:val="center"/>
              <w:rPr>
                <w:rFonts w:eastAsiaTheme="minorHAnsi"/>
                <w:sz w:val="22"/>
                <w:szCs w:val="22"/>
                <w:lang w:eastAsia="en-US"/>
              </w:rPr>
            </w:pPr>
            <w:r w:rsidRPr="00250569">
              <w:rPr>
                <w:rFonts w:eastAsiaTheme="minorHAnsi"/>
                <w:sz w:val="22"/>
                <w:szCs w:val="22"/>
                <w:lang w:eastAsia="en-US"/>
              </w:rPr>
              <w:lastRenderedPageBreak/>
              <w:t>12</w:t>
            </w:r>
          </w:p>
        </w:tc>
        <w:tc>
          <w:tcPr>
            <w:tcW w:w="2862" w:type="dxa"/>
            <w:vMerge w:val="restart"/>
            <w:tcBorders>
              <w:left w:val="single" w:sz="4" w:space="0" w:color="000000"/>
              <w:bottom w:val="single" w:sz="4" w:space="0" w:color="000000"/>
              <w:right w:val="single" w:sz="4" w:space="0" w:color="000000"/>
            </w:tcBorders>
            <w:shd w:val="clear" w:color="000000" w:fill="FFFFFF"/>
          </w:tcPr>
          <w:p w:rsidR="00250569" w:rsidRPr="00250569" w:rsidRDefault="00250569" w:rsidP="00250569">
            <w:pPr>
              <w:widowControl w:val="0"/>
              <w:spacing w:after="160" w:line="259" w:lineRule="auto"/>
              <w:jc w:val="center"/>
              <w:rPr>
                <w:rFonts w:eastAsiaTheme="minorHAnsi"/>
                <w:sz w:val="22"/>
                <w:szCs w:val="22"/>
                <w:lang w:eastAsia="en-US"/>
              </w:rPr>
            </w:pPr>
            <w:r w:rsidRPr="00250569">
              <w:rPr>
                <w:rFonts w:eastAsiaTheme="minorHAnsi"/>
                <w:sz w:val="22"/>
                <w:szCs w:val="22"/>
                <w:lang w:eastAsia="en-US"/>
              </w:rPr>
              <w:t>Проводник для доступа к коронарным/периферическим сосудам, одноразового использования</w:t>
            </w:r>
          </w:p>
        </w:tc>
        <w:tc>
          <w:tcPr>
            <w:tcW w:w="2143" w:type="dxa"/>
            <w:tcBorders>
              <w:top w:val="single" w:sz="4" w:space="0" w:color="000000"/>
              <w:bottom w:val="single" w:sz="4" w:space="0" w:color="000000"/>
              <w:right w:val="single" w:sz="4" w:space="0" w:color="000000"/>
            </w:tcBorders>
            <w:shd w:val="clear" w:color="auto" w:fill="auto"/>
            <w:vAlign w:val="center"/>
          </w:tcPr>
          <w:p w:rsidR="00250569" w:rsidRPr="00250569" w:rsidRDefault="00250569" w:rsidP="00250569">
            <w:pPr>
              <w:widowControl w:val="0"/>
              <w:spacing w:after="160" w:line="259" w:lineRule="auto"/>
              <w:jc w:val="center"/>
              <w:rPr>
                <w:rFonts w:eastAsiaTheme="minorHAnsi"/>
                <w:sz w:val="22"/>
                <w:szCs w:val="22"/>
                <w:lang w:eastAsia="en-US"/>
              </w:rPr>
            </w:pPr>
            <w:r w:rsidRPr="00250569">
              <w:rPr>
                <w:rFonts w:eastAsiaTheme="minorHAnsi"/>
                <w:sz w:val="22"/>
                <w:szCs w:val="22"/>
                <w:lang w:eastAsia="en-US"/>
              </w:rPr>
              <w:t>Описание</w:t>
            </w:r>
          </w:p>
        </w:tc>
        <w:tc>
          <w:tcPr>
            <w:tcW w:w="2438" w:type="dxa"/>
            <w:tcBorders>
              <w:bottom w:val="single" w:sz="4" w:space="0" w:color="000000"/>
              <w:right w:val="single" w:sz="4" w:space="0" w:color="000000"/>
            </w:tcBorders>
            <w:shd w:val="clear" w:color="auto" w:fill="auto"/>
            <w:vAlign w:val="center"/>
          </w:tcPr>
          <w:p w:rsidR="00250569" w:rsidRPr="00250569" w:rsidRDefault="00250569" w:rsidP="00250569">
            <w:pPr>
              <w:widowControl w:val="0"/>
              <w:spacing w:after="160" w:line="259" w:lineRule="auto"/>
              <w:jc w:val="center"/>
              <w:rPr>
                <w:rFonts w:eastAsiaTheme="minorHAnsi"/>
                <w:sz w:val="22"/>
                <w:szCs w:val="22"/>
                <w:lang w:eastAsia="en-US"/>
              </w:rPr>
            </w:pPr>
            <w:r w:rsidRPr="00250569">
              <w:rPr>
                <w:rFonts w:eastAsiaTheme="minorHAnsi"/>
                <w:sz w:val="22"/>
                <w:szCs w:val="22"/>
                <w:lang w:eastAsia="en-US"/>
              </w:rPr>
              <w:t> </w:t>
            </w:r>
          </w:p>
        </w:tc>
        <w:tc>
          <w:tcPr>
            <w:tcW w:w="3049" w:type="dxa"/>
            <w:tcBorders>
              <w:bottom w:val="single" w:sz="4" w:space="0" w:color="000000"/>
              <w:right w:val="single" w:sz="4" w:space="0" w:color="000000"/>
            </w:tcBorders>
            <w:shd w:val="clear" w:color="auto" w:fill="auto"/>
            <w:vAlign w:val="center"/>
          </w:tcPr>
          <w:p w:rsidR="00250569" w:rsidRPr="00250569" w:rsidRDefault="00250569" w:rsidP="00250569">
            <w:pPr>
              <w:widowControl w:val="0"/>
              <w:spacing w:after="160" w:line="259" w:lineRule="auto"/>
              <w:jc w:val="both"/>
              <w:rPr>
                <w:rFonts w:eastAsiaTheme="minorHAnsi"/>
                <w:sz w:val="22"/>
                <w:szCs w:val="22"/>
                <w:lang w:eastAsia="en-US"/>
              </w:rPr>
            </w:pPr>
            <w:r w:rsidRPr="00250569">
              <w:rPr>
                <w:rFonts w:eastAsiaTheme="minorHAnsi"/>
                <w:sz w:val="22"/>
                <w:szCs w:val="22"/>
                <w:lang w:eastAsia="en-US"/>
              </w:rPr>
              <w:t xml:space="preserve">Длинная тонкая стерильная проволока, предназначенная для чрескожного размещения в сердечной сосудистой ситеме (желудочках или коронарных сосудах) для функционирования в качестве проводника для введения, позиционирования и/или обеспечения работы изделий (например, катетера, отведения электрокардиостимулятора); также может использоваться в периферической сосудистой системе. Может изготавливаться из металла (например, нержавеющей стали, Нитинола) или полимера и/или стекломатериалов для обеспечения МРТ-совместимости, иметь или не иметь покрытие; доступны изделия с различными конструкциями дистального кончика. Используется в различных диагностических и интервенционных процедурах и может включать изделия для облегчения манипуляций (например, устройство для вращения проводника). Это изделие для одноразового использования. </w:t>
            </w:r>
          </w:p>
        </w:tc>
      </w:tr>
      <w:tr w:rsidR="00250569" w:rsidRPr="00250569" w:rsidTr="00250569">
        <w:trPr>
          <w:trHeight w:val="300"/>
        </w:trPr>
        <w:tc>
          <w:tcPr>
            <w:tcW w:w="423" w:type="dxa"/>
            <w:vMerge/>
            <w:tcBorders>
              <w:left w:val="single" w:sz="4" w:space="0" w:color="000000"/>
              <w:right w:val="single" w:sz="4" w:space="0" w:color="000000"/>
            </w:tcBorders>
          </w:tcPr>
          <w:p w:rsidR="00250569" w:rsidRPr="00250569" w:rsidRDefault="00250569" w:rsidP="00250569">
            <w:pPr>
              <w:widowControl w:val="0"/>
              <w:spacing w:after="160" w:line="259" w:lineRule="auto"/>
              <w:rPr>
                <w:rFonts w:eastAsiaTheme="minorHAnsi"/>
                <w:sz w:val="22"/>
                <w:szCs w:val="22"/>
                <w:lang w:eastAsia="en-US"/>
              </w:rPr>
            </w:pPr>
          </w:p>
        </w:tc>
        <w:tc>
          <w:tcPr>
            <w:tcW w:w="2862" w:type="dxa"/>
            <w:vMerge/>
            <w:tcBorders>
              <w:left w:val="single" w:sz="4" w:space="0" w:color="000000"/>
              <w:bottom w:val="single" w:sz="4" w:space="0" w:color="000000"/>
              <w:right w:val="single" w:sz="4" w:space="0" w:color="000000"/>
            </w:tcBorders>
            <w:vAlign w:val="center"/>
          </w:tcPr>
          <w:p w:rsidR="00250569" w:rsidRPr="00250569" w:rsidRDefault="00250569" w:rsidP="00250569">
            <w:pPr>
              <w:widowControl w:val="0"/>
              <w:spacing w:after="160" w:line="259" w:lineRule="auto"/>
              <w:rPr>
                <w:rFonts w:eastAsiaTheme="minorHAnsi"/>
                <w:sz w:val="22"/>
                <w:szCs w:val="22"/>
                <w:lang w:eastAsia="en-US"/>
              </w:rPr>
            </w:pPr>
          </w:p>
        </w:tc>
        <w:tc>
          <w:tcPr>
            <w:tcW w:w="2143" w:type="dxa"/>
            <w:tcBorders>
              <w:top w:val="single" w:sz="4" w:space="0" w:color="000000"/>
              <w:bottom w:val="single" w:sz="4" w:space="0" w:color="000000"/>
              <w:right w:val="single" w:sz="4" w:space="0" w:color="000000"/>
            </w:tcBorders>
            <w:shd w:val="clear" w:color="000000" w:fill="FFFFFF"/>
            <w:vAlign w:val="center"/>
          </w:tcPr>
          <w:p w:rsidR="00250569" w:rsidRPr="00250569" w:rsidRDefault="00250569" w:rsidP="00250569">
            <w:pPr>
              <w:widowControl w:val="0"/>
              <w:spacing w:after="160" w:line="259" w:lineRule="auto"/>
              <w:jc w:val="center"/>
              <w:rPr>
                <w:rFonts w:eastAsiaTheme="minorHAnsi"/>
                <w:sz w:val="22"/>
                <w:szCs w:val="22"/>
                <w:lang w:eastAsia="en-US"/>
              </w:rPr>
            </w:pPr>
            <w:r w:rsidRPr="00250569">
              <w:rPr>
                <w:rFonts w:eastAsiaTheme="minorHAnsi"/>
                <w:sz w:val="22"/>
                <w:szCs w:val="22"/>
                <w:lang w:eastAsia="en-US"/>
              </w:rPr>
              <w:t>Длина</w:t>
            </w:r>
          </w:p>
        </w:tc>
        <w:tc>
          <w:tcPr>
            <w:tcW w:w="2438" w:type="dxa"/>
            <w:tcBorders>
              <w:bottom w:val="single" w:sz="4" w:space="0" w:color="000000"/>
              <w:right w:val="single" w:sz="4" w:space="0" w:color="000000"/>
            </w:tcBorders>
            <w:shd w:val="clear" w:color="auto" w:fill="auto"/>
            <w:vAlign w:val="center"/>
          </w:tcPr>
          <w:p w:rsidR="00250569" w:rsidRPr="00250569" w:rsidRDefault="00250569" w:rsidP="00250569">
            <w:pPr>
              <w:widowControl w:val="0"/>
              <w:spacing w:after="160" w:line="259" w:lineRule="auto"/>
              <w:jc w:val="center"/>
              <w:rPr>
                <w:rFonts w:eastAsiaTheme="minorHAnsi"/>
                <w:sz w:val="22"/>
                <w:szCs w:val="22"/>
                <w:lang w:eastAsia="en-US"/>
              </w:rPr>
            </w:pPr>
            <w:r w:rsidRPr="00250569">
              <w:rPr>
                <w:rFonts w:eastAsiaTheme="minorHAnsi"/>
                <w:sz w:val="22"/>
                <w:szCs w:val="22"/>
                <w:lang w:eastAsia="en-US"/>
              </w:rPr>
              <w:t>сантиметр</w:t>
            </w:r>
          </w:p>
        </w:tc>
        <w:tc>
          <w:tcPr>
            <w:tcW w:w="3049" w:type="dxa"/>
            <w:tcBorders>
              <w:bottom w:val="single" w:sz="4" w:space="0" w:color="000000"/>
              <w:right w:val="single" w:sz="4" w:space="0" w:color="000000"/>
            </w:tcBorders>
            <w:shd w:val="clear" w:color="000000" w:fill="FFFFFF"/>
            <w:vAlign w:val="center"/>
          </w:tcPr>
          <w:p w:rsidR="00250569" w:rsidRPr="00250569" w:rsidRDefault="00250569" w:rsidP="00250569">
            <w:pPr>
              <w:widowControl w:val="0"/>
              <w:spacing w:after="160" w:line="259" w:lineRule="auto"/>
              <w:jc w:val="center"/>
              <w:rPr>
                <w:rFonts w:eastAsiaTheme="minorHAnsi"/>
                <w:sz w:val="22"/>
                <w:szCs w:val="22"/>
                <w:lang w:eastAsia="en-US"/>
              </w:rPr>
            </w:pPr>
            <w:r w:rsidRPr="00250569">
              <w:rPr>
                <w:rFonts w:eastAsiaTheme="minorHAnsi"/>
                <w:sz w:val="22"/>
                <w:szCs w:val="22"/>
                <w:lang w:eastAsia="en-US"/>
              </w:rPr>
              <w:t>190 и 300</w:t>
            </w:r>
          </w:p>
        </w:tc>
      </w:tr>
      <w:tr w:rsidR="00250569" w:rsidRPr="00250569" w:rsidTr="00250569">
        <w:trPr>
          <w:trHeight w:val="300"/>
        </w:trPr>
        <w:tc>
          <w:tcPr>
            <w:tcW w:w="423" w:type="dxa"/>
            <w:vMerge/>
            <w:tcBorders>
              <w:left w:val="single" w:sz="4" w:space="0" w:color="000000"/>
              <w:right w:val="single" w:sz="4" w:space="0" w:color="000000"/>
            </w:tcBorders>
          </w:tcPr>
          <w:p w:rsidR="00250569" w:rsidRPr="00250569" w:rsidRDefault="00250569" w:rsidP="00250569">
            <w:pPr>
              <w:widowControl w:val="0"/>
              <w:spacing w:after="160" w:line="259" w:lineRule="auto"/>
              <w:rPr>
                <w:rFonts w:eastAsiaTheme="minorHAnsi"/>
                <w:sz w:val="22"/>
                <w:szCs w:val="22"/>
                <w:lang w:eastAsia="en-US"/>
              </w:rPr>
            </w:pPr>
          </w:p>
        </w:tc>
        <w:tc>
          <w:tcPr>
            <w:tcW w:w="2862" w:type="dxa"/>
            <w:vMerge/>
            <w:tcBorders>
              <w:left w:val="single" w:sz="4" w:space="0" w:color="000000"/>
              <w:bottom w:val="single" w:sz="4" w:space="0" w:color="000000"/>
              <w:right w:val="single" w:sz="4" w:space="0" w:color="000000"/>
            </w:tcBorders>
            <w:vAlign w:val="center"/>
          </w:tcPr>
          <w:p w:rsidR="00250569" w:rsidRPr="00250569" w:rsidRDefault="00250569" w:rsidP="00250569">
            <w:pPr>
              <w:widowControl w:val="0"/>
              <w:spacing w:after="160" w:line="259" w:lineRule="auto"/>
              <w:rPr>
                <w:rFonts w:eastAsiaTheme="minorHAnsi"/>
                <w:sz w:val="22"/>
                <w:szCs w:val="22"/>
                <w:lang w:eastAsia="en-US"/>
              </w:rPr>
            </w:pPr>
          </w:p>
        </w:tc>
        <w:tc>
          <w:tcPr>
            <w:tcW w:w="2143" w:type="dxa"/>
            <w:tcBorders>
              <w:top w:val="single" w:sz="4" w:space="0" w:color="000000"/>
              <w:bottom w:val="single" w:sz="4" w:space="0" w:color="000000"/>
              <w:right w:val="single" w:sz="4" w:space="0" w:color="000000"/>
            </w:tcBorders>
            <w:shd w:val="clear" w:color="000000" w:fill="FFFFFF"/>
            <w:vAlign w:val="center"/>
          </w:tcPr>
          <w:p w:rsidR="00250569" w:rsidRPr="00250569" w:rsidRDefault="00250569" w:rsidP="00250569">
            <w:pPr>
              <w:widowControl w:val="0"/>
              <w:spacing w:after="160" w:line="259" w:lineRule="auto"/>
              <w:jc w:val="center"/>
              <w:rPr>
                <w:rFonts w:eastAsiaTheme="minorHAnsi"/>
                <w:sz w:val="22"/>
                <w:szCs w:val="22"/>
                <w:lang w:eastAsia="en-US"/>
              </w:rPr>
            </w:pPr>
            <w:r w:rsidRPr="00250569">
              <w:rPr>
                <w:rFonts w:eastAsiaTheme="minorHAnsi"/>
                <w:sz w:val="22"/>
                <w:szCs w:val="22"/>
                <w:lang w:eastAsia="en-US"/>
              </w:rPr>
              <w:t xml:space="preserve">Диаметр проводника </w:t>
            </w:r>
          </w:p>
        </w:tc>
        <w:tc>
          <w:tcPr>
            <w:tcW w:w="2438" w:type="dxa"/>
            <w:tcBorders>
              <w:bottom w:val="single" w:sz="4" w:space="0" w:color="000000"/>
              <w:right w:val="single" w:sz="4" w:space="0" w:color="000000"/>
            </w:tcBorders>
            <w:shd w:val="clear" w:color="auto" w:fill="auto"/>
            <w:vAlign w:val="center"/>
          </w:tcPr>
          <w:p w:rsidR="00250569" w:rsidRPr="00250569" w:rsidRDefault="00250569" w:rsidP="00250569">
            <w:pPr>
              <w:widowControl w:val="0"/>
              <w:spacing w:after="160" w:line="259" w:lineRule="auto"/>
              <w:jc w:val="center"/>
              <w:rPr>
                <w:rFonts w:eastAsiaTheme="minorHAnsi"/>
                <w:sz w:val="22"/>
                <w:szCs w:val="22"/>
                <w:lang w:eastAsia="en-US"/>
              </w:rPr>
            </w:pPr>
            <w:r w:rsidRPr="00250569">
              <w:rPr>
                <w:rFonts w:eastAsiaTheme="minorHAnsi"/>
                <w:sz w:val="22"/>
                <w:szCs w:val="22"/>
                <w:lang w:eastAsia="en-US"/>
              </w:rPr>
              <w:t>дюйм</w:t>
            </w:r>
          </w:p>
        </w:tc>
        <w:tc>
          <w:tcPr>
            <w:tcW w:w="3049" w:type="dxa"/>
            <w:tcBorders>
              <w:bottom w:val="single" w:sz="4" w:space="0" w:color="000000"/>
              <w:right w:val="single" w:sz="4" w:space="0" w:color="000000"/>
            </w:tcBorders>
            <w:shd w:val="clear" w:color="000000" w:fill="FFFFFF"/>
            <w:vAlign w:val="center"/>
          </w:tcPr>
          <w:p w:rsidR="00250569" w:rsidRPr="00250569" w:rsidRDefault="00250569" w:rsidP="00250569">
            <w:pPr>
              <w:widowControl w:val="0"/>
              <w:spacing w:after="160" w:line="259" w:lineRule="auto"/>
              <w:jc w:val="center"/>
              <w:rPr>
                <w:rFonts w:eastAsiaTheme="minorHAnsi"/>
                <w:sz w:val="22"/>
                <w:szCs w:val="22"/>
                <w:lang w:eastAsia="en-US"/>
              </w:rPr>
            </w:pPr>
            <w:r w:rsidRPr="00250569">
              <w:rPr>
                <w:rFonts w:eastAsiaTheme="minorHAnsi"/>
                <w:sz w:val="22"/>
                <w:szCs w:val="22"/>
                <w:lang w:eastAsia="en-US"/>
              </w:rPr>
              <w:t>0,014</w:t>
            </w:r>
          </w:p>
        </w:tc>
      </w:tr>
      <w:tr w:rsidR="00250569" w:rsidRPr="00250569" w:rsidTr="00250569">
        <w:trPr>
          <w:trHeight w:val="300"/>
        </w:trPr>
        <w:tc>
          <w:tcPr>
            <w:tcW w:w="423" w:type="dxa"/>
            <w:vMerge/>
            <w:tcBorders>
              <w:left w:val="single" w:sz="4" w:space="0" w:color="000000"/>
              <w:right w:val="single" w:sz="4" w:space="0" w:color="000000"/>
            </w:tcBorders>
          </w:tcPr>
          <w:p w:rsidR="00250569" w:rsidRPr="00250569" w:rsidRDefault="00250569" w:rsidP="00250569">
            <w:pPr>
              <w:widowControl w:val="0"/>
              <w:spacing w:after="160" w:line="259" w:lineRule="auto"/>
              <w:rPr>
                <w:rFonts w:eastAsiaTheme="minorHAnsi"/>
                <w:sz w:val="22"/>
                <w:szCs w:val="22"/>
                <w:lang w:eastAsia="en-US"/>
              </w:rPr>
            </w:pPr>
          </w:p>
        </w:tc>
        <w:tc>
          <w:tcPr>
            <w:tcW w:w="2862" w:type="dxa"/>
            <w:vMerge/>
            <w:tcBorders>
              <w:left w:val="single" w:sz="4" w:space="0" w:color="000000"/>
              <w:bottom w:val="single" w:sz="4" w:space="0" w:color="000000"/>
              <w:right w:val="single" w:sz="4" w:space="0" w:color="000000"/>
            </w:tcBorders>
            <w:vAlign w:val="center"/>
          </w:tcPr>
          <w:p w:rsidR="00250569" w:rsidRPr="00250569" w:rsidRDefault="00250569" w:rsidP="00250569">
            <w:pPr>
              <w:widowControl w:val="0"/>
              <w:spacing w:after="160" w:line="259" w:lineRule="auto"/>
              <w:rPr>
                <w:rFonts w:eastAsiaTheme="minorHAnsi"/>
                <w:sz w:val="22"/>
                <w:szCs w:val="22"/>
                <w:lang w:eastAsia="en-US"/>
              </w:rPr>
            </w:pPr>
          </w:p>
        </w:tc>
        <w:tc>
          <w:tcPr>
            <w:tcW w:w="2143" w:type="dxa"/>
            <w:tcBorders>
              <w:top w:val="single" w:sz="4" w:space="0" w:color="000000"/>
              <w:bottom w:val="single" w:sz="4" w:space="0" w:color="000000"/>
              <w:right w:val="single" w:sz="4" w:space="0" w:color="000000"/>
            </w:tcBorders>
            <w:shd w:val="clear" w:color="000000" w:fill="FFFFFF"/>
            <w:vAlign w:val="center"/>
          </w:tcPr>
          <w:p w:rsidR="00250569" w:rsidRPr="00250569" w:rsidRDefault="00250569" w:rsidP="00250569">
            <w:pPr>
              <w:widowControl w:val="0"/>
              <w:spacing w:after="160" w:line="259" w:lineRule="auto"/>
              <w:jc w:val="center"/>
              <w:rPr>
                <w:rFonts w:eastAsiaTheme="minorHAnsi"/>
                <w:sz w:val="22"/>
                <w:szCs w:val="22"/>
                <w:lang w:eastAsia="en-US"/>
              </w:rPr>
            </w:pPr>
            <w:r w:rsidRPr="00250569">
              <w:rPr>
                <w:rFonts w:eastAsiaTheme="minorHAnsi"/>
                <w:sz w:val="22"/>
                <w:szCs w:val="22"/>
                <w:lang w:eastAsia="en-US"/>
              </w:rPr>
              <w:t>Жесткость кончика</w:t>
            </w:r>
          </w:p>
        </w:tc>
        <w:tc>
          <w:tcPr>
            <w:tcW w:w="2438" w:type="dxa"/>
            <w:tcBorders>
              <w:bottom w:val="single" w:sz="4" w:space="0" w:color="000000"/>
              <w:right w:val="single" w:sz="4" w:space="0" w:color="000000"/>
            </w:tcBorders>
            <w:shd w:val="clear" w:color="auto" w:fill="auto"/>
            <w:vAlign w:val="center"/>
          </w:tcPr>
          <w:p w:rsidR="00250569" w:rsidRPr="00250569" w:rsidRDefault="00250569" w:rsidP="00250569">
            <w:pPr>
              <w:widowControl w:val="0"/>
              <w:spacing w:after="160" w:line="259" w:lineRule="auto"/>
              <w:jc w:val="center"/>
              <w:rPr>
                <w:rFonts w:eastAsiaTheme="minorHAnsi"/>
                <w:sz w:val="22"/>
                <w:szCs w:val="22"/>
                <w:lang w:eastAsia="en-US"/>
              </w:rPr>
            </w:pPr>
            <w:r w:rsidRPr="00250569">
              <w:rPr>
                <w:rFonts w:eastAsiaTheme="minorHAnsi"/>
                <w:sz w:val="22"/>
                <w:szCs w:val="22"/>
                <w:lang w:eastAsia="en-US"/>
              </w:rPr>
              <w:t>грамм</w:t>
            </w:r>
          </w:p>
        </w:tc>
        <w:tc>
          <w:tcPr>
            <w:tcW w:w="3049" w:type="dxa"/>
            <w:tcBorders>
              <w:bottom w:val="single" w:sz="4" w:space="0" w:color="000000"/>
              <w:right w:val="single" w:sz="4" w:space="0" w:color="000000"/>
            </w:tcBorders>
            <w:shd w:val="clear" w:color="000000" w:fill="FFFFFF"/>
            <w:vAlign w:val="center"/>
          </w:tcPr>
          <w:p w:rsidR="00250569" w:rsidRPr="00250569" w:rsidRDefault="00250569" w:rsidP="00250569">
            <w:pPr>
              <w:widowControl w:val="0"/>
              <w:spacing w:after="160" w:line="259" w:lineRule="auto"/>
              <w:jc w:val="center"/>
              <w:rPr>
                <w:rFonts w:eastAsiaTheme="minorHAnsi"/>
                <w:sz w:val="22"/>
                <w:szCs w:val="22"/>
                <w:lang w:eastAsia="en-US"/>
              </w:rPr>
            </w:pPr>
            <w:r w:rsidRPr="00250569">
              <w:rPr>
                <w:rFonts w:eastAsiaTheme="minorHAnsi"/>
                <w:sz w:val="22"/>
                <w:szCs w:val="22"/>
                <w:lang w:eastAsia="en-US"/>
              </w:rPr>
              <w:t xml:space="preserve">0.8; 0,9; 1.0; 1,1; 1.3; 1,6; 2.5; 3,9; 4,4; 5,0; 7,1; 10,8; 10,9; 11,5; 13,5; 13,9; 15,5; 17,5. </w:t>
            </w:r>
          </w:p>
        </w:tc>
      </w:tr>
      <w:tr w:rsidR="00250569" w:rsidRPr="00250569" w:rsidTr="00250569">
        <w:trPr>
          <w:trHeight w:val="300"/>
        </w:trPr>
        <w:tc>
          <w:tcPr>
            <w:tcW w:w="423" w:type="dxa"/>
            <w:vMerge/>
            <w:tcBorders>
              <w:left w:val="single" w:sz="4" w:space="0" w:color="000000"/>
              <w:right w:val="single" w:sz="4" w:space="0" w:color="000000"/>
            </w:tcBorders>
          </w:tcPr>
          <w:p w:rsidR="00250569" w:rsidRPr="00250569" w:rsidRDefault="00250569" w:rsidP="00250569">
            <w:pPr>
              <w:widowControl w:val="0"/>
              <w:spacing w:after="160" w:line="259" w:lineRule="auto"/>
              <w:rPr>
                <w:rFonts w:eastAsiaTheme="minorHAnsi"/>
                <w:sz w:val="22"/>
                <w:szCs w:val="22"/>
                <w:lang w:eastAsia="en-US"/>
              </w:rPr>
            </w:pPr>
          </w:p>
        </w:tc>
        <w:tc>
          <w:tcPr>
            <w:tcW w:w="2862" w:type="dxa"/>
            <w:vMerge/>
            <w:tcBorders>
              <w:left w:val="single" w:sz="4" w:space="0" w:color="000000"/>
              <w:bottom w:val="single" w:sz="4" w:space="0" w:color="000000"/>
              <w:right w:val="single" w:sz="4" w:space="0" w:color="000000"/>
            </w:tcBorders>
            <w:vAlign w:val="center"/>
          </w:tcPr>
          <w:p w:rsidR="00250569" w:rsidRPr="00250569" w:rsidRDefault="00250569" w:rsidP="00250569">
            <w:pPr>
              <w:widowControl w:val="0"/>
              <w:spacing w:after="160" w:line="259" w:lineRule="auto"/>
              <w:rPr>
                <w:rFonts w:eastAsiaTheme="minorHAnsi"/>
                <w:sz w:val="22"/>
                <w:szCs w:val="22"/>
                <w:lang w:eastAsia="en-US"/>
              </w:rPr>
            </w:pPr>
          </w:p>
        </w:tc>
        <w:tc>
          <w:tcPr>
            <w:tcW w:w="2143" w:type="dxa"/>
            <w:tcBorders>
              <w:top w:val="single" w:sz="4" w:space="0" w:color="000000"/>
              <w:bottom w:val="single" w:sz="4" w:space="0" w:color="000000"/>
              <w:right w:val="single" w:sz="4" w:space="0" w:color="000000"/>
            </w:tcBorders>
            <w:shd w:val="clear" w:color="000000" w:fill="FFFFFF"/>
            <w:vAlign w:val="center"/>
          </w:tcPr>
          <w:p w:rsidR="00250569" w:rsidRPr="00250569" w:rsidRDefault="00250569" w:rsidP="00250569">
            <w:pPr>
              <w:widowControl w:val="0"/>
              <w:spacing w:after="160" w:line="259" w:lineRule="auto"/>
              <w:jc w:val="center"/>
              <w:rPr>
                <w:rFonts w:eastAsiaTheme="minorHAnsi"/>
                <w:sz w:val="22"/>
                <w:szCs w:val="22"/>
                <w:lang w:eastAsia="en-US"/>
              </w:rPr>
            </w:pPr>
            <w:r w:rsidRPr="00250569">
              <w:rPr>
                <w:rFonts w:eastAsiaTheme="minorHAnsi"/>
                <w:sz w:val="22"/>
                <w:szCs w:val="22"/>
                <w:lang w:eastAsia="en-US"/>
              </w:rPr>
              <w:t>Бесступенчатая параболическая форма сердечника</w:t>
            </w:r>
          </w:p>
        </w:tc>
        <w:tc>
          <w:tcPr>
            <w:tcW w:w="2438" w:type="dxa"/>
            <w:tcBorders>
              <w:bottom w:val="single" w:sz="4" w:space="0" w:color="000000"/>
              <w:right w:val="single" w:sz="4" w:space="0" w:color="000000"/>
            </w:tcBorders>
            <w:shd w:val="clear" w:color="auto" w:fill="auto"/>
            <w:vAlign w:val="center"/>
          </w:tcPr>
          <w:p w:rsidR="00250569" w:rsidRPr="00250569" w:rsidRDefault="00250569" w:rsidP="00250569">
            <w:pPr>
              <w:widowControl w:val="0"/>
              <w:spacing w:after="160" w:line="259" w:lineRule="auto"/>
              <w:jc w:val="center"/>
              <w:rPr>
                <w:rFonts w:eastAsiaTheme="minorHAnsi"/>
                <w:sz w:val="22"/>
                <w:szCs w:val="22"/>
                <w:lang w:eastAsia="en-US"/>
              </w:rPr>
            </w:pPr>
            <w:r w:rsidRPr="00250569">
              <w:rPr>
                <w:rFonts w:eastAsiaTheme="minorHAnsi"/>
                <w:sz w:val="22"/>
                <w:szCs w:val="22"/>
                <w:lang w:eastAsia="en-US"/>
              </w:rPr>
              <w:t> </w:t>
            </w:r>
          </w:p>
        </w:tc>
        <w:tc>
          <w:tcPr>
            <w:tcW w:w="3049" w:type="dxa"/>
            <w:tcBorders>
              <w:bottom w:val="single" w:sz="4" w:space="0" w:color="000000"/>
              <w:right w:val="single" w:sz="4" w:space="0" w:color="000000"/>
            </w:tcBorders>
            <w:shd w:val="clear" w:color="000000" w:fill="FFFFFF"/>
            <w:vAlign w:val="center"/>
          </w:tcPr>
          <w:p w:rsidR="00250569" w:rsidRPr="00250569" w:rsidRDefault="00250569" w:rsidP="00250569">
            <w:pPr>
              <w:widowControl w:val="0"/>
              <w:spacing w:after="160" w:line="259" w:lineRule="auto"/>
              <w:jc w:val="center"/>
              <w:rPr>
                <w:rFonts w:eastAsiaTheme="minorHAnsi"/>
                <w:sz w:val="22"/>
                <w:szCs w:val="22"/>
                <w:lang w:eastAsia="en-US"/>
              </w:rPr>
            </w:pPr>
            <w:r w:rsidRPr="00250569">
              <w:rPr>
                <w:rFonts w:eastAsiaTheme="minorHAnsi"/>
                <w:sz w:val="22"/>
                <w:szCs w:val="22"/>
                <w:lang w:eastAsia="en-US"/>
              </w:rPr>
              <w:t>наличие</w:t>
            </w:r>
          </w:p>
        </w:tc>
      </w:tr>
      <w:tr w:rsidR="00250569" w:rsidRPr="00250569" w:rsidTr="00250569">
        <w:trPr>
          <w:trHeight w:val="300"/>
        </w:trPr>
        <w:tc>
          <w:tcPr>
            <w:tcW w:w="423" w:type="dxa"/>
            <w:vMerge/>
            <w:tcBorders>
              <w:left w:val="single" w:sz="4" w:space="0" w:color="000000"/>
              <w:right w:val="single" w:sz="4" w:space="0" w:color="000000"/>
            </w:tcBorders>
          </w:tcPr>
          <w:p w:rsidR="00250569" w:rsidRPr="00250569" w:rsidRDefault="00250569" w:rsidP="00250569">
            <w:pPr>
              <w:widowControl w:val="0"/>
              <w:spacing w:after="160" w:line="259" w:lineRule="auto"/>
              <w:rPr>
                <w:rFonts w:eastAsiaTheme="minorHAnsi"/>
                <w:sz w:val="22"/>
                <w:szCs w:val="22"/>
                <w:lang w:eastAsia="en-US"/>
              </w:rPr>
            </w:pPr>
          </w:p>
        </w:tc>
        <w:tc>
          <w:tcPr>
            <w:tcW w:w="2862" w:type="dxa"/>
            <w:vMerge/>
            <w:tcBorders>
              <w:left w:val="single" w:sz="4" w:space="0" w:color="000000"/>
              <w:bottom w:val="single" w:sz="4" w:space="0" w:color="000000"/>
              <w:right w:val="single" w:sz="4" w:space="0" w:color="000000"/>
            </w:tcBorders>
            <w:vAlign w:val="center"/>
          </w:tcPr>
          <w:p w:rsidR="00250569" w:rsidRPr="00250569" w:rsidRDefault="00250569" w:rsidP="00250569">
            <w:pPr>
              <w:widowControl w:val="0"/>
              <w:spacing w:after="160" w:line="259" w:lineRule="auto"/>
              <w:rPr>
                <w:rFonts w:eastAsiaTheme="minorHAnsi"/>
                <w:sz w:val="22"/>
                <w:szCs w:val="22"/>
                <w:lang w:eastAsia="en-US"/>
              </w:rPr>
            </w:pPr>
          </w:p>
        </w:tc>
        <w:tc>
          <w:tcPr>
            <w:tcW w:w="2143" w:type="dxa"/>
            <w:tcBorders>
              <w:top w:val="single" w:sz="4" w:space="0" w:color="000000"/>
              <w:bottom w:val="single" w:sz="4" w:space="0" w:color="000000"/>
              <w:right w:val="single" w:sz="4" w:space="0" w:color="000000"/>
            </w:tcBorders>
            <w:shd w:val="clear" w:color="000000" w:fill="FFFFFF"/>
            <w:vAlign w:val="center"/>
          </w:tcPr>
          <w:p w:rsidR="00250569" w:rsidRPr="00250569" w:rsidRDefault="00250569" w:rsidP="00250569">
            <w:pPr>
              <w:widowControl w:val="0"/>
              <w:spacing w:after="160" w:line="259" w:lineRule="auto"/>
              <w:jc w:val="center"/>
              <w:rPr>
                <w:rFonts w:eastAsiaTheme="minorHAnsi"/>
                <w:sz w:val="22"/>
                <w:szCs w:val="22"/>
                <w:lang w:eastAsia="en-US"/>
              </w:rPr>
            </w:pPr>
            <w:r w:rsidRPr="00250569">
              <w:rPr>
                <w:rFonts w:eastAsiaTheme="minorHAnsi"/>
                <w:sz w:val="22"/>
                <w:szCs w:val="22"/>
                <w:lang w:eastAsia="en-US"/>
              </w:rPr>
              <w:t xml:space="preserve">Материал дистальной части </w:t>
            </w:r>
            <w:r w:rsidRPr="00250569">
              <w:rPr>
                <w:rFonts w:eastAsiaTheme="minorHAnsi"/>
                <w:sz w:val="22"/>
                <w:szCs w:val="22"/>
                <w:lang w:eastAsia="en-US"/>
              </w:rPr>
              <w:lastRenderedPageBreak/>
              <w:t>проводника</w:t>
            </w:r>
          </w:p>
        </w:tc>
        <w:tc>
          <w:tcPr>
            <w:tcW w:w="2438" w:type="dxa"/>
            <w:tcBorders>
              <w:bottom w:val="single" w:sz="4" w:space="0" w:color="000000"/>
              <w:right w:val="single" w:sz="4" w:space="0" w:color="000000"/>
            </w:tcBorders>
            <w:shd w:val="clear" w:color="auto" w:fill="auto"/>
            <w:vAlign w:val="center"/>
          </w:tcPr>
          <w:p w:rsidR="00250569" w:rsidRPr="00250569" w:rsidRDefault="00250569" w:rsidP="00250569">
            <w:pPr>
              <w:widowControl w:val="0"/>
              <w:spacing w:after="160" w:line="259" w:lineRule="auto"/>
              <w:jc w:val="center"/>
              <w:rPr>
                <w:rFonts w:eastAsiaTheme="minorHAnsi"/>
                <w:sz w:val="22"/>
                <w:szCs w:val="22"/>
                <w:lang w:eastAsia="en-US"/>
              </w:rPr>
            </w:pPr>
            <w:r w:rsidRPr="00250569">
              <w:rPr>
                <w:rFonts w:eastAsiaTheme="minorHAnsi"/>
                <w:sz w:val="22"/>
                <w:szCs w:val="22"/>
                <w:lang w:eastAsia="en-US"/>
              </w:rPr>
              <w:lastRenderedPageBreak/>
              <w:t> </w:t>
            </w:r>
          </w:p>
        </w:tc>
        <w:tc>
          <w:tcPr>
            <w:tcW w:w="3049" w:type="dxa"/>
            <w:tcBorders>
              <w:bottom w:val="single" w:sz="4" w:space="0" w:color="000000"/>
              <w:right w:val="single" w:sz="4" w:space="0" w:color="000000"/>
            </w:tcBorders>
            <w:shd w:val="clear" w:color="000000" w:fill="FFFFFF"/>
            <w:vAlign w:val="center"/>
          </w:tcPr>
          <w:p w:rsidR="00250569" w:rsidRPr="00250569" w:rsidRDefault="00250569" w:rsidP="00250569">
            <w:pPr>
              <w:widowControl w:val="0"/>
              <w:spacing w:after="160" w:line="259" w:lineRule="auto"/>
              <w:jc w:val="center"/>
              <w:rPr>
                <w:rFonts w:eastAsiaTheme="minorHAnsi"/>
                <w:sz w:val="22"/>
                <w:szCs w:val="22"/>
                <w:lang w:eastAsia="en-US"/>
              </w:rPr>
            </w:pPr>
            <w:r w:rsidRPr="00250569">
              <w:rPr>
                <w:rFonts w:eastAsiaTheme="minorHAnsi"/>
                <w:sz w:val="22"/>
                <w:szCs w:val="22"/>
                <w:lang w:eastAsia="en-US"/>
              </w:rPr>
              <w:t>нитинол</w:t>
            </w:r>
          </w:p>
        </w:tc>
      </w:tr>
      <w:tr w:rsidR="00250569" w:rsidRPr="00250569" w:rsidTr="00250569">
        <w:trPr>
          <w:trHeight w:val="300"/>
        </w:trPr>
        <w:tc>
          <w:tcPr>
            <w:tcW w:w="423" w:type="dxa"/>
            <w:vMerge/>
            <w:tcBorders>
              <w:left w:val="single" w:sz="4" w:space="0" w:color="000000"/>
              <w:right w:val="single" w:sz="4" w:space="0" w:color="000000"/>
            </w:tcBorders>
          </w:tcPr>
          <w:p w:rsidR="00250569" w:rsidRPr="00250569" w:rsidRDefault="00250569" w:rsidP="00250569">
            <w:pPr>
              <w:widowControl w:val="0"/>
              <w:spacing w:after="160" w:line="259" w:lineRule="auto"/>
              <w:rPr>
                <w:rFonts w:eastAsiaTheme="minorHAnsi"/>
                <w:sz w:val="22"/>
                <w:szCs w:val="22"/>
                <w:lang w:eastAsia="en-US"/>
              </w:rPr>
            </w:pPr>
          </w:p>
        </w:tc>
        <w:tc>
          <w:tcPr>
            <w:tcW w:w="2862" w:type="dxa"/>
            <w:vMerge/>
            <w:tcBorders>
              <w:left w:val="single" w:sz="4" w:space="0" w:color="000000"/>
              <w:bottom w:val="single" w:sz="4" w:space="0" w:color="000000"/>
              <w:right w:val="single" w:sz="4" w:space="0" w:color="000000"/>
            </w:tcBorders>
            <w:vAlign w:val="center"/>
          </w:tcPr>
          <w:p w:rsidR="00250569" w:rsidRPr="00250569" w:rsidRDefault="00250569" w:rsidP="00250569">
            <w:pPr>
              <w:widowControl w:val="0"/>
              <w:spacing w:after="160" w:line="259" w:lineRule="auto"/>
              <w:rPr>
                <w:rFonts w:eastAsiaTheme="minorHAnsi"/>
                <w:sz w:val="22"/>
                <w:szCs w:val="22"/>
                <w:lang w:eastAsia="en-US"/>
              </w:rPr>
            </w:pPr>
          </w:p>
        </w:tc>
        <w:tc>
          <w:tcPr>
            <w:tcW w:w="2143" w:type="dxa"/>
            <w:tcBorders>
              <w:top w:val="single" w:sz="4" w:space="0" w:color="000000"/>
              <w:bottom w:val="single" w:sz="4" w:space="0" w:color="000000"/>
              <w:right w:val="single" w:sz="4" w:space="0" w:color="000000"/>
            </w:tcBorders>
            <w:shd w:val="clear" w:color="000000" w:fill="FFFFFF"/>
            <w:vAlign w:val="center"/>
          </w:tcPr>
          <w:p w:rsidR="00250569" w:rsidRPr="00250569" w:rsidRDefault="00250569" w:rsidP="00250569">
            <w:pPr>
              <w:widowControl w:val="0"/>
              <w:spacing w:after="160" w:line="259" w:lineRule="auto"/>
              <w:jc w:val="center"/>
              <w:rPr>
                <w:rFonts w:eastAsiaTheme="minorHAnsi"/>
                <w:sz w:val="22"/>
                <w:szCs w:val="22"/>
                <w:lang w:eastAsia="en-US"/>
              </w:rPr>
            </w:pPr>
            <w:r w:rsidRPr="00250569">
              <w:rPr>
                <w:rFonts w:eastAsiaTheme="minorHAnsi"/>
                <w:sz w:val="22"/>
                <w:szCs w:val="22"/>
                <w:lang w:eastAsia="en-US"/>
              </w:rPr>
              <w:t>Покрытие</w:t>
            </w:r>
          </w:p>
        </w:tc>
        <w:tc>
          <w:tcPr>
            <w:tcW w:w="2438" w:type="dxa"/>
            <w:tcBorders>
              <w:bottom w:val="single" w:sz="4" w:space="0" w:color="000000"/>
              <w:right w:val="single" w:sz="4" w:space="0" w:color="000000"/>
            </w:tcBorders>
            <w:shd w:val="clear" w:color="auto" w:fill="auto"/>
            <w:vAlign w:val="center"/>
          </w:tcPr>
          <w:p w:rsidR="00250569" w:rsidRPr="00250569" w:rsidRDefault="00250569" w:rsidP="00250569">
            <w:pPr>
              <w:widowControl w:val="0"/>
              <w:spacing w:after="160" w:line="259" w:lineRule="auto"/>
              <w:jc w:val="center"/>
              <w:rPr>
                <w:rFonts w:eastAsiaTheme="minorHAnsi"/>
                <w:sz w:val="22"/>
                <w:szCs w:val="22"/>
                <w:lang w:eastAsia="en-US"/>
              </w:rPr>
            </w:pPr>
            <w:r w:rsidRPr="00250569">
              <w:rPr>
                <w:rFonts w:eastAsiaTheme="minorHAnsi"/>
                <w:sz w:val="22"/>
                <w:szCs w:val="22"/>
                <w:lang w:eastAsia="en-US"/>
              </w:rPr>
              <w:t> </w:t>
            </w:r>
          </w:p>
        </w:tc>
        <w:tc>
          <w:tcPr>
            <w:tcW w:w="3049" w:type="dxa"/>
            <w:tcBorders>
              <w:bottom w:val="single" w:sz="4" w:space="0" w:color="000000"/>
              <w:right w:val="single" w:sz="4" w:space="0" w:color="000000"/>
            </w:tcBorders>
            <w:shd w:val="clear" w:color="000000" w:fill="FFFFFF"/>
            <w:vAlign w:val="center"/>
          </w:tcPr>
          <w:p w:rsidR="00250569" w:rsidRPr="00250569" w:rsidRDefault="00250569" w:rsidP="00250569">
            <w:pPr>
              <w:widowControl w:val="0"/>
              <w:spacing w:after="160" w:line="259" w:lineRule="auto"/>
              <w:jc w:val="center"/>
              <w:rPr>
                <w:rFonts w:eastAsiaTheme="minorHAnsi"/>
                <w:sz w:val="22"/>
                <w:szCs w:val="22"/>
                <w:lang w:eastAsia="en-US"/>
              </w:rPr>
            </w:pPr>
            <w:r w:rsidRPr="00250569">
              <w:rPr>
                <w:rFonts w:eastAsiaTheme="minorHAnsi"/>
                <w:sz w:val="22"/>
                <w:szCs w:val="22"/>
                <w:lang w:eastAsia="en-US"/>
              </w:rPr>
              <w:t>гидрофильное</w:t>
            </w:r>
          </w:p>
        </w:tc>
      </w:tr>
      <w:tr w:rsidR="00250569" w:rsidRPr="00250569" w:rsidTr="00250569">
        <w:trPr>
          <w:trHeight w:val="480"/>
        </w:trPr>
        <w:tc>
          <w:tcPr>
            <w:tcW w:w="423" w:type="dxa"/>
            <w:vMerge/>
            <w:tcBorders>
              <w:left w:val="single" w:sz="4" w:space="0" w:color="000000"/>
              <w:right w:val="single" w:sz="4" w:space="0" w:color="000000"/>
            </w:tcBorders>
          </w:tcPr>
          <w:p w:rsidR="00250569" w:rsidRPr="00250569" w:rsidRDefault="00250569" w:rsidP="00250569">
            <w:pPr>
              <w:widowControl w:val="0"/>
              <w:spacing w:after="160" w:line="259" w:lineRule="auto"/>
              <w:rPr>
                <w:rFonts w:eastAsiaTheme="minorHAnsi"/>
                <w:sz w:val="22"/>
                <w:szCs w:val="22"/>
                <w:lang w:eastAsia="en-US"/>
              </w:rPr>
            </w:pPr>
          </w:p>
        </w:tc>
        <w:tc>
          <w:tcPr>
            <w:tcW w:w="2862" w:type="dxa"/>
            <w:vMerge/>
            <w:tcBorders>
              <w:left w:val="single" w:sz="4" w:space="0" w:color="000000"/>
              <w:bottom w:val="single" w:sz="4" w:space="0" w:color="000000"/>
              <w:right w:val="single" w:sz="4" w:space="0" w:color="000000"/>
            </w:tcBorders>
            <w:vAlign w:val="center"/>
          </w:tcPr>
          <w:p w:rsidR="00250569" w:rsidRPr="00250569" w:rsidRDefault="00250569" w:rsidP="00250569">
            <w:pPr>
              <w:widowControl w:val="0"/>
              <w:spacing w:after="160" w:line="259" w:lineRule="auto"/>
              <w:rPr>
                <w:rFonts w:eastAsiaTheme="minorHAnsi"/>
                <w:sz w:val="22"/>
                <w:szCs w:val="22"/>
                <w:lang w:eastAsia="en-US"/>
              </w:rPr>
            </w:pPr>
          </w:p>
        </w:tc>
        <w:tc>
          <w:tcPr>
            <w:tcW w:w="2143" w:type="dxa"/>
            <w:tcBorders>
              <w:top w:val="single" w:sz="4" w:space="0" w:color="000000"/>
              <w:bottom w:val="single" w:sz="4" w:space="0" w:color="000000"/>
              <w:right w:val="single" w:sz="4" w:space="0" w:color="000000"/>
            </w:tcBorders>
            <w:shd w:val="clear" w:color="000000" w:fill="FFFFFF"/>
            <w:vAlign w:val="center"/>
          </w:tcPr>
          <w:p w:rsidR="00250569" w:rsidRPr="00250569" w:rsidRDefault="00250569" w:rsidP="00250569">
            <w:pPr>
              <w:widowControl w:val="0"/>
              <w:spacing w:after="160" w:line="259" w:lineRule="auto"/>
              <w:jc w:val="center"/>
              <w:rPr>
                <w:rFonts w:eastAsiaTheme="minorHAnsi"/>
                <w:sz w:val="22"/>
                <w:szCs w:val="22"/>
                <w:lang w:eastAsia="en-US"/>
              </w:rPr>
            </w:pPr>
            <w:r w:rsidRPr="00250569">
              <w:rPr>
                <w:rFonts w:eastAsiaTheme="minorHAnsi"/>
                <w:sz w:val="22"/>
                <w:szCs w:val="22"/>
                <w:lang w:eastAsia="en-US"/>
              </w:rPr>
              <w:t>Наличие вариантов формы кончика: J-тип, прямой.</w:t>
            </w:r>
          </w:p>
        </w:tc>
        <w:tc>
          <w:tcPr>
            <w:tcW w:w="2438" w:type="dxa"/>
            <w:tcBorders>
              <w:bottom w:val="single" w:sz="4" w:space="0" w:color="000000"/>
              <w:right w:val="single" w:sz="4" w:space="0" w:color="000000"/>
            </w:tcBorders>
            <w:shd w:val="clear" w:color="auto" w:fill="auto"/>
            <w:vAlign w:val="center"/>
          </w:tcPr>
          <w:p w:rsidR="00250569" w:rsidRPr="00250569" w:rsidRDefault="00250569" w:rsidP="00250569">
            <w:pPr>
              <w:widowControl w:val="0"/>
              <w:spacing w:after="160" w:line="259" w:lineRule="auto"/>
              <w:jc w:val="center"/>
              <w:rPr>
                <w:rFonts w:eastAsiaTheme="minorHAnsi"/>
                <w:sz w:val="22"/>
                <w:szCs w:val="22"/>
                <w:lang w:eastAsia="en-US"/>
              </w:rPr>
            </w:pPr>
            <w:r w:rsidRPr="00250569">
              <w:rPr>
                <w:rFonts w:eastAsiaTheme="minorHAnsi"/>
                <w:sz w:val="22"/>
                <w:szCs w:val="22"/>
                <w:lang w:eastAsia="en-US"/>
              </w:rPr>
              <w:t> </w:t>
            </w:r>
          </w:p>
        </w:tc>
        <w:tc>
          <w:tcPr>
            <w:tcW w:w="3049" w:type="dxa"/>
            <w:tcBorders>
              <w:bottom w:val="single" w:sz="4" w:space="0" w:color="000000"/>
              <w:right w:val="single" w:sz="4" w:space="0" w:color="000000"/>
            </w:tcBorders>
            <w:shd w:val="clear" w:color="000000" w:fill="FFFFFF"/>
            <w:vAlign w:val="center"/>
          </w:tcPr>
          <w:p w:rsidR="00250569" w:rsidRPr="00250569" w:rsidRDefault="00250569" w:rsidP="00250569">
            <w:pPr>
              <w:widowControl w:val="0"/>
              <w:spacing w:after="160" w:line="259" w:lineRule="auto"/>
              <w:jc w:val="center"/>
              <w:rPr>
                <w:rFonts w:eastAsiaTheme="minorHAnsi"/>
                <w:sz w:val="22"/>
                <w:szCs w:val="22"/>
                <w:lang w:eastAsia="en-US"/>
              </w:rPr>
            </w:pPr>
            <w:r w:rsidRPr="00250569">
              <w:rPr>
                <w:rFonts w:eastAsiaTheme="minorHAnsi"/>
                <w:sz w:val="22"/>
                <w:szCs w:val="22"/>
                <w:lang w:eastAsia="en-US"/>
              </w:rPr>
              <w:t>соответствие</w:t>
            </w:r>
          </w:p>
        </w:tc>
      </w:tr>
      <w:tr w:rsidR="00250569" w:rsidRPr="00250569" w:rsidTr="00250569">
        <w:trPr>
          <w:trHeight w:val="2688"/>
        </w:trPr>
        <w:tc>
          <w:tcPr>
            <w:tcW w:w="423" w:type="dxa"/>
            <w:vMerge w:val="restart"/>
            <w:tcBorders>
              <w:left w:val="single" w:sz="4" w:space="0" w:color="000000"/>
              <w:right w:val="single" w:sz="4" w:space="0" w:color="000000"/>
            </w:tcBorders>
            <w:shd w:val="clear" w:color="000000" w:fill="FFFFFF"/>
          </w:tcPr>
          <w:p w:rsidR="00250569" w:rsidRPr="00250569" w:rsidRDefault="00250569" w:rsidP="00250569">
            <w:pPr>
              <w:widowControl w:val="0"/>
              <w:spacing w:after="160" w:line="259" w:lineRule="auto"/>
              <w:jc w:val="center"/>
              <w:rPr>
                <w:rFonts w:eastAsiaTheme="minorHAnsi"/>
                <w:sz w:val="22"/>
                <w:szCs w:val="22"/>
                <w:lang w:eastAsia="en-US"/>
              </w:rPr>
            </w:pPr>
            <w:r w:rsidRPr="00250569">
              <w:rPr>
                <w:rFonts w:eastAsiaTheme="minorHAnsi"/>
                <w:sz w:val="22"/>
                <w:szCs w:val="22"/>
                <w:lang w:eastAsia="en-US"/>
              </w:rPr>
              <w:t>13</w:t>
            </w:r>
          </w:p>
        </w:tc>
        <w:tc>
          <w:tcPr>
            <w:tcW w:w="2862" w:type="dxa"/>
            <w:vMerge w:val="restart"/>
            <w:tcBorders>
              <w:left w:val="single" w:sz="4" w:space="0" w:color="000000"/>
              <w:bottom w:val="single" w:sz="4" w:space="0" w:color="000000"/>
              <w:right w:val="single" w:sz="4" w:space="0" w:color="000000"/>
            </w:tcBorders>
            <w:shd w:val="clear" w:color="000000" w:fill="FFFFFF"/>
          </w:tcPr>
          <w:p w:rsidR="00250569" w:rsidRPr="00250569" w:rsidRDefault="00250569" w:rsidP="00250569">
            <w:pPr>
              <w:widowControl w:val="0"/>
              <w:spacing w:after="160" w:line="259" w:lineRule="auto"/>
              <w:jc w:val="center"/>
              <w:rPr>
                <w:rFonts w:eastAsiaTheme="minorHAnsi"/>
                <w:sz w:val="22"/>
                <w:szCs w:val="22"/>
                <w:lang w:eastAsia="en-US"/>
              </w:rPr>
            </w:pPr>
            <w:r w:rsidRPr="00250569">
              <w:rPr>
                <w:rFonts w:eastAsiaTheme="minorHAnsi"/>
                <w:sz w:val="22"/>
                <w:szCs w:val="22"/>
                <w:lang w:eastAsia="en-US"/>
              </w:rPr>
              <w:t>Проводник для доступа к коронарным/периферическим сосудам, одноразового использования</w:t>
            </w:r>
          </w:p>
        </w:tc>
        <w:tc>
          <w:tcPr>
            <w:tcW w:w="2143" w:type="dxa"/>
            <w:tcBorders>
              <w:top w:val="single" w:sz="4" w:space="0" w:color="000000"/>
              <w:bottom w:val="single" w:sz="4" w:space="0" w:color="000000"/>
              <w:right w:val="single" w:sz="4" w:space="0" w:color="000000"/>
            </w:tcBorders>
            <w:shd w:val="clear" w:color="auto" w:fill="auto"/>
            <w:vAlign w:val="center"/>
          </w:tcPr>
          <w:p w:rsidR="00250569" w:rsidRPr="00250569" w:rsidRDefault="00250569" w:rsidP="00250569">
            <w:pPr>
              <w:widowControl w:val="0"/>
              <w:spacing w:after="160" w:line="259" w:lineRule="auto"/>
              <w:jc w:val="center"/>
              <w:rPr>
                <w:rFonts w:eastAsiaTheme="minorHAnsi"/>
                <w:sz w:val="22"/>
                <w:szCs w:val="22"/>
                <w:lang w:eastAsia="en-US"/>
              </w:rPr>
            </w:pPr>
            <w:r w:rsidRPr="00250569">
              <w:rPr>
                <w:rFonts w:eastAsiaTheme="minorHAnsi"/>
                <w:sz w:val="22"/>
                <w:szCs w:val="22"/>
                <w:lang w:eastAsia="en-US"/>
              </w:rPr>
              <w:t>Описание</w:t>
            </w:r>
          </w:p>
        </w:tc>
        <w:tc>
          <w:tcPr>
            <w:tcW w:w="2438" w:type="dxa"/>
            <w:tcBorders>
              <w:bottom w:val="single" w:sz="4" w:space="0" w:color="000000"/>
              <w:right w:val="single" w:sz="4" w:space="0" w:color="000000"/>
            </w:tcBorders>
            <w:shd w:val="clear" w:color="auto" w:fill="auto"/>
            <w:vAlign w:val="center"/>
          </w:tcPr>
          <w:p w:rsidR="00250569" w:rsidRPr="00250569" w:rsidRDefault="00250569" w:rsidP="00250569">
            <w:pPr>
              <w:widowControl w:val="0"/>
              <w:spacing w:after="160" w:line="259" w:lineRule="auto"/>
              <w:jc w:val="center"/>
              <w:rPr>
                <w:rFonts w:eastAsiaTheme="minorHAnsi"/>
                <w:sz w:val="22"/>
                <w:szCs w:val="22"/>
                <w:lang w:eastAsia="en-US"/>
              </w:rPr>
            </w:pPr>
            <w:r w:rsidRPr="00250569">
              <w:rPr>
                <w:rFonts w:eastAsiaTheme="minorHAnsi"/>
                <w:sz w:val="22"/>
                <w:szCs w:val="22"/>
                <w:lang w:eastAsia="en-US"/>
              </w:rPr>
              <w:t> </w:t>
            </w:r>
          </w:p>
        </w:tc>
        <w:tc>
          <w:tcPr>
            <w:tcW w:w="3049" w:type="dxa"/>
            <w:tcBorders>
              <w:bottom w:val="single" w:sz="4" w:space="0" w:color="000000"/>
              <w:right w:val="single" w:sz="4" w:space="0" w:color="000000"/>
            </w:tcBorders>
            <w:shd w:val="clear" w:color="auto" w:fill="auto"/>
            <w:vAlign w:val="center"/>
          </w:tcPr>
          <w:p w:rsidR="00250569" w:rsidRPr="00250569" w:rsidRDefault="00250569" w:rsidP="00250569">
            <w:pPr>
              <w:widowControl w:val="0"/>
              <w:spacing w:after="160" w:line="259" w:lineRule="auto"/>
              <w:jc w:val="both"/>
              <w:rPr>
                <w:rFonts w:eastAsiaTheme="minorHAnsi"/>
                <w:sz w:val="22"/>
                <w:szCs w:val="22"/>
                <w:lang w:eastAsia="en-US"/>
              </w:rPr>
            </w:pPr>
            <w:r w:rsidRPr="00250569">
              <w:rPr>
                <w:rFonts w:eastAsiaTheme="minorHAnsi"/>
                <w:sz w:val="22"/>
                <w:szCs w:val="22"/>
                <w:lang w:eastAsia="en-US"/>
              </w:rPr>
              <w:t xml:space="preserve">Длинная тонкая стерильная проволока, предназначенная для чрескожного размещения в сердечной сосудистой ситеме (желудочках или коронарных сосудах) для функционирования в качестве проводника для введения, позиционирования и/или обеспечения работы изделий (например, катетера, отведения электрокардиостимулятора); также может использоваться в периферической сосудистой системе. Может изготавливаться из металла (например, нержавеющей стали, Нитинола) или полимера и/или стекломатериалов для обеспечения МРТ-совместимости, иметь или не иметь покрытие; доступны изделия с различными конструкциями дистального кончика. Используется в различных диагностических и интервенционных процедурах и может включать изделия для облегчения манипуляций (например, устройство для вращения проводника). Это изделие для одноразового использования. </w:t>
            </w:r>
          </w:p>
        </w:tc>
      </w:tr>
      <w:tr w:rsidR="00250569" w:rsidRPr="00250569" w:rsidTr="00250569">
        <w:trPr>
          <w:trHeight w:val="300"/>
        </w:trPr>
        <w:tc>
          <w:tcPr>
            <w:tcW w:w="423" w:type="dxa"/>
            <w:vMerge/>
            <w:tcBorders>
              <w:left w:val="single" w:sz="4" w:space="0" w:color="000000"/>
              <w:right w:val="single" w:sz="4" w:space="0" w:color="000000"/>
            </w:tcBorders>
          </w:tcPr>
          <w:p w:rsidR="00250569" w:rsidRPr="00250569" w:rsidRDefault="00250569" w:rsidP="00250569">
            <w:pPr>
              <w:widowControl w:val="0"/>
              <w:spacing w:after="160" w:line="259" w:lineRule="auto"/>
              <w:rPr>
                <w:rFonts w:eastAsiaTheme="minorHAnsi"/>
                <w:sz w:val="22"/>
                <w:szCs w:val="22"/>
                <w:lang w:eastAsia="en-US"/>
              </w:rPr>
            </w:pPr>
          </w:p>
        </w:tc>
        <w:tc>
          <w:tcPr>
            <w:tcW w:w="2862" w:type="dxa"/>
            <w:vMerge/>
            <w:tcBorders>
              <w:left w:val="single" w:sz="4" w:space="0" w:color="000000"/>
              <w:bottom w:val="single" w:sz="4" w:space="0" w:color="000000"/>
              <w:right w:val="single" w:sz="4" w:space="0" w:color="000000"/>
            </w:tcBorders>
            <w:vAlign w:val="center"/>
          </w:tcPr>
          <w:p w:rsidR="00250569" w:rsidRPr="00250569" w:rsidRDefault="00250569" w:rsidP="00250569">
            <w:pPr>
              <w:widowControl w:val="0"/>
              <w:spacing w:after="160" w:line="259" w:lineRule="auto"/>
              <w:rPr>
                <w:rFonts w:eastAsiaTheme="minorHAnsi"/>
                <w:sz w:val="22"/>
                <w:szCs w:val="22"/>
                <w:lang w:eastAsia="en-US"/>
              </w:rPr>
            </w:pPr>
          </w:p>
        </w:tc>
        <w:tc>
          <w:tcPr>
            <w:tcW w:w="2143" w:type="dxa"/>
            <w:tcBorders>
              <w:top w:val="single" w:sz="4" w:space="0" w:color="000000"/>
              <w:bottom w:val="single" w:sz="4" w:space="0" w:color="000000"/>
              <w:right w:val="single" w:sz="4" w:space="0" w:color="000000"/>
            </w:tcBorders>
            <w:shd w:val="clear" w:color="000000" w:fill="FFFFFF"/>
            <w:vAlign w:val="center"/>
          </w:tcPr>
          <w:p w:rsidR="00250569" w:rsidRPr="00250569" w:rsidRDefault="00250569" w:rsidP="00250569">
            <w:pPr>
              <w:widowControl w:val="0"/>
              <w:spacing w:after="160" w:line="259" w:lineRule="auto"/>
              <w:jc w:val="center"/>
              <w:rPr>
                <w:rFonts w:eastAsiaTheme="minorHAnsi"/>
                <w:sz w:val="22"/>
                <w:szCs w:val="22"/>
                <w:lang w:eastAsia="en-US"/>
              </w:rPr>
            </w:pPr>
            <w:r w:rsidRPr="00250569">
              <w:rPr>
                <w:rFonts w:eastAsiaTheme="minorHAnsi"/>
                <w:sz w:val="22"/>
                <w:szCs w:val="22"/>
                <w:lang w:eastAsia="en-US"/>
              </w:rPr>
              <w:t>Длина</w:t>
            </w:r>
          </w:p>
        </w:tc>
        <w:tc>
          <w:tcPr>
            <w:tcW w:w="2438" w:type="dxa"/>
            <w:tcBorders>
              <w:bottom w:val="single" w:sz="4" w:space="0" w:color="000000"/>
              <w:right w:val="single" w:sz="4" w:space="0" w:color="000000"/>
            </w:tcBorders>
            <w:shd w:val="clear" w:color="auto" w:fill="auto"/>
            <w:vAlign w:val="center"/>
          </w:tcPr>
          <w:p w:rsidR="00250569" w:rsidRPr="00250569" w:rsidRDefault="00250569" w:rsidP="00250569">
            <w:pPr>
              <w:widowControl w:val="0"/>
              <w:spacing w:after="160" w:line="259" w:lineRule="auto"/>
              <w:jc w:val="center"/>
              <w:rPr>
                <w:rFonts w:eastAsiaTheme="minorHAnsi"/>
                <w:sz w:val="22"/>
                <w:szCs w:val="22"/>
                <w:lang w:eastAsia="en-US"/>
              </w:rPr>
            </w:pPr>
            <w:r w:rsidRPr="00250569">
              <w:rPr>
                <w:rFonts w:eastAsiaTheme="minorHAnsi"/>
                <w:sz w:val="22"/>
                <w:szCs w:val="22"/>
                <w:lang w:eastAsia="en-US"/>
              </w:rPr>
              <w:t>сантиметр</w:t>
            </w:r>
          </w:p>
        </w:tc>
        <w:tc>
          <w:tcPr>
            <w:tcW w:w="3049" w:type="dxa"/>
            <w:tcBorders>
              <w:bottom w:val="single" w:sz="4" w:space="0" w:color="000000"/>
              <w:right w:val="single" w:sz="4" w:space="0" w:color="000000"/>
            </w:tcBorders>
            <w:shd w:val="clear" w:color="000000" w:fill="FFFFFF"/>
            <w:vAlign w:val="center"/>
          </w:tcPr>
          <w:p w:rsidR="00250569" w:rsidRPr="00250569" w:rsidRDefault="00250569" w:rsidP="00250569">
            <w:pPr>
              <w:widowControl w:val="0"/>
              <w:spacing w:after="160" w:line="259" w:lineRule="auto"/>
              <w:jc w:val="center"/>
              <w:rPr>
                <w:rFonts w:eastAsiaTheme="minorHAnsi"/>
                <w:sz w:val="22"/>
                <w:szCs w:val="22"/>
                <w:lang w:eastAsia="en-US"/>
              </w:rPr>
            </w:pPr>
            <w:r w:rsidRPr="00250569">
              <w:rPr>
                <w:rFonts w:eastAsiaTheme="minorHAnsi"/>
                <w:sz w:val="22"/>
                <w:szCs w:val="22"/>
                <w:lang w:eastAsia="en-US"/>
              </w:rPr>
              <w:t>190 и 300</w:t>
            </w:r>
          </w:p>
        </w:tc>
      </w:tr>
      <w:tr w:rsidR="00250569" w:rsidRPr="00250569" w:rsidTr="00250569">
        <w:trPr>
          <w:trHeight w:val="300"/>
        </w:trPr>
        <w:tc>
          <w:tcPr>
            <w:tcW w:w="423" w:type="dxa"/>
            <w:vMerge/>
            <w:tcBorders>
              <w:left w:val="single" w:sz="4" w:space="0" w:color="000000"/>
              <w:right w:val="single" w:sz="4" w:space="0" w:color="000000"/>
            </w:tcBorders>
          </w:tcPr>
          <w:p w:rsidR="00250569" w:rsidRPr="00250569" w:rsidRDefault="00250569" w:rsidP="00250569">
            <w:pPr>
              <w:widowControl w:val="0"/>
              <w:spacing w:after="160" w:line="259" w:lineRule="auto"/>
              <w:rPr>
                <w:rFonts w:eastAsiaTheme="minorHAnsi"/>
                <w:sz w:val="22"/>
                <w:szCs w:val="22"/>
                <w:lang w:eastAsia="en-US"/>
              </w:rPr>
            </w:pPr>
          </w:p>
        </w:tc>
        <w:tc>
          <w:tcPr>
            <w:tcW w:w="2862" w:type="dxa"/>
            <w:vMerge/>
            <w:tcBorders>
              <w:left w:val="single" w:sz="4" w:space="0" w:color="000000"/>
              <w:bottom w:val="single" w:sz="4" w:space="0" w:color="000000"/>
              <w:right w:val="single" w:sz="4" w:space="0" w:color="000000"/>
            </w:tcBorders>
            <w:vAlign w:val="center"/>
          </w:tcPr>
          <w:p w:rsidR="00250569" w:rsidRPr="00250569" w:rsidRDefault="00250569" w:rsidP="00250569">
            <w:pPr>
              <w:widowControl w:val="0"/>
              <w:spacing w:after="160" w:line="259" w:lineRule="auto"/>
              <w:rPr>
                <w:rFonts w:eastAsiaTheme="minorHAnsi"/>
                <w:sz w:val="22"/>
                <w:szCs w:val="22"/>
                <w:lang w:eastAsia="en-US"/>
              </w:rPr>
            </w:pPr>
          </w:p>
        </w:tc>
        <w:tc>
          <w:tcPr>
            <w:tcW w:w="2143" w:type="dxa"/>
            <w:tcBorders>
              <w:top w:val="single" w:sz="4" w:space="0" w:color="000000"/>
              <w:bottom w:val="single" w:sz="4" w:space="0" w:color="000000"/>
              <w:right w:val="single" w:sz="4" w:space="0" w:color="000000"/>
            </w:tcBorders>
            <w:shd w:val="clear" w:color="000000" w:fill="FFFFFF"/>
            <w:vAlign w:val="center"/>
          </w:tcPr>
          <w:p w:rsidR="00250569" w:rsidRPr="00250569" w:rsidRDefault="00250569" w:rsidP="00250569">
            <w:pPr>
              <w:widowControl w:val="0"/>
              <w:spacing w:after="160" w:line="259" w:lineRule="auto"/>
              <w:jc w:val="center"/>
              <w:rPr>
                <w:rFonts w:eastAsiaTheme="minorHAnsi"/>
                <w:sz w:val="22"/>
                <w:szCs w:val="22"/>
                <w:lang w:eastAsia="en-US"/>
              </w:rPr>
            </w:pPr>
            <w:r w:rsidRPr="00250569">
              <w:rPr>
                <w:rFonts w:eastAsiaTheme="minorHAnsi"/>
                <w:sz w:val="22"/>
                <w:szCs w:val="22"/>
                <w:lang w:eastAsia="en-US"/>
              </w:rPr>
              <w:t xml:space="preserve">Диаметр проводника </w:t>
            </w:r>
          </w:p>
        </w:tc>
        <w:tc>
          <w:tcPr>
            <w:tcW w:w="2438" w:type="dxa"/>
            <w:tcBorders>
              <w:bottom w:val="single" w:sz="4" w:space="0" w:color="000000"/>
              <w:right w:val="single" w:sz="4" w:space="0" w:color="000000"/>
            </w:tcBorders>
            <w:shd w:val="clear" w:color="auto" w:fill="auto"/>
            <w:vAlign w:val="center"/>
          </w:tcPr>
          <w:p w:rsidR="00250569" w:rsidRPr="00250569" w:rsidRDefault="00250569" w:rsidP="00250569">
            <w:pPr>
              <w:widowControl w:val="0"/>
              <w:spacing w:after="160" w:line="259" w:lineRule="auto"/>
              <w:jc w:val="center"/>
              <w:rPr>
                <w:rFonts w:eastAsiaTheme="minorHAnsi"/>
                <w:sz w:val="22"/>
                <w:szCs w:val="22"/>
                <w:lang w:eastAsia="en-US"/>
              </w:rPr>
            </w:pPr>
            <w:r w:rsidRPr="00250569">
              <w:rPr>
                <w:rFonts w:eastAsiaTheme="minorHAnsi"/>
                <w:sz w:val="22"/>
                <w:szCs w:val="22"/>
                <w:lang w:eastAsia="en-US"/>
              </w:rPr>
              <w:t>дюйм</w:t>
            </w:r>
          </w:p>
        </w:tc>
        <w:tc>
          <w:tcPr>
            <w:tcW w:w="3049" w:type="dxa"/>
            <w:tcBorders>
              <w:bottom w:val="single" w:sz="4" w:space="0" w:color="000000"/>
              <w:right w:val="single" w:sz="4" w:space="0" w:color="000000"/>
            </w:tcBorders>
            <w:shd w:val="clear" w:color="000000" w:fill="FFFFFF"/>
            <w:vAlign w:val="center"/>
          </w:tcPr>
          <w:p w:rsidR="00250569" w:rsidRPr="00250569" w:rsidRDefault="00250569" w:rsidP="00250569">
            <w:pPr>
              <w:widowControl w:val="0"/>
              <w:spacing w:after="160" w:line="259" w:lineRule="auto"/>
              <w:jc w:val="center"/>
              <w:rPr>
                <w:rFonts w:eastAsiaTheme="minorHAnsi"/>
                <w:sz w:val="22"/>
                <w:szCs w:val="22"/>
                <w:lang w:eastAsia="en-US"/>
              </w:rPr>
            </w:pPr>
            <w:r w:rsidRPr="00250569">
              <w:rPr>
                <w:rFonts w:eastAsiaTheme="minorHAnsi"/>
                <w:sz w:val="22"/>
                <w:szCs w:val="22"/>
                <w:lang w:eastAsia="en-US"/>
              </w:rPr>
              <w:t>0,014</w:t>
            </w:r>
          </w:p>
        </w:tc>
      </w:tr>
      <w:tr w:rsidR="00250569" w:rsidRPr="00250569" w:rsidTr="00250569">
        <w:trPr>
          <w:trHeight w:val="300"/>
        </w:trPr>
        <w:tc>
          <w:tcPr>
            <w:tcW w:w="423" w:type="dxa"/>
            <w:vMerge/>
            <w:tcBorders>
              <w:left w:val="single" w:sz="4" w:space="0" w:color="000000"/>
              <w:right w:val="single" w:sz="4" w:space="0" w:color="000000"/>
            </w:tcBorders>
          </w:tcPr>
          <w:p w:rsidR="00250569" w:rsidRPr="00250569" w:rsidRDefault="00250569" w:rsidP="00250569">
            <w:pPr>
              <w:widowControl w:val="0"/>
              <w:spacing w:after="160" w:line="259" w:lineRule="auto"/>
              <w:rPr>
                <w:rFonts w:eastAsiaTheme="minorHAnsi"/>
                <w:sz w:val="22"/>
                <w:szCs w:val="22"/>
                <w:lang w:eastAsia="en-US"/>
              </w:rPr>
            </w:pPr>
          </w:p>
        </w:tc>
        <w:tc>
          <w:tcPr>
            <w:tcW w:w="2862" w:type="dxa"/>
            <w:vMerge/>
            <w:tcBorders>
              <w:left w:val="single" w:sz="4" w:space="0" w:color="000000"/>
              <w:bottom w:val="single" w:sz="4" w:space="0" w:color="000000"/>
              <w:right w:val="single" w:sz="4" w:space="0" w:color="000000"/>
            </w:tcBorders>
            <w:vAlign w:val="center"/>
          </w:tcPr>
          <w:p w:rsidR="00250569" w:rsidRPr="00250569" w:rsidRDefault="00250569" w:rsidP="00250569">
            <w:pPr>
              <w:widowControl w:val="0"/>
              <w:spacing w:after="160" w:line="259" w:lineRule="auto"/>
              <w:rPr>
                <w:rFonts w:eastAsiaTheme="minorHAnsi"/>
                <w:sz w:val="22"/>
                <w:szCs w:val="22"/>
                <w:lang w:eastAsia="en-US"/>
              </w:rPr>
            </w:pPr>
          </w:p>
        </w:tc>
        <w:tc>
          <w:tcPr>
            <w:tcW w:w="2143" w:type="dxa"/>
            <w:tcBorders>
              <w:top w:val="single" w:sz="4" w:space="0" w:color="000000"/>
              <w:bottom w:val="single" w:sz="4" w:space="0" w:color="000000"/>
              <w:right w:val="single" w:sz="4" w:space="0" w:color="000000"/>
            </w:tcBorders>
            <w:shd w:val="clear" w:color="000000" w:fill="FFFFFF"/>
            <w:vAlign w:val="center"/>
          </w:tcPr>
          <w:p w:rsidR="00250569" w:rsidRPr="00250569" w:rsidRDefault="00250569" w:rsidP="00250569">
            <w:pPr>
              <w:widowControl w:val="0"/>
              <w:spacing w:after="160" w:line="259" w:lineRule="auto"/>
              <w:jc w:val="center"/>
              <w:rPr>
                <w:rFonts w:eastAsiaTheme="minorHAnsi"/>
                <w:sz w:val="22"/>
                <w:szCs w:val="22"/>
                <w:lang w:eastAsia="en-US"/>
              </w:rPr>
            </w:pPr>
            <w:r w:rsidRPr="00250569">
              <w:rPr>
                <w:rFonts w:eastAsiaTheme="minorHAnsi"/>
                <w:sz w:val="22"/>
                <w:szCs w:val="22"/>
                <w:lang w:eastAsia="en-US"/>
              </w:rPr>
              <w:t>Жесткость кончика</w:t>
            </w:r>
          </w:p>
        </w:tc>
        <w:tc>
          <w:tcPr>
            <w:tcW w:w="2438" w:type="dxa"/>
            <w:tcBorders>
              <w:bottom w:val="single" w:sz="4" w:space="0" w:color="000000"/>
              <w:right w:val="single" w:sz="4" w:space="0" w:color="000000"/>
            </w:tcBorders>
            <w:shd w:val="clear" w:color="auto" w:fill="auto"/>
            <w:vAlign w:val="center"/>
          </w:tcPr>
          <w:p w:rsidR="00250569" w:rsidRPr="00250569" w:rsidRDefault="00250569" w:rsidP="00250569">
            <w:pPr>
              <w:widowControl w:val="0"/>
              <w:spacing w:after="160" w:line="259" w:lineRule="auto"/>
              <w:jc w:val="center"/>
              <w:rPr>
                <w:rFonts w:eastAsiaTheme="minorHAnsi"/>
                <w:sz w:val="22"/>
                <w:szCs w:val="22"/>
                <w:lang w:eastAsia="en-US"/>
              </w:rPr>
            </w:pPr>
            <w:r w:rsidRPr="00250569">
              <w:rPr>
                <w:rFonts w:eastAsiaTheme="minorHAnsi"/>
                <w:sz w:val="22"/>
                <w:szCs w:val="22"/>
                <w:lang w:eastAsia="en-US"/>
              </w:rPr>
              <w:t>грамм</w:t>
            </w:r>
          </w:p>
        </w:tc>
        <w:tc>
          <w:tcPr>
            <w:tcW w:w="3049" w:type="dxa"/>
            <w:tcBorders>
              <w:bottom w:val="single" w:sz="4" w:space="0" w:color="000000"/>
              <w:right w:val="single" w:sz="4" w:space="0" w:color="000000"/>
            </w:tcBorders>
            <w:shd w:val="clear" w:color="000000" w:fill="FFFFFF"/>
            <w:vAlign w:val="center"/>
          </w:tcPr>
          <w:p w:rsidR="00250569" w:rsidRPr="00250569" w:rsidRDefault="00250569" w:rsidP="00250569">
            <w:pPr>
              <w:widowControl w:val="0"/>
              <w:spacing w:after="160" w:line="259" w:lineRule="auto"/>
              <w:jc w:val="center"/>
              <w:rPr>
                <w:rFonts w:eastAsiaTheme="minorHAnsi"/>
                <w:sz w:val="22"/>
                <w:szCs w:val="22"/>
                <w:lang w:eastAsia="en-US"/>
              </w:rPr>
            </w:pPr>
            <w:r w:rsidRPr="00250569">
              <w:rPr>
                <w:rFonts w:eastAsiaTheme="minorHAnsi"/>
                <w:sz w:val="22"/>
                <w:szCs w:val="22"/>
                <w:lang w:eastAsia="en-US"/>
              </w:rPr>
              <w:t xml:space="preserve">0.8; 0,9; 1.0; 1,1; 1.3; 1,6; 2.5; 3,9; 4,4; 5,0; 7,1; 10,8; 10,9; </w:t>
            </w:r>
            <w:r w:rsidRPr="00250569">
              <w:rPr>
                <w:rFonts w:eastAsiaTheme="minorHAnsi"/>
                <w:sz w:val="22"/>
                <w:szCs w:val="22"/>
                <w:lang w:eastAsia="en-US"/>
              </w:rPr>
              <w:lastRenderedPageBreak/>
              <w:t xml:space="preserve">11,5; 13,5; 13,9; 15,5; 17,5. </w:t>
            </w:r>
          </w:p>
        </w:tc>
      </w:tr>
      <w:tr w:rsidR="00250569" w:rsidRPr="00250569" w:rsidTr="00250569">
        <w:trPr>
          <w:trHeight w:val="300"/>
        </w:trPr>
        <w:tc>
          <w:tcPr>
            <w:tcW w:w="423" w:type="dxa"/>
            <w:vMerge/>
            <w:tcBorders>
              <w:left w:val="single" w:sz="4" w:space="0" w:color="000000"/>
              <w:right w:val="single" w:sz="4" w:space="0" w:color="000000"/>
            </w:tcBorders>
          </w:tcPr>
          <w:p w:rsidR="00250569" w:rsidRPr="00250569" w:rsidRDefault="00250569" w:rsidP="00250569">
            <w:pPr>
              <w:widowControl w:val="0"/>
              <w:spacing w:after="160" w:line="259" w:lineRule="auto"/>
              <w:rPr>
                <w:rFonts w:eastAsiaTheme="minorHAnsi"/>
                <w:sz w:val="22"/>
                <w:szCs w:val="22"/>
                <w:lang w:eastAsia="en-US"/>
              </w:rPr>
            </w:pPr>
          </w:p>
        </w:tc>
        <w:tc>
          <w:tcPr>
            <w:tcW w:w="2862" w:type="dxa"/>
            <w:vMerge/>
            <w:tcBorders>
              <w:left w:val="single" w:sz="4" w:space="0" w:color="000000"/>
              <w:bottom w:val="single" w:sz="4" w:space="0" w:color="000000"/>
              <w:right w:val="single" w:sz="4" w:space="0" w:color="000000"/>
            </w:tcBorders>
            <w:vAlign w:val="center"/>
          </w:tcPr>
          <w:p w:rsidR="00250569" w:rsidRPr="00250569" w:rsidRDefault="00250569" w:rsidP="00250569">
            <w:pPr>
              <w:widowControl w:val="0"/>
              <w:spacing w:after="160" w:line="259" w:lineRule="auto"/>
              <w:rPr>
                <w:rFonts w:eastAsiaTheme="minorHAnsi"/>
                <w:sz w:val="22"/>
                <w:szCs w:val="22"/>
                <w:lang w:eastAsia="en-US"/>
              </w:rPr>
            </w:pPr>
          </w:p>
        </w:tc>
        <w:tc>
          <w:tcPr>
            <w:tcW w:w="2143" w:type="dxa"/>
            <w:tcBorders>
              <w:top w:val="single" w:sz="4" w:space="0" w:color="000000"/>
              <w:bottom w:val="single" w:sz="4" w:space="0" w:color="000000"/>
              <w:right w:val="single" w:sz="4" w:space="0" w:color="000000"/>
            </w:tcBorders>
            <w:shd w:val="clear" w:color="000000" w:fill="FFFFFF"/>
            <w:vAlign w:val="center"/>
          </w:tcPr>
          <w:p w:rsidR="00250569" w:rsidRPr="00250569" w:rsidRDefault="00250569" w:rsidP="00250569">
            <w:pPr>
              <w:widowControl w:val="0"/>
              <w:spacing w:after="160" w:line="259" w:lineRule="auto"/>
              <w:jc w:val="center"/>
              <w:rPr>
                <w:rFonts w:eastAsiaTheme="minorHAnsi"/>
                <w:sz w:val="22"/>
                <w:szCs w:val="22"/>
                <w:lang w:eastAsia="en-US"/>
              </w:rPr>
            </w:pPr>
            <w:r w:rsidRPr="00250569">
              <w:rPr>
                <w:rFonts w:eastAsiaTheme="minorHAnsi"/>
                <w:sz w:val="22"/>
                <w:szCs w:val="22"/>
                <w:lang w:eastAsia="en-US"/>
              </w:rPr>
              <w:t>Бесступенчатая параболическая форма сердечника</w:t>
            </w:r>
          </w:p>
        </w:tc>
        <w:tc>
          <w:tcPr>
            <w:tcW w:w="2438" w:type="dxa"/>
            <w:tcBorders>
              <w:bottom w:val="single" w:sz="4" w:space="0" w:color="000000"/>
              <w:right w:val="single" w:sz="4" w:space="0" w:color="000000"/>
            </w:tcBorders>
            <w:shd w:val="clear" w:color="auto" w:fill="auto"/>
            <w:vAlign w:val="center"/>
          </w:tcPr>
          <w:p w:rsidR="00250569" w:rsidRPr="00250569" w:rsidRDefault="00250569" w:rsidP="00250569">
            <w:pPr>
              <w:widowControl w:val="0"/>
              <w:spacing w:after="160" w:line="259" w:lineRule="auto"/>
              <w:jc w:val="center"/>
              <w:rPr>
                <w:rFonts w:eastAsiaTheme="minorHAnsi"/>
                <w:sz w:val="22"/>
                <w:szCs w:val="22"/>
                <w:lang w:eastAsia="en-US"/>
              </w:rPr>
            </w:pPr>
            <w:r w:rsidRPr="00250569">
              <w:rPr>
                <w:rFonts w:eastAsiaTheme="minorHAnsi"/>
                <w:sz w:val="22"/>
                <w:szCs w:val="22"/>
                <w:lang w:eastAsia="en-US"/>
              </w:rPr>
              <w:t> </w:t>
            </w:r>
          </w:p>
        </w:tc>
        <w:tc>
          <w:tcPr>
            <w:tcW w:w="3049" w:type="dxa"/>
            <w:tcBorders>
              <w:bottom w:val="single" w:sz="4" w:space="0" w:color="000000"/>
              <w:right w:val="single" w:sz="4" w:space="0" w:color="000000"/>
            </w:tcBorders>
            <w:shd w:val="clear" w:color="000000" w:fill="FFFFFF"/>
            <w:vAlign w:val="center"/>
          </w:tcPr>
          <w:p w:rsidR="00250569" w:rsidRPr="00250569" w:rsidRDefault="00250569" w:rsidP="00250569">
            <w:pPr>
              <w:widowControl w:val="0"/>
              <w:spacing w:after="160" w:line="259" w:lineRule="auto"/>
              <w:jc w:val="center"/>
              <w:rPr>
                <w:rFonts w:eastAsiaTheme="minorHAnsi"/>
                <w:sz w:val="22"/>
                <w:szCs w:val="22"/>
                <w:lang w:eastAsia="en-US"/>
              </w:rPr>
            </w:pPr>
            <w:r w:rsidRPr="00250569">
              <w:rPr>
                <w:rFonts w:eastAsiaTheme="minorHAnsi"/>
                <w:sz w:val="22"/>
                <w:szCs w:val="22"/>
                <w:lang w:eastAsia="en-US"/>
              </w:rPr>
              <w:t>наличие</w:t>
            </w:r>
          </w:p>
        </w:tc>
      </w:tr>
      <w:tr w:rsidR="00250569" w:rsidRPr="00250569" w:rsidTr="00250569">
        <w:trPr>
          <w:trHeight w:val="300"/>
        </w:trPr>
        <w:tc>
          <w:tcPr>
            <w:tcW w:w="423" w:type="dxa"/>
            <w:vMerge/>
            <w:tcBorders>
              <w:left w:val="single" w:sz="4" w:space="0" w:color="000000"/>
              <w:right w:val="single" w:sz="4" w:space="0" w:color="000000"/>
            </w:tcBorders>
          </w:tcPr>
          <w:p w:rsidR="00250569" w:rsidRPr="00250569" w:rsidRDefault="00250569" w:rsidP="00250569">
            <w:pPr>
              <w:widowControl w:val="0"/>
              <w:spacing w:after="160" w:line="259" w:lineRule="auto"/>
              <w:rPr>
                <w:rFonts w:eastAsiaTheme="minorHAnsi"/>
                <w:sz w:val="22"/>
                <w:szCs w:val="22"/>
                <w:lang w:eastAsia="en-US"/>
              </w:rPr>
            </w:pPr>
          </w:p>
        </w:tc>
        <w:tc>
          <w:tcPr>
            <w:tcW w:w="2862" w:type="dxa"/>
            <w:vMerge/>
            <w:tcBorders>
              <w:left w:val="single" w:sz="4" w:space="0" w:color="000000"/>
              <w:bottom w:val="single" w:sz="4" w:space="0" w:color="000000"/>
              <w:right w:val="single" w:sz="4" w:space="0" w:color="000000"/>
            </w:tcBorders>
            <w:vAlign w:val="center"/>
          </w:tcPr>
          <w:p w:rsidR="00250569" w:rsidRPr="00250569" w:rsidRDefault="00250569" w:rsidP="00250569">
            <w:pPr>
              <w:widowControl w:val="0"/>
              <w:spacing w:after="160" w:line="259" w:lineRule="auto"/>
              <w:rPr>
                <w:rFonts w:eastAsiaTheme="minorHAnsi"/>
                <w:sz w:val="22"/>
                <w:szCs w:val="22"/>
                <w:lang w:eastAsia="en-US"/>
              </w:rPr>
            </w:pPr>
          </w:p>
        </w:tc>
        <w:tc>
          <w:tcPr>
            <w:tcW w:w="2143" w:type="dxa"/>
            <w:tcBorders>
              <w:top w:val="single" w:sz="4" w:space="0" w:color="000000"/>
              <w:bottom w:val="single" w:sz="4" w:space="0" w:color="000000"/>
              <w:right w:val="single" w:sz="4" w:space="0" w:color="000000"/>
            </w:tcBorders>
            <w:shd w:val="clear" w:color="000000" w:fill="FFFFFF"/>
            <w:vAlign w:val="center"/>
          </w:tcPr>
          <w:p w:rsidR="00250569" w:rsidRPr="00250569" w:rsidRDefault="00250569" w:rsidP="00250569">
            <w:pPr>
              <w:widowControl w:val="0"/>
              <w:spacing w:after="160" w:line="259" w:lineRule="auto"/>
              <w:jc w:val="center"/>
              <w:rPr>
                <w:rFonts w:eastAsiaTheme="minorHAnsi"/>
                <w:sz w:val="22"/>
                <w:szCs w:val="22"/>
                <w:lang w:eastAsia="en-US"/>
              </w:rPr>
            </w:pPr>
            <w:r w:rsidRPr="00250569">
              <w:rPr>
                <w:rFonts w:eastAsiaTheme="minorHAnsi"/>
                <w:sz w:val="22"/>
                <w:szCs w:val="22"/>
                <w:lang w:eastAsia="en-US"/>
              </w:rPr>
              <w:t>Материал дистальной части проводника</w:t>
            </w:r>
          </w:p>
        </w:tc>
        <w:tc>
          <w:tcPr>
            <w:tcW w:w="2438" w:type="dxa"/>
            <w:tcBorders>
              <w:bottom w:val="single" w:sz="4" w:space="0" w:color="000000"/>
              <w:right w:val="single" w:sz="4" w:space="0" w:color="000000"/>
            </w:tcBorders>
            <w:shd w:val="clear" w:color="auto" w:fill="auto"/>
            <w:vAlign w:val="center"/>
          </w:tcPr>
          <w:p w:rsidR="00250569" w:rsidRPr="00250569" w:rsidRDefault="00250569" w:rsidP="00250569">
            <w:pPr>
              <w:widowControl w:val="0"/>
              <w:spacing w:after="160" w:line="259" w:lineRule="auto"/>
              <w:jc w:val="center"/>
              <w:rPr>
                <w:rFonts w:eastAsiaTheme="minorHAnsi"/>
                <w:sz w:val="22"/>
                <w:szCs w:val="22"/>
                <w:lang w:eastAsia="en-US"/>
              </w:rPr>
            </w:pPr>
            <w:r w:rsidRPr="00250569">
              <w:rPr>
                <w:rFonts w:eastAsiaTheme="minorHAnsi"/>
                <w:sz w:val="22"/>
                <w:szCs w:val="22"/>
                <w:lang w:eastAsia="en-US"/>
              </w:rPr>
              <w:t> </w:t>
            </w:r>
          </w:p>
        </w:tc>
        <w:tc>
          <w:tcPr>
            <w:tcW w:w="3049" w:type="dxa"/>
            <w:tcBorders>
              <w:bottom w:val="single" w:sz="4" w:space="0" w:color="000000"/>
              <w:right w:val="single" w:sz="4" w:space="0" w:color="000000"/>
            </w:tcBorders>
            <w:shd w:val="clear" w:color="000000" w:fill="FFFFFF"/>
            <w:vAlign w:val="center"/>
          </w:tcPr>
          <w:p w:rsidR="00250569" w:rsidRPr="00250569" w:rsidRDefault="00250569" w:rsidP="00250569">
            <w:pPr>
              <w:widowControl w:val="0"/>
              <w:spacing w:after="160" w:line="259" w:lineRule="auto"/>
              <w:jc w:val="center"/>
              <w:rPr>
                <w:rFonts w:eastAsiaTheme="minorHAnsi"/>
                <w:sz w:val="22"/>
                <w:szCs w:val="22"/>
                <w:lang w:eastAsia="en-US"/>
              </w:rPr>
            </w:pPr>
            <w:r w:rsidRPr="00250569">
              <w:rPr>
                <w:rFonts w:eastAsiaTheme="minorHAnsi"/>
                <w:sz w:val="22"/>
                <w:szCs w:val="22"/>
                <w:lang w:eastAsia="en-US"/>
              </w:rPr>
              <w:t>нитинол</w:t>
            </w:r>
          </w:p>
        </w:tc>
      </w:tr>
      <w:tr w:rsidR="00250569" w:rsidRPr="00250569" w:rsidTr="00250569">
        <w:trPr>
          <w:trHeight w:val="300"/>
        </w:trPr>
        <w:tc>
          <w:tcPr>
            <w:tcW w:w="423" w:type="dxa"/>
            <w:vMerge/>
            <w:tcBorders>
              <w:left w:val="single" w:sz="4" w:space="0" w:color="000000"/>
              <w:right w:val="single" w:sz="4" w:space="0" w:color="000000"/>
            </w:tcBorders>
          </w:tcPr>
          <w:p w:rsidR="00250569" w:rsidRPr="00250569" w:rsidRDefault="00250569" w:rsidP="00250569">
            <w:pPr>
              <w:widowControl w:val="0"/>
              <w:spacing w:after="160" w:line="259" w:lineRule="auto"/>
              <w:rPr>
                <w:rFonts w:eastAsiaTheme="minorHAnsi"/>
                <w:sz w:val="22"/>
                <w:szCs w:val="22"/>
                <w:lang w:eastAsia="en-US"/>
              </w:rPr>
            </w:pPr>
          </w:p>
        </w:tc>
        <w:tc>
          <w:tcPr>
            <w:tcW w:w="2862" w:type="dxa"/>
            <w:vMerge/>
            <w:tcBorders>
              <w:left w:val="single" w:sz="4" w:space="0" w:color="000000"/>
              <w:bottom w:val="single" w:sz="4" w:space="0" w:color="000000"/>
              <w:right w:val="single" w:sz="4" w:space="0" w:color="000000"/>
            </w:tcBorders>
            <w:vAlign w:val="center"/>
          </w:tcPr>
          <w:p w:rsidR="00250569" w:rsidRPr="00250569" w:rsidRDefault="00250569" w:rsidP="00250569">
            <w:pPr>
              <w:widowControl w:val="0"/>
              <w:spacing w:after="160" w:line="259" w:lineRule="auto"/>
              <w:rPr>
                <w:rFonts w:eastAsiaTheme="minorHAnsi"/>
                <w:sz w:val="22"/>
                <w:szCs w:val="22"/>
                <w:lang w:eastAsia="en-US"/>
              </w:rPr>
            </w:pPr>
          </w:p>
        </w:tc>
        <w:tc>
          <w:tcPr>
            <w:tcW w:w="2143" w:type="dxa"/>
            <w:tcBorders>
              <w:top w:val="single" w:sz="4" w:space="0" w:color="000000"/>
              <w:bottom w:val="single" w:sz="4" w:space="0" w:color="000000"/>
              <w:right w:val="single" w:sz="4" w:space="0" w:color="000000"/>
            </w:tcBorders>
            <w:shd w:val="clear" w:color="000000" w:fill="FFFFFF"/>
            <w:vAlign w:val="center"/>
          </w:tcPr>
          <w:p w:rsidR="00250569" w:rsidRPr="00250569" w:rsidRDefault="00250569" w:rsidP="00250569">
            <w:pPr>
              <w:widowControl w:val="0"/>
              <w:spacing w:after="160" w:line="259" w:lineRule="auto"/>
              <w:jc w:val="center"/>
              <w:rPr>
                <w:rFonts w:eastAsiaTheme="minorHAnsi"/>
                <w:sz w:val="22"/>
                <w:szCs w:val="22"/>
                <w:lang w:eastAsia="en-US"/>
              </w:rPr>
            </w:pPr>
            <w:r w:rsidRPr="00250569">
              <w:rPr>
                <w:rFonts w:eastAsiaTheme="minorHAnsi"/>
                <w:sz w:val="22"/>
                <w:szCs w:val="22"/>
                <w:lang w:eastAsia="en-US"/>
              </w:rPr>
              <w:t>Покрытие</w:t>
            </w:r>
          </w:p>
        </w:tc>
        <w:tc>
          <w:tcPr>
            <w:tcW w:w="2438" w:type="dxa"/>
            <w:tcBorders>
              <w:bottom w:val="single" w:sz="4" w:space="0" w:color="000000"/>
              <w:right w:val="single" w:sz="4" w:space="0" w:color="000000"/>
            </w:tcBorders>
            <w:shd w:val="clear" w:color="auto" w:fill="auto"/>
            <w:vAlign w:val="center"/>
          </w:tcPr>
          <w:p w:rsidR="00250569" w:rsidRPr="00250569" w:rsidRDefault="00250569" w:rsidP="00250569">
            <w:pPr>
              <w:widowControl w:val="0"/>
              <w:spacing w:after="160" w:line="259" w:lineRule="auto"/>
              <w:jc w:val="center"/>
              <w:rPr>
                <w:rFonts w:eastAsiaTheme="minorHAnsi"/>
                <w:sz w:val="22"/>
                <w:szCs w:val="22"/>
                <w:lang w:eastAsia="en-US"/>
              </w:rPr>
            </w:pPr>
            <w:r w:rsidRPr="00250569">
              <w:rPr>
                <w:rFonts w:eastAsiaTheme="minorHAnsi"/>
                <w:sz w:val="22"/>
                <w:szCs w:val="22"/>
                <w:lang w:eastAsia="en-US"/>
              </w:rPr>
              <w:t> </w:t>
            </w:r>
          </w:p>
        </w:tc>
        <w:tc>
          <w:tcPr>
            <w:tcW w:w="3049" w:type="dxa"/>
            <w:tcBorders>
              <w:bottom w:val="single" w:sz="4" w:space="0" w:color="000000"/>
              <w:right w:val="single" w:sz="4" w:space="0" w:color="000000"/>
            </w:tcBorders>
            <w:shd w:val="clear" w:color="000000" w:fill="FFFFFF"/>
            <w:vAlign w:val="center"/>
          </w:tcPr>
          <w:p w:rsidR="00250569" w:rsidRPr="00250569" w:rsidRDefault="00250569" w:rsidP="00250569">
            <w:pPr>
              <w:widowControl w:val="0"/>
              <w:spacing w:after="160" w:line="259" w:lineRule="auto"/>
              <w:jc w:val="center"/>
              <w:rPr>
                <w:rFonts w:eastAsiaTheme="minorHAnsi"/>
                <w:sz w:val="22"/>
                <w:szCs w:val="22"/>
                <w:lang w:eastAsia="en-US"/>
              </w:rPr>
            </w:pPr>
            <w:r w:rsidRPr="00250569">
              <w:rPr>
                <w:rFonts w:eastAsiaTheme="minorHAnsi"/>
                <w:sz w:val="22"/>
                <w:szCs w:val="22"/>
                <w:lang w:eastAsia="en-US"/>
              </w:rPr>
              <w:t>гидрофильное</w:t>
            </w:r>
          </w:p>
        </w:tc>
      </w:tr>
      <w:tr w:rsidR="00250569" w:rsidRPr="00250569" w:rsidTr="00250569">
        <w:trPr>
          <w:trHeight w:val="300"/>
        </w:trPr>
        <w:tc>
          <w:tcPr>
            <w:tcW w:w="423" w:type="dxa"/>
            <w:vMerge/>
            <w:tcBorders>
              <w:left w:val="single" w:sz="4" w:space="0" w:color="000000"/>
              <w:right w:val="single" w:sz="4" w:space="0" w:color="000000"/>
            </w:tcBorders>
          </w:tcPr>
          <w:p w:rsidR="00250569" w:rsidRPr="00250569" w:rsidRDefault="00250569" w:rsidP="00250569">
            <w:pPr>
              <w:widowControl w:val="0"/>
              <w:spacing w:after="160" w:line="259" w:lineRule="auto"/>
              <w:rPr>
                <w:rFonts w:eastAsiaTheme="minorHAnsi"/>
                <w:sz w:val="22"/>
                <w:szCs w:val="22"/>
                <w:lang w:eastAsia="en-US"/>
              </w:rPr>
            </w:pPr>
          </w:p>
        </w:tc>
        <w:tc>
          <w:tcPr>
            <w:tcW w:w="2862" w:type="dxa"/>
            <w:vMerge/>
            <w:tcBorders>
              <w:left w:val="single" w:sz="4" w:space="0" w:color="000000"/>
              <w:bottom w:val="single" w:sz="4" w:space="0" w:color="000000"/>
              <w:right w:val="single" w:sz="4" w:space="0" w:color="000000"/>
            </w:tcBorders>
            <w:vAlign w:val="center"/>
          </w:tcPr>
          <w:p w:rsidR="00250569" w:rsidRPr="00250569" w:rsidRDefault="00250569" w:rsidP="00250569">
            <w:pPr>
              <w:widowControl w:val="0"/>
              <w:spacing w:after="160" w:line="259" w:lineRule="auto"/>
              <w:rPr>
                <w:rFonts w:eastAsiaTheme="minorHAnsi"/>
                <w:sz w:val="22"/>
                <w:szCs w:val="22"/>
                <w:lang w:eastAsia="en-US"/>
              </w:rPr>
            </w:pPr>
          </w:p>
        </w:tc>
        <w:tc>
          <w:tcPr>
            <w:tcW w:w="2143" w:type="dxa"/>
            <w:tcBorders>
              <w:top w:val="single" w:sz="4" w:space="0" w:color="000000"/>
              <w:bottom w:val="single" w:sz="4" w:space="0" w:color="000000"/>
              <w:right w:val="single" w:sz="4" w:space="0" w:color="000000"/>
            </w:tcBorders>
            <w:shd w:val="clear" w:color="000000" w:fill="FFFFFF"/>
            <w:vAlign w:val="center"/>
          </w:tcPr>
          <w:p w:rsidR="00250569" w:rsidRPr="00250569" w:rsidRDefault="00250569" w:rsidP="00250569">
            <w:pPr>
              <w:widowControl w:val="0"/>
              <w:spacing w:after="160" w:line="259" w:lineRule="auto"/>
              <w:jc w:val="center"/>
              <w:rPr>
                <w:rFonts w:eastAsiaTheme="minorHAnsi"/>
                <w:sz w:val="22"/>
                <w:szCs w:val="22"/>
                <w:lang w:eastAsia="en-US"/>
              </w:rPr>
            </w:pPr>
            <w:r w:rsidRPr="00250569">
              <w:rPr>
                <w:rFonts w:eastAsiaTheme="minorHAnsi"/>
                <w:sz w:val="22"/>
                <w:szCs w:val="22"/>
                <w:lang w:eastAsia="en-US"/>
              </w:rPr>
              <w:t>Наличие вариантов формы кончика: J-тип, прямой.</w:t>
            </w:r>
          </w:p>
        </w:tc>
        <w:tc>
          <w:tcPr>
            <w:tcW w:w="2438" w:type="dxa"/>
            <w:tcBorders>
              <w:bottom w:val="single" w:sz="4" w:space="0" w:color="000000"/>
              <w:right w:val="single" w:sz="4" w:space="0" w:color="000000"/>
            </w:tcBorders>
            <w:shd w:val="clear" w:color="auto" w:fill="auto"/>
            <w:vAlign w:val="center"/>
          </w:tcPr>
          <w:p w:rsidR="00250569" w:rsidRPr="00250569" w:rsidRDefault="00250569" w:rsidP="00250569">
            <w:pPr>
              <w:widowControl w:val="0"/>
              <w:spacing w:after="160" w:line="259" w:lineRule="auto"/>
              <w:jc w:val="center"/>
              <w:rPr>
                <w:rFonts w:eastAsiaTheme="minorHAnsi"/>
                <w:sz w:val="22"/>
                <w:szCs w:val="22"/>
                <w:lang w:eastAsia="en-US"/>
              </w:rPr>
            </w:pPr>
            <w:r w:rsidRPr="00250569">
              <w:rPr>
                <w:rFonts w:eastAsiaTheme="minorHAnsi"/>
                <w:sz w:val="22"/>
                <w:szCs w:val="22"/>
                <w:lang w:eastAsia="en-US"/>
              </w:rPr>
              <w:t> </w:t>
            </w:r>
          </w:p>
        </w:tc>
        <w:tc>
          <w:tcPr>
            <w:tcW w:w="3049" w:type="dxa"/>
            <w:tcBorders>
              <w:bottom w:val="single" w:sz="4" w:space="0" w:color="000000"/>
              <w:right w:val="single" w:sz="4" w:space="0" w:color="000000"/>
            </w:tcBorders>
            <w:shd w:val="clear" w:color="000000" w:fill="FFFFFF"/>
            <w:vAlign w:val="center"/>
          </w:tcPr>
          <w:p w:rsidR="00250569" w:rsidRPr="00250569" w:rsidRDefault="00250569" w:rsidP="00250569">
            <w:pPr>
              <w:widowControl w:val="0"/>
              <w:spacing w:after="160" w:line="259" w:lineRule="auto"/>
              <w:jc w:val="center"/>
              <w:rPr>
                <w:rFonts w:eastAsiaTheme="minorHAnsi"/>
                <w:sz w:val="22"/>
                <w:szCs w:val="22"/>
                <w:lang w:eastAsia="en-US"/>
              </w:rPr>
            </w:pPr>
            <w:r w:rsidRPr="00250569">
              <w:rPr>
                <w:rFonts w:eastAsiaTheme="minorHAnsi"/>
                <w:sz w:val="22"/>
                <w:szCs w:val="22"/>
                <w:lang w:eastAsia="en-US"/>
              </w:rPr>
              <w:t>соответствие</w:t>
            </w:r>
          </w:p>
        </w:tc>
      </w:tr>
      <w:tr w:rsidR="00250569" w:rsidRPr="00250569" w:rsidTr="00250569">
        <w:trPr>
          <w:trHeight w:val="2404"/>
        </w:trPr>
        <w:tc>
          <w:tcPr>
            <w:tcW w:w="423" w:type="dxa"/>
            <w:vMerge w:val="restart"/>
            <w:tcBorders>
              <w:left w:val="single" w:sz="4" w:space="0" w:color="000000"/>
              <w:right w:val="single" w:sz="4" w:space="0" w:color="000000"/>
            </w:tcBorders>
            <w:shd w:val="clear" w:color="000000" w:fill="FFFFFF"/>
          </w:tcPr>
          <w:p w:rsidR="00250569" w:rsidRPr="00250569" w:rsidRDefault="00250569" w:rsidP="00250569">
            <w:pPr>
              <w:widowControl w:val="0"/>
              <w:spacing w:after="160" w:line="259" w:lineRule="auto"/>
              <w:jc w:val="center"/>
              <w:rPr>
                <w:rFonts w:eastAsiaTheme="minorHAnsi"/>
                <w:sz w:val="22"/>
                <w:szCs w:val="22"/>
                <w:lang w:eastAsia="en-US"/>
              </w:rPr>
            </w:pPr>
            <w:r w:rsidRPr="00250569">
              <w:rPr>
                <w:rFonts w:eastAsiaTheme="minorHAnsi"/>
                <w:sz w:val="22"/>
                <w:szCs w:val="22"/>
                <w:lang w:eastAsia="en-US"/>
              </w:rPr>
              <w:t>14</w:t>
            </w:r>
          </w:p>
        </w:tc>
        <w:tc>
          <w:tcPr>
            <w:tcW w:w="2862" w:type="dxa"/>
            <w:vMerge w:val="restart"/>
            <w:tcBorders>
              <w:left w:val="single" w:sz="4" w:space="0" w:color="000000"/>
              <w:bottom w:val="single" w:sz="4" w:space="0" w:color="000000"/>
              <w:right w:val="single" w:sz="4" w:space="0" w:color="000000"/>
            </w:tcBorders>
            <w:shd w:val="clear" w:color="000000" w:fill="FFFFFF"/>
          </w:tcPr>
          <w:p w:rsidR="00250569" w:rsidRPr="00250569" w:rsidRDefault="00250569" w:rsidP="00250569">
            <w:pPr>
              <w:widowControl w:val="0"/>
              <w:spacing w:after="160" w:line="259" w:lineRule="auto"/>
              <w:jc w:val="center"/>
              <w:rPr>
                <w:rFonts w:eastAsiaTheme="minorHAnsi"/>
                <w:sz w:val="22"/>
                <w:szCs w:val="22"/>
                <w:lang w:eastAsia="en-US"/>
              </w:rPr>
            </w:pPr>
            <w:r w:rsidRPr="00250569">
              <w:rPr>
                <w:rFonts w:eastAsiaTheme="minorHAnsi"/>
                <w:sz w:val="22"/>
                <w:szCs w:val="22"/>
                <w:lang w:eastAsia="en-US"/>
              </w:rPr>
              <w:t>Проводник для доступа к коронарным/периферическим сосудам, одноразового использования</w:t>
            </w:r>
          </w:p>
        </w:tc>
        <w:tc>
          <w:tcPr>
            <w:tcW w:w="2143" w:type="dxa"/>
            <w:tcBorders>
              <w:top w:val="single" w:sz="4" w:space="0" w:color="000000"/>
              <w:bottom w:val="single" w:sz="4" w:space="0" w:color="000000"/>
              <w:right w:val="single" w:sz="4" w:space="0" w:color="000000"/>
            </w:tcBorders>
            <w:shd w:val="clear" w:color="auto" w:fill="auto"/>
            <w:vAlign w:val="center"/>
          </w:tcPr>
          <w:p w:rsidR="00250569" w:rsidRPr="00250569" w:rsidRDefault="00250569" w:rsidP="00250569">
            <w:pPr>
              <w:widowControl w:val="0"/>
              <w:spacing w:after="160" w:line="259" w:lineRule="auto"/>
              <w:jc w:val="center"/>
              <w:rPr>
                <w:rFonts w:eastAsiaTheme="minorHAnsi"/>
                <w:sz w:val="22"/>
                <w:szCs w:val="22"/>
                <w:lang w:eastAsia="en-US"/>
              </w:rPr>
            </w:pPr>
            <w:r w:rsidRPr="00250569">
              <w:rPr>
                <w:rFonts w:eastAsiaTheme="minorHAnsi"/>
                <w:sz w:val="22"/>
                <w:szCs w:val="22"/>
                <w:lang w:eastAsia="en-US"/>
              </w:rPr>
              <w:t>Описание</w:t>
            </w:r>
          </w:p>
        </w:tc>
        <w:tc>
          <w:tcPr>
            <w:tcW w:w="2438" w:type="dxa"/>
            <w:tcBorders>
              <w:bottom w:val="single" w:sz="4" w:space="0" w:color="000000"/>
              <w:right w:val="single" w:sz="4" w:space="0" w:color="000000"/>
            </w:tcBorders>
            <w:shd w:val="clear" w:color="auto" w:fill="auto"/>
            <w:vAlign w:val="center"/>
          </w:tcPr>
          <w:p w:rsidR="00250569" w:rsidRPr="00250569" w:rsidRDefault="00250569" w:rsidP="00250569">
            <w:pPr>
              <w:widowControl w:val="0"/>
              <w:spacing w:after="160" w:line="259" w:lineRule="auto"/>
              <w:jc w:val="center"/>
              <w:rPr>
                <w:rFonts w:eastAsiaTheme="minorHAnsi"/>
                <w:sz w:val="22"/>
                <w:szCs w:val="22"/>
                <w:lang w:eastAsia="en-US"/>
              </w:rPr>
            </w:pPr>
            <w:r w:rsidRPr="00250569">
              <w:rPr>
                <w:rFonts w:eastAsiaTheme="minorHAnsi"/>
                <w:sz w:val="22"/>
                <w:szCs w:val="22"/>
                <w:lang w:eastAsia="en-US"/>
              </w:rPr>
              <w:t> </w:t>
            </w:r>
          </w:p>
        </w:tc>
        <w:tc>
          <w:tcPr>
            <w:tcW w:w="3049" w:type="dxa"/>
            <w:tcBorders>
              <w:bottom w:val="single" w:sz="4" w:space="0" w:color="000000"/>
              <w:right w:val="single" w:sz="4" w:space="0" w:color="000000"/>
            </w:tcBorders>
            <w:shd w:val="clear" w:color="auto" w:fill="auto"/>
            <w:vAlign w:val="center"/>
          </w:tcPr>
          <w:p w:rsidR="00250569" w:rsidRPr="00250569" w:rsidRDefault="00250569" w:rsidP="00250569">
            <w:pPr>
              <w:widowControl w:val="0"/>
              <w:spacing w:after="160" w:line="259" w:lineRule="auto"/>
              <w:jc w:val="both"/>
              <w:rPr>
                <w:rFonts w:eastAsiaTheme="minorHAnsi"/>
                <w:sz w:val="22"/>
                <w:szCs w:val="22"/>
                <w:lang w:eastAsia="en-US"/>
              </w:rPr>
            </w:pPr>
            <w:r w:rsidRPr="00250569">
              <w:rPr>
                <w:rFonts w:eastAsiaTheme="minorHAnsi"/>
                <w:sz w:val="22"/>
                <w:szCs w:val="22"/>
                <w:lang w:eastAsia="en-US"/>
              </w:rPr>
              <w:t xml:space="preserve">Длинная тонкая стерильная проволока, предназначенная для чрескожного размещения в сердечной сосудистой ситеме (желудочках или коронарных сосудах) для функционирования в качестве проводника для введения, позиционирования и/или обеспечения работы изделий (например, катетера, отведения электрокардиостимулятора); также может использоваться в периферической сосудистой системе. Может изготавливаться из металла (например, нержавеющей стали, Нитинола) или полимера и/или стекломатериалов для обеспечения МРТ-совместимости, иметь или не иметь покрытие; доступны изделия с различными конструкциями дистального кончика. Используется в различных диагностических и интервенционных процедурах и может включать изделия для облегчения манипуляций (например, устройство для вращения проводника). Это изделие для одноразового </w:t>
            </w:r>
            <w:r w:rsidRPr="00250569">
              <w:rPr>
                <w:rFonts w:eastAsiaTheme="minorHAnsi"/>
                <w:sz w:val="22"/>
                <w:szCs w:val="22"/>
                <w:lang w:eastAsia="en-US"/>
              </w:rPr>
              <w:lastRenderedPageBreak/>
              <w:t xml:space="preserve">использования. </w:t>
            </w:r>
          </w:p>
        </w:tc>
      </w:tr>
      <w:tr w:rsidR="00250569" w:rsidRPr="00250569" w:rsidTr="00250569">
        <w:trPr>
          <w:trHeight w:val="300"/>
        </w:trPr>
        <w:tc>
          <w:tcPr>
            <w:tcW w:w="423" w:type="dxa"/>
            <w:vMerge/>
            <w:tcBorders>
              <w:left w:val="single" w:sz="4" w:space="0" w:color="000000"/>
              <w:right w:val="single" w:sz="4" w:space="0" w:color="000000"/>
            </w:tcBorders>
          </w:tcPr>
          <w:p w:rsidR="00250569" w:rsidRPr="00250569" w:rsidRDefault="00250569" w:rsidP="00250569">
            <w:pPr>
              <w:widowControl w:val="0"/>
              <w:spacing w:after="160" w:line="259" w:lineRule="auto"/>
              <w:rPr>
                <w:rFonts w:eastAsiaTheme="minorHAnsi"/>
                <w:sz w:val="22"/>
                <w:szCs w:val="22"/>
                <w:lang w:eastAsia="en-US"/>
              </w:rPr>
            </w:pPr>
          </w:p>
        </w:tc>
        <w:tc>
          <w:tcPr>
            <w:tcW w:w="2862" w:type="dxa"/>
            <w:vMerge/>
            <w:tcBorders>
              <w:left w:val="single" w:sz="4" w:space="0" w:color="000000"/>
              <w:bottom w:val="single" w:sz="4" w:space="0" w:color="000000"/>
              <w:right w:val="single" w:sz="4" w:space="0" w:color="000000"/>
            </w:tcBorders>
            <w:vAlign w:val="center"/>
          </w:tcPr>
          <w:p w:rsidR="00250569" w:rsidRPr="00250569" w:rsidRDefault="00250569" w:rsidP="00250569">
            <w:pPr>
              <w:widowControl w:val="0"/>
              <w:spacing w:after="160" w:line="259" w:lineRule="auto"/>
              <w:rPr>
                <w:rFonts w:eastAsiaTheme="minorHAnsi"/>
                <w:sz w:val="22"/>
                <w:szCs w:val="22"/>
                <w:lang w:eastAsia="en-US"/>
              </w:rPr>
            </w:pPr>
          </w:p>
        </w:tc>
        <w:tc>
          <w:tcPr>
            <w:tcW w:w="2143" w:type="dxa"/>
            <w:tcBorders>
              <w:top w:val="single" w:sz="4" w:space="0" w:color="000000"/>
              <w:bottom w:val="single" w:sz="4" w:space="0" w:color="000000"/>
              <w:right w:val="single" w:sz="4" w:space="0" w:color="000000"/>
            </w:tcBorders>
            <w:shd w:val="clear" w:color="000000" w:fill="FFFFFF"/>
            <w:vAlign w:val="center"/>
          </w:tcPr>
          <w:p w:rsidR="00250569" w:rsidRPr="00250569" w:rsidRDefault="00250569" w:rsidP="00250569">
            <w:pPr>
              <w:widowControl w:val="0"/>
              <w:spacing w:after="160" w:line="259" w:lineRule="auto"/>
              <w:jc w:val="center"/>
              <w:rPr>
                <w:rFonts w:eastAsiaTheme="minorHAnsi"/>
                <w:sz w:val="22"/>
                <w:szCs w:val="22"/>
                <w:lang w:eastAsia="en-US"/>
              </w:rPr>
            </w:pPr>
            <w:r w:rsidRPr="00250569">
              <w:rPr>
                <w:rFonts w:eastAsiaTheme="minorHAnsi"/>
                <w:sz w:val="22"/>
                <w:szCs w:val="22"/>
                <w:lang w:eastAsia="en-US"/>
              </w:rPr>
              <w:t>Длина</w:t>
            </w:r>
          </w:p>
        </w:tc>
        <w:tc>
          <w:tcPr>
            <w:tcW w:w="2438" w:type="dxa"/>
            <w:tcBorders>
              <w:bottom w:val="single" w:sz="4" w:space="0" w:color="000000"/>
              <w:right w:val="single" w:sz="4" w:space="0" w:color="000000"/>
            </w:tcBorders>
            <w:shd w:val="clear" w:color="auto" w:fill="auto"/>
            <w:vAlign w:val="center"/>
          </w:tcPr>
          <w:p w:rsidR="00250569" w:rsidRPr="00250569" w:rsidRDefault="00250569" w:rsidP="00250569">
            <w:pPr>
              <w:widowControl w:val="0"/>
              <w:spacing w:after="160" w:line="259" w:lineRule="auto"/>
              <w:jc w:val="center"/>
              <w:rPr>
                <w:rFonts w:eastAsiaTheme="minorHAnsi"/>
                <w:sz w:val="22"/>
                <w:szCs w:val="22"/>
                <w:lang w:eastAsia="en-US"/>
              </w:rPr>
            </w:pPr>
            <w:r w:rsidRPr="00250569">
              <w:rPr>
                <w:rFonts w:eastAsiaTheme="minorHAnsi"/>
                <w:sz w:val="22"/>
                <w:szCs w:val="22"/>
                <w:lang w:eastAsia="en-US"/>
              </w:rPr>
              <w:t>сантиметр</w:t>
            </w:r>
          </w:p>
        </w:tc>
        <w:tc>
          <w:tcPr>
            <w:tcW w:w="3049" w:type="dxa"/>
            <w:tcBorders>
              <w:bottom w:val="single" w:sz="4" w:space="0" w:color="000000"/>
              <w:right w:val="single" w:sz="4" w:space="0" w:color="000000"/>
            </w:tcBorders>
            <w:shd w:val="clear" w:color="000000" w:fill="FFFFFF"/>
            <w:vAlign w:val="center"/>
          </w:tcPr>
          <w:p w:rsidR="00250569" w:rsidRPr="00250569" w:rsidRDefault="00250569" w:rsidP="00250569">
            <w:pPr>
              <w:widowControl w:val="0"/>
              <w:spacing w:after="160" w:line="259" w:lineRule="auto"/>
              <w:jc w:val="center"/>
              <w:rPr>
                <w:rFonts w:eastAsiaTheme="minorHAnsi"/>
                <w:sz w:val="22"/>
                <w:szCs w:val="22"/>
                <w:lang w:eastAsia="en-US"/>
              </w:rPr>
            </w:pPr>
            <w:r w:rsidRPr="00250569">
              <w:rPr>
                <w:rFonts w:eastAsiaTheme="minorHAnsi"/>
                <w:sz w:val="22"/>
                <w:szCs w:val="22"/>
                <w:lang w:eastAsia="en-US"/>
              </w:rPr>
              <w:t>190 и 300</w:t>
            </w:r>
          </w:p>
        </w:tc>
      </w:tr>
      <w:tr w:rsidR="00250569" w:rsidRPr="00250569" w:rsidTr="00250569">
        <w:trPr>
          <w:trHeight w:val="300"/>
        </w:trPr>
        <w:tc>
          <w:tcPr>
            <w:tcW w:w="423" w:type="dxa"/>
            <w:vMerge/>
            <w:tcBorders>
              <w:left w:val="single" w:sz="4" w:space="0" w:color="000000"/>
              <w:right w:val="single" w:sz="4" w:space="0" w:color="000000"/>
            </w:tcBorders>
          </w:tcPr>
          <w:p w:rsidR="00250569" w:rsidRPr="00250569" w:rsidRDefault="00250569" w:rsidP="00250569">
            <w:pPr>
              <w:widowControl w:val="0"/>
              <w:spacing w:after="160" w:line="259" w:lineRule="auto"/>
              <w:rPr>
                <w:rFonts w:eastAsiaTheme="minorHAnsi"/>
                <w:sz w:val="22"/>
                <w:szCs w:val="22"/>
                <w:lang w:eastAsia="en-US"/>
              </w:rPr>
            </w:pPr>
          </w:p>
        </w:tc>
        <w:tc>
          <w:tcPr>
            <w:tcW w:w="2862" w:type="dxa"/>
            <w:vMerge/>
            <w:tcBorders>
              <w:left w:val="single" w:sz="4" w:space="0" w:color="000000"/>
              <w:bottom w:val="single" w:sz="4" w:space="0" w:color="000000"/>
              <w:right w:val="single" w:sz="4" w:space="0" w:color="000000"/>
            </w:tcBorders>
            <w:vAlign w:val="center"/>
          </w:tcPr>
          <w:p w:rsidR="00250569" w:rsidRPr="00250569" w:rsidRDefault="00250569" w:rsidP="00250569">
            <w:pPr>
              <w:widowControl w:val="0"/>
              <w:spacing w:after="160" w:line="259" w:lineRule="auto"/>
              <w:rPr>
                <w:rFonts w:eastAsiaTheme="minorHAnsi"/>
                <w:sz w:val="22"/>
                <w:szCs w:val="22"/>
                <w:lang w:eastAsia="en-US"/>
              </w:rPr>
            </w:pPr>
          </w:p>
        </w:tc>
        <w:tc>
          <w:tcPr>
            <w:tcW w:w="2143" w:type="dxa"/>
            <w:tcBorders>
              <w:top w:val="single" w:sz="4" w:space="0" w:color="000000"/>
              <w:bottom w:val="single" w:sz="4" w:space="0" w:color="000000"/>
              <w:right w:val="single" w:sz="4" w:space="0" w:color="000000"/>
            </w:tcBorders>
            <w:shd w:val="clear" w:color="000000" w:fill="FFFFFF"/>
            <w:vAlign w:val="center"/>
          </w:tcPr>
          <w:p w:rsidR="00250569" w:rsidRPr="00250569" w:rsidRDefault="00250569" w:rsidP="00250569">
            <w:pPr>
              <w:widowControl w:val="0"/>
              <w:spacing w:after="160" w:line="259" w:lineRule="auto"/>
              <w:jc w:val="center"/>
              <w:rPr>
                <w:rFonts w:eastAsiaTheme="minorHAnsi"/>
                <w:sz w:val="22"/>
                <w:szCs w:val="22"/>
                <w:lang w:eastAsia="en-US"/>
              </w:rPr>
            </w:pPr>
            <w:r w:rsidRPr="00250569">
              <w:rPr>
                <w:rFonts w:eastAsiaTheme="minorHAnsi"/>
                <w:sz w:val="22"/>
                <w:szCs w:val="22"/>
                <w:lang w:eastAsia="en-US"/>
              </w:rPr>
              <w:t xml:space="preserve">Диаметр проводника </w:t>
            </w:r>
          </w:p>
        </w:tc>
        <w:tc>
          <w:tcPr>
            <w:tcW w:w="2438" w:type="dxa"/>
            <w:tcBorders>
              <w:bottom w:val="single" w:sz="4" w:space="0" w:color="000000"/>
              <w:right w:val="single" w:sz="4" w:space="0" w:color="000000"/>
            </w:tcBorders>
            <w:shd w:val="clear" w:color="auto" w:fill="auto"/>
            <w:vAlign w:val="center"/>
          </w:tcPr>
          <w:p w:rsidR="00250569" w:rsidRPr="00250569" w:rsidRDefault="00250569" w:rsidP="00250569">
            <w:pPr>
              <w:widowControl w:val="0"/>
              <w:spacing w:after="160" w:line="259" w:lineRule="auto"/>
              <w:jc w:val="center"/>
              <w:rPr>
                <w:rFonts w:eastAsiaTheme="minorHAnsi"/>
                <w:sz w:val="22"/>
                <w:szCs w:val="22"/>
                <w:lang w:eastAsia="en-US"/>
              </w:rPr>
            </w:pPr>
            <w:r w:rsidRPr="00250569">
              <w:rPr>
                <w:rFonts w:eastAsiaTheme="minorHAnsi"/>
                <w:sz w:val="22"/>
                <w:szCs w:val="22"/>
                <w:lang w:eastAsia="en-US"/>
              </w:rPr>
              <w:t>дюйм</w:t>
            </w:r>
          </w:p>
        </w:tc>
        <w:tc>
          <w:tcPr>
            <w:tcW w:w="3049" w:type="dxa"/>
            <w:tcBorders>
              <w:bottom w:val="single" w:sz="4" w:space="0" w:color="000000"/>
              <w:right w:val="single" w:sz="4" w:space="0" w:color="000000"/>
            </w:tcBorders>
            <w:shd w:val="clear" w:color="000000" w:fill="FFFFFF"/>
            <w:vAlign w:val="center"/>
          </w:tcPr>
          <w:p w:rsidR="00250569" w:rsidRPr="00250569" w:rsidRDefault="00250569" w:rsidP="00250569">
            <w:pPr>
              <w:widowControl w:val="0"/>
              <w:spacing w:after="160" w:line="259" w:lineRule="auto"/>
              <w:jc w:val="center"/>
              <w:rPr>
                <w:rFonts w:eastAsiaTheme="minorHAnsi"/>
                <w:sz w:val="22"/>
                <w:szCs w:val="22"/>
                <w:lang w:eastAsia="en-US"/>
              </w:rPr>
            </w:pPr>
            <w:r w:rsidRPr="00250569">
              <w:rPr>
                <w:rFonts w:eastAsiaTheme="minorHAnsi"/>
                <w:sz w:val="22"/>
                <w:szCs w:val="22"/>
                <w:lang w:eastAsia="en-US"/>
              </w:rPr>
              <w:t>0,014</w:t>
            </w:r>
          </w:p>
        </w:tc>
      </w:tr>
      <w:tr w:rsidR="00250569" w:rsidRPr="00250569" w:rsidTr="00250569">
        <w:trPr>
          <w:trHeight w:val="300"/>
        </w:trPr>
        <w:tc>
          <w:tcPr>
            <w:tcW w:w="423" w:type="dxa"/>
            <w:vMerge/>
            <w:tcBorders>
              <w:left w:val="single" w:sz="4" w:space="0" w:color="000000"/>
              <w:right w:val="single" w:sz="4" w:space="0" w:color="000000"/>
            </w:tcBorders>
          </w:tcPr>
          <w:p w:rsidR="00250569" w:rsidRPr="00250569" w:rsidRDefault="00250569" w:rsidP="00250569">
            <w:pPr>
              <w:widowControl w:val="0"/>
              <w:spacing w:after="160" w:line="259" w:lineRule="auto"/>
              <w:rPr>
                <w:rFonts w:eastAsiaTheme="minorHAnsi"/>
                <w:sz w:val="22"/>
                <w:szCs w:val="22"/>
                <w:lang w:eastAsia="en-US"/>
              </w:rPr>
            </w:pPr>
          </w:p>
        </w:tc>
        <w:tc>
          <w:tcPr>
            <w:tcW w:w="2862" w:type="dxa"/>
            <w:vMerge/>
            <w:tcBorders>
              <w:left w:val="single" w:sz="4" w:space="0" w:color="000000"/>
              <w:bottom w:val="single" w:sz="4" w:space="0" w:color="000000"/>
              <w:right w:val="single" w:sz="4" w:space="0" w:color="000000"/>
            </w:tcBorders>
            <w:vAlign w:val="center"/>
          </w:tcPr>
          <w:p w:rsidR="00250569" w:rsidRPr="00250569" w:rsidRDefault="00250569" w:rsidP="00250569">
            <w:pPr>
              <w:widowControl w:val="0"/>
              <w:spacing w:after="160" w:line="259" w:lineRule="auto"/>
              <w:rPr>
                <w:rFonts w:eastAsiaTheme="minorHAnsi"/>
                <w:sz w:val="22"/>
                <w:szCs w:val="22"/>
                <w:lang w:eastAsia="en-US"/>
              </w:rPr>
            </w:pPr>
          </w:p>
        </w:tc>
        <w:tc>
          <w:tcPr>
            <w:tcW w:w="2143" w:type="dxa"/>
            <w:tcBorders>
              <w:top w:val="single" w:sz="4" w:space="0" w:color="000000"/>
              <w:bottom w:val="single" w:sz="4" w:space="0" w:color="000000"/>
              <w:right w:val="single" w:sz="4" w:space="0" w:color="000000"/>
            </w:tcBorders>
            <w:shd w:val="clear" w:color="000000" w:fill="FFFFFF"/>
            <w:vAlign w:val="center"/>
          </w:tcPr>
          <w:p w:rsidR="00250569" w:rsidRPr="00250569" w:rsidRDefault="00250569" w:rsidP="00250569">
            <w:pPr>
              <w:widowControl w:val="0"/>
              <w:spacing w:after="160" w:line="259" w:lineRule="auto"/>
              <w:jc w:val="center"/>
              <w:rPr>
                <w:rFonts w:eastAsiaTheme="minorHAnsi"/>
                <w:sz w:val="22"/>
                <w:szCs w:val="22"/>
                <w:lang w:eastAsia="en-US"/>
              </w:rPr>
            </w:pPr>
            <w:r w:rsidRPr="00250569">
              <w:rPr>
                <w:rFonts w:eastAsiaTheme="minorHAnsi"/>
                <w:sz w:val="22"/>
                <w:szCs w:val="22"/>
                <w:lang w:eastAsia="en-US"/>
              </w:rPr>
              <w:t>Жесткость кончика</w:t>
            </w:r>
          </w:p>
        </w:tc>
        <w:tc>
          <w:tcPr>
            <w:tcW w:w="2438" w:type="dxa"/>
            <w:tcBorders>
              <w:bottom w:val="single" w:sz="4" w:space="0" w:color="000000"/>
              <w:right w:val="single" w:sz="4" w:space="0" w:color="000000"/>
            </w:tcBorders>
            <w:shd w:val="clear" w:color="auto" w:fill="auto"/>
            <w:vAlign w:val="center"/>
          </w:tcPr>
          <w:p w:rsidR="00250569" w:rsidRPr="00250569" w:rsidRDefault="00250569" w:rsidP="00250569">
            <w:pPr>
              <w:widowControl w:val="0"/>
              <w:spacing w:after="160" w:line="259" w:lineRule="auto"/>
              <w:jc w:val="center"/>
              <w:rPr>
                <w:rFonts w:eastAsiaTheme="minorHAnsi"/>
                <w:sz w:val="22"/>
                <w:szCs w:val="22"/>
                <w:lang w:eastAsia="en-US"/>
              </w:rPr>
            </w:pPr>
            <w:r w:rsidRPr="00250569">
              <w:rPr>
                <w:rFonts w:eastAsiaTheme="minorHAnsi"/>
                <w:sz w:val="22"/>
                <w:szCs w:val="22"/>
                <w:lang w:eastAsia="en-US"/>
              </w:rPr>
              <w:t>грамм</w:t>
            </w:r>
          </w:p>
        </w:tc>
        <w:tc>
          <w:tcPr>
            <w:tcW w:w="3049" w:type="dxa"/>
            <w:tcBorders>
              <w:bottom w:val="single" w:sz="4" w:space="0" w:color="000000"/>
              <w:right w:val="single" w:sz="4" w:space="0" w:color="000000"/>
            </w:tcBorders>
            <w:shd w:val="clear" w:color="000000" w:fill="FFFFFF"/>
            <w:vAlign w:val="center"/>
          </w:tcPr>
          <w:p w:rsidR="00250569" w:rsidRPr="00250569" w:rsidRDefault="00250569" w:rsidP="00250569">
            <w:pPr>
              <w:widowControl w:val="0"/>
              <w:spacing w:after="160" w:line="259" w:lineRule="auto"/>
              <w:jc w:val="center"/>
              <w:rPr>
                <w:rFonts w:eastAsiaTheme="minorHAnsi"/>
                <w:sz w:val="22"/>
                <w:szCs w:val="22"/>
                <w:lang w:eastAsia="en-US"/>
              </w:rPr>
            </w:pPr>
            <w:r w:rsidRPr="00250569">
              <w:rPr>
                <w:rFonts w:eastAsiaTheme="minorHAnsi"/>
                <w:sz w:val="22"/>
                <w:szCs w:val="22"/>
                <w:lang w:eastAsia="en-US"/>
              </w:rPr>
              <w:t xml:space="preserve">0.8; 0,9; 1.0; 1,1; 1.3; 1,6; 2.5; 3,9; 4,4; 5,0; 7,1; 10,8; 10,9; 11,5; 13,5; 13,9; 15,5; 17,5. </w:t>
            </w:r>
          </w:p>
        </w:tc>
      </w:tr>
      <w:tr w:rsidR="00250569" w:rsidRPr="00250569" w:rsidTr="00250569">
        <w:trPr>
          <w:trHeight w:val="379"/>
        </w:trPr>
        <w:tc>
          <w:tcPr>
            <w:tcW w:w="423" w:type="dxa"/>
            <w:vMerge/>
            <w:tcBorders>
              <w:left w:val="single" w:sz="4" w:space="0" w:color="000000"/>
              <w:right w:val="single" w:sz="4" w:space="0" w:color="000000"/>
            </w:tcBorders>
          </w:tcPr>
          <w:p w:rsidR="00250569" w:rsidRPr="00250569" w:rsidRDefault="00250569" w:rsidP="00250569">
            <w:pPr>
              <w:widowControl w:val="0"/>
              <w:spacing w:after="160" w:line="259" w:lineRule="auto"/>
              <w:rPr>
                <w:rFonts w:eastAsiaTheme="minorHAnsi"/>
                <w:sz w:val="22"/>
                <w:szCs w:val="22"/>
                <w:lang w:eastAsia="en-US"/>
              </w:rPr>
            </w:pPr>
          </w:p>
        </w:tc>
        <w:tc>
          <w:tcPr>
            <w:tcW w:w="2862" w:type="dxa"/>
            <w:vMerge/>
            <w:tcBorders>
              <w:left w:val="single" w:sz="4" w:space="0" w:color="000000"/>
              <w:bottom w:val="single" w:sz="4" w:space="0" w:color="000000"/>
              <w:right w:val="single" w:sz="4" w:space="0" w:color="000000"/>
            </w:tcBorders>
            <w:vAlign w:val="center"/>
          </w:tcPr>
          <w:p w:rsidR="00250569" w:rsidRPr="00250569" w:rsidRDefault="00250569" w:rsidP="00250569">
            <w:pPr>
              <w:widowControl w:val="0"/>
              <w:spacing w:after="160" w:line="259" w:lineRule="auto"/>
              <w:rPr>
                <w:rFonts w:eastAsiaTheme="minorHAnsi"/>
                <w:sz w:val="22"/>
                <w:szCs w:val="22"/>
                <w:lang w:eastAsia="en-US"/>
              </w:rPr>
            </w:pPr>
          </w:p>
        </w:tc>
        <w:tc>
          <w:tcPr>
            <w:tcW w:w="2143" w:type="dxa"/>
            <w:tcBorders>
              <w:top w:val="single" w:sz="4" w:space="0" w:color="000000"/>
              <w:bottom w:val="single" w:sz="4" w:space="0" w:color="000000"/>
              <w:right w:val="single" w:sz="4" w:space="0" w:color="000000"/>
            </w:tcBorders>
            <w:shd w:val="clear" w:color="000000" w:fill="FFFFFF"/>
            <w:vAlign w:val="center"/>
          </w:tcPr>
          <w:p w:rsidR="00250569" w:rsidRPr="00250569" w:rsidRDefault="00250569" w:rsidP="00250569">
            <w:pPr>
              <w:widowControl w:val="0"/>
              <w:spacing w:after="160" w:line="259" w:lineRule="auto"/>
              <w:jc w:val="center"/>
              <w:rPr>
                <w:rFonts w:eastAsiaTheme="minorHAnsi"/>
                <w:sz w:val="22"/>
                <w:szCs w:val="22"/>
                <w:lang w:eastAsia="en-US"/>
              </w:rPr>
            </w:pPr>
            <w:r w:rsidRPr="00250569">
              <w:rPr>
                <w:rFonts w:eastAsiaTheme="minorHAnsi"/>
                <w:sz w:val="22"/>
                <w:szCs w:val="22"/>
                <w:lang w:eastAsia="en-US"/>
              </w:rPr>
              <w:t>Бесступенчатая параболическая форма сердечника</w:t>
            </w:r>
          </w:p>
        </w:tc>
        <w:tc>
          <w:tcPr>
            <w:tcW w:w="2438" w:type="dxa"/>
            <w:tcBorders>
              <w:bottom w:val="single" w:sz="4" w:space="0" w:color="000000"/>
              <w:right w:val="single" w:sz="4" w:space="0" w:color="000000"/>
            </w:tcBorders>
            <w:shd w:val="clear" w:color="auto" w:fill="auto"/>
            <w:vAlign w:val="center"/>
          </w:tcPr>
          <w:p w:rsidR="00250569" w:rsidRPr="00250569" w:rsidRDefault="00250569" w:rsidP="00250569">
            <w:pPr>
              <w:widowControl w:val="0"/>
              <w:spacing w:after="160" w:line="259" w:lineRule="auto"/>
              <w:jc w:val="center"/>
              <w:rPr>
                <w:rFonts w:eastAsiaTheme="minorHAnsi"/>
                <w:sz w:val="22"/>
                <w:szCs w:val="22"/>
                <w:lang w:eastAsia="en-US"/>
              </w:rPr>
            </w:pPr>
            <w:r w:rsidRPr="00250569">
              <w:rPr>
                <w:rFonts w:eastAsiaTheme="minorHAnsi"/>
                <w:sz w:val="22"/>
                <w:szCs w:val="22"/>
                <w:lang w:eastAsia="en-US"/>
              </w:rPr>
              <w:t> </w:t>
            </w:r>
          </w:p>
        </w:tc>
        <w:tc>
          <w:tcPr>
            <w:tcW w:w="3049" w:type="dxa"/>
            <w:tcBorders>
              <w:bottom w:val="single" w:sz="4" w:space="0" w:color="000000"/>
              <w:right w:val="single" w:sz="4" w:space="0" w:color="000000"/>
            </w:tcBorders>
            <w:shd w:val="clear" w:color="000000" w:fill="FFFFFF"/>
            <w:vAlign w:val="center"/>
          </w:tcPr>
          <w:p w:rsidR="00250569" w:rsidRPr="00250569" w:rsidRDefault="00250569" w:rsidP="00250569">
            <w:pPr>
              <w:widowControl w:val="0"/>
              <w:spacing w:after="160" w:line="259" w:lineRule="auto"/>
              <w:jc w:val="center"/>
              <w:rPr>
                <w:rFonts w:eastAsiaTheme="minorHAnsi"/>
                <w:sz w:val="22"/>
                <w:szCs w:val="22"/>
                <w:lang w:eastAsia="en-US"/>
              </w:rPr>
            </w:pPr>
            <w:r w:rsidRPr="00250569">
              <w:rPr>
                <w:rFonts w:eastAsiaTheme="minorHAnsi"/>
                <w:sz w:val="22"/>
                <w:szCs w:val="22"/>
                <w:lang w:eastAsia="en-US"/>
              </w:rPr>
              <w:t>наличие</w:t>
            </w:r>
          </w:p>
        </w:tc>
      </w:tr>
      <w:tr w:rsidR="00250569" w:rsidRPr="00250569" w:rsidTr="00250569">
        <w:trPr>
          <w:trHeight w:val="300"/>
        </w:trPr>
        <w:tc>
          <w:tcPr>
            <w:tcW w:w="423" w:type="dxa"/>
            <w:vMerge/>
            <w:tcBorders>
              <w:left w:val="single" w:sz="4" w:space="0" w:color="000000"/>
              <w:right w:val="single" w:sz="4" w:space="0" w:color="000000"/>
            </w:tcBorders>
          </w:tcPr>
          <w:p w:rsidR="00250569" w:rsidRPr="00250569" w:rsidRDefault="00250569" w:rsidP="00250569">
            <w:pPr>
              <w:widowControl w:val="0"/>
              <w:spacing w:after="160" w:line="259" w:lineRule="auto"/>
              <w:rPr>
                <w:rFonts w:eastAsiaTheme="minorHAnsi"/>
                <w:sz w:val="22"/>
                <w:szCs w:val="22"/>
                <w:lang w:eastAsia="en-US"/>
              </w:rPr>
            </w:pPr>
          </w:p>
        </w:tc>
        <w:tc>
          <w:tcPr>
            <w:tcW w:w="2862" w:type="dxa"/>
            <w:vMerge/>
            <w:tcBorders>
              <w:left w:val="single" w:sz="4" w:space="0" w:color="000000"/>
              <w:bottom w:val="single" w:sz="4" w:space="0" w:color="000000"/>
              <w:right w:val="single" w:sz="4" w:space="0" w:color="000000"/>
            </w:tcBorders>
            <w:vAlign w:val="center"/>
          </w:tcPr>
          <w:p w:rsidR="00250569" w:rsidRPr="00250569" w:rsidRDefault="00250569" w:rsidP="00250569">
            <w:pPr>
              <w:widowControl w:val="0"/>
              <w:spacing w:after="160" w:line="259" w:lineRule="auto"/>
              <w:rPr>
                <w:rFonts w:eastAsiaTheme="minorHAnsi"/>
                <w:sz w:val="22"/>
                <w:szCs w:val="22"/>
                <w:lang w:eastAsia="en-US"/>
              </w:rPr>
            </w:pPr>
          </w:p>
        </w:tc>
        <w:tc>
          <w:tcPr>
            <w:tcW w:w="2143" w:type="dxa"/>
            <w:tcBorders>
              <w:top w:val="single" w:sz="4" w:space="0" w:color="000000"/>
              <w:bottom w:val="single" w:sz="4" w:space="0" w:color="000000"/>
              <w:right w:val="single" w:sz="4" w:space="0" w:color="000000"/>
            </w:tcBorders>
            <w:shd w:val="clear" w:color="000000" w:fill="FFFFFF"/>
            <w:vAlign w:val="center"/>
          </w:tcPr>
          <w:p w:rsidR="00250569" w:rsidRPr="00250569" w:rsidRDefault="00250569" w:rsidP="00250569">
            <w:pPr>
              <w:widowControl w:val="0"/>
              <w:spacing w:after="160" w:line="259" w:lineRule="auto"/>
              <w:jc w:val="center"/>
              <w:rPr>
                <w:rFonts w:eastAsiaTheme="minorHAnsi"/>
                <w:sz w:val="22"/>
                <w:szCs w:val="22"/>
                <w:lang w:eastAsia="en-US"/>
              </w:rPr>
            </w:pPr>
            <w:r w:rsidRPr="00250569">
              <w:rPr>
                <w:rFonts w:eastAsiaTheme="minorHAnsi"/>
                <w:sz w:val="22"/>
                <w:szCs w:val="22"/>
                <w:lang w:eastAsia="en-US"/>
              </w:rPr>
              <w:t>Материал дистальной части проводника</w:t>
            </w:r>
          </w:p>
        </w:tc>
        <w:tc>
          <w:tcPr>
            <w:tcW w:w="2438" w:type="dxa"/>
            <w:tcBorders>
              <w:bottom w:val="single" w:sz="4" w:space="0" w:color="000000"/>
              <w:right w:val="single" w:sz="4" w:space="0" w:color="000000"/>
            </w:tcBorders>
            <w:shd w:val="clear" w:color="auto" w:fill="auto"/>
            <w:vAlign w:val="center"/>
          </w:tcPr>
          <w:p w:rsidR="00250569" w:rsidRPr="00250569" w:rsidRDefault="00250569" w:rsidP="00250569">
            <w:pPr>
              <w:widowControl w:val="0"/>
              <w:spacing w:after="160" w:line="259" w:lineRule="auto"/>
              <w:jc w:val="center"/>
              <w:rPr>
                <w:rFonts w:eastAsiaTheme="minorHAnsi"/>
                <w:sz w:val="22"/>
                <w:szCs w:val="22"/>
                <w:lang w:eastAsia="en-US"/>
              </w:rPr>
            </w:pPr>
            <w:r w:rsidRPr="00250569">
              <w:rPr>
                <w:rFonts w:eastAsiaTheme="minorHAnsi"/>
                <w:sz w:val="22"/>
                <w:szCs w:val="22"/>
                <w:lang w:eastAsia="en-US"/>
              </w:rPr>
              <w:t> </w:t>
            </w:r>
          </w:p>
        </w:tc>
        <w:tc>
          <w:tcPr>
            <w:tcW w:w="3049" w:type="dxa"/>
            <w:tcBorders>
              <w:bottom w:val="single" w:sz="4" w:space="0" w:color="000000"/>
              <w:right w:val="single" w:sz="4" w:space="0" w:color="000000"/>
            </w:tcBorders>
            <w:shd w:val="clear" w:color="000000" w:fill="FFFFFF"/>
            <w:vAlign w:val="center"/>
          </w:tcPr>
          <w:p w:rsidR="00250569" w:rsidRPr="00250569" w:rsidRDefault="00250569" w:rsidP="00250569">
            <w:pPr>
              <w:widowControl w:val="0"/>
              <w:spacing w:after="160" w:line="259" w:lineRule="auto"/>
              <w:jc w:val="center"/>
              <w:rPr>
                <w:rFonts w:eastAsiaTheme="minorHAnsi"/>
                <w:sz w:val="22"/>
                <w:szCs w:val="22"/>
                <w:lang w:eastAsia="en-US"/>
              </w:rPr>
            </w:pPr>
            <w:r w:rsidRPr="00250569">
              <w:rPr>
                <w:rFonts w:eastAsiaTheme="minorHAnsi"/>
                <w:sz w:val="22"/>
                <w:szCs w:val="22"/>
                <w:lang w:eastAsia="en-US"/>
              </w:rPr>
              <w:t>нитинол</w:t>
            </w:r>
          </w:p>
        </w:tc>
      </w:tr>
      <w:tr w:rsidR="00250569" w:rsidRPr="00250569" w:rsidTr="00250569">
        <w:trPr>
          <w:trHeight w:val="108"/>
        </w:trPr>
        <w:tc>
          <w:tcPr>
            <w:tcW w:w="423" w:type="dxa"/>
            <w:vMerge/>
            <w:tcBorders>
              <w:left w:val="single" w:sz="4" w:space="0" w:color="000000"/>
              <w:right w:val="single" w:sz="4" w:space="0" w:color="000000"/>
            </w:tcBorders>
          </w:tcPr>
          <w:p w:rsidR="00250569" w:rsidRPr="00250569" w:rsidRDefault="00250569" w:rsidP="00250569">
            <w:pPr>
              <w:widowControl w:val="0"/>
              <w:spacing w:after="160" w:line="259" w:lineRule="auto"/>
              <w:rPr>
                <w:rFonts w:eastAsiaTheme="minorHAnsi"/>
                <w:sz w:val="22"/>
                <w:szCs w:val="22"/>
                <w:lang w:eastAsia="en-US"/>
              </w:rPr>
            </w:pPr>
          </w:p>
        </w:tc>
        <w:tc>
          <w:tcPr>
            <w:tcW w:w="2862" w:type="dxa"/>
            <w:vMerge/>
            <w:tcBorders>
              <w:left w:val="single" w:sz="4" w:space="0" w:color="000000"/>
              <w:bottom w:val="single" w:sz="4" w:space="0" w:color="000000"/>
              <w:right w:val="single" w:sz="4" w:space="0" w:color="000000"/>
            </w:tcBorders>
            <w:vAlign w:val="center"/>
          </w:tcPr>
          <w:p w:rsidR="00250569" w:rsidRPr="00250569" w:rsidRDefault="00250569" w:rsidP="00250569">
            <w:pPr>
              <w:widowControl w:val="0"/>
              <w:spacing w:after="160" w:line="259" w:lineRule="auto"/>
              <w:rPr>
                <w:rFonts w:eastAsiaTheme="minorHAnsi"/>
                <w:sz w:val="22"/>
                <w:szCs w:val="22"/>
                <w:lang w:eastAsia="en-US"/>
              </w:rPr>
            </w:pPr>
          </w:p>
        </w:tc>
        <w:tc>
          <w:tcPr>
            <w:tcW w:w="2143" w:type="dxa"/>
            <w:tcBorders>
              <w:top w:val="single" w:sz="4" w:space="0" w:color="000000"/>
              <w:bottom w:val="single" w:sz="4" w:space="0" w:color="000000"/>
              <w:right w:val="single" w:sz="4" w:space="0" w:color="000000"/>
            </w:tcBorders>
            <w:shd w:val="clear" w:color="000000" w:fill="FFFFFF"/>
            <w:vAlign w:val="center"/>
          </w:tcPr>
          <w:p w:rsidR="00250569" w:rsidRPr="00250569" w:rsidRDefault="00250569" w:rsidP="00250569">
            <w:pPr>
              <w:widowControl w:val="0"/>
              <w:spacing w:after="160" w:line="259" w:lineRule="auto"/>
              <w:jc w:val="center"/>
              <w:rPr>
                <w:rFonts w:eastAsiaTheme="minorHAnsi"/>
                <w:sz w:val="22"/>
                <w:szCs w:val="22"/>
                <w:lang w:eastAsia="en-US"/>
              </w:rPr>
            </w:pPr>
            <w:r w:rsidRPr="00250569">
              <w:rPr>
                <w:rFonts w:eastAsiaTheme="minorHAnsi"/>
                <w:sz w:val="22"/>
                <w:szCs w:val="22"/>
                <w:lang w:eastAsia="en-US"/>
              </w:rPr>
              <w:t>Покрытие</w:t>
            </w:r>
          </w:p>
        </w:tc>
        <w:tc>
          <w:tcPr>
            <w:tcW w:w="2438" w:type="dxa"/>
            <w:tcBorders>
              <w:bottom w:val="single" w:sz="4" w:space="0" w:color="000000"/>
              <w:right w:val="single" w:sz="4" w:space="0" w:color="000000"/>
            </w:tcBorders>
            <w:shd w:val="clear" w:color="auto" w:fill="auto"/>
            <w:vAlign w:val="center"/>
          </w:tcPr>
          <w:p w:rsidR="00250569" w:rsidRPr="00250569" w:rsidRDefault="00250569" w:rsidP="00250569">
            <w:pPr>
              <w:widowControl w:val="0"/>
              <w:spacing w:after="160" w:line="259" w:lineRule="auto"/>
              <w:jc w:val="center"/>
              <w:rPr>
                <w:rFonts w:eastAsiaTheme="minorHAnsi"/>
                <w:sz w:val="22"/>
                <w:szCs w:val="22"/>
                <w:lang w:eastAsia="en-US"/>
              </w:rPr>
            </w:pPr>
            <w:r w:rsidRPr="00250569">
              <w:rPr>
                <w:rFonts w:eastAsiaTheme="minorHAnsi"/>
                <w:sz w:val="22"/>
                <w:szCs w:val="22"/>
                <w:lang w:eastAsia="en-US"/>
              </w:rPr>
              <w:t> </w:t>
            </w:r>
          </w:p>
        </w:tc>
        <w:tc>
          <w:tcPr>
            <w:tcW w:w="3049" w:type="dxa"/>
            <w:tcBorders>
              <w:bottom w:val="single" w:sz="4" w:space="0" w:color="000000"/>
              <w:right w:val="single" w:sz="4" w:space="0" w:color="000000"/>
            </w:tcBorders>
            <w:shd w:val="clear" w:color="000000" w:fill="FFFFFF"/>
            <w:vAlign w:val="center"/>
          </w:tcPr>
          <w:p w:rsidR="00250569" w:rsidRPr="00250569" w:rsidRDefault="00250569" w:rsidP="00250569">
            <w:pPr>
              <w:widowControl w:val="0"/>
              <w:spacing w:after="160" w:line="259" w:lineRule="auto"/>
              <w:jc w:val="center"/>
              <w:rPr>
                <w:rFonts w:eastAsiaTheme="minorHAnsi"/>
                <w:sz w:val="22"/>
                <w:szCs w:val="22"/>
                <w:lang w:eastAsia="en-US"/>
              </w:rPr>
            </w:pPr>
            <w:r w:rsidRPr="00250569">
              <w:rPr>
                <w:rFonts w:eastAsiaTheme="minorHAnsi"/>
                <w:sz w:val="22"/>
                <w:szCs w:val="22"/>
                <w:lang w:eastAsia="en-US"/>
              </w:rPr>
              <w:t>гидрофильное</w:t>
            </w:r>
          </w:p>
        </w:tc>
      </w:tr>
      <w:tr w:rsidR="00250569" w:rsidRPr="00250569" w:rsidTr="00250569">
        <w:trPr>
          <w:trHeight w:val="300"/>
        </w:trPr>
        <w:tc>
          <w:tcPr>
            <w:tcW w:w="423" w:type="dxa"/>
            <w:vMerge/>
            <w:tcBorders>
              <w:left w:val="single" w:sz="4" w:space="0" w:color="000000"/>
              <w:right w:val="single" w:sz="4" w:space="0" w:color="000000"/>
            </w:tcBorders>
          </w:tcPr>
          <w:p w:rsidR="00250569" w:rsidRPr="00250569" w:rsidRDefault="00250569" w:rsidP="00250569">
            <w:pPr>
              <w:widowControl w:val="0"/>
              <w:spacing w:after="160" w:line="259" w:lineRule="auto"/>
              <w:rPr>
                <w:rFonts w:eastAsiaTheme="minorHAnsi"/>
                <w:sz w:val="22"/>
                <w:szCs w:val="22"/>
                <w:lang w:eastAsia="en-US"/>
              </w:rPr>
            </w:pPr>
          </w:p>
        </w:tc>
        <w:tc>
          <w:tcPr>
            <w:tcW w:w="2862" w:type="dxa"/>
            <w:vMerge/>
            <w:tcBorders>
              <w:left w:val="single" w:sz="4" w:space="0" w:color="000000"/>
              <w:bottom w:val="single" w:sz="4" w:space="0" w:color="000000"/>
              <w:right w:val="single" w:sz="4" w:space="0" w:color="000000"/>
            </w:tcBorders>
            <w:vAlign w:val="center"/>
          </w:tcPr>
          <w:p w:rsidR="00250569" w:rsidRPr="00250569" w:rsidRDefault="00250569" w:rsidP="00250569">
            <w:pPr>
              <w:widowControl w:val="0"/>
              <w:spacing w:after="160" w:line="259" w:lineRule="auto"/>
              <w:rPr>
                <w:rFonts w:eastAsiaTheme="minorHAnsi"/>
                <w:sz w:val="22"/>
                <w:szCs w:val="22"/>
                <w:lang w:eastAsia="en-US"/>
              </w:rPr>
            </w:pPr>
          </w:p>
        </w:tc>
        <w:tc>
          <w:tcPr>
            <w:tcW w:w="2143" w:type="dxa"/>
            <w:tcBorders>
              <w:top w:val="single" w:sz="4" w:space="0" w:color="000000"/>
              <w:bottom w:val="single" w:sz="4" w:space="0" w:color="000000"/>
              <w:right w:val="single" w:sz="4" w:space="0" w:color="000000"/>
            </w:tcBorders>
            <w:shd w:val="clear" w:color="auto" w:fill="auto"/>
            <w:vAlign w:val="center"/>
          </w:tcPr>
          <w:p w:rsidR="00250569" w:rsidRPr="00250569" w:rsidRDefault="00250569" w:rsidP="00250569">
            <w:pPr>
              <w:widowControl w:val="0"/>
              <w:spacing w:after="160" w:line="259" w:lineRule="auto"/>
              <w:jc w:val="center"/>
              <w:rPr>
                <w:rFonts w:eastAsiaTheme="minorHAnsi"/>
                <w:b/>
                <w:bCs/>
                <w:sz w:val="22"/>
                <w:szCs w:val="22"/>
                <w:lang w:eastAsia="en-US"/>
              </w:rPr>
            </w:pPr>
            <w:r w:rsidRPr="00250569">
              <w:rPr>
                <w:rFonts w:eastAsiaTheme="minorHAnsi"/>
                <w:sz w:val="22"/>
                <w:szCs w:val="22"/>
                <w:lang w:eastAsia="en-US"/>
              </w:rPr>
              <w:t>Наличие вариантов формы кончика: J-тип, прямой.</w:t>
            </w:r>
          </w:p>
        </w:tc>
        <w:tc>
          <w:tcPr>
            <w:tcW w:w="2438" w:type="dxa"/>
            <w:tcBorders>
              <w:bottom w:val="single" w:sz="4" w:space="0" w:color="000000"/>
              <w:right w:val="single" w:sz="4" w:space="0" w:color="000000"/>
            </w:tcBorders>
            <w:shd w:val="clear" w:color="auto" w:fill="auto"/>
            <w:vAlign w:val="center"/>
          </w:tcPr>
          <w:p w:rsidR="00250569" w:rsidRPr="00250569" w:rsidRDefault="00250569" w:rsidP="00250569">
            <w:pPr>
              <w:widowControl w:val="0"/>
              <w:spacing w:after="160" w:line="259" w:lineRule="auto"/>
              <w:jc w:val="both"/>
              <w:rPr>
                <w:rFonts w:eastAsiaTheme="minorHAnsi"/>
                <w:sz w:val="22"/>
                <w:szCs w:val="22"/>
                <w:lang w:eastAsia="en-US"/>
              </w:rPr>
            </w:pPr>
            <w:r w:rsidRPr="00250569">
              <w:rPr>
                <w:rFonts w:eastAsiaTheme="minorHAnsi"/>
                <w:sz w:val="22"/>
                <w:szCs w:val="22"/>
                <w:lang w:eastAsia="en-US"/>
              </w:rPr>
              <w:t> </w:t>
            </w:r>
          </w:p>
        </w:tc>
        <w:tc>
          <w:tcPr>
            <w:tcW w:w="3049" w:type="dxa"/>
            <w:tcBorders>
              <w:bottom w:val="single" w:sz="4" w:space="0" w:color="000000"/>
              <w:right w:val="single" w:sz="4" w:space="0" w:color="000000"/>
            </w:tcBorders>
            <w:shd w:val="clear" w:color="auto" w:fill="auto"/>
            <w:vAlign w:val="center"/>
          </w:tcPr>
          <w:p w:rsidR="00250569" w:rsidRPr="00250569" w:rsidRDefault="00250569" w:rsidP="00250569">
            <w:pPr>
              <w:widowControl w:val="0"/>
              <w:spacing w:after="160" w:line="259" w:lineRule="auto"/>
              <w:jc w:val="both"/>
              <w:rPr>
                <w:rFonts w:eastAsiaTheme="minorHAnsi"/>
                <w:sz w:val="22"/>
                <w:szCs w:val="22"/>
                <w:lang w:eastAsia="en-US"/>
              </w:rPr>
            </w:pPr>
            <w:r w:rsidRPr="00250569">
              <w:rPr>
                <w:rFonts w:eastAsiaTheme="minorHAnsi"/>
                <w:sz w:val="22"/>
                <w:szCs w:val="22"/>
                <w:lang w:eastAsia="en-US"/>
              </w:rPr>
              <w:t>соответствие</w:t>
            </w:r>
          </w:p>
        </w:tc>
      </w:tr>
      <w:tr w:rsidR="00250569" w:rsidRPr="00250569" w:rsidTr="00250569">
        <w:trPr>
          <w:trHeight w:val="136"/>
        </w:trPr>
        <w:tc>
          <w:tcPr>
            <w:tcW w:w="423" w:type="dxa"/>
            <w:vMerge w:val="restart"/>
            <w:tcBorders>
              <w:left w:val="single" w:sz="4" w:space="0" w:color="000000"/>
              <w:right w:val="single" w:sz="4" w:space="0" w:color="000000"/>
            </w:tcBorders>
          </w:tcPr>
          <w:p w:rsidR="00250569" w:rsidRPr="00250569" w:rsidRDefault="00250569" w:rsidP="00250569">
            <w:pPr>
              <w:widowControl w:val="0"/>
              <w:spacing w:after="160" w:line="259" w:lineRule="auto"/>
              <w:jc w:val="center"/>
              <w:rPr>
                <w:rFonts w:eastAsiaTheme="minorHAnsi"/>
                <w:sz w:val="22"/>
                <w:szCs w:val="22"/>
                <w:lang w:eastAsia="en-US"/>
              </w:rPr>
            </w:pPr>
            <w:r w:rsidRPr="00250569">
              <w:rPr>
                <w:rFonts w:eastAsiaTheme="minorHAnsi"/>
                <w:sz w:val="22"/>
                <w:szCs w:val="22"/>
                <w:lang w:eastAsia="en-US"/>
              </w:rPr>
              <w:t>15</w:t>
            </w:r>
          </w:p>
        </w:tc>
        <w:tc>
          <w:tcPr>
            <w:tcW w:w="2862" w:type="dxa"/>
            <w:vMerge w:val="restart"/>
            <w:tcBorders>
              <w:left w:val="single" w:sz="4" w:space="0" w:color="000000"/>
              <w:bottom w:val="single" w:sz="4" w:space="0" w:color="000000"/>
              <w:right w:val="single" w:sz="4" w:space="0" w:color="000000"/>
            </w:tcBorders>
            <w:shd w:val="clear" w:color="auto" w:fill="auto"/>
          </w:tcPr>
          <w:p w:rsidR="00250569" w:rsidRPr="00250569" w:rsidRDefault="00250569" w:rsidP="00250569">
            <w:pPr>
              <w:widowControl w:val="0"/>
              <w:spacing w:after="160" w:line="259" w:lineRule="auto"/>
              <w:jc w:val="center"/>
              <w:rPr>
                <w:rFonts w:eastAsiaTheme="minorHAnsi"/>
                <w:sz w:val="22"/>
                <w:szCs w:val="22"/>
                <w:lang w:eastAsia="en-US"/>
              </w:rPr>
            </w:pPr>
            <w:r w:rsidRPr="00250569">
              <w:rPr>
                <w:rFonts w:eastAsiaTheme="minorHAnsi"/>
                <w:sz w:val="22"/>
                <w:szCs w:val="22"/>
                <w:lang w:eastAsia="en-US"/>
              </w:rPr>
              <w:t xml:space="preserve">Стент для коронарных артерий, выделяющий лекарственное средство </w:t>
            </w:r>
          </w:p>
        </w:tc>
        <w:tc>
          <w:tcPr>
            <w:tcW w:w="2143" w:type="dxa"/>
            <w:tcBorders>
              <w:top w:val="single" w:sz="4" w:space="0" w:color="000000"/>
              <w:bottom w:val="single" w:sz="4" w:space="0" w:color="000000"/>
              <w:right w:val="single" w:sz="4" w:space="0" w:color="000000"/>
            </w:tcBorders>
            <w:shd w:val="clear" w:color="auto" w:fill="auto"/>
            <w:vAlign w:val="center"/>
          </w:tcPr>
          <w:p w:rsidR="00250569" w:rsidRPr="00250569" w:rsidRDefault="00250569" w:rsidP="00250569">
            <w:pPr>
              <w:widowControl w:val="0"/>
              <w:spacing w:after="160" w:line="259" w:lineRule="auto"/>
              <w:jc w:val="center"/>
              <w:rPr>
                <w:rFonts w:eastAsiaTheme="minorHAnsi"/>
                <w:sz w:val="22"/>
                <w:szCs w:val="22"/>
                <w:lang w:eastAsia="en-US"/>
              </w:rPr>
            </w:pPr>
            <w:r w:rsidRPr="00250569">
              <w:rPr>
                <w:rFonts w:eastAsiaTheme="minorHAnsi"/>
                <w:sz w:val="22"/>
                <w:szCs w:val="22"/>
                <w:lang w:eastAsia="en-US"/>
              </w:rPr>
              <w:t>Описание</w:t>
            </w:r>
          </w:p>
        </w:tc>
        <w:tc>
          <w:tcPr>
            <w:tcW w:w="2438" w:type="dxa"/>
            <w:tcBorders>
              <w:bottom w:val="single" w:sz="4" w:space="0" w:color="000000"/>
              <w:right w:val="single" w:sz="4" w:space="0" w:color="000000"/>
            </w:tcBorders>
            <w:shd w:val="clear" w:color="auto" w:fill="auto"/>
          </w:tcPr>
          <w:p w:rsidR="00250569" w:rsidRPr="00250569" w:rsidRDefault="00250569" w:rsidP="00250569">
            <w:pPr>
              <w:widowControl w:val="0"/>
              <w:spacing w:after="160" w:line="259" w:lineRule="auto"/>
              <w:jc w:val="both"/>
              <w:rPr>
                <w:rFonts w:eastAsiaTheme="minorHAnsi"/>
                <w:sz w:val="22"/>
                <w:szCs w:val="22"/>
                <w:lang w:eastAsia="en-US"/>
              </w:rPr>
            </w:pPr>
            <w:r w:rsidRPr="00250569">
              <w:rPr>
                <w:rFonts w:eastAsiaTheme="minorHAnsi"/>
                <w:sz w:val="22"/>
                <w:szCs w:val="22"/>
                <w:lang w:eastAsia="en-US"/>
              </w:rPr>
              <w:t> </w:t>
            </w:r>
          </w:p>
        </w:tc>
        <w:tc>
          <w:tcPr>
            <w:tcW w:w="3049" w:type="dxa"/>
            <w:tcBorders>
              <w:bottom w:val="single" w:sz="4" w:space="0" w:color="000000"/>
              <w:right w:val="single" w:sz="4" w:space="0" w:color="000000"/>
            </w:tcBorders>
            <w:shd w:val="clear" w:color="auto" w:fill="auto"/>
            <w:vAlign w:val="center"/>
          </w:tcPr>
          <w:p w:rsidR="00250569" w:rsidRPr="00250569" w:rsidRDefault="00250569" w:rsidP="00250569">
            <w:pPr>
              <w:widowControl w:val="0"/>
              <w:spacing w:after="160" w:line="259" w:lineRule="auto"/>
              <w:jc w:val="both"/>
              <w:rPr>
                <w:rFonts w:eastAsiaTheme="minorHAnsi"/>
                <w:sz w:val="22"/>
                <w:szCs w:val="22"/>
                <w:lang w:eastAsia="en-US"/>
              </w:rPr>
            </w:pPr>
            <w:r w:rsidRPr="00250569">
              <w:rPr>
                <w:rFonts w:eastAsiaTheme="minorHAnsi"/>
                <w:sz w:val="22"/>
                <w:szCs w:val="22"/>
                <w:lang w:eastAsia="en-US"/>
              </w:rPr>
              <w:t xml:space="preserve">Стерильное нерассасывающееся трубчатое изделие [непокрытый металлический стент], предназначенное для имплантации в коронарную артерию или трансплантат из подкожной вены сердца для поддержания полостной проходимости сосуда и увеличения диаметра просвета обычно у пациентов с симптоматической атеросклеротической болезнью сердца. Изделие может быть введено и проведено к месту имплантации с помощью баллонного катетера, который вызывает расширение изделия при раздувании баллона, или оно может быть доставлено </w:t>
            </w:r>
            <w:r w:rsidRPr="00250569">
              <w:rPr>
                <w:rFonts w:eastAsiaTheme="minorHAnsi"/>
                <w:sz w:val="22"/>
                <w:szCs w:val="22"/>
                <w:lang w:eastAsia="en-US"/>
              </w:rPr>
              <w:lastRenderedPageBreak/>
              <w:t xml:space="preserve">специальным инструментом и самостоятельно расшириться после высвобождения.  Может представлять собой сплошную трубку, сетчатую структуру или иметь разветвленную конструкцию (например, в форме Y-образной трубки). </w:t>
            </w:r>
          </w:p>
        </w:tc>
      </w:tr>
      <w:tr w:rsidR="00250569" w:rsidRPr="00250569" w:rsidTr="00250569">
        <w:trPr>
          <w:trHeight w:val="480"/>
        </w:trPr>
        <w:tc>
          <w:tcPr>
            <w:tcW w:w="423" w:type="dxa"/>
            <w:vMerge/>
            <w:tcBorders>
              <w:left w:val="single" w:sz="4" w:space="0" w:color="000000"/>
              <w:right w:val="single" w:sz="4" w:space="0" w:color="000000"/>
            </w:tcBorders>
          </w:tcPr>
          <w:p w:rsidR="00250569" w:rsidRPr="00250569" w:rsidRDefault="00250569" w:rsidP="00250569">
            <w:pPr>
              <w:widowControl w:val="0"/>
              <w:spacing w:after="160" w:line="259" w:lineRule="auto"/>
              <w:rPr>
                <w:rFonts w:eastAsiaTheme="minorHAnsi"/>
                <w:sz w:val="22"/>
                <w:szCs w:val="22"/>
                <w:lang w:eastAsia="en-US"/>
              </w:rPr>
            </w:pPr>
          </w:p>
        </w:tc>
        <w:tc>
          <w:tcPr>
            <w:tcW w:w="2862" w:type="dxa"/>
            <w:vMerge/>
            <w:tcBorders>
              <w:left w:val="single" w:sz="4" w:space="0" w:color="000000"/>
              <w:bottom w:val="single" w:sz="4" w:space="0" w:color="000000"/>
              <w:right w:val="single" w:sz="4" w:space="0" w:color="000000"/>
            </w:tcBorders>
            <w:vAlign w:val="center"/>
          </w:tcPr>
          <w:p w:rsidR="00250569" w:rsidRPr="00250569" w:rsidRDefault="00250569" w:rsidP="00250569">
            <w:pPr>
              <w:widowControl w:val="0"/>
              <w:spacing w:after="160" w:line="259" w:lineRule="auto"/>
              <w:rPr>
                <w:rFonts w:eastAsiaTheme="minorHAnsi"/>
                <w:sz w:val="22"/>
                <w:szCs w:val="22"/>
                <w:lang w:eastAsia="en-US"/>
              </w:rPr>
            </w:pPr>
          </w:p>
        </w:tc>
        <w:tc>
          <w:tcPr>
            <w:tcW w:w="2143" w:type="dxa"/>
            <w:tcBorders>
              <w:top w:val="single" w:sz="4" w:space="0" w:color="000000"/>
              <w:bottom w:val="single" w:sz="4" w:space="0" w:color="000000"/>
              <w:right w:val="single" w:sz="4" w:space="0" w:color="000000"/>
            </w:tcBorders>
            <w:shd w:val="clear" w:color="auto" w:fill="auto"/>
            <w:vAlign w:val="center"/>
          </w:tcPr>
          <w:p w:rsidR="00250569" w:rsidRPr="00250569" w:rsidRDefault="00250569" w:rsidP="00250569">
            <w:pPr>
              <w:widowControl w:val="0"/>
              <w:spacing w:after="160" w:line="259" w:lineRule="auto"/>
              <w:jc w:val="center"/>
              <w:rPr>
                <w:rFonts w:eastAsiaTheme="minorHAnsi"/>
                <w:sz w:val="22"/>
                <w:szCs w:val="22"/>
                <w:lang w:eastAsia="en-US"/>
              </w:rPr>
            </w:pPr>
            <w:r w:rsidRPr="00250569">
              <w:rPr>
                <w:rFonts w:eastAsiaTheme="minorHAnsi"/>
                <w:sz w:val="22"/>
                <w:szCs w:val="22"/>
                <w:lang w:eastAsia="en-US"/>
              </w:rPr>
              <w:t>Рабочая длина катетера</w:t>
            </w:r>
          </w:p>
        </w:tc>
        <w:tc>
          <w:tcPr>
            <w:tcW w:w="2438" w:type="dxa"/>
            <w:tcBorders>
              <w:bottom w:val="single" w:sz="4" w:space="0" w:color="000000"/>
              <w:right w:val="single" w:sz="4" w:space="0" w:color="000000"/>
            </w:tcBorders>
            <w:shd w:val="clear" w:color="auto" w:fill="auto"/>
            <w:vAlign w:val="center"/>
          </w:tcPr>
          <w:p w:rsidR="00250569" w:rsidRPr="00250569" w:rsidRDefault="00250569" w:rsidP="00250569">
            <w:pPr>
              <w:widowControl w:val="0"/>
              <w:spacing w:after="160" w:line="259" w:lineRule="auto"/>
              <w:jc w:val="center"/>
              <w:rPr>
                <w:rFonts w:eastAsiaTheme="minorHAnsi"/>
                <w:sz w:val="22"/>
                <w:szCs w:val="22"/>
                <w:lang w:eastAsia="en-US"/>
              </w:rPr>
            </w:pPr>
            <w:r w:rsidRPr="00250569">
              <w:rPr>
                <w:rFonts w:eastAsiaTheme="minorHAnsi"/>
                <w:sz w:val="22"/>
                <w:szCs w:val="22"/>
                <w:lang w:eastAsia="en-US"/>
              </w:rPr>
              <w:t>мм.</w:t>
            </w:r>
          </w:p>
        </w:tc>
        <w:tc>
          <w:tcPr>
            <w:tcW w:w="3049" w:type="dxa"/>
            <w:tcBorders>
              <w:bottom w:val="single" w:sz="4" w:space="0" w:color="000000"/>
              <w:right w:val="single" w:sz="4" w:space="0" w:color="000000"/>
            </w:tcBorders>
            <w:shd w:val="clear" w:color="auto" w:fill="auto"/>
            <w:vAlign w:val="center"/>
          </w:tcPr>
          <w:p w:rsidR="00250569" w:rsidRPr="00250569" w:rsidRDefault="00250569" w:rsidP="00250569">
            <w:pPr>
              <w:widowControl w:val="0"/>
              <w:spacing w:after="160" w:line="259" w:lineRule="auto"/>
              <w:jc w:val="center"/>
              <w:rPr>
                <w:rFonts w:eastAsiaTheme="minorHAnsi"/>
                <w:sz w:val="22"/>
                <w:szCs w:val="22"/>
                <w:lang w:eastAsia="en-US"/>
              </w:rPr>
            </w:pPr>
            <w:r w:rsidRPr="00250569">
              <w:rPr>
                <w:rFonts w:eastAsiaTheme="minorHAnsi"/>
                <w:sz w:val="22"/>
                <w:szCs w:val="22"/>
                <w:lang w:eastAsia="en-US"/>
              </w:rPr>
              <w:t>1400</w:t>
            </w:r>
          </w:p>
        </w:tc>
      </w:tr>
      <w:tr w:rsidR="00250569" w:rsidRPr="00250569" w:rsidTr="00250569">
        <w:trPr>
          <w:trHeight w:val="70"/>
        </w:trPr>
        <w:tc>
          <w:tcPr>
            <w:tcW w:w="423" w:type="dxa"/>
            <w:vMerge/>
            <w:tcBorders>
              <w:left w:val="single" w:sz="4" w:space="0" w:color="000000"/>
              <w:right w:val="single" w:sz="4" w:space="0" w:color="000000"/>
            </w:tcBorders>
          </w:tcPr>
          <w:p w:rsidR="00250569" w:rsidRPr="00250569" w:rsidRDefault="00250569" w:rsidP="00250569">
            <w:pPr>
              <w:widowControl w:val="0"/>
              <w:spacing w:after="160" w:line="259" w:lineRule="auto"/>
              <w:rPr>
                <w:rFonts w:eastAsiaTheme="minorHAnsi"/>
                <w:sz w:val="22"/>
                <w:szCs w:val="22"/>
                <w:lang w:eastAsia="en-US"/>
              </w:rPr>
            </w:pPr>
          </w:p>
        </w:tc>
        <w:tc>
          <w:tcPr>
            <w:tcW w:w="2862" w:type="dxa"/>
            <w:vMerge/>
            <w:tcBorders>
              <w:left w:val="single" w:sz="4" w:space="0" w:color="000000"/>
              <w:bottom w:val="single" w:sz="4" w:space="0" w:color="000000"/>
              <w:right w:val="single" w:sz="4" w:space="0" w:color="000000"/>
            </w:tcBorders>
            <w:vAlign w:val="center"/>
          </w:tcPr>
          <w:p w:rsidR="00250569" w:rsidRPr="00250569" w:rsidRDefault="00250569" w:rsidP="00250569">
            <w:pPr>
              <w:widowControl w:val="0"/>
              <w:spacing w:after="160" w:line="259" w:lineRule="auto"/>
              <w:rPr>
                <w:rFonts w:eastAsiaTheme="minorHAnsi"/>
                <w:sz w:val="22"/>
                <w:szCs w:val="22"/>
                <w:lang w:eastAsia="en-US"/>
              </w:rPr>
            </w:pPr>
          </w:p>
        </w:tc>
        <w:tc>
          <w:tcPr>
            <w:tcW w:w="2143" w:type="dxa"/>
            <w:tcBorders>
              <w:top w:val="single" w:sz="4" w:space="0" w:color="000000"/>
              <w:bottom w:val="single" w:sz="4" w:space="0" w:color="000000"/>
              <w:right w:val="single" w:sz="4" w:space="0" w:color="000000"/>
            </w:tcBorders>
            <w:shd w:val="clear" w:color="auto" w:fill="auto"/>
            <w:vAlign w:val="center"/>
          </w:tcPr>
          <w:p w:rsidR="00250569" w:rsidRPr="00250569" w:rsidRDefault="00250569" w:rsidP="00250569">
            <w:pPr>
              <w:widowControl w:val="0"/>
              <w:spacing w:after="160" w:line="259" w:lineRule="auto"/>
              <w:jc w:val="center"/>
              <w:rPr>
                <w:rFonts w:eastAsiaTheme="minorHAnsi"/>
                <w:sz w:val="22"/>
                <w:szCs w:val="22"/>
                <w:lang w:eastAsia="en-US"/>
              </w:rPr>
            </w:pPr>
            <w:r w:rsidRPr="00250569">
              <w:rPr>
                <w:rFonts w:eastAsiaTheme="minorHAnsi"/>
                <w:sz w:val="22"/>
                <w:szCs w:val="22"/>
                <w:lang w:eastAsia="en-US"/>
              </w:rPr>
              <w:t>Толщина балки стента</w:t>
            </w:r>
          </w:p>
        </w:tc>
        <w:tc>
          <w:tcPr>
            <w:tcW w:w="2438" w:type="dxa"/>
            <w:tcBorders>
              <w:bottom w:val="single" w:sz="4" w:space="0" w:color="000000"/>
              <w:right w:val="single" w:sz="4" w:space="0" w:color="000000"/>
            </w:tcBorders>
            <w:shd w:val="clear" w:color="auto" w:fill="auto"/>
            <w:vAlign w:val="center"/>
          </w:tcPr>
          <w:p w:rsidR="00250569" w:rsidRPr="00250569" w:rsidRDefault="00250569" w:rsidP="00250569">
            <w:pPr>
              <w:widowControl w:val="0"/>
              <w:spacing w:after="160" w:line="259" w:lineRule="auto"/>
              <w:jc w:val="center"/>
              <w:rPr>
                <w:rFonts w:eastAsiaTheme="minorHAnsi"/>
                <w:sz w:val="22"/>
                <w:szCs w:val="22"/>
                <w:lang w:eastAsia="en-US"/>
              </w:rPr>
            </w:pPr>
            <w:r w:rsidRPr="00250569">
              <w:rPr>
                <w:rFonts w:eastAsiaTheme="minorHAnsi"/>
                <w:sz w:val="22"/>
                <w:szCs w:val="22"/>
                <w:lang w:eastAsia="en-US"/>
              </w:rPr>
              <w:t>мм.</w:t>
            </w:r>
          </w:p>
        </w:tc>
        <w:tc>
          <w:tcPr>
            <w:tcW w:w="3049" w:type="dxa"/>
            <w:tcBorders>
              <w:bottom w:val="single" w:sz="4" w:space="0" w:color="000000"/>
              <w:right w:val="single" w:sz="4" w:space="0" w:color="000000"/>
            </w:tcBorders>
            <w:shd w:val="clear" w:color="auto" w:fill="auto"/>
            <w:vAlign w:val="center"/>
          </w:tcPr>
          <w:p w:rsidR="00250569" w:rsidRPr="00250569" w:rsidRDefault="00250569" w:rsidP="00250569">
            <w:pPr>
              <w:widowControl w:val="0"/>
              <w:spacing w:after="160" w:line="259" w:lineRule="auto"/>
              <w:jc w:val="center"/>
              <w:rPr>
                <w:rFonts w:eastAsiaTheme="minorHAnsi"/>
                <w:sz w:val="22"/>
                <w:szCs w:val="22"/>
                <w:lang w:eastAsia="en-US"/>
              </w:rPr>
            </w:pPr>
            <w:r w:rsidRPr="00250569">
              <w:rPr>
                <w:rFonts w:eastAsiaTheme="minorHAnsi"/>
                <w:sz w:val="22"/>
                <w:szCs w:val="22"/>
                <w:lang w:eastAsia="en-US"/>
              </w:rPr>
              <w:t>0,06</w:t>
            </w:r>
          </w:p>
        </w:tc>
      </w:tr>
      <w:tr w:rsidR="00250569" w:rsidRPr="00250569" w:rsidTr="00250569">
        <w:trPr>
          <w:trHeight w:val="90"/>
        </w:trPr>
        <w:tc>
          <w:tcPr>
            <w:tcW w:w="423" w:type="dxa"/>
            <w:vMerge/>
            <w:tcBorders>
              <w:left w:val="single" w:sz="4" w:space="0" w:color="000000"/>
              <w:right w:val="single" w:sz="4" w:space="0" w:color="000000"/>
            </w:tcBorders>
          </w:tcPr>
          <w:p w:rsidR="00250569" w:rsidRPr="00250569" w:rsidRDefault="00250569" w:rsidP="00250569">
            <w:pPr>
              <w:widowControl w:val="0"/>
              <w:spacing w:after="160" w:line="259" w:lineRule="auto"/>
              <w:rPr>
                <w:rFonts w:eastAsiaTheme="minorHAnsi"/>
                <w:sz w:val="22"/>
                <w:szCs w:val="22"/>
                <w:lang w:eastAsia="en-US"/>
              </w:rPr>
            </w:pPr>
          </w:p>
        </w:tc>
        <w:tc>
          <w:tcPr>
            <w:tcW w:w="2862" w:type="dxa"/>
            <w:vMerge/>
            <w:tcBorders>
              <w:left w:val="single" w:sz="4" w:space="0" w:color="000000"/>
              <w:bottom w:val="single" w:sz="4" w:space="0" w:color="000000"/>
              <w:right w:val="single" w:sz="4" w:space="0" w:color="000000"/>
            </w:tcBorders>
            <w:vAlign w:val="center"/>
          </w:tcPr>
          <w:p w:rsidR="00250569" w:rsidRPr="00250569" w:rsidRDefault="00250569" w:rsidP="00250569">
            <w:pPr>
              <w:widowControl w:val="0"/>
              <w:spacing w:after="160" w:line="259" w:lineRule="auto"/>
              <w:rPr>
                <w:rFonts w:eastAsiaTheme="minorHAnsi"/>
                <w:sz w:val="22"/>
                <w:szCs w:val="22"/>
                <w:lang w:eastAsia="en-US"/>
              </w:rPr>
            </w:pPr>
          </w:p>
        </w:tc>
        <w:tc>
          <w:tcPr>
            <w:tcW w:w="2143" w:type="dxa"/>
            <w:tcBorders>
              <w:top w:val="single" w:sz="4" w:space="0" w:color="000000"/>
              <w:bottom w:val="single" w:sz="4" w:space="0" w:color="000000"/>
              <w:right w:val="single" w:sz="4" w:space="0" w:color="000000"/>
            </w:tcBorders>
            <w:shd w:val="clear" w:color="auto" w:fill="auto"/>
            <w:vAlign w:val="center"/>
          </w:tcPr>
          <w:p w:rsidR="00250569" w:rsidRPr="00250569" w:rsidRDefault="00250569" w:rsidP="00250569">
            <w:pPr>
              <w:widowControl w:val="0"/>
              <w:spacing w:after="160" w:line="259" w:lineRule="auto"/>
              <w:jc w:val="center"/>
              <w:rPr>
                <w:rFonts w:eastAsiaTheme="minorHAnsi"/>
                <w:sz w:val="22"/>
                <w:szCs w:val="22"/>
                <w:lang w:eastAsia="en-US"/>
              </w:rPr>
            </w:pPr>
            <w:r w:rsidRPr="00250569">
              <w:rPr>
                <w:rFonts w:eastAsiaTheme="minorHAnsi"/>
                <w:sz w:val="22"/>
                <w:szCs w:val="22"/>
                <w:lang w:eastAsia="en-US"/>
              </w:rPr>
              <w:t>Материал стента</w:t>
            </w:r>
          </w:p>
        </w:tc>
        <w:tc>
          <w:tcPr>
            <w:tcW w:w="2438" w:type="dxa"/>
            <w:tcBorders>
              <w:bottom w:val="single" w:sz="4" w:space="0" w:color="000000"/>
              <w:right w:val="single" w:sz="4" w:space="0" w:color="000000"/>
            </w:tcBorders>
            <w:shd w:val="clear" w:color="auto" w:fill="auto"/>
            <w:vAlign w:val="center"/>
          </w:tcPr>
          <w:p w:rsidR="00250569" w:rsidRPr="00250569" w:rsidRDefault="00250569" w:rsidP="00250569">
            <w:pPr>
              <w:widowControl w:val="0"/>
              <w:spacing w:after="160" w:line="259" w:lineRule="auto"/>
              <w:jc w:val="center"/>
              <w:rPr>
                <w:rFonts w:eastAsiaTheme="minorHAnsi"/>
                <w:sz w:val="22"/>
                <w:szCs w:val="22"/>
                <w:lang w:eastAsia="en-US"/>
              </w:rPr>
            </w:pPr>
            <w:r w:rsidRPr="00250569">
              <w:rPr>
                <w:rFonts w:eastAsiaTheme="minorHAnsi"/>
                <w:sz w:val="22"/>
                <w:szCs w:val="22"/>
                <w:lang w:eastAsia="en-US"/>
              </w:rPr>
              <w:t> </w:t>
            </w:r>
          </w:p>
        </w:tc>
        <w:tc>
          <w:tcPr>
            <w:tcW w:w="3049" w:type="dxa"/>
            <w:tcBorders>
              <w:bottom w:val="single" w:sz="4" w:space="0" w:color="000000"/>
              <w:right w:val="single" w:sz="4" w:space="0" w:color="000000"/>
            </w:tcBorders>
            <w:shd w:val="clear" w:color="000000" w:fill="FFFFFF"/>
            <w:vAlign w:val="center"/>
          </w:tcPr>
          <w:p w:rsidR="00250569" w:rsidRPr="00250569" w:rsidRDefault="00250569" w:rsidP="00250569">
            <w:pPr>
              <w:widowControl w:val="0"/>
              <w:spacing w:after="160" w:line="259" w:lineRule="auto"/>
              <w:jc w:val="center"/>
              <w:rPr>
                <w:rFonts w:eastAsiaTheme="minorHAnsi"/>
                <w:sz w:val="22"/>
                <w:szCs w:val="22"/>
                <w:lang w:eastAsia="en-US"/>
              </w:rPr>
            </w:pPr>
            <w:r w:rsidRPr="00250569">
              <w:rPr>
                <w:rFonts w:eastAsiaTheme="minorHAnsi"/>
                <w:sz w:val="22"/>
                <w:szCs w:val="22"/>
                <w:lang w:eastAsia="en-US"/>
              </w:rPr>
              <w:t>высококачественная нержавеющая сталь или кобальт-хром (Co-Cr)</w:t>
            </w:r>
          </w:p>
        </w:tc>
      </w:tr>
      <w:tr w:rsidR="00250569" w:rsidRPr="00250569" w:rsidTr="00250569">
        <w:trPr>
          <w:trHeight w:val="480"/>
        </w:trPr>
        <w:tc>
          <w:tcPr>
            <w:tcW w:w="423" w:type="dxa"/>
            <w:vMerge/>
            <w:tcBorders>
              <w:left w:val="single" w:sz="4" w:space="0" w:color="000000"/>
              <w:right w:val="single" w:sz="4" w:space="0" w:color="000000"/>
            </w:tcBorders>
          </w:tcPr>
          <w:p w:rsidR="00250569" w:rsidRPr="00250569" w:rsidRDefault="00250569" w:rsidP="00250569">
            <w:pPr>
              <w:widowControl w:val="0"/>
              <w:spacing w:after="160" w:line="259" w:lineRule="auto"/>
              <w:rPr>
                <w:rFonts w:eastAsiaTheme="minorHAnsi"/>
                <w:sz w:val="22"/>
                <w:szCs w:val="22"/>
                <w:lang w:eastAsia="en-US"/>
              </w:rPr>
            </w:pPr>
          </w:p>
        </w:tc>
        <w:tc>
          <w:tcPr>
            <w:tcW w:w="2862" w:type="dxa"/>
            <w:vMerge/>
            <w:tcBorders>
              <w:left w:val="single" w:sz="4" w:space="0" w:color="000000"/>
              <w:bottom w:val="single" w:sz="4" w:space="0" w:color="000000"/>
              <w:right w:val="single" w:sz="4" w:space="0" w:color="000000"/>
            </w:tcBorders>
            <w:vAlign w:val="center"/>
          </w:tcPr>
          <w:p w:rsidR="00250569" w:rsidRPr="00250569" w:rsidRDefault="00250569" w:rsidP="00250569">
            <w:pPr>
              <w:widowControl w:val="0"/>
              <w:spacing w:after="160" w:line="259" w:lineRule="auto"/>
              <w:rPr>
                <w:rFonts w:eastAsiaTheme="minorHAnsi"/>
                <w:sz w:val="22"/>
                <w:szCs w:val="22"/>
                <w:lang w:eastAsia="en-US"/>
              </w:rPr>
            </w:pPr>
          </w:p>
        </w:tc>
        <w:tc>
          <w:tcPr>
            <w:tcW w:w="2143" w:type="dxa"/>
            <w:tcBorders>
              <w:top w:val="single" w:sz="4" w:space="0" w:color="000000"/>
              <w:bottom w:val="single" w:sz="4" w:space="0" w:color="000000"/>
              <w:right w:val="single" w:sz="4" w:space="0" w:color="000000"/>
            </w:tcBorders>
            <w:shd w:val="clear" w:color="auto" w:fill="auto"/>
            <w:vAlign w:val="center"/>
          </w:tcPr>
          <w:p w:rsidR="00250569" w:rsidRPr="00250569" w:rsidRDefault="00250569" w:rsidP="00250569">
            <w:pPr>
              <w:widowControl w:val="0"/>
              <w:spacing w:after="160" w:line="259" w:lineRule="auto"/>
              <w:jc w:val="center"/>
              <w:rPr>
                <w:rFonts w:eastAsiaTheme="minorHAnsi"/>
                <w:sz w:val="22"/>
                <w:szCs w:val="22"/>
                <w:lang w:eastAsia="en-US"/>
              </w:rPr>
            </w:pPr>
            <w:r w:rsidRPr="00250569">
              <w:rPr>
                <w:rFonts w:eastAsiaTheme="minorHAnsi"/>
                <w:sz w:val="22"/>
                <w:szCs w:val="22"/>
                <w:lang w:eastAsia="en-US"/>
              </w:rPr>
              <w:t>Полимерное покрытие</w:t>
            </w:r>
          </w:p>
        </w:tc>
        <w:tc>
          <w:tcPr>
            <w:tcW w:w="2438" w:type="dxa"/>
            <w:tcBorders>
              <w:bottom w:val="single" w:sz="4" w:space="0" w:color="000000"/>
              <w:right w:val="single" w:sz="4" w:space="0" w:color="000000"/>
            </w:tcBorders>
            <w:shd w:val="clear" w:color="auto" w:fill="auto"/>
            <w:vAlign w:val="center"/>
          </w:tcPr>
          <w:p w:rsidR="00250569" w:rsidRPr="00250569" w:rsidRDefault="00250569" w:rsidP="00250569">
            <w:pPr>
              <w:widowControl w:val="0"/>
              <w:spacing w:after="160" w:line="259" w:lineRule="auto"/>
              <w:jc w:val="center"/>
              <w:rPr>
                <w:rFonts w:eastAsiaTheme="minorHAnsi"/>
                <w:sz w:val="22"/>
                <w:szCs w:val="22"/>
                <w:lang w:eastAsia="en-US"/>
              </w:rPr>
            </w:pPr>
            <w:r w:rsidRPr="00250569">
              <w:rPr>
                <w:rFonts w:eastAsiaTheme="minorHAnsi"/>
                <w:sz w:val="22"/>
                <w:szCs w:val="22"/>
                <w:lang w:eastAsia="en-US"/>
              </w:rPr>
              <w:t> </w:t>
            </w:r>
          </w:p>
        </w:tc>
        <w:tc>
          <w:tcPr>
            <w:tcW w:w="3049" w:type="dxa"/>
            <w:tcBorders>
              <w:bottom w:val="single" w:sz="4" w:space="0" w:color="000000"/>
              <w:right w:val="single" w:sz="4" w:space="0" w:color="000000"/>
            </w:tcBorders>
            <w:shd w:val="clear" w:color="auto" w:fill="auto"/>
            <w:vAlign w:val="center"/>
          </w:tcPr>
          <w:p w:rsidR="00250569" w:rsidRPr="00250569" w:rsidRDefault="00250569" w:rsidP="00250569">
            <w:pPr>
              <w:widowControl w:val="0"/>
              <w:spacing w:after="160" w:line="259" w:lineRule="auto"/>
              <w:jc w:val="center"/>
              <w:rPr>
                <w:rFonts w:eastAsiaTheme="minorHAnsi"/>
                <w:sz w:val="22"/>
                <w:szCs w:val="22"/>
                <w:lang w:eastAsia="en-US"/>
              </w:rPr>
            </w:pPr>
            <w:r w:rsidRPr="00250569">
              <w:rPr>
                <w:rFonts w:eastAsiaTheme="minorHAnsi"/>
                <w:sz w:val="22"/>
                <w:szCs w:val="22"/>
                <w:lang w:eastAsia="en-US"/>
              </w:rPr>
              <w:t>наличие</w:t>
            </w:r>
          </w:p>
        </w:tc>
      </w:tr>
      <w:tr w:rsidR="00250569" w:rsidRPr="00250569" w:rsidTr="00250569">
        <w:trPr>
          <w:trHeight w:val="480"/>
        </w:trPr>
        <w:tc>
          <w:tcPr>
            <w:tcW w:w="423" w:type="dxa"/>
            <w:vMerge/>
            <w:tcBorders>
              <w:left w:val="single" w:sz="4" w:space="0" w:color="000000"/>
              <w:right w:val="single" w:sz="4" w:space="0" w:color="000000"/>
            </w:tcBorders>
          </w:tcPr>
          <w:p w:rsidR="00250569" w:rsidRPr="00250569" w:rsidRDefault="00250569" w:rsidP="00250569">
            <w:pPr>
              <w:widowControl w:val="0"/>
              <w:spacing w:after="160" w:line="259" w:lineRule="auto"/>
              <w:rPr>
                <w:rFonts w:eastAsiaTheme="minorHAnsi"/>
                <w:sz w:val="22"/>
                <w:szCs w:val="22"/>
                <w:lang w:eastAsia="en-US"/>
              </w:rPr>
            </w:pPr>
          </w:p>
        </w:tc>
        <w:tc>
          <w:tcPr>
            <w:tcW w:w="2862" w:type="dxa"/>
            <w:vMerge/>
            <w:tcBorders>
              <w:left w:val="single" w:sz="4" w:space="0" w:color="000000"/>
              <w:bottom w:val="single" w:sz="4" w:space="0" w:color="000000"/>
              <w:right w:val="single" w:sz="4" w:space="0" w:color="000000"/>
            </w:tcBorders>
            <w:vAlign w:val="center"/>
          </w:tcPr>
          <w:p w:rsidR="00250569" w:rsidRPr="00250569" w:rsidRDefault="00250569" w:rsidP="00250569">
            <w:pPr>
              <w:widowControl w:val="0"/>
              <w:spacing w:after="160" w:line="259" w:lineRule="auto"/>
              <w:rPr>
                <w:rFonts w:eastAsiaTheme="minorHAnsi"/>
                <w:sz w:val="22"/>
                <w:szCs w:val="22"/>
                <w:lang w:eastAsia="en-US"/>
              </w:rPr>
            </w:pPr>
          </w:p>
        </w:tc>
        <w:tc>
          <w:tcPr>
            <w:tcW w:w="2143" w:type="dxa"/>
            <w:tcBorders>
              <w:top w:val="single" w:sz="4" w:space="0" w:color="000000"/>
              <w:bottom w:val="single" w:sz="4" w:space="0" w:color="000000"/>
              <w:right w:val="single" w:sz="4" w:space="0" w:color="000000"/>
            </w:tcBorders>
            <w:shd w:val="clear" w:color="auto" w:fill="auto"/>
            <w:vAlign w:val="center"/>
          </w:tcPr>
          <w:p w:rsidR="00250569" w:rsidRPr="00250569" w:rsidRDefault="00250569" w:rsidP="00250569">
            <w:pPr>
              <w:widowControl w:val="0"/>
              <w:spacing w:after="160" w:line="259" w:lineRule="auto"/>
              <w:jc w:val="center"/>
              <w:rPr>
                <w:rFonts w:eastAsiaTheme="minorHAnsi"/>
                <w:sz w:val="22"/>
                <w:szCs w:val="22"/>
                <w:lang w:eastAsia="en-US"/>
              </w:rPr>
            </w:pPr>
            <w:r w:rsidRPr="00250569">
              <w:rPr>
                <w:rFonts w:eastAsiaTheme="minorHAnsi"/>
                <w:sz w:val="22"/>
                <w:szCs w:val="22"/>
                <w:lang w:eastAsia="en-US"/>
              </w:rPr>
              <w:t>Номинальное давление</w:t>
            </w:r>
          </w:p>
        </w:tc>
        <w:tc>
          <w:tcPr>
            <w:tcW w:w="2438" w:type="dxa"/>
            <w:tcBorders>
              <w:bottom w:val="single" w:sz="4" w:space="0" w:color="000000"/>
              <w:right w:val="single" w:sz="4" w:space="0" w:color="000000"/>
            </w:tcBorders>
            <w:shd w:val="clear" w:color="auto" w:fill="auto"/>
            <w:vAlign w:val="center"/>
          </w:tcPr>
          <w:p w:rsidR="00250569" w:rsidRPr="00250569" w:rsidRDefault="00250569" w:rsidP="00250569">
            <w:pPr>
              <w:widowControl w:val="0"/>
              <w:spacing w:after="160" w:line="259" w:lineRule="auto"/>
              <w:jc w:val="center"/>
              <w:rPr>
                <w:rFonts w:eastAsiaTheme="minorHAnsi"/>
                <w:sz w:val="22"/>
                <w:szCs w:val="22"/>
                <w:lang w:eastAsia="en-US"/>
              </w:rPr>
            </w:pPr>
            <w:r w:rsidRPr="00250569">
              <w:rPr>
                <w:rFonts w:eastAsiaTheme="minorHAnsi"/>
                <w:sz w:val="22"/>
                <w:szCs w:val="22"/>
                <w:lang w:eastAsia="en-US"/>
              </w:rPr>
              <w:t>атм</w:t>
            </w:r>
          </w:p>
        </w:tc>
        <w:tc>
          <w:tcPr>
            <w:tcW w:w="3049" w:type="dxa"/>
            <w:tcBorders>
              <w:bottom w:val="single" w:sz="4" w:space="0" w:color="000000"/>
              <w:right w:val="single" w:sz="4" w:space="0" w:color="000000"/>
            </w:tcBorders>
            <w:shd w:val="clear" w:color="auto" w:fill="auto"/>
            <w:vAlign w:val="center"/>
          </w:tcPr>
          <w:p w:rsidR="00250569" w:rsidRPr="00250569" w:rsidRDefault="00250569" w:rsidP="00250569">
            <w:pPr>
              <w:widowControl w:val="0"/>
              <w:spacing w:after="160" w:line="259" w:lineRule="auto"/>
              <w:jc w:val="center"/>
              <w:rPr>
                <w:rFonts w:eastAsiaTheme="minorHAnsi"/>
                <w:sz w:val="22"/>
                <w:szCs w:val="22"/>
                <w:lang w:eastAsia="en-US"/>
              </w:rPr>
            </w:pPr>
            <w:r w:rsidRPr="00250569">
              <w:rPr>
                <w:rFonts w:eastAsiaTheme="minorHAnsi"/>
                <w:sz w:val="22"/>
                <w:szCs w:val="22"/>
                <w:lang w:eastAsia="en-US"/>
              </w:rPr>
              <w:t>8 и 11</w:t>
            </w:r>
          </w:p>
        </w:tc>
      </w:tr>
      <w:tr w:rsidR="00250569" w:rsidRPr="00250569" w:rsidTr="00250569">
        <w:trPr>
          <w:trHeight w:val="480"/>
        </w:trPr>
        <w:tc>
          <w:tcPr>
            <w:tcW w:w="423" w:type="dxa"/>
            <w:vMerge/>
            <w:tcBorders>
              <w:left w:val="single" w:sz="4" w:space="0" w:color="000000"/>
              <w:right w:val="single" w:sz="4" w:space="0" w:color="000000"/>
            </w:tcBorders>
          </w:tcPr>
          <w:p w:rsidR="00250569" w:rsidRPr="00250569" w:rsidRDefault="00250569" w:rsidP="00250569">
            <w:pPr>
              <w:widowControl w:val="0"/>
              <w:spacing w:after="160" w:line="259" w:lineRule="auto"/>
              <w:rPr>
                <w:rFonts w:eastAsiaTheme="minorHAnsi"/>
                <w:sz w:val="22"/>
                <w:szCs w:val="22"/>
                <w:lang w:eastAsia="en-US"/>
              </w:rPr>
            </w:pPr>
          </w:p>
        </w:tc>
        <w:tc>
          <w:tcPr>
            <w:tcW w:w="2862" w:type="dxa"/>
            <w:vMerge/>
            <w:tcBorders>
              <w:left w:val="single" w:sz="4" w:space="0" w:color="000000"/>
              <w:bottom w:val="single" w:sz="4" w:space="0" w:color="000000"/>
              <w:right w:val="single" w:sz="4" w:space="0" w:color="000000"/>
            </w:tcBorders>
            <w:vAlign w:val="center"/>
          </w:tcPr>
          <w:p w:rsidR="00250569" w:rsidRPr="00250569" w:rsidRDefault="00250569" w:rsidP="00250569">
            <w:pPr>
              <w:widowControl w:val="0"/>
              <w:spacing w:after="160" w:line="259" w:lineRule="auto"/>
              <w:rPr>
                <w:rFonts w:eastAsiaTheme="minorHAnsi"/>
                <w:sz w:val="22"/>
                <w:szCs w:val="22"/>
                <w:lang w:eastAsia="en-US"/>
              </w:rPr>
            </w:pPr>
          </w:p>
        </w:tc>
        <w:tc>
          <w:tcPr>
            <w:tcW w:w="2143" w:type="dxa"/>
            <w:tcBorders>
              <w:top w:val="single" w:sz="4" w:space="0" w:color="000000"/>
              <w:bottom w:val="single" w:sz="4" w:space="0" w:color="000000"/>
              <w:right w:val="single" w:sz="4" w:space="0" w:color="000000"/>
            </w:tcBorders>
            <w:shd w:val="clear" w:color="auto" w:fill="auto"/>
            <w:vAlign w:val="center"/>
          </w:tcPr>
          <w:p w:rsidR="00250569" w:rsidRPr="00250569" w:rsidRDefault="00250569" w:rsidP="00250569">
            <w:pPr>
              <w:widowControl w:val="0"/>
              <w:spacing w:after="160" w:line="259" w:lineRule="auto"/>
              <w:jc w:val="center"/>
              <w:rPr>
                <w:rFonts w:eastAsiaTheme="minorHAnsi"/>
                <w:sz w:val="22"/>
                <w:szCs w:val="22"/>
                <w:lang w:eastAsia="en-US"/>
              </w:rPr>
            </w:pPr>
            <w:r w:rsidRPr="00250569">
              <w:rPr>
                <w:rFonts w:eastAsiaTheme="minorHAnsi"/>
                <w:sz w:val="22"/>
                <w:szCs w:val="22"/>
                <w:lang w:eastAsia="en-US"/>
              </w:rPr>
              <w:t>Давление разрыва</w:t>
            </w:r>
          </w:p>
        </w:tc>
        <w:tc>
          <w:tcPr>
            <w:tcW w:w="2438" w:type="dxa"/>
            <w:tcBorders>
              <w:bottom w:val="single" w:sz="4" w:space="0" w:color="000000"/>
              <w:right w:val="single" w:sz="4" w:space="0" w:color="000000"/>
            </w:tcBorders>
            <w:shd w:val="clear" w:color="auto" w:fill="auto"/>
            <w:vAlign w:val="center"/>
          </w:tcPr>
          <w:p w:rsidR="00250569" w:rsidRPr="00250569" w:rsidRDefault="00250569" w:rsidP="00250569">
            <w:pPr>
              <w:widowControl w:val="0"/>
              <w:spacing w:after="160" w:line="259" w:lineRule="auto"/>
              <w:jc w:val="center"/>
              <w:rPr>
                <w:rFonts w:eastAsiaTheme="minorHAnsi"/>
                <w:sz w:val="22"/>
                <w:szCs w:val="22"/>
                <w:lang w:eastAsia="en-US"/>
              </w:rPr>
            </w:pPr>
            <w:r w:rsidRPr="00250569">
              <w:rPr>
                <w:rFonts w:eastAsiaTheme="minorHAnsi"/>
                <w:sz w:val="22"/>
                <w:szCs w:val="22"/>
                <w:lang w:eastAsia="en-US"/>
              </w:rPr>
              <w:t>атм</w:t>
            </w:r>
          </w:p>
        </w:tc>
        <w:tc>
          <w:tcPr>
            <w:tcW w:w="3049" w:type="dxa"/>
            <w:tcBorders>
              <w:bottom w:val="single" w:sz="4" w:space="0" w:color="000000"/>
              <w:right w:val="single" w:sz="4" w:space="0" w:color="000000"/>
            </w:tcBorders>
            <w:shd w:val="clear" w:color="auto" w:fill="auto"/>
            <w:vAlign w:val="center"/>
          </w:tcPr>
          <w:p w:rsidR="00250569" w:rsidRPr="00250569" w:rsidRDefault="00250569" w:rsidP="00250569">
            <w:pPr>
              <w:widowControl w:val="0"/>
              <w:spacing w:after="160" w:line="259" w:lineRule="auto"/>
              <w:jc w:val="center"/>
              <w:rPr>
                <w:rFonts w:eastAsiaTheme="minorHAnsi"/>
                <w:sz w:val="22"/>
                <w:szCs w:val="22"/>
                <w:lang w:eastAsia="en-US"/>
              </w:rPr>
            </w:pPr>
            <w:r w:rsidRPr="00250569">
              <w:rPr>
                <w:rFonts w:eastAsiaTheme="minorHAnsi"/>
                <w:sz w:val="22"/>
                <w:szCs w:val="22"/>
                <w:lang w:eastAsia="en-US"/>
              </w:rPr>
              <w:t>16</w:t>
            </w:r>
          </w:p>
        </w:tc>
      </w:tr>
      <w:tr w:rsidR="00250569" w:rsidRPr="00250569" w:rsidTr="00250569">
        <w:trPr>
          <w:trHeight w:val="70"/>
        </w:trPr>
        <w:tc>
          <w:tcPr>
            <w:tcW w:w="423" w:type="dxa"/>
            <w:vMerge/>
            <w:tcBorders>
              <w:left w:val="single" w:sz="4" w:space="0" w:color="000000"/>
              <w:bottom w:val="single" w:sz="4" w:space="0" w:color="000000"/>
              <w:right w:val="single" w:sz="4" w:space="0" w:color="000000"/>
            </w:tcBorders>
          </w:tcPr>
          <w:p w:rsidR="00250569" w:rsidRPr="00250569" w:rsidRDefault="00250569" w:rsidP="00250569">
            <w:pPr>
              <w:widowControl w:val="0"/>
              <w:spacing w:after="160" w:line="259" w:lineRule="auto"/>
              <w:rPr>
                <w:rFonts w:eastAsiaTheme="minorHAnsi"/>
                <w:sz w:val="22"/>
                <w:szCs w:val="22"/>
                <w:lang w:eastAsia="en-US"/>
              </w:rPr>
            </w:pPr>
          </w:p>
        </w:tc>
        <w:tc>
          <w:tcPr>
            <w:tcW w:w="2862" w:type="dxa"/>
            <w:vMerge/>
            <w:tcBorders>
              <w:left w:val="single" w:sz="4" w:space="0" w:color="000000"/>
              <w:bottom w:val="single" w:sz="4" w:space="0" w:color="000000"/>
              <w:right w:val="single" w:sz="4" w:space="0" w:color="000000"/>
            </w:tcBorders>
            <w:vAlign w:val="center"/>
          </w:tcPr>
          <w:p w:rsidR="00250569" w:rsidRPr="00250569" w:rsidRDefault="00250569" w:rsidP="00250569">
            <w:pPr>
              <w:widowControl w:val="0"/>
              <w:spacing w:after="160" w:line="259" w:lineRule="auto"/>
              <w:rPr>
                <w:rFonts w:eastAsiaTheme="minorHAnsi"/>
                <w:sz w:val="22"/>
                <w:szCs w:val="22"/>
                <w:lang w:eastAsia="en-US"/>
              </w:rPr>
            </w:pPr>
          </w:p>
        </w:tc>
        <w:tc>
          <w:tcPr>
            <w:tcW w:w="2143" w:type="dxa"/>
            <w:tcBorders>
              <w:top w:val="single" w:sz="4" w:space="0" w:color="000000"/>
              <w:bottom w:val="single" w:sz="4" w:space="0" w:color="000000"/>
              <w:right w:val="single" w:sz="4" w:space="0" w:color="000000"/>
            </w:tcBorders>
            <w:shd w:val="clear" w:color="auto" w:fill="auto"/>
            <w:vAlign w:val="center"/>
          </w:tcPr>
          <w:p w:rsidR="00250569" w:rsidRPr="00250569" w:rsidRDefault="00250569" w:rsidP="00250569">
            <w:pPr>
              <w:widowControl w:val="0"/>
              <w:spacing w:after="160" w:line="259" w:lineRule="auto"/>
              <w:jc w:val="center"/>
              <w:rPr>
                <w:rFonts w:eastAsiaTheme="minorHAnsi"/>
                <w:sz w:val="22"/>
                <w:szCs w:val="22"/>
                <w:lang w:eastAsia="en-US"/>
              </w:rPr>
            </w:pPr>
            <w:r w:rsidRPr="00250569">
              <w:rPr>
                <w:rFonts w:eastAsiaTheme="minorHAnsi"/>
                <w:sz w:val="22"/>
                <w:szCs w:val="22"/>
                <w:lang w:eastAsia="en-US"/>
              </w:rPr>
              <w:t>Лекарственное покрытие</w:t>
            </w:r>
          </w:p>
        </w:tc>
        <w:tc>
          <w:tcPr>
            <w:tcW w:w="2438" w:type="dxa"/>
            <w:tcBorders>
              <w:bottom w:val="single" w:sz="4" w:space="0" w:color="000000"/>
              <w:right w:val="single" w:sz="4" w:space="0" w:color="000000"/>
            </w:tcBorders>
            <w:shd w:val="clear" w:color="auto" w:fill="auto"/>
            <w:vAlign w:val="center"/>
          </w:tcPr>
          <w:p w:rsidR="00250569" w:rsidRPr="00250569" w:rsidRDefault="00250569" w:rsidP="00250569">
            <w:pPr>
              <w:widowControl w:val="0"/>
              <w:spacing w:after="160" w:line="259" w:lineRule="auto"/>
              <w:jc w:val="center"/>
              <w:rPr>
                <w:rFonts w:eastAsiaTheme="minorHAnsi"/>
                <w:sz w:val="22"/>
                <w:szCs w:val="22"/>
                <w:lang w:eastAsia="en-US"/>
              </w:rPr>
            </w:pPr>
            <w:r w:rsidRPr="00250569">
              <w:rPr>
                <w:rFonts w:eastAsiaTheme="minorHAnsi"/>
                <w:sz w:val="22"/>
                <w:szCs w:val="22"/>
                <w:lang w:eastAsia="en-US"/>
              </w:rPr>
              <w:t> </w:t>
            </w:r>
          </w:p>
        </w:tc>
        <w:tc>
          <w:tcPr>
            <w:tcW w:w="3049" w:type="dxa"/>
            <w:tcBorders>
              <w:bottom w:val="single" w:sz="4" w:space="0" w:color="000000"/>
              <w:right w:val="single" w:sz="4" w:space="0" w:color="000000"/>
            </w:tcBorders>
            <w:shd w:val="clear" w:color="auto" w:fill="auto"/>
            <w:vAlign w:val="center"/>
          </w:tcPr>
          <w:p w:rsidR="00250569" w:rsidRPr="00250569" w:rsidRDefault="00250569" w:rsidP="00250569">
            <w:pPr>
              <w:widowControl w:val="0"/>
              <w:spacing w:after="160" w:line="259" w:lineRule="auto"/>
              <w:jc w:val="center"/>
              <w:rPr>
                <w:rFonts w:eastAsiaTheme="minorHAnsi"/>
                <w:sz w:val="22"/>
                <w:szCs w:val="22"/>
                <w:lang w:eastAsia="en-US"/>
              </w:rPr>
            </w:pPr>
            <w:r w:rsidRPr="00250569">
              <w:rPr>
                <w:rFonts w:eastAsiaTheme="minorHAnsi"/>
                <w:sz w:val="22"/>
                <w:szCs w:val="22"/>
                <w:lang w:eastAsia="en-US"/>
              </w:rPr>
              <w:t xml:space="preserve">сиролимус </w:t>
            </w:r>
          </w:p>
        </w:tc>
      </w:tr>
      <w:tr w:rsidR="00250569" w:rsidRPr="00250569" w:rsidTr="00250569">
        <w:trPr>
          <w:trHeight w:val="146"/>
        </w:trPr>
        <w:tc>
          <w:tcPr>
            <w:tcW w:w="423" w:type="dxa"/>
            <w:vMerge w:val="restart"/>
            <w:tcBorders>
              <w:left w:val="single" w:sz="4" w:space="0" w:color="000000"/>
              <w:right w:val="single" w:sz="4" w:space="0" w:color="000000"/>
            </w:tcBorders>
          </w:tcPr>
          <w:p w:rsidR="00250569" w:rsidRPr="00250569" w:rsidRDefault="00250569" w:rsidP="00250569">
            <w:pPr>
              <w:widowControl w:val="0"/>
              <w:spacing w:after="160" w:line="259" w:lineRule="auto"/>
              <w:jc w:val="center"/>
              <w:rPr>
                <w:rFonts w:eastAsiaTheme="minorHAnsi"/>
                <w:sz w:val="22"/>
                <w:szCs w:val="22"/>
                <w:lang w:eastAsia="en-US"/>
              </w:rPr>
            </w:pPr>
          </w:p>
        </w:tc>
        <w:tc>
          <w:tcPr>
            <w:tcW w:w="2862" w:type="dxa"/>
            <w:vMerge w:val="restart"/>
            <w:tcBorders>
              <w:left w:val="single" w:sz="4" w:space="0" w:color="000000"/>
              <w:bottom w:val="single" w:sz="4" w:space="0" w:color="000000"/>
              <w:right w:val="single" w:sz="4" w:space="0" w:color="000000"/>
            </w:tcBorders>
            <w:shd w:val="clear" w:color="auto" w:fill="auto"/>
            <w:vAlign w:val="center"/>
          </w:tcPr>
          <w:p w:rsidR="00250569" w:rsidRPr="00250569" w:rsidRDefault="00250569" w:rsidP="00250569">
            <w:pPr>
              <w:widowControl w:val="0"/>
              <w:spacing w:after="160" w:line="259" w:lineRule="auto"/>
              <w:rPr>
                <w:rFonts w:eastAsiaTheme="minorHAnsi"/>
                <w:sz w:val="22"/>
                <w:szCs w:val="22"/>
                <w:lang w:eastAsia="en-US"/>
              </w:rPr>
            </w:pPr>
          </w:p>
        </w:tc>
        <w:tc>
          <w:tcPr>
            <w:tcW w:w="2143" w:type="dxa"/>
            <w:tcBorders>
              <w:top w:val="single" w:sz="4" w:space="0" w:color="000000"/>
              <w:bottom w:val="single" w:sz="4" w:space="0" w:color="000000"/>
              <w:right w:val="single" w:sz="4" w:space="0" w:color="000000"/>
            </w:tcBorders>
            <w:shd w:val="clear" w:color="auto" w:fill="auto"/>
          </w:tcPr>
          <w:p w:rsidR="00250569" w:rsidRPr="00250569" w:rsidRDefault="00250569" w:rsidP="00250569">
            <w:pPr>
              <w:widowControl w:val="0"/>
              <w:spacing w:after="160" w:line="259" w:lineRule="auto"/>
              <w:jc w:val="center"/>
              <w:rPr>
                <w:rFonts w:eastAsiaTheme="minorHAnsi"/>
                <w:b/>
                <w:bCs/>
                <w:sz w:val="22"/>
                <w:szCs w:val="22"/>
                <w:lang w:eastAsia="en-US"/>
              </w:rPr>
            </w:pPr>
            <w:r w:rsidRPr="00250569">
              <w:rPr>
                <w:rFonts w:eastAsiaTheme="minorHAnsi"/>
                <w:b/>
                <w:bCs/>
                <w:sz w:val="22"/>
                <w:szCs w:val="22"/>
                <w:lang w:eastAsia="en-US"/>
              </w:rPr>
              <w:t xml:space="preserve">Типоразмеры </w:t>
            </w:r>
          </w:p>
        </w:tc>
        <w:tc>
          <w:tcPr>
            <w:tcW w:w="2438" w:type="dxa"/>
            <w:tcBorders>
              <w:bottom w:val="single" w:sz="4" w:space="0" w:color="000000"/>
              <w:right w:val="single" w:sz="4" w:space="0" w:color="000000"/>
            </w:tcBorders>
            <w:shd w:val="clear" w:color="auto" w:fill="auto"/>
          </w:tcPr>
          <w:p w:rsidR="00250569" w:rsidRPr="00250569" w:rsidRDefault="00250569" w:rsidP="00250569">
            <w:pPr>
              <w:widowControl w:val="0"/>
              <w:spacing w:after="160" w:line="259" w:lineRule="auto"/>
              <w:jc w:val="both"/>
              <w:rPr>
                <w:rFonts w:eastAsiaTheme="minorHAnsi"/>
                <w:sz w:val="22"/>
                <w:szCs w:val="22"/>
                <w:lang w:eastAsia="en-US"/>
              </w:rPr>
            </w:pPr>
            <w:r w:rsidRPr="00250569">
              <w:rPr>
                <w:rFonts w:eastAsiaTheme="minorHAnsi"/>
                <w:sz w:val="22"/>
                <w:szCs w:val="22"/>
                <w:lang w:eastAsia="en-US"/>
              </w:rPr>
              <w:t> </w:t>
            </w:r>
          </w:p>
        </w:tc>
        <w:tc>
          <w:tcPr>
            <w:tcW w:w="3049" w:type="dxa"/>
            <w:tcBorders>
              <w:bottom w:val="single" w:sz="4" w:space="0" w:color="000000"/>
              <w:right w:val="single" w:sz="4" w:space="0" w:color="000000"/>
            </w:tcBorders>
            <w:shd w:val="clear" w:color="auto" w:fill="auto"/>
          </w:tcPr>
          <w:p w:rsidR="00250569" w:rsidRPr="00250569" w:rsidRDefault="00250569" w:rsidP="00250569">
            <w:pPr>
              <w:widowControl w:val="0"/>
              <w:spacing w:after="160" w:line="259" w:lineRule="auto"/>
              <w:jc w:val="both"/>
              <w:rPr>
                <w:rFonts w:eastAsiaTheme="minorHAnsi"/>
                <w:sz w:val="22"/>
                <w:szCs w:val="22"/>
                <w:lang w:eastAsia="en-US"/>
              </w:rPr>
            </w:pPr>
            <w:r w:rsidRPr="00250569">
              <w:rPr>
                <w:rFonts w:eastAsiaTheme="minorHAnsi"/>
                <w:sz w:val="22"/>
                <w:szCs w:val="22"/>
                <w:lang w:eastAsia="en-US"/>
              </w:rPr>
              <w:t> </w:t>
            </w:r>
          </w:p>
        </w:tc>
      </w:tr>
      <w:tr w:rsidR="00250569" w:rsidRPr="00250569" w:rsidTr="00250569">
        <w:trPr>
          <w:trHeight w:val="480"/>
        </w:trPr>
        <w:tc>
          <w:tcPr>
            <w:tcW w:w="423" w:type="dxa"/>
            <w:vMerge/>
            <w:tcBorders>
              <w:left w:val="single" w:sz="4" w:space="0" w:color="000000"/>
              <w:right w:val="single" w:sz="4" w:space="0" w:color="000000"/>
            </w:tcBorders>
          </w:tcPr>
          <w:p w:rsidR="00250569" w:rsidRPr="00250569" w:rsidRDefault="00250569" w:rsidP="00250569">
            <w:pPr>
              <w:widowControl w:val="0"/>
              <w:spacing w:after="160" w:line="259" w:lineRule="auto"/>
              <w:rPr>
                <w:rFonts w:eastAsiaTheme="minorHAnsi"/>
                <w:sz w:val="22"/>
                <w:szCs w:val="22"/>
                <w:lang w:eastAsia="en-US"/>
              </w:rPr>
            </w:pPr>
          </w:p>
        </w:tc>
        <w:tc>
          <w:tcPr>
            <w:tcW w:w="2862" w:type="dxa"/>
            <w:vMerge/>
            <w:tcBorders>
              <w:left w:val="single" w:sz="4" w:space="0" w:color="000000"/>
              <w:bottom w:val="single" w:sz="4" w:space="0" w:color="000000"/>
              <w:right w:val="single" w:sz="4" w:space="0" w:color="000000"/>
            </w:tcBorders>
            <w:vAlign w:val="center"/>
          </w:tcPr>
          <w:p w:rsidR="00250569" w:rsidRPr="00250569" w:rsidRDefault="00250569" w:rsidP="00250569">
            <w:pPr>
              <w:widowControl w:val="0"/>
              <w:spacing w:after="160" w:line="259" w:lineRule="auto"/>
              <w:rPr>
                <w:rFonts w:eastAsiaTheme="minorHAnsi"/>
                <w:sz w:val="22"/>
                <w:szCs w:val="22"/>
                <w:lang w:eastAsia="en-US"/>
              </w:rPr>
            </w:pPr>
          </w:p>
        </w:tc>
        <w:tc>
          <w:tcPr>
            <w:tcW w:w="2143" w:type="dxa"/>
            <w:tcBorders>
              <w:top w:val="single" w:sz="4" w:space="0" w:color="000000"/>
              <w:bottom w:val="single" w:sz="4" w:space="0" w:color="000000"/>
              <w:right w:val="single" w:sz="4" w:space="0" w:color="000000"/>
            </w:tcBorders>
            <w:shd w:val="clear" w:color="auto" w:fill="auto"/>
            <w:vAlign w:val="center"/>
          </w:tcPr>
          <w:p w:rsidR="00250569" w:rsidRPr="00250569" w:rsidRDefault="00250569" w:rsidP="00250569">
            <w:pPr>
              <w:widowControl w:val="0"/>
              <w:spacing w:after="160" w:line="259" w:lineRule="auto"/>
              <w:jc w:val="center"/>
              <w:rPr>
                <w:rFonts w:eastAsiaTheme="minorHAnsi"/>
                <w:sz w:val="22"/>
                <w:szCs w:val="22"/>
                <w:lang w:eastAsia="en-US"/>
              </w:rPr>
            </w:pPr>
            <w:r w:rsidRPr="00250569">
              <w:rPr>
                <w:rFonts w:eastAsiaTheme="minorHAnsi"/>
                <w:b/>
                <w:bCs/>
                <w:sz w:val="22"/>
                <w:szCs w:val="22"/>
                <w:lang w:eastAsia="en-US"/>
              </w:rPr>
              <w:t>Диаметр стента</w:t>
            </w:r>
          </w:p>
        </w:tc>
        <w:tc>
          <w:tcPr>
            <w:tcW w:w="2438" w:type="dxa"/>
            <w:tcBorders>
              <w:bottom w:val="single" w:sz="4" w:space="0" w:color="000000"/>
              <w:right w:val="single" w:sz="4" w:space="0" w:color="000000"/>
            </w:tcBorders>
            <w:shd w:val="clear" w:color="auto" w:fill="auto"/>
            <w:vAlign w:val="center"/>
          </w:tcPr>
          <w:p w:rsidR="00250569" w:rsidRPr="00250569" w:rsidRDefault="00250569" w:rsidP="00250569">
            <w:pPr>
              <w:widowControl w:val="0"/>
              <w:spacing w:after="160" w:line="259" w:lineRule="auto"/>
              <w:jc w:val="center"/>
              <w:rPr>
                <w:rFonts w:eastAsiaTheme="minorHAnsi"/>
                <w:sz w:val="22"/>
                <w:szCs w:val="22"/>
                <w:lang w:eastAsia="en-US"/>
              </w:rPr>
            </w:pPr>
            <w:r w:rsidRPr="00250569">
              <w:rPr>
                <w:rFonts w:eastAsiaTheme="minorHAnsi"/>
                <w:b/>
                <w:bCs/>
                <w:sz w:val="22"/>
                <w:szCs w:val="22"/>
                <w:lang w:eastAsia="en-US"/>
              </w:rPr>
              <w:t>Длина стента</w:t>
            </w:r>
          </w:p>
        </w:tc>
        <w:tc>
          <w:tcPr>
            <w:tcW w:w="3049" w:type="dxa"/>
            <w:tcBorders>
              <w:bottom w:val="single" w:sz="4" w:space="0" w:color="000000"/>
              <w:right w:val="single" w:sz="4" w:space="0" w:color="000000"/>
            </w:tcBorders>
            <w:shd w:val="clear" w:color="auto" w:fill="auto"/>
            <w:vAlign w:val="bottom"/>
          </w:tcPr>
          <w:p w:rsidR="00250569" w:rsidRPr="00250569" w:rsidRDefault="00250569" w:rsidP="00250569">
            <w:pPr>
              <w:widowControl w:val="0"/>
              <w:spacing w:after="160" w:line="259" w:lineRule="auto"/>
              <w:jc w:val="center"/>
              <w:rPr>
                <w:rFonts w:eastAsiaTheme="minorHAnsi"/>
                <w:sz w:val="22"/>
                <w:szCs w:val="22"/>
                <w:lang w:eastAsia="en-US"/>
              </w:rPr>
            </w:pPr>
            <w:r w:rsidRPr="00250569">
              <w:rPr>
                <w:rFonts w:eastAsiaTheme="minorHAnsi"/>
                <w:sz w:val="22"/>
                <w:szCs w:val="22"/>
                <w:lang w:eastAsia="en-US"/>
              </w:rPr>
              <w:t> </w:t>
            </w:r>
          </w:p>
        </w:tc>
      </w:tr>
      <w:tr w:rsidR="00250569" w:rsidRPr="00250569" w:rsidTr="00250569">
        <w:trPr>
          <w:trHeight w:val="480"/>
        </w:trPr>
        <w:tc>
          <w:tcPr>
            <w:tcW w:w="423" w:type="dxa"/>
            <w:vMerge/>
            <w:tcBorders>
              <w:left w:val="single" w:sz="4" w:space="0" w:color="000000"/>
              <w:right w:val="single" w:sz="4" w:space="0" w:color="000000"/>
            </w:tcBorders>
          </w:tcPr>
          <w:p w:rsidR="00250569" w:rsidRPr="00250569" w:rsidRDefault="00250569" w:rsidP="00250569">
            <w:pPr>
              <w:widowControl w:val="0"/>
              <w:spacing w:after="160" w:line="259" w:lineRule="auto"/>
              <w:rPr>
                <w:rFonts w:eastAsiaTheme="minorHAnsi"/>
                <w:sz w:val="22"/>
                <w:szCs w:val="22"/>
                <w:lang w:eastAsia="en-US"/>
              </w:rPr>
            </w:pPr>
          </w:p>
        </w:tc>
        <w:tc>
          <w:tcPr>
            <w:tcW w:w="2862" w:type="dxa"/>
            <w:vMerge/>
            <w:tcBorders>
              <w:left w:val="single" w:sz="4" w:space="0" w:color="000000"/>
              <w:bottom w:val="single" w:sz="4" w:space="0" w:color="000000"/>
              <w:right w:val="single" w:sz="4" w:space="0" w:color="000000"/>
            </w:tcBorders>
            <w:vAlign w:val="center"/>
          </w:tcPr>
          <w:p w:rsidR="00250569" w:rsidRPr="00250569" w:rsidRDefault="00250569" w:rsidP="00250569">
            <w:pPr>
              <w:widowControl w:val="0"/>
              <w:spacing w:after="160" w:line="259" w:lineRule="auto"/>
              <w:rPr>
                <w:rFonts w:eastAsiaTheme="minorHAnsi"/>
                <w:sz w:val="22"/>
                <w:szCs w:val="22"/>
                <w:lang w:eastAsia="en-US"/>
              </w:rPr>
            </w:pPr>
          </w:p>
        </w:tc>
        <w:tc>
          <w:tcPr>
            <w:tcW w:w="2143" w:type="dxa"/>
            <w:tcBorders>
              <w:top w:val="single" w:sz="4" w:space="0" w:color="000000"/>
              <w:bottom w:val="single" w:sz="4" w:space="0" w:color="000000"/>
              <w:right w:val="single" w:sz="4" w:space="0" w:color="000000"/>
            </w:tcBorders>
            <w:shd w:val="clear" w:color="auto" w:fill="auto"/>
            <w:vAlign w:val="center"/>
          </w:tcPr>
          <w:p w:rsidR="00250569" w:rsidRPr="00250569" w:rsidRDefault="00250569" w:rsidP="00250569">
            <w:pPr>
              <w:widowControl w:val="0"/>
              <w:spacing w:after="160" w:line="259" w:lineRule="auto"/>
              <w:jc w:val="center"/>
              <w:rPr>
                <w:rFonts w:eastAsiaTheme="minorHAnsi"/>
                <w:sz w:val="22"/>
                <w:szCs w:val="22"/>
                <w:lang w:eastAsia="en-US"/>
              </w:rPr>
            </w:pPr>
            <w:r w:rsidRPr="00250569">
              <w:rPr>
                <w:rFonts w:eastAsiaTheme="minorHAnsi"/>
                <w:sz w:val="22"/>
                <w:szCs w:val="22"/>
                <w:lang w:eastAsia="en-US"/>
              </w:rPr>
              <w:t>2,0; 2,5; 2,75; 3,0; 3,5; 4,0</w:t>
            </w:r>
          </w:p>
        </w:tc>
        <w:tc>
          <w:tcPr>
            <w:tcW w:w="2438" w:type="dxa"/>
            <w:tcBorders>
              <w:bottom w:val="single" w:sz="4" w:space="0" w:color="000000"/>
              <w:right w:val="single" w:sz="4" w:space="0" w:color="000000"/>
            </w:tcBorders>
            <w:shd w:val="clear" w:color="auto" w:fill="auto"/>
            <w:vAlign w:val="center"/>
          </w:tcPr>
          <w:p w:rsidR="00250569" w:rsidRPr="00250569" w:rsidRDefault="00250569" w:rsidP="00250569">
            <w:pPr>
              <w:widowControl w:val="0"/>
              <w:spacing w:after="160" w:line="259" w:lineRule="auto"/>
              <w:jc w:val="center"/>
              <w:rPr>
                <w:rFonts w:eastAsiaTheme="minorHAnsi"/>
                <w:sz w:val="22"/>
                <w:szCs w:val="22"/>
                <w:lang w:eastAsia="en-US"/>
              </w:rPr>
            </w:pPr>
            <w:r w:rsidRPr="00250569">
              <w:rPr>
                <w:rFonts w:eastAsiaTheme="minorHAnsi"/>
                <w:sz w:val="22"/>
                <w:szCs w:val="22"/>
                <w:lang w:eastAsia="en-US"/>
              </w:rPr>
              <w:t>8; 12; 16; 20; 24; 28; 32; 36; 40; 44; 48</w:t>
            </w:r>
          </w:p>
        </w:tc>
        <w:tc>
          <w:tcPr>
            <w:tcW w:w="3049" w:type="dxa"/>
            <w:tcBorders>
              <w:bottom w:val="single" w:sz="4" w:space="0" w:color="000000"/>
              <w:right w:val="single" w:sz="4" w:space="0" w:color="000000"/>
            </w:tcBorders>
            <w:shd w:val="clear" w:color="auto" w:fill="auto"/>
            <w:vAlign w:val="center"/>
          </w:tcPr>
          <w:p w:rsidR="00250569" w:rsidRPr="00250569" w:rsidRDefault="00250569" w:rsidP="00250569">
            <w:pPr>
              <w:widowControl w:val="0"/>
              <w:spacing w:after="160" w:line="259" w:lineRule="auto"/>
              <w:jc w:val="center"/>
              <w:rPr>
                <w:rFonts w:eastAsiaTheme="minorHAnsi"/>
                <w:sz w:val="22"/>
                <w:szCs w:val="22"/>
                <w:lang w:eastAsia="en-US"/>
              </w:rPr>
            </w:pPr>
            <w:r w:rsidRPr="00250569">
              <w:rPr>
                <w:rFonts w:eastAsiaTheme="minorHAnsi"/>
                <w:sz w:val="22"/>
                <w:szCs w:val="22"/>
                <w:lang w:eastAsia="en-US"/>
              </w:rPr>
              <w:t>мм.</w:t>
            </w:r>
          </w:p>
        </w:tc>
      </w:tr>
      <w:tr w:rsidR="00250569" w:rsidRPr="00250569" w:rsidTr="00250569">
        <w:trPr>
          <w:trHeight w:val="1999"/>
        </w:trPr>
        <w:tc>
          <w:tcPr>
            <w:tcW w:w="423" w:type="dxa"/>
            <w:vMerge w:val="restart"/>
            <w:tcBorders>
              <w:left w:val="single" w:sz="4" w:space="0" w:color="000000"/>
              <w:right w:val="single" w:sz="4" w:space="0" w:color="000000"/>
            </w:tcBorders>
          </w:tcPr>
          <w:p w:rsidR="00250569" w:rsidRPr="00250569" w:rsidRDefault="00250569" w:rsidP="00250569">
            <w:pPr>
              <w:widowControl w:val="0"/>
              <w:spacing w:after="160" w:line="259" w:lineRule="auto"/>
              <w:jc w:val="center"/>
              <w:rPr>
                <w:rFonts w:eastAsiaTheme="minorHAnsi"/>
                <w:sz w:val="22"/>
                <w:szCs w:val="22"/>
                <w:lang w:eastAsia="en-US"/>
              </w:rPr>
            </w:pPr>
            <w:r w:rsidRPr="00250569">
              <w:rPr>
                <w:rFonts w:eastAsiaTheme="minorHAnsi"/>
                <w:sz w:val="22"/>
                <w:szCs w:val="22"/>
                <w:lang w:eastAsia="en-US"/>
              </w:rPr>
              <w:t>16</w:t>
            </w:r>
          </w:p>
        </w:tc>
        <w:tc>
          <w:tcPr>
            <w:tcW w:w="2862" w:type="dxa"/>
            <w:vMerge w:val="restart"/>
            <w:tcBorders>
              <w:left w:val="single" w:sz="4" w:space="0" w:color="000000"/>
              <w:bottom w:val="single" w:sz="4" w:space="0" w:color="000000"/>
              <w:right w:val="single" w:sz="4" w:space="0" w:color="000000"/>
            </w:tcBorders>
            <w:shd w:val="clear" w:color="auto" w:fill="auto"/>
          </w:tcPr>
          <w:p w:rsidR="00250569" w:rsidRPr="00250569" w:rsidRDefault="00250569" w:rsidP="00250569">
            <w:pPr>
              <w:widowControl w:val="0"/>
              <w:spacing w:after="160" w:line="259" w:lineRule="auto"/>
              <w:jc w:val="center"/>
              <w:rPr>
                <w:rFonts w:eastAsiaTheme="minorHAnsi"/>
                <w:sz w:val="22"/>
                <w:szCs w:val="22"/>
                <w:lang w:eastAsia="en-US"/>
              </w:rPr>
            </w:pPr>
            <w:r w:rsidRPr="00250569">
              <w:rPr>
                <w:rFonts w:eastAsiaTheme="minorHAnsi"/>
                <w:sz w:val="22"/>
                <w:szCs w:val="22"/>
                <w:lang w:eastAsia="en-US"/>
              </w:rPr>
              <w:t xml:space="preserve">Стент для коронарных артерий, выделяющий лекарственное средство </w:t>
            </w:r>
          </w:p>
        </w:tc>
        <w:tc>
          <w:tcPr>
            <w:tcW w:w="2143" w:type="dxa"/>
            <w:tcBorders>
              <w:top w:val="single" w:sz="4" w:space="0" w:color="000000"/>
              <w:bottom w:val="single" w:sz="4" w:space="0" w:color="000000"/>
              <w:right w:val="single" w:sz="4" w:space="0" w:color="000000"/>
            </w:tcBorders>
            <w:shd w:val="clear" w:color="auto" w:fill="auto"/>
            <w:vAlign w:val="center"/>
          </w:tcPr>
          <w:p w:rsidR="00250569" w:rsidRPr="00250569" w:rsidRDefault="00250569" w:rsidP="00250569">
            <w:pPr>
              <w:widowControl w:val="0"/>
              <w:spacing w:after="160" w:line="259" w:lineRule="auto"/>
              <w:jc w:val="center"/>
              <w:rPr>
                <w:rFonts w:eastAsiaTheme="minorHAnsi"/>
                <w:sz w:val="22"/>
                <w:szCs w:val="22"/>
                <w:lang w:eastAsia="en-US"/>
              </w:rPr>
            </w:pPr>
            <w:r w:rsidRPr="00250569">
              <w:rPr>
                <w:rFonts w:eastAsiaTheme="minorHAnsi"/>
                <w:sz w:val="22"/>
                <w:szCs w:val="22"/>
                <w:lang w:eastAsia="en-US"/>
              </w:rPr>
              <w:t>Описание</w:t>
            </w:r>
          </w:p>
        </w:tc>
        <w:tc>
          <w:tcPr>
            <w:tcW w:w="2438" w:type="dxa"/>
            <w:tcBorders>
              <w:bottom w:val="single" w:sz="4" w:space="0" w:color="000000"/>
              <w:right w:val="single" w:sz="4" w:space="0" w:color="000000"/>
            </w:tcBorders>
            <w:shd w:val="clear" w:color="auto" w:fill="auto"/>
          </w:tcPr>
          <w:p w:rsidR="00250569" w:rsidRPr="00250569" w:rsidRDefault="00250569" w:rsidP="00250569">
            <w:pPr>
              <w:widowControl w:val="0"/>
              <w:spacing w:after="160" w:line="259" w:lineRule="auto"/>
              <w:jc w:val="both"/>
              <w:rPr>
                <w:rFonts w:eastAsiaTheme="minorHAnsi"/>
                <w:sz w:val="22"/>
                <w:szCs w:val="22"/>
                <w:lang w:eastAsia="en-US"/>
              </w:rPr>
            </w:pPr>
            <w:r w:rsidRPr="00250569">
              <w:rPr>
                <w:rFonts w:eastAsiaTheme="minorHAnsi"/>
                <w:sz w:val="22"/>
                <w:szCs w:val="22"/>
                <w:lang w:eastAsia="en-US"/>
              </w:rPr>
              <w:t> </w:t>
            </w:r>
          </w:p>
        </w:tc>
        <w:tc>
          <w:tcPr>
            <w:tcW w:w="3049" w:type="dxa"/>
            <w:tcBorders>
              <w:bottom w:val="single" w:sz="4" w:space="0" w:color="000000"/>
              <w:right w:val="single" w:sz="4" w:space="0" w:color="000000"/>
            </w:tcBorders>
            <w:shd w:val="clear" w:color="auto" w:fill="auto"/>
            <w:vAlign w:val="center"/>
          </w:tcPr>
          <w:p w:rsidR="00250569" w:rsidRPr="00250569" w:rsidRDefault="00250569" w:rsidP="00250569">
            <w:pPr>
              <w:widowControl w:val="0"/>
              <w:spacing w:after="160" w:line="259" w:lineRule="auto"/>
              <w:jc w:val="both"/>
              <w:rPr>
                <w:rFonts w:eastAsiaTheme="minorHAnsi"/>
                <w:sz w:val="22"/>
                <w:szCs w:val="22"/>
                <w:lang w:eastAsia="en-US"/>
              </w:rPr>
            </w:pPr>
            <w:r w:rsidRPr="00250569">
              <w:rPr>
                <w:rFonts w:eastAsiaTheme="minorHAnsi"/>
                <w:sz w:val="22"/>
                <w:szCs w:val="22"/>
                <w:lang w:eastAsia="en-US"/>
              </w:rPr>
              <w:t xml:space="preserve">Стерильное нерассасывающееся трубчатое изделие [непокрытый металлический стент], предназначенное для имплантации в коронарную артерию или трансплантат из подкожной вены сердца для поддержания полостной проходимости сосуда и увеличения диаметра просвета обычно у пациентов с симптоматической атеросклеротической болезнью сердца. Изделие может быть введено и </w:t>
            </w:r>
            <w:r w:rsidRPr="00250569">
              <w:rPr>
                <w:rFonts w:eastAsiaTheme="minorHAnsi"/>
                <w:sz w:val="22"/>
                <w:szCs w:val="22"/>
                <w:lang w:eastAsia="en-US"/>
              </w:rPr>
              <w:lastRenderedPageBreak/>
              <w:t xml:space="preserve">проведено к месту имплантации с помощью баллонного катетера, который вызывает расширение изделия при раздувании баллона, или оно может быть доставлено специальным инструментом и самостоятельно расшириться после высвобождения.  Может представлять собой сплошную трубку, сетчатую структуру или иметь разветвленную конструкцию (например, в форме Y-образной трубки). </w:t>
            </w:r>
          </w:p>
        </w:tc>
      </w:tr>
      <w:tr w:rsidR="00250569" w:rsidRPr="00250569" w:rsidTr="00250569">
        <w:trPr>
          <w:trHeight w:val="480"/>
        </w:trPr>
        <w:tc>
          <w:tcPr>
            <w:tcW w:w="423" w:type="dxa"/>
            <w:vMerge/>
            <w:tcBorders>
              <w:left w:val="single" w:sz="4" w:space="0" w:color="000000"/>
              <w:right w:val="single" w:sz="4" w:space="0" w:color="000000"/>
            </w:tcBorders>
          </w:tcPr>
          <w:p w:rsidR="00250569" w:rsidRPr="00250569" w:rsidRDefault="00250569" w:rsidP="00250569">
            <w:pPr>
              <w:widowControl w:val="0"/>
              <w:spacing w:after="160" w:line="259" w:lineRule="auto"/>
              <w:rPr>
                <w:rFonts w:eastAsiaTheme="minorHAnsi"/>
                <w:sz w:val="22"/>
                <w:szCs w:val="22"/>
                <w:lang w:eastAsia="en-US"/>
              </w:rPr>
            </w:pPr>
          </w:p>
        </w:tc>
        <w:tc>
          <w:tcPr>
            <w:tcW w:w="2862" w:type="dxa"/>
            <w:vMerge/>
            <w:tcBorders>
              <w:left w:val="single" w:sz="4" w:space="0" w:color="000000"/>
              <w:bottom w:val="single" w:sz="4" w:space="0" w:color="000000"/>
              <w:right w:val="single" w:sz="4" w:space="0" w:color="000000"/>
            </w:tcBorders>
            <w:vAlign w:val="center"/>
          </w:tcPr>
          <w:p w:rsidR="00250569" w:rsidRPr="00250569" w:rsidRDefault="00250569" w:rsidP="00250569">
            <w:pPr>
              <w:widowControl w:val="0"/>
              <w:spacing w:after="160" w:line="259" w:lineRule="auto"/>
              <w:rPr>
                <w:rFonts w:eastAsiaTheme="minorHAnsi"/>
                <w:sz w:val="22"/>
                <w:szCs w:val="22"/>
                <w:lang w:eastAsia="en-US"/>
              </w:rPr>
            </w:pPr>
          </w:p>
        </w:tc>
        <w:tc>
          <w:tcPr>
            <w:tcW w:w="2143" w:type="dxa"/>
            <w:tcBorders>
              <w:top w:val="single" w:sz="4" w:space="0" w:color="000000"/>
              <w:bottom w:val="single" w:sz="4" w:space="0" w:color="000000"/>
              <w:right w:val="single" w:sz="4" w:space="0" w:color="000000"/>
            </w:tcBorders>
            <w:shd w:val="clear" w:color="auto" w:fill="auto"/>
            <w:vAlign w:val="center"/>
          </w:tcPr>
          <w:p w:rsidR="00250569" w:rsidRPr="00250569" w:rsidRDefault="00250569" w:rsidP="00250569">
            <w:pPr>
              <w:widowControl w:val="0"/>
              <w:spacing w:after="160" w:line="259" w:lineRule="auto"/>
              <w:jc w:val="center"/>
              <w:rPr>
                <w:rFonts w:eastAsiaTheme="minorHAnsi"/>
                <w:sz w:val="22"/>
                <w:szCs w:val="22"/>
                <w:lang w:eastAsia="en-US"/>
              </w:rPr>
            </w:pPr>
            <w:r w:rsidRPr="00250569">
              <w:rPr>
                <w:rFonts w:eastAsiaTheme="minorHAnsi"/>
                <w:sz w:val="22"/>
                <w:szCs w:val="22"/>
                <w:lang w:eastAsia="en-US"/>
              </w:rPr>
              <w:t>Рабочая длина катетера</w:t>
            </w:r>
          </w:p>
        </w:tc>
        <w:tc>
          <w:tcPr>
            <w:tcW w:w="2438" w:type="dxa"/>
            <w:tcBorders>
              <w:bottom w:val="single" w:sz="4" w:space="0" w:color="000000"/>
              <w:right w:val="single" w:sz="4" w:space="0" w:color="000000"/>
            </w:tcBorders>
            <w:shd w:val="clear" w:color="auto" w:fill="auto"/>
            <w:vAlign w:val="center"/>
          </w:tcPr>
          <w:p w:rsidR="00250569" w:rsidRPr="00250569" w:rsidRDefault="00250569" w:rsidP="00250569">
            <w:pPr>
              <w:widowControl w:val="0"/>
              <w:spacing w:after="160" w:line="259" w:lineRule="auto"/>
              <w:jc w:val="center"/>
              <w:rPr>
                <w:rFonts w:eastAsiaTheme="minorHAnsi"/>
                <w:sz w:val="22"/>
                <w:szCs w:val="22"/>
                <w:lang w:eastAsia="en-US"/>
              </w:rPr>
            </w:pPr>
            <w:r w:rsidRPr="00250569">
              <w:rPr>
                <w:rFonts w:eastAsiaTheme="minorHAnsi"/>
                <w:sz w:val="22"/>
                <w:szCs w:val="22"/>
                <w:lang w:eastAsia="en-US"/>
              </w:rPr>
              <w:t>мм.</w:t>
            </w:r>
          </w:p>
        </w:tc>
        <w:tc>
          <w:tcPr>
            <w:tcW w:w="3049" w:type="dxa"/>
            <w:tcBorders>
              <w:bottom w:val="single" w:sz="4" w:space="0" w:color="000000"/>
              <w:right w:val="single" w:sz="4" w:space="0" w:color="000000"/>
            </w:tcBorders>
            <w:shd w:val="clear" w:color="auto" w:fill="auto"/>
            <w:vAlign w:val="center"/>
          </w:tcPr>
          <w:p w:rsidR="00250569" w:rsidRPr="00250569" w:rsidRDefault="00250569" w:rsidP="00250569">
            <w:pPr>
              <w:widowControl w:val="0"/>
              <w:spacing w:after="160" w:line="259" w:lineRule="auto"/>
              <w:jc w:val="center"/>
              <w:rPr>
                <w:rFonts w:eastAsiaTheme="minorHAnsi"/>
                <w:sz w:val="22"/>
                <w:szCs w:val="22"/>
                <w:lang w:eastAsia="en-US"/>
              </w:rPr>
            </w:pPr>
            <w:r w:rsidRPr="00250569">
              <w:rPr>
                <w:rFonts w:eastAsiaTheme="minorHAnsi"/>
                <w:sz w:val="22"/>
                <w:szCs w:val="22"/>
                <w:lang w:eastAsia="en-US"/>
              </w:rPr>
              <w:t>1450</w:t>
            </w:r>
          </w:p>
        </w:tc>
      </w:tr>
      <w:tr w:rsidR="00250569" w:rsidRPr="00250569" w:rsidTr="00250569">
        <w:trPr>
          <w:trHeight w:val="136"/>
        </w:trPr>
        <w:tc>
          <w:tcPr>
            <w:tcW w:w="423" w:type="dxa"/>
            <w:vMerge/>
            <w:tcBorders>
              <w:left w:val="single" w:sz="4" w:space="0" w:color="000000"/>
              <w:right w:val="single" w:sz="4" w:space="0" w:color="000000"/>
            </w:tcBorders>
          </w:tcPr>
          <w:p w:rsidR="00250569" w:rsidRPr="00250569" w:rsidRDefault="00250569" w:rsidP="00250569">
            <w:pPr>
              <w:widowControl w:val="0"/>
              <w:spacing w:after="160" w:line="259" w:lineRule="auto"/>
              <w:rPr>
                <w:rFonts w:eastAsiaTheme="minorHAnsi"/>
                <w:sz w:val="22"/>
                <w:szCs w:val="22"/>
                <w:lang w:eastAsia="en-US"/>
              </w:rPr>
            </w:pPr>
          </w:p>
        </w:tc>
        <w:tc>
          <w:tcPr>
            <w:tcW w:w="2862" w:type="dxa"/>
            <w:vMerge/>
            <w:tcBorders>
              <w:left w:val="single" w:sz="4" w:space="0" w:color="000000"/>
              <w:bottom w:val="single" w:sz="4" w:space="0" w:color="000000"/>
              <w:right w:val="single" w:sz="4" w:space="0" w:color="000000"/>
            </w:tcBorders>
            <w:vAlign w:val="center"/>
          </w:tcPr>
          <w:p w:rsidR="00250569" w:rsidRPr="00250569" w:rsidRDefault="00250569" w:rsidP="00250569">
            <w:pPr>
              <w:widowControl w:val="0"/>
              <w:spacing w:after="160" w:line="259" w:lineRule="auto"/>
              <w:rPr>
                <w:rFonts w:eastAsiaTheme="minorHAnsi"/>
                <w:sz w:val="22"/>
                <w:szCs w:val="22"/>
                <w:lang w:eastAsia="en-US"/>
              </w:rPr>
            </w:pPr>
          </w:p>
        </w:tc>
        <w:tc>
          <w:tcPr>
            <w:tcW w:w="2143" w:type="dxa"/>
            <w:tcBorders>
              <w:top w:val="single" w:sz="4" w:space="0" w:color="000000"/>
              <w:bottom w:val="single" w:sz="4" w:space="0" w:color="000000"/>
              <w:right w:val="single" w:sz="4" w:space="0" w:color="000000"/>
            </w:tcBorders>
            <w:shd w:val="clear" w:color="auto" w:fill="auto"/>
            <w:vAlign w:val="center"/>
          </w:tcPr>
          <w:p w:rsidR="00250569" w:rsidRPr="00250569" w:rsidRDefault="00250569" w:rsidP="00250569">
            <w:pPr>
              <w:widowControl w:val="0"/>
              <w:spacing w:after="160" w:line="259" w:lineRule="auto"/>
              <w:jc w:val="center"/>
              <w:rPr>
                <w:rFonts w:eastAsiaTheme="minorHAnsi"/>
                <w:sz w:val="22"/>
                <w:szCs w:val="22"/>
                <w:lang w:eastAsia="en-US"/>
              </w:rPr>
            </w:pPr>
            <w:r w:rsidRPr="00250569">
              <w:rPr>
                <w:rFonts w:eastAsiaTheme="minorHAnsi"/>
                <w:sz w:val="22"/>
                <w:szCs w:val="22"/>
                <w:lang w:eastAsia="en-US"/>
              </w:rPr>
              <w:t>Толщина балки стента</w:t>
            </w:r>
          </w:p>
        </w:tc>
        <w:tc>
          <w:tcPr>
            <w:tcW w:w="2438" w:type="dxa"/>
            <w:tcBorders>
              <w:bottom w:val="single" w:sz="4" w:space="0" w:color="000000"/>
              <w:right w:val="single" w:sz="4" w:space="0" w:color="000000"/>
            </w:tcBorders>
            <w:shd w:val="clear" w:color="auto" w:fill="auto"/>
            <w:vAlign w:val="center"/>
          </w:tcPr>
          <w:p w:rsidR="00250569" w:rsidRPr="00250569" w:rsidRDefault="00250569" w:rsidP="00250569">
            <w:pPr>
              <w:widowControl w:val="0"/>
              <w:spacing w:after="160" w:line="259" w:lineRule="auto"/>
              <w:jc w:val="center"/>
              <w:rPr>
                <w:rFonts w:eastAsiaTheme="minorHAnsi"/>
                <w:sz w:val="22"/>
                <w:szCs w:val="22"/>
                <w:lang w:eastAsia="en-US"/>
              </w:rPr>
            </w:pPr>
            <w:r w:rsidRPr="00250569">
              <w:rPr>
                <w:rFonts w:eastAsiaTheme="minorHAnsi"/>
                <w:sz w:val="22"/>
                <w:szCs w:val="22"/>
                <w:lang w:eastAsia="en-US"/>
              </w:rPr>
              <w:t>мм.</w:t>
            </w:r>
          </w:p>
        </w:tc>
        <w:tc>
          <w:tcPr>
            <w:tcW w:w="3049" w:type="dxa"/>
            <w:tcBorders>
              <w:bottom w:val="single" w:sz="4" w:space="0" w:color="000000"/>
              <w:right w:val="single" w:sz="4" w:space="0" w:color="000000"/>
            </w:tcBorders>
            <w:shd w:val="clear" w:color="auto" w:fill="auto"/>
            <w:vAlign w:val="center"/>
          </w:tcPr>
          <w:p w:rsidR="00250569" w:rsidRPr="00250569" w:rsidRDefault="00250569" w:rsidP="00250569">
            <w:pPr>
              <w:widowControl w:val="0"/>
              <w:spacing w:after="160" w:line="259" w:lineRule="auto"/>
              <w:jc w:val="center"/>
              <w:rPr>
                <w:rFonts w:eastAsiaTheme="minorHAnsi"/>
                <w:sz w:val="22"/>
                <w:szCs w:val="22"/>
                <w:lang w:eastAsia="en-US"/>
              </w:rPr>
            </w:pPr>
            <w:r w:rsidRPr="00250569">
              <w:rPr>
                <w:rFonts w:eastAsiaTheme="minorHAnsi"/>
                <w:sz w:val="22"/>
                <w:szCs w:val="22"/>
                <w:lang w:eastAsia="en-US"/>
              </w:rPr>
              <w:t>0.081</w:t>
            </w:r>
          </w:p>
        </w:tc>
      </w:tr>
      <w:tr w:rsidR="00250569" w:rsidRPr="00250569" w:rsidTr="00250569">
        <w:trPr>
          <w:trHeight w:val="189"/>
        </w:trPr>
        <w:tc>
          <w:tcPr>
            <w:tcW w:w="423" w:type="dxa"/>
            <w:vMerge/>
            <w:tcBorders>
              <w:left w:val="single" w:sz="4" w:space="0" w:color="000000"/>
              <w:right w:val="single" w:sz="4" w:space="0" w:color="000000"/>
            </w:tcBorders>
          </w:tcPr>
          <w:p w:rsidR="00250569" w:rsidRPr="00250569" w:rsidRDefault="00250569" w:rsidP="00250569">
            <w:pPr>
              <w:widowControl w:val="0"/>
              <w:spacing w:after="160" w:line="259" w:lineRule="auto"/>
              <w:rPr>
                <w:rFonts w:eastAsiaTheme="minorHAnsi"/>
                <w:sz w:val="22"/>
                <w:szCs w:val="22"/>
                <w:lang w:eastAsia="en-US"/>
              </w:rPr>
            </w:pPr>
          </w:p>
        </w:tc>
        <w:tc>
          <w:tcPr>
            <w:tcW w:w="2862" w:type="dxa"/>
            <w:vMerge/>
            <w:tcBorders>
              <w:left w:val="single" w:sz="4" w:space="0" w:color="000000"/>
              <w:bottom w:val="single" w:sz="4" w:space="0" w:color="000000"/>
              <w:right w:val="single" w:sz="4" w:space="0" w:color="000000"/>
            </w:tcBorders>
            <w:vAlign w:val="center"/>
          </w:tcPr>
          <w:p w:rsidR="00250569" w:rsidRPr="00250569" w:rsidRDefault="00250569" w:rsidP="00250569">
            <w:pPr>
              <w:widowControl w:val="0"/>
              <w:spacing w:after="160" w:line="259" w:lineRule="auto"/>
              <w:rPr>
                <w:rFonts w:eastAsiaTheme="minorHAnsi"/>
                <w:sz w:val="22"/>
                <w:szCs w:val="22"/>
                <w:lang w:eastAsia="en-US"/>
              </w:rPr>
            </w:pPr>
          </w:p>
        </w:tc>
        <w:tc>
          <w:tcPr>
            <w:tcW w:w="2143" w:type="dxa"/>
            <w:tcBorders>
              <w:top w:val="single" w:sz="4" w:space="0" w:color="000000"/>
              <w:bottom w:val="single" w:sz="4" w:space="0" w:color="000000"/>
              <w:right w:val="single" w:sz="4" w:space="0" w:color="000000"/>
            </w:tcBorders>
            <w:shd w:val="clear" w:color="auto" w:fill="auto"/>
            <w:vAlign w:val="center"/>
          </w:tcPr>
          <w:p w:rsidR="00250569" w:rsidRPr="00250569" w:rsidRDefault="00250569" w:rsidP="00250569">
            <w:pPr>
              <w:widowControl w:val="0"/>
              <w:spacing w:after="160" w:line="259" w:lineRule="auto"/>
              <w:jc w:val="center"/>
              <w:rPr>
                <w:rFonts w:eastAsiaTheme="minorHAnsi"/>
                <w:sz w:val="22"/>
                <w:szCs w:val="22"/>
                <w:lang w:eastAsia="en-US"/>
              </w:rPr>
            </w:pPr>
            <w:r w:rsidRPr="00250569">
              <w:rPr>
                <w:rFonts w:eastAsiaTheme="minorHAnsi"/>
                <w:sz w:val="22"/>
                <w:szCs w:val="22"/>
                <w:lang w:eastAsia="en-US"/>
              </w:rPr>
              <w:t>Материал стента</w:t>
            </w:r>
          </w:p>
        </w:tc>
        <w:tc>
          <w:tcPr>
            <w:tcW w:w="2438" w:type="dxa"/>
            <w:tcBorders>
              <w:bottom w:val="single" w:sz="4" w:space="0" w:color="000000"/>
              <w:right w:val="single" w:sz="4" w:space="0" w:color="000000"/>
            </w:tcBorders>
            <w:shd w:val="clear" w:color="auto" w:fill="auto"/>
            <w:vAlign w:val="center"/>
          </w:tcPr>
          <w:p w:rsidR="00250569" w:rsidRPr="00250569" w:rsidRDefault="00250569" w:rsidP="00250569">
            <w:pPr>
              <w:widowControl w:val="0"/>
              <w:spacing w:after="160" w:line="259" w:lineRule="auto"/>
              <w:jc w:val="center"/>
              <w:rPr>
                <w:rFonts w:eastAsiaTheme="minorHAnsi"/>
                <w:sz w:val="22"/>
                <w:szCs w:val="22"/>
                <w:lang w:eastAsia="en-US"/>
              </w:rPr>
            </w:pPr>
            <w:r w:rsidRPr="00250569">
              <w:rPr>
                <w:rFonts w:eastAsiaTheme="minorHAnsi"/>
                <w:sz w:val="22"/>
                <w:szCs w:val="22"/>
                <w:lang w:eastAsia="en-US"/>
              </w:rPr>
              <w:t> </w:t>
            </w:r>
          </w:p>
        </w:tc>
        <w:tc>
          <w:tcPr>
            <w:tcW w:w="3049" w:type="dxa"/>
            <w:tcBorders>
              <w:bottom w:val="single" w:sz="4" w:space="0" w:color="000000"/>
              <w:right w:val="single" w:sz="4" w:space="0" w:color="000000"/>
            </w:tcBorders>
            <w:shd w:val="clear" w:color="000000" w:fill="FFFFFF"/>
            <w:vAlign w:val="center"/>
          </w:tcPr>
          <w:p w:rsidR="00250569" w:rsidRPr="00250569" w:rsidRDefault="00250569" w:rsidP="00250569">
            <w:pPr>
              <w:widowControl w:val="0"/>
              <w:spacing w:after="160" w:line="259" w:lineRule="auto"/>
              <w:jc w:val="center"/>
              <w:rPr>
                <w:rFonts w:eastAsiaTheme="minorHAnsi"/>
                <w:sz w:val="22"/>
                <w:szCs w:val="22"/>
                <w:lang w:eastAsia="en-US"/>
              </w:rPr>
            </w:pPr>
            <w:r w:rsidRPr="00250569">
              <w:rPr>
                <w:rFonts w:eastAsiaTheme="minorHAnsi"/>
                <w:sz w:val="22"/>
                <w:szCs w:val="22"/>
                <w:lang w:eastAsia="en-US"/>
              </w:rPr>
              <w:t xml:space="preserve"> кобальт-хром (Co-Cr)</w:t>
            </w:r>
          </w:p>
        </w:tc>
      </w:tr>
      <w:tr w:rsidR="00250569" w:rsidRPr="00250569" w:rsidTr="00250569">
        <w:trPr>
          <w:trHeight w:val="480"/>
        </w:trPr>
        <w:tc>
          <w:tcPr>
            <w:tcW w:w="423" w:type="dxa"/>
            <w:vMerge/>
            <w:tcBorders>
              <w:left w:val="single" w:sz="4" w:space="0" w:color="000000"/>
              <w:right w:val="single" w:sz="4" w:space="0" w:color="000000"/>
            </w:tcBorders>
          </w:tcPr>
          <w:p w:rsidR="00250569" w:rsidRPr="00250569" w:rsidRDefault="00250569" w:rsidP="00250569">
            <w:pPr>
              <w:widowControl w:val="0"/>
              <w:spacing w:after="160" w:line="259" w:lineRule="auto"/>
              <w:rPr>
                <w:rFonts w:eastAsiaTheme="minorHAnsi"/>
                <w:sz w:val="22"/>
                <w:szCs w:val="22"/>
                <w:lang w:eastAsia="en-US"/>
              </w:rPr>
            </w:pPr>
          </w:p>
        </w:tc>
        <w:tc>
          <w:tcPr>
            <w:tcW w:w="2862" w:type="dxa"/>
            <w:vMerge/>
            <w:tcBorders>
              <w:left w:val="single" w:sz="4" w:space="0" w:color="000000"/>
              <w:bottom w:val="single" w:sz="4" w:space="0" w:color="000000"/>
              <w:right w:val="single" w:sz="4" w:space="0" w:color="000000"/>
            </w:tcBorders>
            <w:vAlign w:val="center"/>
          </w:tcPr>
          <w:p w:rsidR="00250569" w:rsidRPr="00250569" w:rsidRDefault="00250569" w:rsidP="00250569">
            <w:pPr>
              <w:widowControl w:val="0"/>
              <w:spacing w:after="160" w:line="259" w:lineRule="auto"/>
              <w:rPr>
                <w:rFonts w:eastAsiaTheme="minorHAnsi"/>
                <w:sz w:val="22"/>
                <w:szCs w:val="22"/>
                <w:lang w:eastAsia="en-US"/>
              </w:rPr>
            </w:pPr>
          </w:p>
        </w:tc>
        <w:tc>
          <w:tcPr>
            <w:tcW w:w="2143" w:type="dxa"/>
            <w:tcBorders>
              <w:top w:val="single" w:sz="4" w:space="0" w:color="000000"/>
              <w:bottom w:val="single" w:sz="4" w:space="0" w:color="000000"/>
              <w:right w:val="single" w:sz="4" w:space="0" w:color="000000"/>
            </w:tcBorders>
            <w:shd w:val="clear" w:color="auto" w:fill="auto"/>
            <w:vAlign w:val="center"/>
          </w:tcPr>
          <w:p w:rsidR="00250569" w:rsidRPr="00250569" w:rsidRDefault="00250569" w:rsidP="00250569">
            <w:pPr>
              <w:widowControl w:val="0"/>
              <w:spacing w:after="160" w:line="259" w:lineRule="auto"/>
              <w:jc w:val="center"/>
              <w:rPr>
                <w:rFonts w:eastAsiaTheme="minorHAnsi"/>
                <w:sz w:val="22"/>
                <w:szCs w:val="22"/>
                <w:lang w:eastAsia="en-US"/>
              </w:rPr>
            </w:pPr>
            <w:r w:rsidRPr="00250569">
              <w:rPr>
                <w:rFonts w:eastAsiaTheme="minorHAnsi"/>
                <w:sz w:val="22"/>
                <w:szCs w:val="22"/>
                <w:lang w:eastAsia="en-US"/>
              </w:rPr>
              <w:t>Номинальное давление</w:t>
            </w:r>
          </w:p>
        </w:tc>
        <w:tc>
          <w:tcPr>
            <w:tcW w:w="2438" w:type="dxa"/>
            <w:tcBorders>
              <w:bottom w:val="single" w:sz="4" w:space="0" w:color="000000"/>
              <w:right w:val="single" w:sz="4" w:space="0" w:color="000000"/>
            </w:tcBorders>
            <w:shd w:val="clear" w:color="auto" w:fill="auto"/>
            <w:vAlign w:val="center"/>
          </w:tcPr>
          <w:p w:rsidR="00250569" w:rsidRPr="00250569" w:rsidRDefault="00250569" w:rsidP="00250569">
            <w:pPr>
              <w:widowControl w:val="0"/>
              <w:spacing w:after="160" w:line="259" w:lineRule="auto"/>
              <w:jc w:val="center"/>
              <w:rPr>
                <w:rFonts w:eastAsiaTheme="minorHAnsi"/>
                <w:sz w:val="22"/>
                <w:szCs w:val="22"/>
                <w:lang w:eastAsia="en-US"/>
              </w:rPr>
            </w:pPr>
            <w:r w:rsidRPr="00250569">
              <w:rPr>
                <w:rFonts w:eastAsiaTheme="minorHAnsi"/>
                <w:sz w:val="22"/>
                <w:szCs w:val="22"/>
                <w:lang w:eastAsia="en-US"/>
              </w:rPr>
              <w:t>атм</w:t>
            </w:r>
          </w:p>
        </w:tc>
        <w:tc>
          <w:tcPr>
            <w:tcW w:w="3049" w:type="dxa"/>
            <w:tcBorders>
              <w:bottom w:val="single" w:sz="4" w:space="0" w:color="000000"/>
              <w:right w:val="single" w:sz="4" w:space="0" w:color="000000"/>
            </w:tcBorders>
            <w:shd w:val="clear" w:color="auto" w:fill="auto"/>
            <w:vAlign w:val="center"/>
          </w:tcPr>
          <w:p w:rsidR="00250569" w:rsidRPr="00250569" w:rsidRDefault="00250569" w:rsidP="00250569">
            <w:pPr>
              <w:widowControl w:val="0"/>
              <w:spacing w:after="160" w:line="259" w:lineRule="auto"/>
              <w:jc w:val="center"/>
              <w:rPr>
                <w:rFonts w:eastAsiaTheme="minorHAnsi"/>
                <w:sz w:val="22"/>
                <w:szCs w:val="22"/>
                <w:lang w:eastAsia="en-US"/>
              </w:rPr>
            </w:pPr>
            <w:r w:rsidRPr="00250569">
              <w:rPr>
                <w:rFonts w:eastAsiaTheme="minorHAnsi"/>
                <w:sz w:val="22"/>
                <w:szCs w:val="22"/>
                <w:lang w:eastAsia="en-US"/>
              </w:rPr>
              <w:t>10</w:t>
            </w:r>
          </w:p>
        </w:tc>
      </w:tr>
      <w:tr w:rsidR="00250569" w:rsidRPr="00250569" w:rsidTr="00250569">
        <w:trPr>
          <w:trHeight w:val="480"/>
        </w:trPr>
        <w:tc>
          <w:tcPr>
            <w:tcW w:w="423" w:type="dxa"/>
            <w:vMerge/>
            <w:tcBorders>
              <w:left w:val="single" w:sz="4" w:space="0" w:color="000000"/>
              <w:right w:val="single" w:sz="4" w:space="0" w:color="000000"/>
            </w:tcBorders>
          </w:tcPr>
          <w:p w:rsidR="00250569" w:rsidRPr="00250569" w:rsidRDefault="00250569" w:rsidP="00250569">
            <w:pPr>
              <w:widowControl w:val="0"/>
              <w:spacing w:after="160" w:line="259" w:lineRule="auto"/>
              <w:rPr>
                <w:rFonts w:eastAsiaTheme="minorHAnsi"/>
                <w:sz w:val="22"/>
                <w:szCs w:val="22"/>
                <w:lang w:eastAsia="en-US"/>
              </w:rPr>
            </w:pPr>
          </w:p>
        </w:tc>
        <w:tc>
          <w:tcPr>
            <w:tcW w:w="2862" w:type="dxa"/>
            <w:vMerge/>
            <w:tcBorders>
              <w:left w:val="single" w:sz="4" w:space="0" w:color="000000"/>
              <w:bottom w:val="single" w:sz="4" w:space="0" w:color="000000"/>
              <w:right w:val="single" w:sz="4" w:space="0" w:color="000000"/>
            </w:tcBorders>
            <w:vAlign w:val="center"/>
          </w:tcPr>
          <w:p w:rsidR="00250569" w:rsidRPr="00250569" w:rsidRDefault="00250569" w:rsidP="00250569">
            <w:pPr>
              <w:widowControl w:val="0"/>
              <w:spacing w:after="160" w:line="259" w:lineRule="auto"/>
              <w:rPr>
                <w:rFonts w:eastAsiaTheme="minorHAnsi"/>
                <w:sz w:val="22"/>
                <w:szCs w:val="22"/>
                <w:lang w:eastAsia="en-US"/>
              </w:rPr>
            </w:pPr>
          </w:p>
        </w:tc>
        <w:tc>
          <w:tcPr>
            <w:tcW w:w="2143" w:type="dxa"/>
            <w:tcBorders>
              <w:top w:val="single" w:sz="4" w:space="0" w:color="000000"/>
              <w:bottom w:val="single" w:sz="4" w:space="0" w:color="000000"/>
              <w:right w:val="single" w:sz="4" w:space="0" w:color="000000"/>
            </w:tcBorders>
            <w:shd w:val="clear" w:color="auto" w:fill="auto"/>
            <w:vAlign w:val="center"/>
          </w:tcPr>
          <w:p w:rsidR="00250569" w:rsidRPr="00250569" w:rsidRDefault="00250569" w:rsidP="00250569">
            <w:pPr>
              <w:widowControl w:val="0"/>
              <w:spacing w:after="160" w:line="259" w:lineRule="auto"/>
              <w:jc w:val="center"/>
              <w:rPr>
                <w:rFonts w:eastAsiaTheme="minorHAnsi"/>
                <w:sz w:val="22"/>
                <w:szCs w:val="22"/>
                <w:lang w:eastAsia="en-US"/>
              </w:rPr>
            </w:pPr>
            <w:r w:rsidRPr="00250569">
              <w:rPr>
                <w:rFonts w:eastAsiaTheme="minorHAnsi"/>
                <w:sz w:val="22"/>
                <w:szCs w:val="22"/>
                <w:lang w:eastAsia="en-US"/>
              </w:rPr>
              <w:t>Давление разрыва</w:t>
            </w:r>
          </w:p>
        </w:tc>
        <w:tc>
          <w:tcPr>
            <w:tcW w:w="2438" w:type="dxa"/>
            <w:tcBorders>
              <w:bottom w:val="single" w:sz="4" w:space="0" w:color="000000"/>
              <w:right w:val="single" w:sz="4" w:space="0" w:color="000000"/>
            </w:tcBorders>
            <w:shd w:val="clear" w:color="auto" w:fill="auto"/>
            <w:vAlign w:val="center"/>
          </w:tcPr>
          <w:p w:rsidR="00250569" w:rsidRPr="00250569" w:rsidRDefault="00250569" w:rsidP="00250569">
            <w:pPr>
              <w:widowControl w:val="0"/>
              <w:spacing w:after="160" w:line="259" w:lineRule="auto"/>
              <w:jc w:val="center"/>
              <w:rPr>
                <w:rFonts w:eastAsiaTheme="minorHAnsi"/>
                <w:sz w:val="22"/>
                <w:szCs w:val="22"/>
                <w:lang w:eastAsia="en-US"/>
              </w:rPr>
            </w:pPr>
            <w:r w:rsidRPr="00250569">
              <w:rPr>
                <w:rFonts w:eastAsiaTheme="minorHAnsi"/>
                <w:sz w:val="22"/>
                <w:szCs w:val="22"/>
                <w:lang w:eastAsia="en-US"/>
              </w:rPr>
              <w:t>атм</w:t>
            </w:r>
          </w:p>
        </w:tc>
        <w:tc>
          <w:tcPr>
            <w:tcW w:w="3049" w:type="dxa"/>
            <w:tcBorders>
              <w:bottom w:val="single" w:sz="4" w:space="0" w:color="000000"/>
              <w:right w:val="single" w:sz="4" w:space="0" w:color="000000"/>
            </w:tcBorders>
            <w:shd w:val="clear" w:color="auto" w:fill="auto"/>
            <w:vAlign w:val="center"/>
          </w:tcPr>
          <w:p w:rsidR="00250569" w:rsidRPr="00250569" w:rsidRDefault="00250569" w:rsidP="00250569">
            <w:pPr>
              <w:widowControl w:val="0"/>
              <w:spacing w:after="160" w:line="259" w:lineRule="auto"/>
              <w:jc w:val="center"/>
              <w:rPr>
                <w:rFonts w:eastAsiaTheme="minorHAnsi"/>
                <w:sz w:val="22"/>
                <w:szCs w:val="22"/>
                <w:lang w:eastAsia="en-US"/>
              </w:rPr>
            </w:pPr>
            <w:r w:rsidRPr="00250569">
              <w:rPr>
                <w:rFonts w:eastAsiaTheme="minorHAnsi"/>
                <w:sz w:val="22"/>
                <w:szCs w:val="22"/>
                <w:lang w:eastAsia="en-US"/>
              </w:rPr>
              <w:t>18</w:t>
            </w:r>
          </w:p>
        </w:tc>
      </w:tr>
      <w:tr w:rsidR="00250569" w:rsidRPr="00250569" w:rsidTr="00250569">
        <w:trPr>
          <w:trHeight w:val="70"/>
        </w:trPr>
        <w:tc>
          <w:tcPr>
            <w:tcW w:w="423" w:type="dxa"/>
            <w:vMerge/>
            <w:tcBorders>
              <w:left w:val="single" w:sz="4" w:space="0" w:color="000000"/>
              <w:right w:val="single" w:sz="4" w:space="0" w:color="000000"/>
            </w:tcBorders>
          </w:tcPr>
          <w:p w:rsidR="00250569" w:rsidRPr="00250569" w:rsidRDefault="00250569" w:rsidP="00250569">
            <w:pPr>
              <w:widowControl w:val="0"/>
              <w:spacing w:after="160" w:line="259" w:lineRule="auto"/>
              <w:rPr>
                <w:rFonts w:eastAsiaTheme="minorHAnsi"/>
                <w:sz w:val="22"/>
                <w:szCs w:val="22"/>
                <w:lang w:eastAsia="en-US"/>
              </w:rPr>
            </w:pPr>
          </w:p>
        </w:tc>
        <w:tc>
          <w:tcPr>
            <w:tcW w:w="2862" w:type="dxa"/>
            <w:vMerge/>
            <w:tcBorders>
              <w:left w:val="single" w:sz="4" w:space="0" w:color="000000"/>
              <w:bottom w:val="single" w:sz="4" w:space="0" w:color="000000"/>
              <w:right w:val="single" w:sz="4" w:space="0" w:color="000000"/>
            </w:tcBorders>
            <w:vAlign w:val="center"/>
          </w:tcPr>
          <w:p w:rsidR="00250569" w:rsidRPr="00250569" w:rsidRDefault="00250569" w:rsidP="00250569">
            <w:pPr>
              <w:widowControl w:val="0"/>
              <w:spacing w:after="160" w:line="259" w:lineRule="auto"/>
              <w:rPr>
                <w:rFonts w:eastAsiaTheme="minorHAnsi"/>
                <w:sz w:val="22"/>
                <w:szCs w:val="22"/>
                <w:lang w:eastAsia="en-US"/>
              </w:rPr>
            </w:pPr>
          </w:p>
        </w:tc>
        <w:tc>
          <w:tcPr>
            <w:tcW w:w="2143" w:type="dxa"/>
            <w:tcBorders>
              <w:top w:val="single" w:sz="4" w:space="0" w:color="000000"/>
              <w:bottom w:val="single" w:sz="4" w:space="0" w:color="000000"/>
              <w:right w:val="single" w:sz="4" w:space="0" w:color="000000"/>
            </w:tcBorders>
            <w:shd w:val="clear" w:color="auto" w:fill="auto"/>
            <w:vAlign w:val="center"/>
          </w:tcPr>
          <w:p w:rsidR="00250569" w:rsidRPr="00250569" w:rsidRDefault="00250569" w:rsidP="00250569">
            <w:pPr>
              <w:widowControl w:val="0"/>
              <w:spacing w:after="160" w:line="259" w:lineRule="auto"/>
              <w:jc w:val="center"/>
              <w:rPr>
                <w:rFonts w:eastAsiaTheme="minorHAnsi"/>
                <w:sz w:val="22"/>
                <w:szCs w:val="22"/>
                <w:lang w:eastAsia="en-US"/>
              </w:rPr>
            </w:pPr>
            <w:r w:rsidRPr="00250569">
              <w:rPr>
                <w:rFonts w:eastAsiaTheme="minorHAnsi"/>
                <w:sz w:val="22"/>
                <w:szCs w:val="22"/>
                <w:lang w:eastAsia="en-US"/>
              </w:rPr>
              <w:t>Лекарственное покрытие</w:t>
            </w:r>
          </w:p>
        </w:tc>
        <w:tc>
          <w:tcPr>
            <w:tcW w:w="2438" w:type="dxa"/>
            <w:tcBorders>
              <w:bottom w:val="single" w:sz="4" w:space="0" w:color="000000"/>
              <w:right w:val="single" w:sz="4" w:space="0" w:color="000000"/>
            </w:tcBorders>
            <w:shd w:val="clear" w:color="auto" w:fill="auto"/>
            <w:vAlign w:val="center"/>
          </w:tcPr>
          <w:p w:rsidR="00250569" w:rsidRPr="00250569" w:rsidRDefault="00250569" w:rsidP="00250569">
            <w:pPr>
              <w:widowControl w:val="0"/>
              <w:spacing w:after="160" w:line="259" w:lineRule="auto"/>
              <w:jc w:val="center"/>
              <w:rPr>
                <w:rFonts w:eastAsiaTheme="minorHAnsi"/>
                <w:sz w:val="22"/>
                <w:szCs w:val="22"/>
                <w:lang w:eastAsia="en-US"/>
              </w:rPr>
            </w:pPr>
            <w:r w:rsidRPr="00250569">
              <w:rPr>
                <w:rFonts w:eastAsiaTheme="minorHAnsi"/>
                <w:sz w:val="22"/>
                <w:szCs w:val="22"/>
                <w:lang w:eastAsia="en-US"/>
              </w:rPr>
              <w:t> </w:t>
            </w:r>
          </w:p>
        </w:tc>
        <w:tc>
          <w:tcPr>
            <w:tcW w:w="3049" w:type="dxa"/>
            <w:tcBorders>
              <w:bottom w:val="single" w:sz="4" w:space="0" w:color="000000"/>
              <w:right w:val="single" w:sz="4" w:space="0" w:color="000000"/>
            </w:tcBorders>
            <w:shd w:val="clear" w:color="auto" w:fill="auto"/>
            <w:vAlign w:val="center"/>
          </w:tcPr>
          <w:p w:rsidR="00250569" w:rsidRPr="00250569" w:rsidRDefault="00250569" w:rsidP="00250569">
            <w:pPr>
              <w:widowControl w:val="0"/>
              <w:spacing w:after="160" w:line="259" w:lineRule="auto"/>
              <w:jc w:val="center"/>
              <w:rPr>
                <w:rFonts w:eastAsiaTheme="minorHAnsi"/>
                <w:sz w:val="22"/>
                <w:szCs w:val="22"/>
                <w:lang w:eastAsia="en-US"/>
              </w:rPr>
            </w:pPr>
            <w:r w:rsidRPr="00250569">
              <w:rPr>
                <w:rFonts w:eastAsiaTheme="minorHAnsi"/>
                <w:sz w:val="22"/>
                <w:szCs w:val="22"/>
                <w:lang w:eastAsia="en-US"/>
              </w:rPr>
              <w:t>эверолимус</w:t>
            </w:r>
          </w:p>
        </w:tc>
      </w:tr>
      <w:tr w:rsidR="00250569" w:rsidRPr="00250569" w:rsidTr="00250569">
        <w:trPr>
          <w:trHeight w:val="1340"/>
        </w:trPr>
        <w:tc>
          <w:tcPr>
            <w:tcW w:w="423" w:type="dxa"/>
            <w:vMerge/>
            <w:tcBorders>
              <w:left w:val="single" w:sz="4" w:space="0" w:color="000000"/>
              <w:bottom w:val="single" w:sz="4" w:space="0" w:color="000000"/>
              <w:right w:val="single" w:sz="4" w:space="0" w:color="000000"/>
            </w:tcBorders>
          </w:tcPr>
          <w:p w:rsidR="00250569" w:rsidRPr="00250569" w:rsidRDefault="00250569" w:rsidP="00250569">
            <w:pPr>
              <w:widowControl w:val="0"/>
              <w:spacing w:after="160" w:line="259" w:lineRule="auto"/>
              <w:rPr>
                <w:rFonts w:eastAsiaTheme="minorHAnsi"/>
                <w:sz w:val="22"/>
                <w:szCs w:val="22"/>
                <w:lang w:eastAsia="en-US"/>
              </w:rPr>
            </w:pPr>
          </w:p>
        </w:tc>
        <w:tc>
          <w:tcPr>
            <w:tcW w:w="2862" w:type="dxa"/>
            <w:vMerge/>
            <w:tcBorders>
              <w:left w:val="single" w:sz="4" w:space="0" w:color="000000"/>
              <w:bottom w:val="single" w:sz="4" w:space="0" w:color="000000"/>
              <w:right w:val="single" w:sz="4" w:space="0" w:color="000000"/>
            </w:tcBorders>
            <w:vAlign w:val="center"/>
          </w:tcPr>
          <w:p w:rsidR="00250569" w:rsidRPr="00250569" w:rsidRDefault="00250569" w:rsidP="00250569">
            <w:pPr>
              <w:widowControl w:val="0"/>
              <w:spacing w:after="160" w:line="259" w:lineRule="auto"/>
              <w:rPr>
                <w:rFonts w:eastAsiaTheme="minorHAnsi"/>
                <w:sz w:val="22"/>
                <w:szCs w:val="22"/>
                <w:lang w:eastAsia="en-US"/>
              </w:rPr>
            </w:pPr>
          </w:p>
        </w:tc>
        <w:tc>
          <w:tcPr>
            <w:tcW w:w="2143" w:type="dxa"/>
            <w:tcBorders>
              <w:top w:val="single" w:sz="4" w:space="0" w:color="000000"/>
              <w:bottom w:val="single" w:sz="4" w:space="0" w:color="000000"/>
              <w:right w:val="single" w:sz="4" w:space="0" w:color="000000"/>
            </w:tcBorders>
            <w:shd w:val="clear" w:color="auto" w:fill="auto"/>
            <w:vAlign w:val="center"/>
          </w:tcPr>
          <w:p w:rsidR="00250569" w:rsidRPr="00250569" w:rsidRDefault="00250569" w:rsidP="00250569">
            <w:pPr>
              <w:widowControl w:val="0"/>
              <w:spacing w:after="160" w:line="259" w:lineRule="auto"/>
              <w:jc w:val="center"/>
              <w:rPr>
                <w:rFonts w:eastAsiaTheme="minorHAnsi"/>
                <w:sz w:val="22"/>
                <w:szCs w:val="22"/>
                <w:lang w:eastAsia="en-US"/>
              </w:rPr>
            </w:pPr>
            <w:r w:rsidRPr="00250569">
              <w:rPr>
                <w:rFonts w:eastAsiaTheme="minorHAnsi"/>
                <w:sz w:val="22"/>
                <w:szCs w:val="22"/>
                <w:lang w:eastAsia="en-US"/>
              </w:rPr>
              <w:t>Минимальный размер внутреннего диаметра совместимого проводникового катетера</w:t>
            </w:r>
          </w:p>
        </w:tc>
        <w:tc>
          <w:tcPr>
            <w:tcW w:w="2438" w:type="dxa"/>
            <w:tcBorders>
              <w:bottom w:val="single" w:sz="4" w:space="0" w:color="000000"/>
              <w:right w:val="single" w:sz="4" w:space="0" w:color="000000"/>
            </w:tcBorders>
            <w:shd w:val="clear" w:color="auto" w:fill="auto"/>
            <w:vAlign w:val="center"/>
          </w:tcPr>
          <w:p w:rsidR="00250569" w:rsidRPr="00250569" w:rsidRDefault="00250569" w:rsidP="00250569">
            <w:pPr>
              <w:widowControl w:val="0"/>
              <w:spacing w:after="160" w:line="259" w:lineRule="auto"/>
              <w:jc w:val="center"/>
              <w:rPr>
                <w:rFonts w:eastAsiaTheme="minorHAnsi"/>
                <w:sz w:val="22"/>
                <w:szCs w:val="22"/>
                <w:lang w:eastAsia="en-US"/>
              </w:rPr>
            </w:pPr>
            <w:r w:rsidRPr="00250569">
              <w:rPr>
                <w:rFonts w:eastAsiaTheme="minorHAnsi"/>
                <w:sz w:val="22"/>
                <w:szCs w:val="22"/>
                <w:lang w:eastAsia="en-US"/>
              </w:rPr>
              <w:t> </w:t>
            </w:r>
          </w:p>
        </w:tc>
        <w:tc>
          <w:tcPr>
            <w:tcW w:w="3049" w:type="dxa"/>
            <w:tcBorders>
              <w:bottom w:val="single" w:sz="4" w:space="0" w:color="000000"/>
              <w:right w:val="single" w:sz="4" w:space="0" w:color="000000"/>
            </w:tcBorders>
            <w:shd w:val="clear" w:color="auto" w:fill="auto"/>
            <w:vAlign w:val="center"/>
          </w:tcPr>
          <w:p w:rsidR="00250569" w:rsidRPr="00250569" w:rsidRDefault="00250569" w:rsidP="00250569">
            <w:pPr>
              <w:widowControl w:val="0"/>
              <w:spacing w:after="160" w:line="259" w:lineRule="auto"/>
              <w:jc w:val="center"/>
              <w:rPr>
                <w:rFonts w:eastAsiaTheme="minorHAnsi"/>
                <w:sz w:val="22"/>
                <w:szCs w:val="22"/>
                <w:lang w:eastAsia="en-US"/>
              </w:rPr>
            </w:pPr>
            <w:r w:rsidRPr="00250569">
              <w:rPr>
                <w:rFonts w:eastAsiaTheme="minorHAnsi"/>
                <w:sz w:val="22"/>
                <w:szCs w:val="22"/>
                <w:lang w:eastAsia="en-US"/>
              </w:rPr>
              <w:t>1,42 мм(5French)</w:t>
            </w:r>
          </w:p>
        </w:tc>
      </w:tr>
      <w:tr w:rsidR="00250569" w:rsidRPr="00250569" w:rsidTr="00250569">
        <w:trPr>
          <w:trHeight w:val="116"/>
        </w:trPr>
        <w:tc>
          <w:tcPr>
            <w:tcW w:w="423" w:type="dxa"/>
            <w:vMerge w:val="restart"/>
            <w:tcBorders>
              <w:left w:val="single" w:sz="4" w:space="0" w:color="000000"/>
              <w:right w:val="single" w:sz="4" w:space="0" w:color="000000"/>
            </w:tcBorders>
          </w:tcPr>
          <w:p w:rsidR="00250569" w:rsidRPr="00250569" w:rsidRDefault="00250569" w:rsidP="00250569">
            <w:pPr>
              <w:widowControl w:val="0"/>
              <w:spacing w:after="160" w:line="259" w:lineRule="auto"/>
              <w:jc w:val="center"/>
              <w:rPr>
                <w:rFonts w:eastAsiaTheme="minorHAnsi"/>
                <w:sz w:val="22"/>
                <w:szCs w:val="22"/>
                <w:lang w:eastAsia="en-US"/>
              </w:rPr>
            </w:pPr>
          </w:p>
        </w:tc>
        <w:tc>
          <w:tcPr>
            <w:tcW w:w="2862" w:type="dxa"/>
            <w:vMerge w:val="restart"/>
            <w:tcBorders>
              <w:left w:val="single" w:sz="4" w:space="0" w:color="000000"/>
              <w:bottom w:val="single" w:sz="4" w:space="0" w:color="000000"/>
              <w:right w:val="single" w:sz="4" w:space="0" w:color="000000"/>
            </w:tcBorders>
            <w:shd w:val="clear" w:color="auto" w:fill="auto"/>
            <w:vAlign w:val="center"/>
          </w:tcPr>
          <w:p w:rsidR="00250569" w:rsidRPr="00250569" w:rsidRDefault="00250569" w:rsidP="00250569">
            <w:pPr>
              <w:widowControl w:val="0"/>
              <w:spacing w:after="160" w:line="259" w:lineRule="auto"/>
              <w:rPr>
                <w:rFonts w:eastAsiaTheme="minorHAnsi"/>
                <w:sz w:val="22"/>
                <w:szCs w:val="22"/>
                <w:lang w:eastAsia="en-US"/>
              </w:rPr>
            </w:pPr>
          </w:p>
        </w:tc>
        <w:tc>
          <w:tcPr>
            <w:tcW w:w="2143" w:type="dxa"/>
            <w:tcBorders>
              <w:top w:val="single" w:sz="4" w:space="0" w:color="000000"/>
              <w:bottom w:val="single" w:sz="4" w:space="0" w:color="000000"/>
              <w:right w:val="single" w:sz="4" w:space="0" w:color="000000"/>
            </w:tcBorders>
            <w:shd w:val="clear" w:color="auto" w:fill="auto"/>
          </w:tcPr>
          <w:p w:rsidR="00250569" w:rsidRPr="00250569" w:rsidRDefault="00250569" w:rsidP="00250569">
            <w:pPr>
              <w:widowControl w:val="0"/>
              <w:spacing w:after="160" w:line="259" w:lineRule="auto"/>
              <w:jc w:val="center"/>
              <w:rPr>
                <w:rFonts w:eastAsiaTheme="minorHAnsi"/>
                <w:b/>
                <w:bCs/>
                <w:sz w:val="22"/>
                <w:szCs w:val="22"/>
                <w:lang w:eastAsia="en-US"/>
              </w:rPr>
            </w:pPr>
            <w:r w:rsidRPr="00250569">
              <w:rPr>
                <w:rFonts w:eastAsiaTheme="minorHAnsi"/>
                <w:b/>
                <w:bCs/>
                <w:sz w:val="22"/>
                <w:szCs w:val="22"/>
                <w:lang w:eastAsia="en-US"/>
              </w:rPr>
              <w:t xml:space="preserve">Типоразмеры </w:t>
            </w:r>
          </w:p>
        </w:tc>
        <w:tc>
          <w:tcPr>
            <w:tcW w:w="2438" w:type="dxa"/>
            <w:tcBorders>
              <w:bottom w:val="single" w:sz="4" w:space="0" w:color="000000"/>
              <w:right w:val="single" w:sz="4" w:space="0" w:color="000000"/>
            </w:tcBorders>
            <w:shd w:val="clear" w:color="auto" w:fill="auto"/>
          </w:tcPr>
          <w:p w:rsidR="00250569" w:rsidRPr="00250569" w:rsidRDefault="00250569" w:rsidP="00250569">
            <w:pPr>
              <w:widowControl w:val="0"/>
              <w:spacing w:after="160" w:line="259" w:lineRule="auto"/>
              <w:jc w:val="both"/>
              <w:rPr>
                <w:rFonts w:eastAsiaTheme="minorHAnsi"/>
                <w:sz w:val="22"/>
                <w:szCs w:val="22"/>
                <w:lang w:eastAsia="en-US"/>
              </w:rPr>
            </w:pPr>
            <w:r w:rsidRPr="00250569">
              <w:rPr>
                <w:rFonts w:eastAsiaTheme="minorHAnsi"/>
                <w:sz w:val="22"/>
                <w:szCs w:val="22"/>
                <w:lang w:eastAsia="en-US"/>
              </w:rPr>
              <w:t> </w:t>
            </w:r>
          </w:p>
        </w:tc>
        <w:tc>
          <w:tcPr>
            <w:tcW w:w="3049" w:type="dxa"/>
            <w:tcBorders>
              <w:bottom w:val="single" w:sz="4" w:space="0" w:color="000000"/>
              <w:right w:val="single" w:sz="4" w:space="0" w:color="000000"/>
            </w:tcBorders>
            <w:shd w:val="clear" w:color="auto" w:fill="auto"/>
          </w:tcPr>
          <w:p w:rsidR="00250569" w:rsidRPr="00250569" w:rsidRDefault="00250569" w:rsidP="00250569">
            <w:pPr>
              <w:widowControl w:val="0"/>
              <w:spacing w:after="160" w:line="259" w:lineRule="auto"/>
              <w:jc w:val="both"/>
              <w:rPr>
                <w:rFonts w:eastAsiaTheme="minorHAnsi"/>
                <w:sz w:val="22"/>
                <w:szCs w:val="22"/>
                <w:lang w:eastAsia="en-US"/>
              </w:rPr>
            </w:pPr>
            <w:r w:rsidRPr="00250569">
              <w:rPr>
                <w:rFonts w:eastAsiaTheme="minorHAnsi"/>
                <w:sz w:val="22"/>
                <w:szCs w:val="22"/>
                <w:lang w:eastAsia="en-US"/>
              </w:rPr>
              <w:t> </w:t>
            </w:r>
          </w:p>
        </w:tc>
      </w:tr>
      <w:tr w:rsidR="00250569" w:rsidRPr="00250569" w:rsidTr="00250569">
        <w:trPr>
          <w:trHeight w:val="480"/>
        </w:trPr>
        <w:tc>
          <w:tcPr>
            <w:tcW w:w="423" w:type="dxa"/>
            <w:vMerge/>
            <w:tcBorders>
              <w:left w:val="single" w:sz="4" w:space="0" w:color="000000"/>
              <w:right w:val="single" w:sz="4" w:space="0" w:color="000000"/>
            </w:tcBorders>
          </w:tcPr>
          <w:p w:rsidR="00250569" w:rsidRPr="00250569" w:rsidRDefault="00250569" w:rsidP="00250569">
            <w:pPr>
              <w:widowControl w:val="0"/>
              <w:spacing w:after="160" w:line="259" w:lineRule="auto"/>
              <w:rPr>
                <w:rFonts w:eastAsiaTheme="minorHAnsi"/>
                <w:sz w:val="22"/>
                <w:szCs w:val="22"/>
                <w:lang w:eastAsia="en-US"/>
              </w:rPr>
            </w:pPr>
          </w:p>
        </w:tc>
        <w:tc>
          <w:tcPr>
            <w:tcW w:w="2862" w:type="dxa"/>
            <w:vMerge/>
            <w:tcBorders>
              <w:left w:val="single" w:sz="4" w:space="0" w:color="000000"/>
              <w:bottom w:val="single" w:sz="4" w:space="0" w:color="000000"/>
              <w:right w:val="single" w:sz="4" w:space="0" w:color="000000"/>
            </w:tcBorders>
            <w:vAlign w:val="center"/>
          </w:tcPr>
          <w:p w:rsidR="00250569" w:rsidRPr="00250569" w:rsidRDefault="00250569" w:rsidP="00250569">
            <w:pPr>
              <w:widowControl w:val="0"/>
              <w:spacing w:after="160" w:line="259" w:lineRule="auto"/>
              <w:rPr>
                <w:rFonts w:eastAsiaTheme="minorHAnsi"/>
                <w:sz w:val="22"/>
                <w:szCs w:val="22"/>
                <w:lang w:eastAsia="en-US"/>
              </w:rPr>
            </w:pPr>
          </w:p>
        </w:tc>
        <w:tc>
          <w:tcPr>
            <w:tcW w:w="2143" w:type="dxa"/>
            <w:tcBorders>
              <w:top w:val="single" w:sz="4" w:space="0" w:color="000000"/>
              <w:bottom w:val="single" w:sz="4" w:space="0" w:color="000000"/>
              <w:right w:val="single" w:sz="4" w:space="0" w:color="000000"/>
            </w:tcBorders>
            <w:shd w:val="clear" w:color="auto" w:fill="auto"/>
            <w:vAlign w:val="center"/>
          </w:tcPr>
          <w:p w:rsidR="00250569" w:rsidRPr="00250569" w:rsidRDefault="00250569" w:rsidP="00250569">
            <w:pPr>
              <w:widowControl w:val="0"/>
              <w:spacing w:after="160" w:line="259" w:lineRule="auto"/>
              <w:jc w:val="center"/>
              <w:rPr>
                <w:rFonts w:eastAsiaTheme="minorHAnsi"/>
                <w:sz w:val="22"/>
                <w:szCs w:val="22"/>
                <w:lang w:eastAsia="en-US"/>
              </w:rPr>
            </w:pPr>
            <w:r w:rsidRPr="00250569">
              <w:rPr>
                <w:rFonts w:eastAsiaTheme="minorHAnsi"/>
                <w:b/>
                <w:bCs/>
                <w:sz w:val="22"/>
                <w:szCs w:val="22"/>
                <w:lang w:eastAsia="en-US"/>
              </w:rPr>
              <w:t>Диаметр стента</w:t>
            </w:r>
          </w:p>
        </w:tc>
        <w:tc>
          <w:tcPr>
            <w:tcW w:w="2438" w:type="dxa"/>
            <w:tcBorders>
              <w:bottom w:val="single" w:sz="4" w:space="0" w:color="000000"/>
              <w:right w:val="single" w:sz="4" w:space="0" w:color="000000"/>
            </w:tcBorders>
            <w:shd w:val="clear" w:color="auto" w:fill="auto"/>
            <w:vAlign w:val="center"/>
          </w:tcPr>
          <w:p w:rsidR="00250569" w:rsidRPr="00250569" w:rsidRDefault="00250569" w:rsidP="00250569">
            <w:pPr>
              <w:widowControl w:val="0"/>
              <w:spacing w:after="160" w:line="259" w:lineRule="auto"/>
              <w:jc w:val="center"/>
              <w:rPr>
                <w:rFonts w:eastAsiaTheme="minorHAnsi"/>
                <w:sz w:val="22"/>
                <w:szCs w:val="22"/>
                <w:lang w:eastAsia="en-US"/>
              </w:rPr>
            </w:pPr>
            <w:r w:rsidRPr="00250569">
              <w:rPr>
                <w:rFonts w:eastAsiaTheme="minorHAnsi"/>
                <w:b/>
                <w:bCs/>
                <w:sz w:val="22"/>
                <w:szCs w:val="22"/>
                <w:lang w:eastAsia="en-US"/>
              </w:rPr>
              <w:t>Длина стента</w:t>
            </w:r>
          </w:p>
        </w:tc>
        <w:tc>
          <w:tcPr>
            <w:tcW w:w="3049" w:type="dxa"/>
            <w:tcBorders>
              <w:bottom w:val="single" w:sz="4" w:space="0" w:color="000000"/>
              <w:right w:val="single" w:sz="4" w:space="0" w:color="000000"/>
            </w:tcBorders>
            <w:shd w:val="clear" w:color="auto" w:fill="auto"/>
            <w:vAlign w:val="bottom"/>
          </w:tcPr>
          <w:p w:rsidR="00250569" w:rsidRPr="00250569" w:rsidRDefault="00250569" w:rsidP="00250569">
            <w:pPr>
              <w:widowControl w:val="0"/>
              <w:spacing w:after="160" w:line="259" w:lineRule="auto"/>
              <w:jc w:val="center"/>
              <w:rPr>
                <w:rFonts w:eastAsiaTheme="minorHAnsi"/>
                <w:sz w:val="22"/>
                <w:szCs w:val="22"/>
                <w:lang w:eastAsia="en-US"/>
              </w:rPr>
            </w:pPr>
            <w:r w:rsidRPr="00250569">
              <w:rPr>
                <w:rFonts w:eastAsiaTheme="minorHAnsi"/>
                <w:sz w:val="22"/>
                <w:szCs w:val="22"/>
                <w:lang w:eastAsia="en-US"/>
              </w:rPr>
              <w:t> </w:t>
            </w:r>
          </w:p>
        </w:tc>
      </w:tr>
      <w:tr w:rsidR="00250569" w:rsidRPr="00250569" w:rsidTr="00250569">
        <w:trPr>
          <w:trHeight w:val="480"/>
        </w:trPr>
        <w:tc>
          <w:tcPr>
            <w:tcW w:w="423" w:type="dxa"/>
            <w:vMerge/>
            <w:tcBorders>
              <w:left w:val="single" w:sz="4" w:space="0" w:color="000000"/>
              <w:right w:val="single" w:sz="4" w:space="0" w:color="000000"/>
            </w:tcBorders>
          </w:tcPr>
          <w:p w:rsidR="00250569" w:rsidRPr="00250569" w:rsidRDefault="00250569" w:rsidP="00250569">
            <w:pPr>
              <w:widowControl w:val="0"/>
              <w:spacing w:after="160" w:line="259" w:lineRule="auto"/>
              <w:rPr>
                <w:rFonts w:eastAsiaTheme="minorHAnsi"/>
                <w:sz w:val="22"/>
                <w:szCs w:val="22"/>
                <w:lang w:eastAsia="en-US"/>
              </w:rPr>
            </w:pPr>
          </w:p>
        </w:tc>
        <w:tc>
          <w:tcPr>
            <w:tcW w:w="2862" w:type="dxa"/>
            <w:vMerge/>
            <w:tcBorders>
              <w:left w:val="single" w:sz="4" w:space="0" w:color="000000"/>
              <w:bottom w:val="single" w:sz="4" w:space="0" w:color="000000"/>
              <w:right w:val="single" w:sz="4" w:space="0" w:color="000000"/>
            </w:tcBorders>
            <w:vAlign w:val="center"/>
          </w:tcPr>
          <w:p w:rsidR="00250569" w:rsidRPr="00250569" w:rsidRDefault="00250569" w:rsidP="00250569">
            <w:pPr>
              <w:widowControl w:val="0"/>
              <w:spacing w:after="160" w:line="259" w:lineRule="auto"/>
              <w:rPr>
                <w:rFonts w:eastAsiaTheme="minorHAnsi"/>
                <w:sz w:val="22"/>
                <w:szCs w:val="22"/>
                <w:lang w:eastAsia="en-US"/>
              </w:rPr>
            </w:pPr>
          </w:p>
        </w:tc>
        <w:tc>
          <w:tcPr>
            <w:tcW w:w="2143" w:type="dxa"/>
            <w:tcBorders>
              <w:top w:val="single" w:sz="4" w:space="0" w:color="000000"/>
              <w:bottom w:val="single" w:sz="4" w:space="0" w:color="000000"/>
              <w:right w:val="single" w:sz="4" w:space="0" w:color="000000"/>
            </w:tcBorders>
            <w:shd w:val="clear" w:color="auto" w:fill="auto"/>
            <w:vAlign w:val="center"/>
          </w:tcPr>
          <w:p w:rsidR="00250569" w:rsidRPr="00250569" w:rsidRDefault="00250569" w:rsidP="00250569">
            <w:pPr>
              <w:widowControl w:val="0"/>
              <w:spacing w:after="160" w:line="259" w:lineRule="auto"/>
              <w:jc w:val="center"/>
              <w:rPr>
                <w:rFonts w:eastAsiaTheme="minorHAnsi"/>
                <w:sz w:val="22"/>
                <w:szCs w:val="22"/>
                <w:lang w:eastAsia="en-US"/>
              </w:rPr>
            </w:pPr>
            <w:r w:rsidRPr="00250569">
              <w:rPr>
                <w:rFonts w:eastAsiaTheme="minorHAnsi"/>
                <w:sz w:val="22"/>
                <w:szCs w:val="22"/>
                <w:lang w:eastAsia="en-US"/>
              </w:rPr>
              <w:t>2,0; 2,25; 2,5; 2,75; 3,0; 3,25;  3,5; 4,0</w:t>
            </w:r>
          </w:p>
        </w:tc>
        <w:tc>
          <w:tcPr>
            <w:tcW w:w="2438" w:type="dxa"/>
            <w:tcBorders>
              <w:bottom w:val="single" w:sz="4" w:space="0" w:color="000000"/>
              <w:right w:val="single" w:sz="4" w:space="0" w:color="000000"/>
            </w:tcBorders>
            <w:shd w:val="clear" w:color="auto" w:fill="auto"/>
            <w:vAlign w:val="center"/>
          </w:tcPr>
          <w:p w:rsidR="00250569" w:rsidRPr="00250569" w:rsidRDefault="00250569" w:rsidP="00250569">
            <w:pPr>
              <w:widowControl w:val="0"/>
              <w:spacing w:after="160" w:line="259" w:lineRule="auto"/>
              <w:jc w:val="center"/>
              <w:rPr>
                <w:rFonts w:eastAsiaTheme="minorHAnsi"/>
                <w:sz w:val="22"/>
                <w:szCs w:val="22"/>
                <w:lang w:eastAsia="en-US"/>
              </w:rPr>
            </w:pPr>
            <w:r w:rsidRPr="00250569">
              <w:rPr>
                <w:rFonts w:eastAsiaTheme="minorHAnsi"/>
                <w:sz w:val="22"/>
                <w:szCs w:val="22"/>
                <w:lang w:eastAsia="en-US"/>
              </w:rPr>
              <w:t>8; 12; 15; 18; 23; 28; 33; 38;</w:t>
            </w:r>
          </w:p>
        </w:tc>
        <w:tc>
          <w:tcPr>
            <w:tcW w:w="3049" w:type="dxa"/>
            <w:tcBorders>
              <w:bottom w:val="single" w:sz="4" w:space="0" w:color="000000"/>
              <w:right w:val="single" w:sz="4" w:space="0" w:color="000000"/>
            </w:tcBorders>
            <w:shd w:val="clear" w:color="000000" w:fill="FFFFFF"/>
            <w:vAlign w:val="center"/>
          </w:tcPr>
          <w:p w:rsidR="00250569" w:rsidRPr="00250569" w:rsidRDefault="00250569" w:rsidP="00250569">
            <w:pPr>
              <w:widowControl w:val="0"/>
              <w:spacing w:after="160" w:line="259" w:lineRule="auto"/>
              <w:jc w:val="center"/>
              <w:rPr>
                <w:rFonts w:eastAsiaTheme="minorHAnsi"/>
                <w:sz w:val="22"/>
                <w:szCs w:val="22"/>
                <w:lang w:eastAsia="en-US"/>
              </w:rPr>
            </w:pPr>
            <w:r w:rsidRPr="00250569">
              <w:rPr>
                <w:rFonts w:eastAsiaTheme="minorHAnsi"/>
                <w:sz w:val="22"/>
                <w:szCs w:val="22"/>
                <w:lang w:eastAsia="en-US"/>
              </w:rPr>
              <w:t>мм.</w:t>
            </w:r>
          </w:p>
        </w:tc>
      </w:tr>
    </w:tbl>
    <w:p w:rsidR="00250569" w:rsidRDefault="00250569" w:rsidP="007B67FE">
      <w:pPr>
        <w:jc w:val="both"/>
        <w:rPr>
          <w:lang w:val="en-US"/>
        </w:rPr>
      </w:pPr>
    </w:p>
    <w:tbl>
      <w:tblPr>
        <w:tblStyle w:val="10"/>
        <w:tblW w:w="11199" w:type="dxa"/>
        <w:tblInd w:w="-714" w:type="dxa"/>
        <w:tblLook w:val="04A0" w:firstRow="1" w:lastRow="0" w:firstColumn="1" w:lastColumn="0" w:noHBand="0" w:noVBand="1"/>
      </w:tblPr>
      <w:tblGrid>
        <w:gridCol w:w="436"/>
        <w:gridCol w:w="2683"/>
        <w:gridCol w:w="5245"/>
        <w:gridCol w:w="2835"/>
      </w:tblGrid>
      <w:tr w:rsidR="00250569" w:rsidRPr="00250569" w:rsidTr="00250569">
        <w:trPr>
          <w:trHeight w:val="600"/>
        </w:trPr>
        <w:tc>
          <w:tcPr>
            <w:tcW w:w="436" w:type="dxa"/>
            <w:vMerge w:val="restart"/>
          </w:tcPr>
          <w:p w:rsidR="00250569" w:rsidRPr="00250569" w:rsidRDefault="00250569" w:rsidP="00250569">
            <w:pPr>
              <w:rPr>
                <w:sz w:val="22"/>
                <w:szCs w:val="22"/>
              </w:rPr>
            </w:pPr>
            <w:r w:rsidRPr="00250569">
              <w:rPr>
                <w:sz w:val="22"/>
                <w:szCs w:val="22"/>
              </w:rPr>
              <w:t>17</w:t>
            </w:r>
          </w:p>
        </w:tc>
        <w:tc>
          <w:tcPr>
            <w:tcW w:w="2683" w:type="dxa"/>
            <w:vMerge w:val="restart"/>
          </w:tcPr>
          <w:p w:rsidR="00250569" w:rsidRPr="00250569" w:rsidRDefault="00250569" w:rsidP="00250569">
            <w:pPr>
              <w:rPr>
                <w:sz w:val="22"/>
                <w:szCs w:val="22"/>
                <w:lang w:val="en-US"/>
              </w:rPr>
            </w:pPr>
            <w:r w:rsidRPr="00250569">
              <w:rPr>
                <w:sz w:val="22"/>
                <w:szCs w:val="22"/>
              </w:rPr>
              <w:t>Клапан гемостатический</w:t>
            </w:r>
          </w:p>
        </w:tc>
        <w:tc>
          <w:tcPr>
            <w:tcW w:w="5245" w:type="dxa"/>
            <w:noWrap/>
          </w:tcPr>
          <w:p w:rsidR="00250569" w:rsidRPr="00250569" w:rsidRDefault="00250569" w:rsidP="00250569">
            <w:pPr>
              <w:rPr>
                <w:rFonts w:eastAsiaTheme="minorHAnsi"/>
                <w:sz w:val="22"/>
                <w:szCs w:val="22"/>
                <w:lang w:eastAsia="en-US"/>
              </w:rPr>
            </w:pPr>
            <w:r w:rsidRPr="00250569">
              <w:rPr>
                <w:rFonts w:eastAsiaTheme="minorHAnsi"/>
                <w:sz w:val="22"/>
                <w:szCs w:val="22"/>
                <w:lang w:eastAsia="en-US"/>
              </w:rPr>
              <w:t xml:space="preserve">Стерильное неинвазивное изделие с самозапечатывающимся просветом (клапаном), представляющее собой канал, через который можно вводить в сосудистую сеть или извлекать оттуда диагностические/интервенционные устройства малого диаметра при поддержании гемостаза для уменьшения кровопотери пациента. Предназначено для прикрепления, как правило, с помощью </w:t>
            </w:r>
            <w:r w:rsidRPr="00250569">
              <w:rPr>
                <w:rFonts w:eastAsiaTheme="minorHAnsi"/>
                <w:sz w:val="22"/>
                <w:szCs w:val="22"/>
                <w:lang w:eastAsia="en-US"/>
              </w:rPr>
              <w:lastRenderedPageBreak/>
              <w:t>коннектора Луера к инвазивно размещенному интродьюсеру катетера (не относящемуся к данному виду); как правило, изделие оснащено боковым портом для введения растворов. Может включать неинвазивные принадлежности к направителю (например, интродьюсер направителя, устройство для вращения). Это изделие для одноразового использования</w:t>
            </w:r>
          </w:p>
        </w:tc>
        <w:tc>
          <w:tcPr>
            <w:tcW w:w="2835" w:type="dxa"/>
          </w:tcPr>
          <w:p w:rsidR="00250569" w:rsidRPr="00250569" w:rsidRDefault="00250569" w:rsidP="00250569">
            <w:pPr>
              <w:rPr>
                <w:rFonts w:eastAsiaTheme="minorHAnsi"/>
                <w:sz w:val="22"/>
                <w:szCs w:val="22"/>
                <w:lang w:val="en-US" w:eastAsia="en-US"/>
              </w:rPr>
            </w:pPr>
            <w:r w:rsidRPr="00250569">
              <w:rPr>
                <w:rFonts w:eastAsiaTheme="minorHAnsi"/>
                <w:sz w:val="22"/>
                <w:szCs w:val="22"/>
                <w:lang w:eastAsia="en-US"/>
              </w:rPr>
              <w:lastRenderedPageBreak/>
              <w:t> </w:t>
            </w:r>
            <w:r w:rsidRPr="00250569">
              <w:rPr>
                <w:sz w:val="22"/>
                <w:szCs w:val="22"/>
              </w:rPr>
              <w:t>Соответствие</w:t>
            </w:r>
          </w:p>
        </w:tc>
      </w:tr>
      <w:tr w:rsidR="00250569" w:rsidRPr="00250569" w:rsidTr="00250569">
        <w:trPr>
          <w:trHeight w:val="600"/>
        </w:trPr>
        <w:tc>
          <w:tcPr>
            <w:tcW w:w="436" w:type="dxa"/>
            <w:vMerge/>
          </w:tcPr>
          <w:p w:rsidR="00250569" w:rsidRPr="00250569" w:rsidRDefault="00250569" w:rsidP="00250569">
            <w:pPr>
              <w:rPr>
                <w:sz w:val="22"/>
                <w:szCs w:val="22"/>
                <w:lang w:val="en-US"/>
              </w:rPr>
            </w:pPr>
          </w:p>
        </w:tc>
        <w:tc>
          <w:tcPr>
            <w:tcW w:w="2683" w:type="dxa"/>
            <w:vMerge/>
          </w:tcPr>
          <w:p w:rsidR="00250569" w:rsidRPr="00250569" w:rsidRDefault="00250569" w:rsidP="00250569">
            <w:pPr>
              <w:rPr>
                <w:sz w:val="22"/>
                <w:szCs w:val="22"/>
                <w:lang w:val="en-US"/>
              </w:rPr>
            </w:pPr>
          </w:p>
        </w:tc>
        <w:tc>
          <w:tcPr>
            <w:tcW w:w="5245" w:type="dxa"/>
            <w:noWrap/>
          </w:tcPr>
          <w:p w:rsidR="00250569" w:rsidRPr="00250569" w:rsidRDefault="00250569" w:rsidP="00250569">
            <w:pPr>
              <w:rPr>
                <w:rFonts w:eastAsiaTheme="minorHAnsi"/>
                <w:sz w:val="22"/>
                <w:szCs w:val="22"/>
                <w:lang w:val="en-US" w:eastAsia="en-US"/>
              </w:rPr>
            </w:pPr>
            <w:r w:rsidRPr="00250569">
              <w:rPr>
                <w:rFonts w:eastAsiaTheme="minorHAnsi"/>
                <w:sz w:val="22"/>
                <w:szCs w:val="22"/>
                <w:lang w:eastAsia="en-US"/>
              </w:rPr>
              <w:t xml:space="preserve">Состав набора </w:t>
            </w:r>
          </w:p>
        </w:tc>
        <w:tc>
          <w:tcPr>
            <w:tcW w:w="2835" w:type="dxa"/>
          </w:tcPr>
          <w:p w:rsidR="00250569" w:rsidRPr="00250569" w:rsidRDefault="00250569" w:rsidP="00250569">
            <w:pPr>
              <w:rPr>
                <w:rFonts w:eastAsiaTheme="minorHAnsi"/>
                <w:sz w:val="22"/>
                <w:szCs w:val="22"/>
                <w:lang w:eastAsia="en-US"/>
              </w:rPr>
            </w:pPr>
            <w:r w:rsidRPr="00250569">
              <w:rPr>
                <w:rFonts w:eastAsiaTheme="minorHAnsi"/>
                <w:sz w:val="22"/>
                <w:szCs w:val="22"/>
                <w:lang w:eastAsia="en-US"/>
              </w:rPr>
              <w:t>гемостатический клапан, устройство для введения, устройство для вращения</w:t>
            </w:r>
          </w:p>
        </w:tc>
      </w:tr>
      <w:tr w:rsidR="00250569" w:rsidRPr="00250569" w:rsidTr="00250569">
        <w:trPr>
          <w:trHeight w:val="226"/>
        </w:trPr>
        <w:tc>
          <w:tcPr>
            <w:tcW w:w="436" w:type="dxa"/>
            <w:vMerge/>
          </w:tcPr>
          <w:p w:rsidR="00250569" w:rsidRPr="00250569" w:rsidRDefault="00250569" w:rsidP="00250569">
            <w:pPr>
              <w:rPr>
                <w:sz w:val="22"/>
                <w:szCs w:val="22"/>
              </w:rPr>
            </w:pPr>
          </w:p>
        </w:tc>
        <w:tc>
          <w:tcPr>
            <w:tcW w:w="2683" w:type="dxa"/>
            <w:vMerge/>
          </w:tcPr>
          <w:p w:rsidR="00250569" w:rsidRPr="00250569" w:rsidRDefault="00250569" w:rsidP="00250569">
            <w:pPr>
              <w:rPr>
                <w:sz w:val="22"/>
                <w:szCs w:val="22"/>
              </w:rPr>
            </w:pPr>
          </w:p>
        </w:tc>
        <w:tc>
          <w:tcPr>
            <w:tcW w:w="5245" w:type="dxa"/>
            <w:noWrap/>
          </w:tcPr>
          <w:p w:rsidR="00250569" w:rsidRPr="00250569" w:rsidRDefault="00250569" w:rsidP="00250569">
            <w:pPr>
              <w:rPr>
                <w:rFonts w:eastAsiaTheme="minorHAnsi"/>
                <w:sz w:val="22"/>
                <w:szCs w:val="22"/>
                <w:lang w:val="en-US" w:eastAsia="en-US"/>
              </w:rPr>
            </w:pPr>
            <w:r w:rsidRPr="00250569">
              <w:rPr>
                <w:rFonts w:eastAsiaTheme="minorHAnsi"/>
                <w:sz w:val="22"/>
                <w:szCs w:val="22"/>
                <w:lang w:eastAsia="en-US"/>
              </w:rPr>
              <w:t xml:space="preserve">Материал  гемостатического клапана  </w:t>
            </w:r>
          </w:p>
        </w:tc>
        <w:tc>
          <w:tcPr>
            <w:tcW w:w="2835" w:type="dxa"/>
          </w:tcPr>
          <w:p w:rsidR="00250569" w:rsidRPr="00250569" w:rsidRDefault="00250569" w:rsidP="00250569">
            <w:pPr>
              <w:rPr>
                <w:rFonts w:eastAsiaTheme="minorHAnsi"/>
                <w:sz w:val="22"/>
                <w:szCs w:val="22"/>
                <w:lang w:val="en-US" w:eastAsia="en-US"/>
              </w:rPr>
            </w:pPr>
            <w:r w:rsidRPr="00250569">
              <w:rPr>
                <w:rFonts w:eastAsiaTheme="minorHAnsi"/>
                <w:sz w:val="22"/>
                <w:szCs w:val="22"/>
                <w:lang w:eastAsia="en-US"/>
              </w:rPr>
              <w:t>поликарбонат</w:t>
            </w:r>
          </w:p>
        </w:tc>
      </w:tr>
      <w:tr w:rsidR="00250569" w:rsidRPr="00250569" w:rsidTr="00250569">
        <w:trPr>
          <w:trHeight w:val="70"/>
        </w:trPr>
        <w:tc>
          <w:tcPr>
            <w:tcW w:w="436" w:type="dxa"/>
            <w:vMerge/>
          </w:tcPr>
          <w:p w:rsidR="00250569" w:rsidRPr="00250569" w:rsidRDefault="00250569" w:rsidP="00250569">
            <w:pPr>
              <w:rPr>
                <w:sz w:val="22"/>
                <w:szCs w:val="22"/>
                <w:lang w:val="en-US"/>
              </w:rPr>
            </w:pPr>
          </w:p>
        </w:tc>
        <w:tc>
          <w:tcPr>
            <w:tcW w:w="2683" w:type="dxa"/>
            <w:vMerge/>
          </w:tcPr>
          <w:p w:rsidR="00250569" w:rsidRPr="00250569" w:rsidRDefault="00250569" w:rsidP="00250569">
            <w:pPr>
              <w:rPr>
                <w:sz w:val="22"/>
                <w:szCs w:val="22"/>
                <w:lang w:val="en-US"/>
              </w:rPr>
            </w:pPr>
          </w:p>
        </w:tc>
        <w:tc>
          <w:tcPr>
            <w:tcW w:w="5245" w:type="dxa"/>
            <w:noWrap/>
          </w:tcPr>
          <w:p w:rsidR="00250569" w:rsidRPr="00250569" w:rsidRDefault="00250569" w:rsidP="00250569">
            <w:pPr>
              <w:rPr>
                <w:rFonts w:eastAsiaTheme="minorHAnsi"/>
                <w:sz w:val="22"/>
                <w:szCs w:val="22"/>
                <w:lang w:val="en-US" w:eastAsia="en-US"/>
              </w:rPr>
            </w:pPr>
            <w:r w:rsidRPr="00250569">
              <w:rPr>
                <w:rFonts w:eastAsiaTheme="minorHAnsi"/>
                <w:sz w:val="22"/>
                <w:szCs w:val="22"/>
                <w:lang w:eastAsia="en-US"/>
              </w:rPr>
              <w:t>Внутренний диаметр, дюймов ( мм)</w:t>
            </w:r>
          </w:p>
        </w:tc>
        <w:tc>
          <w:tcPr>
            <w:tcW w:w="2835" w:type="dxa"/>
          </w:tcPr>
          <w:p w:rsidR="00250569" w:rsidRPr="00250569" w:rsidRDefault="00250569" w:rsidP="00250569">
            <w:pPr>
              <w:rPr>
                <w:rFonts w:eastAsiaTheme="minorHAnsi"/>
                <w:sz w:val="22"/>
                <w:szCs w:val="22"/>
                <w:lang w:val="en-US" w:eastAsia="en-US"/>
              </w:rPr>
            </w:pPr>
            <w:r w:rsidRPr="00250569">
              <w:rPr>
                <w:rFonts w:eastAsiaTheme="minorHAnsi"/>
                <w:sz w:val="22"/>
                <w:szCs w:val="22"/>
                <w:lang w:eastAsia="en-US"/>
              </w:rPr>
              <w:t>0,018 (3.0)</w:t>
            </w:r>
          </w:p>
        </w:tc>
      </w:tr>
      <w:tr w:rsidR="00250569" w:rsidRPr="00250569" w:rsidTr="00250569">
        <w:trPr>
          <w:trHeight w:val="70"/>
        </w:trPr>
        <w:tc>
          <w:tcPr>
            <w:tcW w:w="436" w:type="dxa"/>
            <w:vMerge/>
          </w:tcPr>
          <w:p w:rsidR="00250569" w:rsidRPr="00250569" w:rsidRDefault="00250569" w:rsidP="00250569">
            <w:pPr>
              <w:rPr>
                <w:sz w:val="22"/>
                <w:szCs w:val="22"/>
                <w:lang w:val="en-US"/>
              </w:rPr>
            </w:pPr>
          </w:p>
        </w:tc>
        <w:tc>
          <w:tcPr>
            <w:tcW w:w="2683" w:type="dxa"/>
            <w:vMerge/>
          </w:tcPr>
          <w:p w:rsidR="00250569" w:rsidRPr="00250569" w:rsidRDefault="00250569" w:rsidP="00250569">
            <w:pPr>
              <w:rPr>
                <w:sz w:val="22"/>
                <w:szCs w:val="22"/>
                <w:lang w:val="en-US"/>
              </w:rPr>
            </w:pPr>
          </w:p>
        </w:tc>
        <w:tc>
          <w:tcPr>
            <w:tcW w:w="5245" w:type="dxa"/>
            <w:noWrap/>
          </w:tcPr>
          <w:p w:rsidR="00250569" w:rsidRPr="00250569" w:rsidRDefault="00250569" w:rsidP="00250569">
            <w:pPr>
              <w:rPr>
                <w:rFonts w:eastAsiaTheme="minorHAnsi"/>
                <w:sz w:val="22"/>
                <w:szCs w:val="22"/>
                <w:lang w:val="en-US" w:eastAsia="en-US"/>
              </w:rPr>
            </w:pPr>
            <w:r w:rsidRPr="00250569">
              <w:rPr>
                <w:rFonts w:eastAsiaTheme="minorHAnsi"/>
                <w:sz w:val="22"/>
                <w:szCs w:val="22"/>
                <w:lang w:eastAsia="en-US"/>
              </w:rPr>
              <w:t xml:space="preserve">Тип конектора </w:t>
            </w:r>
          </w:p>
        </w:tc>
        <w:tc>
          <w:tcPr>
            <w:tcW w:w="2835" w:type="dxa"/>
          </w:tcPr>
          <w:p w:rsidR="00250569" w:rsidRPr="00250569" w:rsidRDefault="00250569" w:rsidP="00250569">
            <w:pPr>
              <w:rPr>
                <w:rFonts w:eastAsiaTheme="minorHAnsi"/>
                <w:sz w:val="22"/>
                <w:szCs w:val="22"/>
                <w:lang w:val="en-US" w:eastAsia="en-US"/>
              </w:rPr>
            </w:pPr>
            <w:r w:rsidRPr="00250569">
              <w:rPr>
                <w:rFonts w:eastAsiaTheme="minorHAnsi"/>
                <w:sz w:val="22"/>
                <w:szCs w:val="22"/>
                <w:lang w:val="en-US" w:eastAsia="en-US"/>
              </w:rPr>
              <w:t>Push-Pull (</w:t>
            </w:r>
            <w:r w:rsidRPr="00250569">
              <w:rPr>
                <w:rFonts w:eastAsiaTheme="minorHAnsi"/>
                <w:sz w:val="22"/>
                <w:szCs w:val="22"/>
                <w:lang w:eastAsia="en-US"/>
              </w:rPr>
              <w:t>защёлкивающийся</w:t>
            </w:r>
            <w:r w:rsidRPr="00250569">
              <w:rPr>
                <w:rFonts w:eastAsiaTheme="minorHAnsi"/>
                <w:sz w:val="22"/>
                <w:szCs w:val="22"/>
                <w:lang w:val="en-US" w:eastAsia="en-US"/>
              </w:rPr>
              <w:t xml:space="preserve">) , Rottating ( </w:t>
            </w:r>
            <w:r w:rsidRPr="00250569">
              <w:rPr>
                <w:rFonts w:eastAsiaTheme="minorHAnsi"/>
                <w:sz w:val="22"/>
                <w:szCs w:val="22"/>
                <w:lang w:eastAsia="en-US"/>
              </w:rPr>
              <w:t>вращающийся</w:t>
            </w:r>
            <w:r w:rsidRPr="00250569">
              <w:rPr>
                <w:rFonts w:eastAsiaTheme="minorHAnsi"/>
                <w:sz w:val="22"/>
                <w:szCs w:val="22"/>
                <w:lang w:val="en-US" w:eastAsia="en-US"/>
              </w:rPr>
              <w:t xml:space="preserve"> )</w:t>
            </w:r>
          </w:p>
        </w:tc>
      </w:tr>
      <w:tr w:rsidR="00250569" w:rsidRPr="00250569" w:rsidTr="00250569">
        <w:trPr>
          <w:trHeight w:val="600"/>
        </w:trPr>
        <w:tc>
          <w:tcPr>
            <w:tcW w:w="436" w:type="dxa"/>
            <w:vMerge/>
          </w:tcPr>
          <w:p w:rsidR="00250569" w:rsidRPr="00250569" w:rsidRDefault="00250569" w:rsidP="00250569">
            <w:pPr>
              <w:rPr>
                <w:sz w:val="22"/>
                <w:szCs w:val="22"/>
                <w:lang w:val="en-US"/>
              </w:rPr>
            </w:pPr>
          </w:p>
        </w:tc>
        <w:tc>
          <w:tcPr>
            <w:tcW w:w="2683" w:type="dxa"/>
            <w:vMerge/>
          </w:tcPr>
          <w:p w:rsidR="00250569" w:rsidRPr="00250569" w:rsidRDefault="00250569" w:rsidP="00250569">
            <w:pPr>
              <w:rPr>
                <w:sz w:val="22"/>
                <w:szCs w:val="22"/>
                <w:lang w:val="en-US"/>
              </w:rPr>
            </w:pPr>
          </w:p>
        </w:tc>
        <w:tc>
          <w:tcPr>
            <w:tcW w:w="5245" w:type="dxa"/>
            <w:noWrap/>
          </w:tcPr>
          <w:p w:rsidR="00250569" w:rsidRPr="00250569" w:rsidRDefault="00250569" w:rsidP="00250569">
            <w:pPr>
              <w:rPr>
                <w:rFonts w:eastAsiaTheme="minorHAnsi"/>
                <w:sz w:val="22"/>
                <w:szCs w:val="22"/>
                <w:lang w:eastAsia="en-US"/>
              </w:rPr>
            </w:pPr>
            <w:r w:rsidRPr="00250569">
              <w:rPr>
                <w:rFonts w:eastAsiaTheme="minorHAnsi"/>
                <w:sz w:val="22"/>
                <w:szCs w:val="22"/>
                <w:lang w:eastAsia="en-US"/>
              </w:rPr>
              <w:t xml:space="preserve">Возможность поставки с удлинительной линией длиной 20,25,40,50 см </w:t>
            </w:r>
          </w:p>
        </w:tc>
        <w:tc>
          <w:tcPr>
            <w:tcW w:w="2835" w:type="dxa"/>
          </w:tcPr>
          <w:p w:rsidR="00250569" w:rsidRPr="00250569" w:rsidRDefault="00250569" w:rsidP="00250569">
            <w:pPr>
              <w:rPr>
                <w:rFonts w:eastAsiaTheme="minorHAnsi"/>
                <w:sz w:val="22"/>
                <w:szCs w:val="22"/>
                <w:lang w:val="en-US" w:eastAsia="en-US"/>
              </w:rPr>
            </w:pPr>
            <w:r w:rsidRPr="00250569">
              <w:rPr>
                <w:rFonts w:eastAsiaTheme="minorHAnsi"/>
                <w:sz w:val="22"/>
                <w:szCs w:val="22"/>
                <w:lang w:eastAsia="en-US"/>
              </w:rPr>
              <w:t xml:space="preserve">Наличие </w:t>
            </w:r>
          </w:p>
        </w:tc>
      </w:tr>
      <w:tr w:rsidR="00250569" w:rsidRPr="00250569" w:rsidTr="00250569">
        <w:trPr>
          <w:trHeight w:val="70"/>
        </w:trPr>
        <w:tc>
          <w:tcPr>
            <w:tcW w:w="436" w:type="dxa"/>
            <w:vMerge/>
          </w:tcPr>
          <w:p w:rsidR="00250569" w:rsidRPr="00250569" w:rsidRDefault="00250569" w:rsidP="00250569">
            <w:pPr>
              <w:rPr>
                <w:sz w:val="22"/>
                <w:szCs w:val="22"/>
              </w:rPr>
            </w:pPr>
          </w:p>
        </w:tc>
        <w:tc>
          <w:tcPr>
            <w:tcW w:w="2683" w:type="dxa"/>
            <w:vMerge/>
          </w:tcPr>
          <w:p w:rsidR="00250569" w:rsidRPr="00250569" w:rsidRDefault="00250569" w:rsidP="00250569">
            <w:pPr>
              <w:rPr>
                <w:sz w:val="22"/>
                <w:szCs w:val="22"/>
              </w:rPr>
            </w:pPr>
          </w:p>
        </w:tc>
        <w:tc>
          <w:tcPr>
            <w:tcW w:w="5245" w:type="dxa"/>
            <w:noWrap/>
          </w:tcPr>
          <w:p w:rsidR="00250569" w:rsidRPr="00250569" w:rsidRDefault="00250569" w:rsidP="00250569">
            <w:pPr>
              <w:rPr>
                <w:rFonts w:eastAsiaTheme="minorHAnsi"/>
                <w:sz w:val="22"/>
                <w:szCs w:val="22"/>
                <w:lang w:val="en-US" w:eastAsia="en-US"/>
              </w:rPr>
            </w:pPr>
            <w:r w:rsidRPr="00250569">
              <w:rPr>
                <w:rFonts w:eastAsiaTheme="minorHAnsi"/>
                <w:sz w:val="22"/>
                <w:szCs w:val="22"/>
                <w:lang w:eastAsia="en-US"/>
              </w:rPr>
              <w:t xml:space="preserve">Стерилизация </w:t>
            </w:r>
          </w:p>
        </w:tc>
        <w:tc>
          <w:tcPr>
            <w:tcW w:w="2835" w:type="dxa"/>
          </w:tcPr>
          <w:p w:rsidR="00250569" w:rsidRPr="00250569" w:rsidRDefault="00250569" w:rsidP="00250569">
            <w:pPr>
              <w:rPr>
                <w:rFonts w:eastAsiaTheme="minorHAnsi"/>
                <w:sz w:val="22"/>
                <w:szCs w:val="22"/>
                <w:lang w:val="en-US" w:eastAsia="en-US"/>
              </w:rPr>
            </w:pPr>
            <w:r w:rsidRPr="00250569">
              <w:rPr>
                <w:rFonts w:eastAsiaTheme="minorHAnsi"/>
                <w:sz w:val="22"/>
                <w:szCs w:val="22"/>
                <w:lang w:eastAsia="en-US"/>
              </w:rPr>
              <w:t xml:space="preserve">этиленоксид </w:t>
            </w:r>
          </w:p>
        </w:tc>
      </w:tr>
    </w:tbl>
    <w:p w:rsidR="00250569" w:rsidRPr="00250569" w:rsidRDefault="00250569" w:rsidP="007B67FE">
      <w:pPr>
        <w:jc w:val="both"/>
        <w:rPr>
          <w:lang w:val="en-US"/>
        </w:rPr>
      </w:pPr>
    </w:p>
    <w:p w:rsidR="00250569" w:rsidRDefault="00250569" w:rsidP="00250569">
      <w:pPr>
        <w:tabs>
          <w:tab w:val="left" w:pos="3525"/>
          <w:tab w:val="left" w:pos="4294"/>
        </w:tabs>
        <w:jc w:val="both"/>
      </w:pPr>
      <w:r>
        <w:t xml:space="preserve">Срок поставки Товара: </w:t>
      </w:r>
      <w:r>
        <w:rPr>
          <w:b/>
        </w:rPr>
        <w:t xml:space="preserve">не более 14 (четырнадцать) календарных дней с даты оформления заявки в АСЗ «Электронный магазин» </w:t>
      </w:r>
      <w:r>
        <w:t>по адресу: 672010, Забайкальский край, г. Чита, ул. Ленина – 4.</w:t>
      </w:r>
    </w:p>
    <w:p w:rsidR="00250569" w:rsidRDefault="00250569" w:rsidP="00250569">
      <w:pPr>
        <w:jc w:val="both"/>
        <w:rPr>
          <w:b/>
          <w:i/>
        </w:rPr>
      </w:pPr>
      <w:r>
        <w:t>Срок годности на Товар должен составлять не менее 70% от срока годности, установленного производителем.</w:t>
      </w:r>
    </w:p>
    <w:p w:rsidR="007B67FE" w:rsidRPr="007B67FE" w:rsidRDefault="007B67FE" w:rsidP="007B67FE">
      <w:pPr>
        <w:jc w:val="both"/>
        <w:rPr>
          <w:b/>
          <w:i/>
          <w:color w:val="FF0000"/>
        </w:rPr>
      </w:pPr>
      <w:bookmarkStart w:id="0" w:name="_GoBack"/>
      <w:bookmarkEnd w:id="0"/>
    </w:p>
    <w:sectPr w:rsidR="007B67FE" w:rsidRPr="007B67FE" w:rsidSect="003209F2">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5D26" w:rsidRDefault="00BA5D26" w:rsidP="004B25DE">
      <w:r>
        <w:separator/>
      </w:r>
    </w:p>
  </w:endnote>
  <w:endnote w:type="continuationSeparator" w:id="0">
    <w:p w:rsidR="00BA5D26" w:rsidRDefault="00BA5D26" w:rsidP="004B2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5D26" w:rsidRDefault="00BA5D26" w:rsidP="004B25DE">
      <w:r>
        <w:separator/>
      </w:r>
    </w:p>
  </w:footnote>
  <w:footnote w:type="continuationSeparator" w:id="0">
    <w:p w:rsidR="00BA5D26" w:rsidRDefault="00BA5D26" w:rsidP="004B25D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D4906"/>
    <w:multiLevelType w:val="hybridMultilevel"/>
    <w:tmpl w:val="CEA2D4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B8F25CC"/>
    <w:multiLevelType w:val="hybridMultilevel"/>
    <w:tmpl w:val="9CBAFF2E"/>
    <w:lvl w:ilvl="0" w:tplc="279CF7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C931C0A"/>
    <w:multiLevelType w:val="hybridMultilevel"/>
    <w:tmpl w:val="D0468612"/>
    <w:lvl w:ilvl="0" w:tplc="279CF7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7BDD1C9E"/>
    <w:multiLevelType w:val="hybridMultilevel"/>
    <w:tmpl w:val="3B301CC4"/>
    <w:lvl w:ilvl="0" w:tplc="279CF7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5DE"/>
    <w:rsid w:val="00250569"/>
    <w:rsid w:val="003E4631"/>
    <w:rsid w:val="004B25DE"/>
    <w:rsid w:val="005C4AA9"/>
    <w:rsid w:val="007B67FE"/>
    <w:rsid w:val="0086184D"/>
    <w:rsid w:val="00BA5D26"/>
    <w:rsid w:val="00CE2B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955C2"/>
  <w15:chartTrackingRefBased/>
  <w15:docId w15:val="{E5D11BE2-1B15-44A2-A90C-05B135E3B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25D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B25DE"/>
    <w:pPr>
      <w:spacing w:before="200" w:after="200"/>
      <w:ind w:left="200" w:right="200"/>
    </w:pPr>
  </w:style>
  <w:style w:type="table" w:styleId="a4">
    <w:name w:val="Table Grid"/>
    <w:basedOn w:val="a1"/>
    <w:uiPriority w:val="59"/>
    <w:rsid w:val="004B25D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aliases w:val="ТАБЛИЦЫ,Bullet List,FooterText,numbered,Цветной список - Акцент 11,Список нумерованный цифры,-Абзац списка"/>
    <w:basedOn w:val="a"/>
    <w:link w:val="a6"/>
    <w:uiPriority w:val="34"/>
    <w:qFormat/>
    <w:rsid w:val="004B25DE"/>
    <w:pPr>
      <w:ind w:left="720"/>
      <w:contextualSpacing/>
    </w:pPr>
  </w:style>
  <w:style w:type="paragraph" w:styleId="a7">
    <w:name w:val="Body Text Indent"/>
    <w:basedOn w:val="a"/>
    <w:link w:val="a8"/>
    <w:rsid w:val="004B25DE"/>
    <w:pPr>
      <w:spacing w:after="120"/>
      <w:ind w:left="283"/>
    </w:pPr>
  </w:style>
  <w:style w:type="character" w:customStyle="1" w:styleId="a8">
    <w:name w:val="Основной текст с отступом Знак"/>
    <w:basedOn w:val="a0"/>
    <w:link w:val="a7"/>
    <w:rsid w:val="004B25DE"/>
    <w:rPr>
      <w:rFonts w:ascii="Times New Roman" w:eastAsia="Times New Roman" w:hAnsi="Times New Roman" w:cs="Times New Roman"/>
      <w:sz w:val="24"/>
      <w:szCs w:val="24"/>
      <w:lang w:eastAsia="ru-RU"/>
    </w:rPr>
  </w:style>
  <w:style w:type="paragraph" w:styleId="3">
    <w:name w:val="Body Text 3"/>
    <w:basedOn w:val="a"/>
    <w:link w:val="30"/>
    <w:rsid w:val="004B25DE"/>
    <w:pPr>
      <w:spacing w:after="120"/>
    </w:pPr>
    <w:rPr>
      <w:sz w:val="16"/>
      <w:szCs w:val="16"/>
    </w:rPr>
  </w:style>
  <w:style w:type="character" w:customStyle="1" w:styleId="30">
    <w:name w:val="Основной текст 3 Знак"/>
    <w:basedOn w:val="a0"/>
    <w:link w:val="3"/>
    <w:rsid w:val="004B25DE"/>
    <w:rPr>
      <w:rFonts w:ascii="Times New Roman" w:eastAsia="Times New Roman" w:hAnsi="Times New Roman" w:cs="Times New Roman"/>
      <w:sz w:val="16"/>
      <w:szCs w:val="16"/>
      <w:lang w:eastAsia="ru-RU"/>
    </w:rPr>
  </w:style>
  <w:style w:type="paragraph" w:styleId="a9">
    <w:name w:val="footer"/>
    <w:basedOn w:val="a"/>
    <w:link w:val="aa"/>
    <w:unhideWhenUsed/>
    <w:rsid w:val="004B25DE"/>
    <w:pPr>
      <w:tabs>
        <w:tab w:val="center" w:pos="4677"/>
        <w:tab w:val="right" w:pos="9355"/>
      </w:tabs>
    </w:pPr>
  </w:style>
  <w:style w:type="character" w:customStyle="1" w:styleId="aa">
    <w:name w:val="Нижний колонтитул Знак"/>
    <w:basedOn w:val="a0"/>
    <w:link w:val="a9"/>
    <w:rsid w:val="004B25DE"/>
    <w:rPr>
      <w:rFonts w:ascii="Times New Roman" w:eastAsia="Times New Roman" w:hAnsi="Times New Roman" w:cs="Times New Roman"/>
      <w:sz w:val="24"/>
      <w:szCs w:val="24"/>
      <w:lang w:eastAsia="ru-RU"/>
    </w:rPr>
  </w:style>
  <w:style w:type="paragraph" w:styleId="ab">
    <w:name w:val="footnote text"/>
    <w:aliases w:val="Table_Footnote_last,Table_Footnote_last Знак Знак Знак,Table_Footnote_last Знак,Текст сноски Знак1 Знак Знак,Текст сноски Знак Знак Знак Знак,Table_Footnote_last Знак1 Знак Знак,single space,Текст сноски Знак2,Текст сноски Знак1 Знак,Car"/>
    <w:basedOn w:val="a"/>
    <w:link w:val="ac"/>
    <w:uiPriority w:val="99"/>
    <w:unhideWhenUsed/>
    <w:qFormat/>
    <w:rsid w:val="004B25DE"/>
    <w:rPr>
      <w:rFonts w:ascii="Calibri" w:hAnsi="Calibri"/>
      <w:sz w:val="20"/>
      <w:szCs w:val="20"/>
    </w:rPr>
  </w:style>
  <w:style w:type="character" w:customStyle="1" w:styleId="ac">
    <w:name w:val="Текст сноски Знак"/>
    <w:aliases w:val="Table_Footnote_last Знак1,Table_Footnote_last Знак Знак Знак Знак,Table_Footnote_last Знак Знак,Текст сноски Знак1 Знак Знак Знак,Текст сноски Знак Знак Знак Знак Знак,Table_Footnote_last Знак1 Знак Знак Знак,single space Знак,Car Знак"/>
    <w:basedOn w:val="a0"/>
    <w:link w:val="ab"/>
    <w:uiPriority w:val="99"/>
    <w:qFormat/>
    <w:rsid w:val="004B25DE"/>
    <w:rPr>
      <w:rFonts w:ascii="Calibri" w:eastAsia="Times New Roman" w:hAnsi="Calibri" w:cs="Times New Roman"/>
      <w:sz w:val="20"/>
      <w:szCs w:val="20"/>
      <w:lang w:eastAsia="ru-RU"/>
    </w:rPr>
  </w:style>
  <w:style w:type="character" w:styleId="ad">
    <w:name w:val="footnote reference"/>
    <w:basedOn w:val="a0"/>
    <w:uiPriority w:val="99"/>
    <w:unhideWhenUsed/>
    <w:qFormat/>
    <w:rsid w:val="004B25DE"/>
    <w:rPr>
      <w:vertAlign w:val="superscript"/>
    </w:rPr>
  </w:style>
  <w:style w:type="character" w:styleId="ae">
    <w:name w:val="Strong"/>
    <w:basedOn w:val="a0"/>
    <w:uiPriority w:val="22"/>
    <w:qFormat/>
    <w:rsid w:val="003E4631"/>
    <w:rPr>
      <w:b/>
      <w:bCs/>
    </w:rPr>
  </w:style>
  <w:style w:type="character" w:customStyle="1" w:styleId="a6">
    <w:name w:val="Абзац списка Знак"/>
    <w:aliases w:val="ТАБЛИЦЫ Знак,Bullet List Знак,FooterText Знак,numbered Знак,Цветной список - Акцент 11 Знак,Список нумерованный цифры Знак,-Абзац списка Знак"/>
    <w:link w:val="a5"/>
    <w:uiPriority w:val="34"/>
    <w:locked/>
    <w:rsid w:val="003E4631"/>
    <w:rPr>
      <w:rFonts w:ascii="Times New Roman" w:eastAsia="Times New Roman" w:hAnsi="Times New Roman" w:cs="Times New Roman"/>
      <w:sz w:val="24"/>
      <w:szCs w:val="24"/>
      <w:lang w:eastAsia="ru-RU"/>
    </w:rPr>
  </w:style>
  <w:style w:type="character" w:customStyle="1" w:styleId="1">
    <w:name w:val="Абзац списка Знак1"/>
    <w:uiPriority w:val="34"/>
    <w:locked/>
    <w:rsid w:val="0086184D"/>
    <w:rPr>
      <w:rFonts w:ascii="Calibri" w:hAnsi="Calibri"/>
      <w:lang w:eastAsia="en-US"/>
    </w:rPr>
  </w:style>
  <w:style w:type="paragraph" w:customStyle="1" w:styleId="4">
    <w:name w:val="4. Текст"/>
    <w:basedOn w:val="af"/>
    <w:link w:val="40"/>
    <w:autoRedefine/>
    <w:uiPriority w:val="99"/>
    <w:rsid w:val="007B67FE"/>
    <w:pPr>
      <w:widowControl w:val="0"/>
    </w:pPr>
    <w:rPr>
      <w:b/>
      <w:color w:val="000000"/>
      <w:sz w:val="21"/>
      <w:szCs w:val="21"/>
      <w:shd w:val="clear" w:color="auto" w:fill="FFFFFF"/>
    </w:rPr>
  </w:style>
  <w:style w:type="character" w:customStyle="1" w:styleId="40">
    <w:name w:val="4. Текст Знак"/>
    <w:link w:val="4"/>
    <w:uiPriority w:val="99"/>
    <w:locked/>
    <w:rsid w:val="007B67FE"/>
    <w:rPr>
      <w:rFonts w:ascii="Times New Roman" w:eastAsia="Times New Roman" w:hAnsi="Times New Roman" w:cs="Times New Roman"/>
      <w:b/>
      <w:color w:val="000000"/>
      <w:sz w:val="21"/>
      <w:szCs w:val="21"/>
      <w:lang w:eastAsia="ru-RU"/>
    </w:rPr>
  </w:style>
  <w:style w:type="paragraph" w:styleId="af">
    <w:name w:val="annotation text"/>
    <w:basedOn w:val="a"/>
    <w:link w:val="af0"/>
    <w:uiPriority w:val="99"/>
    <w:semiHidden/>
    <w:unhideWhenUsed/>
    <w:rsid w:val="007B67FE"/>
    <w:rPr>
      <w:sz w:val="20"/>
      <w:szCs w:val="20"/>
    </w:rPr>
  </w:style>
  <w:style w:type="character" w:customStyle="1" w:styleId="af0">
    <w:name w:val="Текст примечания Знак"/>
    <w:basedOn w:val="a0"/>
    <w:link w:val="af"/>
    <w:uiPriority w:val="99"/>
    <w:semiHidden/>
    <w:rsid w:val="007B67FE"/>
    <w:rPr>
      <w:rFonts w:ascii="Times New Roman" w:eastAsia="Times New Roman" w:hAnsi="Times New Roman" w:cs="Times New Roman"/>
      <w:sz w:val="20"/>
      <w:szCs w:val="20"/>
      <w:lang w:eastAsia="ru-RU"/>
    </w:rPr>
  </w:style>
  <w:style w:type="table" w:customStyle="1" w:styleId="10">
    <w:name w:val="Сетка таблицы1"/>
    <w:basedOn w:val="a1"/>
    <w:next w:val="a4"/>
    <w:uiPriority w:val="39"/>
    <w:rsid w:val="00250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allto:0.021,%200.025" TargetMode="External"/><Relationship Id="rId3" Type="http://schemas.openxmlformats.org/officeDocument/2006/relationships/settings" Target="settings.xml"/><Relationship Id="rId7" Type="http://schemas.openxmlformats.org/officeDocument/2006/relationships/hyperlink" Target="callto:5,%207%20,%2011,16,%202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16</Pages>
  <Words>3171</Words>
  <Characters>18077</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2024-12-10T07:44:00Z</dcterms:created>
  <dcterms:modified xsi:type="dcterms:W3CDTF">2024-12-17T06:50:00Z</dcterms:modified>
</cp:coreProperties>
</file>