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68" w:rsidRPr="00AD26AA" w:rsidRDefault="00F22E68" w:rsidP="00F22E68">
      <w:pPr>
        <w:jc w:val="center"/>
        <w:rPr>
          <w:b/>
        </w:rPr>
      </w:pPr>
      <w:r w:rsidRPr="00AD26AA">
        <w:rPr>
          <w:b/>
        </w:rPr>
        <w:t>ТЕХНИЧЕСКОЕ ЗАДАНИЕ</w:t>
      </w:r>
    </w:p>
    <w:p w:rsidR="00F22E68" w:rsidRPr="00AD26AA" w:rsidRDefault="00F22E68" w:rsidP="00F22E68">
      <w:pPr>
        <w:spacing w:before="240"/>
        <w:ind w:firstLine="426"/>
        <w:jc w:val="both"/>
      </w:pPr>
      <w:r w:rsidRPr="00AD26AA">
        <w:rPr>
          <w:b/>
        </w:rPr>
        <w:t xml:space="preserve">Адрес (место) поставки товара: </w:t>
      </w:r>
      <w:r w:rsidRPr="00AD26AA">
        <w:t>город Барнаул, улица Молодежная, дом 20</w:t>
      </w:r>
    </w:p>
    <w:p w:rsidR="00F22E68" w:rsidRPr="00FB440B" w:rsidRDefault="00F22E68" w:rsidP="00036489">
      <w:pPr>
        <w:spacing w:before="240"/>
        <w:jc w:val="both"/>
      </w:pPr>
      <w:r w:rsidRPr="00AD26AA">
        <w:rPr>
          <w:b/>
        </w:rPr>
        <w:t>Сроки (периоды) поставки товара</w:t>
      </w:r>
      <w:r w:rsidRPr="00FB440B">
        <w:rPr>
          <w:b/>
        </w:rPr>
        <w:t xml:space="preserve">: </w:t>
      </w:r>
      <w:r w:rsidRPr="00FB440B">
        <w:t xml:space="preserve">партиями по заявкам Покупателя до окончания срока действия Договора. Срок исполнения каждой заявки не должен составлять более </w:t>
      </w:r>
      <w:r w:rsidR="00FB440B" w:rsidRPr="00FB440B">
        <w:t>7</w:t>
      </w:r>
      <w:r w:rsidRPr="00FB440B">
        <w:t xml:space="preserve"> (</w:t>
      </w:r>
      <w:r w:rsidR="00FB440B" w:rsidRPr="00FB440B">
        <w:t>Семи</w:t>
      </w:r>
      <w:r w:rsidRPr="00FB440B">
        <w:t>) календарных дней с момента получения Поставщиком заявки Покупателя</w:t>
      </w:r>
      <w:r w:rsidR="003176CB" w:rsidRPr="00FB440B">
        <w:t>.</w:t>
      </w:r>
      <w:r w:rsidRPr="00FB440B">
        <w:t xml:space="preserve">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:rsidR="00602539" w:rsidRPr="0042552F" w:rsidRDefault="00602539" w:rsidP="00602539">
      <w:pPr>
        <w:jc w:val="both"/>
      </w:pPr>
      <w:r w:rsidRPr="0053605F">
        <w:rPr>
          <w:b/>
        </w:rPr>
        <w:t>Срок действия договора:</w:t>
      </w:r>
      <w:r>
        <w:t xml:space="preserve"> с момента его </w:t>
      </w:r>
      <w:r w:rsidRPr="0042552F">
        <w:t xml:space="preserve">заключения до </w:t>
      </w:r>
      <w:r w:rsidR="0042552F" w:rsidRPr="0042552F">
        <w:t>10</w:t>
      </w:r>
      <w:r w:rsidRPr="0042552F">
        <w:t>.</w:t>
      </w:r>
      <w:r w:rsidR="0042552F" w:rsidRPr="0042552F">
        <w:t>12</w:t>
      </w:r>
      <w:r w:rsidRPr="0042552F">
        <w:t>.2025 года.</w:t>
      </w:r>
    </w:p>
    <w:p w:rsidR="008913A5" w:rsidRDefault="008913A5" w:rsidP="00602539">
      <w:pPr>
        <w:jc w:val="both"/>
      </w:pPr>
      <w:r w:rsidRPr="0042552F">
        <w:rPr>
          <w:b/>
        </w:rPr>
        <w:t xml:space="preserve">Порядок оплаты: </w:t>
      </w:r>
      <w:r w:rsidRPr="0042552F">
        <w:t>Оплата Товара производится Покупателем в течение 45 (Сорока пяти) дней после принятия</w:t>
      </w:r>
      <w:r w:rsidRPr="0042552F">
        <w:rPr>
          <w:i/>
        </w:rPr>
        <w:t xml:space="preserve"> </w:t>
      </w:r>
      <w:r w:rsidRPr="0042552F">
        <w:t xml:space="preserve">каждой конкретной партии Товара путем перечисления денежных </w:t>
      </w:r>
      <w:r w:rsidRPr="004B2AED">
        <w:t>средств на расчетный счет Поставщика</w:t>
      </w:r>
      <w:r>
        <w:t>.</w:t>
      </w:r>
    </w:p>
    <w:p w:rsidR="008B1E06" w:rsidRDefault="00F22E68" w:rsidP="008B1E06">
      <w:pPr>
        <w:spacing w:line="360" w:lineRule="auto"/>
        <w:rPr>
          <w:sz w:val="26"/>
          <w:szCs w:val="26"/>
        </w:rPr>
      </w:pPr>
      <w:proofErr w:type="gramStart"/>
      <w:r w:rsidRPr="00AD26AA">
        <w:rPr>
          <w:b/>
          <w:color w:val="000000"/>
          <w:sz w:val="20"/>
        </w:rPr>
        <w:t>Примечание:</w:t>
      </w:r>
      <w:r w:rsidRPr="00AD26AA">
        <w:rPr>
          <w:color w:val="000000"/>
          <w:sz w:val="20"/>
        </w:rPr>
        <w:t xml:space="preserve">  Все</w:t>
      </w:r>
      <w:proofErr w:type="gramEnd"/>
      <w:r w:rsidRPr="00AD26AA">
        <w:rPr>
          <w:color w:val="000000"/>
          <w:sz w:val="20"/>
        </w:rPr>
        <w:t xml:space="preserve"> указания в настоящем разделе на товарные знаки читать со словами «или эквивалент»</w:t>
      </w:r>
      <w:r w:rsidRPr="00AD26AA">
        <w:rPr>
          <w:sz w:val="26"/>
          <w:szCs w:val="26"/>
        </w:rPr>
        <w:t xml:space="preserve"> </w:t>
      </w:r>
      <w:r w:rsidR="008B1E06">
        <w:rPr>
          <w:sz w:val="26"/>
          <w:szCs w:val="26"/>
        </w:rPr>
        <w:t xml:space="preserve">   </w:t>
      </w:r>
    </w:p>
    <w:tbl>
      <w:tblPr>
        <w:tblW w:w="51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0"/>
        <w:gridCol w:w="1984"/>
        <w:gridCol w:w="6521"/>
        <w:gridCol w:w="1270"/>
      </w:tblGrid>
      <w:tr w:rsidR="00641880" w:rsidRPr="00FB440B" w:rsidTr="00651243">
        <w:trPr>
          <w:trHeight w:val="416"/>
        </w:trPr>
        <w:tc>
          <w:tcPr>
            <w:tcW w:w="206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№ </w:t>
            </w:r>
            <w:proofErr w:type="spellStart"/>
            <w:r w:rsidRPr="00FB440B">
              <w:rPr>
                <w:sz w:val="20"/>
                <w:szCs w:val="20"/>
              </w:rPr>
              <w:t>п.п</w:t>
            </w:r>
            <w:proofErr w:type="spellEnd"/>
            <w:r w:rsidRPr="00FB440B">
              <w:rPr>
                <w:sz w:val="20"/>
                <w:szCs w:val="20"/>
              </w:rPr>
              <w:t>.</w:t>
            </w:r>
          </w:p>
        </w:tc>
        <w:tc>
          <w:tcPr>
            <w:tcW w:w="973" w:type="pct"/>
          </w:tcPr>
          <w:p w:rsidR="00641880" w:rsidRPr="00FB440B" w:rsidRDefault="00651243" w:rsidP="0065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7" w:type="pct"/>
          </w:tcPr>
          <w:p w:rsidR="00641880" w:rsidRPr="00FB440B" w:rsidRDefault="00651243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623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641880" w:rsidRPr="00FB440B" w:rsidTr="00651243">
        <w:tc>
          <w:tcPr>
            <w:tcW w:w="206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641880" w:rsidRPr="00FB440B" w:rsidRDefault="00651243" w:rsidP="00651243">
            <w:pPr>
              <w:jc w:val="center"/>
              <w:rPr>
                <w:sz w:val="20"/>
                <w:szCs w:val="20"/>
              </w:rPr>
            </w:pPr>
            <w:r w:rsidRPr="00651243">
              <w:rPr>
                <w:sz w:val="20"/>
                <w:szCs w:val="20"/>
              </w:rPr>
              <w:t xml:space="preserve">Набор </w:t>
            </w:r>
            <w:proofErr w:type="spellStart"/>
            <w:r w:rsidRPr="00651243">
              <w:rPr>
                <w:sz w:val="20"/>
                <w:szCs w:val="20"/>
              </w:rPr>
              <w:t>нефростомический</w:t>
            </w:r>
            <w:proofErr w:type="spellEnd"/>
            <w:r w:rsidRPr="00651243">
              <w:rPr>
                <w:sz w:val="20"/>
                <w:szCs w:val="20"/>
              </w:rPr>
              <w:t xml:space="preserve"> для </w:t>
            </w:r>
            <w:proofErr w:type="spellStart"/>
            <w:r w:rsidRPr="00651243">
              <w:rPr>
                <w:sz w:val="20"/>
                <w:szCs w:val="20"/>
              </w:rPr>
              <w:t>чрескожного</w:t>
            </w:r>
            <w:proofErr w:type="spellEnd"/>
            <w:r w:rsidRPr="00651243">
              <w:rPr>
                <w:sz w:val="20"/>
                <w:szCs w:val="20"/>
              </w:rPr>
              <w:t xml:space="preserve"> дренирования</w:t>
            </w:r>
            <w:r w:rsidR="0064767E">
              <w:rPr>
                <w:sz w:val="20"/>
                <w:szCs w:val="20"/>
              </w:rPr>
              <w:t xml:space="preserve"> </w:t>
            </w:r>
            <w:r w:rsidR="0064767E" w:rsidRPr="00651243">
              <w:rPr>
                <w:sz w:val="20"/>
                <w:szCs w:val="20"/>
              </w:rPr>
              <w:t>(</w:t>
            </w:r>
            <w:proofErr w:type="spellStart"/>
            <w:r w:rsidR="0064767E" w:rsidRPr="00651243">
              <w:rPr>
                <w:sz w:val="20"/>
                <w:szCs w:val="20"/>
              </w:rPr>
              <w:t>Biorad</w:t>
            </w:r>
            <w:proofErr w:type="spellEnd"/>
            <w:r w:rsidR="0064767E" w:rsidRPr="00651243">
              <w:rPr>
                <w:sz w:val="20"/>
                <w:szCs w:val="20"/>
              </w:rPr>
              <w:t xml:space="preserve"> Medisys)</w:t>
            </w:r>
            <w:bookmarkStart w:id="0" w:name="_GoBack"/>
            <w:bookmarkEnd w:id="0"/>
          </w:p>
        </w:tc>
        <w:tc>
          <w:tcPr>
            <w:tcW w:w="3197" w:type="pct"/>
          </w:tcPr>
          <w:p w:rsidR="00651243" w:rsidRPr="00651243" w:rsidRDefault="00651243" w:rsidP="00651243">
            <w:pPr>
              <w:rPr>
                <w:sz w:val="20"/>
                <w:szCs w:val="20"/>
              </w:rPr>
            </w:pPr>
            <w:r w:rsidRPr="00651243">
              <w:rPr>
                <w:sz w:val="20"/>
                <w:szCs w:val="20"/>
              </w:rPr>
              <w:t xml:space="preserve">Набор </w:t>
            </w:r>
            <w:proofErr w:type="spellStart"/>
            <w:r w:rsidRPr="00651243">
              <w:rPr>
                <w:sz w:val="20"/>
                <w:szCs w:val="20"/>
              </w:rPr>
              <w:t>нефростомический</w:t>
            </w:r>
            <w:proofErr w:type="spellEnd"/>
            <w:r w:rsidRPr="00651243">
              <w:rPr>
                <w:sz w:val="20"/>
                <w:szCs w:val="20"/>
              </w:rPr>
              <w:t xml:space="preserve"> для </w:t>
            </w:r>
            <w:proofErr w:type="spellStart"/>
            <w:r w:rsidRPr="00651243">
              <w:rPr>
                <w:sz w:val="20"/>
                <w:szCs w:val="20"/>
              </w:rPr>
              <w:t>чрескожного</w:t>
            </w:r>
            <w:proofErr w:type="spellEnd"/>
            <w:r w:rsidRPr="00651243">
              <w:rPr>
                <w:sz w:val="20"/>
                <w:szCs w:val="20"/>
              </w:rPr>
              <w:t xml:space="preserve"> дренирования, полный - катетер тип "</w:t>
            </w:r>
            <w:proofErr w:type="spellStart"/>
            <w:r w:rsidRPr="00651243">
              <w:rPr>
                <w:sz w:val="20"/>
                <w:szCs w:val="20"/>
              </w:rPr>
              <w:t>Pigtail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with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Locking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Mechanism</w:t>
            </w:r>
            <w:proofErr w:type="spellEnd"/>
            <w:r w:rsidRPr="00651243">
              <w:rPr>
                <w:sz w:val="20"/>
                <w:szCs w:val="20"/>
              </w:rPr>
              <w:t xml:space="preserve">", катетер диаметром 10 CH длиной 40 см, </w:t>
            </w:r>
            <w:r w:rsidRPr="00651243">
              <w:rPr>
                <w:sz w:val="20"/>
                <w:szCs w:val="20"/>
              </w:rPr>
              <w:br/>
              <w:t>Состав набора:</w:t>
            </w:r>
            <w:r w:rsidRPr="00651243">
              <w:rPr>
                <w:sz w:val="20"/>
                <w:szCs w:val="20"/>
              </w:rPr>
              <w:br/>
              <w:t>- дренажный катетер – 1 шт.</w:t>
            </w:r>
            <w:r w:rsidRPr="00651243">
              <w:rPr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651243">
              <w:rPr>
                <w:sz w:val="20"/>
                <w:szCs w:val="20"/>
              </w:rPr>
              <w:t>Pigtail</w:t>
            </w:r>
            <w:proofErr w:type="spellEnd"/>
            <w:r w:rsidRPr="00651243">
              <w:rPr>
                <w:sz w:val="20"/>
                <w:szCs w:val="20"/>
              </w:rPr>
              <w:t>" - 6, наличие на катетере маркеров глубины, расстояние между маркерами - 5 см, наличие гидрофильного покрытия по всей длине катетера</w:t>
            </w:r>
            <w:r w:rsidRPr="00651243">
              <w:rPr>
                <w:sz w:val="20"/>
                <w:szCs w:val="20"/>
              </w:rPr>
              <w:br/>
              <w:t xml:space="preserve">- выпрямитель кольца катетера – 1 шт. </w:t>
            </w:r>
            <w:r w:rsidRPr="00651243">
              <w:rPr>
                <w:sz w:val="20"/>
                <w:szCs w:val="20"/>
              </w:rPr>
              <w:br/>
              <w:t xml:space="preserve">полая трубка из пластика, которая располагается на катетере, и которая служит для выпрямления кончика </w:t>
            </w:r>
            <w:proofErr w:type="spellStart"/>
            <w:r w:rsidRPr="00651243">
              <w:rPr>
                <w:sz w:val="20"/>
                <w:szCs w:val="20"/>
              </w:rPr>
              <w:t>пигтейл</w:t>
            </w:r>
            <w:proofErr w:type="spellEnd"/>
            <w:r w:rsidRPr="00651243">
              <w:rPr>
                <w:sz w:val="20"/>
                <w:szCs w:val="20"/>
              </w:rPr>
              <w:t xml:space="preserve"> (кольца катетера) при установке катетера.</w:t>
            </w:r>
            <w:r w:rsidRPr="00651243">
              <w:rPr>
                <w:sz w:val="20"/>
                <w:szCs w:val="20"/>
              </w:rPr>
              <w:br/>
              <w:t xml:space="preserve">- стилет катетера </w:t>
            </w:r>
            <w:r w:rsidRPr="00651243">
              <w:rPr>
                <w:sz w:val="20"/>
                <w:szCs w:val="20"/>
              </w:rPr>
              <w:br/>
              <w:t xml:space="preserve">металлическая трубка, которая служит для выпрямления кончика </w:t>
            </w:r>
            <w:proofErr w:type="spellStart"/>
            <w:r w:rsidRPr="00651243">
              <w:rPr>
                <w:sz w:val="20"/>
                <w:szCs w:val="20"/>
              </w:rPr>
              <w:t>пигтейл</w:t>
            </w:r>
            <w:proofErr w:type="spellEnd"/>
            <w:r w:rsidRPr="00651243">
              <w:rPr>
                <w:sz w:val="20"/>
                <w:szCs w:val="20"/>
              </w:rPr>
              <w:t xml:space="preserve"> (кольца катетера) и дальнейшего продвижения к почке.</w:t>
            </w:r>
            <w:r w:rsidRPr="00651243">
              <w:rPr>
                <w:sz w:val="20"/>
                <w:szCs w:val="20"/>
              </w:rPr>
              <w:br/>
              <w:t>- защитный тубус стилета катетера</w:t>
            </w:r>
            <w:r w:rsidRPr="00651243">
              <w:rPr>
                <w:sz w:val="20"/>
                <w:szCs w:val="20"/>
              </w:rPr>
              <w:br/>
              <w:t>полая трубка из пластика, применяется для защиты от повреждений стилетом упаковки и служит в качестве дополнительного средства стерильности стилета.</w:t>
            </w:r>
            <w:r w:rsidRPr="00651243">
              <w:rPr>
                <w:sz w:val="20"/>
                <w:szCs w:val="20"/>
              </w:rPr>
              <w:br/>
              <w:t xml:space="preserve">- проводник диаметром 0,035'', длиной 80 см, </w:t>
            </w:r>
            <w:r w:rsidRPr="00651243">
              <w:rPr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651243">
              <w:rPr>
                <w:sz w:val="20"/>
                <w:szCs w:val="20"/>
              </w:rPr>
              <w:t>нефростомический</w:t>
            </w:r>
            <w:proofErr w:type="spellEnd"/>
            <w:r w:rsidRPr="00651243">
              <w:rPr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651243">
              <w:rPr>
                <w:sz w:val="20"/>
                <w:szCs w:val="20"/>
              </w:rPr>
              <w:br/>
              <w:t>- система хранения и ввода проводника</w:t>
            </w:r>
            <w:r w:rsidRPr="00651243">
              <w:rPr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651243">
              <w:rPr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651243">
              <w:rPr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651243">
              <w:rPr>
                <w:sz w:val="20"/>
                <w:szCs w:val="20"/>
              </w:rPr>
              <w:br/>
              <w:t>- дилататоры диаметром  6 CH, 8 CH, 10 CH, 12 CH</w:t>
            </w:r>
            <w:r w:rsidRPr="00651243">
              <w:rPr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651243">
              <w:rPr>
                <w:sz w:val="20"/>
                <w:szCs w:val="20"/>
              </w:rPr>
              <w:t>нефростомического</w:t>
            </w:r>
            <w:proofErr w:type="spellEnd"/>
            <w:r w:rsidRPr="00651243">
              <w:rPr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651243">
              <w:rPr>
                <w:sz w:val="20"/>
                <w:szCs w:val="20"/>
              </w:rPr>
              <w:t>нефростомического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катетера, что позволяет избежать повреждений почки при установке. </w:t>
            </w:r>
            <w:r w:rsidRPr="00651243">
              <w:rPr>
                <w:sz w:val="20"/>
                <w:szCs w:val="20"/>
              </w:rPr>
              <w:br/>
              <w:t xml:space="preserve">- игла для </w:t>
            </w:r>
            <w:proofErr w:type="spellStart"/>
            <w:r w:rsidRPr="00651243">
              <w:rPr>
                <w:sz w:val="20"/>
                <w:szCs w:val="20"/>
              </w:rPr>
              <w:t>чрескожного</w:t>
            </w:r>
            <w:proofErr w:type="spellEnd"/>
            <w:r w:rsidRPr="00651243">
              <w:rPr>
                <w:sz w:val="20"/>
                <w:szCs w:val="20"/>
              </w:rPr>
              <w:t xml:space="preserve"> доступа диаметром 18G, длина - 200 мм, кончик стилета иглы типа Троакар</w:t>
            </w:r>
            <w:r w:rsidRPr="00651243">
              <w:rPr>
                <w:sz w:val="20"/>
                <w:szCs w:val="20"/>
              </w:rPr>
              <w:br/>
              <w:t xml:space="preserve">для введения иглы в почечную лоханку и введения </w:t>
            </w:r>
            <w:proofErr w:type="spellStart"/>
            <w:r w:rsidRPr="00651243">
              <w:rPr>
                <w:sz w:val="20"/>
                <w:szCs w:val="20"/>
              </w:rPr>
              <w:t>рентгеноконтрастного</w:t>
            </w:r>
            <w:proofErr w:type="spellEnd"/>
            <w:r w:rsidRPr="00651243">
              <w:rPr>
                <w:sz w:val="20"/>
                <w:szCs w:val="20"/>
              </w:rPr>
              <w:t xml:space="preserve"> вещества для предварительного исследования почки методом пиелографии и для создания </w:t>
            </w:r>
            <w:proofErr w:type="spellStart"/>
            <w:r w:rsidRPr="00651243">
              <w:rPr>
                <w:sz w:val="20"/>
                <w:szCs w:val="20"/>
              </w:rPr>
              <w:t>нефростомического</w:t>
            </w:r>
            <w:proofErr w:type="spellEnd"/>
            <w:r w:rsidRPr="00651243">
              <w:rPr>
                <w:sz w:val="20"/>
                <w:szCs w:val="20"/>
              </w:rPr>
              <w:t xml:space="preserve"> хода для проводника. Игла выполнена из медицинской стали, рентген- и УЗИ- контрастна, на дистальном конце имеется </w:t>
            </w:r>
            <w:proofErr w:type="spellStart"/>
            <w:r w:rsidRPr="00651243">
              <w:rPr>
                <w:sz w:val="20"/>
                <w:szCs w:val="20"/>
              </w:rPr>
              <w:t>эхогенная</w:t>
            </w:r>
            <w:proofErr w:type="spellEnd"/>
            <w:r w:rsidRPr="00651243">
              <w:rPr>
                <w:sz w:val="20"/>
                <w:szCs w:val="20"/>
              </w:rPr>
              <w:t xml:space="preserve"> метка длиной 1 см.</w:t>
            </w:r>
            <w:r w:rsidRPr="00651243">
              <w:rPr>
                <w:sz w:val="20"/>
                <w:szCs w:val="20"/>
              </w:rPr>
              <w:br/>
              <w:t xml:space="preserve">- защитный тубус иглы для </w:t>
            </w:r>
            <w:proofErr w:type="spellStart"/>
            <w:r w:rsidRPr="00651243">
              <w:rPr>
                <w:sz w:val="20"/>
                <w:szCs w:val="20"/>
              </w:rPr>
              <w:t>чрескожного</w:t>
            </w:r>
            <w:proofErr w:type="spellEnd"/>
            <w:r w:rsidRPr="00651243">
              <w:rPr>
                <w:sz w:val="20"/>
                <w:szCs w:val="20"/>
              </w:rPr>
              <w:t xml:space="preserve"> доступа </w:t>
            </w:r>
            <w:r w:rsidRPr="00651243">
              <w:rPr>
                <w:sz w:val="20"/>
                <w:szCs w:val="20"/>
              </w:rPr>
              <w:br/>
              <w:t xml:space="preserve">полая трубка из пластика, применяется для защиты от повреждений иглой упаковки и служит в качестве дополнительного средства </w:t>
            </w:r>
            <w:r w:rsidRPr="00651243">
              <w:rPr>
                <w:sz w:val="20"/>
                <w:szCs w:val="20"/>
              </w:rPr>
              <w:lastRenderedPageBreak/>
              <w:t>стерильности иглы.</w:t>
            </w:r>
            <w:r w:rsidRPr="00651243">
              <w:rPr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651243">
              <w:rPr>
                <w:sz w:val="20"/>
                <w:szCs w:val="20"/>
              </w:rPr>
              <w:t>Луэр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Лок</w:t>
            </w:r>
            <w:proofErr w:type="spellEnd"/>
            <w:r w:rsidRPr="00651243">
              <w:rPr>
                <w:sz w:val="20"/>
                <w:szCs w:val="20"/>
              </w:rPr>
              <w:t xml:space="preserve"> – 1 шт.</w:t>
            </w:r>
            <w:r w:rsidRPr="00651243">
              <w:rPr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651243">
              <w:rPr>
                <w:sz w:val="20"/>
                <w:szCs w:val="20"/>
              </w:rPr>
              <w:t>нефростомического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651243">
              <w:rPr>
                <w:sz w:val="20"/>
                <w:szCs w:val="20"/>
              </w:rPr>
              <w:t>нефростомических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катетеров.</w:t>
            </w:r>
            <w:r w:rsidRPr="00651243">
              <w:rPr>
                <w:sz w:val="20"/>
                <w:szCs w:val="20"/>
              </w:rPr>
              <w:br/>
              <w:t>- трёхходовой краник – 1 шт.</w:t>
            </w:r>
            <w:r w:rsidRPr="00651243">
              <w:rPr>
                <w:sz w:val="20"/>
                <w:szCs w:val="20"/>
              </w:rPr>
              <w:br/>
              <w:t>используется при замене мешка-мочеприемника, перекрывая ток жидкости.</w:t>
            </w:r>
            <w:r w:rsidRPr="00651243">
              <w:rPr>
                <w:sz w:val="20"/>
                <w:szCs w:val="20"/>
              </w:rPr>
              <w:br/>
              <w:t xml:space="preserve">- заглушка (разъем) типа гнездовое соединение </w:t>
            </w:r>
            <w:proofErr w:type="spellStart"/>
            <w:r w:rsidRPr="00651243">
              <w:rPr>
                <w:sz w:val="20"/>
                <w:szCs w:val="20"/>
              </w:rPr>
              <w:t>Луэр</w:t>
            </w:r>
            <w:proofErr w:type="spellEnd"/>
            <w:r w:rsidRPr="00651243">
              <w:rPr>
                <w:sz w:val="20"/>
                <w:szCs w:val="20"/>
              </w:rPr>
              <w:t xml:space="preserve"> - 1 шт.</w:t>
            </w:r>
            <w:r w:rsidRPr="00651243">
              <w:rPr>
                <w:sz w:val="20"/>
                <w:szCs w:val="20"/>
              </w:rPr>
              <w:br/>
              <w:t xml:space="preserve">используется для предотвращения случайного тока жидкости через трёхходовой кран со стороны соединения </w:t>
            </w:r>
            <w:proofErr w:type="spellStart"/>
            <w:r w:rsidRPr="00651243">
              <w:rPr>
                <w:sz w:val="20"/>
                <w:szCs w:val="20"/>
              </w:rPr>
              <w:t>Луэр</w:t>
            </w:r>
            <w:proofErr w:type="spellEnd"/>
            <w:r w:rsidRPr="00651243">
              <w:rPr>
                <w:sz w:val="20"/>
                <w:szCs w:val="20"/>
              </w:rPr>
              <w:br/>
              <w:t xml:space="preserve">- заглушка (разъем) типа штекерное соединение </w:t>
            </w:r>
            <w:proofErr w:type="spellStart"/>
            <w:r w:rsidRPr="00651243">
              <w:rPr>
                <w:sz w:val="20"/>
                <w:szCs w:val="20"/>
              </w:rPr>
              <w:t>Луэр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Лок</w:t>
            </w:r>
            <w:proofErr w:type="spellEnd"/>
            <w:r w:rsidRPr="00651243">
              <w:rPr>
                <w:sz w:val="20"/>
                <w:szCs w:val="20"/>
              </w:rPr>
              <w:t xml:space="preserve"> – 2 шт.</w:t>
            </w:r>
            <w:r w:rsidRPr="00651243">
              <w:rPr>
                <w:sz w:val="20"/>
                <w:szCs w:val="20"/>
              </w:rPr>
              <w:br/>
              <w:t xml:space="preserve">используется для предотвращения случайного тока жидкости через трёхходовой кран со стороны соединения </w:t>
            </w:r>
            <w:proofErr w:type="spellStart"/>
            <w:r w:rsidRPr="00651243">
              <w:rPr>
                <w:sz w:val="20"/>
                <w:szCs w:val="20"/>
              </w:rPr>
              <w:t>Луэр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Лок</w:t>
            </w:r>
            <w:proofErr w:type="spellEnd"/>
            <w:r w:rsidRPr="00651243">
              <w:rPr>
                <w:sz w:val="20"/>
                <w:szCs w:val="20"/>
              </w:rPr>
              <w:br/>
              <w:t>- скальпель – 1 шт.</w:t>
            </w:r>
            <w:r w:rsidRPr="00651243">
              <w:rPr>
                <w:sz w:val="20"/>
                <w:szCs w:val="20"/>
              </w:rPr>
              <w:br/>
              <w:t>применяется для выполнения надреза на коже.</w:t>
            </w:r>
            <w:r w:rsidRPr="00651243">
              <w:rPr>
                <w:sz w:val="20"/>
                <w:szCs w:val="20"/>
              </w:rPr>
              <w:br/>
              <w:t>- защитный чехол скальпеля – 1 шт.</w:t>
            </w:r>
            <w:r w:rsidRPr="00651243">
              <w:rPr>
                <w:sz w:val="20"/>
                <w:szCs w:val="20"/>
              </w:rPr>
              <w:br/>
              <w:t>применяется для защиты от повреждений скальпелем</w:t>
            </w:r>
            <w:r w:rsidRPr="00651243">
              <w:rPr>
                <w:sz w:val="20"/>
                <w:szCs w:val="20"/>
              </w:rPr>
              <w:br/>
              <w:t>упаковки и является дополнительным средством стерильности скальпеля.</w:t>
            </w:r>
            <w:r w:rsidRPr="00651243">
              <w:rPr>
                <w:sz w:val="20"/>
                <w:szCs w:val="20"/>
              </w:rPr>
              <w:br/>
              <w:t>- фиксирующий диск - 1 шт.</w:t>
            </w:r>
            <w:r w:rsidRPr="00651243">
              <w:rPr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651243">
              <w:rPr>
                <w:sz w:val="20"/>
                <w:szCs w:val="20"/>
              </w:rPr>
              <w:t>нефростомических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катетеров.</w:t>
            </w:r>
            <w:r w:rsidRPr="00651243">
              <w:rPr>
                <w:sz w:val="20"/>
                <w:szCs w:val="20"/>
              </w:rPr>
              <w:br/>
              <w:t>- затягивающая нить – 1 шт.</w:t>
            </w:r>
            <w:r w:rsidRPr="00651243">
              <w:rPr>
                <w:sz w:val="20"/>
                <w:szCs w:val="20"/>
              </w:rPr>
              <w:br/>
              <w:t>обеспечивает дополнительную фиксацию катетера, сжимая кончик катетера в кольцо.</w:t>
            </w:r>
            <w:r w:rsidRPr="00651243">
              <w:rPr>
                <w:sz w:val="20"/>
                <w:szCs w:val="20"/>
              </w:rPr>
              <w:br/>
              <w:t>- запирающий фиксатор – 1 шт.</w:t>
            </w:r>
            <w:r w:rsidRPr="00651243">
              <w:rPr>
                <w:sz w:val="20"/>
                <w:szCs w:val="20"/>
              </w:rPr>
              <w:br/>
              <w:t>фиксирует петлю катетера посредством натяжения нити и его прикреплением к коннектору катетера.</w:t>
            </w:r>
          </w:p>
          <w:p w:rsidR="00641880" w:rsidRPr="00FB440B" w:rsidRDefault="00641880" w:rsidP="00651243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641880" w:rsidRPr="00FB440B" w:rsidRDefault="00651243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41880" w:rsidRPr="00FB440B" w:rsidTr="00651243">
        <w:tc>
          <w:tcPr>
            <w:tcW w:w="206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641880" w:rsidRPr="00651243" w:rsidRDefault="00651243" w:rsidP="00FB440B">
            <w:pPr>
              <w:jc w:val="center"/>
              <w:rPr>
                <w:sz w:val="20"/>
                <w:szCs w:val="20"/>
              </w:rPr>
            </w:pPr>
            <w:r w:rsidRPr="00651243">
              <w:rPr>
                <w:sz w:val="20"/>
                <w:szCs w:val="20"/>
              </w:rPr>
              <w:t>Катетер типа "</w:t>
            </w:r>
            <w:proofErr w:type="spellStart"/>
            <w:r w:rsidRPr="00651243">
              <w:rPr>
                <w:sz w:val="20"/>
                <w:szCs w:val="20"/>
              </w:rPr>
              <w:t>Пигтейл"с</w:t>
            </w:r>
            <w:proofErr w:type="spellEnd"/>
            <w:r w:rsidRPr="00651243">
              <w:rPr>
                <w:sz w:val="20"/>
                <w:szCs w:val="20"/>
              </w:rPr>
              <w:t xml:space="preserve"> запорным механизмом с набором для установки, 10 F x 30 см; для  2-х шагов., 3-х шагов. </w:t>
            </w:r>
            <w:proofErr w:type="spellStart"/>
            <w:r w:rsidRPr="00651243">
              <w:rPr>
                <w:sz w:val="20"/>
                <w:szCs w:val="20"/>
              </w:rPr>
              <w:t>нефростомии</w:t>
            </w:r>
            <w:proofErr w:type="spellEnd"/>
            <w:r w:rsidRPr="00651243">
              <w:rPr>
                <w:sz w:val="20"/>
                <w:szCs w:val="20"/>
              </w:rPr>
              <w:t xml:space="preserve"> (</w:t>
            </w:r>
            <w:proofErr w:type="spellStart"/>
            <w:r w:rsidRPr="00651243">
              <w:rPr>
                <w:sz w:val="20"/>
                <w:szCs w:val="20"/>
              </w:rPr>
              <w:t>Biorad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Medisys</w:t>
            </w:r>
            <w:proofErr w:type="spellEnd"/>
            <w:r w:rsidRPr="00651243">
              <w:rPr>
                <w:sz w:val="20"/>
                <w:szCs w:val="20"/>
              </w:rPr>
              <w:t>)</w:t>
            </w:r>
          </w:p>
        </w:tc>
        <w:tc>
          <w:tcPr>
            <w:tcW w:w="3197" w:type="pct"/>
          </w:tcPr>
          <w:p w:rsidR="00651243" w:rsidRPr="00651243" w:rsidRDefault="00651243" w:rsidP="00651243">
            <w:pPr>
              <w:rPr>
                <w:sz w:val="20"/>
                <w:szCs w:val="20"/>
              </w:rPr>
            </w:pPr>
            <w:r w:rsidRPr="00651243">
              <w:rPr>
                <w:sz w:val="20"/>
                <w:szCs w:val="20"/>
              </w:rPr>
              <w:t xml:space="preserve">Набор </w:t>
            </w:r>
            <w:proofErr w:type="spellStart"/>
            <w:r w:rsidRPr="00651243">
              <w:rPr>
                <w:sz w:val="20"/>
                <w:szCs w:val="20"/>
              </w:rPr>
              <w:t>нефростомический</w:t>
            </w:r>
            <w:proofErr w:type="spellEnd"/>
            <w:r w:rsidRPr="00651243">
              <w:rPr>
                <w:sz w:val="20"/>
                <w:szCs w:val="20"/>
              </w:rPr>
              <w:t xml:space="preserve"> для </w:t>
            </w:r>
            <w:proofErr w:type="spellStart"/>
            <w:r w:rsidRPr="00651243">
              <w:rPr>
                <w:sz w:val="20"/>
                <w:szCs w:val="20"/>
              </w:rPr>
              <w:t>чрескожного</w:t>
            </w:r>
            <w:proofErr w:type="spellEnd"/>
            <w:r w:rsidRPr="00651243">
              <w:rPr>
                <w:sz w:val="20"/>
                <w:szCs w:val="20"/>
              </w:rPr>
              <w:t xml:space="preserve"> дренирования, полный - катетер тип "</w:t>
            </w:r>
            <w:proofErr w:type="spellStart"/>
            <w:r w:rsidRPr="00651243">
              <w:rPr>
                <w:sz w:val="20"/>
                <w:szCs w:val="20"/>
              </w:rPr>
              <w:t>Pigtail</w:t>
            </w:r>
            <w:proofErr w:type="spellEnd"/>
            <w:r w:rsidRPr="00651243">
              <w:rPr>
                <w:sz w:val="20"/>
                <w:szCs w:val="20"/>
              </w:rPr>
              <w:t xml:space="preserve">", катетер диаметром 10 CH длиной 30 см, </w:t>
            </w:r>
            <w:r w:rsidRPr="00651243">
              <w:rPr>
                <w:sz w:val="20"/>
                <w:szCs w:val="20"/>
              </w:rPr>
              <w:br/>
              <w:t>Состав набора:</w:t>
            </w:r>
            <w:r w:rsidRPr="00651243">
              <w:rPr>
                <w:sz w:val="20"/>
                <w:szCs w:val="20"/>
              </w:rPr>
              <w:br/>
              <w:t>- дренажный катетер с запорным механизмом и фиксирующей нитью – 1 шт.</w:t>
            </w:r>
            <w:r w:rsidRPr="00651243">
              <w:rPr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651243">
              <w:rPr>
                <w:sz w:val="20"/>
                <w:szCs w:val="20"/>
              </w:rPr>
              <w:t>Pigtail</w:t>
            </w:r>
            <w:proofErr w:type="spellEnd"/>
            <w:r w:rsidRPr="00651243">
              <w:rPr>
                <w:sz w:val="20"/>
                <w:szCs w:val="20"/>
              </w:rPr>
              <w:t>" - 4, фиксирующая нить – обеспечивает дополнительную фиксацию катетера, сжимая кончик катетера в кольцо, запорный механизм – фиксирует петлю катетера посредством натяжения нити и его прикреплением к коннектору катетера</w:t>
            </w:r>
            <w:r w:rsidRPr="00651243">
              <w:rPr>
                <w:sz w:val="20"/>
                <w:szCs w:val="20"/>
              </w:rPr>
              <w:br/>
              <w:t>- выпрямитель - 1шт</w:t>
            </w:r>
            <w:r w:rsidRPr="00651243">
              <w:rPr>
                <w:sz w:val="20"/>
                <w:szCs w:val="20"/>
              </w:rPr>
              <w:br/>
              <w:t>Используется для выпрямления катетера во время процедуры введения катетера, выполнен из нержавеющей стали, диаметр -1,6 мм, длина - 33 см</w:t>
            </w:r>
            <w:r w:rsidRPr="00651243">
              <w:rPr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651243">
              <w:rPr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651243">
              <w:rPr>
                <w:sz w:val="20"/>
                <w:szCs w:val="20"/>
              </w:rPr>
              <w:t>нефростомический</w:t>
            </w:r>
            <w:proofErr w:type="spellEnd"/>
            <w:r w:rsidRPr="00651243">
              <w:rPr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651243">
              <w:rPr>
                <w:sz w:val="20"/>
                <w:szCs w:val="20"/>
              </w:rPr>
              <w:br/>
              <w:t>- система хранения и ввода проводника</w:t>
            </w:r>
            <w:r w:rsidRPr="00651243">
              <w:rPr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651243">
              <w:rPr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651243">
              <w:rPr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651243">
              <w:rPr>
                <w:sz w:val="20"/>
                <w:szCs w:val="20"/>
              </w:rPr>
              <w:br/>
              <w:t xml:space="preserve">- дилататоры диаметром  9 CH, 10 CH, 12 CH  </w:t>
            </w:r>
            <w:r w:rsidRPr="00651243">
              <w:rPr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651243">
              <w:rPr>
                <w:sz w:val="20"/>
                <w:szCs w:val="20"/>
              </w:rPr>
              <w:t>нефростомического</w:t>
            </w:r>
            <w:proofErr w:type="spellEnd"/>
            <w:r w:rsidRPr="00651243">
              <w:rPr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651243">
              <w:rPr>
                <w:sz w:val="20"/>
                <w:szCs w:val="20"/>
              </w:rPr>
              <w:t>нефростомического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катетера, что позволяет избежать повреждений почки при установке. </w:t>
            </w:r>
            <w:r w:rsidRPr="00651243">
              <w:rPr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651243">
              <w:rPr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651243">
              <w:rPr>
                <w:sz w:val="20"/>
                <w:szCs w:val="20"/>
              </w:rPr>
              <w:t>чрескожной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нефростомии</w:t>
            </w:r>
            <w:proofErr w:type="spellEnd"/>
            <w:r w:rsidRPr="00651243">
              <w:rPr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651243">
              <w:rPr>
                <w:sz w:val="20"/>
                <w:szCs w:val="20"/>
              </w:rPr>
              <w:t>чрескожных</w:t>
            </w:r>
            <w:proofErr w:type="spellEnd"/>
            <w:r w:rsidRPr="00651243">
              <w:rPr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651243">
              <w:rPr>
                <w:sz w:val="20"/>
                <w:szCs w:val="20"/>
              </w:rPr>
              <w:br/>
            </w:r>
            <w:r w:rsidRPr="00651243">
              <w:rPr>
                <w:sz w:val="20"/>
                <w:szCs w:val="20"/>
              </w:rPr>
              <w:lastRenderedPageBreak/>
              <w:t xml:space="preserve">- игла </w:t>
            </w:r>
            <w:proofErr w:type="spellStart"/>
            <w:r w:rsidRPr="00651243">
              <w:rPr>
                <w:sz w:val="20"/>
                <w:szCs w:val="20"/>
              </w:rPr>
              <w:t>Чиба</w:t>
            </w:r>
            <w:proofErr w:type="spellEnd"/>
            <w:r w:rsidRPr="00651243">
              <w:rPr>
                <w:sz w:val="20"/>
                <w:szCs w:val="20"/>
              </w:rPr>
              <w:t xml:space="preserve"> 22G. длина - 200 мм</w:t>
            </w:r>
            <w:r w:rsidRPr="00651243">
              <w:rPr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651243">
              <w:rPr>
                <w:sz w:val="20"/>
                <w:szCs w:val="20"/>
              </w:rPr>
              <w:t>чрескожной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нефростомии</w:t>
            </w:r>
            <w:proofErr w:type="spellEnd"/>
            <w:r w:rsidRPr="00651243">
              <w:rPr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651243">
              <w:rPr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651243">
              <w:rPr>
                <w:sz w:val="20"/>
                <w:szCs w:val="20"/>
              </w:rPr>
              <w:t>Луэр</w:t>
            </w:r>
            <w:proofErr w:type="spellEnd"/>
            <w:r w:rsidRPr="00651243">
              <w:rPr>
                <w:sz w:val="20"/>
                <w:szCs w:val="20"/>
              </w:rPr>
              <w:t xml:space="preserve"> </w:t>
            </w:r>
            <w:proofErr w:type="spellStart"/>
            <w:r w:rsidRPr="00651243">
              <w:rPr>
                <w:sz w:val="20"/>
                <w:szCs w:val="20"/>
              </w:rPr>
              <w:t>Лок</w:t>
            </w:r>
            <w:proofErr w:type="spellEnd"/>
            <w:r w:rsidRPr="00651243">
              <w:rPr>
                <w:sz w:val="20"/>
                <w:szCs w:val="20"/>
              </w:rPr>
              <w:t xml:space="preserve"> – 1 шт. Длина - 250 мм</w:t>
            </w:r>
            <w:r w:rsidRPr="00651243">
              <w:rPr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651243">
              <w:rPr>
                <w:sz w:val="20"/>
                <w:szCs w:val="20"/>
              </w:rPr>
              <w:t>нефростомического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651243">
              <w:rPr>
                <w:sz w:val="20"/>
                <w:szCs w:val="20"/>
              </w:rPr>
              <w:t>нефростомических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катетеров.</w:t>
            </w:r>
            <w:r w:rsidRPr="00651243">
              <w:rPr>
                <w:sz w:val="20"/>
                <w:szCs w:val="20"/>
              </w:rPr>
              <w:br/>
              <w:t>- скальпель – 1 шт.</w:t>
            </w:r>
            <w:r w:rsidRPr="00651243">
              <w:rPr>
                <w:sz w:val="20"/>
                <w:szCs w:val="20"/>
              </w:rPr>
              <w:br/>
              <w:t>применяется для выполнения надреза на коже.</w:t>
            </w:r>
            <w:r w:rsidRPr="00651243">
              <w:rPr>
                <w:sz w:val="20"/>
                <w:szCs w:val="20"/>
              </w:rPr>
              <w:br/>
              <w:t>- защитный чехол скальпеля – 1 шт.</w:t>
            </w:r>
            <w:r w:rsidRPr="00651243">
              <w:rPr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651243">
              <w:rPr>
                <w:sz w:val="20"/>
                <w:szCs w:val="20"/>
              </w:rPr>
              <w:br/>
              <w:t>- фиксирующий диск - 1 шт.</w:t>
            </w:r>
            <w:r w:rsidRPr="00651243">
              <w:rPr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651243">
              <w:rPr>
                <w:sz w:val="20"/>
                <w:szCs w:val="20"/>
              </w:rPr>
              <w:t>нефростомических</w:t>
            </w:r>
            <w:proofErr w:type="spellEnd"/>
            <w:r w:rsidRPr="00651243">
              <w:rPr>
                <w:sz w:val="20"/>
                <w:szCs w:val="20"/>
              </w:rPr>
              <w:t xml:space="preserve"> катетеров.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641880" w:rsidRPr="00FB440B" w:rsidRDefault="00651243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</w:tbl>
    <w:p w:rsidR="006817ED" w:rsidRPr="006A1DDA" w:rsidRDefault="006817ED" w:rsidP="006817ED">
      <w:pPr>
        <w:overflowPunct w:val="0"/>
        <w:autoSpaceDE w:val="0"/>
        <w:autoSpaceDN w:val="0"/>
        <w:adjustRightInd w:val="0"/>
        <w:spacing w:before="240"/>
        <w:ind w:right="537" w:firstLine="426"/>
        <w:textAlignment w:val="baseline"/>
        <w:rPr>
          <w:b/>
          <w:color w:val="000000"/>
          <w:sz w:val="22"/>
          <w:szCs w:val="22"/>
        </w:rPr>
      </w:pPr>
      <w:r w:rsidRPr="006A1DDA">
        <w:rPr>
          <w:b/>
          <w:color w:val="000000"/>
          <w:sz w:val="22"/>
          <w:szCs w:val="22"/>
        </w:rPr>
        <w:t>Требования к каче</w:t>
      </w:r>
      <w:r>
        <w:rPr>
          <w:b/>
          <w:color w:val="000000"/>
          <w:sz w:val="22"/>
          <w:szCs w:val="22"/>
        </w:rPr>
        <w:t>с</w:t>
      </w:r>
      <w:r w:rsidRPr="006A1DDA">
        <w:rPr>
          <w:b/>
          <w:color w:val="000000"/>
          <w:sz w:val="22"/>
          <w:szCs w:val="22"/>
        </w:rPr>
        <w:t>тву и безопасности товара:</w:t>
      </w:r>
    </w:p>
    <w:p w:rsidR="006817ED" w:rsidRPr="006A1DDA" w:rsidRDefault="006817ED" w:rsidP="006817ED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2"/>
          <w:szCs w:val="22"/>
        </w:rPr>
      </w:pPr>
      <w:r w:rsidRPr="006A1DDA">
        <w:rPr>
          <w:iCs/>
          <w:sz w:val="22"/>
          <w:szCs w:val="22"/>
        </w:rPr>
        <w:t xml:space="preserve">1.  Товар, являющийся предметом закупки, должен соответствовать требованиям законодательства Российской Федерации, в том числе </w:t>
      </w:r>
      <w:r w:rsidRPr="006A1DDA">
        <w:rPr>
          <w:sz w:val="22"/>
          <w:szCs w:val="22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2"/>
          <w:szCs w:val="22"/>
        </w:rPr>
      </w:pPr>
      <w:r w:rsidRPr="006A1DDA">
        <w:rPr>
          <w:iCs/>
          <w:sz w:val="22"/>
          <w:szCs w:val="22"/>
        </w:rPr>
        <w:t xml:space="preserve">2. </w:t>
      </w:r>
      <w:r w:rsidRPr="006A1DDA">
        <w:rPr>
          <w:sz w:val="22"/>
          <w:szCs w:val="22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6A1DDA">
        <w:rPr>
          <w:iCs/>
          <w:sz w:val="22"/>
          <w:szCs w:val="22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6A1DDA">
        <w:rPr>
          <w:sz w:val="22"/>
          <w:szCs w:val="22"/>
          <w:shd w:val="clear" w:color="auto" w:fill="FFFFFF"/>
        </w:rPr>
        <w:t>сертификат соответствия/декларацию о соответствии.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  <w:sz w:val="22"/>
          <w:szCs w:val="22"/>
        </w:rPr>
      </w:pPr>
      <w:r w:rsidRPr="006A1DDA">
        <w:rPr>
          <w:iCs/>
          <w:sz w:val="22"/>
          <w:szCs w:val="22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A1DDA">
        <w:rPr>
          <w:rFonts w:ascii="Times New Roman" w:hAnsi="Times New Roman" w:cs="Times New Roman"/>
          <w:sz w:val="22"/>
          <w:szCs w:val="22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1DDA">
        <w:rPr>
          <w:rFonts w:ascii="Times New Roman" w:hAnsi="Times New Roman" w:cs="Times New Roman"/>
          <w:iCs/>
          <w:sz w:val="22"/>
          <w:szCs w:val="22"/>
        </w:rPr>
        <w:t xml:space="preserve">6. </w:t>
      </w:r>
      <w:r w:rsidRPr="006A1DDA">
        <w:rPr>
          <w:rFonts w:ascii="Times New Roman" w:hAnsi="Times New Roman" w:cs="Times New Roman"/>
          <w:sz w:val="22"/>
          <w:szCs w:val="22"/>
        </w:rPr>
        <w:t>Поставщик гарантирует качество поставляемого Товара в течение всего срока годности, установленного производителем данного товара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817ED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D03A67">
        <w:rPr>
          <w:rFonts w:ascii="Times New Roman" w:hAnsi="Times New Roman" w:cs="Times New Roman"/>
          <w:sz w:val="22"/>
          <w:szCs w:val="22"/>
        </w:rPr>
        <w:t xml:space="preserve">. Срок годности/стерильности на Товар на момент передачи его Покупателю и подписания документов приема-передачи должен составлять не менее 80% от срока, указанного производителем. </w:t>
      </w:r>
    </w:p>
    <w:p w:rsidR="006817ED" w:rsidRDefault="006817ED" w:rsidP="006817ED">
      <w:r w:rsidRPr="002725A2">
        <w:t xml:space="preserve"> </w:t>
      </w:r>
    </w:p>
    <w:p w:rsidR="006817ED" w:rsidRPr="003E01EA" w:rsidRDefault="006817ED" w:rsidP="006817ED">
      <w:pPr>
        <w:ind w:firstLine="425"/>
      </w:pPr>
      <w:r w:rsidRPr="006A1DDA">
        <w:rPr>
          <w:b/>
          <w:color w:val="000000"/>
          <w:sz w:val="22"/>
          <w:szCs w:val="22"/>
        </w:rPr>
        <w:t>Требования к таре и упаковке товара:</w:t>
      </w:r>
    </w:p>
    <w:p w:rsidR="006817ED" w:rsidRPr="003E01EA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:rsidR="006817ED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:rsidR="00F22E68" w:rsidRDefault="00F22E68" w:rsidP="006817ED">
      <w:pPr>
        <w:spacing w:line="360" w:lineRule="auto"/>
        <w:ind w:firstLine="708"/>
        <w:rPr>
          <w:bCs/>
        </w:rPr>
      </w:pPr>
    </w:p>
    <w:sectPr w:rsidR="00F22E68" w:rsidSect="006F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3EF3"/>
    <w:multiLevelType w:val="hybridMultilevel"/>
    <w:tmpl w:val="403EE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F"/>
    <w:rsid w:val="00036489"/>
    <w:rsid w:val="000C58E7"/>
    <w:rsid w:val="000F003B"/>
    <w:rsid w:val="001B1361"/>
    <w:rsid w:val="003176CB"/>
    <w:rsid w:val="003C0B22"/>
    <w:rsid w:val="0042552F"/>
    <w:rsid w:val="004516DC"/>
    <w:rsid w:val="00534B3E"/>
    <w:rsid w:val="005B22CE"/>
    <w:rsid w:val="00602539"/>
    <w:rsid w:val="00602D91"/>
    <w:rsid w:val="00641880"/>
    <w:rsid w:val="0064767E"/>
    <w:rsid w:val="00651243"/>
    <w:rsid w:val="006817ED"/>
    <w:rsid w:val="006A5A3A"/>
    <w:rsid w:val="00795343"/>
    <w:rsid w:val="008913A5"/>
    <w:rsid w:val="008B1E06"/>
    <w:rsid w:val="00984DD4"/>
    <w:rsid w:val="009E33A1"/>
    <w:rsid w:val="009E4007"/>
    <w:rsid w:val="009F69E9"/>
    <w:rsid w:val="00A0494E"/>
    <w:rsid w:val="00A12D80"/>
    <w:rsid w:val="00A3755E"/>
    <w:rsid w:val="00A91211"/>
    <w:rsid w:val="00AE5BC4"/>
    <w:rsid w:val="00B53342"/>
    <w:rsid w:val="00BE0FAF"/>
    <w:rsid w:val="00DD5DD1"/>
    <w:rsid w:val="00F22E68"/>
    <w:rsid w:val="00FB440B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D176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rsid w:val="006817E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Без интервала1"/>
    <w:link w:val="NoSpacingChar"/>
    <w:qFormat/>
    <w:rsid w:val="006817E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6817ED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Мария Геннадьевна Малышева</cp:lastModifiedBy>
  <cp:revision>35</cp:revision>
  <dcterms:created xsi:type="dcterms:W3CDTF">2022-05-27T05:01:00Z</dcterms:created>
  <dcterms:modified xsi:type="dcterms:W3CDTF">2024-12-10T11:01:00Z</dcterms:modified>
</cp:coreProperties>
</file>