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150" w:rsidRPr="00961F2F" w:rsidRDefault="00C15150" w:rsidP="00605EE5">
      <w:pPr>
        <w:spacing w:after="0" w:line="240" w:lineRule="auto"/>
        <w:ind w:right="252"/>
        <w:rPr>
          <w:rFonts w:ascii="Times New Roman" w:hAnsi="Times New Roman" w:cs="Times New Roman"/>
          <w:color w:val="000000"/>
          <w:lang w:eastAsia="ru-RU"/>
        </w:rPr>
      </w:pPr>
    </w:p>
    <w:p w:rsidR="00C15150" w:rsidRPr="00961F2F" w:rsidRDefault="00C15150" w:rsidP="00C15150">
      <w:pPr>
        <w:spacing w:after="0" w:line="240" w:lineRule="auto"/>
        <w:ind w:right="252"/>
        <w:jc w:val="center"/>
        <w:rPr>
          <w:rFonts w:ascii="Times New Roman" w:hAnsi="Times New Roman" w:cs="Times New Roman"/>
          <w:b/>
          <w:color w:val="000000"/>
          <w:lang w:eastAsia="ru-RU"/>
        </w:rPr>
      </w:pPr>
      <w:r w:rsidRPr="00961F2F">
        <w:rPr>
          <w:rFonts w:ascii="Times New Roman" w:hAnsi="Times New Roman" w:cs="Times New Roman"/>
          <w:b/>
          <w:color w:val="000000"/>
          <w:lang w:eastAsia="ru-RU"/>
        </w:rPr>
        <w:t>ТЕХНИЧЕСКОЕ ЗАДАНИЕ</w:t>
      </w:r>
    </w:p>
    <w:p w:rsidR="00C15150" w:rsidRPr="00961F2F" w:rsidRDefault="00C15150" w:rsidP="00C15150">
      <w:pPr>
        <w:spacing w:after="0" w:line="240" w:lineRule="auto"/>
        <w:ind w:right="252"/>
        <w:jc w:val="center"/>
        <w:rPr>
          <w:rFonts w:ascii="Times New Roman" w:hAnsi="Times New Roman" w:cs="Times New Roman"/>
          <w:color w:val="000000"/>
          <w:lang w:eastAsia="ru-RU"/>
        </w:rPr>
      </w:pPr>
    </w:p>
    <w:tbl>
      <w:tblPr>
        <w:tblW w:w="16018" w:type="dxa"/>
        <w:tblInd w:w="-601" w:type="dxa"/>
        <w:tblLayout w:type="fixed"/>
        <w:tblLook w:val="00A0" w:firstRow="1" w:lastRow="0" w:firstColumn="1" w:lastColumn="0" w:noHBand="0" w:noVBand="0"/>
      </w:tblPr>
      <w:tblGrid>
        <w:gridCol w:w="709"/>
        <w:gridCol w:w="9639"/>
        <w:gridCol w:w="2409"/>
        <w:gridCol w:w="1418"/>
        <w:gridCol w:w="1829"/>
        <w:gridCol w:w="14"/>
      </w:tblGrid>
      <w:tr w:rsidR="007F2253" w:rsidRPr="00961F2F" w:rsidTr="005912B4">
        <w:trPr>
          <w:gridAfter w:val="1"/>
          <w:wAfter w:w="14" w:type="dxa"/>
          <w:trHeight w:val="726"/>
        </w:trPr>
        <w:tc>
          <w:tcPr>
            <w:tcW w:w="16004" w:type="dxa"/>
            <w:gridSpan w:val="5"/>
            <w:tcBorders>
              <w:top w:val="single" w:sz="4" w:space="0" w:color="000000"/>
              <w:left w:val="single" w:sz="4" w:space="0" w:color="000000"/>
              <w:bottom w:val="single" w:sz="4" w:space="0" w:color="000000"/>
              <w:right w:val="single" w:sz="4" w:space="0" w:color="000000"/>
            </w:tcBorders>
            <w:shd w:val="clear" w:color="auto" w:fill="FFFFFF"/>
          </w:tcPr>
          <w:p w:rsidR="007F2253" w:rsidRPr="00961F2F" w:rsidRDefault="007F2253" w:rsidP="007F2253">
            <w:pPr>
              <w:spacing w:after="0" w:line="240" w:lineRule="auto"/>
              <w:ind w:right="252"/>
              <w:rPr>
                <w:rFonts w:ascii="Times New Roman" w:hAnsi="Times New Roman" w:cs="Times New Roman"/>
                <w:b/>
                <w:color w:val="000000"/>
                <w:lang w:eastAsia="ru-RU"/>
              </w:rPr>
            </w:pPr>
            <w:r w:rsidRPr="00961F2F">
              <w:rPr>
                <w:rFonts w:ascii="Times New Roman" w:hAnsi="Times New Roman" w:cs="Times New Roman"/>
                <w:b/>
                <w:color w:val="000000"/>
                <w:lang w:eastAsia="ru-RU"/>
              </w:rPr>
              <w:t xml:space="preserve">1. </w:t>
            </w:r>
            <w:proofErr w:type="gramStart"/>
            <w:r w:rsidRPr="00961F2F">
              <w:rPr>
                <w:rFonts w:ascii="Times New Roman" w:hAnsi="Times New Roman" w:cs="Times New Roman"/>
                <w:b/>
                <w:color w:val="000000"/>
                <w:lang w:eastAsia="ru-RU"/>
              </w:rPr>
              <w:t>Наименование закупаемых товаров, работ, услуг, их количество (объем), характеристики  товара, работы, услуги и начальная (максимальная) цена договора</w:t>
            </w:r>
            <w:proofErr w:type="gramEnd"/>
          </w:p>
          <w:p w:rsidR="007F2253" w:rsidRPr="00961F2F" w:rsidRDefault="007F2253" w:rsidP="00CD03A3">
            <w:pPr>
              <w:spacing w:after="0" w:line="240" w:lineRule="auto"/>
              <w:jc w:val="center"/>
              <w:rPr>
                <w:rFonts w:ascii="Times New Roman" w:hAnsi="Times New Roman" w:cs="Times New Roman"/>
              </w:rPr>
            </w:pPr>
          </w:p>
        </w:tc>
      </w:tr>
      <w:tr w:rsidR="007F2253" w:rsidRPr="00961F2F" w:rsidTr="005912B4">
        <w:trPr>
          <w:gridAfter w:val="1"/>
          <w:wAfter w:w="14" w:type="dxa"/>
          <w:trHeight w:val="1643"/>
        </w:trPr>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F2253" w:rsidRPr="00961F2F" w:rsidRDefault="007F2253" w:rsidP="0046655C">
            <w:pPr>
              <w:spacing w:after="0" w:line="240" w:lineRule="auto"/>
              <w:jc w:val="center"/>
              <w:rPr>
                <w:rFonts w:ascii="Times New Roman" w:eastAsia="Calibri" w:hAnsi="Times New Roman" w:cs="Times New Roman"/>
                <w:color w:val="000000"/>
                <w:lang w:eastAsia="ru-RU"/>
              </w:rPr>
            </w:pPr>
            <w:r w:rsidRPr="00961F2F">
              <w:rPr>
                <w:rFonts w:ascii="Times New Roman" w:hAnsi="Times New Roman" w:cs="Times New Roman"/>
                <w:color w:val="000000"/>
                <w:lang w:eastAsia="ru-RU"/>
              </w:rPr>
              <w:t>№</w:t>
            </w:r>
            <w:proofErr w:type="gramStart"/>
            <w:r w:rsidRPr="00961F2F">
              <w:rPr>
                <w:rFonts w:ascii="Times New Roman" w:hAnsi="Times New Roman" w:cs="Times New Roman"/>
                <w:color w:val="000000"/>
                <w:lang w:eastAsia="ru-RU"/>
              </w:rPr>
              <w:t>п</w:t>
            </w:r>
            <w:proofErr w:type="gramEnd"/>
            <w:r w:rsidRPr="00961F2F">
              <w:rPr>
                <w:rFonts w:ascii="Times New Roman" w:hAnsi="Times New Roman" w:cs="Times New Roman"/>
                <w:color w:val="000000"/>
                <w:lang w:eastAsia="ru-RU"/>
              </w:rPr>
              <w:t>/п</w:t>
            </w:r>
          </w:p>
        </w:tc>
        <w:tc>
          <w:tcPr>
            <w:tcW w:w="9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F2253" w:rsidRPr="00961F2F" w:rsidRDefault="007F2253" w:rsidP="0046655C">
            <w:pPr>
              <w:spacing w:after="0" w:line="240" w:lineRule="auto"/>
              <w:jc w:val="center"/>
              <w:rPr>
                <w:rFonts w:ascii="Times New Roman" w:eastAsia="Calibri" w:hAnsi="Times New Roman" w:cs="Times New Roman"/>
                <w:color w:val="000000"/>
                <w:lang w:eastAsia="ru-RU"/>
              </w:rPr>
            </w:pPr>
            <w:r w:rsidRPr="00961F2F">
              <w:rPr>
                <w:rFonts w:ascii="Times New Roman" w:eastAsia="Calibri" w:hAnsi="Times New Roman" w:cs="Times New Roman"/>
                <w:color w:val="000000"/>
                <w:lang w:eastAsia="ru-RU"/>
              </w:rPr>
              <w:t>Наименование товара</w:t>
            </w:r>
          </w:p>
          <w:p w:rsidR="007F2253" w:rsidRPr="00961F2F" w:rsidRDefault="007F2253" w:rsidP="0046655C">
            <w:pPr>
              <w:spacing w:after="0" w:line="240" w:lineRule="auto"/>
              <w:jc w:val="center"/>
              <w:rPr>
                <w:rFonts w:ascii="Times New Roman" w:eastAsia="Calibri" w:hAnsi="Times New Roman" w:cs="Times New Roman"/>
                <w:color w:val="000000"/>
                <w:lang w:eastAsia="ru-RU"/>
              </w:rPr>
            </w:pPr>
            <w:r w:rsidRPr="00961F2F">
              <w:rPr>
                <w:rFonts w:ascii="Times New Roman" w:eastAsia="Calibri" w:hAnsi="Times New Roman" w:cs="Times New Roman"/>
                <w:color w:val="000000"/>
                <w:lang w:eastAsia="ru-RU"/>
              </w:rPr>
              <w:t>Технические характеристики товара</w:t>
            </w:r>
          </w:p>
          <w:p w:rsidR="007F2253" w:rsidRPr="00961F2F" w:rsidRDefault="007F2253" w:rsidP="007F2253">
            <w:pPr>
              <w:spacing w:after="0" w:line="240" w:lineRule="auto"/>
              <w:ind w:right="252"/>
              <w:rPr>
                <w:rFonts w:ascii="Times New Roman" w:eastAsia="Calibri" w:hAnsi="Times New Roman" w:cs="Times New Roman"/>
                <w:color w:val="000000"/>
                <w:lang w:eastAsia="ru-RU"/>
              </w:rPr>
            </w:pPr>
          </w:p>
        </w:tc>
        <w:tc>
          <w:tcPr>
            <w:tcW w:w="2409"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961F2F" w:rsidRDefault="007F2253" w:rsidP="0046655C">
            <w:pPr>
              <w:spacing w:after="0" w:line="240" w:lineRule="auto"/>
              <w:jc w:val="center"/>
              <w:rPr>
                <w:rFonts w:ascii="Times New Roman" w:eastAsia="Calibri" w:hAnsi="Times New Roman" w:cs="Times New Roman"/>
                <w:color w:val="000000"/>
                <w:lang w:eastAsia="ru-RU"/>
              </w:rPr>
            </w:pPr>
            <w:r w:rsidRPr="00961F2F">
              <w:rPr>
                <w:rFonts w:ascii="Times New Roman" w:eastAsia="Calibri" w:hAnsi="Times New Roman" w:cs="Times New Roman"/>
                <w:color w:val="000000"/>
                <w:lang w:eastAsia="ru-RU"/>
              </w:rPr>
              <w:t>Ед</w:t>
            </w:r>
            <w:proofErr w:type="gramStart"/>
            <w:r w:rsidRPr="00961F2F">
              <w:rPr>
                <w:rFonts w:ascii="Times New Roman" w:eastAsia="Calibri" w:hAnsi="Times New Roman" w:cs="Times New Roman"/>
                <w:color w:val="000000"/>
                <w:lang w:eastAsia="ru-RU"/>
              </w:rPr>
              <w:t>.и</w:t>
            </w:r>
            <w:proofErr w:type="gramEnd"/>
            <w:r w:rsidRPr="00961F2F">
              <w:rPr>
                <w:rFonts w:ascii="Times New Roman" w:eastAsia="Calibri" w:hAnsi="Times New Roman" w:cs="Times New Roman"/>
                <w:color w:val="000000"/>
                <w:lang w:eastAsia="ru-RU"/>
              </w:rPr>
              <w:t>зм.</w:t>
            </w:r>
          </w:p>
        </w:tc>
        <w:tc>
          <w:tcPr>
            <w:tcW w:w="1418"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961F2F" w:rsidRDefault="007F2253" w:rsidP="0046655C">
            <w:pPr>
              <w:spacing w:after="0" w:line="240" w:lineRule="auto"/>
              <w:ind w:right="224"/>
              <w:jc w:val="center"/>
              <w:rPr>
                <w:rFonts w:ascii="Times New Roman" w:eastAsia="Calibri" w:hAnsi="Times New Roman" w:cs="Times New Roman"/>
                <w:color w:val="000000"/>
                <w:lang w:eastAsia="ru-RU"/>
              </w:rPr>
            </w:pPr>
            <w:r w:rsidRPr="00961F2F">
              <w:rPr>
                <w:rFonts w:ascii="Times New Roman" w:eastAsia="Calibri" w:hAnsi="Times New Roman" w:cs="Times New Roman"/>
                <w:color w:val="000000"/>
                <w:lang w:eastAsia="ru-RU"/>
              </w:rPr>
              <w:t>Кол-во</w:t>
            </w:r>
          </w:p>
        </w:tc>
        <w:tc>
          <w:tcPr>
            <w:tcW w:w="1829" w:type="dxa"/>
            <w:tcBorders>
              <w:top w:val="single" w:sz="8" w:space="0" w:color="000000"/>
              <w:left w:val="single" w:sz="4" w:space="0" w:color="000000"/>
              <w:bottom w:val="single" w:sz="4" w:space="0" w:color="000000"/>
              <w:right w:val="single" w:sz="4" w:space="0" w:color="000000"/>
            </w:tcBorders>
            <w:shd w:val="clear" w:color="auto" w:fill="FFFFFF"/>
            <w:vAlign w:val="center"/>
          </w:tcPr>
          <w:p w:rsidR="007F2253" w:rsidRPr="00961F2F" w:rsidRDefault="007F2253" w:rsidP="00CD03A3">
            <w:pPr>
              <w:spacing w:after="0" w:line="240" w:lineRule="auto"/>
              <w:jc w:val="center"/>
              <w:rPr>
                <w:rFonts w:ascii="Times New Roman" w:hAnsi="Times New Roman" w:cs="Times New Roman"/>
              </w:rPr>
            </w:pPr>
            <w:r w:rsidRPr="00961F2F">
              <w:rPr>
                <w:rFonts w:ascii="Times New Roman" w:hAnsi="Times New Roman" w:cs="Times New Roman"/>
              </w:rPr>
              <w:t>НМЦ за ед., руб.</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Аланинаминотрансфераза (АЛТ) ИВД, набор, ферментный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аланинаминотрансферазы (АЛТ) (alanine aminotransferase (ALT))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активности аланинаминотрансферазы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оптимизированным энзиматическим кинетическим методом.</w:t>
            </w:r>
            <w:r w:rsidRPr="00961F2F">
              <w:rPr>
                <w:rFonts w:ascii="Times New Roman" w:hAnsi="Times New Roman" w:cs="Times New Roman"/>
              </w:rPr>
              <w:br/>
              <w:t>Состав набора: Реагент 1; Реагент 2. Срок годности набора 18 мес. при температуре хранения 2-8 °С. Рабочий реагент стабилен не более 21 дня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плотно закрытом флаконе в темноте. Реагенты после вскрытия флаконов стабильны в течение 3 мес. при температуре хранения 2-8 °С. Линейная область определения 5-600 МЕ/л. Аналитическая чувствительность не более 5 МЕ/л. Фасовка: реагент 1 - 1х40 мл, реагент 2 - 1х10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21.20.23.110-00000969 (авт.)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1 092,630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Аланинаминотрансфераза (АЛТ) ИВД, набор, ферментный спектрофотометрический анализ</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аланинаминотрансферазы (АЛТ) (alanine aminotransferase (ALT)) в клиническом образце методом ферментного спектрофотометрического анализа.</w:t>
            </w:r>
            <w:r w:rsidRPr="00961F2F">
              <w:rPr>
                <w:rFonts w:ascii="Times New Roman" w:hAnsi="Times New Roman" w:cs="Times New Roman"/>
              </w:rPr>
              <w:br/>
            </w:r>
            <w:r w:rsidRPr="00961F2F">
              <w:rPr>
                <w:rFonts w:ascii="Times New Roman" w:hAnsi="Times New Roman" w:cs="Times New Roman"/>
              </w:rPr>
              <w:lastRenderedPageBreak/>
              <w:t>Назначение: для ручной постановки анализа и анализаторов открытого типа.</w:t>
            </w:r>
            <w:r w:rsidRPr="00961F2F">
              <w:rPr>
                <w:rFonts w:ascii="Times New Roman" w:hAnsi="Times New Roman" w:cs="Times New Roman"/>
              </w:rPr>
              <w:br/>
              <w:t>Код по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активности аланинаминотрансферазы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оптимизированным энзиматическим кинетическим методом.</w:t>
            </w:r>
            <w:r w:rsidRPr="00961F2F">
              <w:rPr>
                <w:rFonts w:ascii="Times New Roman" w:hAnsi="Times New Roman" w:cs="Times New Roman"/>
              </w:rPr>
              <w:br/>
              <w:t>Состав набора: Реагент 1; Реагент 2. Срок годности набора 18 мес. при температуре хранения 2-8 °С. Рабочий реагент стабилен не более 21 дня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плотно закрытом флаконе в темноте. Реагенты после вскрытия флаконов стабильны в течение 3 мес. при температуре хранения 2-8 °С. Линейная область определения 5-600 МЕ/л. Аналитическая чувствительность не более 5 МЕ/л. Фасовка: реагент 1 - 3х200 мл, реагент 2 - 3х50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21.20.23.110-00000958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 (3000)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8 766,453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Альбумин ИВД, набор,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альбумина (albumin)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концентрации альбумина в сыворотке  крови колориметрическим методом с бромкрезоловым зеленым. Состав набора: 1. Монореагент, рН 4,2: цитрат натрия - 100 ммоль/л, бромкрезоловый зеленый - 100 мкмоль/л; 2. Калибратор: альбумин бычий - 45 г/л. Реагенты стабильны при температуре хранения 18-25 оС в течение 12 месяцев. Линейность в диапазоне от 15 до 60 г/л. Фасовка: реагент 1 - 2х50 мл, калибратор - 1х1мл.</w:t>
            </w:r>
            <w:r w:rsidRPr="00961F2F">
              <w:rPr>
                <w:rFonts w:ascii="Times New Roman" w:hAnsi="Times New Roman" w:cs="Times New Roman"/>
              </w:rPr>
              <w:br/>
              <w:t>Количество определений:</w:t>
            </w:r>
            <w:r w:rsidRPr="00961F2F">
              <w:rPr>
                <w:rFonts w:ascii="Times New Roman" w:hAnsi="Times New Roman" w:cs="Times New Roman"/>
              </w:rPr>
              <w:br/>
              <w:t>21.20.23.110-00001257(руч) &gt;= 100</w:t>
            </w:r>
            <w:r w:rsidRPr="00961F2F">
              <w:rPr>
                <w:rFonts w:ascii="Times New Roman" w:hAnsi="Times New Roman" w:cs="Times New Roman"/>
              </w:rPr>
              <w:br/>
              <w:t>21.20.23.110-00001254  (</w:t>
            </w:r>
            <w:proofErr w:type="gramStart"/>
            <w:r w:rsidRPr="00961F2F">
              <w:rPr>
                <w:rFonts w:ascii="Times New Roman" w:hAnsi="Times New Roman" w:cs="Times New Roman"/>
              </w:rPr>
              <w:t>п</w:t>
            </w:r>
            <w:proofErr w:type="gramEnd"/>
            <w:r w:rsidRPr="00961F2F">
              <w:rPr>
                <w:rFonts w:ascii="Times New Roman" w:hAnsi="Times New Roman" w:cs="Times New Roman"/>
              </w:rPr>
              <w:t>/а) &gt;= 200</w:t>
            </w:r>
            <w:r w:rsidRPr="00961F2F">
              <w:rPr>
                <w:rFonts w:ascii="Times New Roman" w:hAnsi="Times New Roman" w:cs="Times New Roman"/>
              </w:rPr>
              <w:br/>
              <w:t>21.20.23.110-00001249  (авт)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757,680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Альбумин ИВД, набор,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альбумина (albumin)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альбумина в сыворотке  крови колориметрическим методом с бромкрезоловым зеленым. Состав набора: 1. Монореагент, рН 4,2: </w:t>
            </w:r>
            <w:r w:rsidRPr="00961F2F">
              <w:rPr>
                <w:rFonts w:ascii="Times New Roman" w:hAnsi="Times New Roman" w:cs="Times New Roman"/>
              </w:rPr>
              <w:lastRenderedPageBreak/>
              <w:t>Цитрат натрия-100 ммоль/л, Бромкрезоловый зеленый-100 мкмоль/л; 2. Калибратор: альбумин бычий - 45 г/л. Все компоненты стабильны при температуре хранения 18-25 оС в течение 12 месяцев.  Линейность в диапазоне от 15 до 60 г/л. Фасовка: реагент 1 - 5х50 мл, калибратор - 1х1мл.</w:t>
            </w:r>
            <w:r w:rsidRPr="00961F2F">
              <w:rPr>
                <w:rFonts w:ascii="Times New Roman" w:hAnsi="Times New Roman" w:cs="Times New Roman"/>
              </w:rPr>
              <w:br/>
              <w:t>Количество определений:</w:t>
            </w:r>
            <w:r w:rsidRPr="00961F2F">
              <w:rPr>
                <w:rFonts w:ascii="Times New Roman" w:hAnsi="Times New Roman" w:cs="Times New Roman"/>
              </w:rPr>
              <w:br/>
            </w:r>
            <w:r w:rsidRPr="00961F2F">
              <w:rPr>
                <w:rFonts w:ascii="Times New Roman" w:hAnsi="Times New Roman" w:cs="Times New Roman"/>
              </w:rPr>
              <w:br/>
              <w:t>21.20.23.110-00001245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1 071,840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Общая амилаза ИВД, набор, ферментный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амилазы (ОА) (total amylase) в клиническом образце, с использованием метода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активности </w:t>
            </w:r>
            <w:proofErr w:type="gramStart"/>
            <w:r w:rsidRPr="00961F2F">
              <w:rPr>
                <w:rFonts w:ascii="Times New Roman" w:hAnsi="Times New Roman" w:cs="Times New Roman"/>
              </w:rPr>
              <w:t>альфа-амилазы</w:t>
            </w:r>
            <w:proofErr w:type="gramEnd"/>
            <w:r w:rsidRPr="00961F2F">
              <w:rPr>
                <w:rFonts w:ascii="Times New Roman" w:hAnsi="Times New Roman" w:cs="Times New Roman"/>
              </w:rPr>
              <w:t xml:space="preserve"> в биологических жидкостях кинетическим  методом. Состав набора: 1. Буфер</w:t>
            </w:r>
            <w:proofErr w:type="gramStart"/>
            <w:r w:rsidRPr="00961F2F">
              <w:rPr>
                <w:rFonts w:ascii="Times New Roman" w:hAnsi="Times New Roman" w:cs="Times New Roman"/>
              </w:rPr>
              <w:t>,р</w:t>
            </w:r>
            <w:proofErr w:type="gramEnd"/>
            <w:r w:rsidRPr="00961F2F">
              <w:rPr>
                <w:rFonts w:ascii="Times New Roman" w:hAnsi="Times New Roman" w:cs="Times New Roman"/>
              </w:rPr>
              <w:t xml:space="preserve">Н 6,0 : MES - 50 ммоль/л, </w:t>
            </w:r>
            <w:proofErr w:type="gramStart"/>
            <w:r w:rsidRPr="00961F2F">
              <w:rPr>
                <w:rFonts w:ascii="Times New Roman" w:hAnsi="Times New Roman" w:cs="Times New Roman"/>
              </w:rPr>
              <w:t>Na</w:t>
            </w:r>
            <w:proofErr w:type="gramEnd"/>
            <w:r w:rsidRPr="00961F2F">
              <w:rPr>
                <w:rFonts w:ascii="Times New Roman" w:hAnsi="Times New Roman" w:cs="Times New Roman"/>
              </w:rPr>
              <w:t>ОН - 5 ммоль/л; 2. Субстрат: G3ClpNPh - 5 ммоль/л. Реагенты стабильны в течение 12 месяцев при температуре хранения 2-8 оС</w:t>
            </w:r>
            <w:proofErr w:type="gramStart"/>
            <w:r w:rsidRPr="00961F2F">
              <w:rPr>
                <w:rFonts w:ascii="Times New Roman" w:hAnsi="Times New Roman" w:cs="Times New Roman"/>
              </w:rPr>
              <w:t>.Р</w:t>
            </w:r>
            <w:proofErr w:type="gramEnd"/>
            <w:r w:rsidRPr="00961F2F">
              <w:rPr>
                <w:rFonts w:ascii="Times New Roman" w:hAnsi="Times New Roman" w:cs="Times New Roman"/>
              </w:rPr>
              <w:t>абочий реагент стабилен в темноте не менее 20 суток при температуре 2-8 оС. Линейность в диапазоне от 16 до 1640 МЕ/л. Фасовка: реагент 1 - 1х90 мл, реагент 2 - 1х10 мл.</w:t>
            </w:r>
            <w:r w:rsidRPr="00961F2F">
              <w:rPr>
                <w:rFonts w:ascii="Times New Roman" w:hAnsi="Times New Roman" w:cs="Times New Roman"/>
              </w:rPr>
              <w:br/>
              <w:t>Количество определений:</w:t>
            </w:r>
            <w:r w:rsidRPr="00961F2F">
              <w:rPr>
                <w:rFonts w:ascii="Times New Roman" w:hAnsi="Times New Roman" w:cs="Times New Roman"/>
              </w:rPr>
              <w:br/>
            </w:r>
            <w:r w:rsidRPr="00961F2F">
              <w:rPr>
                <w:rFonts w:ascii="Times New Roman" w:hAnsi="Times New Roman" w:cs="Times New Roman"/>
              </w:rPr>
              <w:br/>
              <w:t>21.20.23.110-00001073 (</w:t>
            </w:r>
            <w:proofErr w:type="gramStart"/>
            <w:r w:rsidRPr="00961F2F">
              <w:rPr>
                <w:rFonts w:ascii="Times New Roman" w:hAnsi="Times New Roman" w:cs="Times New Roman"/>
              </w:rPr>
              <w:t>авт</w:t>
            </w:r>
            <w:proofErr w:type="gramEnd"/>
            <w:r w:rsidRPr="00961F2F">
              <w:rPr>
                <w:rFonts w:ascii="Times New Roman" w:hAnsi="Times New Roman" w:cs="Times New Roman"/>
              </w:rPr>
              <w:t>)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5 747,280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Общая аспартатаминотрансфераза ИВД, набор, ферментный спектрофотометрический анализ</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аминотрансферазы (АСТ) (aspartate aminotransferase (AST))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активности аспартатаминотрансферазы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оптимизированным энзиматическим кинетическим методом.</w:t>
            </w:r>
            <w:r w:rsidRPr="00961F2F">
              <w:rPr>
                <w:rFonts w:ascii="Times New Roman" w:hAnsi="Times New Roman" w:cs="Times New Roman"/>
              </w:rPr>
              <w:br/>
              <w:t>Состав набора: Реагент 1; Реагент 2. Срок годности набора 18 мес. при температуре хранения 2-8 °С. Рабочий реагент стабилен не более 21 дня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плотно закрытом флаконе в темноте. Реагенты после вскрытия флаконов стабильны в течение 3 мес. при температуре хранения 2-8 °С. Линейная область определения 5-600 МЕ/л. Аналитическая чувствительность не более 5 МЕ/л. Фасовка: реагент 1 - 1х40 мл, реагент 2 - 1х10 мл.</w:t>
            </w:r>
            <w:r w:rsidRPr="00961F2F">
              <w:rPr>
                <w:rFonts w:ascii="Times New Roman" w:hAnsi="Times New Roman" w:cs="Times New Roman"/>
              </w:rPr>
              <w:br/>
              <w:t>Количество определений:</w:t>
            </w:r>
            <w:r w:rsidRPr="00961F2F">
              <w:rPr>
                <w:rFonts w:ascii="Times New Roman" w:hAnsi="Times New Roman" w:cs="Times New Roman"/>
              </w:rPr>
              <w:br/>
            </w:r>
            <w:r w:rsidRPr="00961F2F">
              <w:rPr>
                <w:rFonts w:ascii="Times New Roman" w:hAnsi="Times New Roman" w:cs="Times New Roman"/>
              </w:rPr>
              <w:lastRenderedPageBreak/>
              <w:t>Код по КТРУ:</w:t>
            </w:r>
            <w:r w:rsidRPr="00961F2F">
              <w:rPr>
                <w:rFonts w:ascii="Times New Roman" w:hAnsi="Times New Roman" w:cs="Times New Roman"/>
              </w:rPr>
              <w:br/>
            </w:r>
            <w:r w:rsidRPr="00961F2F">
              <w:rPr>
                <w:rFonts w:ascii="Times New Roman" w:hAnsi="Times New Roman" w:cs="Times New Roman"/>
              </w:rPr>
              <w:br/>
              <w:t>21.20.23.110-00001102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1 079,927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Общая аспартатаминотрансфераза ИВД, набор, ферментный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аминотрансферазы (АСТ) (aspartate aminotransferase (AST))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активности аспартатаминотрансферазы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оптимизированным энзиматическим кинетическим методом.</w:t>
            </w:r>
            <w:r w:rsidRPr="00961F2F">
              <w:rPr>
                <w:rFonts w:ascii="Times New Roman" w:hAnsi="Times New Roman" w:cs="Times New Roman"/>
              </w:rPr>
              <w:br/>
              <w:t>Состав набора: Реагент 1; Реагент 2. Срок годности набора 18 мес. при температуре хранения 2-8 °С. Рабочий реагент стабилен не более 21 дня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плотно закрытом флаконе в темноте. Реагенты после вскрытия флаконов стабильны в течение 3 мес. при температуре хранения 2-8 °С. Линейная область определения 5-600 МЕ/л. Аналитическая чувствительность не более 5 МЕ/л. Фасовка: реагент 1 - 3х200 мл, реагент 2 - 3х50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21.20.23.110-00001089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 (3000)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9 020,553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Общий белок ИВД, набор,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белка (total protein)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содержания общего белка в моче или ликворе колориметрическим методом  с пирогаллоловым красным. </w:t>
            </w:r>
            <w:r w:rsidRPr="00961F2F">
              <w:rPr>
                <w:rFonts w:ascii="Times New Roman" w:hAnsi="Times New Roman" w:cs="Times New Roman"/>
              </w:rPr>
              <w:br/>
              <w:t>Состав набора: 1. Монореагент</w:t>
            </w:r>
            <w:proofErr w:type="gramStart"/>
            <w:r w:rsidRPr="00961F2F">
              <w:rPr>
                <w:rFonts w:ascii="Times New Roman" w:hAnsi="Times New Roman" w:cs="Times New Roman"/>
              </w:rPr>
              <w:t>,р</w:t>
            </w:r>
            <w:proofErr w:type="gramEnd"/>
            <w:r w:rsidRPr="00961F2F">
              <w:rPr>
                <w:rFonts w:ascii="Times New Roman" w:hAnsi="Times New Roman" w:cs="Times New Roman"/>
              </w:rPr>
              <w:t>Н 2,5: Сукцинат натрия-50 ммоль/л; Молибдат натрия-1,6 ммоль/л; Пирогаллоловый красный-0,6 ммоль/л. 2. Калибратор: альбумин сывороточный- 0,2 г/л. Компоненты набора стабильны в течение 24 мес при температуре 18-25</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Линейность в диапазоне от 0,1 до 3,0 г/л. Реагенты готовы к использованию. Фасовка: реагент 1 - 1х50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lastRenderedPageBreak/>
              <w:br/>
              <w:t>21.20.23.110-00000458 (</w:t>
            </w:r>
            <w:proofErr w:type="gramStart"/>
            <w:r w:rsidRPr="00961F2F">
              <w:rPr>
                <w:rFonts w:ascii="Times New Roman" w:hAnsi="Times New Roman" w:cs="Times New Roman"/>
              </w:rPr>
              <w:t>авт</w:t>
            </w:r>
            <w:proofErr w:type="gramEnd"/>
            <w:r w:rsidRPr="00961F2F">
              <w:rPr>
                <w:rFonts w:ascii="Times New Roman" w:hAnsi="Times New Roman" w:cs="Times New Roman"/>
              </w:rPr>
              <w:t>) =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489,720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Общий билирубин ИВД, набор, спектрофотометрический анализ </w:t>
            </w:r>
            <w:r w:rsidRPr="00961F2F">
              <w:rPr>
                <w:rFonts w:ascii="Times New Roman" w:hAnsi="Times New Roman" w:cs="Times New Roman"/>
              </w:rPr>
              <w:br/>
              <w:t xml:space="preserve">Единица измерения по КТРУ: Штука </w:t>
            </w:r>
            <w:r w:rsidRPr="00961F2F">
              <w:rPr>
                <w:rFonts w:ascii="Times New Roman" w:hAnsi="Times New Roman" w:cs="Times New Roman"/>
              </w:rPr>
              <w:br/>
              <w:t>Описание по КТРУ</w:t>
            </w:r>
            <w:proofErr w:type="gramStart"/>
            <w:r w:rsidRPr="00961F2F">
              <w:rPr>
                <w:rFonts w:ascii="Times New Roman" w:hAnsi="Times New Roman" w:cs="Times New Roman"/>
              </w:rPr>
              <w:t>:Н</w:t>
            </w:r>
            <w:proofErr w:type="gramEnd"/>
            <w:r w:rsidRPr="00961F2F">
              <w:rPr>
                <w:rFonts w:ascii="Times New Roman" w:hAnsi="Times New Roman" w:cs="Times New Roman"/>
              </w:rPr>
              <w:t>абор реагентов и других связанных с ними материалов, предназначенный для количественного определения общего билирубина (total bilirubin) в клиническом образце с использованием метода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количественного определения концентрации общего билирубина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модифицированным методом Йендрашика-Грофа (диазометод).</w:t>
            </w:r>
            <w:r w:rsidRPr="00961F2F">
              <w:rPr>
                <w:rFonts w:ascii="Times New Roman" w:hAnsi="Times New Roman" w:cs="Times New Roman"/>
              </w:rPr>
              <w:br/>
              <w:t>Состав набора:</w:t>
            </w:r>
            <w:r w:rsidRPr="00961F2F">
              <w:rPr>
                <w:rFonts w:ascii="Times New Roman" w:hAnsi="Times New Roman" w:cs="Times New Roman"/>
              </w:rPr>
              <w:br/>
              <w:t>1. Кофеиновый реагент;</w:t>
            </w:r>
            <w:r w:rsidRPr="00961F2F">
              <w:rPr>
                <w:rFonts w:ascii="Times New Roman" w:hAnsi="Times New Roman" w:cs="Times New Roman"/>
              </w:rPr>
              <w:br/>
              <w:t>2. Сульфаниловая кислота;</w:t>
            </w:r>
            <w:r w:rsidRPr="00961F2F">
              <w:rPr>
                <w:rFonts w:ascii="Times New Roman" w:hAnsi="Times New Roman" w:cs="Times New Roman"/>
              </w:rPr>
              <w:br/>
              <w:t xml:space="preserve">3. Нитрит натрия; </w:t>
            </w:r>
            <w:r w:rsidRPr="00961F2F">
              <w:rPr>
                <w:rFonts w:ascii="Times New Roman" w:hAnsi="Times New Roman" w:cs="Times New Roman"/>
              </w:rPr>
              <w:br/>
              <w:t>4. Калибратор (концентрация указана на этикетке флакона).</w:t>
            </w:r>
            <w:r w:rsidRPr="00961F2F">
              <w:rPr>
                <w:rFonts w:ascii="Times New Roman" w:hAnsi="Times New Roman" w:cs="Times New Roman"/>
              </w:rPr>
              <w:br/>
              <w:t xml:space="preserve">Срок годности набора - 18 месяцев со дня выпуска. </w:t>
            </w:r>
            <w:r w:rsidRPr="00961F2F">
              <w:rPr>
                <w:rFonts w:ascii="Times New Roman" w:hAnsi="Times New Roman" w:cs="Times New Roman"/>
              </w:rPr>
              <w:br/>
              <w:t>Набор стабилен после вскрытия флаконов при температуре от 2 до 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всего срока годности. Линейность - до 500 мкмоль/л.</w:t>
            </w:r>
            <w:r w:rsidRPr="00961F2F">
              <w:rPr>
                <w:rFonts w:ascii="Times New Roman" w:hAnsi="Times New Roman" w:cs="Times New Roman"/>
              </w:rPr>
              <w:br/>
              <w:t>Фасовка: реагент 1 - 1х200 мл, реагент 2 - 5х10 мл, реагент 3 - 1х1 мл, калибратор - 1х1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21.20.23.110-00011305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2 254,560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Конъюгированный (прямой, связанный) билирубин ИВД, набор, спектрофотометрический анализ</w:t>
            </w:r>
            <w:r w:rsidRPr="00961F2F">
              <w:rPr>
                <w:rFonts w:ascii="Times New Roman" w:hAnsi="Times New Roman" w:cs="Times New Roman"/>
              </w:rPr>
              <w:br/>
              <w:t>Единица измерерния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конъюгированного (прямого) билирубина (conjugated (direct) bilirubin) в клиническом образце методом спектрофотометрического анализа. </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Код по ОКПД 2   21.20.23.110; 20.59.52.195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количественного определения концентрации прямого билирубина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модифицированным методом Йендрашика-Грофа (диазометод).</w:t>
            </w:r>
            <w:r w:rsidRPr="00961F2F">
              <w:rPr>
                <w:rFonts w:ascii="Times New Roman" w:hAnsi="Times New Roman" w:cs="Times New Roman"/>
              </w:rPr>
              <w:br/>
              <w:t>Состав набора: 1. Реагент 1; 2. Реагент 2;  3. Реагент 3,</w:t>
            </w:r>
            <w:r w:rsidRPr="00961F2F">
              <w:rPr>
                <w:rFonts w:ascii="Times New Roman" w:hAnsi="Times New Roman" w:cs="Times New Roman"/>
              </w:rPr>
              <w:br/>
            </w:r>
            <w:r w:rsidRPr="00961F2F">
              <w:rPr>
                <w:rFonts w:ascii="Times New Roman" w:hAnsi="Times New Roman" w:cs="Times New Roman"/>
              </w:rPr>
              <w:lastRenderedPageBreak/>
              <w:t>4. Калибратор (лиофилизат на основе сыворотки крови человека) - концентрация указана на этикетке флакона - 1 мл.</w:t>
            </w:r>
            <w:r w:rsidRPr="00961F2F">
              <w:rPr>
                <w:rFonts w:ascii="Times New Roman" w:hAnsi="Times New Roman" w:cs="Times New Roman"/>
              </w:rPr>
              <w:br/>
              <w:t xml:space="preserve">Линейность  в диапазоне от 2,0 до 250 мкмоль/л. Коэффициент вариации - не более 5%. Компоненты набора стабильны в течение 18 месяцев при хранении при температуре 2-8°С. </w:t>
            </w:r>
            <w:r w:rsidRPr="00961F2F">
              <w:rPr>
                <w:rFonts w:ascii="Times New Roman" w:hAnsi="Times New Roman" w:cs="Times New Roman"/>
              </w:rPr>
              <w:br/>
              <w:t>Фасовка: реагент 1 - 1х200 мл, реагент 2 - 5х10 мл, реагент 3 - 1х1 мл, калибратор - 1х1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21.20.23.110-00000412 (</w:t>
            </w:r>
            <w:proofErr w:type="gramStart"/>
            <w:r w:rsidRPr="00961F2F">
              <w:rPr>
                <w:rFonts w:ascii="Times New Roman" w:hAnsi="Times New Roman" w:cs="Times New Roman"/>
              </w:rPr>
              <w:t>авт</w:t>
            </w:r>
            <w:proofErr w:type="gramEnd"/>
            <w:r w:rsidRPr="00961F2F">
              <w:rPr>
                <w:rFonts w:ascii="Times New Roman" w:hAnsi="Times New Roman" w:cs="Times New Roman"/>
              </w:rPr>
              <w:t>) &gt;=1000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1 626,240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Конъюгированный (прямой, связанный) билирубин ИВД, набор, спектрофотометрический анализ </w:t>
            </w:r>
            <w:r w:rsidRPr="00961F2F">
              <w:rPr>
                <w:rFonts w:ascii="Times New Roman" w:hAnsi="Times New Roman" w:cs="Times New Roman"/>
              </w:rPr>
              <w:br/>
              <w:t xml:space="preserve">Единица измерения по КТРУ: Набор </w:t>
            </w:r>
            <w:r w:rsidRPr="00961F2F">
              <w:rPr>
                <w:rFonts w:ascii="Times New Roman" w:hAnsi="Times New Roman" w:cs="Times New Roman"/>
              </w:rPr>
              <w:br/>
              <w:t xml:space="preserve">Описаниепо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конъюгированного (прямого) билирубина (conjugated (direct) bilirubin) в клиническом образце методом спектрофотометрического анализа. </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количественного определения концентрации прямого билирубина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модифицированным методом Йендрашика-Грофа (диазометод).</w:t>
            </w:r>
            <w:r w:rsidRPr="00961F2F">
              <w:rPr>
                <w:rFonts w:ascii="Times New Roman" w:hAnsi="Times New Roman" w:cs="Times New Roman"/>
              </w:rPr>
              <w:br/>
              <w:t>Состав набора: 1. Реагент 1; 2. Реагент 2;  3. Реагент 3,</w:t>
            </w:r>
            <w:r w:rsidRPr="00961F2F">
              <w:rPr>
                <w:rFonts w:ascii="Times New Roman" w:hAnsi="Times New Roman" w:cs="Times New Roman"/>
              </w:rPr>
              <w:br/>
              <w:t>4. Калибратор (лиофилизат на основе сыворотки крови человека) - концентрация указана на этикетке флакона - 1 мл.</w:t>
            </w:r>
            <w:r w:rsidRPr="00961F2F">
              <w:rPr>
                <w:rFonts w:ascii="Times New Roman" w:hAnsi="Times New Roman" w:cs="Times New Roman"/>
              </w:rPr>
              <w:br/>
              <w:t>Линейность в диапазоне от 2,0 до 250 мкмоль/л. Коэффициент вариации - не более 5%. Компоненты набора стабильны в течение 18 месяцев при хранении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w:t>
            </w:r>
            <w:r w:rsidRPr="00961F2F">
              <w:rPr>
                <w:rFonts w:ascii="Times New Roman" w:hAnsi="Times New Roman" w:cs="Times New Roman"/>
              </w:rPr>
              <w:br/>
              <w:t>Фасовка: реагент 1 - 2х200 мл, реагент 2 - 5х20 мл, реагент 3 - 1х1 мл, калибратор - 1х1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21.20.23.110-00000412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 (2000)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2 467,080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Общий билирубин ИВД, набор, спектрофотометрический анализ </w:t>
            </w:r>
            <w:r w:rsidRPr="00961F2F">
              <w:rPr>
                <w:rFonts w:ascii="Times New Roman" w:hAnsi="Times New Roman" w:cs="Times New Roman"/>
              </w:rPr>
              <w:br/>
              <w:t xml:space="preserve">Единица измерения по КТРУ: Штука </w:t>
            </w:r>
            <w:r w:rsidRPr="00961F2F">
              <w:rPr>
                <w:rFonts w:ascii="Times New Roman" w:hAnsi="Times New Roman" w:cs="Times New Roman"/>
              </w:rPr>
              <w:br/>
              <w:t>Описание по КТРУ</w:t>
            </w:r>
            <w:proofErr w:type="gramStart"/>
            <w:r w:rsidRPr="00961F2F">
              <w:rPr>
                <w:rFonts w:ascii="Times New Roman" w:hAnsi="Times New Roman" w:cs="Times New Roman"/>
              </w:rPr>
              <w:t>:Н</w:t>
            </w:r>
            <w:proofErr w:type="gramEnd"/>
            <w:r w:rsidRPr="00961F2F">
              <w:rPr>
                <w:rFonts w:ascii="Times New Roman" w:hAnsi="Times New Roman" w:cs="Times New Roman"/>
              </w:rPr>
              <w:t>абор реагентов и других связанных с ними материалов, предназначенный для количественного определения общего билирубина (total bilirubin) в клиническом образце с использованием метода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r>
            <w:r w:rsidRPr="00961F2F">
              <w:rPr>
                <w:rFonts w:ascii="Times New Roman" w:hAnsi="Times New Roman" w:cs="Times New Roman"/>
              </w:rPr>
              <w:lastRenderedPageBreak/>
              <w:t>Дополнительные характеристики:</w:t>
            </w:r>
            <w:r w:rsidRPr="00961F2F">
              <w:rPr>
                <w:rFonts w:ascii="Times New Roman" w:hAnsi="Times New Roman" w:cs="Times New Roman"/>
              </w:rPr>
              <w:br/>
              <w:t xml:space="preserve">Набор реагентов для количественного определения концентрации общего билирубина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модифицированным методом Йендрашика-Грофа (диазометод).</w:t>
            </w:r>
            <w:r w:rsidRPr="00961F2F">
              <w:rPr>
                <w:rFonts w:ascii="Times New Roman" w:hAnsi="Times New Roman" w:cs="Times New Roman"/>
              </w:rPr>
              <w:br/>
              <w:t>Состав набора:</w:t>
            </w:r>
            <w:r w:rsidRPr="00961F2F">
              <w:rPr>
                <w:rFonts w:ascii="Times New Roman" w:hAnsi="Times New Roman" w:cs="Times New Roman"/>
              </w:rPr>
              <w:br/>
              <w:t>1. Кофеиновый реагент;</w:t>
            </w:r>
            <w:r w:rsidRPr="00961F2F">
              <w:rPr>
                <w:rFonts w:ascii="Times New Roman" w:hAnsi="Times New Roman" w:cs="Times New Roman"/>
              </w:rPr>
              <w:br/>
              <w:t>2. Сульфаниловая кислота;</w:t>
            </w:r>
            <w:r w:rsidRPr="00961F2F">
              <w:rPr>
                <w:rFonts w:ascii="Times New Roman" w:hAnsi="Times New Roman" w:cs="Times New Roman"/>
              </w:rPr>
              <w:br/>
              <w:t xml:space="preserve">3. Нитрит натрия; </w:t>
            </w:r>
            <w:r w:rsidRPr="00961F2F">
              <w:rPr>
                <w:rFonts w:ascii="Times New Roman" w:hAnsi="Times New Roman" w:cs="Times New Roman"/>
              </w:rPr>
              <w:br/>
              <w:t>4. Калибратор (концентрация указана на этикетке флакона).</w:t>
            </w:r>
            <w:r w:rsidRPr="00961F2F">
              <w:rPr>
                <w:rFonts w:ascii="Times New Roman" w:hAnsi="Times New Roman" w:cs="Times New Roman"/>
              </w:rPr>
              <w:br/>
              <w:t xml:space="preserve">Срок годности набора - 18 месяцев со дня выпуска. </w:t>
            </w:r>
            <w:r w:rsidRPr="00961F2F">
              <w:rPr>
                <w:rFonts w:ascii="Times New Roman" w:hAnsi="Times New Roman" w:cs="Times New Roman"/>
              </w:rPr>
              <w:br/>
              <w:t>Набор стабилен после вскрытия флаконов при температуре от 2 до 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всего срока годности. Линейность - до 500 мкмоль/л</w:t>
            </w:r>
            <w:r w:rsidRPr="00961F2F">
              <w:rPr>
                <w:rFonts w:ascii="Times New Roman" w:hAnsi="Times New Roman" w:cs="Times New Roman"/>
              </w:rPr>
              <w:br/>
              <w:t>Фасовка: реагент 1 - 2х200 мл, реагент 2 - 5х20 мл, реагент 3 - 1х1 мл, калибратор - 1х1 мл.</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21.20.23.110-00011305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 (2000)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3 289,440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Гамма-глутамилтрансфераза (ГГТ)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гамма-глутамилтрансферазы (ГГТ) (gamma glutamyltransferase (GGT))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активности</w:t>
            </w:r>
            <w:r w:rsidRPr="00961F2F">
              <w:rPr>
                <w:rFonts w:ascii="Times New Roman" w:hAnsi="Times New Roman" w:cs="Times New Roman"/>
              </w:rPr>
              <w:br/>
              <w:t>гамма-глутамилтрансферазы в сыворотке крови кинетическим методом.</w:t>
            </w:r>
            <w:r w:rsidRPr="00961F2F">
              <w:rPr>
                <w:rFonts w:ascii="Times New Roman" w:hAnsi="Times New Roman" w:cs="Times New Roman"/>
              </w:rPr>
              <w:br/>
              <w:t>Состав набора: 1. буфер, рН 8,0: Трис - 100 ммоль/л,  Глицилглицин-150 ммоль/л; 2. Субстрат: L-g-глутамил-3-карбокси-4-нитроанилид-6 ммоль/л. Линейность в диапазоне от 6 до 230 МЕ/л. Рабочий реагент стабилен не менее 14 дней при t 2-8 С. Фасовка: реагент 1 - 5х45 мл, реагент 2 - 5х5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21.20.23.110-00000658 (</w:t>
            </w:r>
            <w:proofErr w:type="gramStart"/>
            <w:r w:rsidRPr="00961F2F">
              <w:rPr>
                <w:rFonts w:ascii="Times New Roman" w:hAnsi="Times New Roman" w:cs="Times New Roman"/>
              </w:rPr>
              <w:t>авт</w:t>
            </w:r>
            <w:proofErr w:type="gramEnd"/>
            <w:r w:rsidRPr="00961F2F">
              <w:rPr>
                <w:rFonts w:ascii="Times New Roman" w:hAnsi="Times New Roman" w:cs="Times New Roman"/>
              </w:rPr>
              <w:t>) &gt;= 500(1000)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6 338,640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Глюкоза ИВД, набор, ферментный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глюкозы (glucose) в клиническом образце методом ферментного спектрофотометрического анализа.</w:t>
            </w:r>
            <w:r w:rsidRPr="00961F2F">
              <w:rPr>
                <w:rFonts w:ascii="Times New Roman" w:hAnsi="Times New Roman" w:cs="Times New Roman"/>
              </w:rPr>
              <w:br/>
              <w:t>Назначение по КТРУ: для анализаторов открытого типа и ручной постановки.</w:t>
            </w:r>
            <w:r w:rsidRPr="00961F2F">
              <w:rPr>
                <w:rFonts w:ascii="Times New Roman" w:hAnsi="Times New Roman" w:cs="Times New Roman"/>
              </w:rPr>
              <w:br/>
              <w:t>Код ОКПД 2  21.20.23.110; 20.59.52.195</w:t>
            </w:r>
            <w:r w:rsidRPr="00961F2F">
              <w:rPr>
                <w:rFonts w:ascii="Times New Roman" w:hAnsi="Times New Roman" w:cs="Times New Roman"/>
              </w:rPr>
              <w:br/>
            </w:r>
            <w:r w:rsidRPr="00961F2F">
              <w:rPr>
                <w:rFonts w:ascii="Times New Roman" w:hAnsi="Times New Roman" w:cs="Times New Roman"/>
              </w:rPr>
              <w:lastRenderedPageBreak/>
              <w:t>Дополнительные характеристики:</w:t>
            </w:r>
            <w:r w:rsidRPr="00961F2F">
              <w:rPr>
                <w:rFonts w:ascii="Times New Roman" w:hAnsi="Times New Roman" w:cs="Times New Roman"/>
              </w:rPr>
              <w:br/>
              <w:t>Набор реагентов для определения концентрации глюкозы в цельной крови, сыворотке (плазме) крови и моче энзиматическим колориметрическим методом.</w:t>
            </w:r>
            <w:r w:rsidRPr="00961F2F">
              <w:rPr>
                <w:rFonts w:ascii="Times New Roman" w:hAnsi="Times New Roman" w:cs="Times New Roman"/>
              </w:rPr>
              <w:br/>
              <w:t>Состав набора: Реагент 1; Реагент 2; Реагент 3 (концентрат); Калибратор. Срок годности набора 24 мес.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темноте. Рабочий реагент стабилен до конца срока годности набора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темноте. Реагенты после вскрытия флаконов стабильны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всего срока годности набора. Линейность 1,0 - 30,0 ммоль/л. Аналитическая чувствительность не более 0,5 ммоль/л. Фасовка: реагент 1 - 1х1000 мл, реагент 2 - 1х20 мл, реагент 3 - 2х20 мл, калибратор - 2х2 мл.</w:t>
            </w:r>
            <w:r w:rsidRPr="00961F2F">
              <w:rPr>
                <w:rFonts w:ascii="Times New Roman" w:hAnsi="Times New Roman" w:cs="Times New Roman"/>
              </w:rPr>
              <w:br/>
              <w:t xml:space="preserve">Количество: </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21.20.23.110-00000187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2000 (4000)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2 799,720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Общий белок ИВД, набор, спектрофотометрический анализ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белка (total protein)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концентрации общего белка в сыворотке и плазме крови биуретовым методом.  Состав набора: 1. Монореагент: NaOH-100ммоль/л, KI - 15 ммоль/л, KNaC4H4O6 - 21 ммоль/л, CuSO4 - 6 ммоль/л; 2. Калибратор</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альбумин бычий сывороточный - 60 г/л. Полученный после приготовления монореагент стабилен в течение 24 месяцев при температуре 18-25 оС в темноте.  Линейность в диапазоне от 14 до 100 г/л. Фасовка: реагент 1 - 1х250 мл (5-тикратный концентрат), калибратор - 1х2 мл.</w:t>
            </w:r>
            <w:r w:rsidRPr="00961F2F">
              <w:rPr>
                <w:rFonts w:ascii="Times New Roman" w:hAnsi="Times New Roman" w:cs="Times New Roman"/>
              </w:rPr>
              <w:br/>
            </w:r>
            <w:r w:rsidRPr="00961F2F">
              <w:rPr>
                <w:rFonts w:ascii="Times New Roman" w:hAnsi="Times New Roman" w:cs="Times New Roman"/>
              </w:rPr>
              <w:br/>
              <w:t>21.20.23.110-00000451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2000(5000)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1 118,040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Общий белок ИВД, набор, спектрофотометрический анализ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белка (total protein)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w:t>
            </w:r>
            <w:r w:rsidRPr="00961F2F">
              <w:rPr>
                <w:rFonts w:ascii="Times New Roman" w:hAnsi="Times New Roman" w:cs="Times New Roman"/>
              </w:rPr>
              <w:br/>
              <w:t xml:space="preserve">общего белка в сыворотке и плазме крови биуретовым методом. </w:t>
            </w:r>
            <w:r w:rsidRPr="00961F2F">
              <w:rPr>
                <w:rFonts w:ascii="Times New Roman" w:hAnsi="Times New Roman" w:cs="Times New Roman"/>
              </w:rPr>
              <w:br/>
              <w:t>Состав набора: 1. Монореагент:NaOH -100ммоль/л, KI -15 ммоль/л, KNaC4H4O6 -21 ммоль/л, CuSO4 - 6 ммоль/л; 2. Калибратор: альбумин бычий сывороточный - 60 г/л. Все компоненты стабильны в течение 24 месяцев при температуре 18-25 оС в темноте. Линейность в диапазоне от 14 до 100 г/л. Фасовка: реагент 1 - 1х1000 мл, калибратор - 1х2 мл.</w:t>
            </w:r>
            <w:r w:rsidRPr="00961F2F">
              <w:rPr>
                <w:rFonts w:ascii="Times New Roman" w:hAnsi="Times New Roman" w:cs="Times New Roman"/>
              </w:rPr>
              <w:br/>
            </w:r>
            <w:r w:rsidRPr="00961F2F">
              <w:rPr>
                <w:rFonts w:ascii="Times New Roman" w:hAnsi="Times New Roman" w:cs="Times New Roman"/>
              </w:rPr>
              <w:lastRenderedPageBreak/>
              <w:t>Количество:</w:t>
            </w:r>
            <w:r w:rsidRPr="00961F2F">
              <w:rPr>
                <w:rFonts w:ascii="Times New Roman" w:hAnsi="Times New Roman" w:cs="Times New Roman"/>
              </w:rPr>
              <w:br/>
            </w:r>
            <w:r w:rsidRPr="00961F2F">
              <w:rPr>
                <w:rFonts w:ascii="Times New Roman" w:hAnsi="Times New Roman" w:cs="Times New Roman"/>
              </w:rPr>
              <w:br/>
              <w:t>21.20.23.110-00000451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2000(4000)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1 533,840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Железо ИВД, набор, спектрофотометрический анализ</w:t>
            </w:r>
            <w:r w:rsidRPr="00961F2F">
              <w:rPr>
                <w:rFonts w:ascii="Times New Roman" w:hAnsi="Times New Roman" w:cs="Times New Roman"/>
              </w:rPr>
              <w:br/>
              <w:t>Единица измерерния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железа (iron) в клиническом образце методом спектрофотометрии. </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железа в сыворотке и плазме крови колориметрическим методом без депротеинизации.  </w:t>
            </w:r>
            <w:r w:rsidRPr="00961F2F">
              <w:rPr>
                <w:rFonts w:ascii="Times New Roman" w:hAnsi="Times New Roman" w:cs="Times New Roman"/>
              </w:rPr>
              <w:br/>
              <w:t>Состав набора: Монореагент; Калибратор. Срок годности набора 12 мес. при температуре хранения 2-8 °С. Монореагент после вскрытия флакона стабилен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1 мес. в темноте. Калибратор после вскрытия флакона стабилен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3 мес. в темноте. Линейность 5,0 - 180 мкмоль/л. Аналитическая чувствительность не более 3,0 мкмоль/л. Фасовка: монореагент - 5х20 мл, калибратор - 1х4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21.20.23.110-00011293 (</w:t>
            </w:r>
            <w:proofErr w:type="gramStart"/>
            <w:r w:rsidRPr="00961F2F">
              <w:rPr>
                <w:rFonts w:ascii="Times New Roman" w:hAnsi="Times New Roman" w:cs="Times New Roman"/>
              </w:rPr>
              <w:t>авт</w:t>
            </w:r>
            <w:proofErr w:type="gramEnd"/>
            <w:r w:rsidRPr="00961F2F">
              <w:rPr>
                <w:rFonts w:ascii="Times New Roman" w:hAnsi="Times New Roman" w:cs="Times New Roman"/>
              </w:rPr>
              <w:t>)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3 788,400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Калий (K+) ИВД, набор, нефелометрический/турбидиметрический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калия (potassium) (К+) в клиническом образце методом нефелометрического/турбидиметрического анализа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калия в сыворотке или плазме крови турбидиметрическим методом без депротеинизации. Состав набора: 1. Монореагент: Тетрафенилборат натрия -35 ммоль/л, натрий едкий -200 ммоль/л; 2. Калибратор: калий хлористый - 5 ммоль/л. Все компоненты стабильны при температуре 2-8 оС в течение 24 месяцев в темноте. После вскрытия флакона монореагент </w:t>
            </w:r>
            <w:proofErr w:type="gramStart"/>
            <w:r w:rsidRPr="00961F2F">
              <w:rPr>
                <w:rFonts w:ascii="Times New Roman" w:hAnsi="Times New Roman" w:cs="Times New Roman"/>
              </w:rPr>
              <w:t>стабилен</w:t>
            </w:r>
            <w:proofErr w:type="gramEnd"/>
            <w:r w:rsidRPr="00961F2F">
              <w:rPr>
                <w:rFonts w:ascii="Times New Roman" w:hAnsi="Times New Roman" w:cs="Times New Roman"/>
              </w:rPr>
              <w:t xml:space="preserve"> в течение 1 месяца при температуре 2-8 оС.  Линейность в диапазоне от 1 до 10 ммоль/л. Фасовка: реагент 1 - 1х100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21.20.23.110-00006885 (</w:t>
            </w:r>
            <w:proofErr w:type="gramStart"/>
            <w:r w:rsidRPr="00961F2F">
              <w:rPr>
                <w:rFonts w:ascii="Times New Roman" w:hAnsi="Times New Roman" w:cs="Times New Roman"/>
              </w:rPr>
              <w:t>авт</w:t>
            </w:r>
            <w:proofErr w:type="gramEnd"/>
            <w:r w:rsidRPr="00961F2F">
              <w:rPr>
                <w:rFonts w:ascii="Times New Roman" w:hAnsi="Times New Roman" w:cs="Times New Roman"/>
              </w:rPr>
              <w:t>) &gt;=  250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5 183,640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Кальций (Ca2+) ИВД, набор, спектрофотометрический анализ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кальция (calcium (Ca2+)) в </w:t>
            </w:r>
            <w:r w:rsidRPr="00961F2F">
              <w:rPr>
                <w:rFonts w:ascii="Times New Roman" w:hAnsi="Times New Roman" w:cs="Times New Roman"/>
              </w:rPr>
              <w:lastRenderedPageBreak/>
              <w:t>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кальция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w:t>
            </w:r>
            <w:r w:rsidRPr="00961F2F">
              <w:rPr>
                <w:rFonts w:ascii="Times New Roman" w:hAnsi="Times New Roman" w:cs="Times New Roman"/>
              </w:rPr>
              <w:br/>
              <w:t>унифицированным колориметрическим методом с о-крезолфталеин-комплексоном. Состав набора: 1. Моноэтаноламин-750 ммоль/л; 2. Хромоген: о-крезолфталеин комплексон-0,3 ммоль/л; 8-гидроксиквинолин-10 ммоль/л. 3. Калибратор CaCl2 - 2,5 ммоль/л.- 2мл. Все компоненты набора стабильны при t хранения 18-25</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12 месяцев. Фасовка: реагент 1 - 1х50 мл, реагент 2 - 1х50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21.20.23.110-00000280 (</w:t>
            </w:r>
            <w:proofErr w:type="gramStart"/>
            <w:r w:rsidRPr="00961F2F">
              <w:rPr>
                <w:rFonts w:ascii="Times New Roman" w:hAnsi="Times New Roman" w:cs="Times New Roman"/>
              </w:rPr>
              <w:t>авт</w:t>
            </w:r>
            <w:proofErr w:type="gramEnd"/>
            <w:r w:rsidRPr="00961F2F">
              <w:rPr>
                <w:rFonts w:ascii="Times New Roman" w:hAnsi="Times New Roman" w:cs="Times New Roman"/>
              </w:rPr>
              <w:t>) 400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693,000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20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Креатинин ИВД, набор,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креатинина (creatinine)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креатинина в сыворотке (плазме) крови и моче кинетическим методом на основе реакции Яффе. </w:t>
            </w:r>
            <w:r w:rsidRPr="00961F2F">
              <w:rPr>
                <w:rFonts w:ascii="Times New Roman" w:hAnsi="Times New Roman" w:cs="Times New Roman"/>
              </w:rPr>
              <w:br/>
              <w:t>Состав набора: 1. Реагент 1; 2. Реагент 2; 3. Калибратор. Срок годности набора 18 мес. при температуре хранения 2-25 °С. Рабочий реагент стабилен в течение 21 дня при температуре хранения 2-25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герметично закрытом флаконе в темноте. Реагенты после вскрытия флаконов стабильны при температуре 2-25</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всего срока годности набора. Линейная область определения 15-1350 мкмоль/л. Аналитическая чувствительность не более 5 мкмоль/л. Фасовка: реагент 1 - 1х50 мл, реагент 2 - 1х50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21.20.23.110-00000227 (</w:t>
            </w:r>
            <w:proofErr w:type="gramStart"/>
            <w:r w:rsidRPr="00961F2F">
              <w:rPr>
                <w:rFonts w:ascii="Times New Roman" w:hAnsi="Times New Roman" w:cs="Times New Roman"/>
              </w:rPr>
              <w:t>авт</w:t>
            </w:r>
            <w:proofErr w:type="gramEnd"/>
            <w:r w:rsidRPr="00961F2F">
              <w:rPr>
                <w:rFonts w:ascii="Times New Roman" w:hAnsi="Times New Roman" w:cs="Times New Roman"/>
              </w:rPr>
              <w:t>) &gt;= 320 и &lt;= 390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665,280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Креатинин ИВД, набор,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креатинина (creatinine) в клиническом образце методом спектрофотометрического анализа.</w:t>
            </w:r>
            <w:r w:rsidRPr="00961F2F">
              <w:rPr>
                <w:rFonts w:ascii="Times New Roman" w:hAnsi="Times New Roman" w:cs="Times New Roman"/>
              </w:rPr>
              <w:br/>
            </w:r>
            <w:r w:rsidRPr="00961F2F">
              <w:rPr>
                <w:rFonts w:ascii="Times New Roman" w:hAnsi="Times New Roman" w:cs="Times New Roman"/>
              </w:rPr>
              <w:lastRenderedPageBreak/>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креатинина в сыворотке (плазме) крови и моче кинетическим методом на основе реакции Яффе. </w:t>
            </w:r>
            <w:r w:rsidRPr="00961F2F">
              <w:rPr>
                <w:rFonts w:ascii="Times New Roman" w:hAnsi="Times New Roman" w:cs="Times New Roman"/>
              </w:rPr>
              <w:br/>
              <w:t>Состав набора: 1. Реагент 1; 2. Реагент 2; 3. Калибратор. Срок годности набора 18 мес. при температуре хранения 2-25 °С. Рабочий реагент стабилен в течение 21 дня при температуре хранения 2-25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герметично закрытом флаконе в темноте. Реагенты после вскрытия флаконов стабильны при температуре 2-25</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всего срока годности набора. Линейная область определения 15-1350 мкмоль/л. Аналитическая чувствительность не более 5 мкмоль/л. Фасовка: реагент 1 - 1х250 мл, реагент 2 - 1х250 мл, калибратор - 1х5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21.20.23.110-00000217 (</w:t>
            </w:r>
            <w:proofErr w:type="gramStart"/>
            <w:r w:rsidRPr="00961F2F">
              <w:rPr>
                <w:rFonts w:ascii="Times New Roman" w:hAnsi="Times New Roman" w:cs="Times New Roman"/>
              </w:rPr>
              <w:t>авт</w:t>
            </w:r>
            <w:proofErr w:type="gramEnd"/>
            <w:r w:rsidRPr="00961F2F">
              <w:rPr>
                <w:rFonts w:ascii="Times New Roman" w:hAnsi="Times New Roman" w:cs="Times New Roman"/>
              </w:rPr>
              <w:t>) 2000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2 485,560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22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Креатинкиназа сердечный изофермент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сердечного изофермента креатинкиназы (КК-МВ) (creatine kinase myocardial isoenzyme (CKMB))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активности кардиоспецифической (МВ) фракции креатинкиназы в сыворотке  крови.</w:t>
            </w:r>
            <w:r w:rsidRPr="00961F2F">
              <w:rPr>
                <w:rFonts w:ascii="Times New Roman" w:hAnsi="Times New Roman" w:cs="Times New Roman"/>
              </w:rPr>
              <w:br/>
              <w:t xml:space="preserve">Состав набора: 1. Буфер, рН 6,7: Имидазол - 100 ммоль/л; N-ацетилцистеин - 20 ммоль/л; НАДФ - 1,2 ммоль/л; Г-6-ФДГ &gt;= 1,5 МЕ/л; Гексокиназа &gt;= 2,5 МЕ/л; КК-ММ-антитела-2000 МЕ/л. 2. Субстрат: </w:t>
            </w:r>
            <w:proofErr w:type="gramStart"/>
            <w:r w:rsidRPr="00961F2F">
              <w:rPr>
                <w:rFonts w:ascii="Times New Roman" w:hAnsi="Times New Roman" w:cs="Times New Roman"/>
              </w:rPr>
              <w:t xml:space="preserve">Креатинфосфат - 30 ммоль/л; АДФ -2 ммоль/л; АМФ - 5 ммоль/л; Диаденозинпентафосфат -10 мкмоль/л; </w:t>
            </w:r>
            <w:r w:rsidRPr="00961F2F">
              <w:rPr>
                <w:rFonts w:ascii="Times New Roman" w:hAnsi="Times New Roman" w:cs="Times New Roman"/>
              </w:rPr>
              <w:br/>
              <w:t>Компоненты набора стабильны в течение 12 месяцев при хранении при температуре 2-8 С. Рабочий реагент стабилен не менее 14 дней при t 2-8 С. Линейность - от 10 до 600 МЕ/л. Фасовка: реагент 1 - 2х20 мл, реагент 2 - 2х5 мл.</w:t>
            </w:r>
            <w:proofErr w:type="gramEnd"/>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21.20.23.110-00000389 (</w:t>
            </w:r>
            <w:proofErr w:type="gramStart"/>
            <w:r w:rsidRPr="00961F2F">
              <w:rPr>
                <w:rFonts w:ascii="Times New Roman" w:hAnsi="Times New Roman" w:cs="Times New Roman"/>
              </w:rPr>
              <w:t>авт</w:t>
            </w:r>
            <w:proofErr w:type="gramEnd"/>
            <w:r w:rsidRPr="00961F2F">
              <w:rPr>
                <w:rFonts w:ascii="Times New Roman" w:hAnsi="Times New Roman" w:cs="Times New Roman"/>
              </w:rPr>
              <w:t>) 200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5 858,160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Общая лактатдегидрогеназа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лактатдегидрогеназы (ЛДГ) (total lactate dehydrogenase, LDH) в клиническом </w:t>
            </w:r>
            <w:r w:rsidRPr="00961F2F">
              <w:rPr>
                <w:rFonts w:ascii="Times New Roman" w:hAnsi="Times New Roman" w:cs="Times New Roman"/>
              </w:rPr>
              <w:lastRenderedPageBreak/>
              <w:t>образце с использованием метода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активности лактатдегидрогеназы в сыворотке и плазме крови кинетическим методом.</w:t>
            </w:r>
            <w:r w:rsidRPr="00961F2F">
              <w:rPr>
                <w:rFonts w:ascii="Times New Roman" w:hAnsi="Times New Roman" w:cs="Times New Roman"/>
              </w:rPr>
              <w:br/>
              <w:t xml:space="preserve">Состав набора: 1 Буфер, рН 7,5 при 37 оС: Na2HPO4 - 50 ммоль/л, пируват - 0,6 ммоль/л; 2. Раствор НАДН: НАДН - 0,18 ммоль/л. Компоненты набора стабильны в течение 12 </w:t>
            </w:r>
            <w:proofErr w:type="gramStart"/>
            <w:r w:rsidRPr="00961F2F">
              <w:rPr>
                <w:rFonts w:ascii="Times New Roman" w:hAnsi="Times New Roman" w:cs="Times New Roman"/>
              </w:rPr>
              <w:t>мес</w:t>
            </w:r>
            <w:proofErr w:type="gramEnd"/>
            <w:r w:rsidRPr="00961F2F">
              <w:rPr>
                <w:rFonts w:ascii="Times New Roman" w:hAnsi="Times New Roman" w:cs="Times New Roman"/>
              </w:rPr>
              <w:t xml:space="preserve"> при температуре хранения 2-8 оС. Рабочий реагент стабилен в течение 24 ч при постоянной температуре хранения 2-8 оС.  Линейность в диапазоне от 25 до 810 МЕ/л (Вариант №1) или в диапазоне от 50 до 1200 МЕ/</w:t>
            </w:r>
            <w:proofErr w:type="gramStart"/>
            <w:r w:rsidRPr="00961F2F">
              <w:rPr>
                <w:rFonts w:ascii="Times New Roman" w:hAnsi="Times New Roman" w:cs="Times New Roman"/>
              </w:rPr>
              <w:t>л(</w:t>
            </w:r>
            <w:proofErr w:type="gramEnd"/>
            <w:r w:rsidRPr="00961F2F">
              <w:rPr>
                <w:rFonts w:ascii="Times New Roman" w:hAnsi="Times New Roman" w:cs="Times New Roman"/>
              </w:rPr>
              <w:t>Вариант №2). Фасовка: реагент 1 - 5х18 мл, реагент 2 - 5х2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21.20.23.110-00001190 (</w:t>
            </w:r>
            <w:proofErr w:type="gramStart"/>
            <w:r w:rsidRPr="00961F2F">
              <w:rPr>
                <w:rFonts w:ascii="Times New Roman" w:hAnsi="Times New Roman" w:cs="Times New Roman"/>
              </w:rPr>
              <w:t>авт</w:t>
            </w:r>
            <w:proofErr w:type="gramEnd"/>
            <w:r w:rsidRPr="00961F2F">
              <w:rPr>
                <w:rFonts w:ascii="Times New Roman" w:hAnsi="Times New Roman" w:cs="Times New Roman"/>
              </w:rPr>
              <w:t>)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1 376,760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24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Общая лактатдегидрогеназа ИВД, набор, ферментный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лактатдегидрогеназы (ЛДГ) (total lactate dehydrogenase, LDH) в клиническом образце с использованием метода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активности лактатдегидрогеназы в сыворотке и плазме крови кинетическим методом.  Состав набора: 1. Буфер,рН 7,5 при 37</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Na2HPO4 - 50 ммоль/л, пируват - 0,6 ммоль/л; 2. Раствор НАДН: НАДН - 0,18 ммоль/л. Реагенты стабильны в течение 12 месяцев при температуре хранения 2-8 оС. Рабочий реагент стабилен в течение 24 ч при постоянной температуре хранения 2-8 оС. Линейность Вариант 1: в диапапзоне от 25 до 810 МЕ/л, Вариант 2: в диапазоне от 50 до 1200 МЕ/л. Фасовка: реагент 1 - 1х45 мл, реагент 2 - 1х5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21.20.23.110-00001191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729,960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Холестерин липопротеинов высокой плотности ИВД, набор, ферментный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предназначенных для количественного измерения холестерина липопротеинов высокой плотности (ЛПВП) в клиническом образце методом ферментной спектрометрии.</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Набор реагентов для количественного определения концентрации ЛПВП-холестерина в сыворотке и плазме крови </w:t>
            </w:r>
            <w:proofErr w:type="gramStart"/>
            <w:r w:rsidRPr="00961F2F">
              <w:rPr>
                <w:rFonts w:ascii="Times New Roman" w:hAnsi="Times New Roman" w:cs="Times New Roman"/>
              </w:rPr>
              <w:t>человека</w:t>
            </w:r>
            <w:proofErr w:type="gramEnd"/>
            <w:r w:rsidRPr="00961F2F">
              <w:rPr>
                <w:rFonts w:ascii="Times New Roman" w:hAnsi="Times New Roman" w:cs="Times New Roman"/>
              </w:rPr>
              <w:t xml:space="preserve"> прямым энзиматическим колориметрическим методом без осаждения. </w:t>
            </w:r>
            <w:r w:rsidRPr="00961F2F">
              <w:rPr>
                <w:rFonts w:ascii="Times New Roman" w:hAnsi="Times New Roman" w:cs="Times New Roman"/>
              </w:rPr>
              <w:br/>
            </w:r>
            <w:r w:rsidRPr="00961F2F">
              <w:rPr>
                <w:rFonts w:ascii="Times New Roman" w:hAnsi="Times New Roman" w:cs="Times New Roman"/>
              </w:rPr>
              <w:lastRenderedPageBreak/>
              <w:t>Состав набора: 1 Good's буфер, НDAOS, детергенты, органические фосфаты и стабилизаторы; 2 4-ААП, холестеролэстераза, холестеролоксидаза, пероксидаза, детергенты и стабилизаторы; 3 Калибрато</w:t>
            </w:r>
            <w:proofErr w:type="gramStart"/>
            <w:r w:rsidRPr="00961F2F">
              <w:rPr>
                <w:rFonts w:ascii="Times New Roman" w:hAnsi="Times New Roman" w:cs="Times New Roman"/>
              </w:rPr>
              <w:t>р(</w:t>
            </w:r>
            <w:proofErr w:type="gramEnd"/>
            <w:r w:rsidRPr="00961F2F">
              <w:rPr>
                <w:rFonts w:ascii="Times New Roman" w:hAnsi="Times New Roman" w:cs="Times New Roman"/>
              </w:rPr>
              <w:t xml:space="preserve">лиофилизат) - 1,0 мл. Реагенты 1 и 2 готовы к использованию и стабильны в течение 12 </w:t>
            </w:r>
            <w:proofErr w:type="gramStart"/>
            <w:r w:rsidRPr="00961F2F">
              <w:rPr>
                <w:rFonts w:ascii="Times New Roman" w:hAnsi="Times New Roman" w:cs="Times New Roman"/>
              </w:rPr>
              <w:t>мес</w:t>
            </w:r>
            <w:proofErr w:type="gramEnd"/>
            <w:r w:rsidRPr="00961F2F">
              <w:rPr>
                <w:rFonts w:ascii="Times New Roman" w:hAnsi="Times New Roman" w:cs="Times New Roman"/>
              </w:rPr>
              <w:t xml:space="preserve"> при температуре хранения 2-8 оС в темноте. Полученный после растворения калибратор стабилен в течение 7 суток при температуре 2-8 оС. Линейность в диапазоне от  0,18  до 5,17  ммоль/л. Фасовка: реагент 1 - 1х90 мл, реагент 2 - 1х30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t>21.20.23.110-00000597 (</w:t>
            </w:r>
            <w:proofErr w:type="gramStart"/>
            <w:r w:rsidRPr="00961F2F">
              <w:rPr>
                <w:rFonts w:ascii="Times New Roman" w:hAnsi="Times New Roman" w:cs="Times New Roman"/>
              </w:rPr>
              <w:t>авт</w:t>
            </w:r>
            <w:proofErr w:type="gramEnd"/>
            <w:r w:rsidRPr="00961F2F">
              <w:rPr>
                <w:rFonts w:ascii="Times New Roman" w:hAnsi="Times New Roman" w:cs="Times New Roman"/>
              </w:rPr>
              <w:t>) &gt;= 300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AE028A">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13 860,000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26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Холестерин липопротеинов низкой плотности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холестерина липопротеинов низкой плотности (ЛПНП) (low density lipoprotein (LDL) cholesterol)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количественного определения концентрации ЛПНП-холестерина в сыворотке и плазме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прямым энзиматическим колориметрическим методом без осаждения. </w:t>
            </w:r>
            <w:r w:rsidRPr="00961F2F">
              <w:rPr>
                <w:rFonts w:ascii="Times New Roman" w:hAnsi="Times New Roman" w:cs="Times New Roman"/>
              </w:rPr>
              <w:br/>
              <w:t xml:space="preserve">Состав набора: 1. Реагент 1, рН 6,8: Good's буфер, </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DAOS, детергенты, органические фосфаты и стабилизаторы; 2. Реагент 2, рН 7,0: 4-ААП, холестеролэстераза, холестеролоксидаза, пероксидаза, детергенты и стабилизаторы; 3. Калибратор (лиофилизат) - концентрация холестерина ЛПНП указана на этикетке. Реагент 1 и 2 готовы к использованию и стабильны в течение 12 </w:t>
            </w:r>
            <w:proofErr w:type="gramStart"/>
            <w:r w:rsidRPr="00961F2F">
              <w:rPr>
                <w:rFonts w:ascii="Times New Roman" w:hAnsi="Times New Roman" w:cs="Times New Roman"/>
              </w:rPr>
              <w:t>мес</w:t>
            </w:r>
            <w:proofErr w:type="gramEnd"/>
            <w:r w:rsidRPr="00961F2F">
              <w:rPr>
                <w:rFonts w:ascii="Times New Roman" w:hAnsi="Times New Roman" w:cs="Times New Roman"/>
              </w:rPr>
              <w:t xml:space="preserve"> при температуре хранения 2-8 оС в темноте. Калибратор, полученный после растворения, стабилен в течение 7 суток при температуре 2-8 оС. Линейность в диапазоне от 0,21 до 10,34 ммоль/л. Фасовка: реагент 1 - 1х90 мл, реагент 2 - 1х30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t>21.20.23.110-00000244 (</w:t>
            </w:r>
            <w:proofErr w:type="gramStart"/>
            <w:r w:rsidRPr="00961F2F">
              <w:rPr>
                <w:rFonts w:ascii="Times New Roman" w:hAnsi="Times New Roman" w:cs="Times New Roman"/>
              </w:rPr>
              <w:t>авт</w:t>
            </w:r>
            <w:proofErr w:type="gramEnd"/>
            <w:r w:rsidRPr="00961F2F">
              <w:rPr>
                <w:rFonts w:ascii="Times New Roman" w:hAnsi="Times New Roman" w:cs="Times New Roman"/>
              </w:rPr>
              <w:t>) 300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BE3B3B">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22 915,200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Магний (Mg2+) ИВД, набор, спектрофотометрический анализ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магния (magnesium) (Mg2+)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магния в биологических жидкостях колориметрическим  методом без депротеинизации. </w:t>
            </w:r>
            <w:r w:rsidRPr="00961F2F">
              <w:rPr>
                <w:rFonts w:ascii="Times New Roman" w:hAnsi="Times New Roman" w:cs="Times New Roman"/>
              </w:rPr>
              <w:br/>
              <w:t>Состав набора: 1. Монореагент: рН 11,43; Трис, 100 моль/лКсилидиловый синий-150 мкмоль/л. 2. Калибратор-1,0 ммоль/л.- 1мл. Линейность в диапазоне от 0,15 до 2,0 ммоль/л. Реагенты готовы к использованию. Фасовка: реагент 1 - 1х20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lastRenderedPageBreak/>
              <w:t>нет ктру (ручн) &gt;= 20</w:t>
            </w:r>
            <w:r w:rsidRPr="00961F2F">
              <w:rPr>
                <w:rFonts w:ascii="Times New Roman" w:hAnsi="Times New Roman" w:cs="Times New Roman"/>
              </w:rPr>
              <w:br/>
              <w:t>21.20.23.110-00000884 (</w:t>
            </w:r>
            <w:proofErr w:type="gramStart"/>
            <w:r w:rsidRPr="00961F2F">
              <w:rPr>
                <w:rFonts w:ascii="Times New Roman" w:hAnsi="Times New Roman" w:cs="Times New Roman"/>
              </w:rPr>
              <w:t>п</w:t>
            </w:r>
            <w:proofErr w:type="gramEnd"/>
            <w:r w:rsidRPr="00961F2F">
              <w:rPr>
                <w:rFonts w:ascii="Times New Roman" w:hAnsi="Times New Roman" w:cs="Times New Roman"/>
              </w:rPr>
              <w:t>/а) 25 шт. (40)</w:t>
            </w:r>
            <w:r w:rsidRPr="00961F2F">
              <w:rPr>
                <w:rFonts w:ascii="Times New Roman" w:hAnsi="Times New Roman" w:cs="Times New Roman"/>
              </w:rPr>
              <w:br/>
              <w:t>21.20.23.110-00000883 (авт) 50 шт. (80)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471,240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28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Мочевая кислота ИВД, набор, ферментный спектрофотометрический анализ. </w:t>
            </w:r>
            <w:r w:rsidRPr="00961F2F">
              <w:rPr>
                <w:rFonts w:ascii="Times New Roman" w:hAnsi="Times New Roman" w:cs="Times New Roman"/>
              </w:rPr>
              <w:br/>
              <w:t>Единица измерения по КТРУ: Штука</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мочевой кислоты (uric acid)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содержания мочевой кислоты в биологических жидкостях энзиматическим колориметрическим методом.</w:t>
            </w:r>
            <w:r w:rsidRPr="00961F2F">
              <w:rPr>
                <w:rFonts w:ascii="Times New Roman" w:hAnsi="Times New Roman" w:cs="Times New Roman"/>
              </w:rPr>
              <w:br/>
              <w:t>Состав набора: Реагент 1; Реагент 2; Калибратор.</w:t>
            </w:r>
            <w:r w:rsidRPr="00961F2F">
              <w:rPr>
                <w:rFonts w:ascii="Times New Roman" w:hAnsi="Times New Roman" w:cs="Times New Roman"/>
              </w:rPr>
              <w:br/>
              <w:t>Срок годности набора - 18 месяцев. Хранение наборов должно осуществляться в упаковке предприятия-изготовителя в темном месте при температуре 2-8°C в течение всего срока годности. Компоненты набора после вскрытия флаконов стабильны при температуре 2-8°C в течение срока годности набора при хранении в плотно закрытых флаконах в темном месте.</w:t>
            </w:r>
            <w:r w:rsidRPr="00961F2F">
              <w:rPr>
                <w:rFonts w:ascii="Times New Roman" w:hAnsi="Times New Roman" w:cs="Times New Roman"/>
              </w:rPr>
              <w:br/>
              <w:t>Рабочий реагент стабилен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20 дней при хранении в плотно закрытых флаконах в темном месте. Линейность в диапазоне от 35 до 1500 мкмоль/л. Фасовка: реагент 1 - 1х225 мл, реагент 2 -1х25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21.20.23.110-00000495 (авт.) &gt;=500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3 557,400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Мочевая кислота ИВД, набор, ферментный спектрофотометрический анализ. </w:t>
            </w:r>
            <w:r w:rsidRPr="00961F2F">
              <w:rPr>
                <w:rFonts w:ascii="Times New Roman" w:hAnsi="Times New Roman" w:cs="Times New Roman"/>
              </w:rPr>
              <w:br/>
              <w:t>Единица измерения по КТРУ: Штука</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мочевой кислоты (uric acid)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содержания мочевой кислоты в биологических жидкостях энзиматическим колориметрическим методом.</w:t>
            </w:r>
            <w:r w:rsidRPr="00961F2F">
              <w:rPr>
                <w:rFonts w:ascii="Times New Roman" w:hAnsi="Times New Roman" w:cs="Times New Roman"/>
              </w:rPr>
              <w:br/>
            </w:r>
            <w:r w:rsidRPr="00961F2F">
              <w:rPr>
                <w:rFonts w:ascii="Times New Roman" w:hAnsi="Times New Roman" w:cs="Times New Roman"/>
              </w:rPr>
              <w:lastRenderedPageBreak/>
              <w:t>Состав набора: Реагент 1; Реагент 2; Калибратор.</w:t>
            </w:r>
            <w:r w:rsidRPr="00961F2F">
              <w:rPr>
                <w:rFonts w:ascii="Times New Roman" w:hAnsi="Times New Roman" w:cs="Times New Roman"/>
              </w:rPr>
              <w:br/>
              <w:t>Срок годности набора - 18 месяцев. Хранение наборов должно осуществляться в упаковке предприятия-изготовителя в темном месте при температуре 2-8°C в течение всего срока годности. Компоненты набора после вскрытия флаконов стабильны при температуре 2-8°C в течение срока годности набора при хранении в плотно закрытых флаконах в темном месте.</w:t>
            </w:r>
            <w:r w:rsidRPr="00961F2F">
              <w:rPr>
                <w:rFonts w:ascii="Times New Roman" w:hAnsi="Times New Roman" w:cs="Times New Roman"/>
              </w:rPr>
              <w:br/>
              <w:t>Рабочий реагент стабилен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20 дней при хранении в плотно закрытых флаконах в темном месте. Линейность в диапазоне от 35 до 1500 мкмоль/л. Фасовка: реагент 1 - 5х45 мл, реагент 2 - 5х5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21.20.23.110-00000495 (авт.) &gt;=500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2 401,243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Мочевина/азот мочевины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мочевины/азота мочевины в крови (blood urea nitrogen (BUN)) и/или в других биологических жидкостях в клиническом образце методом ферментного спектрофотометрического анализа. Он обычно применяется в качестве показателя функции почек и/или для дифференциации между преренальной и постренальной азотемией.</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мочевины в биологических жидкостях колориметрическим  уреазным/фенол-гипохлоритным методом. </w:t>
            </w:r>
            <w:r w:rsidRPr="00961F2F">
              <w:rPr>
                <w:rFonts w:ascii="Times New Roman" w:hAnsi="Times New Roman" w:cs="Times New Roman"/>
              </w:rPr>
              <w:br/>
              <w:t>Состав набора: 1.  Реагент 1: Раствор уреазы - 30000 МЕ/л. 2. Реагент 2: Фенол-100 ммоль/л, Нитропруссид натрия - 0,2 ммоль/л. 3. Реагент 3: Гипохлорит натрия - 90 ммоль/л. 4. Калибратор - 13,3 ммоль/л - 1 мл. Реагенты стабильны при температуре хранения 18-25 оС в течение 12 месяцев. Реагент 2 хранить в темноте. Линейность в диапазоне от 1,0 до 24,0 ммоль/л. Фасовка: 100 определений при конечном объеме пробы 2,1 мл.</w:t>
            </w:r>
            <w:r w:rsidRPr="00961F2F">
              <w:rPr>
                <w:rFonts w:ascii="Times New Roman" w:hAnsi="Times New Roman" w:cs="Times New Roman"/>
              </w:rPr>
              <w:br/>
              <w:t>21.20.23.110-00000790 (ручн) &gt;= 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942,480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Мочевина/азот мочевины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мочевины/азота мочевины в крови (blood urea nitrogen (BUN)) и/или в других биологических жидкостях в клиническом образце методом ферментного спектрофотометрического анализа. Он обычно применяется в качестве показателя функции почек и/или для дифференциации между преренальной и постренальной азотемией.</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мочевины в биологических жидкостях </w:t>
            </w:r>
            <w:r w:rsidRPr="00961F2F">
              <w:rPr>
                <w:rFonts w:ascii="Times New Roman" w:hAnsi="Times New Roman" w:cs="Times New Roman"/>
              </w:rPr>
              <w:lastRenderedPageBreak/>
              <w:t xml:space="preserve">колориметрическим  уреазным/фенол-гипохлоритным методом.  </w:t>
            </w:r>
            <w:r w:rsidRPr="00961F2F">
              <w:rPr>
                <w:rFonts w:ascii="Times New Roman" w:hAnsi="Times New Roman" w:cs="Times New Roman"/>
              </w:rPr>
              <w:br/>
              <w:t>Состав набора: 1. Реагент 1: Раствор уреазы - 30000 МЕ/л; 2. Реагент 2: Фенол - 100 ммоль/л, Нитропруссид натрия - 0,2 ммоль/л; 3. Реагент 3: Гипохлорит натрия - 90 ммоль/л; 4. Калибратор - 13,3 ммоль/л - 1 мл. Реагенты стабильны при температуре хранения 18-25 оС в течение 12 месяцев. Реагент 2 хранить в темноте. Линейность в диапазоне от 1,0 до 24,0 ммоль/л. Фасовка: 250 определений при конечном объеме пробы 2,1 мл.</w:t>
            </w:r>
            <w:r w:rsidRPr="00961F2F">
              <w:rPr>
                <w:rFonts w:ascii="Times New Roman" w:hAnsi="Times New Roman" w:cs="Times New Roman"/>
              </w:rPr>
              <w:br/>
              <w:t>Количество:</w:t>
            </w:r>
            <w:r w:rsidRPr="00961F2F">
              <w:rPr>
                <w:rFonts w:ascii="Times New Roman" w:hAnsi="Times New Roman" w:cs="Times New Roman"/>
              </w:rPr>
              <w:br/>
              <w:t>21.20.23.110-00000788 (ручн) &gt;= 250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1 718,640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Натрий (Na+)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натрия (sodium) (Na+)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концентрации натрия в сыворотке крови энзиматическим колориметрическим  методом.  Метод измерения - "конечная точка" или "псевдокинетика".</w:t>
            </w:r>
            <w:r w:rsidRPr="00961F2F">
              <w:rPr>
                <w:rFonts w:ascii="Times New Roman" w:hAnsi="Times New Roman" w:cs="Times New Roman"/>
              </w:rPr>
              <w:br/>
              <w:t xml:space="preserve">СОСТАВ НАБОРА: 1. Реагент 1; 2. Реагент 2; 3. Реагент 3; 4. Реагент 4;  5. Калибратор – натрий хлористый 150 ммоль/л. Компоненты набора стабильны в течение 12 месяцев при хранении в темноте при температуре 2-8?С. Рабочий реагент стабилен не менее 7 суток при 2-8?С. Реагент 3, Реагент 4 и Калибратор </w:t>
            </w:r>
            <w:proofErr w:type="gramStart"/>
            <w:r w:rsidRPr="00961F2F">
              <w:rPr>
                <w:rFonts w:ascii="Times New Roman" w:hAnsi="Times New Roman" w:cs="Times New Roman"/>
              </w:rPr>
              <w:t>готовы</w:t>
            </w:r>
            <w:proofErr w:type="gramEnd"/>
            <w:r w:rsidRPr="00961F2F">
              <w:rPr>
                <w:rFonts w:ascii="Times New Roman" w:hAnsi="Times New Roman" w:cs="Times New Roman"/>
              </w:rPr>
              <w:t xml:space="preserve"> к использованию. Вскрытые реагенты стабильны в течение 30 суток. На борту анализатора Реагент 3 стабилен не более 7 суток. Линейность в диапазоне от 100 до 160 ммоль/л. Коэффициент вариации - не более 3%. Фасовка: реагент 1 - 1х21 мл, реагент 2 - 2 флакона с лиофилизатом, реагент 3 - 1х1,1 мл, реагент 4 - 1х120 мл, калибратор - 1х1,5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21.20.23.110-00000466 (</w:t>
            </w:r>
            <w:proofErr w:type="gramStart"/>
            <w:r w:rsidRPr="00961F2F">
              <w:rPr>
                <w:rFonts w:ascii="Times New Roman" w:hAnsi="Times New Roman" w:cs="Times New Roman"/>
              </w:rPr>
              <w:t>авт</w:t>
            </w:r>
            <w:proofErr w:type="gramEnd"/>
            <w:r w:rsidRPr="00961F2F">
              <w:rPr>
                <w:rFonts w:ascii="Times New Roman" w:hAnsi="Times New Roman" w:cs="Times New Roman"/>
              </w:rPr>
              <w:t>) &gt;= 80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5 701,080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Триглицериды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триглицеридов (triglyceride) в клиническом образце с использованием метода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триглицеридов в сыворотке и плазме крови энзиматическим колориметрическим методом. </w:t>
            </w:r>
            <w:r w:rsidRPr="00961F2F">
              <w:rPr>
                <w:rFonts w:ascii="Times New Roman" w:hAnsi="Times New Roman" w:cs="Times New Roman"/>
              </w:rPr>
              <w:br/>
              <w:t xml:space="preserve">Состав набора: 1. Буфер: PIPES - 50 ммоль/л, 4-хлорфенол - 5 ммоль/л; MgSO4 -1 ммоль/л; 4-ААП - 0,5 ммоль/л. 2. Раствор ферментов: Липаза - 1500 МЕ/л; Глицерокиназа - 200 МЕ/л; Глицерофосфатоксидаза - 1000 МЕ/л; Пероксидаза - 250 МЕ/л. 3. Калибратор - 2,29 ммоль/л. </w:t>
            </w:r>
            <w:r w:rsidRPr="00961F2F">
              <w:rPr>
                <w:rFonts w:ascii="Times New Roman" w:hAnsi="Times New Roman" w:cs="Times New Roman"/>
              </w:rPr>
              <w:lastRenderedPageBreak/>
              <w:t xml:space="preserve">Линейность - от 0,1 до 11,4 ммоль/л. Рабочий реагент стабилен не менее 14 суток при t 2-8° С. Фасовка: реагент 1 - 1х90 мл, реагент 2 - 1х10 мл, калибратор - 1х1 мл. </w:t>
            </w:r>
            <w:r w:rsidRPr="00961F2F">
              <w:rPr>
                <w:rFonts w:ascii="Times New Roman" w:hAnsi="Times New Roman" w:cs="Times New Roman"/>
              </w:rPr>
              <w:br/>
            </w:r>
            <w:r w:rsidRPr="00961F2F">
              <w:rPr>
                <w:rFonts w:ascii="Times New Roman" w:hAnsi="Times New Roman" w:cs="Times New Roman"/>
              </w:rPr>
              <w:br/>
              <w:t>21.20.23.110-00000345 (</w:t>
            </w:r>
            <w:proofErr w:type="gramStart"/>
            <w:r w:rsidRPr="00961F2F">
              <w:rPr>
                <w:rFonts w:ascii="Times New Roman" w:hAnsi="Times New Roman" w:cs="Times New Roman"/>
              </w:rPr>
              <w:t>авт</w:t>
            </w:r>
            <w:proofErr w:type="gramEnd"/>
            <w:r w:rsidRPr="00961F2F">
              <w:rPr>
                <w:rFonts w:ascii="Times New Roman" w:hAnsi="Times New Roman" w:cs="Times New Roman"/>
              </w:rPr>
              <w:t>)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2 947,560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Триглицериды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триглицеридов (triglyceride) в клиническом образце с использованием метода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триглицеридов в сыворотке и плазме крови энзиматическим колориметрическим методом.  </w:t>
            </w:r>
            <w:r w:rsidRPr="00961F2F">
              <w:rPr>
                <w:rFonts w:ascii="Times New Roman" w:hAnsi="Times New Roman" w:cs="Times New Roman"/>
              </w:rPr>
              <w:br/>
              <w:t>Состав набора: 1. Буфер: PIPES - 50 ммоль/л, 4-хлорфенол - 5 ммоль/л; MgSO4 -1 ммоль/л; 4-ААП - 0,5 ммоль/л. 2. Раствор ферментов: Липаза - 1500 МЕ/л; Глицерокиназа - 200 МЕ/л; Глицерофосфатоксидаза - 1000 МЕ/л; Пероксидаза - 250 МЕ/л. 3. Калибратор - 2,29 ммоль/л. Реагенты готовы к использованию и стабильны в течение 12 месяцев при температуре 2-8 оС в темноте. Рабочий реагент стабилен не менее 14 дней при температуре 2-8 оС в герметично закрытом флаконе. Линейность - от 0,1 до 11,4 ммоль/л. Фасовка: реагент 1 - 1х225 мл, реагент 2 - 1х25 мл, калибратор - 1х2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21.20.23.110-00000340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5 553,240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Хлорид (Cl-) ИВД, набор, спектрофотометрический анализ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хлорида (chloride (Cl-)) в клиническом образце с использованием спектрофотометрического метода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Дополнительно:</w:t>
            </w:r>
            <w:r w:rsidRPr="00961F2F">
              <w:rPr>
                <w:rFonts w:ascii="Times New Roman" w:hAnsi="Times New Roman" w:cs="Times New Roman"/>
              </w:rPr>
              <w:br/>
              <w:t xml:space="preserve">Набор для определения концентрации хлоридов в биологических жидкостях колориметрическим методом. Тиоционатный метод, жидкий биреагент. Фасовка: реагент 1 - 1х45 мл, реагент 2 - 1х5 мл, калибратор - 1х2 мл. Состав набора:1Железо </w:t>
            </w:r>
            <w:proofErr w:type="gramStart"/>
            <w:r w:rsidRPr="00961F2F">
              <w:rPr>
                <w:rFonts w:ascii="Times New Roman" w:hAnsi="Times New Roman" w:cs="Times New Roman"/>
              </w:rPr>
              <w:t>азотнокислое</w:t>
            </w:r>
            <w:proofErr w:type="gramEnd"/>
            <w:r w:rsidRPr="00961F2F">
              <w:rPr>
                <w:rFonts w:ascii="Times New Roman" w:hAnsi="Times New Roman" w:cs="Times New Roman"/>
              </w:rPr>
              <w:t>: Fe(NO3)3-40 ммоль/л. 2Меркуриотиоцианат: Hg(SCN)2-2 ммоль/л. 3Калибратор - 100 ммоль/л.-2мл. Линейность - от 10 до 150 ммоль/л. Рабочий реагент стабилен не менее 2 лет при t 18-25 С.</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21.20.23.110-00000435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739,200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Общий холестерин ИВД, набор, ферментный спектрофотометрический анализ </w:t>
            </w:r>
            <w:r w:rsidRPr="00961F2F">
              <w:rPr>
                <w:rFonts w:ascii="Times New Roman" w:hAnsi="Times New Roman" w:cs="Times New Roman"/>
              </w:rPr>
              <w:br/>
            </w:r>
            <w:r w:rsidRPr="00961F2F">
              <w:rPr>
                <w:rFonts w:ascii="Times New Roman" w:hAnsi="Times New Roman" w:cs="Times New Roman"/>
              </w:rPr>
              <w:lastRenderedPageBreak/>
              <w:t>Единица измерерния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холестерина (total cholesterol)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холестерина в сыворотке и плазме крови энзиматическим колориметрическим методом. </w:t>
            </w:r>
            <w:r w:rsidRPr="00961F2F">
              <w:rPr>
                <w:rFonts w:ascii="Times New Roman" w:hAnsi="Times New Roman" w:cs="Times New Roman"/>
              </w:rPr>
              <w:br/>
              <w:t>Фасовка: реагент 1 - 3х250 мл, реагент 2 - 3х5 мл, калибратор - 1х1 мл. Реагенты готовы к использованию.</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21.20.23.110-00000300 (</w:t>
            </w:r>
            <w:proofErr w:type="gramStart"/>
            <w:r w:rsidRPr="00961F2F">
              <w:rPr>
                <w:rFonts w:ascii="Times New Roman" w:hAnsi="Times New Roman" w:cs="Times New Roman"/>
              </w:rPr>
              <w:t>авт</w:t>
            </w:r>
            <w:proofErr w:type="gramEnd"/>
            <w:r w:rsidRPr="00961F2F">
              <w:rPr>
                <w:rFonts w:ascii="Times New Roman" w:hAnsi="Times New Roman" w:cs="Times New Roman"/>
              </w:rPr>
              <w:t>) &gt;=2000 (3000)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5 907,827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Общий холестерин ИВД, набор, ферментный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холестерина (total cholesterol)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холестерина в сыворотке и плазме крови энзиматическим колориметрическим методом. </w:t>
            </w:r>
            <w:r w:rsidRPr="00961F2F">
              <w:rPr>
                <w:rFonts w:ascii="Times New Roman" w:hAnsi="Times New Roman" w:cs="Times New Roman"/>
              </w:rPr>
              <w:br/>
              <w:t>Фасовка: реагент 1 - 1х1000 мл, реагент 2 - 1х20 мл, калибратор - 1х5 мл. Реагенты готовы к использованию.</w:t>
            </w:r>
            <w:r w:rsidRPr="00961F2F">
              <w:rPr>
                <w:rFonts w:ascii="Times New Roman" w:hAnsi="Times New Roman" w:cs="Times New Roman"/>
              </w:rPr>
              <w:br/>
              <w:t>Количество определений:</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21.20.23.110-00000300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2000 (4000)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6 618,153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Общая щелочная фосфатаза (ЩФ)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общей щелочной фосфатазы (ЩФ) (alkaline phosphatase (ALP))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r>
            <w:r w:rsidRPr="00961F2F">
              <w:rPr>
                <w:rFonts w:ascii="Times New Roman" w:hAnsi="Times New Roman" w:cs="Times New Roman"/>
              </w:rPr>
              <w:lastRenderedPageBreak/>
              <w:t>Дополнительные характеристики:</w:t>
            </w:r>
            <w:r w:rsidRPr="00961F2F">
              <w:rPr>
                <w:rFonts w:ascii="Times New Roman" w:hAnsi="Times New Roman" w:cs="Times New Roman"/>
              </w:rPr>
              <w:br/>
              <w:t>Набор реагентов для определения активности щелочной фосфатазы в сыворотке  и плазме  крови кинетическим  методом с ДЭА буфером. Состав набора:1 Буфер, рН 9,8: диэтаноламин -1 моль/</w:t>
            </w:r>
            <w:proofErr w:type="gramStart"/>
            <w:r w:rsidRPr="00961F2F">
              <w:rPr>
                <w:rFonts w:ascii="Times New Roman" w:hAnsi="Times New Roman" w:cs="Times New Roman"/>
              </w:rPr>
              <w:t>л</w:t>
            </w:r>
            <w:proofErr w:type="gramEnd"/>
            <w:r w:rsidRPr="00961F2F">
              <w:rPr>
                <w:rFonts w:ascii="Times New Roman" w:hAnsi="Times New Roman" w:cs="Times New Roman"/>
              </w:rPr>
              <w:t>, магний хлористый - 1 ммоль/л; 2 Субстрат: р-нитрофенилфосфат-  10 ммоль/л. Реагенты стабильны в течение 12 месяцев при температуре хранения 2-8 оС. Рабочий реагент стабилен 30 суток при 2-8 оС в  темноте.  Линейность - от 20 до 700 МЕ/л. Фасовка: реагент 1 - 1х225 мл, реагент 2 - 1х25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21.20.23.110-00001052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2 088,240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39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Бета-гемолитический стрептококк</w:t>
            </w:r>
            <w:proofErr w:type="gramStart"/>
            <w:r w:rsidRPr="00961F2F">
              <w:rPr>
                <w:rFonts w:ascii="Times New Roman" w:hAnsi="Times New Roman" w:cs="Times New Roman"/>
              </w:rPr>
              <w:t xml:space="preserve"> А</w:t>
            </w:r>
            <w:proofErr w:type="gramEnd"/>
            <w:r w:rsidRPr="00961F2F">
              <w:rPr>
                <w:rFonts w:ascii="Times New Roman" w:hAnsi="Times New Roman" w:cs="Times New Roman"/>
              </w:rPr>
              <w:t xml:space="preserve"> антитела к стрептолизину O ИВД, набор, реакция агглютинации </w:t>
            </w:r>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полуколичественного определения антител к стрептолизину О (streptolysin O), выработанному бактериями бета-гемолитических стрептококков группы А (Group A beta-haemolytic Streptococcus), в клиническом образце методом агглютинации.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качественного и полуколичественного определения содержания антистрептолизина</w:t>
            </w:r>
            <w:proofErr w:type="gramStart"/>
            <w:r w:rsidRPr="00961F2F">
              <w:rPr>
                <w:rFonts w:ascii="Times New Roman" w:hAnsi="Times New Roman" w:cs="Times New Roman"/>
              </w:rPr>
              <w:t xml:space="preserve"> О</w:t>
            </w:r>
            <w:proofErr w:type="gramEnd"/>
            <w:r w:rsidRPr="00961F2F">
              <w:rPr>
                <w:rFonts w:ascii="Times New Roman" w:hAnsi="Times New Roman" w:cs="Times New Roman"/>
              </w:rPr>
              <w:t xml:space="preserve"> в сыворотке крови человека методом латекс-агглютинации. </w:t>
            </w:r>
            <w:r w:rsidRPr="00961F2F">
              <w:rPr>
                <w:rFonts w:ascii="Times New Roman" w:hAnsi="Times New Roman" w:cs="Times New Roman"/>
              </w:rPr>
              <w:br/>
              <w:t xml:space="preserve">Состав набора: 1. СО-латекс; 2. Буфер; 3. Позитивный калибратор - концентрация АСО &gt; 200 МЕ/мл. 4. Пограничный  калибратор - концентрация АСО ~ 200 МЕ/мл. 5. Негативный калибратор - концентрация АСО &lt; 200 МЕ/мл.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 оС в течение 12 месяцев. Набор на 100 опр. Фасовка: реагент 1 - 1х2 мл; реагент 2 - 1х5 мл; 3 калибратора по 0,2 мл.</w:t>
            </w:r>
            <w:r w:rsidRPr="00961F2F">
              <w:rPr>
                <w:rFonts w:ascii="Times New Roman" w:hAnsi="Times New Roman" w:cs="Times New Roman"/>
              </w:rPr>
              <w:br/>
              <w:t>Количество:</w:t>
            </w:r>
            <w:r w:rsidRPr="00961F2F">
              <w:rPr>
                <w:rFonts w:ascii="Times New Roman" w:hAnsi="Times New Roman" w:cs="Times New Roman"/>
              </w:rPr>
              <w:br/>
              <w:t>21.20.23.110-00006894 (ручн) &gt;= 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1 275,120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Ревматоидный фактор ИВД, набор, реакция агглютинации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иммуноглобулинов ревматоидного фактора в клиническом образце с использованием метода реакции агглютинации.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качественного и полуколичественного определения содержания ревматоидного фактора в сыворотке крови человека методом </w:t>
            </w:r>
            <w:proofErr w:type="gramStart"/>
            <w:r w:rsidRPr="00961F2F">
              <w:rPr>
                <w:rFonts w:ascii="Times New Roman" w:hAnsi="Times New Roman" w:cs="Times New Roman"/>
              </w:rPr>
              <w:t>латекс-агглютинации</w:t>
            </w:r>
            <w:proofErr w:type="gramEnd"/>
            <w:r w:rsidRPr="00961F2F">
              <w:rPr>
                <w:rFonts w:ascii="Times New Roman" w:hAnsi="Times New Roman" w:cs="Times New Roman"/>
              </w:rPr>
              <w:t xml:space="preserve">. </w:t>
            </w:r>
            <w:r w:rsidRPr="00961F2F">
              <w:rPr>
                <w:rFonts w:ascii="Times New Roman" w:hAnsi="Times New Roman" w:cs="Times New Roman"/>
              </w:rPr>
              <w:br/>
              <w:t xml:space="preserve">Состав набора: 1. АнтиРФ-латекс; 2. Буфер; 3. Позитивный  калибратор - концентрация РФ &gt; 8 МЕ/мл; 4. Пограничный  калибратор - концентрация РФ ~ 8 МЕ/мл; 5. Негативный калибратор - концентрация РФ &lt; 8 МЕ/мл;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 оС в течение 12 месяцев. Набор на 100 опр. Фасовка: реагент 1 - 1х2 мл; реагент 2 - 1х5 мл; 3 калибратора по 0,2 мл.</w:t>
            </w:r>
            <w:r w:rsidRPr="00961F2F">
              <w:rPr>
                <w:rFonts w:ascii="Times New Roman" w:hAnsi="Times New Roman" w:cs="Times New Roman"/>
              </w:rPr>
              <w:br/>
            </w:r>
            <w:r w:rsidRPr="00961F2F">
              <w:rPr>
                <w:rFonts w:ascii="Times New Roman" w:hAnsi="Times New Roman" w:cs="Times New Roman"/>
              </w:rPr>
              <w:lastRenderedPageBreak/>
              <w:t>Количество:</w:t>
            </w:r>
            <w:r w:rsidRPr="00961F2F">
              <w:rPr>
                <w:rFonts w:ascii="Times New Roman" w:hAnsi="Times New Roman" w:cs="Times New Roman"/>
              </w:rPr>
              <w:br/>
              <w:t>21.20.23.110-00007529 (ручн) &gt;= 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975,327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41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C-реактивный белок (СРБ) ИВД, набор, реакция </w:t>
            </w:r>
            <w:proofErr w:type="gramStart"/>
            <w:r w:rsidRPr="00961F2F">
              <w:rPr>
                <w:rFonts w:ascii="Times New Roman" w:hAnsi="Times New Roman" w:cs="Times New Roman"/>
              </w:rPr>
              <w:t>экспресс-агглютинации</w:t>
            </w:r>
            <w:proofErr w:type="gramEnd"/>
            <w:r w:rsidRPr="00961F2F">
              <w:rPr>
                <w:rFonts w:ascii="Times New Roman" w:hAnsi="Times New Roman" w:cs="Times New Roman"/>
              </w:rPr>
              <w:t>, клинический</w:t>
            </w:r>
            <w:r w:rsidRPr="00961F2F">
              <w:rPr>
                <w:rFonts w:ascii="Times New Roman" w:hAnsi="Times New Roman" w:cs="Times New Roman"/>
              </w:rPr>
              <w:br/>
              <w:t xml:space="preserve">Единица измерения по КТРУ: Набор 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С-реактивного белка (C-reactive protein (CRP)) в клиническом образце методом агглютинации. C-реактивный белок является маркером, связанным с бактериальными инфекциями и воспалительными процессами в организме.</w:t>
            </w:r>
            <w:r w:rsidRPr="00961F2F">
              <w:rPr>
                <w:rFonts w:ascii="Times New Roman" w:hAnsi="Times New Roman" w:cs="Times New Roman"/>
              </w:rPr>
              <w:br/>
              <w:t>Назначение: для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качественного и полуколичественного определения содержания </w:t>
            </w:r>
            <w:proofErr w:type="gramStart"/>
            <w:r w:rsidRPr="00961F2F">
              <w:rPr>
                <w:rFonts w:ascii="Times New Roman" w:hAnsi="Times New Roman" w:cs="Times New Roman"/>
              </w:rPr>
              <w:t>С-реактивного</w:t>
            </w:r>
            <w:proofErr w:type="gramEnd"/>
            <w:r w:rsidRPr="00961F2F">
              <w:rPr>
                <w:rFonts w:ascii="Times New Roman" w:hAnsi="Times New Roman" w:cs="Times New Roman"/>
              </w:rPr>
              <w:t xml:space="preserve"> белка в сыворотке крови методом латекс-агглютинации. </w:t>
            </w:r>
            <w:r w:rsidRPr="00961F2F">
              <w:rPr>
                <w:rFonts w:ascii="Times New Roman" w:hAnsi="Times New Roman" w:cs="Times New Roman"/>
              </w:rPr>
              <w:br/>
              <w:t>Состав набора: 1. АнтиСРБ-латекс; 2. Буфер; 3. Позитивный  калибрато</w:t>
            </w:r>
            <w:proofErr w:type="gramStart"/>
            <w:r w:rsidRPr="00961F2F">
              <w:rPr>
                <w:rFonts w:ascii="Times New Roman" w:hAnsi="Times New Roman" w:cs="Times New Roman"/>
              </w:rPr>
              <w:t>р-</w:t>
            </w:r>
            <w:proofErr w:type="gramEnd"/>
            <w:r w:rsidRPr="00961F2F">
              <w:rPr>
                <w:rFonts w:ascii="Times New Roman" w:hAnsi="Times New Roman" w:cs="Times New Roman"/>
              </w:rPr>
              <w:t xml:space="preserve"> концентрация СРБ &gt; 6 мг/л; 4. Пограничный калибратор - концентрация СРБ ~ 6 мг/л; 5. Негативный  калибратор - концентрация СРБ &lt; 6 мг/л;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2-8оС в течение 12 месяцев. Набор рассчитан на 100 определений. Фасовка: реагент 1 - 1х2 мл; реагент 2 - 1х5 мл; 3 калибратора по 0,2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t>21.20.23.110-00002526 (ручн.)  100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1 273,063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Вода деионизированная для использования при проведении лабораторных исследований. </w:t>
            </w:r>
            <w:r w:rsidRPr="00961F2F">
              <w:rPr>
                <w:rFonts w:ascii="Times New Roman" w:hAnsi="Times New Roman" w:cs="Times New Roman"/>
              </w:rPr>
              <w:br/>
              <w:t>Внешний вид: прозрачная бесцветная жидкость.</w:t>
            </w:r>
            <w:r w:rsidRPr="00961F2F">
              <w:rPr>
                <w:rFonts w:ascii="Times New Roman" w:hAnsi="Times New Roman" w:cs="Times New Roman"/>
              </w:rPr>
              <w:br/>
              <w:t>Удельное сопротивление: 16-18 Мом/см.</w:t>
            </w:r>
            <w:r w:rsidRPr="00961F2F">
              <w:rPr>
                <w:rFonts w:ascii="Times New Roman" w:hAnsi="Times New Roman" w:cs="Times New Roman"/>
              </w:rPr>
              <w:br/>
              <w:t>Фасовка: 5000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Канистра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656,040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Вода деионизированная для использования при проведении лабораторных исследований. </w:t>
            </w:r>
            <w:r w:rsidRPr="00961F2F">
              <w:rPr>
                <w:rFonts w:ascii="Times New Roman" w:hAnsi="Times New Roman" w:cs="Times New Roman"/>
              </w:rPr>
              <w:br/>
              <w:t>Внешний вид: прозрачная бесцветная жидкость.</w:t>
            </w:r>
            <w:r w:rsidRPr="00961F2F">
              <w:rPr>
                <w:rFonts w:ascii="Times New Roman" w:hAnsi="Times New Roman" w:cs="Times New Roman"/>
              </w:rPr>
              <w:br/>
              <w:t>Удельное сопротивление: 16-18 Мом/см.</w:t>
            </w:r>
            <w:r w:rsidRPr="00961F2F">
              <w:rPr>
                <w:rFonts w:ascii="Times New Roman" w:hAnsi="Times New Roman" w:cs="Times New Roman"/>
              </w:rPr>
              <w:br/>
              <w:t>Фасовка: 1000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литр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203,280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21.20.23.110-00010738</w:t>
            </w:r>
            <w:r w:rsidRPr="00961F2F">
              <w:rPr>
                <w:rFonts w:ascii="Times New Roman" w:hAnsi="Times New Roman" w:cs="Times New Roman"/>
              </w:rPr>
              <w:br/>
              <w:t>Буферный промывающий раствор ИВД, автоматические/полуавтоматические системы</w:t>
            </w:r>
            <w:r w:rsidRPr="00961F2F">
              <w:rPr>
                <w:rFonts w:ascii="Times New Roman" w:hAnsi="Times New Roman" w:cs="Times New Roman"/>
              </w:rPr>
              <w:br/>
              <w:t xml:space="preserve">Буферный промывающий раствор (buffered wash solution), предназначенный для использования в качестве расходного реагента для автоматизированных или полуавтоматизированных устройств во время обработки, окрашивания и/или анализа лабораторных клинических образцов для нейтрализации/промывки/удаления излишков реактивов и/или использования в качестве </w:t>
            </w:r>
            <w:r w:rsidRPr="00961F2F">
              <w:rPr>
                <w:rFonts w:ascii="Times New Roman" w:hAnsi="Times New Roman" w:cs="Times New Roman"/>
              </w:rPr>
              <w:lastRenderedPageBreak/>
              <w:t>смачивающего реагента.</w:t>
            </w:r>
            <w:r w:rsidRPr="00961F2F">
              <w:rPr>
                <w:rFonts w:ascii="Times New Roman" w:hAnsi="Times New Roman" w:cs="Times New Roman"/>
              </w:rPr>
              <w:br/>
              <w:t>Назначение: Для чистки и промывки системы биохимического анализа.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Универсальный промывающий раствор для полуавтоматических биохимических анализаторов  с проточной кюветой, а так же для мытья пробирок, кювет, мультикюветных треков, пластиковой посуды от белковых и липидных загрязнений, биологических красителей.</w:t>
            </w:r>
            <w:r w:rsidRPr="00961F2F">
              <w:rPr>
                <w:rFonts w:ascii="Times New Roman" w:hAnsi="Times New Roman" w:cs="Times New Roman"/>
              </w:rPr>
              <w:br/>
              <w:t>Объем: 1000 мл, концентрат.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4 851,000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45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Очищающий раствор с гипохлоритом натрия для гематологических, коагулометрических и биохимических анализаторов, 5%.</w:t>
            </w:r>
            <w:r w:rsidRPr="00961F2F">
              <w:rPr>
                <w:rFonts w:ascii="Times New Roman" w:hAnsi="Times New Roman" w:cs="Times New Roman"/>
              </w:rPr>
              <w:br/>
              <w:t>Буферный промывающий раствор ИВД, автоматические/полуавтоматические системы.</w:t>
            </w:r>
            <w:r w:rsidRPr="00961F2F">
              <w:rPr>
                <w:rFonts w:ascii="Times New Roman" w:hAnsi="Times New Roman" w:cs="Times New Roman"/>
              </w:rPr>
              <w:br/>
              <w:t>Буферный промывающий раствор (buffered wash solution), предназначенный для использования в качестве расходного реагента для автоматизированных или полуавтоматизированных устройств во время обработки, окрашивания и/или анализа лабораторных клинических образцов для нейтрализации/промывки/удаления излишков реактивов и/или использования в качестве смачивающего реагента.</w:t>
            </w:r>
            <w:r w:rsidRPr="00961F2F">
              <w:rPr>
                <w:rFonts w:ascii="Times New Roman" w:hAnsi="Times New Roman" w:cs="Times New Roman"/>
              </w:rPr>
              <w:br/>
              <w:t>КТРУ:</w:t>
            </w:r>
            <w:r w:rsidRPr="00961F2F">
              <w:rPr>
                <w:rFonts w:ascii="Times New Roman" w:hAnsi="Times New Roman" w:cs="Times New Roman"/>
              </w:rPr>
              <w:br/>
              <w:t>21.20.23.110-00005491 - Для чистки и промывания гематологического анализатора.</w:t>
            </w:r>
            <w:r w:rsidRPr="00961F2F">
              <w:rPr>
                <w:rFonts w:ascii="Times New Roman" w:hAnsi="Times New Roman" w:cs="Times New Roman"/>
              </w:rPr>
              <w:br/>
              <w:t>21.20.23.110-00005489 - Для чистки и промывания автоматического коагулометра.</w:t>
            </w:r>
            <w:r w:rsidRPr="00961F2F">
              <w:rPr>
                <w:rFonts w:ascii="Times New Roman" w:hAnsi="Times New Roman" w:cs="Times New Roman"/>
              </w:rPr>
              <w:br/>
              <w:t>21.20.23.110-00010738 - Для чистки и промывки системы биохимического анализа.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Объем раствора 500 мл.</w:t>
            </w:r>
            <w:r w:rsidRPr="00961F2F">
              <w:rPr>
                <w:rFonts w:ascii="Times New Roman" w:hAnsi="Times New Roman" w:cs="Times New Roman"/>
              </w:rPr>
              <w:br/>
              <w:t>Срок годности 1 год.</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флакон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1 085,700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 xml:space="preserve">21.20.23.110-00006474 </w:t>
            </w:r>
            <w:r w:rsidRPr="00961F2F">
              <w:rPr>
                <w:rFonts w:ascii="Times New Roman" w:hAnsi="Times New Roman" w:cs="Times New Roman"/>
              </w:rPr>
              <w:br/>
              <w:t>Единица измерения: Упаковка</w:t>
            </w:r>
            <w:r w:rsidRPr="00961F2F">
              <w:rPr>
                <w:rFonts w:ascii="Times New Roman" w:hAnsi="Times New Roman" w:cs="Times New Roman"/>
              </w:rPr>
              <w:br/>
              <w:t>21.20.23.110: Реагенты диагностические</w:t>
            </w:r>
            <w:r w:rsidRPr="00961F2F">
              <w:rPr>
                <w:rFonts w:ascii="Times New Roman" w:hAnsi="Times New Roman" w:cs="Times New Roman"/>
              </w:rPr>
              <w:br/>
              <w:t>Буферный промывающий раствор ИВД, для ручного анализа</w:t>
            </w:r>
            <w:proofErr w:type="gramStart"/>
            <w:r w:rsidRPr="00961F2F">
              <w:rPr>
                <w:rFonts w:ascii="Times New Roman" w:hAnsi="Times New Roman" w:cs="Times New Roman"/>
              </w:rPr>
              <w:t>.Б</w:t>
            </w:r>
            <w:proofErr w:type="gramEnd"/>
            <w:r w:rsidRPr="00961F2F">
              <w:rPr>
                <w:rFonts w:ascii="Times New Roman" w:hAnsi="Times New Roman" w:cs="Times New Roman"/>
              </w:rPr>
              <w:t xml:space="preserve">уферный промывающий раствор (buffered wash solution), предназначенный для использования в сочетании с другими реагентами для ИВД во время ручной обработки, окрашивания и/или анализа лабораторных клинических образцов для нейтрализации/промывки/удаления излишков реактивов и/или использования в качестве смачивающего реагента. </w:t>
            </w:r>
            <w:r w:rsidRPr="00961F2F">
              <w:rPr>
                <w:rFonts w:ascii="Times New Roman" w:hAnsi="Times New Roman" w:cs="Times New Roman"/>
              </w:rPr>
              <w:br/>
              <w:t>*Дополнительные характеристики: Концентрированная жидкость для приготовления забуференной воды, необходимой для приготовления рабочих растворов красителей для гематологии (рН 6,8-7,2). Представляет собой смесь жидких реагентов: однозамещенного фосфата натрия и двузамещенного фосфатат калия. Бесцветная, прозрачная жидкость. Флакон из матового полиэтилена, емкостью 50 мл. Необходимое количество буфера развести дистиллированной водой в 1000 раз.</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164,263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47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 xml:space="preserve">21.20.23.110-00006647 </w:t>
            </w:r>
            <w:r w:rsidRPr="00961F2F">
              <w:rPr>
                <w:rFonts w:ascii="Times New Roman" w:hAnsi="Times New Roman" w:cs="Times New Roman"/>
              </w:rPr>
              <w:br/>
              <w:t>Единица измерения: Упаковка</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t>Лейшмана красящий раствор ИВД</w:t>
            </w:r>
            <w:proofErr w:type="gramStart"/>
            <w:r w:rsidRPr="00961F2F">
              <w:rPr>
                <w:rFonts w:ascii="Times New Roman" w:hAnsi="Times New Roman" w:cs="Times New Roman"/>
              </w:rPr>
              <w:t>.К</w:t>
            </w:r>
            <w:proofErr w:type="gramEnd"/>
            <w:r w:rsidRPr="00961F2F">
              <w:rPr>
                <w:rFonts w:ascii="Times New Roman" w:hAnsi="Times New Roman" w:cs="Times New Roman"/>
              </w:rPr>
              <w:t xml:space="preserve">расящий раствор Лейшмана (Leishman staining solution), предназначенный для использования отдельно или в сочетании с другими растворами/красителями, для обнаружения тканевых структур и/или внутри-/внеклеточных элементов в биологическом/клиническом образце.Объем реагента :&gt;=  1000 Кубический сантиметр;^миллилитр. </w:t>
            </w:r>
            <w:r w:rsidRPr="00961F2F">
              <w:rPr>
                <w:rFonts w:ascii="Times New Roman" w:hAnsi="Times New Roman" w:cs="Times New Roman"/>
              </w:rPr>
              <w:br/>
            </w:r>
            <w:r w:rsidRPr="00961F2F">
              <w:rPr>
                <w:rFonts w:ascii="Times New Roman" w:hAnsi="Times New Roman" w:cs="Times New Roman"/>
              </w:rPr>
              <w:br/>
              <w:t>Возможна фиксация 3000 препаратов и окраска 4000 препаратов. С другими красителями. Для обнаружения тканевых структур и внутриклеточных и внеклеточных элементов в биологическом или клиническом образце.</w:t>
            </w:r>
            <w:r w:rsidRPr="00961F2F">
              <w:rPr>
                <w:rFonts w:ascii="Times New Roman" w:hAnsi="Times New Roman" w:cs="Times New Roman"/>
              </w:rPr>
              <w:br/>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применения в качестве фиксатора мазков и красителя форменных элементов крови,</w:t>
            </w:r>
            <w:r w:rsidRPr="00961F2F">
              <w:rPr>
                <w:rFonts w:ascii="Times New Roman" w:hAnsi="Times New Roman" w:cs="Times New Roman"/>
              </w:rPr>
              <w:br/>
              <w:t xml:space="preserve">для дифференциации клеточных структур в клиническом образце при микроскопическом исследовании; в качестве фиксатора мазков для дальнейшего окрашивания по методу Романовского. </w:t>
            </w:r>
            <w:r w:rsidRPr="00961F2F">
              <w:rPr>
                <w:rFonts w:ascii="Times New Roman" w:hAnsi="Times New Roman" w:cs="Times New Roman"/>
              </w:rPr>
              <w:br/>
              <w:t xml:space="preserve">Для приготовления рабочего раствора фиксатора-красителя необходимо использование забуференной воды (рН 6,8 - 7,2). </w:t>
            </w:r>
            <w:r w:rsidRPr="00961F2F">
              <w:rPr>
                <w:rFonts w:ascii="Times New Roman" w:hAnsi="Times New Roman" w:cs="Times New Roman"/>
              </w:rPr>
              <w:br/>
            </w:r>
            <w:r w:rsidRPr="00961F2F">
              <w:rPr>
                <w:rFonts w:ascii="Times New Roman" w:hAnsi="Times New Roman" w:cs="Times New Roman"/>
              </w:rPr>
              <w:br/>
              <w:t>Комплектация 1</w:t>
            </w:r>
            <w:r w:rsidRPr="00961F2F">
              <w:rPr>
                <w:rFonts w:ascii="Times New Roman" w:hAnsi="Times New Roman" w:cs="Times New Roman"/>
              </w:rPr>
              <w:br/>
              <w:t xml:space="preserve">Кат. № 438 </w:t>
            </w:r>
            <w:r w:rsidRPr="00961F2F">
              <w:rPr>
                <w:rFonts w:ascii="Times New Roman" w:hAnsi="Times New Roman" w:cs="Times New Roman"/>
              </w:rPr>
              <w:br/>
              <w:t>Фиксатор-краситель эозин метиленовый синий типа Лейшмана - 1 флакон (1 л).</w:t>
            </w:r>
            <w:r w:rsidRPr="00961F2F">
              <w:rPr>
                <w:rFonts w:ascii="Times New Roman" w:hAnsi="Times New Roman" w:cs="Times New Roman"/>
              </w:rPr>
              <w:br/>
              <w:t>Срок годности 18 месяцев.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790,527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21.20.23.110-00006612</w:t>
            </w:r>
            <w:r w:rsidRPr="00961F2F">
              <w:rPr>
                <w:rFonts w:ascii="Times New Roman" w:hAnsi="Times New Roman" w:cs="Times New Roman"/>
              </w:rPr>
              <w:br/>
              <w:t>Единица измерения: шт.</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t xml:space="preserve">Май-Грюнвальда красящий раствор ИВД   </w:t>
            </w:r>
            <w:r w:rsidRPr="00961F2F">
              <w:rPr>
                <w:rFonts w:ascii="Times New Roman" w:hAnsi="Times New Roman" w:cs="Times New Roman"/>
              </w:rPr>
              <w:br/>
              <w:t>Май-Грюнвальда (May-Grunwald) красящий раствор, предназначенный для использования отдельно или в сочетании с другими растворами/красителями, для обнаружения тканевых структур и/или внутр</w:t>
            </w:r>
            <w:proofErr w:type="gramStart"/>
            <w:r w:rsidRPr="00961F2F">
              <w:rPr>
                <w:rFonts w:ascii="Times New Roman" w:hAnsi="Times New Roman" w:cs="Times New Roman"/>
              </w:rPr>
              <w:t>и-</w:t>
            </w:r>
            <w:proofErr w:type="gramEnd"/>
            <w:r w:rsidRPr="00961F2F">
              <w:rPr>
                <w:rFonts w:ascii="Times New Roman" w:hAnsi="Times New Roman" w:cs="Times New Roman"/>
              </w:rPr>
              <w:t xml:space="preserve">/внеклеточных элементов в биологическом/клиническом образце. </w:t>
            </w:r>
            <w:r w:rsidRPr="00961F2F">
              <w:rPr>
                <w:rFonts w:ascii="Times New Roman" w:hAnsi="Times New Roman" w:cs="Times New Roman"/>
              </w:rPr>
              <w:br/>
              <w:t>Назначение</w:t>
            </w:r>
            <w:r w:rsidRPr="00961F2F">
              <w:rPr>
                <w:rFonts w:ascii="Times New Roman" w:hAnsi="Times New Roman" w:cs="Times New Roman"/>
              </w:rPr>
              <w:br/>
              <w:t xml:space="preserve">(характеристика является обязательной для применения) </w:t>
            </w:r>
            <w:r w:rsidRPr="00961F2F">
              <w:rPr>
                <w:rFonts w:ascii="Times New Roman" w:hAnsi="Times New Roman" w:cs="Times New Roman"/>
              </w:rPr>
              <w:br/>
            </w:r>
            <w:r w:rsidRPr="00961F2F">
              <w:rPr>
                <w:rFonts w:ascii="Times New Roman" w:hAnsi="Times New Roman" w:cs="Times New Roman"/>
              </w:rPr>
              <w:lastRenderedPageBreak/>
              <w:t xml:space="preserve">Для ручной постановки </w:t>
            </w:r>
            <w:r w:rsidRPr="00961F2F">
              <w:rPr>
                <w:rFonts w:ascii="Times New Roman" w:hAnsi="Times New Roman" w:cs="Times New Roman"/>
              </w:rPr>
              <w:br/>
              <w:t>Объём реагентов</w:t>
            </w:r>
            <w:r w:rsidRPr="00961F2F">
              <w:rPr>
                <w:rFonts w:ascii="Times New Roman" w:hAnsi="Times New Roman" w:cs="Times New Roman"/>
              </w:rPr>
              <w:br/>
              <w:t xml:space="preserve">(характеристика является обязательной для применения) </w:t>
            </w:r>
            <w:r w:rsidRPr="00961F2F">
              <w:rPr>
                <w:rFonts w:ascii="Times New Roman" w:hAnsi="Times New Roman" w:cs="Times New Roman"/>
              </w:rPr>
              <w:br/>
              <w:t>1000 Кубический сантиметр;^миллилитр</w:t>
            </w:r>
            <w:r w:rsidRPr="00961F2F">
              <w:rPr>
                <w:rFonts w:ascii="Times New Roman" w:hAnsi="Times New Roman" w:cs="Times New Roman"/>
              </w:rPr>
              <w:br/>
              <w:t>--------</w:t>
            </w:r>
            <w:r w:rsidRPr="00961F2F">
              <w:rPr>
                <w:rFonts w:ascii="Times New Roman" w:hAnsi="Times New Roman" w:cs="Times New Roman"/>
              </w:rPr>
              <w:br/>
            </w:r>
            <w:proofErr w:type="gramStart"/>
            <w:r w:rsidRPr="00961F2F">
              <w:rPr>
                <w:rFonts w:ascii="Times New Roman" w:hAnsi="Times New Roman" w:cs="Times New Roman"/>
              </w:rPr>
              <w:t>Доп</w:t>
            </w:r>
            <w:proofErr w:type="gramEnd"/>
            <w:r w:rsidRPr="00961F2F">
              <w:rPr>
                <w:rFonts w:ascii="Times New Roman" w:hAnsi="Times New Roman" w:cs="Times New Roman"/>
              </w:rPr>
              <w:t xml:space="preserve"> характеристики:</w:t>
            </w:r>
            <w:r w:rsidRPr="00961F2F">
              <w:rPr>
                <w:rFonts w:ascii="Times New Roman" w:hAnsi="Times New Roman" w:cs="Times New Roman"/>
              </w:rPr>
              <w:br/>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применения в качестве фиксатора и красителя форменных элементов крови и костного мозга. </w:t>
            </w:r>
            <w:r w:rsidRPr="00961F2F">
              <w:rPr>
                <w:rFonts w:ascii="Times New Roman" w:hAnsi="Times New Roman" w:cs="Times New Roman"/>
              </w:rPr>
              <w:br/>
              <w:t>Набор можно использовать в качестве фиксатора  клинических образцов  крови и  костного мозга  для дальнейшего окрашивания по методу Май-Грюнвальда или Романовского при необходимости оценки  их клеточного состава.</w:t>
            </w:r>
            <w:r w:rsidRPr="00961F2F">
              <w:rPr>
                <w:rFonts w:ascii="Times New Roman" w:hAnsi="Times New Roman" w:cs="Times New Roman"/>
              </w:rPr>
              <w:br/>
              <w:t>Срок годности набора - 18 месяцев со дня приемки ОТК предприятия-изготовителя.</w:t>
            </w:r>
            <w:r w:rsidRPr="00961F2F">
              <w:rPr>
                <w:rFonts w:ascii="Times New Roman" w:hAnsi="Times New Roman" w:cs="Times New Roman"/>
              </w:rPr>
              <w:br/>
              <w:t xml:space="preserve">Фиксатор-краситель форменных элементов представляет собой раствор сухого красителя эозин метиленовый синий по Май-Грюнвальду  в метаноле. Фиксация в течение 2-3 минут (кровь), 2-3 мин костный мозг, 1-2 мин другие биопрепараты. Возможно докрашивание рабочим раствором фиксатора, приготовленным из расчета 1:3 (фиксатор-забуференная вода) в течение 10-15 мин. </w:t>
            </w:r>
            <w:r w:rsidRPr="00961F2F">
              <w:rPr>
                <w:rFonts w:ascii="Times New Roman" w:hAnsi="Times New Roman" w:cs="Times New Roman"/>
              </w:rPr>
              <w:br/>
              <w:t>Состав набора:</w:t>
            </w:r>
            <w:r w:rsidRPr="00961F2F">
              <w:rPr>
                <w:rFonts w:ascii="Times New Roman" w:hAnsi="Times New Roman" w:cs="Times New Roman"/>
              </w:rPr>
              <w:br/>
              <w:t>Комплектация №1</w:t>
            </w:r>
            <w:r w:rsidRPr="00961F2F">
              <w:rPr>
                <w:rFonts w:ascii="Times New Roman" w:hAnsi="Times New Roman" w:cs="Times New Roman"/>
              </w:rPr>
              <w:br/>
              <w:t xml:space="preserve">Фиксатор-краситель эозин метиленовый синий </w:t>
            </w:r>
            <w:r w:rsidRPr="00961F2F">
              <w:rPr>
                <w:rFonts w:ascii="Times New Roman" w:hAnsi="Times New Roman" w:cs="Times New Roman"/>
              </w:rPr>
              <w:br/>
              <w:t>по Май-Грюнвальду - 1 флакон (1,0 л)</w:t>
            </w:r>
            <w:r w:rsidRPr="00961F2F">
              <w:rPr>
                <w:rFonts w:ascii="Times New Roman" w:hAnsi="Times New Roman" w:cs="Times New Roman"/>
              </w:rPr>
              <w:br/>
              <w:t>В комплект поставки входит инструкция по применению и паспорт.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lastRenderedPageBreak/>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834,163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49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21.20.23.110-00004896</w:t>
            </w:r>
            <w:r w:rsidRPr="00961F2F">
              <w:rPr>
                <w:rFonts w:ascii="Times New Roman" w:hAnsi="Times New Roman" w:cs="Times New Roman"/>
              </w:rPr>
              <w:br/>
              <w:t xml:space="preserve"> Ретикулоциты подсчет клеток ИВД, набор</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от 200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автоматической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количественного определения ретикулоцитов в клиническом образце с использованием метода ручного, полуавтоматического или автоматического подсчета клеток.</w:t>
            </w:r>
            <w:r w:rsidRPr="00961F2F">
              <w:rPr>
                <w:rFonts w:ascii="Times New Roman" w:hAnsi="Times New Roman" w:cs="Times New Roman"/>
              </w:rPr>
              <w:br/>
              <w:t>Дополнительные характеристики: Количество определений - не менее 1000.</w:t>
            </w:r>
            <w:r w:rsidRPr="00961F2F">
              <w:rPr>
                <w:rFonts w:ascii="Times New Roman" w:hAnsi="Times New Roman" w:cs="Times New Roman"/>
              </w:rPr>
              <w:br/>
              <w:t>Состав набора:</w:t>
            </w:r>
            <w:r w:rsidRPr="00961F2F">
              <w:rPr>
                <w:rFonts w:ascii="Times New Roman" w:hAnsi="Times New Roman" w:cs="Times New Roman"/>
              </w:rPr>
              <w:br/>
              <w:t>- раствор Диахим-Гемистейн-РТЦ - 1 флакон (50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759,737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21.20.23.110-00004898</w:t>
            </w:r>
            <w:r w:rsidRPr="00961F2F">
              <w:rPr>
                <w:rFonts w:ascii="Times New Roman" w:hAnsi="Times New Roman" w:cs="Times New Roman"/>
              </w:rPr>
              <w:br/>
              <w:t>Единица измерения: Набор</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r>
            <w:r w:rsidRPr="00961F2F">
              <w:rPr>
                <w:rFonts w:ascii="Times New Roman" w:hAnsi="Times New Roman" w:cs="Times New Roman"/>
              </w:rPr>
              <w:lastRenderedPageBreak/>
              <w:t>Ретикулоциты подсчет клеток ИВД, набор</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абор реагентов и других связанных с ними материалов, предназначенный для качественного и/или количественного определения ретикулоцитов в клиническом образце с использованием метода ручного, полуавтоматического или автоматического подсчета клеток Количество выполняемых тестов: &gt;=  50. Назначение: Для автоматической и ручной постановки. </w:t>
            </w:r>
            <w:r w:rsidRPr="00961F2F">
              <w:rPr>
                <w:rFonts w:ascii="Times New Roman" w:hAnsi="Times New Roman" w:cs="Times New Roman"/>
              </w:rPr>
              <w:br/>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Состав набора: </w:t>
            </w:r>
            <w:r w:rsidRPr="00961F2F">
              <w:rPr>
                <w:rFonts w:ascii="Times New Roman" w:hAnsi="Times New Roman" w:cs="Times New Roman"/>
              </w:rPr>
              <w:br/>
              <w:t>- раствор Диахим-Гемистейн-РТЦ-70  - 70 пробирок по 0,1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1 375,737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51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21.20.23.110-00005714</w:t>
            </w:r>
            <w:r w:rsidRPr="00961F2F">
              <w:rPr>
                <w:rFonts w:ascii="Times New Roman" w:hAnsi="Times New Roman" w:cs="Times New Roman"/>
              </w:rPr>
              <w:br/>
              <w:t>Единица измерения: Набор</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t>Окрашивание по Романовскому ИВД, набор.</w:t>
            </w:r>
            <w:r w:rsidRPr="00961F2F">
              <w:rPr>
                <w:rFonts w:ascii="Times New Roman" w:hAnsi="Times New Roman" w:cs="Times New Roman"/>
              </w:rPr>
              <w:br/>
              <w:t>Набор химических реактивов и других связанных с ними материалов для окраски по методике Романовского, Гимзы, Мая-Грюнвальда, Райта, Лейшмана, Дженнера или Филда (Romanowsky, Giemsa, May-Gr?nwald, Wright, Leishman, Jenner или Field), предназначенный для визуализации гематопоэтических клеток, хромосом, паразитов крови и/или других патогенов крови в биологическом/клиническом образце</w:t>
            </w:r>
            <w:proofErr w:type="gramStart"/>
            <w:r w:rsidRPr="00961F2F">
              <w:rPr>
                <w:rFonts w:ascii="Times New Roman" w:hAnsi="Times New Roman" w:cs="Times New Roman"/>
              </w:rPr>
              <w:t>.Н</w:t>
            </w:r>
            <w:proofErr w:type="gramEnd"/>
            <w:r w:rsidRPr="00961F2F">
              <w:rPr>
                <w:rFonts w:ascii="Times New Roman" w:hAnsi="Times New Roman" w:cs="Times New Roman"/>
              </w:rPr>
              <w:t>азначение: Для ручной постановки</w:t>
            </w:r>
            <w:proofErr w:type="gramStart"/>
            <w:r w:rsidRPr="00961F2F">
              <w:rPr>
                <w:rFonts w:ascii="Times New Roman" w:hAnsi="Times New Roman" w:cs="Times New Roman"/>
              </w:rPr>
              <w:t>.К</w:t>
            </w:r>
            <w:proofErr w:type="gramEnd"/>
            <w:r w:rsidRPr="00961F2F">
              <w:rPr>
                <w:rFonts w:ascii="Times New Roman" w:hAnsi="Times New Roman" w:cs="Times New Roman"/>
              </w:rPr>
              <w:t xml:space="preserve">оличество выполняемых тестов  &gt;= 1000. </w:t>
            </w:r>
            <w:r w:rsidRPr="00961F2F">
              <w:rPr>
                <w:rFonts w:ascii="Times New Roman" w:hAnsi="Times New Roman" w:cs="Times New Roman"/>
              </w:rPr>
              <w:br/>
            </w:r>
            <w:r w:rsidRPr="00961F2F">
              <w:rPr>
                <w:rFonts w:ascii="Times New Roman" w:hAnsi="Times New Roman" w:cs="Times New Roman"/>
              </w:rPr>
              <w:br/>
              <w:t>Дополнительные характеристики:  Окраска 6000-8000 препаратов в зависимости от разведения и метода окрашивания</w:t>
            </w:r>
            <w:proofErr w:type="gramStart"/>
            <w:r w:rsidRPr="00961F2F">
              <w:rPr>
                <w:rFonts w:ascii="Times New Roman" w:hAnsi="Times New Roman" w:cs="Times New Roman"/>
              </w:rPr>
              <w:t>.К</w:t>
            </w:r>
            <w:proofErr w:type="gramEnd"/>
            <w:r w:rsidRPr="00961F2F">
              <w:rPr>
                <w:rFonts w:ascii="Times New Roman" w:hAnsi="Times New Roman" w:cs="Times New Roman"/>
              </w:rPr>
              <w:t xml:space="preserve">раситель по Романовскому используется для универсальной окраски препаратов крови, костного мозга, лимфоузлов, хромосом, выпотных жидкостей, малярии, цитологических, цитохимических и др. препаратов. </w:t>
            </w:r>
            <w:r w:rsidRPr="00961F2F">
              <w:rPr>
                <w:rFonts w:ascii="Times New Roman" w:hAnsi="Times New Roman" w:cs="Times New Roman"/>
              </w:rPr>
              <w:br/>
            </w:r>
            <w:r w:rsidRPr="00961F2F">
              <w:rPr>
                <w:rFonts w:ascii="Times New Roman" w:hAnsi="Times New Roman" w:cs="Times New Roman"/>
              </w:rPr>
              <w:br/>
              <w:t>Комплектация №1</w:t>
            </w:r>
            <w:r w:rsidRPr="00961F2F">
              <w:rPr>
                <w:rFonts w:ascii="Times New Roman" w:hAnsi="Times New Roman" w:cs="Times New Roman"/>
              </w:rPr>
              <w:br/>
              <w:t>Состав</w:t>
            </w:r>
            <w:r w:rsidR="00531A95">
              <w:rPr>
                <w:rFonts w:ascii="Times New Roman" w:hAnsi="Times New Roman" w:cs="Times New Roman"/>
              </w:rPr>
              <w:t xml:space="preserve"> набора</w:t>
            </w:r>
            <w:r w:rsidRPr="00961F2F">
              <w:rPr>
                <w:rFonts w:ascii="Times New Roman" w:hAnsi="Times New Roman" w:cs="Times New Roman"/>
              </w:rPr>
              <w:t>:</w:t>
            </w:r>
            <w:r w:rsidRPr="00961F2F">
              <w:rPr>
                <w:rFonts w:ascii="Times New Roman" w:hAnsi="Times New Roman" w:cs="Times New Roman"/>
              </w:rPr>
              <w:br/>
              <w:t xml:space="preserve">- Краситель азур-эозин по </w:t>
            </w:r>
            <w:proofErr w:type="gramStart"/>
            <w:r w:rsidRPr="00961F2F">
              <w:rPr>
                <w:rFonts w:ascii="Times New Roman" w:hAnsi="Times New Roman" w:cs="Times New Roman"/>
              </w:rPr>
              <w:t>Романовскому</w:t>
            </w:r>
            <w:proofErr w:type="gramEnd"/>
            <w:r w:rsidRPr="00961F2F">
              <w:rPr>
                <w:rFonts w:ascii="Times New Roman" w:hAnsi="Times New Roman" w:cs="Times New Roman"/>
              </w:rPr>
              <w:t xml:space="preserve"> Профессионал - 1 флакон (1 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3 439,337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Смесь для обезжиривания предметных и покровных стекол, применятся после использования стекол в клинической лаборатории, как дополнительно средство для очистки и обезжиривания. Помещенное в смесь стекло выдерживается от 1 часа до 24 часов, после чего высушивается и готово к использованию. Использовать многократно, обезжиривание не менее 5000 стекол. Состав: Спирт изопропиловый/диметиловый эфир диэтиленгликоля в соотношении 1:1. Флакон из матового полиэтилена с цветной крышкой, емкостью 1 л, упакован в полиэтиленовый пакет с этикеткой черно-синего цвета.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литр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2 464,000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53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32.50.50.190-00000685</w:t>
            </w:r>
            <w:r w:rsidRPr="00961F2F">
              <w:rPr>
                <w:rFonts w:ascii="Times New Roman" w:hAnsi="Times New Roman" w:cs="Times New Roman"/>
              </w:rPr>
              <w:br/>
              <w:t xml:space="preserve">Индикатор для контроля качества предстерилизационной очистки Единица измерения: Штука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выявления скрытой крови и остатков щелочных компонентов с целью контроля качества предстерилизационной очистки медицинских изделий. Изменение окраски раствора свидетельствует о наличии загрязнений на поверхности медицинских изделий. Это изделие одноразового использования.</w:t>
            </w:r>
            <w:r w:rsidRPr="00961F2F">
              <w:rPr>
                <w:rFonts w:ascii="Times New Roman" w:hAnsi="Times New Roman" w:cs="Times New Roman"/>
              </w:rPr>
              <w:br/>
              <w:t xml:space="preserve"> Дополнительные характеристики: Фенолфталеиновая проба применяется для</w:t>
            </w:r>
            <w:r w:rsidRPr="00961F2F">
              <w:rPr>
                <w:rFonts w:ascii="Times New Roman" w:hAnsi="Times New Roman" w:cs="Times New Roman"/>
              </w:rPr>
              <w:br/>
              <w:t>обнаружения остатков щелочных компонентов</w:t>
            </w:r>
            <w:r w:rsidRPr="00961F2F">
              <w:rPr>
                <w:rFonts w:ascii="Times New Roman" w:hAnsi="Times New Roman" w:cs="Times New Roman"/>
              </w:rPr>
              <w:br/>
              <w:t>моющих средств на изделиях медицинского</w:t>
            </w:r>
            <w:r w:rsidRPr="00961F2F">
              <w:rPr>
                <w:rFonts w:ascii="Times New Roman" w:hAnsi="Times New Roman" w:cs="Times New Roman"/>
              </w:rPr>
              <w:br/>
              <w:t>назначения при контроле качества их предстерилизационной</w:t>
            </w:r>
            <w:r w:rsidRPr="00961F2F">
              <w:rPr>
                <w:rFonts w:ascii="Times New Roman" w:hAnsi="Times New Roman" w:cs="Times New Roman"/>
              </w:rPr>
              <w:br/>
              <w:t>очистки в лечебно-профилактических</w:t>
            </w:r>
            <w:r w:rsidRPr="00961F2F">
              <w:rPr>
                <w:rFonts w:ascii="Times New Roman" w:hAnsi="Times New Roman" w:cs="Times New Roman"/>
              </w:rPr>
              <w:br/>
              <w:t>учереждениях, санитарно-эпидемиологических</w:t>
            </w:r>
            <w:r w:rsidRPr="00961F2F">
              <w:rPr>
                <w:rFonts w:ascii="Times New Roman" w:hAnsi="Times New Roman" w:cs="Times New Roman"/>
              </w:rPr>
              <w:br/>
              <w:t xml:space="preserve">и дезинфекционных станциях. СОСТАВ НАБОРА: Фенолфталеин, 1% спиртовой р-р - 100 мл. </w:t>
            </w:r>
            <w:r w:rsidRPr="00961F2F">
              <w:rPr>
                <w:rFonts w:ascii="Times New Roman" w:hAnsi="Times New Roman" w:cs="Times New Roman"/>
              </w:rPr>
              <w:br/>
              <w:t xml:space="preserve">Остаточный срок годности не менее 10 </w:t>
            </w:r>
            <w:proofErr w:type="gramStart"/>
            <w:r w:rsidRPr="00961F2F">
              <w:rPr>
                <w:rFonts w:ascii="Times New Roman" w:hAnsi="Times New Roman" w:cs="Times New Roman"/>
              </w:rPr>
              <w:t>мес</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531A95">
            <w:pPr>
              <w:jc w:val="center"/>
              <w:rPr>
                <w:rFonts w:ascii="Times New Roman" w:hAnsi="Times New Roman" w:cs="Times New Roman"/>
              </w:rPr>
            </w:pPr>
            <w:r>
              <w:rPr>
                <w:rFonts w:ascii="Times New Roman" w:hAnsi="Times New Roman" w:cs="Times New Roman"/>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338,800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Набор реагентов для исследования фекалий по Като предназначен для выявления яиц гельминтов методом толстого мазка и окраски по Като. Набор рассчитан на 500 определений при расходе 1мл на 10 пластинок Состав: реактив Като-1 флакон, гидрофильный целлофан-500 штук</w:t>
            </w:r>
            <w:r w:rsidRPr="00961F2F">
              <w:rPr>
                <w:rFonts w:ascii="Times New Roman" w:hAnsi="Times New Roman" w:cs="Times New Roman"/>
              </w:rPr>
              <w:br/>
            </w:r>
            <w:r w:rsidRPr="00961F2F">
              <w:rPr>
                <w:rFonts w:ascii="Times New Roman" w:hAnsi="Times New Roman" w:cs="Times New Roman"/>
              </w:rPr>
              <w:br/>
              <w:t>Срок годности набора - 18 месяцев</w:t>
            </w:r>
            <w:r w:rsidRPr="00961F2F">
              <w:rPr>
                <w:rFonts w:ascii="Times New Roman" w:hAnsi="Times New Roman" w:cs="Times New Roman"/>
              </w:rPr>
              <w:br/>
              <w:t xml:space="preserve">Хранение и транспортировка при комнатной температуре (2 - 25) </w:t>
            </w:r>
            <w:proofErr w:type="gramStart"/>
            <w:r w:rsidRPr="00961F2F">
              <w:rPr>
                <w:rFonts w:ascii="Times New Roman" w:hAnsi="Times New Roman" w:cs="Times New Roman"/>
              </w:rPr>
              <w:t>С</w:t>
            </w:r>
            <w:proofErr w:type="gramEnd"/>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1 601,600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spacing w:after="240"/>
              <w:rPr>
                <w:rFonts w:ascii="Times New Roman" w:hAnsi="Times New Roman" w:cs="Times New Roman"/>
              </w:rPr>
            </w:pPr>
            <w:r w:rsidRPr="00961F2F">
              <w:rPr>
                <w:rFonts w:ascii="Times New Roman" w:hAnsi="Times New Roman" w:cs="Times New Roman"/>
              </w:rPr>
              <w:t xml:space="preserve">КТРУ 21.20.23.110-00001637        </w:t>
            </w:r>
            <w:r w:rsidRPr="00961F2F">
              <w:rPr>
                <w:rFonts w:ascii="Times New Roman" w:hAnsi="Times New Roman" w:cs="Times New Roman"/>
              </w:rPr>
              <w:br/>
              <w:t xml:space="preserve"> Множественные аналиты кала ИВД, набор, метод окрашивания.</w:t>
            </w:r>
            <w:r w:rsidRPr="00961F2F">
              <w:rPr>
                <w:rFonts w:ascii="Times New Roman" w:hAnsi="Times New Roman" w:cs="Times New Roman"/>
              </w:rPr>
              <w:br/>
              <w:t>Единица измерения: Набор</w:t>
            </w:r>
            <w:r w:rsidRPr="00961F2F">
              <w:rPr>
                <w:rFonts w:ascii="Times New Roman" w:hAnsi="Times New Roman" w:cs="Times New Roman"/>
              </w:rPr>
              <w:br/>
              <w:t>Суммарное количество выполняемых тестов: от 2000 (</w:t>
            </w:r>
            <w:proofErr w:type="gramStart"/>
            <w:r w:rsidRPr="00961F2F">
              <w:rPr>
                <w:rFonts w:ascii="Times New Roman" w:hAnsi="Times New Roman" w:cs="Times New Roman"/>
              </w:rPr>
              <w:t>шт</w:t>
            </w:r>
            <w:proofErr w:type="gramEnd"/>
            <w:r w:rsidRPr="00961F2F">
              <w:rPr>
                <w:rFonts w:ascii="Times New Roman" w:hAnsi="Times New Roman" w:cs="Times New Roman"/>
              </w:rPr>
              <w:t>) .</w:t>
            </w:r>
            <w:r w:rsidRPr="00961F2F">
              <w:rPr>
                <w:rFonts w:ascii="Times New Roman" w:hAnsi="Times New Roman" w:cs="Times New Roman"/>
              </w:rPr>
              <w:br/>
              <w:t xml:space="preserve">Набор реагентов и других связанных с ними материалов, предназначенный для качественного и/или полуколичественного определения множества аналитов при клиническом анализе кала методом окрашивания. Определяемые аналиты могут включать скрытую кровь (occult blood), билирубин (bilirubin), стеркобилин (stercobilin), фекальные жиры (faecal fat), яйца гельминтов (helminth). Набор может содержать консервант для хранения и транспортировки образцов.  </w:t>
            </w:r>
            <w:r w:rsidRPr="00961F2F">
              <w:rPr>
                <w:rFonts w:ascii="Times New Roman" w:hAnsi="Times New Roman" w:cs="Times New Roman"/>
              </w:rPr>
              <w:br/>
              <w:t xml:space="preserve">Дополнительные характеристики: </w:t>
            </w:r>
            <w:proofErr w:type="gramStart"/>
            <w:r w:rsidRPr="00961F2F">
              <w:rPr>
                <w:rFonts w:ascii="Times New Roman" w:hAnsi="Times New Roman" w:cs="Times New Roman"/>
              </w:rPr>
              <w:t>Состав: бензидин - 1 флакон сухого вещества (1 г), уксусная кислота 50%  - 1 флакон  жидкости (100 мл), реактив Фуше - 1 флакон жидкости (100 мл), реактив Судан 3 - 1 флакон жидкости (100 мл), реактив Люголя - 1 флакон жидкости (50 мл), глицерин - 1 флакон   (130г), метиленовый синий - 1 флакон  жидкости (20 мл), гидроперит в таблетках  - 1 уп. 6шт., цинк уксуснокислый - 1 флакон (100мл</w:t>
            </w:r>
            <w:proofErr w:type="gramEnd"/>
            <w:r w:rsidRPr="00961F2F">
              <w:rPr>
                <w:rFonts w:ascii="Times New Roman" w:hAnsi="Times New Roman" w:cs="Times New Roman"/>
              </w:rPr>
              <w:t>), уксусная кислота, 30% - 1 флакон (100 мл)</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абор расчитан на анализ 1000 проб для обнаружения скрытой крови, 50 проб для качественного определения стеркобилина, 200 проб для качественного определения билирубина и 2000 проб для проведения микроскопического анализа кала. </w:t>
            </w:r>
            <w:r w:rsidRPr="00961F2F">
              <w:rPr>
                <w:rFonts w:ascii="Times New Roman" w:hAnsi="Times New Roman" w:cs="Times New Roman"/>
              </w:rPr>
              <w:br/>
            </w:r>
            <w:r w:rsidRPr="00961F2F">
              <w:rPr>
                <w:rFonts w:ascii="Times New Roman" w:hAnsi="Times New Roman" w:cs="Times New Roman"/>
              </w:rPr>
              <w:lastRenderedPageBreak/>
              <w:t>Суммарное количество выполняемых тестов: 3250 (</w:t>
            </w:r>
            <w:proofErr w:type="gramStart"/>
            <w:r w:rsidRPr="00961F2F">
              <w:rPr>
                <w:rFonts w:ascii="Times New Roman" w:hAnsi="Times New Roman" w:cs="Times New Roman"/>
              </w:rPr>
              <w:t>шт</w:t>
            </w:r>
            <w:proofErr w:type="gramEnd"/>
            <w:r w:rsidRPr="00961F2F">
              <w:rPr>
                <w:rFonts w:ascii="Times New Roman" w:hAnsi="Times New Roman" w:cs="Times New Roman"/>
              </w:rPr>
              <w:t>)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4 014,273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56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E07880">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21.20.23.110-00000709</w:t>
            </w:r>
            <w:r w:rsidRPr="00961F2F">
              <w:rPr>
                <w:rFonts w:ascii="Times New Roman" w:hAnsi="Times New Roman" w:cs="Times New Roman"/>
              </w:rPr>
              <w:br/>
              <w:t>Единица измерения: Набор</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t>Скрытая кровь в кале ИВД, набор, хромогенный анализ, экспресс-анализ</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Набор реагентов и других связанных с ними материалов, предназначенный для качественного и/или количественного скрининга кала (фекалий) на скрытую кровь (occult blood) (гемоглобин (haemoglobin)) за короткое время по сравнению со стандартными лабораторными процедурами исследований методом хромогенного анализа. Этот тест обычно используется в лабораторных анализах или анализах вблизи пациента. </w:t>
            </w:r>
            <w:r w:rsidRPr="00961F2F">
              <w:rPr>
                <w:rFonts w:ascii="Times New Roman" w:hAnsi="Times New Roman" w:cs="Times New Roman"/>
              </w:rPr>
              <w:br/>
              <w:t xml:space="preserve">Дополнительные характеристики: Состав набора: о-толидин -5 флаконов по </w:t>
            </w:r>
            <w:proofErr w:type="gramStart"/>
            <w:r w:rsidRPr="00961F2F">
              <w:rPr>
                <w:rFonts w:ascii="Times New Roman" w:hAnsi="Times New Roman" w:cs="Times New Roman"/>
              </w:rPr>
              <w:t>по</w:t>
            </w:r>
            <w:proofErr w:type="gramEnd"/>
            <w:r w:rsidRPr="00961F2F">
              <w:rPr>
                <w:rFonts w:ascii="Times New Roman" w:hAnsi="Times New Roman" w:cs="Times New Roman"/>
              </w:rPr>
              <w:t xml:space="preserve"> 2 мл, уксусная кислота  -1 флакон 10 мл, гидроперит- 1 таблетка. Количество определений &gt;=  500.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1 129,337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КОД по ОКПД2 </w:t>
            </w:r>
            <w:r w:rsidRPr="00961F2F">
              <w:rPr>
                <w:rFonts w:ascii="Times New Roman" w:hAnsi="Times New Roman" w:cs="Times New Roman"/>
              </w:rPr>
              <w:br/>
              <w:t>21.20.23.110</w:t>
            </w:r>
            <w:r w:rsidRPr="00961F2F">
              <w:rPr>
                <w:rFonts w:ascii="Times New Roman" w:hAnsi="Times New Roman" w:cs="Times New Roman"/>
              </w:rPr>
              <w:br/>
              <w:t>Код позиции КТРУ</w:t>
            </w:r>
            <w:r w:rsidRPr="00961F2F">
              <w:rPr>
                <w:rFonts w:ascii="Times New Roman" w:hAnsi="Times New Roman" w:cs="Times New Roman"/>
              </w:rPr>
              <w:br/>
              <w:t>КТРУ -21.20.23.110-00005281</w:t>
            </w:r>
            <w:r w:rsidRPr="00961F2F">
              <w:rPr>
                <w:rFonts w:ascii="Times New Roman" w:hAnsi="Times New Roman" w:cs="Times New Roman"/>
              </w:rPr>
              <w:br/>
              <w:t>Единица измерения: набор</w:t>
            </w:r>
            <w:r w:rsidRPr="00961F2F">
              <w:rPr>
                <w:rFonts w:ascii="Times New Roman" w:hAnsi="Times New Roman" w:cs="Times New Roman"/>
              </w:rPr>
              <w:br/>
              <w:t>Реагенты диагностические</w:t>
            </w:r>
            <w:r w:rsidRPr="00961F2F">
              <w:rPr>
                <w:rFonts w:ascii="Times New Roman" w:hAnsi="Times New Roman" w:cs="Times New Roman"/>
              </w:rPr>
              <w:br/>
              <w:t>Окрашивание по Граму ИВД, реагент</w:t>
            </w:r>
            <w:proofErr w:type="gramStart"/>
            <w:r w:rsidRPr="00961F2F">
              <w:rPr>
                <w:rFonts w:ascii="Times New Roman" w:hAnsi="Times New Roman" w:cs="Times New Roman"/>
              </w:rPr>
              <w:t>.Н</w:t>
            </w:r>
            <w:proofErr w:type="gramEnd"/>
            <w:r w:rsidRPr="00961F2F">
              <w:rPr>
                <w:rFonts w:ascii="Times New Roman" w:hAnsi="Times New Roman" w:cs="Times New Roman"/>
              </w:rPr>
              <w:t>абор химических реактивов, красителей и/или других связанных с ними материалов для окрашивания по методике Грама или Брауна-Хоппса, предназначенный для выявления и дифференцировки бактерий в биологическом/клиническом образце на основе химических и физических свойств их клеточных стенок.</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Состав набора </w:t>
            </w:r>
            <w:r w:rsidRPr="00961F2F">
              <w:rPr>
                <w:rFonts w:ascii="Times New Roman" w:hAnsi="Times New Roman" w:cs="Times New Roman"/>
              </w:rPr>
              <w:br/>
              <w:t>I. Комплектация №1, в составе:</w:t>
            </w:r>
            <w:r w:rsidRPr="00961F2F">
              <w:rPr>
                <w:rFonts w:ascii="Times New Roman" w:hAnsi="Times New Roman" w:cs="Times New Roman"/>
              </w:rPr>
              <w:br/>
              <w:t>1. Карболовый раствор генцианвиолета - 1 флакон (100 мл);</w:t>
            </w:r>
            <w:r w:rsidRPr="00961F2F">
              <w:rPr>
                <w:rFonts w:ascii="Times New Roman" w:hAnsi="Times New Roman" w:cs="Times New Roman"/>
              </w:rPr>
              <w:br/>
              <w:t>2. Раствор Люголя - 1 флакон (100 мл),</w:t>
            </w:r>
            <w:r w:rsidRPr="00961F2F">
              <w:rPr>
                <w:rFonts w:ascii="Times New Roman" w:hAnsi="Times New Roman" w:cs="Times New Roman"/>
              </w:rPr>
              <w:br/>
              <w:t>3. Фуксин Циля (концентрат)- 1 флакон (10 мл).</w:t>
            </w:r>
            <w:r w:rsidRPr="00961F2F">
              <w:rPr>
                <w:rFonts w:ascii="Times New Roman" w:hAnsi="Times New Roman" w:cs="Times New Roman"/>
              </w:rPr>
              <w:br/>
              <w:t>4.Инструкция по применению - 1 шт.</w:t>
            </w:r>
            <w:r w:rsidRPr="00961F2F">
              <w:rPr>
                <w:rFonts w:ascii="Times New Roman" w:hAnsi="Times New Roman" w:cs="Times New Roman"/>
              </w:rPr>
              <w:br/>
              <w:t>5. Паспорт - 1 шт.</w:t>
            </w:r>
            <w:r w:rsidRPr="00961F2F">
              <w:rPr>
                <w:rFonts w:ascii="Times New Roman" w:hAnsi="Times New Roman" w:cs="Times New Roman"/>
              </w:rPr>
              <w:br/>
              <w:t>Принадлежности:</w:t>
            </w:r>
            <w:r w:rsidRPr="00961F2F">
              <w:rPr>
                <w:rFonts w:ascii="Times New Roman" w:hAnsi="Times New Roman" w:cs="Times New Roman"/>
              </w:rPr>
              <w:br/>
              <w:t>1.Крышка флип-топ - 2 шт.</w:t>
            </w:r>
            <w:r w:rsidRPr="00961F2F">
              <w:rPr>
                <w:rFonts w:ascii="Times New Roman" w:hAnsi="Times New Roman" w:cs="Times New Roman"/>
              </w:rPr>
              <w:br/>
              <w:t>Количество определений - 200 окрашиваний при расходе 0,5 мл рабочего реагента на один анализ.</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1 347,500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spacing w:after="240"/>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r>
            <w:r w:rsidRPr="00961F2F">
              <w:rPr>
                <w:rFonts w:ascii="Times New Roman" w:hAnsi="Times New Roman" w:cs="Times New Roman"/>
              </w:rPr>
              <w:lastRenderedPageBreak/>
              <w:t>21.20.23.110-00000609</w:t>
            </w:r>
            <w:r w:rsidRPr="00961F2F">
              <w:rPr>
                <w:rFonts w:ascii="Times New Roman" w:hAnsi="Times New Roman" w:cs="Times New Roman"/>
              </w:rPr>
              <w:br/>
              <w:t>Единица измерения: набор</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t xml:space="preserve"> </w:t>
            </w:r>
            <w:r w:rsidRPr="00961F2F">
              <w:rPr>
                <w:rFonts w:ascii="Times New Roman" w:hAnsi="Times New Roman" w:cs="Times New Roman"/>
              </w:rPr>
              <w:br/>
              <w:t>21.20.23.110:Реагенты диагностические</w:t>
            </w:r>
            <w:r w:rsidRPr="00961F2F">
              <w:rPr>
                <w:rFonts w:ascii="Times New Roman" w:hAnsi="Times New Roman" w:cs="Times New Roman"/>
              </w:rPr>
              <w:br/>
              <w:t>Краситель для кислотоустойчивых бактерий ИВД, набор. Набор химических реактивов, красителей и/или других связанных с ними материалов, представляющих собой красители для кислоустойчивых бактерий (AFB), для окраски по Цилю-Нильсену или Файту, предназначенныйдля демонстрации кислоустойчивых микроорганизмов (acid fast microorgansims) в клиническом образце, которые могут включать кислоустойчивые бактерии (AFB) рода Mycobacterium. Количество выполняемых тестов: &gt;=  200 штук.</w:t>
            </w:r>
            <w:r w:rsidRPr="00961F2F">
              <w:rPr>
                <w:rFonts w:ascii="Times New Roman" w:hAnsi="Times New Roman" w:cs="Times New Roman"/>
              </w:rPr>
              <w:br/>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окраски кислотоустойчивых организмов с помощью метиленового синего, солянокислого спирта и фуксина Циля.</w:t>
            </w:r>
            <w:r w:rsidRPr="00961F2F">
              <w:rPr>
                <w:rFonts w:ascii="Times New Roman" w:hAnsi="Times New Roman" w:cs="Times New Roman"/>
              </w:rPr>
              <w:br/>
              <w:t>Основной состав:</w:t>
            </w:r>
            <w:r w:rsidRPr="00961F2F">
              <w:rPr>
                <w:rFonts w:ascii="Times New Roman" w:hAnsi="Times New Roman" w:cs="Times New Roman"/>
              </w:rPr>
              <w:br/>
              <w:t>Реагент 1 - 1 флакон (100 мл);</w:t>
            </w:r>
            <w:r w:rsidRPr="00961F2F">
              <w:rPr>
                <w:rFonts w:ascii="Times New Roman" w:hAnsi="Times New Roman" w:cs="Times New Roman"/>
              </w:rPr>
              <w:br/>
              <w:t>Реагент 2 (концентрат)  - 1 флакон (30 мл),</w:t>
            </w:r>
            <w:r w:rsidRPr="00961F2F">
              <w:rPr>
                <w:rFonts w:ascii="Times New Roman" w:hAnsi="Times New Roman" w:cs="Times New Roman"/>
              </w:rPr>
              <w:br/>
              <w:t>Реагент 3 - 1 флакон (100 мл),</w:t>
            </w:r>
            <w:r w:rsidRPr="00961F2F">
              <w:rPr>
                <w:rFonts w:ascii="Times New Roman" w:hAnsi="Times New Roman" w:cs="Times New Roman"/>
              </w:rPr>
              <w:br/>
              <w:t>Принадлежности:</w:t>
            </w:r>
            <w:r w:rsidRPr="00961F2F">
              <w:rPr>
                <w:rFonts w:ascii="Times New Roman" w:hAnsi="Times New Roman" w:cs="Times New Roman"/>
              </w:rPr>
              <w:br/>
              <w:t>Крышка флип-топ - 2 шт.</w:t>
            </w:r>
            <w:r w:rsidRPr="00961F2F">
              <w:rPr>
                <w:rFonts w:ascii="Times New Roman" w:hAnsi="Times New Roman" w:cs="Times New Roman"/>
              </w:rPr>
              <w:br/>
              <w:t>В комплект поставки входят: реагенты, инструкция по применению, паспорт.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985,600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59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21.20.23.110-00001293</w:t>
            </w:r>
            <w:r w:rsidRPr="00961F2F">
              <w:rPr>
                <w:rFonts w:ascii="Times New Roman" w:hAnsi="Times New Roman" w:cs="Times New Roman"/>
              </w:rPr>
              <w:br/>
              <w:t>Папаниколау краситель ИВД, набор</w:t>
            </w:r>
            <w:r w:rsidRPr="00961F2F">
              <w:rPr>
                <w:rFonts w:ascii="Times New Roman" w:hAnsi="Times New Roman" w:cs="Times New Roman"/>
              </w:rPr>
              <w:br/>
              <w:t>Набор химических соединений, красителей и/или других связанных с ним материалов, именуемый как Папаниколау краситель, предназначенный для выявления отшелушенных клеток в биологическом/клиническом образце, которые могут включать гинекологические мазки (иногда называемый мазок по Папаниколау), мокроту, соскобы, смывы, мочу и/или тонкоигольные пунктаты.</w:t>
            </w:r>
            <w:r w:rsidRPr="00961F2F">
              <w:rPr>
                <w:rFonts w:ascii="Times New Roman" w:hAnsi="Times New Roman" w:cs="Times New Roman"/>
              </w:rPr>
              <w:br/>
              <w:t>Количество выполняемых тестов &gt;=1000.</w:t>
            </w:r>
            <w:r w:rsidRPr="00961F2F">
              <w:rPr>
                <w:rFonts w:ascii="Times New Roman" w:hAnsi="Times New Roman" w:cs="Times New Roman"/>
              </w:rPr>
              <w:br/>
              <w:t>Дополнительные характеристики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Состав набора: Фиксатор-спрей (фиксирующий раствор)1 шт.(200мл.), Гематоксилин Джилла II - 1шт.(1000мл), Раствор оранжевого G - OG6  1шт.(1000мл),  Раствор смеси красителей EA - 50 1шт.(1000мл),  Раствор для дегидратации 4 шт</w:t>
            </w:r>
            <w:proofErr w:type="gramStart"/>
            <w:r w:rsidRPr="00961F2F">
              <w:rPr>
                <w:rFonts w:ascii="Times New Roman" w:hAnsi="Times New Roman" w:cs="Times New Roman"/>
              </w:rPr>
              <w:t>.(</w:t>
            </w:r>
            <w:proofErr w:type="gramEnd"/>
            <w:r w:rsidRPr="00961F2F">
              <w:rPr>
                <w:rFonts w:ascii="Times New Roman" w:hAnsi="Times New Roman" w:cs="Times New Roman"/>
              </w:rPr>
              <w:t xml:space="preserve">по 1000мл), Просветляющий раствор 1 шт(1000мл), Монтирующая среда 1 шт.(100мл.) </w:t>
            </w:r>
            <w:r w:rsidRPr="00961F2F">
              <w:rPr>
                <w:rFonts w:ascii="Times New Roman" w:hAnsi="Times New Roman" w:cs="Times New Roman"/>
              </w:rPr>
              <w:br/>
              <w:t>Количество выполняемых тестов &gt;=2000.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14 565,837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21.20.23.110-00001294</w:t>
            </w:r>
            <w:r w:rsidRPr="00961F2F">
              <w:rPr>
                <w:rFonts w:ascii="Times New Roman" w:hAnsi="Times New Roman" w:cs="Times New Roman"/>
              </w:rPr>
              <w:br/>
              <w:t>Папаниколау краситель ИВД, набор</w:t>
            </w:r>
            <w:r w:rsidRPr="00961F2F">
              <w:rPr>
                <w:rFonts w:ascii="Times New Roman" w:hAnsi="Times New Roman" w:cs="Times New Roman"/>
              </w:rPr>
              <w:br/>
            </w:r>
            <w:r w:rsidRPr="00961F2F">
              <w:rPr>
                <w:rFonts w:ascii="Times New Roman" w:hAnsi="Times New Roman" w:cs="Times New Roman"/>
              </w:rPr>
              <w:lastRenderedPageBreak/>
              <w:t>Набор химических соединений, красителей и/или других связанных с ним материалов, именуемый как Папаниколау краситель, предназначенный для выявления отшелушенных клеток в биологическом/клиническом образце, которые могут включать гинекологические мазки (иногда называемый мазок по Папаниколау), мокроту, соскобы, смывы, мочу и/или тонкоигольные пунктаты.</w:t>
            </w:r>
            <w:r w:rsidRPr="00961F2F">
              <w:rPr>
                <w:rFonts w:ascii="Times New Roman" w:hAnsi="Times New Roman" w:cs="Times New Roman"/>
              </w:rPr>
              <w:br/>
              <w:t>Количество выполняемых тестов: &gt;=100.</w:t>
            </w:r>
            <w:r w:rsidRPr="00961F2F">
              <w:rPr>
                <w:rFonts w:ascii="Times New Roman" w:hAnsi="Times New Roman" w:cs="Times New Roman"/>
              </w:rPr>
              <w:br/>
              <w:t>Дополнительные характеристики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Состав набора: Фиксатор-спрей (фиксирующий раствор) - 1шт. (50мл), Гематоксилин Джилла II - 1шт. (250мл), Раствор </w:t>
            </w:r>
            <w:proofErr w:type="gramStart"/>
            <w:r w:rsidRPr="00961F2F">
              <w:rPr>
                <w:rFonts w:ascii="Times New Roman" w:hAnsi="Times New Roman" w:cs="Times New Roman"/>
              </w:rPr>
              <w:t>оранжевого</w:t>
            </w:r>
            <w:proofErr w:type="gramEnd"/>
            <w:r w:rsidRPr="00961F2F">
              <w:rPr>
                <w:rFonts w:ascii="Times New Roman" w:hAnsi="Times New Roman" w:cs="Times New Roman"/>
              </w:rPr>
              <w:t xml:space="preserve"> G - OG6  1шт. (250мл),  Раствор смеси красителей EA - 50 1шт(250мл),  Раствор для дегидратации 1 шт.(1000мл), Просветляющий раствор 1 шт.(250мл), Монтирующая среда 1 шт.(25мл).</w:t>
            </w:r>
            <w:r w:rsidRPr="00961F2F">
              <w:rPr>
                <w:rFonts w:ascii="Times New Roman" w:hAnsi="Times New Roman" w:cs="Times New Roman"/>
              </w:rPr>
              <w:br/>
              <w:t>Количество выполняемых тестов &gt;=500.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3 888,500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61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КТРУ21.20.23.110-00011276</w:t>
            </w:r>
            <w:r w:rsidRPr="00961F2F">
              <w:rPr>
                <w:rFonts w:ascii="Times New Roman" w:hAnsi="Times New Roman" w:cs="Times New Roman"/>
              </w:rPr>
              <w:br/>
              <w:t xml:space="preserve"> C-реактивный белок (СРБ) ИВД, набор, реакция </w:t>
            </w:r>
            <w:proofErr w:type="gramStart"/>
            <w:r w:rsidRPr="00961F2F">
              <w:rPr>
                <w:rFonts w:ascii="Times New Roman" w:hAnsi="Times New Roman" w:cs="Times New Roman"/>
              </w:rPr>
              <w:t>экспресс-агглютинации</w:t>
            </w:r>
            <w:proofErr w:type="gramEnd"/>
            <w:r w:rsidRPr="00961F2F">
              <w:rPr>
                <w:rFonts w:ascii="Times New Roman" w:hAnsi="Times New Roman" w:cs="Times New Roman"/>
              </w:rPr>
              <w:t>, клинический</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250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ручной постановки анализа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Набор реагентов и других связанных с ними материалов, предназначенный для качественного и/или полуколичественного определения С-реактивного белка (C-reactive protein (CRP)) в клиническом образце за короткое время по сравнению со стандартными лабораторными процедурами исследований методом экспресс-агглютинации. C-реактивный белок является маркером, связанным с бактериальными инфекциями и воспалительными процессами в организме. Этот экспресс-тест обычно используется в лабораторных анализах или в анализах вблизи пациента. Не </w:t>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самотестирования.</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Состав набора: 1. АнтиСРБ-латекс; 2. Буфер; 3. Позитивный  калибрато</w:t>
            </w:r>
            <w:proofErr w:type="gramStart"/>
            <w:r w:rsidRPr="00961F2F">
              <w:rPr>
                <w:rFonts w:ascii="Times New Roman" w:hAnsi="Times New Roman" w:cs="Times New Roman"/>
              </w:rPr>
              <w:t>р-</w:t>
            </w:r>
            <w:proofErr w:type="gramEnd"/>
            <w:r w:rsidRPr="00961F2F">
              <w:rPr>
                <w:rFonts w:ascii="Times New Roman" w:hAnsi="Times New Roman" w:cs="Times New Roman"/>
              </w:rPr>
              <w:t xml:space="preserve"> концентрация СРБ &gt; 6 мг/л; 4. Пограничный калибратор - концентрация СРБ ~ 6 мг/л; 5. Негативный  калибратор - концентрация СРБ &lt; 6 мг/л;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2-8оС в течение 12 месяцев. Набор рассчитан на 250 определений. Фасовка: реагент 1 - 1х5 мл; реагент 2 - 1х10 мл; 3 калибратора по 0,2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2 186,800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21.20.23.110-00007526</w:t>
            </w:r>
            <w:r w:rsidRPr="00961F2F">
              <w:rPr>
                <w:rFonts w:ascii="Times New Roman" w:hAnsi="Times New Roman" w:cs="Times New Roman"/>
              </w:rPr>
              <w:br/>
              <w:t xml:space="preserve"> Ревматоидный фактор ИВД, набор, реакция агглютинации</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от 250 (</w:t>
            </w:r>
            <w:proofErr w:type="gramStart"/>
            <w:r w:rsidRPr="00961F2F">
              <w:rPr>
                <w:rFonts w:ascii="Times New Roman" w:hAnsi="Times New Roman" w:cs="Times New Roman"/>
              </w:rPr>
              <w:t>шт</w:t>
            </w:r>
            <w:proofErr w:type="gramEnd"/>
            <w:r w:rsidRPr="00961F2F">
              <w:rPr>
                <w:rFonts w:ascii="Times New Roman" w:hAnsi="Times New Roman" w:cs="Times New Roman"/>
              </w:rPr>
              <w:t>) .</w:t>
            </w:r>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количественного определения иммуноглобулинов ревматоидного фактора в клиническом образце с использованием метода реакции агглютинации.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r>
            <w:r w:rsidRPr="00961F2F">
              <w:rPr>
                <w:rFonts w:ascii="Times New Roman" w:hAnsi="Times New Roman" w:cs="Times New Roman"/>
              </w:rPr>
              <w:lastRenderedPageBreak/>
              <w:t xml:space="preserve">Набор реагентов для качественного и полуколичественного определения содержания ревматоидного фактора в сыворотке крови человека методом </w:t>
            </w:r>
            <w:proofErr w:type="gramStart"/>
            <w:r w:rsidRPr="00961F2F">
              <w:rPr>
                <w:rFonts w:ascii="Times New Roman" w:hAnsi="Times New Roman" w:cs="Times New Roman"/>
              </w:rPr>
              <w:t>латекс-агглютинации</w:t>
            </w:r>
            <w:proofErr w:type="gramEnd"/>
            <w:r w:rsidRPr="00961F2F">
              <w:rPr>
                <w:rFonts w:ascii="Times New Roman" w:hAnsi="Times New Roman" w:cs="Times New Roman"/>
              </w:rPr>
              <w:t>.</w:t>
            </w:r>
            <w:r w:rsidRPr="00961F2F">
              <w:rPr>
                <w:rFonts w:ascii="Times New Roman" w:hAnsi="Times New Roman" w:cs="Times New Roman"/>
              </w:rPr>
              <w:br/>
              <w:t xml:space="preserve">Состав набора: 1. АнтиРФ-латекс; 2. Буфер; 3. Позитивный  калибратор - концентрация РФ &gt; 8 МЕ/мл; 4. Пограничный  калибратор - концентрация РФ ~ 8 МЕ/мл; 5. Негативный калибратор - концентрация РФ &lt; 8 МЕ/мл;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 оС в течение 12 месяцев. Набор на 250 опр. Фасовка: реагент 1 - 1х5 мл; реагент 2 - 1х10 мл; 3 калибратора по 0,2 мл.</w:t>
            </w:r>
            <w:r w:rsidRPr="00961F2F">
              <w:rPr>
                <w:rFonts w:ascii="Times New Roman" w:hAnsi="Times New Roman" w:cs="Times New Roman"/>
              </w:rPr>
              <w:br/>
              <w:t>Количество:</w:t>
            </w:r>
            <w:r w:rsidRPr="00961F2F">
              <w:rPr>
                <w:rFonts w:ascii="Times New Roman" w:hAnsi="Times New Roman" w:cs="Times New Roman"/>
              </w:rPr>
              <w:br/>
              <w:t>21.20.23.110-00007526 (ручн) &gt;= 250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1 745,337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63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Бета-гемолитический стрептококк</w:t>
            </w:r>
            <w:proofErr w:type="gramStart"/>
            <w:r w:rsidRPr="00961F2F">
              <w:rPr>
                <w:rFonts w:ascii="Times New Roman" w:hAnsi="Times New Roman" w:cs="Times New Roman"/>
              </w:rPr>
              <w:t xml:space="preserve"> А</w:t>
            </w:r>
            <w:proofErr w:type="gramEnd"/>
            <w:r w:rsidRPr="00961F2F">
              <w:rPr>
                <w:rFonts w:ascii="Times New Roman" w:hAnsi="Times New Roman" w:cs="Times New Roman"/>
              </w:rPr>
              <w:t xml:space="preserve"> антитела к стрептолизину O ИВД, набор, реакция агглютинации </w:t>
            </w:r>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полуколичественного определения антител к стрептолизину О (streptolysin O), выработанному бактериями бета-гемолитических стрептококков группы А (Group A beta-haemolytic Streptococcus), в клиническом образце методом агглютинации.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качественного и полуколичественного определения содержания антистрептолизина</w:t>
            </w:r>
            <w:proofErr w:type="gramStart"/>
            <w:r w:rsidRPr="00961F2F">
              <w:rPr>
                <w:rFonts w:ascii="Times New Roman" w:hAnsi="Times New Roman" w:cs="Times New Roman"/>
              </w:rPr>
              <w:t xml:space="preserve"> О</w:t>
            </w:r>
            <w:proofErr w:type="gramEnd"/>
            <w:r w:rsidRPr="00961F2F">
              <w:rPr>
                <w:rFonts w:ascii="Times New Roman" w:hAnsi="Times New Roman" w:cs="Times New Roman"/>
              </w:rPr>
              <w:t xml:space="preserve"> в сыворотке крови человека методом латекс-агглютинации.</w:t>
            </w:r>
            <w:r w:rsidRPr="00961F2F">
              <w:rPr>
                <w:rFonts w:ascii="Times New Roman" w:hAnsi="Times New Roman" w:cs="Times New Roman"/>
              </w:rPr>
              <w:br/>
              <w:t xml:space="preserve">Состав набора: 1. СО-латекс; 2. Буфер; 3. Позитивный калибратор - концентрация АСО &gt;200 МЕ/мл. 4. Пограничный  калибратор - концентрация АСО ~ 200 МЕ/мл. 5. Негативный калибратор - концентрация АСО &lt; 200 МЕ/мл. 6. Три </w:t>
            </w:r>
            <w:proofErr w:type="gramStart"/>
            <w:r w:rsidRPr="00961F2F">
              <w:rPr>
                <w:rFonts w:ascii="Times New Roman" w:hAnsi="Times New Roman" w:cs="Times New Roman"/>
              </w:rPr>
              <w:t>тест-пластины</w:t>
            </w:r>
            <w:proofErr w:type="gramEnd"/>
            <w:r w:rsidRPr="00961F2F">
              <w:rPr>
                <w:rFonts w:ascii="Times New Roman" w:hAnsi="Times New Roman" w:cs="Times New Roman"/>
              </w:rPr>
              <w:t xml:space="preserve"> на полимерной основе. Реагенты стабильны при температуре хранения 2-8 оС в течение 12 месяцев. Набор на 250 опр. Фасовка: реагент 1 - 1х5 мл; реагент 2 - 1х10 мл; 3 калибратора по 0,2 мл.</w:t>
            </w:r>
            <w:r w:rsidRPr="00961F2F">
              <w:rPr>
                <w:rFonts w:ascii="Times New Roman" w:hAnsi="Times New Roman" w:cs="Times New Roman"/>
              </w:rPr>
              <w:br/>
              <w:t>Количество:</w:t>
            </w:r>
            <w:r w:rsidRPr="00961F2F">
              <w:rPr>
                <w:rFonts w:ascii="Times New Roman" w:hAnsi="Times New Roman" w:cs="Times New Roman"/>
              </w:rPr>
              <w:br/>
              <w:t>21.20.23.110-00006892 (ручн) &gt;= 250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2 433,200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Трилон</w:t>
            </w:r>
            <w:proofErr w:type="gramStart"/>
            <w:r w:rsidRPr="00961F2F">
              <w:rPr>
                <w:rFonts w:ascii="Times New Roman" w:hAnsi="Times New Roman" w:cs="Times New Roman"/>
              </w:rPr>
              <w:t xml:space="preserve"> Б</w:t>
            </w:r>
            <w:proofErr w:type="gramEnd"/>
            <w:r w:rsidRPr="00961F2F">
              <w:rPr>
                <w:rFonts w:ascii="Times New Roman" w:hAnsi="Times New Roman" w:cs="Times New Roman"/>
              </w:rPr>
              <w:t xml:space="preserve"> чистый для анализа. Фасовка - 0,1 кг.</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4 376,297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E07880">
            <w:pPr>
              <w:rPr>
                <w:rFonts w:ascii="Times New Roman" w:hAnsi="Times New Roman" w:cs="Times New Roman"/>
              </w:rPr>
            </w:pPr>
            <w:r w:rsidRPr="00961F2F">
              <w:rPr>
                <w:rFonts w:ascii="Times New Roman" w:hAnsi="Times New Roman" w:cs="Times New Roman"/>
              </w:rPr>
              <w:t>КТРУ 21.20.23.110-00005547</w:t>
            </w:r>
            <w:r w:rsidRPr="00961F2F">
              <w:rPr>
                <w:rFonts w:ascii="Times New Roman" w:hAnsi="Times New Roman" w:cs="Times New Roman"/>
              </w:rPr>
              <w:br/>
              <w:t xml:space="preserve"> Моющий/чистящий раствор ИВД, для автоматизированных / полуавтоматизированных систем</w:t>
            </w:r>
            <w:r w:rsidRPr="00961F2F">
              <w:rPr>
                <w:rFonts w:ascii="Times New Roman" w:hAnsi="Times New Roman" w:cs="Times New Roman"/>
              </w:rPr>
              <w:br/>
              <w:t>Единица измерения: Упаковка</w:t>
            </w:r>
            <w:r w:rsidRPr="00961F2F">
              <w:rPr>
                <w:rFonts w:ascii="Times New Roman" w:hAnsi="Times New Roman" w:cs="Times New Roman"/>
              </w:rPr>
              <w:br/>
              <w:t>Назначение: Для гематологических анализаторов открытого типа ; Объем реагента: 300  -  500 (см[3*];^мл)</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Концентрированный промывающий или очищающий раствор, предназначенный для использования как расходный материал на борту автоматических или полуавтоматических приборов, который используются в процессе подготовки, окрашивания и/или анализа клинических лабораторных образцов.</w:t>
            </w:r>
            <w:r w:rsidRPr="00961F2F">
              <w:rPr>
                <w:rFonts w:ascii="Times New Roman" w:hAnsi="Times New Roman" w:cs="Times New Roman"/>
              </w:rPr>
              <w:br/>
              <w:t xml:space="preserve"> Дополнительные характеристики: очищающий раствор для гематологических анализаторов.</w:t>
            </w:r>
            <w:r w:rsidRPr="00961F2F">
              <w:rPr>
                <w:rFonts w:ascii="Times New Roman" w:hAnsi="Times New Roman" w:cs="Times New Roman"/>
              </w:rPr>
              <w:br/>
              <w:t>Кислотное-щелочное состояние, рН: 11,8-13,0</w:t>
            </w:r>
            <w:r w:rsidRPr="00961F2F">
              <w:rPr>
                <w:rFonts w:ascii="Times New Roman" w:hAnsi="Times New Roman" w:cs="Times New Roman"/>
              </w:rPr>
              <w:br/>
            </w:r>
            <w:r w:rsidRPr="00961F2F">
              <w:rPr>
                <w:rFonts w:ascii="Times New Roman" w:hAnsi="Times New Roman" w:cs="Times New Roman"/>
              </w:rPr>
              <w:lastRenderedPageBreak/>
              <w:t xml:space="preserve">Содержание действующих веществ: </w:t>
            </w:r>
            <w:r w:rsidRPr="00961F2F">
              <w:rPr>
                <w:rFonts w:ascii="Times New Roman" w:hAnsi="Times New Roman" w:cs="Times New Roman"/>
              </w:rPr>
              <w:br/>
              <w:t>- гипохлорит натрия - не более 2%</w:t>
            </w:r>
            <w:r w:rsidRPr="00961F2F">
              <w:rPr>
                <w:rFonts w:ascii="Times New Roman" w:hAnsi="Times New Roman" w:cs="Times New Roman"/>
              </w:rPr>
              <w:br/>
              <w:t>- поверхностно-активные вещества - не более 0,2%</w:t>
            </w:r>
            <w:r w:rsidRPr="00961F2F">
              <w:rPr>
                <w:rFonts w:ascii="Times New Roman" w:hAnsi="Times New Roman" w:cs="Times New Roman"/>
              </w:rPr>
              <w:br/>
              <w:t>- четвертичная аммониевая соль - не более 0,025%</w:t>
            </w:r>
            <w:r w:rsidRPr="00961F2F">
              <w:rPr>
                <w:rFonts w:ascii="Times New Roman" w:hAnsi="Times New Roman" w:cs="Times New Roman"/>
              </w:rPr>
              <w:br/>
              <w:t>- гидроксид натрия - не более 0,5%</w:t>
            </w:r>
            <w:r w:rsidRPr="00961F2F">
              <w:rPr>
                <w:rFonts w:ascii="Times New Roman" w:hAnsi="Times New Roman" w:cs="Times New Roman"/>
              </w:rPr>
              <w:br/>
              <w:t>- деионизованная вода - не менее 97,275%</w:t>
            </w:r>
            <w:r w:rsidRPr="00961F2F">
              <w:rPr>
                <w:rFonts w:ascii="Times New Roman" w:hAnsi="Times New Roman" w:cs="Times New Roman"/>
              </w:rPr>
              <w:br/>
              <w:t>Физические свойства: бесцветный либо бледно-желтый водный раствор</w:t>
            </w:r>
            <w:r w:rsidRPr="00961F2F">
              <w:rPr>
                <w:rFonts w:ascii="Times New Roman" w:hAnsi="Times New Roman" w:cs="Times New Roman"/>
              </w:rPr>
              <w:br/>
              <w:t>Упаковка: пластиковая бутыль из первичного полиэтилена</w:t>
            </w:r>
            <w:proofErr w:type="gramStart"/>
            <w:r w:rsidRPr="00961F2F">
              <w:rPr>
                <w:rFonts w:ascii="Times New Roman" w:hAnsi="Times New Roman" w:cs="Times New Roman"/>
              </w:rPr>
              <w:t>,З</w:t>
            </w:r>
            <w:proofErr w:type="gramEnd"/>
            <w:r w:rsidRPr="00961F2F">
              <w:rPr>
                <w:rFonts w:ascii="Times New Roman" w:hAnsi="Times New Roman" w:cs="Times New Roman"/>
              </w:rPr>
              <w:t>апайка горлышка фольгой для исключения протекания реагента при транспортировке и хранении и обеспечения контроля первого вскрытия.</w:t>
            </w:r>
            <w:r w:rsidRPr="00961F2F">
              <w:rPr>
                <w:rFonts w:ascii="Times New Roman" w:hAnsi="Times New Roman" w:cs="Times New Roman"/>
              </w:rPr>
              <w:br/>
              <w:t xml:space="preserve">Маркировка: Наличие на упаковке объема, номера лота, срока годности, условий хранения. </w:t>
            </w:r>
            <w:r w:rsidRPr="00961F2F">
              <w:rPr>
                <w:rFonts w:ascii="Times New Roman" w:hAnsi="Times New Roman" w:cs="Times New Roman"/>
              </w:rPr>
              <w:br/>
              <w:t>Объем флакона, мл - не менее 0,5</w:t>
            </w:r>
            <w:r w:rsidRPr="00961F2F">
              <w:rPr>
                <w:rFonts w:ascii="Times New Roman" w:hAnsi="Times New Roman" w:cs="Times New Roman"/>
              </w:rPr>
              <w:br/>
              <w:t>Документы: Регистрационное удостоверение МЗ РФ или Федеральной службы по надзору в сфере здравоохранения и</w:t>
            </w:r>
            <w:r w:rsidR="00E07880">
              <w:rPr>
                <w:rFonts w:ascii="Times New Roman" w:hAnsi="Times New Roman" w:cs="Times New Roman"/>
              </w:rPr>
              <w:t xml:space="preserve"> социального развития.</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7 392,000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66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Химический реактив - натрий лимоннокислый трехзамещенный, 5,5- водный. Квалификация - ЧДА. Внешний вид - Кристаллический порошок белого цвета. Допускается желтоватый оттенок</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Упаковка</w:t>
            </w:r>
            <w:r w:rsidR="007F2253" w:rsidRPr="00961F2F">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485,100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21.20.23.110-00001629</w:t>
            </w:r>
            <w:r w:rsidRPr="00961F2F">
              <w:rPr>
                <w:rFonts w:ascii="Times New Roman" w:hAnsi="Times New Roman" w:cs="Times New Roman"/>
              </w:rPr>
              <w:br/>
              <w:t xml:space="preserve"> Множественные аналиты мочи ИВД, набор, метод окрашивания.</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от 100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анализатора мочи DIRUI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полуколичественного определения множества аналитов при клиническом анализе мочи методом окрашивания. Определяемые аналиты могут включать глюкозу (glucose), кетоны (ketones), билирубин (bilirubin), уробилиноиды (urobilinoids), определение рН.</w:t>
            </w:r>
            <w:r w:rsidRPr="00961F2F">
              <w:rPr>
                <w:rFonts w:ascii="Times New Roman" w:hAnsi="Times New Roman" w:cs="Times New Roman"/>
              </w:rPr>
              <w:br/>
              <w:t xml:space="preserve">Дополнительные характеристики: Реагентные полоски DIRUI H10 представляют собой тестовые полоски для полуколичественного анализа следующих параметров мочи (10 параметров): </w:t>
            </w:r>
            <w:proofErr w:type="gramStart"/>
            <w:r w:rsidRPr="00961F2F">
              <w:rPr>
                <w:rFonts w:ascii="Times New Roman" w:hAnsi="Times New Roman" w:cs="Times New Roman"/>
              </w:rPr>
              <w:t>Уробилиноген, билирубин, кетоны, кровь, белок, нитриты, лейкоциты, глюкоза, удельный вес, рН.</w:t>
            </w:r>
            <w:proofErr w:type="gramEnd"/>
            <w:r w:rsidRPr="00961F2F">
              <w:rPr>
                <w:rFonts w:ascii="Times New Roman" w:hAnsi="Times New Roman" w:cs="Times New Roman"/>
              </w:rPr>
              <w:br/>
              <w:t xml:space="preserve">Чувствительность: </w:t>
            </w:r>
            <w:proofErr w:type="gramStart"/>
            <w:r w:rsidRPr="00961F2F">
              <w:rPr>
                <w:rFonts w:ascii="Times New Roman" w:hAnsi="Times New Roman" w:cs="Times New Roman"/>
              </w:rPr>
              <w:t>Глюкоза - 2,8-5,6 ммоль/л</w:t>
            </w:r>
            <w:r w:rsidRPr="00961F2F">
              <w:rPr>
                <w:rFonts w:ascii="Times New Roman" w:hAnsi="Times New Roman" w:cs="Times New Roman"/>
              </w:rPr>
              <w:br/>
              <w:t>Белок - 0,15-0,3 г/л</w:t>
            </w:r>
            <w:r w:rsidRPr="00961F2F">
              <w:rPr>
                <w:rFonts w:ascii="Times New Roman" w:hAnsi="Times New Roman" w:cs="Times New Roman"/>
              </w:rPr>
              <w:br/>
              <w:t>Кетоны -0,5-1,0 ммоль/л</w:t>
            </w:r>
            <w:r w:rsidRPr="00961F2F">
              <w:rPr>
                <w:rFonts w:ascii="Times New Roman" w:hAnsi="Times New Roman" w:cs="Times New Roman"/>
              </w:rPr>
              <w:br/>
              <w:t>Кровь -5-15 кл/мкл</w:t>
            </w:r>
            <w:r w:rsidRPr="00961F2F">
              <w:rPr>
                <w:rFonts w:ascii="Times New Roman" w:hAnsi="Times New Roman" w:cs="Times New Roman"/>
              </w:rPr>
              <w:br/>
              <w:t>Билирубин -8,6-17 мкмоль/л</w:t>
            </w:r>
            <w:r w:rsidRPr="00961F2F">
              <w:rPr>
                <w:rFonts w:ascii="Times New Roman" w:hAnsi="Times New Roman" w:cs="Times New Roman"/>
              </w:rPr>
              <w:br/>
              <w:t>Нитриты -13-22 мкмоль/л</w:t>
            </w:r>
            <w:r w:rsidRPr="00961F2F">
              <w:rPr>
                <w:rFonts w:ascii="Times New Roman" w:hAnsi="Times New Roman" w:cs="Times New Roman"/>
              </w:rPr>
              <w:br/>
              <w:t>Лейкоциты -5-15 кл/мкл</w:t>
            </w:r>
            <w:r w:rsidRPr="00961F2F">
              <w:rPr>
                <w:rFonts w:ascii="Times New Roman" w:hAnsi="Times New Roman" w:cs="Times New Roman"/>
              </w:rPr>
              <w:br/>
              <w:t>Уробилиноген -3,4-17 мкмоль/л</w:t>
            </w:r>
            <w:r w:rsidRPr="00961F2F">
              <w:rPr>
                <w:rFonts w:ascii="Times New Roman" w:hAnsi="Times New Roman" w:cs="Times New Roman"/>
              </w:rPr>
              <w:br/>
              <w:t>Совместимость с оборудованием: тест-полоски  имеют разрешение производителя анализаторов мочи Dirui Н-10 /Н-500  на использование реагентов с данным прибором.</w:t>
            </w:r>
            <w:proofErr w:type="gramEnd"/>
            <w:r w:rsidRPr="00961F2F">
              <w:rPr>
                <w:rFonts w:ascii="Times New Roman" w:hAnsi="Times New Roman" w:cs="Times New Roman"/>
              </w:rPr>
              <w:t xml:space="preserve"> </w:t>
            </w:r>
            <w:proofErr w:type="gramStart"/>
            <w:r w:rsidRPr="00961F2F">
              <w:rPr>
                <w:rFonts w:ascii="Times New Roman" w:hAnsi="Times New Roman" w:cs="Times New Roman"/>
              </w:rPr>
              <w:t xml:space="preserve">Тест-полоски должны </w:t>
            </w:r>
            <w:r w:rsidRPr="00961F2F">
              <w:rPr>
                <w:rFonts w:ascii="Times New Roman" w:hAnsi="Times New Roman" w:cs="Times New Roman"/>
              </w:rPr>
              <w:lastRenderedPageBreak/>
              <w:t>оригинальные, полностью совместимые с анализаторами Dirui Н-100/Н-500 (версия программного обеспечения 8 и выше).</w:t>
            </w:r>
            <w:proofErr w:type="gramEnd"/>
            <w:r w:rsidRPr="00961F2F">
              <w:rPr>
                <w:rFonts w:ascii="Times New Roman" w:hAnsi="Times New Roman" w:cs="Times New Roman"/>
              </w:rPr>
              <w:br/>
              <w:t>Наличие штрих кода, расположенного на пластиковой тубе содержащий информацию о типе реагента, номере лота, сроке годности. Упаковка 100 штук</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1 226,610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68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E07880">
            <w:pPr>
              <w:rPr>
                <w:rFonts w:ascii="Times New Roman" w:hAnsi="Times New Roman" w:cs="Times New Roman"/>
              </w:rPr>
            </w:pPr>
            <w:r w:rsidRPr="00961F2F">
              <w:rPr>
                <w:rFonts w:ascii="Times New Roman" w:hAnsi="Times New Roman" w:cs="Times New Roman"/>
              </w:rPr>
              <w:t xml:space="preserve">КОД по ОКПД2 </w:t>
            </w:r>
            <w:r w:rsidRPr="00961F2F">
              <w:rPr>
                <w:rFonts w:ascii="Times New Roman" w:hAnsi="Times New Roman" w:cs="Times New Roman"/>
              </w:rPr>
              <w:br/>
              <w:t>21.20.23.110</w:t>
            </w:r>
            <w:r w:rsidRPr="00961F2F">
              <w:rPr>
                <w:rFonts w:ascii="Times New Roman" w:hAnsi="Times New Roman" w:cs="Times New Roman"/>
              </w:rPr>
              <w:br/>
              <w:t>Код позиции КТРУ</w:t>
            </w:r>
            <w:r w:rsidRPr="00961F2F">
              <w:rPr>
                <w:rFonts w:ascii="Times New Roman" w:hAnsi="Times New Roman" w:cs="Times New Roman"/>
              </w:rPr>
              <w:br/>
              <w:t>КТРУ -21.20.23.110-00005281</w:t>
            </w:r>
            <w:r w:rsidRPr="00961F2F">
              <w:rPr>
                <w:rFonts w:ascii="Times New Roman" w:hAnsi="Times New Roman" w:cs="Times New Roman"/>
              </w:rPr>
              <w:br/>
              <w:t>Единица измерения: набор</w:t>
            </w:r>
            <w:r w:rsidRPr="00961F2F">
              <w:rPr>
                <w:rFonts w:ascii="Times New Roman" w:hAnsi="Times New Roman" w:cs="Times New Roman"/>
              </w:rPr>
              <w:br/>
              <w:t>Реагенты диагностические</w:t>
            </w:r>
            <w:r w:rsidRPr="00961F2F">
              <w:rPr>
                <w:rFonts w:ascii="Times New Roman" w:hAnsi="Times New Roman" w:cs="Times New Roman"/>
              </w:rPr>
              <w:br/>
              <w:t>Окрашивание по Граму ИВД, реагент</w:t>
            </w:r>
            <w:proofErr w:type="gramStart"/>
            <w:r w:rsidRPr="00961F2F">
              <w:rPr>
                <w:rFonts w:ascii="Times New Roman" w:hAnsi="Times New Roman" w:cs="Times New Roman"/>
              </w:rPr>
              <w:t>.Н</w:t>
            </w:r>
            <w:proofErr w:type="gramEnd"/>
            <w:r w:rsidRPr="00961F2F">
              <w:rPr>
                <w:rFonts w:ascii="Times New Roman" w:hAnsi="Times New Roman" w:cs="Times New Roman"/>
              </w:rPr>
              <w:t>абор химических реактивов, красителей и/или других связанных с ними материалов для окрашивания по методике Грама или Брауна-Хоппса, предназначенный для выявления и дифференцировки бактерий в биологическом/клиническом образце на основе химических и физических свойств их клеточных стенок.</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Состав набора </w:t>
            </w:r>
            <w:r w:rsidRPr="00961F2F">
              <w:rPr>
                <w:rFonts w:ascii="Times New Roman" w:hAnsi="Times New Roman" w:cs="Times New Roman"/>
              </w:rPr>
              <w:br/>
              <w:t>III. Комплектация №3, в составе:</w:t>
            </w:r>
            <w:r w:rsidRPr="00961F2F">
              <w:rPr>
                <w:rFonts w:ascii="Times New Roman" w:hAnsi="Times New Roman" w:cs="Times New Roman"/>
              </w:rPr>
              <w:br/>
              <w:t>1. Карболовый раствор генцианвиолета - 1 флакон (100 мл);</w:t>
            </w:r>
            <w:r w:rsidRPr="00961F2F">
              <w:rPr>
                <w:rFonts w:ascii="Times New Roman" w:hAnsi="Times New Roman" w:cs="Times New Roman"/>
              </w:rPr>
              <w:br/>
              <w:t>2. Раствор Люголя - 1 флакон (100 мл),</w:t>
            </w:r>
            <w:r w:rsidRPr="00961F2F">
              <w:rPr>
                <w:rFonts w:ascii="Times New Roman" w:hAnsi="Times New Roman" w:cs="Times New Roman"/>
              </w:rPr>
              <w:br/>
              <w:t>3. Нейтральный красный - 1 флакон (100мл),</w:t>
            </w:r>
            <w:r w:rsidRPr="00961F2F">
              <w:rPr>
                <w:rFonts w:ascii="Times New Roman" w:hAnsi="Times New Roman" w:cs="Times New Roman"/>
              </w:rPr>
              <w:br/>
              <w:t xml:space="preserve">4. Инструкция по применению - 1 </w:t>
            </w:r>
            <w:proofErr w:type="gramStart"/>
            <w:r w:rsidRPr="00961F2F">
              <w:rPr>
                <w:rFonts w:ascii="Times New Roman" w:hAnsi="Times New Roman" w:cs="Times New Roman"/>
              </w:rPr>
              <w:t>шт</w:t>
            </w:r>
            <w:proofErr w:type="gramEnd"/>
            <w:r w:rsidRPr="00961F2F">
              <w:rPr>
                <w:rFonts w:ascii="Times New Roman" w:hAnsi="Times New Roman" w:cs="Times New Roman"/>
              </w:rPr>
              <w:t>,</w:t>
            </w:r>
            <w:r w:rsidRPr="00961F2F">
              <w:rPr>
                <w:rFonts w:ascii="Times New Roman" w:hAnsi="Times New Roman" w:cs="Times New Roman"/>
              </w:rPr>
              <w:br/>
              <w:t>5. Паспорт - 1 шт.</w:t>
            </w:r>
            <w:r w:rsidRPr="00961F2F">
              <w:rPr>
                <w:rFonts w:ascii="Times New Roman" w:hAnsi="Times New Roman" w:cs="Times New Roman"/>
              </w:rPr>
              <w:br/>
              <w:t>Принадлежности:</w:t>
            </w:r>
            <w:r w:rsidRPr="00961F2F">
              <w:rPr>
                <w:rFonts w:ascii="Times New Roman" w:hAnsi="Times New Roman" w:cs="Times New Roman"/>
              </w:rPr>
              <w:br/>
              <w:t>1. Крышка флип-топ - 3шт.</w:t>
            </w:r>
            <w:r w:rsidRPr="00961F2F">
              <w:rPr>
                <w:rFonts w:ascii="Times New Roman" w:hAnsi="Times New Roman" w:cs="Times New Roman"/>
              </w:rPr>
              <w:br/>
              <w:t>Количество определений - 200 окрашиваний при расходе 0,5 мл рабочего реагента на од</w:t>
            </w:r>
            <w:r w:rsidR="00E07880">
              <w:rPr>
                <w:rFonts w:ascii="Times New Roman" w:hAnsi="Times New Roman" w:cs="Times New Roman"/>
              </w:rPr>
              <w:t>ин анализ.</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1 347,500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21.20.23.110-00010153</w:t>
            </w:r>
            <w:r w:rsidRPr="00961F2F">
              <w:rPr>
                <w:rFonts w:ascii="Times New Roman" w:hAnsi="Times New Roman" w:cs="Times New Roman"/>
              </w:rPr>
              <w:br/>
              <w:t xml:space="preserve"> Множественные аналиты мочи ИВД, контрольный материал</w:t>
            </w:r>
            <w:r w:rsidRPr="00961F2F">
              <w:rPr>
                <w:rFonts w:ascii="Times New Roman" w:hAnsi="Times New Roman" w:cs="Times New Roman"/>
              </w:rPr>
              <w:br/>
              <w:t>Единица измерения: Набор</w:t>
            </w:r>
            <w:r w:rsidRPr="00961F2F">
              <w:rPr>
                <w:rFonts w:ascii="Times New Roman" w:hAnsi="Times New Roman" w:cs="Times New Roman"/>
              </w:rPr>
              <w:br/>
              <w:t xml:space="preserve">Материал, используемый для подтверждения качества анализа, предназначенный для качественного и/или полуколичественного скрининга </w:t>
            </w:r>
            <w:proofErr w:type="gramStart"/>
            <w:r w:rsidRPr="00961F2F">
              <w:rPr>
                <w:rFonts w:ascii="Times New Roman" w:hAnsi="Times New Roman" w:cs="Times New Roman"/>
              </w:rPr>
              <w:t>множественных</w:t>
            </w:r>
            <w:proofErr w:type="gramEnd"/>
            <w:r w:rsidRPr="00961F2F">
              <w:rPr>
                <w:rFonts w:ascii="Times New Roman" w:hAnsi="Times New Roman" w:cs="Times New Roman"/>
              </w:rPr>
              <w:t xml:space="preserve"> аналитов мочи (urine for multiple analytes).</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 Назначение:</w:t>
            </w:r>
            <w:r w:rsidRPr="00961F2F">
              <w:rPr>
                <w:rFonts w:ascii="Times New Roman" w:hAnsi="Times New Roman" w:cs="Times New Roman"/>
              </w:rPr>
              <w:br/>
              <w:t xml:space="preserve">Набор "БМ-контроль-ССК +глюкоза и рН " предназначен для контроля правильности и воспроизводимости результатов определения  в моче: </w:t>
            </w:r>
            <w:r w:rsidRPr="00961F2F">
              <w:rPr>
                <w:rFonts w:ascii="Times New Roman" w:hAnsi="Times New Roman" w:cs="Times New Roman"/>
              </w:rPr>
              <w:br/>
              <w:t>белков      -     по их реакции с сульфосалициловой кислотой  -     с помощью диагностических полосок;</w:t>
            </w:r>
            <w:r w:rsidRPr="00961F2F">
              <w:rPr>
                <w:rFonts w:ascii="Times New Roman" w:hAnsi="Times New Roman" w:cs="Times New Roman"/>
              </w:rPr>
              <w:br/>
            </w:r>
            <w:r w:rsidRPr="00961F2F">
              <w:rPr>
                <w:rFonts w:ascii="Times New Roman" w:hAnsi="Times New Roman" w:cs="Times New Roman"/>
              </w:rPr>
              <w:lastRenderedPageBreak/>
              <w:t xml:space="preserve"> глюкозы  -    ферментативным методом (глюкозооксидазным) -  качественным по реакции Бенедикта  -     с помощью диагностических полосок;</w:t>
            </w:r>
            <w:r w:rsidRPr="00961F2F">
              <w:rPr>
                <w:rFonts w:ascii="Times New Roman" w:hAnsi="Times New Roman" w:cs="Times New Roman"/>
              </w:rPr>
              <w:br/>
              <w:t xml:space="preserve"> рН  -     с помощью диагностических полосок.</w:t>
            </w:r>
            <w:r w:rsidRPr="00961F2F">
              <w:rPr>
                <w:rFonts w:ascii="Times New Roman" w:hAnsi="Times New Roman" w:cs="Times New Roman"/>
              </w:rPr>
              <w:br/>
              <w:t xml:space="preserve">Состав набора:                        </w:t>
            </w:r>
            <w:r w:rsidRPr="00961F2F">
              <w:rPr>
                <w:rFonts w:ascii="Times New Roman" w:hAnsi="Times New Roman" w:cs="Times New Roman"/>
              </w:rPr>
              <w:br/>
              <w:t xml:space="preserve"> Набор  содержит 8 флаконов контрольных растворов:</w:t>
            </w:r>
            <w:r w:rsidRPr="00961F2F">
              <w:rPr>
                <w:rFonts w:ascii="Times New Roman" w:hAnsi="Times New Roman" w:cs="Times New Roman"/>
              </w:rPr>
              <w:br/>
              <w:t xml:space="preserve"> 4 флакона  - уровень № 1 </w:t>
            </w:r>
            <w:r w:rsidRPr="00961F2F">
              <w:rPr>
                <w:rFonts w:ascii="Times New Roman" w:hAnsi="Times New Roman" w:cs="Times New Roman"/>
              </w:rPr>
              <w:br/>
              <w:t xml:space="preserve"> 4 флакона  - уровень № 2.  </w:t>
            </w:r>
            <w:r w:rsidRPr="00961F2F">
              <w:rPr>
                <w:rFonts w:ascii="Times New Roman" w:hAnsi="Times New Roman" w:cs="Times New Roman"/>
              </w:rPr>
              <w:br/>
              <w:t xml:space="preserve"> В паспорте набора указываются средние значения концентрации белка   и глюкозы с контрольными пределами (Х±2S).  </w:t>
            </w:r>
            <w:r w:rsidRPr="00961F2F">
              <w:rPr>
                <w:rFonts w:ascii="Times New Roman" w:hAnsi="Times New Roman" w:cs="Times New Roman"/>
              </w:rPr>
              <w:br/>
              <w:t>Контрольные растворы расфасованы в стеклянные флаконы по 10,0 мл.</w:t>
            </w:r>
            <w:r w:rsidRPr="00961F2F">
              <w:rPr>
                <w:rFonts w:ascii="Times New Roman" w:hAnsi="Times New Roman" w:cs="Times New Roman"/>
              </w:rPr>
              <w:br/>
              <w:t>Срок годности набора - 9 мес.</w:t>
            </w:r>
            <w:r w:rsidRPr="00961F2F">
              <w:rPr>
                <w:rFonts w:ascii="Times New Roman" w:hAnsi="Times New Roman" w:cs="Times New Roman"/>
              </w:rPr>
              <w:br/>
              <w:t>Хранение при температуре (2 -  8) оС.</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5 704,413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21.20.23.110-00010638</w:t>
            </w:r>
            <w:r w:rsidRPr="00961F2F">
              <w:rPr>
                <w:rFonts w:ascii="Times New Roman" w:hAnsi="Times New Roman" w:cs="Times New Roman"/>
              </w:rPr>
              <w:br/>
              <w:t xml:space="preserve"> Подсчет клеток крови ИВД, реагент</w:t>
            </w:r>
            <w:r w:rsidRPr="00961F2F">
              <w:rPr>
                <w:rFonts w:ascii="Times New Roman" w:hAnsi="Times New Roman" w:cs="Times New Roman"/>
              </w:rPr>
              <w:br/>
              <w:t>Единица измерения: Упаковка</w:t>
            </w:r>
            <w:r w:rsidRPr="00961F2F">
              <w:rPr>
                <w:rFonts w:ascii="Times New Roman" w:hAnsi="Times New Roman" w:cs="Times New Roman"/>
              </w:rPr>
              <w:br/>
              <w:t>Назначение: Для анализаторов гематологических автоматических серии Abacus</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Объем реагента: от 1 (л;^дм[3*]) ; Тип реагента: Лизирующий раствор</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Вещество или реактив, предназначенный для использования совместно с исходным изделием для ИВД для выполнения особой функции в анализе, который используется для качественного и/или количественного определения одного или множества параметров клеток цельной крови в клиническом образце [тест также называется общий анализ крови (ОАК) (complete blood count (CBC))]. Определяемые параметры могут включать определение количества и дифференциацию лейкоцитов (white cell), определение количества и подсчет параметров эритроцитов (red cell) и/или подсчет количества тромбоцитов (platelet).</w:t>
            </w:r>
            <w:r w:rsidRPr="00961F2F">
              <w:rPr>
                <w:rFonts w:ascii="Times New Roman" w:hAnsi="Times New Roman" w:cs="Times New Roman"/>
              </w:rPr>
              <w:br/>
              <w:t xml:space="preserve"> Дополнительные характеристики: годится к Абакусам, Абакусам Юниорам, Аркусам.</w:t>
            </w:r>
            <w:r w:rsidRPr="00961F2F">
              <w:rPr>
                <w:rFonts w:ascii="Times New Roman" w:hAnsi="Times New Roman" w:cs="Times New Roman"/>
              </w:rPr>
              <w:br/>
              <w:t>Аналог- Abalyse</w:t>
            </w:r>
            <w:r w:rsidRPr="00961F2F">
              <w:rPr>
                <w:rFonts w:ascii="Times New Roman" w:hAnsi="Times New Roman" w:cs="Times New Roman"/>
              </w:rPr>
              <w:br/>
              <w:t>1. Объём флакона 1 л (Из прозрачного материала с градуировкой для возможности визуального контроля уровня реагентов)</w:t>
            </w:r>
            <w:r w:rsidRPr="00961F2F">
              <w:rPr>
                <w:rFonts w:ascii="Times New Roman" w:hAnsi="Times New Roman" w:cs="Times New Roman"/>
              </w:rPr>
              <w:br/>
              <w:t>2. Концентрация активных компонентов:</w:t>
            </w:r>
            <w:r w:rsidRPr="00961F2F">
              <w:rPr>
                <w:rFonts w:ascii="Times New Roman" w:hAnsi="Times New Roman" w:cs="Times New Roman"/>
              </w:rPr>
              <w:br/>
              <w:t xml:space="preserve">   Четвертичная аммониевая соль &lt; 5,0</w:t>
            </w:r>
            <w:proofErr w:type="gramStart"/>
            <w:r w:rsidRPr="00961F2F">
              <w:rPr>
                <w:rFonts w:ascii="Times New Roman" w:hAnsi="Times New Roman" w:cs="Times New Roman"/>
              </w:rPr>
              <w:t>%</w:t>
            </w:r>
            <w:r w:rsidRPr="00961F2F">
              <w:rPr>
                <w:rFonts w:ascii="Times New Roman" w:hAnsi="Times New Roman" w:cs="Times New Roman"/>
              </w:rPr>
              <w:br/>
              <w:t>Н</w:t>
            </w:r>
            <w:proofErr w:type="gramEnd"/>
            <w:r w:rsidRPr="00961F2F">
              <w:rPr>
                <w:rFonts w:ascii="Times New Roman" w:hAnsi="Times New Roman" w:cs="Times New Roman"/>
              </w:rPr>
              <w:t>е содержит цианид</w:t>
            </w:r>
            <w:r w:rsidRPr="00961F2F">
              <w:rPr>
                <w:rFonts w:ascii="Times New Roman" w:hAnsi="Times New Roman" w:cs="Times New Roman"/>
              </w:rPr>
              <w:br/>
              <w:t>3. Внешний вид - бесцветная прозрачная жидкость</w:t>
            </w:r>
            <w:r w:rsidRPr="00961F2F">
              <w:rPr>
                <w:rFonts w:ascii="Times New Roman" w:hAnsi="Times New Roman" w:cs="Times New Roman"/>
              </w:rPr>
              <w:br/>
              <w:t>4. Срок годности, не менее 24 месяцев</w:t>
            </w:r>
            <w:r w:rsidRPr="00961F2F">
              <w:rPr>
                <w:rFonts w:ascii="Times New Roman" w:hAnsi="Times New Roman" w:cs="Times New Roman"/>
              </w:rPr>
              <w:br/>
              <w:t>5. Отметка на упаковке о дате изготовления</w:t>
            </w:r>
            <w:r w:rsidRPr="00961F2F">
              <w:rPr>
                <w:rFonts w:ascii="Times New Roman" w:hAnsi="Times New Roman" w:cs="Times New Roman"/>
              </w:rPr>
              <w:br/>
              <w:t xml:space="preserve">6. Наличие </w:t>
            </w:r>
            <w:proofErr w:type="gramStart"/>
            <w:r w:rsidRPr="00961F2F">
              <w:rPr>
                <w:rFonts w:ascii="Times New Roman" w:hAnsi="Times New Roman" w:cs="Times New Roman"/>
              </w:rPr>
              <w:t>регистрационного</w:t>
            </w:r>
            <w:proofErr w:type="gramEnd"/>
            <w:r w:rsidRPr="00961F2F">
              <w:rPr>
                <w:rFonts w:ascii="Times New Roman" w:hAnsi="Times New Roman" w:cs="Times New Roman"/>
              </w:rPr>
              <w:t xml:space="preserve"> удостоверение</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6 353,657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21.20.23.110-00005537</w:t>
            </w:r>
            <w:r w:rsidRPr="00961F2F">
              <w:rPr>
                <w:rFonts w:ascii="Times New Roman" w:hAnsi="Times New Roman" w:cs="Times New Roman"/>
              </w:rPr>
              <w:br/>
              <w:t xml:space="preserve"> Моющий/чистящий раствор ИВД, для автоматизированных / полуавтоматизированных систем</w:t>
            </w:r>
            <w:r w:rsidRPr="00961F2F">
              <w:rPr>
                <w:rFonts w:ascii="Times New Roman" w:hAnsi="Times New Roman" w:cs="Times New Roman"/>
              </w:rPr>
              <w:br/>
            </w:r>
            <w:r w:rsidRPr="00961F2F">
              <w:rPr>
                <w:rFonts w:ascii="Times New Roman" w:hAnsi="Times New Roman" w:cs="Times New Roman"/>
              </w:rPr>
              <w:lastRenderedPageBreak/>
              <w:t>Единица измерения: Упаковка</w:t>
            </w:r>
            <w:r w:rsidRPr="00961F2F">
              <w:rPr>
                <w:rFonts w:ascii="Times New Roman" w:hAnsi="Times New Roman" w:cs="Times New Roman"/>
              </w:rPr>
              <w:br/>
              <w:t>Назначение: Для гематологических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Объем реагента: 500  -  1700 (см[3*];^мл) .</w:t>
            </w:r>
            <w:r w:rsidRPr="00961F2F">
              <w:rPr>
                <w:rFonts w:ascii="Times New Roman" w:hAnsi="Times New Roman" w:cs="Times New Roman"/>
              </w:rPr>
              <w:br/>
              <w:t>1. Объём флакона 1л (Из прозрачного материала с градуировкой для возможности визуального контроля уровня реагентов)</w:t>
            </w:r>
            <w:r w:rsidRPr="00961F2F">
              <w:rPr>
                <w:rFonts w:ascii="Times New Roman" w:hAnsi="Times New Roman" w:cs="Times New Roman"/>
              </w:rPr>
              <w:br/>
              <w:t>2. Концентрация активных компонентов:</w:t>
            </w:r>
            <w:r w:rsidRPr="00961F2F">
              <w:rPr>
                <w:rFonts w:ascii="Times New Roman" w:hAnsi="Times New Roman" w:cs="Times New Roman"/>
              </w:rPr>
              <w:br/>
              <w:t>Натрий хлорид &lt; 1,0%</w:t>
            </w:r>
            <w:r w:rsidRPr="00961F2F">
              <w:rPr>
                <w:rFonts w:ascii="Times New Roman" w:hAnsi="Times New Roman" w:cs="Times New Roman"/>
              </w:rPr>
              <w:br/>
              <w:t>Буфер &lt; 5%</w:t>
            </w:r>
            <w:r w:rsidRPr="00961F2F">
              <w:rPr>
                <w:rFonts w:ascii="Times New Roman" w:hAnsi="Times New Roman" w:cs="Times New Roman"/>
              </w:rPr>
              <w:br/>
              <w:t>Детергент &lt; 0,5%</w:t>
            </w:r>
            <w:r w:rsidRPr="00961F2F">
              <w:rPr>
                <w:rFonts w:ascii="Times New Roman" w:hAnsi="Times New Roman" w:cs="Times New Roman"/>
              </w:rPr>
              <w:br/>
              <w:t>Протеолитический фермент &lt; 1,0%</w:t>
            </w:r>
            <w:r w:rsidRPr="00961F2F">
              <w:rPr>
                <w:rFonts w:ascii="Times New Roman" w:hAnsi="Times New Roman" w:cs="Times New Roman"/>
              </w:rPr>
              <w:br/>
              <w:t>Консервант &lt; 0,4%</w:t>
            </w:r>
            <w:r w:rsidRPr="00961F2F">
              <w:rPr>
                <w:rFonts w:ascii="Times New Roman" w:hAnsi="Times New Roman" w:cs="Times New Roman"/>
              </w:rPr>
              <w:br/>
              <w:t>Краситель &lt; 0,001%</w:t>
            </w:r>
            <w:r w:rsidRPr="00961F2F">
              <w:rPr>
                <w:rFonts w:ascii="Times New Roman" w:hAnsi="Times New Roman" w:cs="Times New Roman"/>
              </w:rPr>
              <w:br/>
              <w:t>3. Внешний вид - прозрачная пенящаяся жидкость голубого цвета</w:t>
            </w:r>
            <w:r w:rsidRPr="00961F2F">
              <w:rPr>
                <w:rFonts w:ascii="Times New Roman" w:hAnsi="Times New Roman" w:cs="Times New Roman"/>
              </w:rPr>
              <w:br/>
              <w:t xml:space="preserve">4. Характеристика раствора - </w:t>
            </w:r>
            <w:proofErr w:type="gramStart"/>
            <w:r w:rsidRPr="00961F2F">
              <w:rPr>
                <w:rFonts w:ascii="Times New Roman" w:hAnsi="Times New Roman" w:cs="Times New Roman"/>
              </w:rPr>
              <w:t>Ферментативный</w:t>
            </w:r>
            <w:proofErr w:type="gramEnd"/>
            <w:r w:rsidRPr="00961F2F">
              <w:rPr>
                <w:rFonts w:ascii="Times New Roman" w:hAnsi="Times New Roman" w:cs="Times New Roman"/>
              </w:rPr>
              <w:br/>
              <w:t>5. Отметка на упаковке о дате изготовления</w:t>
            </w:r>
            <w:r w:rsidRPr="00961F2F">
              <w:rPr>
                <w:rFonts w:ascii="Times New Roman" w:hAnsi="Times New Roman" w:cs="Times New Roman"/>
              </w:rPr>
              <w:br/>
              <w:t xml:space="preserve">6. Наличие </w:t>
            </w:r>
            <w:proofErr w:type="gramStart"/>
            <w:r w:rsidRPr="00961F2F">
              <w:rPr>
                <w:rFonts w:ascii="Times New Roman" w:hAnsi="Times New Roman" w:cs="Times New Roman"/>
              </w:rPr>
              <w:t>регистрационного</w:t>
            </w:r>
            <w:proofErr w:type="gramEnd"/>
            <w:r w:rsidRPr="00961F2F">
              <w:rPr>
                <w:rFonts w:ascii="Times New Roman" w:hAnsi="Times New Roman" w:cs="Times New Roman"/>
              </w:rPr>
              <w:t xml:space="preserve"> удостоверение</w:t>
            </w:r>
            <w:r w:rsidRPr="00961F2F">
              <w:rPr>
                <w:rFonts w:ascii="Times New Roman" w:hAnsi="Times New Roman" w:cs="Times New Roman"/>
              </w:rPr>
              <w:br/>
              <w:t>7. Срок годности, не менее 18 месяцев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2 332,263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21.20.23.110-00005038</w:t>
            </w:r>
            <w:r w:rsidRPr="00961F2F">
              <w:rPr>
                <w:rFonts w:ascii="Times New Roman" w:hAnsi="Times New Roman" w:cs="Times New Roman"/>
              </w:rPr>
              <w:br/>
              <w:t>Вещество или реактив, предназначенный для использования совместно с исходным изделием для ИВД для выполнения особой функции в анализе, который используется для качественного и/или количественного определения одного или множества параметров клеток цельной крови в клиническом образце [тест также называется общий анализ крови (ОАК) (complete blood count (CBC))]. Определяемые параметры могут включать определение количества и дифференциацию лейкоцитов (white cell), определение количества и подсчет параметров эритроцитов (red cell) и/или подсчет количества тромбоцитов (platelet).</w:t>
            </w:r>
            <w:r w:rsidRPr="00961F2F">
              <w:rPr>
                <w:rFonts w:ascii="Times New Roman" w:hAnsi="Times New Roman" w:cs="Times New Roman"/>
              </w:rPr>
              <w:br/>
              <w:t>Дополнительные характеристики: Подсчет клеток крови ИВД, реагент</w:t>
            </w:r>
            <w:r w:rsidRPr="00961F2F">
              <w:rPr>
                <w:rFonts w:ascii="Times New Roman" w:hAnsi="Times New Roman" w:cs="Times New Roman"/>
              </w:rPr>
              <w:br/>
              <w:t>Единица измерения: Упаковка</w:t>
            </w:r>
            <w:r w:rsidRPr="00961F2F">
              <w:rPr>
                <w:rFonts w:ascii="Times New Roman" w:hAnsi="Times New Roman" w:cs="Times New Roman"/>
              </w:rPr>
              <w:br/>
              <w:t>Назначение: Для гематологических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Объем реагента: от 5 Литр;^кубический дециметр ; Тип реагента: Изотонический разбавитель крови </w:t>
            </w:r>
            <w:r w:rsidRPr="00961F2F">
              <w:rPr>
                <w:rFonts w:ascii="Times New Roman" w:hAnsi="Times New Roman" w:cs="Times New Roman"/>
              </w:rPr>
              <w:br/>
              <w:t>аналог Abaton Diluent</w:t>
            </w:r>
            <w:r w:rsidRPr="00961F2F">
              <w:rPr>
                <w:rFonts w:ascii="Times New Roman" w:hAnsi="Times New Roman" w:cs="Times New Roman"/>
              </w:rPr>
              <w:br/>
              <w:t>1. Объём флакона 10 литров (Из прозрачного материала для возможности визуального контроля уровня реагентов)</w:t>
            </w:r>
            <w:r w:rsidRPr="00961F2F">
              <w:rPr>
                <w:rFonts w:ascii="Times New Roman" w:hAnsi="Times New Roman" w:cs="Times New Roman"/>
              </w:rPr>
              <w:br/>
              <w:t>2. Концентрация активных компонентов:</w:t>
            </w:r>
            <w:r w:rsidRPr="00961F2F">
              <w:rPr>
                <w:rFonts w:ascii="Times New Roman" w:hAnsi="Times New Roman" w:cs="Times New Roman"/>
              </w:rPr>
              <w:br/>
              <w:t>Натрий хлорид &lt; 1,0%</w:t>
            </w:r>
            <w:r w:rsidRPr="00961F2F">
              <w:rPr>
                <w:rFonts w:ascii="Times New Roman" w:hAnsi="Times New Roman" w:cs="Times New Roman"/>
              </w:rPr>
              <w:br/>
              <w:t>Буфер &lt; 0,6%</w:t>
            </w:r>
            <w:r w:rsidRPr="00961F2F">
              <w:rPr>
                <w:rFonts w:ascii="Times New Roman" w:hAnsi="Times New Roman" w:cs="Times New Roman"/>
              </w:rPr>
              <w:br/>
              <w:t>Консервант &lt; 0,4</w:t>
            </w:r>
            <w:proofErr w:type="gramStart"/>
            <w:r w:rsidRPr="00961F2F">
              <w:rPr>
                <w:rFonts w:ascii="Times New Roman" w:hAnsi="Times New Roman" w:cs="Times New Roman"/>
              </w:rPr>
              <w:t>%</w:t>
            </w:r>
            <w:r w:rsidRPr="00961F2F">
              <w:rPr>
                <w:rFonts w:ascii="Times New Roman" w:hAnsi="Times New Roman" w:cs="Times New Roman"/>
              </w:rPr>
              <w:br/>
              <w:t>Н</w:t>
            </w:r>
            <w:proofErr w:type="gramEnd"/>
            <w:r w:rsidRPr="00961F2F">
              <w:rPr>
                <w:rFonts w:ascii="Times New Roman" w:hAnsi="Times New Roman" w:cs="Times New Roman"/>
              </w:rPr>
              <w:t>е содержит азида натрия</w:t>
            </w:r>
            <w:r w:rsidRPr="00961F2F">
              <w:rPr>
                <w:rFonts w:ascii="Times New Roman" w:hAnsi="Times New Roman" w:cs="Times New Roman"/>
              </w:rPr>
              <w:br/>
              <w:t>3. Физико-химические свойства:</w:t>
            </w:r>
            <w:r w:rsidRPr="00961F2F">
              <w:rPr>
                <w:rFonts w:ascii="Times New Roman" w:hAnsi="Times New Roman" w:cs="Times New Roman"/>
              </w:rPr>
              <w:br/>
            </w:r>
            <w:r w:rsidRPr="00961F2F">
              <w:rPr>
                <w:rFonts w:ascii="Times New Roman" w:hAnsi="Times New Roman" w:cs="Times New Roman"/>
              </w:rPr>
              <w:lastRenderedPageBreak/>
              <w:t>рН реагента, в пределах 7±0,3.</w:t>
            </w:r>
            <w:r w:rsidRPr="00961F2F">
              <w:rPr>
                <w:rFonts w:ascii="Times New Roman" w:hAnsi="Times New Roman" w:cs="Times New Roman"/>
              </w:rPr>
              <w:br/>
              <w:t>Электропроводность, в пределах 18,3±0,3 мСим/см</w:t>
            </w:r>
            <w:r w:rsidRPr="00961F2F">
              <w:rPr>
                <w:rFonts w:ascii="Times New Roman" w:hAnsi="Times New Roman" w:cs="Times New Roman"/>
              </w:rPr>
              <w:br/>
              <w:t>Фон по PLT, не более 10*109 л-1</w:t>
            </w:r>
            <w:r w:rsidRPr="00961F2F">
              <w:rPr>
                <w:rFonts w:ascii="Times New Roman" w:hAnsi="Times New Roman" w:cs="Times New Roman"/>
              </w:rPr>
              <w:br/>
              <w:t>4. Внешний вид - бесцветная прозрачная жидкость</w:t>
            </w:r>
            <w:r w:rsidRPr="00961F2F">
              <w:rPr>
                <w:rFonts w:ascii="Times New Roman" w:hAnsi="Times New Roman" w:cs="Times New Roman"/>
              </w:rPr>
              <w:br/>
              <w:t>5. Срок годности, не менее 18 месяцев</w:t>
            </w:r>
            <w:r w:rsidRPr="00961F2F">
              <w:rPr>
                <w:rFonts w:ascii="Times New Roman" w:hAnsi="Times New Roman" w:cs="Times New Roman"/>
              </w:rPr>
              <w:br/>
              <w:t>6. Отметка на упаковке о дате изготовления</w:t>
            </w:r>
            <w:r w:rsidRPr="00961F2F">
              <w:rPr>
                <w:rFonts w:ascii="Times New Roman" w:hAnsi="Times New Roman" w:cs="Times New Roman"/>
              </w:rPr>
              <w:br/>
              <w:t xml:space="preserve">7. Наличие </w:t>
            </w:r>
            <w:proofErr w:type="gramStart"/>
            <w:r w:rsidRPr="00961F2F">
              <w:rPr>
                <w:rFonts w:ascii="Times New Roman" w:hAnsi="Times New Roman" w:cs="Times New Roman"/>
              </w:rPr>
              <w:t>регистрационного</w:t>
            </w:r>
            <w:proofErr w:type="gramEnd"/>
            <w:r w:rsidRPr="00961F2F">
              <w:rPr>
                <w:rFonts w:ascii="Times New Roman" w:hAnsi="Times New Roman" w:cs="Times New Roman"/>
              </w:rPr>
              <w:t xml:space="preserve"> удостоверение</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lastRenderedPageBreak/>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3 282,510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E07880">
            <w:pPr>
              <w:rPr>
                <w:rFonts w:ascii="Times New Roman" w:hAnsi="Times New Roman" w:cs="Times New Roman"/>
              </w:rPr>
            </w:pPr>
            <w:r w:rsidRPr="00961F2F">
              <w:rPr>
                <w:rFonts w:ascii="Times New Roman" w:hAnsi="Times New Roman" w:cs="Times New Roman"/>
              </w:rPr>
              <w:t>КТРУ 21.20.23.110-00000923</w:t>
            </w:r>
            <w:r w:rsidRPr="00961F2F">
              <w:rPr>
                <w:rFonts w:ascii="Times New Roman" w:hAnsi="Times New Roman" w:cs="Times New Roman"/>
              </w:rPr>
              <w:br/>
              <w:t>Протромбиновое время (ПВ) ИВД, набор, анализ образования сгустка Единица измерения: Набор</w:t>
            </w:r>
            <w:r w:rsidRPr="00961F2F">
              <w:rPr>
                <w:rFonts w:ascii="Times New Roman" w:hAnsi="Times New Roman" w:cs="Times New Roman"/>
              </w:rPr>
              <w:br/>
              <w:t>Количество выполняемых тестов: от 100 Штука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Назначение: Для ручной постановки анализа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количественного определения протромбинового времени (prothrombin time (PT)) в клиническом образце, с или без стандартизации относительно международного стандартизованного отношения (international normalized ratio (INR)) методом анализа образования сгустка.</w:t>
            </w:r>
            <w:r w:rsidRPr="00961F2F">
              <w:rPr>
                <w:rFonts w:ascii="Times New Roman" w:hAnsi="Times New Roman" w:cs="Times New Roman"/>
              </w:rPr>
              <w:br/>
              <w:t xml:space="preserve">Дополнительные характеристики: техпластин - </w:t>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оценки протромбинового времени свертывания, измерение проводят на коагулометре или мануально. </w:t>
            </w:r>
            <w:r w:rsidRPr="00961F2F">
              <w:rPr>
                <w:rFonts w:ascii="Times New Roman" w:hAnsi="Times New Roman" w:cs="Times New Roman"/>
              </w:rPr>
              <w:br/>
              <w:t xml:space="preserve"> Определение протромбинового времени используется  для  тестирования  факторов  протромбинового комплекса (II - протромбина, V, VII, X) и </w:t>
            </w:r>
            <w:proofErr w:type="gramStart"/>
            <w:r w:rsidRPr="00961F2F">
              <w:rPr>
                <w:rFonts w:ascii="Times New Roman" w:hAnsi="Times New Roman" w:cs="Times New Roman"/>
              </w:rPr>
              <w:t>контроля за</w:t>
            </w:r>
            <w:proofErr w:type="gramEnd"/>
            <w:r w:rsidRPr="00961F2F">
              <w:rPr>
                <w:rFonts w:ascii="Times New Roman" w:hAnsi="Times New Roman" w:cs="Times New Roman"/>
              </w:rPr>
              <w:t xml:space="preserve"> лечением антикоагулянтами непрямого действия.</w:t>
            </w:r>
            <w:r w:rsidRPr="00961F2F">
              <w:rPr>
                <w:rFonts w:ascii="Times New Roman" w:hAnsi="Times New Roman" w:cs="Times New Roman"/>
              </w:rPr>
              <w:br/>
              <w:t>Линейность определения протромбинового времени - в диапазоне от 12 до 110 сек. Коэффициент вариации результатов определения протромбинового времени не превышает 10%.</w:t>
            </w:r>
            <w:r w:rsidRPr="00961F2F">
              <w:rPr>
                <w:rFonts w:ascii="Times New Roman" w:hAnsi="Times New Roman" w:cs="Times New Roman"/>
              </w:rPr>
              <w:br/>
              <w:t>МИЧ в разных сериях составляет не более 1,1-1,3. Набор рассчитан на 100-200 тестов. В комплекте стандарт - плазма.</w:t>
            </w:r>
            <w:r w:rsidRPr="00961F2F">
              <w:rPr>
                <w:rFonts w:ascii="Times New Roman" w:hAnsi="Times New Roman" w:cs="Times New Roman"/>
              </w:rPr>
              <w:br/>
              <w:t>Состав набора:</w:t>
            </w:r>
            <w:r w:rsidRPr="00961F2F">
              <w:rPr>
                <w:rFonts w:ascii="Times New Roman" w:hAnsi="Times New Roman" w:cs="Times New Roman"/>
              </w:rPr>
              <w:br/>
              <w:t>1.  Техпластин - лиофильно высушенная тромбопластин-кальциевая смесь, на 5,0 мл суспензии (25 определений) - 4 фл. Международный  индекс  чувствительности  (МИЧ)</w:t>
            </w:r>
            <w:r w:rsidRPr="00961F2F">
              <w:rPr>
                <w:rFonts w:ascii="Times New Roman" w:hAnsi="Times New Roman" w:cs="Times New Roman"/>
              </w:rPr>
              <w:br/>
              <w:t>Техпластина указан в Паспорте к набору.</w:t>
            </w:r>
            <w:r w:rsidRPr="00961F2F">
              <w:rPr>
                <w:rFonts w:ascii="Times New Roman" w:hAnsi="Times New Roman" w:cs="Times New Roman"/>
              </w:rPr>
              <w:br/>
              <w:t>2.  Контрольная плазма -  лиофильно  высушенный  пул плазмы крови не менее</w:t>
            </w:r>
            <w:proofErr w:type="gramStart"/>
            <w:r w:rsidRPr="00961F2F">
              <w:rPr>
                <w:rFonts w:ascii="Times New Roman" w:hAnsi="Times New Roman" w:cs="Times New Roman"/>
              </w:rPr>
              <w:t>,</w:t>
            </w:r>
            <w:proofErr w:type="gramEnd"/>
            <w:r w:rsidRPr="00961F2F">
              <w:rPr>
                <w:rFonts w:ascii="Times New Roman" w:hAnsi="Times New Roman" w:cs="Times New Roman"/>
              </w:rPr>
              <w:t xml:space="preserve"> чем от 20 зд</w:t>
            </w:r>
            <w:r w:rsidR="00E07880">
              <w:rPr>
                <w:rFonts w:ascii="Times New Roman" w:hAnsi="Times New Roman" w:cs="Times New Roman"/>
              </w:rPr>
              <w:t>оровых людей, на 1,0 мл - 1 фл.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07880">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4 237,353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Мочевая кислота ИВД, набор, ферментный спектрофотометрический анализ. </w:t>
            </w:r>
            <w:r w:rsidRPr="00961F2F">
              <w:rPr>
                <w:rFonts w:ascii="Times New Roman" w:hAnsi="Times New Roman" w:cs="Times New Roman"/>
              </w:rPr>
              <w:br/>
              <w:t>Единица измерения по КТРУ: Штука</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мочевой кислоты (uric acid)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r>
            <w:r w:rsidRPr="00961F2F">
              <w:rPr>
                <w:rFonts w:ascii="Times New Roman" w:hAnsi="Times New Roman" w:cs="Times New Roman"/>
              </w:rPr>
              <w:lastRenderedPageBreak/>
              <w:t>Дополнительные характеристики:</w:t>
            </w:r>
            <w:r w:rsidRPr="00961F2F">
              <w:rPr>
                <w:rFonts w:ascii="Times New Roman" w:hAnsi="Times New Roman" w:cs="Times New Roman"/>
              </w:rPr>
              <w:br/>
              <w:t>Набор реагентов для определения содержания мочевой кислоты в биологических жидкостях энзиматическим колориметрическим методом.</w:t>
            </w:r>
            <w:r w:rsidRPr="00961F2F">
              <w:rPr>
                <w:rFonts w:ascii="Times New Roman" w:hAnsi="Times New Roman" w:cs="Times New Roman"/>
              </w:rPr>
              <w:br/>
              <w:t>Состав набора: Реагент 1; Реагент 2; Калибратор.</w:t>
            </w:r>
            <w:r w:rsidRPr="00961F2F">
              <w:rPr>
                <w:rFonts w:ascii="Times New Roman" w:hAnsi="Times New Roman" w:cs="Times New Roman"/>
              </w:rPr>
              <w:br/>
              <w:t>Срок годности набора - 18 месяцев. Хранение наборов должно осуществляться в упаковке предприятия-изготовителя в темном месте при температуре 2-8°C в течение всего срока годности. Компоненты набора после вскрытия флаконов стабильны при температуре 2-8°C в течение срока годности набора при хранении в плотно закрытых флаконах в темном месте.</w:t>
            </w:r>
            <w:r w:rsidRPr="00961F2F">
              <w:rPr>
                <w:rFonts w:ascii="Times New Roman" w:hAnsi="Times New Roman" w:cs="Times New Roman"/>
              </w:rPr>
              <w:br/>
              <w:t>Рабочий реагент стабилен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20 дней при хранении в плотно закрытых флаконах в темном месте. Линейность в диапазоне от 35 до 1500 мкмоль/л. Фасовка: реагент 1 - 5х18 мл, реагент 2 - 5х2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t>21.20.23.110-00000490 (ручн.) &gt;=100</w:t>
            </w:r>
            <w:r w:rsidRPr="00961F2F">
              <w:rPr>
                <w:rFonts w:ascii="Times New Roman" w:hAnsi="Times New Roman" w:cs="Times New Roman"/>
              </w:rPr>
              <w:br/>
              <w:t>21.20.23.110-00000493 (</w:t>
            </w:r>
            <w:proofErr w:type="gramStart"/>
            <w:r w:rsidRPr="00961F2F">
              <w:rPr>
                <w:rFonts w:ascii="Times New Roman" w:hAnsi="Times New Roman" w:cs="Times New Roman"/>
              </w:rPr>
              <w:t>п</w:t>
            </w:r>
            <w:proofErr w:type="gramEnd"/>
            <w:r w:rsidRPr="00961F2F">
              <w:rPr>
                <w:rFonts w:ascii="Times New Roman" w:hAnsi="Times New Roman" w:cs="Times New Roman"/>
              </w:rPr>
              <w:t>/а) &gt;= 200</w:t>
            </w:r>
            <w:r w:rsidRPr="00961F2F">
              <w:rPr>
                <w:rFonts w:ascii="Times New Roman" w:hAnsi="Times New Roman" w:cs="Times New Roman"/>
              </w:rPr>
              <w:br/>
              <w:t>21.20.23.110-00000494 (авт.) &gt;=400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1 976,337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Гамма-глутамилтрансфераза (ГГТ)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гамма-глутамилтрансферазы (ГГТ) (gamma glutamyltransferase (GGT))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активности</w:t>
            </w:r>
            <w:r w:rsidRPr="00961F2F">
              <w:rPr>
                <w:rFonts w:ascii="Times New Roman" w:hAnsi="Times New Roman" w:cs="Times New Roman"/>
              </w:rPr>
              <w:br/>
              <w:t>гамма-глутамилтрансферазы в сыворотке крови кинетическим методом.</w:t>
            </w:r>
            <w:r w:rsidRPr="00961F2F">
              <w:rPr>
                <w:rFonts w:ascii="Times New Roman" w:hAnsi="Times New Roman" w:cs="Times New Roman"/>
              </w:rPr>
              <w:br/>
              <w:t>Состав набора: 1. буфер, рН 8,0: Трис - 100 ммоль/л, Глицилглицин-150 ммоль/л; 2. Субстрат: L-g-глутамил-3-карбокси-4-нитроанилид-6 ммоль/л. Линейность в диапазоне от 6 до 230 МЕ/л. Рабочий реагент стабилен не менее 14 дней при t 2-8 С. Фасовка: реагент 1 - 5х9 мл, реагент 2 - 5х1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21.20.23.110-00000662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2 525,600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21.20.23.110-00004787</w:t>
            </w:r>
            <w:r w:rsidRPr="00961F2F">
              <w:rPr>
                <w:rFonts w:ascii="Times New Roman" w:hAnsi="Times New Roman" w:cs="Times New Roman"/>
              </w:rPr>
              <w:br/>
              <w:t>Активированное частичное тромбопластиновое время ИВД, реагент Единица измерения: Набор</w:t>
            </w:r>
            <w:r w:rsidRPr="00961F2F">
              <w:rPr>
                <w:rFonts w:ascii="Times New Roman" w:hAnsi="Times New Roman" w:cs="Times New Roman"/>
              </w:rPr>
              <w:br/>
              <w:t>Количество выполняемых тестов: от 100 Штука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Назначение: Для анализаторов открытого типа и ручной постановки</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Вещество или реактив, предназначенный для использования совместно с исходным изделием для ИВД для выполнения особой функции в анализе, который используется при количественном определении активированного частичного тромбопластинового времени (Activated partial </w:t>
            </w:r>
            <w:r w:rsidRPr="00961F2F">
              <w:rPr>
                <w:rFonts w:ascii="Times New Roman" w:hAnsi="Times New Roman" w:cs="Times New Roman"/>
              </w:rPr>
              <w:lastRenderedPageBreak/>
              <w:t>thromboplastin time (APTT)) клинического образца.</w:t>
            </w:r>
            <w:r w:rsidRPr="00961F2F">
              <w:rPr>
                <w:rFonts w:ascii="Times New Roman" w:hAnsi="Times New Roman" w:cs="Times New Roman"/>
              </w:rPr>
              <w:br/>
              <w:t xml:space="preserve">Дополнительные характеристики: АПТВ-Эл-тест </w:t>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определения активированного парциального (частичного) тромбопластинового времени (АПТВ или АЧТВ). Определение АПТВ используется для выявления гипе</w:t>
            </w:r>
            <w:proofErr w:type="gramStart"/>
            <w:r w:rsidRPr="00961F2F">
              <w:rPr>
                <w:rFonts w:ascii="Times New Roman" w:hAnsi="Times New Roman" w:cs="Times New Roman"/>
              </w:rPr>
              <w:t>р-</w:t>
            </w:r>
            <w:proofErr w:type="gramEnd"/>
            <w:r w:rsidRPr="00961F2F">
              <w:rPr>
                <w:rFonts w:ascii="Times New Roman" w:hAnsi="Times New Roman" w:cs="Times New Roman"/>
              </w:rPr>
              <w:t xml:space="preserve"> и гипокоагуляционного сдвига, контроля за гепаринотерапией при тромбозах, тромбоэмболиях и ДВС-синдромах различной этиологии, для диагностики гемофилии (дефицит факторов VIII, IX, XI), болезни Виллебранда.</w:t>
            </w:r>
            <w:r w:rsidRPr="00961F2F">
              <w:rPr>
                <w:rFonts w:ascii="Times New Roman" w:hAnsi="Times New Roman" w:cs="Times New Roman"/>
              </w:rPr>
              <w:br/>
              <w:t xml:space="preserve">Принцип метода: Определяется время свертывания плазмы </w:t>
            </w:r>
            <w:proofErr w:type="gramStart"/>
            <w:r w:rsidRPr="00961F2F">
              <w:rPr>
                <w:rFonts w:ascii="Times New Roman" w:hAnsi="Times New Roman" w:cs="Times New Roman"/>
              </w:rPr>
              <w:t>крови</w:t>
            </w:r>
            <w:proofErr w:type="gramEnd"/>
            <w:r w:rsidRPr="00961F2F">
              <w:rPr>
                <w:rFonts w:ascii="Times New Roman" w:hAnsi="Times New Roman" w:cs="Times New Roman"/>
              </w:rPr>
              <w:t xml:space="preserve"> в условиях стандартизированной контактной (эллаговой кислотой) и фосфолипидами (кефалином) активации процесса коагуляции в присутствии ионов кальция.</w:t>
            </w:r>
            <w:r w:rsidRPr="00961F2F">
              <w:rPr>
                <w:rFonts w:ascii="Times New Roman" w:hAnsi="Times New Roman" w:cs="Times New Roman"/>
              </w:rPr>
              <w:br/>
              <w:t>Состав набора:</w:t>
            </w:r>
            <w:r w:rsidRPr="00961F2F">
              <w:rPr>
                <w:rFonts w:ascii="Times New Roman" w:hAnsi="Times New Roman" w:cs="Times New Roman"/>
              </w:rPr>
              <w:br/>
              <w:t xml:space="preserve">1. АПТВ-Эл-реагент (раствор, содержащий фосфолипиды мозга кролика, эллаговую кислоту, буфер и стабилизаторы),  5 мл - 2 фл. </w:t>
            </w:r>
            <w:r w:rsidRPr="00961F2F">
              <w:rPr>
                <w:rFonts w:ascii="Times New Roman" w:hAnsi="Times New Roman" w:cs="Times New Roman"/>
              </w:rPr>
              <w:br/>
              <w:t>2. Кальция хло</w:t>
            </w:r>
            <w:r w:rsidR="00E81AA3">
              <w:rPr>
                <w:rFonts w:ascii="Times New Roman" w:hAnsi="Times New Roman" w:cs="Times New Roman"/>
              </w:rPr>
              <w:t>рид (0,277 % раствор), 10 мл - 1</w:t>
            </w:r>
            <w:r w:rsidRPr="00961F2F">
              <w:rPr>
                <w:rFonts w:ascii="Times New Roman" w:hAnsi="Times New Roman" w:cs="Times New Roman"/>
              </w:rPr>
              <w:t xml:space="preserve"> фл. </w:t>
            </w:r>
            <w:r w:rsidRPr="00961F2F">
              <w:rPr>
                <w:rFonts w:ascii="Times New Roman" w:hAnsi="Times New Roman" w:cs="Times New Roman"/>
              </w:rPr>
              <w:br/>
              <w:t>Аналитические характеристики набора:</w:t>
            </w:r>
            <w:r w:rsidRPr="00961F2F">
              <w:rPr>
                <w:rFonts w:ascii="Times New Roman" w:hAnsi="Times New Roman" w:cs="Times New Roman"/>
              </w:rPr>
              <w:br/>
              <w:t xml:space="preserve">Линейность определения - в диапазоне от 20 до 250 с. </w:t>
            </w:r>
            <w:r w:rsidRPr="00961F2F">
              <w:rPr>
                <w:rFonts w:ascii="Times New Roman" w:hAnsi="Times New Roman" w:cs="Times New Roman"/>
              </w:rPr>
              <w:br/>
              <w:t xml:space="preserve">Коэффициент вариации результатов определения АПТВ не превышает 10 %. </w:t>
            </w:r>
            <w:r w:rsidRPr="00961F2F">
              <w:rPr>
                <w:rFonts w:ascii="Times New Roman" w:hAnsi="Times New Roman" w:cs="Times New Roman"/>
              </w:rPr>
              <w:br/>
              <w:t xml:space="preserve">Допустимый разброс результатов определения АПТВ в одной пробе плазмы крови разными наборами одной серии не превышает 10 %. </w:t>
            </w:r>
            <w:r w:rsidRPr="00961F2F">
              <w:rPr>
                <w:rFonts w:ascii="Times New Roman" w:hAnsi="Times New Roman" w:cs="Times New Roman"/>
              </w:rPr>
              <w:br/>
              <w:t xml:space="preserve"> Набор рассчитан на проведение 100 анализов при расходе растворов реагентов по 0,1 мл на 1 анализ.</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2 864,400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Дополнительные характеристики: прозрачная бесцветная жидкость со слабым желтоватым оттенком, используется для апохроматических и ахроматических объективов микроскопов всех видов, кроме люминисцентных.</w:t>
            </w:r>
            <w:r w:rsidRPr="00961F2F">
              <w:rPr>
                <w:rFonts w:ascii="Times New Roman" w:hAnsi="Times New Roman" w:cs="Times New Roman"/>
              </w:rPr>
              <w:br/>
              <w:t>Упаковка: флакон-капельница вместимостью 100,0 мл.</w:t>
            </w:r>
            <w:r w:rsidRPr="00961F2F">
              <w:rPr>
                <w:rFonts w:ascii="Times New Roman" w:hAnsi="Times New Roman" w:cs="Times New Roman"/>
              </w:rPr>
              <w:br/>
              <w:t>Срок годности: 1,5 года с даты изготовления.</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45B0">
            <w:pPr>
              <w:jc w:val="center"/>
              <w:rPr>
                <w:rFonts w:ascii="Times New Roman" w:hAnsi="Times New Roman" w:cs="Times New Roman"/>
              </w:rPr>
            </w:pPr>
            <w:r>
              <w:rPr>
                <w:rFonts w:ascii="Times New Roman" w:hAnsi="Times New Roman" w:cs="Times New Roman"/>
              </w:rPr>
              <w:t>флакон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148,863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Калий (K+) ИВД, набор, нефелометрический/турбидиметрический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калия (potassium) (К+) в клиническом образце методом нефелометрического/турбидиметрического анализа</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для определения концентрации калия в сыворотке и плазме крови турбидиметрическим методом без депротеинизации. </w:t>
            </w:r>
            <w:r w:rsidRPr="00961F2F">
              <w:rPr>
                <w:rFonts w:ascii="Times New Roman" w:hAnsi="Times New Roman" w:cs="Times New Roman"/>
              </w:rPr>
              <w:br/>
              <w:t>Состав набора: 1. Монореагент: Тетрафенилборат натрия-35 ммоль/л; Натрий едкий-200 ммоль/л. 2. Калибратор-</w:t>
            </w:r>
            <w:proofErr w:type="gramStart"/>
            <w:r w:rsidRPr="00961F2F">
              <w:rPr>
                <w:rFonts w:ascii="Times New Roman" w:hAnsi="Times New Roman" w:cs="Times New Roman"/>
              </w:rPr>
              <w:t>KCl</w:t>
            </w:r>
            <w:proofErr w:type="gramEnd"/>
            <w:r w:rsidRPr="00961F2F">
              <w:rPr>
                <w:rFonts w:ascii="Times New Roman" w:hAnsi="Times New Roman" w:cs="Times New Roman"/>
              </w:rPr>
              <w:t xml:space="preserve"> - 5 ммоль/л - 1мл. Линейность в диапазоне от 1 до 10 ммоль/л. Реагенты готовы к использованию. Все компоненты набора стабильны при t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темноте в течение 24 месяцев. Фасовка: реагент 1 - 1х50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lastRenderedPageBreak/>
              <w:t>21.20.23.110-00006888 (ручн) &gt;= 50</w:t>
            </w:r>
            <w:r w:rsidRPr="00961F2F">
              <w:rPr>
                <w:rFonts w:ascii="Times New Roman" w:hAnsi="Times New Roman" w:cs="Times New Roman"/>
              </w:rPr>
              <w:br/>
              <w:t>21.20.23.110-00006887 (</w:t>
            </w:r>
            <w:proofErr w:type="gramStart"/>
            <w:r w:rsidRPr="00961F2F">
              <w:rPr>
                <w:rFonts w:ascii="Times New Roman" w:hAnsi="Times New Roman" w:cs="Times New Roman"/>
              </w:rPr>
              <w:t>п</w:t>
            </w:r>
            <w:proofErr w:type="gramEnd"/>
            <w:r w:rsidRPr="00961F2F">
              <w:rPr>
                <w:rFonts w:ascii="Times New Roman" w:hAnsi="Times New Roman" w:cs="Times New Roman"/>
              </w:rPr>
              <w:t>/а) &gt;= 100</w:t>
            </w:r>
            <w:r w:rsidRPr="00961F2F">
              <w:rPr>
                <w:rFonts w:ascii="Times New Roman" w:hAnsi="Times New Roman" w:cs="Times New Roman"/>
              </w:rPr>
              <w:br/>
              <w:t>21.20.23.110-00006886 (авт.)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3 295,600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79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Дополнительные характеристики: тест для иммунохроматографического выявления амфетамина, бензодиазепина, кокаина, марихуаны, метамфетамина, морфина в моче</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945,813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Общий белок ИВД, набор,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белка (total protein)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содержания общего белка в моче или ликворе колориметрическим методом  с пирогаллоловым красным. </w:t>
            </w:r>
            <w:r w:rsidRPr="00961F2F">
              <w:rPr>
                <w:rFonts w:ascii="Times New Roman" w:hAnsi="Times New Roman" w:cs="Times New Roman"/>
              </w:rPr>
              <w:br/>
              <w:t>Состав набора: 1. Монореагент</w:t>
            </w:r>
            <w:proofErr w:type="gramStart"/>
            <w:r w:rsidRPr="00961F2F">
              <w:rPr>
                <w:rFonts w:ascii="Times New Roman" w:hAnsi="Times New Roman" w:cs="Times New Roman"/>
              </w:rPr>
              <w:t>,р</w:t>
            </w:r>
            <w:proofErr w:type="gramEnd"/>
            <w:r w:rsidRPr="00961F2F">
              <w:rPr>
                <w:rFonts w:ascii="Times New Roman" w:hAnsi="Times New Roman" w:cs="Times New Roman"/>
              </w:rPr>
              <w:t>Н 2,5: Сукцинат натрия-50 ммоль/л; Молибдат натрия-1,6 ммоль/л; Пирогаллоловый красный-0,6 ммоль/л. 2. .Калибратор: альбумин сывороточный- 0,2 г/л. Компоненты набора стабильны в течение 24 мес при температуре 18-25</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Линейность в диапазоне от 0,1 до 3,0 г/л. Реагенты готовы к использованию. Фасовка: реагент 1 - 1х250 мл, калибратор - 1х5 мл.</w:t>
            </w:r>
            <w:r w:rsidRPr="00961F2F">
              <w:rPr>
                <w:rFonts w:ascii="Times New Roman" w:hAnsi="Times New Roman" w:cs="Times New Roman"/>
              </w:rPr>
              <w:br/>
              <w:t>Количество:</w:t>
            </w:r>
            <w:r w:rsidRPr="00961F2F">
              <w:rPr>
                <w:rFonts w:ascii="Times New Roman" w:hAnsi="Times New Roman" w:cs="Times New Roman"/>
              </w:rPr>
              <w:br/>
              <w:t xml:space="preserve">21.20.23.110-00000457 (ручн) &gt;=250 </w:t>
            </w:r>
            <w:r w:rsidRPr="00961F2F">
              <w:rPr>
                <w:rFonts w:ascii="Times New Roman" w:hAnsi="Times New Roman" w:cs="Times New Roman"/>
              </w:rPr>
              <w:br/>
              <w:t>21.20.23.110-00000455 (</w:t>
            </w:r>
            <w:proofErr w:type="gramStart"/>
            <w:r w:rsidRPr="00961F2F">
              <w:rPr>
                <w:rFonts w:ascii="Times New Roman" w:hAnsi="Times New Roman" w:cs="Times New Roman"/>
              </w:rPr>
              <w:t>п</w:t>
            </w:r>
            <w:proofErr w:type="gramEnd"/>
            <w:r w:rsidRPr="00961F2F">
              <w:rPr>
                <w:rFonts w:ascii="Times New Roman" w:hAnsi="Times New Roman" w:cs="Times New Roman"/>
              </w:rPr>
              <w:t xml:space="preserve">/а) &gt;= 500 </w:t>
            </w:r>
            <w:r w:rsidRPr="00961F2F">
              <w:rPr>
                <w:rFonts w:ascii="Times New Roman" w:hAnsi="Times New Roman" w:cs="Times New Roman"/>
              </w:rPr>
              <w:br/>
              <w:t>21.20.23.110-00000452 (авт)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1 026,663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21.20.23.110-00010035</w:t>
            </w:r>
            <w:r w:rsidRPr="00961F2F">
              <w:rPr>
                <w:rFonts w:ascii="Times New Roman" w:hAnsi="Times New Roman" w:cs="Times New Roman"/>
              </w:rPr>
              <w:br/>
              <w:t xml:space="preserve"> Treponema pallidum реагиновые антитела ИВД, реагент</w:t>
            </w:r>
            <w:r w:rsidRPr="00961F2F">
              <w:rPr>
                <w:rFonts w:ascii="Times New Roman" w:hAnsi="Times New Roman" w:cs="Times New Roman"/>
              </w:rPr>
              <w:br/>
              <w:t>Единица измерения: Набор</w:t>
            </w:r>
            <w:r w:rsidRPr="00961F2F">
              <w:rPr>
                <w:rFonts w:ascii="Times New Roman" w:hAnsi="Times New Roman" w:cs="Times New Roman"/>
              </w:rPr>
              <w:br/>
              <w:t>Вещество или реактив, предназначенный для использования совместно с исходным изделием для ИВД для выполнения особой функции в анализе, который используется для качественного и/или количественного определения неспецифичных реагиновых антител, продуцируемых в ответ на бактериальную инфекцию Treponema pallidum, в клиническом образце.</w:t>
            </w:r>
            <w:r w:rsidRPr="00961F2F">
              <w:rPr>
                <w:rFonts w:ascii="Times New Roman" w:hAnsi="Times New Roman" w:cs="Times New Roman"/>
              </w:rPr>
              <w:br/>
              <w:t xml:space="preserve"> Дополнительные характеристики</w:t>
            </w:r>
            <w:proofErr w:type="gramStart"/>
            <w:r w:rsidRPr="00961F2F">
              <w:rPr>
                <w:rFonts w:ascii="Times New Roman" w:hAnsi="Times New Roman" w:cs="Times New Roman"/>
              </w:rPr>
              <w:t>:Н</w:t>
            </w:r>
            <w:proofErr w:type="gramEnd"/>
            <w:r w:rsidRPr="00961F2F">
              <w:rPr>
                <w:rFonts w:ascii="Times New Roman" w:hAnsi="Times New Roman" w:cs="Times New Roman"/>
              </w:rPr>
              <w:t>абор применяется при диагностике сифилиса для исследования плазмы (сыворотки) крови или спинно-мозговой жидкости (СМЖ) человека в реакции микропреципитации (РМП).</w:t>
            </w:r>
            <w:r w:rsidRPr="00961F2F">
              <w:rPr>
                <w:rFonts w:ascii="Times New Roman" w:hAnsi="Times New Roman" w:cs="Times New Roman"/>
              </w:rPr>
              <w:br/>
              <w:t xml:space="preserve">В состав набора входит </w:t>
            </w:r>
            <w:r w:rsidRPr="00961F2F">
              <w:rPr>
                <w:rFonts w:ascii="Times New Roman" w:hAnsi="Times New Roman" w:cs="Times New Roman"/>
              </w:rPr>
              <w:br/>
              <w:t xml:space="preserve">- взвесь АгКЛ в 10 % растворе </w:t>
            </w:r>
            <w:proofErr w:type="gramStart"/>
            <w:r w:rsidRPr="00961F2F">
              <w:rPr>
                <w:rFonts w:ascii="Times New Roman" w:hAnsi="Times New Roman" w:cs="Times New Roman"/>
              </w:rPr>
              <w:t>холин-хлорида</w:t>
            </w:r>
            <w:proofErr w:type="gramEnd"/>
            <w:r w:rsidRPr="00961F2F">
              <w:rPr>
                <w:rFonts w:ascii="Times New Roman" w:hAnsi="Times New Roman" w:cs="Times New Roman"/>
              </w:rPr>
              <w:t>.</w:t>
            </w:r>
            <w:r w:rsidRPr="00961F2F">
              <w:rPr>
                <w:rFonts w:ascii="Times New Roman" w:hAnsi="Times New Roman" w:cs="Times New Roman"/>
              </w:rPr>
              <w:br/>
              <w:t>Реагенты, готовые к использованию: АгКЛ-РМП.</w:t>
            </w:r>
            <w:r w:rsidRPr="00961F2F">
              <w:rPr>
                <w:rFonts w:ascii="Times New Roman" w:hAnsi="Times New Roman" w:cs="Times New Roman"/>
              </w:rPr>
              <w:br/>
              <w:t>Набор рассчитан на исследование 500 образцов.</w:t>
            </w:r>
            <w:r w:rsidRPr="00961F2F">
              <w:rPr>
                <w:rFonts w:ascii="Times New Roman" w:hAnsi="Times New Roman" w:cs="Times New Roman"/>
              </w:rPr>
              <w:br/>
              <w:t xml:space="preserve">Фасовка - 3 флакона х 5 мл. </w:t>
            </w:r>
            <w:r w:rsidRPr="00961F2F">
              <w:rPr>
                <w:rFonts w:ascii="Times New Roman" w:hAnsi="Times New Roman" w:cs="Times New Roman"/>
              </w:rPr>
              <w:br/>
            </w:r>
            <w:r w:rsidRPr="00961F2F">
              <w:rPr>
                <w:rFonts w:ascii="Times New Roman" w:hAnsi="Times New Roman" w:cs="Times New Roman"/>
              </w:rPr>
              <w:lastRenderedPageBreak/>
              <w:t>Объем  исследуемого образца 90 мкл.</w:t>
            </w:r>
            <w:r w:rsidRPr="00961F2F">
              <w:rPr>
                <w:rFonts w:ascii="Times New Roman" w:hAnsi="Times New Roman" w:cs="Times New Roman"/>
              </w:rPr>
              <w:br/>
              <w:t xml:space="preserve">Суммарное время постановки реакции 8 минут. </w:t>
            </w:r>
            <w:proofErr w:type="gramStart"/>
            <w:r w:rsidRPr="00961F2F">
              <w:rPr>
                <w:rFonts w:ascii="Times New Roman" w:hAnsi="Times New Roman" w:cs="Times New Roman"/>
              </w:rPr>
              <w:t>Оптимальный</w:t>
            </w:r>
            <w:proofErr w:type="gramEnd"/>
            <w:r w:rsidRPr="00961F2F">
              <w:rPr>
                <w:rFonts w:ascii="Times New Roman" w:hAnsi="Times New Roman" w:cs="Times New Roman"/>
              </w:rPr>
              <w:t xml:space="preserve"> температурныйрежим реакции  23-28 0С</w:t>
            </w:r>
            <w:r w:rsidRPr="00961F2F">
              <w:rPr>
                <w:rFonts w:ascii="Times New Roman" w:hAnsi="Times New Roman" w:cs="Times New Roman"/>
              </w:rPr>
              <w:br/>
              <w:t>Предназначен для качественного и полуколичественного определения.</w:t>
            </w:r>
            <w:r w:rsidRPr="00961F2F">
              <w:rPr>
                <w:rFonts w:ascii="Times New Roman" w:hAnsi="Times New Roman" w:cs="Times New Roman"/>
              </w:rPr>
              <w:br/>
              <w:t>Срок годности - 18 месяцев.</w:t>
            </w:r>
            <w:r w:rsidRPr="00961F2F">
              <w:rPr>
                <w:rFonts w:ascii="Times New Roman" w:hAnsi="Times New Roman" w:cs="Times New Roman"/>
              </w:rPr>
              <w:br/>
              <w:t>Срок хранения реагентов набора  после вскрытия упаковки:  до конца срока годности.</w:t>
            </w:r>
            <w:r w:rsidRPr="00961F2F">
              <w:rPr>
                <w:rFonts w:ascii="Times New Roman" w:hAnsi="Times New Roman" w:cs="Times New Roman"/>
              </w:rPr>
              <w:br/>
              <w:t xml:space="preserve">Возможность документирования, регистрации и автоматического учета при проведении анализа на аппаратно-программном комплексе «Экспетр-Лаб РМП». </w:t>
            </w:r>
            <w:r w:rsidRPr="00961F2F">
              <w:rPr>
                <w:rFonts w:ascii="Times New Roman" w:hAnsi="Times New Roman" w:cs="Times New Roman"/>
              </w:rPr>
              <w:br/>
              <w:t>Набор должен храниться в упаковке предприятия-изготовителя при температуре от 2 до 8 оС. Замораживание не допускается. Набор транспортируют при температуре от 2 до 8 оС. Допускается транспортирование при температуре от 9 до 25 оС в течение 10 сут.</w:t>
            </w:r>
            <w:r w:rsidRPr="00961F2F">
              <w:rPr>
                <w:rFonts w:ascii="Times New Roman" w:hAnsi="Times New Roman" w:cs="Times New Roman"/>
              </w:rPr>
              <w:br/>
              <w:t>Обязательно наличие регистрационного удостоверения РФ.</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7 531,887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82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 КТРУ: 21.20.23.110-00010158</w:t>
            </w:r>
            <w:r w:rsidRPr="00961F2F">
              <w:rPr>
                <w:rFonts w:ascii="Times New Roman" w:hAnsi="Times New Roman" w:cs="Times New Roman"/>
              </w:rPr>
              <w:br/>
              <w:t xml:space="preserve">Наименование по КТРУ: Множественные аналиты клинической химии ИВД, контрольный материал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r w:rsidRPr="00961F2F">
              <w:rPr>
                <w:rFonts w:ascii="Times New Roman" w:hAnsi="Times New Roman" w:cs="Times New Roman"/>
              </w:rPr>
              <w:br/>
              <w:t>Код ОКПД 2    21.20.23.110; 20.59.52.195</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Контрольная сыворотка, изготовленая на основе сыворотки крови человека, с нормальными значениями концентраций и активности, предназначена для контроля правильности и воспроизводимости результатов количественного определения концентрации (активности) аналитов в сыворотке (плазме) крови человека при проведении биохимических исследований в клинико-диагностических лабораториях. Количество аттестованных показателей: не менее 31 (с учетом методов не менее 48), в том числе </w:t>
            </w:r>
            <w:proofErr w:type="gramStart"/>
            <w:r w:rsidRPr="00961F2F">
              <w:rPr>
                <w:rFonts w:ascii="Times New Roman" w:hAnsi="Times New Roman" w:cs="Times New Roman"/>
              </w:rPr>
              <w:t>альфа-амилазы</w:t>
            </w:r>
            <w:proofErr w:type="gramEnd"/>
            <w:r w:rsidRPr="00961F2F">
              <w:rPr>
                <w:rFonts w:ascii="Times New Roman" w:hAnsi="Times New Roman" w:cs="Times New Roman"/>
              </w:rPr>
              <w:t xml:space="preserve"> с G3ClpNPh субстратом. </w:t>
            </w:r>
            <w:proofErr w:type="gramStart"/>
            <w:r w:rsidRPr="00961F2F">
              <w:rPr>
                <w:rFonts w:ascii="Times New Roman" w:hAnsi="Times New Roman" w:cs="Times New Roman"/>
              </w:rPr>
              <w:t>Стабильна в течение 2 лет при условии хранения в темноте при температуре 2-8°С. После растворения контрольная сыворотка стабильна в течение 24 часов при температуре 18-25°С, 7 суток при условии хранения в темноте при температуре 2-8°С, однократно замороженная при температуре -20°С в течение 2 месяцев.</w:t>
            </w:r>
            <w:proofErr w:type="gramEnd"/>
            <w:r w:rsidRPr="00961F2F">
              <w:rPr>
                <w:rFonts w:ascii="Times New Roman" w:hAnsi="Times New Roman" w:cs="Times New Roman"/>
              </w:rPr>
              <w:t xml:space="preserve"> Состав: 5 флаконов х 5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8 970,500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 КТРУ: 21.20.23.110-00010158</w:t>
            </w:r>
            <w:r w:rsidRPr="00961F2F">
              <w:rPr>
                <w:rFonts w:ascii="Times New Roman" w:hAnsi="Times New Roman" w:cs="Times New Roman"/>
              </w:rPr>
              <w:br/>
              <w:t xml:space="preserve">Наименование по КТРУ: Множественные аналиты клинической химии ИВД, контрольный материал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Материал, используемый для подтверждения качества анализа, </w:t>
            </w:r>
            <w:r w:rsidRPr="00961F2F">
              <w:rPr>
                <w:rFonts w:ascii="Times New Roman" w:hAnsi="Times New Roman" w:cs="Times New Roman"/>
              </w:rPr>
              <w:lastRenderedPageBreak/>
              <w:t>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r w:rsidRPr="00961F2F">
              <w:rPr>
                <w:rFonts w:ascii="Times New Roman" w:hAnsi="Times New Roman" w:cs="Times New Roman"/>
              </w:rPr>
              <w:br/>
              <w:t>Код ОКПД 2    21.20.23.110; 20.59.52.195</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Контрольная сыворотка, изготовленая на основе сыворотки крови человека, с </w:t>
            </w:r>
            <w:proofErr w:type="gramStart"/>
            <w:r w:rsidRPr="00961F2F">
              <w:rPr>
                <w:rFonts w:ascii="Times New Roman" w:hAnsi="Times New Roman" w:cs="Times New Roman"/>
              </w:rPr>
              <w:t>патологическим</w:t>
            </w:r>
            <w:proofErr w:type="gramEnd"/>
            <w:r w:rsidRPr="00961F2F">
              <w:rPr>
                <w:rFonts w:ascii="Times New Roman" w:hAnsi="Times New Roman" w:cs="Times New Roman"/>
              </w:rPr>
              <w:t xml:space="preserve"> значениями концентраций и активности, предназначена для контроля правильности и воспроизводимости результатов количественного определения концентрации (активности) аналитов в сыворотке (плазме) крови человека при проведении биохимических исследований в клинико-диагностических лабораториях. Количество аттестованных показателей: не менее 31 (с учетом методов не менее 48), в том числе </w:t>
            </w:r>
            <w:proofErr w:type="gramStart"/>
            <w:r w:rsidRPr="00961F2F">
              <w:rPr>
                <w:rFonts w:ascii="Times New Roman" w:hAnsi="Times New Roman" w:cs="Times New Roman"/>
              </w:rPr>
              <w:t>альфа-амилазы</w:t>
            </w:r>
            <w:proofErr w:type="gramEnd"/>
            <w:r w:rsidRPr="00961F2F">
              <w:rPr>
                <w:rFonts w:ascii="Times New Roman" w:hAnsi="Times New Roman" w:cs="Times New Roman"/>
              </w:rPr>
              <w:t xml:space="preserve"> с G3ClpNPh субстратом. </w:t>
            </w:r>
            <w:proofErr w:type="gramStart"/>
            <w:r w:rsidRPr="00961F2F">
              <w:rPr>
                <w:rFonts w:ascii="Times New Roman" w:hAnsi="Times New Roman" w:cs="Times New Roman"/>
              </w:rPr>
              <w:t>Стабильна в течение 2 лет при условии хранения в темноте при температуре 2-8°С. После растворения контрольная сыворотка стабильна в течение 24 часов при температуре 18-25°С, 7 суток при условии хранения в темноте при температуре 2-8°С, однократно замороженная при температуре -20°С в течение 2 месяцев.</w:t>
            </w:r>
            <w:proofErr w:type="gramEnd"/>
            <w:r w:rsidRPr="00961F2F">
              <w:rPr>
                <w:rFonts w:ascii="Times New Roman" w:hAnsi="Times New Roman" w:cs="Times New Roman"/>
              </w:rPr>
              <w:t xml:space="preserve"> Состав: 5 флаконов х 5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10 828,773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84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21.20.23.110-00006474</w:t>
            </w:r>
            <w:r w:rsidRPr="00961F2F">
              <w:rPr>
                <w:rFonts w:ascii="Times New Roman" w:hAnsi="Times New Roman" w:cs="Times New Roman"/>
              </w:rPr>
              <w:br/>
              <w:t>Единица измерения: Упаковка</w:t>
            </w:r>
            <w:r w:rsidRPr="00961F2F">
              <w:rPr>
                <w:rFonts w:ascii="Times New Roman" w:hAnsi="Times New Roman" w:cs="Times New Roman"/>
              </w:rPr>
              <w:br/>
              <w:t>21.20.23.110: Реагенты диагностические</w:t>
            </w:r>
            <w:r w:rsidRPr="00961F2F">
              <w:rPr>
                <w:rFonts w:ascii="Times New Roman" w:hAnsi="Times New Roman" w:cs="Times New Roman"/>
              </w:rPr>
              <w:br/>
              <w:t>Буферный промывающий раствор ИВД, для ручного анализа</w:t>
            </w:r>
            <w:proofErr w:type="gramStart"/>
            <w:r w:rsidRPr="00961F2F">
              <w:rPr>
                <w:rFonts w:ascii="Times New Roman" w:hAnsi="Times New Roman" w:cs="Times New Roman"/>
              </w:rPr>
              <w:t>.Б</w:t>
            </w:r>
            <w:proofErr w:type="gramEnd"/>
            <w:r w:rsidRPr="00961F2F">
              <w:rPr>
                <w:rFonts w:ascii="Times New Roman" w:hAnsi="Times New Roman" w:cs="Times New Roman"/>
              </w:rPr>
              <w:t xml:space="preserve">уферный промывающий раствор (buffered wash solution), предназначенный для использования в сочетании с другими реагентами для ИВД во время ручной обработки, окрашивания и/или анализа лабораторных клинических образцов для нейтрализации/промывки/удаления излишков реактивов и/или использования в качестве смачивающего реагента. </w:t>
            </w:r>
            <w:r w:rsidRPr="00961F2F">
              <w:rPr>
                <w:rFonts w:ascii="Times New Roman" w:hAnsi="Times New Roman" w:cs="Times New Roman"/>
              </w:rPr>
              <w:br/>
              <w:t>Дополнительные характеристики: Концентрированная жидкость для приготовления забуференной воды, необходимой для приготовления рабочих растворов красителей для гематологии (рН 6,8-7,2). Представляет собой смесь жидких реагентов: однозамещенного фосфата натрия и двузамещенного фосфатат калия. Бесцветная, прозрачная жидкость. Флакон из матового полиэтилена, емкостью 10 мл. Необходимое количество буфера развести дистиллированной водой в 1000 раз.</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82,137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Альбумин ИВД, набор,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альбумина (albumin) в клиническом образце методом спектрофотометрического анализа.</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альбумина в сыворотке  крови колориметрическим методом с бромкрезоловым зеленым. Состав набора: 1. Монореагент, рН 4,2: </w:t>
            </w:r>
            <w:r w:rsidRPr="00961F2F">
              <w:rPr>
                <w:rFonts w:ascii="Times New Roman" w:hAnsi="Times New Roman" w:cs="Times New Roman"/>
              </w:rPr>
              <w:lastRenderedPageBreak/>
              <w:t>Цитрат натрия-100 ммоль/л, Бромкрезоловый зеленый-100 мкмоль/л; 2. Калибратор: альбумин бычий - 45 г/л. Все компоненты стабильны при температуре хранения 18-25 оС в течение 12 месяцев.  Линейность в диапазоне от 15 до 60 г/л. Фасовка: реагент 1 - 1х250 мл, калибратор - 1х1 мл.</w:t>
            </w:r>
            <w:r w:rsidRPr="00961F2F">
              <w:rPr>
                <w:rFonts w:ascii="Times New Roman" w:hAnsi="Times New Roman" w:cs="Times New Roman"/>
              </w:rPr>
              <w:br/>
              <w:t>Количество определений:</w:t>
            </w:r>
            <w:r w:rsidRPr="00961F2F">
              <w:rPr>
                <w:rFonts w:ascii="Times New Roman" w:hAnsi="Times New Roman" w:cs="Times New Roman"/>
              </w:rPr>
              <w:br/>
            </w:r>
            <w:r w:rsidRPr="00961F2F">
              <w:rPr>
                <w:rFonts w:ascii="Times New Roman" w:hAnsi="Times New Roman" w:cs="Times New Roman"/>
              </w:rPr>
              <w:br/>
              <w:t>21.20.23.110-00001245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1 088,263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86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21.20.23.110-00002533</w:t>
            </w:r>
            <w:r w:rsidRPr="00961F2F">
              <w:rPr>
                <w:rFonts w:ascii="Times New Roman" w:hAnsi="Times New Roman" w:cs="Times New Roman"/>
              </w:rPr>
              <w:br/>
              <w:t xml:space="preserve"> Стабилизация образца реагент ИВД</w:t>
            </w:r>
            <w:r w:rsidRPr="00961F2F">
              <w:rPr>
                <w:rFonts w:ascii="Times New Roman" w:hAnsi="Times New Roman" w:cs="Times New Roman"/>
              </w:rPr>
              <w:br/>
              <w:t>Единица измерения: Набор</w:t>
            </w:r>
            <w:r w:rsidRPr="00961F2F">
              <w:rPr>
                <w:rFonts w:ascii="Times New Roman" w:hAnsi="Times New Roman" w:cs="Times New Roman"/>
              </w:rPr>
              <w:br/>
              <w:t>Назначение: Для анализаторов открытого типа и ручной постановки ; Объем реагента: от 30 (см[3*];^мл)</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Вещество или реактив, предназначенный для использования отдельно или в комбинации с другими изделиями для ИВД для предотвращения деградации чувствительных аналитов (например, гормонов, белков или пептидов) в клиническом образце во время транспортирования, хранения или подготовки. Стабилизатор обычно является растворителем, антиоксидантом или ингибитором ферментов.</w:t>
            </w:r>
            <w:r w:rsidRPr="00961F2F">
              <w:rPr>
                <w:rFonts w:ascii="Times New Roman" w:hAnsi="Times New Roman" w:cs="Times New Roman"/>
              </w:rPr>
              <w:br/>
              <w:t>Дополнительные характеристики: 5% раствор цитрата натрия для определения СОЭ.</w:t>
            </w:r>
            <w:r w:rsidRPr="00961F2F">
              <w:rPr>
                <w:rFonts w:ascii="Times New Roman" w:hAnsi="Times New Roman" w:cs="Times New Roman"/>
              </w:rPr>
              <w:br/>
              <w:t>Готовый к применению, 4 фл</w:t>
            </w:r>
            <w:proofErr w:type="gramStart"/>
            <w:r w:rsidRPr="00961F2F">
              <w:rPr>
                <w:rFonts w:ascii="Times New Roman" w:hAnsi="Times New Roman" w:cs="Times New Roman"/>
              </w:rPr>
              <w:t>.х</w:t>
            </w:r>
            <w:proofErr w:type="gramEnd"/>
            <w:r w:rsidRPr="00961F2F">
              <w:rPr>
                <w:rFonts w:ascii="Times New Roman" w:hAnsi="Times New Roman" w:cs="Times New Roman"/>
              </w:rPr>
              <w:t>10 мл.  Хранить при 18-25оС в течение всего срока хранения (3 года).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686,577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21.20.23.110-00007299</w:t>
            </w:r>
            <w:r w:rsidRPr="00961F2F">
              <w:rPr>
                <w:rFonts w:ascii="Times New Roman" w:hAnsi="Times New Roman" w:cs="Times New Roman"/>
              </w:rPr>
              <w:br/>
              <w:t>Общий простатический специфический антиген (ПСА) ИВД, набор, иммунохроматографический анализ, экспресс-анализ Единица измерения: Набор</w:t>
            </w:r>
            <w:r w:rsidRPr="00961F2F">
              <w:rPr>
                <w:rFonts w:ascii="Times New Roman" w:hAnsi="Times New Roman" w:cs="Times New Roman"/>
              </w:rPr>
              <w:br/>
              <w:t>Количество выполняемых тестов: от 20 Штука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Назначение: Для ручной постановки анализа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количественного определения общего простатического специфического антигена (prostate specific antigen, PSA, ПСА) в клиническом образце в течение короткого периода, по сравнению со стандартными процедурами лабораторных испытаний, с использованием метода иммунохроматографического анализа. Этот тест обычно используется для лабораторных анализов или исследований по месту лечения.</w:t>
            </w:r>
            <w:r w:rsidRPr="00961F2F">
              <w:rPr>
                <w:rFonts w:ascii="Times New Roman" w:hAnsi="Times New Roman" w:cs="Times New Roman"/>
              </w:rPr>
              <w:br/>
              <w:t xml:space="preserve"> Дополнительные характеристики: набор реагентов для иммунохроматографического выявления специфического антигена предстательной железы в сыворотке, плазме и цельной крови человека.</w:t>
            </w:r>
            <w:r w:rsidRPr="00961F2F">
              <w:rPr>
                <w:rFonts w:ascii="Times New Roman" w:hAnsi="Times New Roman" w:cs="Times New Roman"/>
              </w:rPr>
              <w:br/>
              <w:t>Состав набора:</w:t>
            </w:r>
            <w:r w:rsidRPr="00961F2F">
              <w:rPr>
                <w:rFonts w:ascii="Times New Roman" w:hAnsi="Times New Roman" w:cs="Times New Roman"/>
              </w:rPr>
              <w:br/>
              <w:t>1. тест-плашка в герметичной упаковке - 20 шт.;</w:t>
            </w:r>
            <w:r w:rsidRPr="00961F2F">
              <w:rPr>
                <w:rFonts w:ascii="Times New Roman" w:hAnsi="Times New Roman" w:cs="Times New Roman"/>
              </w:rPr>
              <w:br/>
              <w:t xml:space="preserve">2. пипетка для образца - 20 </w:t>
            </w:r>
            <w:proofErr w:type="gramStart"/>
            <w:r w:rsidRPr="00961F2F">
              <w:rPr>
                <w:rFonts w:ascii="Times New Roman" w:hAnsi="Times New Roman" w:cs="Times New Roman"/>
              </w:rPr>
              <w:t>шт</w:t>
            </w:r>
            <w:proofErr w:type="gramEnd"/>
            <w:r w:rsidRPr="00961F2F">
              <w:rPr>
                <w:rFonts w:ascii="Times New Roman" w:hAnsi="Times New Roman" w:cs="Times New Roman"/>
              </w:rPr>
              <w:t>;</w:t>
            </w:r>
            <w:r w:rsidRPr="00961F2F">
              <w:rPr>
                <w:rFonts w:ascii="Times New Roman" w:hAnsi="Times New Roman" w:cs="Times New Roman"/>
              </w:rPr>
              <w:br/>
              <w:t>3. буфер - 1 флакон;</w:t>
            </w:r>
            <w:r w:rsidRPr="00961F2F">
              <w:rPr>
                <w:rFonts w:ascii="Times New Roman" w:hAnsi="Times New Roman" w:cs="Times New Roman"/>
              </w:rPr>
              <w:br/>
              <w:t>4. ланцет - 20 шт.</w:t>
            </w:r>
            <w:r w:rsidRPr="00961F2F">
              <w:rPr>
                <w:rFonts w:ascii="Times New Roman" w:hAnsi="Times New Roman" w:cs="Times New Roman"/>
              </w:rPr>
              <w:br/>
            </w:r>
            <w:r w:rsidRPr="00961F2F">
              <w:rPr>
                <w:rFonts w:ascii="Times New Roman" w:hAnsi="Times New Roman" w:cs="Times New Roman"/>
              </w:rPr>
              <w:lastRenderedPageBreak/>
              <w:t>Чувствительность: 4 нг/мл.</w:t>
            </w:r>
            <w:r w:rsidRPr="00961F2F">
              <w:rPr>
                <w:rFonts w:ascii="Times New Roman" w:hAnsi="Times New Roman" w:cs="Times New Roman"/>
              </w:rPr>
              <w:br/>
              <w:t>Условия хранения: при температуре 2-30 оС до конца срока годности в упаковке производителя.</w:t>
            </w:r>
            <w:r w:rsidRPr="00961F2F">
              <w:rPr>
                <w:rFonts w:ascii="Times New Roman" w:hAnsi="Times New Roman" w:cs="Times New Roman"/>
              </w:rPr>
              <w:br/>
              <w:t>Количество тестов - 20.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6 121,500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8</w:t>
            </w:r>
            <w:r w:rsidR="00F909FE">
              <w:rPr>
                <w:rFonts w:ascii="Times New Roman" w:hAnsi="Times New Roman" w:cs="Times New Roman"/>
                <w:color w:val="000000"/>
              </w:rPr>
              <w:t>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21.20.23.110-00005668</w:t>
            </w:r>
            <w:r w:rsidRPr="00961F2F">
              <w:rPr>
                <w:rFonts w:ascii="Times New Roman" w:hAnsi="Times New Roman" w:cs="Times New Roman"/>
              </w:rPr>
              <w:br/>
              <w:t xml:space="preserve"> Анти-А </w:t>
            </w:r>
            <w:proofErr w:type="gramStart"/>
            <w:r w:rsidRPr="00961F2F">
              <w:rPr>
                <w:rFonts w:ascii="Times New Roman" w:hAnsi="Times New Roman" w:cs="Times New Roman"/>
              </w:rPr>
              <w:t>групповое</w:t>
            </w:r>
            <w:proofErr w:type="gramEnd"/>
            <w:r w:rsidRPr="00961F2F">
              <w:rPr>
                <w:rFonts w:ascii="Times New Roman" w:hAnsi="Times New Roman" w:cs="Times New Roman"/>
              </w:rPr>
              <w:t xml:space="preserve"> типирование эритроцитов ИВД, антитела</w:t>
            </w:r>
            <w:r w:rsidRPr="00961F2F">
              <w:rPr>
                <w:rFonts w:ascii="Times New Roman" w:hAnsi="Times New Roman" w:cs="Times New Roman"/>
              </w:rPr>
              <w:br/>
              <w:t>Единица измерения: Флакон</w:t>
            </w:r>
            <w:r w:rsidRPr="00961F2F">
              <w:rPr>
                <w:rFonts w:ascii="Times New Roman" w:hAnsi="Times New Roman" w:cs="Times New Roman"/>
              </w:rPr>
              <w:br/>
              <w:t>Объем реагента: от 10 (см[3*];^мл) .</w:t>
            </w:r>
            <w:r w:rsidRPr="00961F2F">
              <w:rPr>
                <w:rFonts w:ascii="Times New Roman" w:hAnsi="Times New Roman" w:cs="Times New Roman"/>
              </w:rPr>
              <w:br/>
              <w:t>Одно или множество антител, способных связываться со специфическими антигенными детерминантами, предназначенных для использования при анализе клинического образца на предмет обнаружения эритроцитарных антигенов группы</w:t>
            </w:r>
            <w:proofErr w:type="gramStart"/>
            <w:r w:rsidRPr="00961F2F">
              <w:rPr>
                <w:rFonts w:ascii="Times New Roman" w:hAnsi="Times New Roman" w:cs="Times New Roman"/>
              </w:rPr>
              <w:t xml:space="preserve"> А</w:t>
            </w:r>
            <w:proofErr w:type="gramEnd"/>
            <w:r w:rsidRPr="00961F2F">
              <w:rPr>
                <w:rFonts w:ascii="Times New Roman" w:hAnsi="Times New Roman" w:cs="Times New Roman"/>
              </w:rPr>
              <w:t xml:space="preserve"> [ABO001] методом агглютинации.</w:t>
            </w:r>
            <w:r w:rsidRPr="00961F2F">
              <w:rPr>
                <w:rFonts w:ascii="Times New Roman" w:hAnsi="Times New Roman" w:cs="Times New Roman"/>
              </w:rPr>
              <w:br/>
              <w:t>Дополнительные характеристики: прозрачная  жидкость красного цвета.</w:t>
            </w:r>
            <w:r w:rsidRPr="00961F2F">
              <w:rPr>
                <w:rFonts w:ascii="Times New Roman" w:hAnsi="Times New Roman" w:cs="Times New Roman"/>
              </w:rPr>
              <w:br/>
              <w:t>Цоликлон анти-А   не должен давать агглютинации с эритроцитами групп</w:t>
            </w:r>
            <w:proofErr w:type="gramStart"/>
            <w:r w:rsidRPr="00961F2F">
              <w:rPr>
                <w:rFonts w:ascii="Times New Roman" w:hAnsi="Times New Roman" w:cs="Times New Roman"/>
              </w:rPr>
              <w:t xml:space="preserve"> В</w:t>
            </w:r>
            <w:proofErr w:type="gramEnd"/>
            <w:r w:rsidRPr="00961F2F">
              <w:rPr>
                <w:rFonts w:ascii="Times New Roman" w:hAnsi="Times New Roman" w:cs="Times New Roman"/>
              </w:rPr>
              <w:t>(III) и О(I). Титр Цоликлона анти-А в реакции агглютинации на плоскости с эритроцитами группы</w:t>
            </w:r>
            <w:proofErr w:type="gramStart"/>
            <w:r w:rsidRPr="00961F2F">
              <w:rPr>
                <w:rFonts w:ascii="Times New Roman" w:hAnsi="Times New Roman" w:cs="Times New Roman"/>
              </w:rPr>
              <w:t xml:space="preserve"> А</w:t>
            </w:r>
            <w:proofErr w:type="gramEnd"/>
            <w:r w:rsidRPr="00961F2F">
              <w:rPr>
                <w:rFonts w:ascii="Times New Roman" w:hAnsi="Times New Roman" w:cs="Times New Roman"/>
              </w:rPr>
              <w:t>(II). 1:32  -  1:64. Срок годности - 2года</w:t>
            </w:r>
            <w:r w:rsidRPr="00961F2F">
              <w:rPr>
                <w:rFonts w:ascii="Times New Roman" w:hAnsi="Times New Roman" w:cs="Times New Roman"/>
              </w:rPr>
              <w:br/>
              <w:t>Форма выпуска: флако</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 капельница 10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флакон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153,613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F909FE">
            <w:pPr>
              <w:jc w:val="center"/>
              <w:rPr>
                <w:rFonts w:ascii="Times New Roman" w:hAnsi="Times New Roman" w:cs="Times New Roman"/>
                <w:color w:val="000000"/>
              </w:rPr>
            </w:pPr>
            <w:r>
              <w:rPr>
                <w:rFonts w:ascii="Times New Roman" w:hAnsi="Times New Roman" w:cs="Times New Roman"/>
                <w:color w:val="000000"/>
              </w:rPr>
              <w:t>89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21.20.23.110-00005711</w:t>
            </w:r>
            <w:r w:rsidRPr="00961F2F">
              <w:rPr>
                <w:rFonts w:ascii="Times New Roman" w:hAnsi="Times New Roman" w:cs="Times New Roman"/>
              </w:rPr>
              <w:br/>
              <w:t xml:space="preserve"> Анти-АВ </w:t>
            </w:r>
            <w:proofErr w:type="gramStart"/>
            <w:r w:rsidRPr="00961F2F">
              <w:rPr>
                <w:rFonts w:ascii="Times New Roman" w:hAnsi="Times New Roman" w:cs="Times New Roman"/>
              </w:rPr>
              <w:t>групповое</w:t>
            </w:r>
            <w:proofErr w:type="gramEnd"/>
            <w:r w:rsidRPr="00961F2F">
              <w:rPr>
                <w:rFonts w:ascii="Times New Roman" w:hAnsi="Times New Roman" w:cs="Times New Roman"/>
              </w:rPr>
              <w:t xml:space="preserve"> типирование эритроцитов ИВД, антитела</w:t>
            </w:r>
            <w:r w:rsidRPr="00961F2F">
              <w:rPr>
                <w:rFonts w:ascii="Times New Roman" w:hAnsi="Times New Roman" w:cs="Times New Roman"/>
              </w:rPr>
              <w:br/>
              <w:t>Единица измерения: Флакон</w:t>
            </w:r>
            <w:r w:rsidRPr="00961F2F">
              <w:rPr>
                <w:rFonts w:ascii="Times New Roman" w:hAnsi="Times New Roman" w:cs="Times New Roman"/>
              </w:rPr>
              <w:br/>
              <w:t>Объем реагента: от 10 (см[3*];^мл)</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Одно или множество антител, способных связываться со специфическими антигенными детерминантами, предназначенных для использования при анализе клинического образца на предмет обнаружения эритроцитарных антигенов группы АВ [АВО003] методом агглютинации.</w:t>
            </w:r>
            <w:r w:rsidRPr="00961F2F">
              <w:rPr>
                <w:rFonts w:ascii="Times New Roman" w:hAnsi="Times New Roman" w:cs="Times New Roman"/>
              </w:rPr>
              <w:br/>
              <w:t xml:space="preserve">Дополнительные характеристики: прозрачная бесцветная жидкость.  Цоликлон анти-АВ не должен давать агглютинации с эритроцитами группы О(I) </w:t>
            </w:r>
            <w:r w:rsidRPr="00961F2F">
              <w:rPr>
                <w:rFonts w:ascii="Times New Roman" w:hAnsi="Times New Roman" w:cs="Times New Roman"/>
              </w:rPr>
              <w:br/>
              <w:t>Титр Цоликлона анти-АВ в реакции агглютинации на плоскости с эритроцитами групп А(II) 1:32 - 1: 64 и В(III) 1 : 64</w:t>
            </w:r>
            <w:r w:rsidRPr="00961F2F">
              <w:rPr>
                <w:rFonts w:ascii="Times New Roman" w:hAnsi="Times New Roman" w:cs="Times New Roman"/>
              </w:rPr>
              <w:br/>
              <w:t>Срок годности - 2года</w:t>
            </w:r>
            <w:r w:rsidRPr="00961F2F">
              <w:rPr>
                <w:rFonts w:ascii="Times New Roman" w:hAnsi="Times New Roman" w:cs="Times New Roman"/>
              </w:rPr>
              <w:br/>
              <w:t>Форма выпуска: флако</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 капельница 10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флакон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290,037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w:t>
            </w:r>
            <w:r w:rsidR="00F909FE">
              <w:rPr>
                <w:rFonts w:ascii="Times New Roman" w:hAnsi="Times New Roman" w:cs="Times New Roman"/>
                <w:color w:val="000000"/>
              </w:rPr>
              <w:t>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21.20.23.110-00008834</w:t>
            </w:r>
            <w:r w:rsidRPr="00961F2F">
              <w:rPr>
                <w:rFonts w:ascii="Times New Roman" w:hAnsi="Times New Roman" w:cs="Times New Roman"/>
              </w:rPr>
              <w:br/>
              <w:t xml:space="preserve"> Анти-Rh(D) </w:t>
            </w:r>
            <w:proofErr w:type="gramStart"/>
            <w:r w:rsidRPr="00961F2F">
              <w:rPr>
                <w:rFonts w:ascii="Times New Roman" w:hAnsi="Times New Roman" w:cs="Times New Roman"/>
              </w:rPr>
              <w:t>групповое</w:t>
            </w:r>
            <w:proofErr w:type="gramEnd"/>
            <w:r w:rsidRPr="00961F2F">
              <w:rPr>
                <w:rFonts w:ascii="Times New Roman" w:hAnsi="Times New Roman" w:cs="Times New Roman"/>
              </w:rPr>
              <w:t xml:space="preserve"> типирование эритроцитов ИВД, антитела</w:t>
            </w:r>
            <w:r w:rsidRPr="00961F2F">
              <w:rPr>
                <w:rFonts w:ascii="Times New Roman" w:hAnsi="Times New Roman" w:cs="Times New Roman"/>
              </w:rPr>
              <w:br/>
              <w:t>Единица измерения: Упаковка</w:t>
            </w:r>
            <w:r w:rsidRPr="00961F2F">
              <w:rPr>
                <w:rFonts w:ascii="Times New Roman" w:hAnsi="Times New Roman" w:cs="Times New Roman"/>
              </w:rPr>
              <w:br/>
              <w:t>Объем реагента: от 10 (см[3*];^мл)</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Одно или множество антител, способных связываться со специфическими антигенными детерминантами, предназначенных для использования при анализе клинического образца на предмет обнаружения Rh(D) [RH001], эритроцитарных антигенов из системы групп крови резус-фактор (Rhesus), методом агглютинации.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r>
            <w:r w:rsidRPr="00961F2F">
              <w:rPr>
                <w:rFonts w:ascii="Times New Roman" w:hAnsi="Times New Roman" w:cs="Times New Roman"/>
              </w:rPr>
              <w:lastRenderedPageBreak/>
              <w:t>Прозрачная жидкость светло-бежевого цвета</w:t>
            </w:r>
            <w:r w:rsidRPr="00961F2F">
              <w:rPr>
                <w:rFonts w:ascii="Times New Roman" w:hAnsi="Times New Roman" w:cs="Times New Roman"/>
              </w:rPr>
              <w:br/>
              <w:t>Цоликлон Анти-</w:t>
            </w:r>
            <w:proofErr w:type="gramStart"/>
            <w:r w:rsidRPr="00961F2F">
              <w:rPr>
                <w:rFonts w:ascii="Times New Roman" w:hAnsi="Times New Roman" w:cs="Times New Roman"/>
              </w:rPr>
              <w:t>D</w:t>
            </w:r>
            <w:proofErr w:type="gramEnd"/>
            <w:r w:rsidRPr="00961F2F">
              <w:rPr>
                <w:rFonts w:ascii="Times New Roman" w:hAnsi="Times New Roman" w:cs="Times New Roman"/>
              </w:rPr>
              <w:t xml:space="preserve"> Супер не должен агглютинировать D(-) эритроциты. </w:t>
            </w:r>
            <w:r w:rsidRPr="00961F2F">
              <w:rPr>
                <w:rFonts w:ascii="Times New Roman" w:hAnsi="Times New Roman" w:cs="Times New Roman"/>
              </w:rPr>
              <w:br/>
              <w:t>Четкая реакция  агглютинации  должна наступать в течение 30 сек.  после смешивания реагента с D(+) эритроцитами</w:t>
            </w:r>
            <w:r w:rsidRPr="00961F2F">
              <w:rPr>
                <w:rFonts w:ascii="Times New Roman" w:hAnsi="Times New Roman" w:cs="Times New Roman"/>
              </w:rPr>
              <w:br/>
              <w:t>Титр Цоликлона Анти-</w:t>
            </w:r>
            <w:proofErr w:type="gramStart"/>
            <w:r w:rsidRPr="00961F2F">
              <w:rPr>
                <w:rFonts w:ascii="Times New Roman" w:hAnsi="Times New Roman" w:cs="Times New Roman"/>
              </w:rPr>
              <w:t>D</w:t>
            </w:r>
            <w:proofErr w:type="gramEnd"/>
            <w:r w:rsidRPr="00961F2F">
              <w:rPr>
                <w:rFonts w:ascii="Times New Roman" w:hAnsi="Times New Roman" w:cs="Times New Roman"/>
              </w:rPr>
              <w:t xml:space="preserve"> Супер в реакции агглютинации  на плоскости с  D(+)  эритроцитами  1:32</w:t>
            </w:r>
            <w:r w:rsidRPr="00961F2F">
              <w:rPr>
                <w:rFonts w:ascii="Times New Roman" w:hAnsi="Times New Roman" w:cs="Times New Roman"/>
              </w:rPr>
              <w:br/>
              <w:t>Титр Цоликлона Анти-D Супер в реакции прямой агглютинации с  D(+)  эритроцитами в микроплате не ниже 1:256</w:t>
            </w:r>
            <w:r w:rsidRPr="00961F2F">
              <w:rPr>
                <w:rFonts w:ascii="Times New Roman" w:hAnsi="Times New Roman" w:cs="Times New Roman"/>
              </w:rPr>
              <w:br/>
              <w:t>Срок годности - 2года</w:t>
            </w:r>
            <w:r w:rsidRPr="00961F2F">
              <w:rPr>
                <w:rFonts w:ascii="Times New Roman" w:hAnsi="Times New Roman" w:cs="Times New Roman"/>
              </w:rPr>
              <w:br/>
              <w:t>Форма выпуска: флакон - капельница 10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11644F">
            <w:pPr>
              <w:jc w:val="center"/>
              <w:rPr>
                <w:rFonts w:ascii="Times New Roman" w:hAnsi="Times New Roman" w:cs="Times New Roman"/>
              </w:rPr>
            </w:pPr>
            <w:r>
              <w:rPr>
                <w:rFonts w:ascii="Times New Roman" w:hAnsi="Times New Roman" w:cs="Times New Roman"/>
              </w:rPr>
              <w:lastRenderedPageBreak/>
              <w:t>флакон</w:t>
            </w:r>
            <w:bookmarkStart w:id="0" w:name="_GoBack"/>
            <w:bookmarkEnd w:id="0"/>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326,867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9</w:t>
            </w:r>
            <w:r w:rsidR="00F909FE">
              <w:rPr>
                <w:rFonts w:ascii="Times New Roman" w:hAnsi="Times New Roman" w:cs="Times New Roman"/>
                <w:color w:val="000000"/>
              </w:rPr>
              <w:t>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21.20.23.110-00006255</w:t>
            </w:r>
            <w:r w:rsidRPr="00961F2F">
              <w:rPr>
                <w:rFonts w:ascii="Times New Roman" w:hAnsi="Times New Roman" w:cs="Times New Roman"/>
              </w:rPr>
              <w:br/>
              <w:t xml:space="preserve"> Анти-В </w:t>
            </w:r>
            <w:proofErr w:type="gramStart"/>
            <w:r w:rsidRPr="00961F2F">
              <w:rPr>
                <w:rFonts w:ascii="Times New Roman" w:hAnsi="Times New Roman" w:cs="Times New Roman"/>
              </w:rPr>
              <w:t>групповое</w:t>
            </w:r>
            <w:proofErr w:type="gramEnd"/>
            <w:r w:rsidRPr="00961F2F">
              <w:rPr>
                <w:rFonts w:ascii="Times New Roman" w:hAnsi="Times New Roman" w:cs="Times New Roman"/>
              </w:rPr>
              <w:t xml:space="preserve"> типирование эритроцитов ИВД, антитела</w:t>
            </w:r>
            <w:r w:rsidRPr="00961F2F">
              <w:rPr>
                <w:rFonts w:ascii="Times New Roman" w:hAnsi="Times New Roman" w:cs="Times New Roman"/>
              </w:rPr>
              <w:br/>
              <w:t>Единица измерения: Флакон</w:t>
            </w:r>
            <w:r w:rsidRPr="00961F2F">
              <w:rPr>
                <w:rFonts w:ascii="Times New Roman" w:hAnsi="Times New Roman" w:cs="Times New Roman"/>
              </w:rPr>
              <w:br/>
              <w:t>Объем реагента: от 10 (см[3*];^мл) .</w:t>
            </w:r>
            <w:r w:rsidRPr="00961F2F">
              <w:rPr>
                <w:rFonts w:ascii="Times New Roman" w:hAnsi="Times New Roman" w:cs="Times New Roman"/>
              </w:rPr>
              <w:br/>
              <w:t>Одно или множество антител, способных связываться со специфическими антигенными детерминантами, предназначенных для использования при анализе клинического образца на предмет обнаружения эритроцитарных антигенов группы</w:t>
            </w:r>
            <w:proofErr w:type="gramStart"/>
            <w:r w:rsidRPr="00961F2F">
              <w:rPr>
                <w:rFonts w:ascii="Times New Roman" w:hAnsi="Times New Roman" w:cs="Times New Roman"/>
              </w:rPr>
              <w:t xml:space="preserve"> В</w:t>
            </w:r>
            <w:proofErr w:type="gramEnd"/>
            <w:r w:rsidRPr="00961F2F">
              <w:rPr>
                <w:rFonts w:ascii="Times New Roman" w:hAnsi="Times New Roman" w:cs="Times New Roman"/>
              </w:rPr>
              <w:t xml:space="preserve"> [АВО002] методом агглютинации.</w:t>
            </w:r>
            <w:r w:rsidRPr="00961F2F">
              <w:rPr>
                <w:rFonts w:ascii="Times New Roman" w:hAnsi="Times New Roman" w:cs="Times New Roman"/>
              </w:rPr>
              <w:br/>
              <w:t>Дополнительные характеристики: прозрачная  жидкость синего цвета. Цоликлон анти-В   не должен давать агглютинации с эритроцитами групп</w:t>
            </w:r>
            <w:proofErr w:type="gramStart"/>
            <w:r w:rsidRPr="00961F2F">
              <w:rPr>
                <w:rFonts w:ascii="Times New Roman" w:hAnsi="Times New Roman" w:cs="Times New Roman"/>
              </w:rPr>
              <w:t xml:space="preserve"> А</w:t>
            </w:r>
            <w:proofErr w:type="gramEnd"/>
            <w:r w:rsidRPr="00961F2F">
              <w:rPr>
                <w:rFonts w:ascii="Times New Roman" w:hAnsi="Times New Roman" w:cs="Times New Roman"/>
              </w:rPr>
              <w:t>(II) и О(I). Титр Цоликлона анти-В в реакции агглютинации на плоскости с эритроцитами группы В(III) 1</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64. Срок годности - 2года. Форма выпуска: флако</w:t>
            </w:r>
            <w:proofErr w:type="gramStart"/>
            <w:r w:rsidRPr="00961F2F">
              <w:rPr>
                <w:rFonts w:ascii="Times New Roman" w:hAnsi="Times New Roman" w:cs="Times New Roman"/>
              </w:rPr>
              <w:t>н-</w:t>
            </w:r>
            <w:proofErr w:type="gramEnd"/>
            <w:r w:rsidRPr="00961F2F">
              <w:rPr>
                <w:rFonts w:ascii="Times New Roman" w:hAnsi="Times New Roman" w:cs="Times New Roman"/>
              </w:rPr>
              <w:t xml:space="preserve"> капельница 10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флакон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170,687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w:t>
            </w:r>
            <w:r w:rsidR="00F909FE">
              <w:rPr>
                <w:rFonts w:ascii="Times New Roman" w:hAnsi="Times New Roman" w:cs="Times New Roman"/>
                <w:color w:val="000000"/>
              </w:rPr>
              <w:t>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КТРУ 21.20.23.110-00005063 </w:t>
            </w:r>
            <w:r w:rsidRPr="00961F2F">
              <w:rPr>
                <w:rFonts w:ascii="Times New Roman" w:hAnsi="Times New Roman" w:cs="Times New Roman"/>
              </w:rPr>
              <w:br/>
              <w:t xml:space="preserve"> Подсчет клеток крови ИВД, контрольный материал</w:t>
            </w:r>
            <w:r w:rsidRPr="00961F2F">
              <w:rPr>
                <w:rFonts w:ascii="Times New Roman" w:hAnsi="Times New Roman" w:cs="Times New Roman"/>
              </w:rPr>
              <w:br/>
              <w:t>Единица измерения: Упаковка</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 blood count (CBC))]. Определяемые параметры могут включать определение количества и дифференциацию лейкоцитов (white cell), определение количества и подсчет параметров эритроцитов (red cell) и/или подсчет количества тромбоцитов (platelet).</w:t>
            </w:r>
            <w:r w:rsidRPr="00961F2F">
              <w:rPr>
                <w:rFonts w:ascii="Times New Roman" w:hAnsi="Times New Roman" w:cs="Times New Roman"/>
              </w:rPr>
              <w:br/>
              <w:t xml:space="preserve"> Дополнительные характеристики: набор "Гематологический контроль 14 -8" предназначен для контроля правильности и воспроизводимости результатов определяемых параметров на многопараметровых кондуктометрических анализаторах: концентрация эритроцитов (RBC); концентрация гемоглобина (HGB); гематокрит (HCT); средний объем эритроцитов (MCV); среднее содержание гемоглобина в эритроците (MCH); средняя концентрация гемоглобина в эритроците (MCHC);концентрация тромбоцитов (PLT); концентрация лейкоцитов (WBC) с дифференциацией лейкоцитов по трем популяциям:</w:t>
            </w:r>
            <w:r w:rsidRPr="00961F2F">
              <w:rPr>
                <w:rFonts w:ascii="Times New Roman" w:hAnsi="Times New Roman" w:cs="Times New Roman"/>
              </w:rPr>
              <w:br/>
            </w:r>
            <w:r w:rsidRPr="00961F2F">
              <w:rPr>
                <w:rFonts w:ascii="Times New Roman" w:hAnsi="Times New Roman" w:cs="Times New Roman"/>
              </w:rPr>
              <w:lastRenderedPageBreak/>
              <w:t xml:space="preserve">            - концентрация и процентное соотношение лимфоцитов (LYC);</w:t>
            </w:r>
            <w:r w:rsidRPr="00961F2F">
              <w:rPr>
                <w:rFonts w:ascii="Times New Roman" w:hAnsi="Times New Roman" w:cs="Times New Roman"/>
              </w:rPr>
              <w:br/>
              <w:t xml:space="preserve">             - концентрация и процентное соотношение моноцитов  (MON);</w:t>
            </w:r>
            <w:r w:rsidRPr="00961F2F">
              <w:rPr>
                <w:rFonts w:ascii="Times New Roman" w:hAnsi="Times New Roman" w:cs="Times New Roman"/>
              </w:rPr>
              <w:br/>
              <w:t xml:space="preserve">             - концентрация и процентное соотношение  гранулоцитов (GRA)</w:t>
            </w:r>
            <w:r w:rsidRPr="00961F2F">
              <w:rPr>
                <w:rFonts w:ascii="Times New Roman" w:hAnsi="Times New Roman" w:cs="Times New Roman"/>
              </w:rPr>
              <w:br/>
              <w:t>СОСТАВ НАБОРА</w:t>
            </w:r>
            <w:r w:rsidRPr="00961F2F">
              <w:rPr>
                <w:rFonts w:ascii="Times New Roman" w:hAnsi="Times New Roman" w:cs="Times New Roman"/>
              </w:rPr>
              <w:br/>
              <w:t xml:space="preserve">        Набор  содержит 4 флакона контрольного материала:</w:t>
            </w:r>
            <w:r w:rsidRPr="00961F2F">
              <w:rPr>
                <w:rFonts w:ascii="Times New Roman" w:hAnsi="Times New Roman" w:cs="Times New Roman"/>
              </w:rPr>
              <w:br/>
              <w:t xml:space="preserve">        -  2 флакона уровень 1 (норма)  по 2,5 мл                    -  2 флакона уровень 2 (низкая патология)  по 2,5 мл</w:t>
            </w:r>
            <w:proofErr w:type="gramStart"/>
            <w:r w:rsidRPr="00961F2F">
              <w:rPr>
                <w:rFonts w:ascii="Times New Roman" w:hAnsi="Times New Roman" w:cs="Times New Roman"/>
              </w:rPr>
              <w:br/>
              <w:t xml:space="preserve">       В</w:t>
            </w:r>
            <w:proofErr w:type="gramEnd"/>
            <w:r w:rsidRPr="00961F2F">
              <w:rPr>
                <w:rFonts w:ascii="Times New Roman" w:hAnsi="Times New Roman" w:cs="Times New Roman"/>
              </w:rPr>
              <w:t xml:space="preserve"> паспорте набора указываются средние значения концентраций параметров с контрольными пределами (Х±2S).   </w:t>
            </w:r>
            <w:r w:rsidRPr="00961F2F">
              <w:rPr>
                <w:rFonts w:ascii="Times New Roman" w:hAnsi="Times New Roman" w:cs="Times New Roman"/>
              </w:rPr>
              <w:br/>
              <w:t xml:space="preserve">ХРАНЕНИЕ         </w:t>
            </w:r>
            <w:r w:rsidRPr="00961F2F">
              <w:rPr>
                <w:rFonts w:ascii="Times New Roman" w:hAnsi="Times New Roman" w:cs="Times New Roman"/>
              </w:rPr>
              <w:br/>
              <w:t xml:space="preserve">           Набор образцов "Гематологического контроля 14-8" должен храниться при температуре от +2 до +8 0С в темном месте в течение всего срока годности.</w:t>
            </w:r>
            <w:r w:rsidRPr="00961F2F">
              <w:rPr>
                <w:rFonts w:ascii="Times New Roman" w:hAnsi="Times New Roman" w:cs="Times New Roman"/>
              </w:rPr>
              <w:br/>
              <w:t xml:space="preserve">          Срок годности - 105 дней.</w:t>
            </w:r>
            <w:r w:rsidRPr="00961F2F">
              <w:rPr>
                <w:rFonts w:ascii="Times New Roman" w:hAnsi="Times New Roman" w:cs="Times New Roman"/>
              </w:rPr>
              <w:br/>
              <w:t xml:space="preserve">          В распечатанных и закрытых пробкой флаконах контрольный материал может храниться при температуре от +2 до +8 0С не более 14 дней.</w:t>
            </w:r>
            <w:r w:rsidRPr="00961F2F">
              <w:rPr>
                <w:rFonts w:ascii="Times New Roman" w:hAnsi="Times New Roman" w:cs="Times New Roman"/>
              </w:rPr>
              <w:br/>
              <w:t>ФЛАКОНЫ ПРИ ХРАНЕНИИ ДОЛЖНЫ НАХОДИТЬСЯ В ВЕРТИКАЛЬНОМ ПОЛОЖЕНИИ!</w:t>
            </w:r>
            <w:r w:rsidRPr="00961F2F">
              <w:rPr>
                <w:rFonts w:ascii="Times New Roman" w:hAnsi="Times New Roman" w:cs="Times New Roman"/>
              </w:rPr>
              <w:br/>
              <w:t>ЗАМОРАЖИВАНИЕ НЕ ДОПУСКАЕТСЯ</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25 410,000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9</w:t>
            </w:r>
            <w:r w:rsidR="00F909FE">
              <w:rPr>
                <w:rFonts w:ascii="Times New Roman" w:hAnsi="Times New Roman" w:cs="Times New Roman"/>
                <w:color w:val="000000"/>
              </w:rPr>
              <w:t>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E81AA3">
            <w:pPr>
              <w:rPr>
                <w:rFonts w:ascii="Times New Roman" w:hAnsi="Times New Roman" w:cs="Times New Roman"/>
              </w:rPr>
            </w:pPr>
            <w:r w:rsidRPr="00961F2F">
              <w:rPr>
                <w:rFonts w:ascii="Times New Roman" w:hAnsi="Times New Roman" w:cs="Times New Roman"/>
              </w:rPr>
              <w:t>КТРУ 21.20.23.110-00010153</w:t>
            </w:r>
            <w:r w:rsidRPr="00961F2F">
              <w:rPr>
                <w:rFonts w:ascii="Times New Roman" w:hAnsi="Times New Roman" w:cs="Times New Roman"/>
              </w:rPr>
              <w:br/>
              <w:t xml:space="preserve"> Множественные аналиты мочи ИВД, контрольный материал</w:t>
            </w:r>
            <w:r w:rsidRPr="00961F2F">
              <w:rPr>
                <w:rFonts w:ascii="Times New Roman" w:hAnsi="Times New Roman" w:cs="Times New Roman"/>
              </w:rPr>
              <w:br/>
              <w:t>Единица измерения: Набор</w:t>
            </w:r>
            <w:r w:rsidRPr="00961F2F">
              <w:rPr>
                <w:rFonts w:ascii="Times New Roman" w:hAnsi="Times New Roman" w:cs="Times New Roman"/>
              </w:rPr>
              <w:br/>
              <w:t xml:space="preserve">Материал, используемый для подтверждения качества анализа, предназначенный для качественного и/или полуколичественного скрининга </w:t>
            </w:r>
            <w:proofErr w:type="gramStart"/>
            <w:r w:rsidRPr="00961F2F">
              <w:rPr>
                <w:rFonts w:ascii="Times New Roman" w:hAnsi="Times New Roman" w:cs="Times New Roman"/>
              </w:rPr>
              <w:t>множественных</w:t>
            </w:r>
            <w:proofErr w:type="gramEnd"/>
            <w:r w:rsidRPr="00961F2F">
              <w:rPr>
                <w:rFonts w:ascii="Times New Roman" w:hAnsi="Times New Roman" w:cs="Times New Roman"/>
              </w:rPr>
              <w:t xml:space="preserve"> аналитов мочи (urine for multiple analytes).</w:t>
            </w:r>
            <w:r w:rsidRPr="00961F2F">
              <w:rPr>
                <w:rFonts w:ascii="Times New Roman" w:hAnsi="Times New Roman" w:cs="Times New Roman"/>
              </w:rPr>
              <w:br/>
              <w:t xml:space="preserve">Дополнительные характеристики: </w:t>
            </w:r>
            <w:proofErr w:type="gramStart"/>
            <w:r w:rsidRPr="00961F2F">
              <w:rPr>
                <w:rFonts w:ascii="Times New Roman" w:hAnsi="Times New Roman" w:cs="Times New Roman"/>
              </w:rPr>
              <w:t>Контролируемые показатели: белок, глюкоза, нитриты, рН, кетоны, кровь/эритроциты, удельная плотность.</w:t>
            </w:r>
            <w:proofErr w:type="gramEnd"/>
            <w:r w:rsidRPr="00961F2F">
              <w:rPr>
                <w:rFonts w:ascii="Times New Roman" w:hAnsi="Times New Roman" w:cs="Times New Roman"/>
              </w:rPr>
              <w:t xml:space="preserve"> В состав входят две капельницы. Два уровня концентрации. Готов к использованию. Стабильность вскрытого материала - 14 дней </w:t>
            </w:r>
            <w:proofErr w:type="gramStart"/>
            <w:r w:rsidRPr="00961F2F">
              <w:rPr>
                <w:rFonts w:ascii="Times New Roman" w:hAnsi="Times New Roman" w:cs="Times New Roman"/>
              </w:rPr>
              <w:t>при</w:t>
            </w:r>
            <w:proofErr w:type="gramEnd"/>
            <w:r w:rsidRPr="00961F2F">
              <w:rPr>
                <w:rFonts w:ascii="Times New Roman" w:hAnsi="Times New Roman" w:cs="Times New Roman"/>
              </w:rPr>
              <w:t xml:space="preserve">  темп. 20 </w:t>
            </w:r>
            <w:r w:rsidR="00E81AA3">
              <w:rPr>
                <w:rFonts w:ascii="Times New Roman" w:hAnsi="Times New Roman" w:cs="Times New Roman"/>
              </w:rPr>
              <w:t xml:space="preserve">оС. Упаковка - 2 фл х 5,0 мл.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3 696,000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w:t>
            </w:r>
            <w:r w:rsidR="00F909FE">
              <w:rPr>
                <w:rFonts w:ascii="Times New Roman" w:hAnsi="Times New Roman" w:cs="Times New Roman"/>
                <w:color w:val="000000"/>
              </w:rPr>
              <w:t>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Натрий (Na+) ИВД, набор, ферментный спектрофотометрический анализ </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натрия (sodium) (Na+) в клиническом образце методом ферментного спектрофотометрического анализа. </w:t>
            </w:r>
            <w:r w:rsidRPr="00961F2F">
              <w:rPr>
                <w:rFonts w:ascii="Times New Roman" w:hAnsi="Times New Roman" w:cs="Times New Roman"/>
              </w:rPr>
              <w:br/>
              <w:t>Назначение: для анализаторов открытого типа и ручной постановки.</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концентрации натрия в сыворотке крови энзиматическим колориметрическим  методом. Метод измерения - "конечная точка" или "псевдокинетика".</w:t>
            </w:r>
            <w:r w:rsidRPr="00961F2F">
              <w:rPr>
                <w:rFonts w:ascii="Times New Roman" w:hAnsi="Times New Roman" w:cs="Times New Roman"/>
              </w:rPr>
              <w:br/>
              <w:t xml:space="preserve"> СОСТАВ НАБОРА: 1. Реагент 1; 2. Реагент 2; 3. Реагент 3; 4. Реагент 4;  5. Калибратор – натрий хлористый 150 ммоль/л. Компоненты набора стабильны в течение 12 месяцев при хранении в </w:t>
            </w:r>
            <w:r w:rsidRPr="00961F2F">
              <w:rPr>
                <w:rFonts w:ascii="Times New Roman" w:hAnsi="Times New Roman" w:cs="Times New Roman"/>
              </w:rPr>
              <w:lastRenderedPageBreak/>
              <w:t xml:space="preserve">темноте при температуре 2-8?С. Рабочий реагент стабилен не менее 7 суток при 2-8?С. Реагент 3, Реагент 4 и Калибратор </w:t>
            </w:r>
            <w:proofErr w:type="gramStart"/>
            <w:r w:rsidRPr="00961F2F">
              <w:rPr>
                <w:rFonts w:ascii="Times New Roman" w:hAnsi="Times New Roman" w:cs="Times New Roman"/>
              </w:rPr>
              <w:t>готовы</w:t>
            </w:r>
            <w:proofErr w:type="gramEnd"/>
            <w:r w:rsidRPr="00961F2F">
              <w:rPr>
                <w:rFonts w:ascii="Times New Roman" w:hAnsi="Times New Roman" w:cs="Times New Roman"/>
              </w:rPr>
              <w:t xml:space="preserve"> к использованию. Вскрытые реагенты стабильны в течение 30 суток. На борту анализатора Реагент 3 стабилен не более 7 суток. Линейность в диапазоне от 100 до 160 ммоль/л. Коэффициент вариации - не более 3%. Фасовка: реагент 1 - 1х102 мл, реагент 2 - 10 флаконов с лиофилизатом, реагент 3 - 1х5,3 мл, реагент 4 - 2х250 мл+100 мл, калибратор - 1х1,5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br/>
              <w:t>21.20.23.110-00000464 (</w:t>
            </w:r>
            <w:proofErr w:type="gramStart"/>
            <w:r w:rsidRPr="00961F2F">
              <w:rPr>
                <w:rFonts w:ascii="Times New Roman" w:hAnsi="Times New Roman" w:cs="Times New Roman"/>
              </w:rPr>
              <w:t>авт</w:t>
            </w:r>
            <w:proofErr w:type="gramEnd"/>
            <w:r w:rsidRPr="00961F2F">
              <w:rPr>
                <w:rFonts w:ascii="Times New Roman" w:hAnsi="Times New Roman" w:cs="Times New Roman"/>
              </w:rPr>
              <w:t>) &gt;= 160(400)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17 278,800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9</w:t>
            </w:r>
            <w:r w:rsidR="00F909FE">
              <w:rPr>
                <w:rFonts w:ascii="Times New Roman" w:hAnsi="Times New Roman" w:cs="Times New Roman"/>
                <w:color w:val="000000"/>
              </w:rPr>
              <w:t>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КТРУ 21.20.23.110-00005919 </w:t>
            </w:r>
            <w:r w:rsidRPr="00961F2F">
              <w:rPr>
                <w:rFonts w:ascii="Times New Roman" w:hAnsi="Times New Roman" w:cs="Times New Roman"/>
              </w:rPr>
              <w:br/>
              <w:t xml:space="preserve"> Микроальбумин ИВД, реагент</w:t>
            </w:r>
            <w:r w:rsidRPr="00961F2F">
              <w:rPr>
                <w:rFonts w:ascii="Times New Roman" w:hAnsi="Times New Roman" w:cs="Times New Roman"/>
              </w:rPr>
              <w:br/>
              <w:t>Единица измерения: Упаковка</w:t>
            </w:r>
            <w:r w:rsidRPr="00961F2F">
              <w:rPr>
                <w:rFonts w:ascii="Times New Roman" w:hAnsi="Times New Roman" w:cs="Times New Roman"/>
              </w:rPr>
              <w:br/>
              <w:t>Количество выполняемых тестов: от 280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анализаторов серии ERBA .</w:t>
            </w:r>
            <w:r w:rsidRPr="00961F2F">
              <w:rPr>
                <w:rFonts w:ascii="Times New Roman" w:hAnsi="Times New Roman" w:cs="Times New Roman"/>
              </w:rPr>
              <w:br/>
              <w:t>Вещество или реактив, предназначенный для использования совместно с исходным изделием для ИВД с целью выполнения определенной функции в анализе, который используется при количественном определении микроальбумина (microalbumin) в клиническом образце.</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Метод иммунотурбидиметрический.</w:t>
            </w:r>
            <w:r w:rsidRPr="00961F2F">
              <w:rPr>
                <w:rFonts w:ascii="Times New Roman" w:hAnsi="Times New Roman" w:cs="Times New Roman"/>
              </w:rPr>
              <w:br/>
              <w:t>Набор жидких реагентов для количественного определения микроальбумина в моче.</w:t>
            </w:r>
            <w:r w:rsidRPr="00961F2F">
              <w:rPr>
                <w:rFonts w:ascii="Times New Roman" w:hAnsi="Times New Roman" w:cs="Times New Roman"/>
              </w:rPr>
              <w:br/>
              <w:t>Фасовка: Реагент 1 (Буфер) не менее 2х30 мл. Реагент 2 (Антисыворотка) не менее 2х6,3 мл.</w:t>
            </w:r>
            <w:r w:rsidRPr="00961F2F">
              <w:rPr>
                <w:rFonts w:ascii="Times New Roman" w:hAnsi="Times New Roman" w:cs="Times New Roman"/>
              </w:rPr>
              <w:br/>
              <w:t>Линейность: не менее 550 мг/л</w:t>
            </w:r>
            <w:r w:rsidRPr="00961F2F">
              <w:rPr>
                <w:rFonts w:ascii="Times New Roman" w:hAnsi="Times New Roman" w:cs="Times New Roman"/>
              </w:rPr>
              <w:br/>
              <w:t xml:space="preserve">Чувствительность: не более 0,57 мг/л. </w:t>
            </w:r>
            <w:r w:rsidRPr="00961F2F">
              <w:rPr>
                <w:rFonts w:ascii="Times New Roman" w:hAnsi="Times New Roman" w:cs="Times New Roman"/>
              </w:rPr>
              <w:br/>
              <w:t>Hook effect не менее  6000 мг/л</w:t>
            </w:r>
            <w:r w:rsidRPr="00961F2F">
              <w:rPr>
                <w:rFonts w:ascii="Times New Roman" w:hAnsi="Times New Roman" w:cs="Times New Roman"/>
              </w:rPr>
              <w:br/>
              <w:t>Упаковки реагентов штрих-кодированные в емкостях совместимых с анализаторами ERBA XL.</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Упаковка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15 497,537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w:t>
            </w:r>
            <w:r w:rsidR="00F909FE">
              <w:rPr>
                <w:rFonts w:ascii="Times New Roman" w:hAnsi="Times New Roman" w:cs="Times New Roman"/>
                <w:color w:val="000000"/>
              </w:rPr>
              <w:t>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Железо ИВД, набор,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железа (iron) в клиническом образце методом спектрофотометрии. </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Код ОКПД 2   21.202.3.110; 20.59.52.195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реагентов для определения концентрации железа в сыворотке и плазме крови колориметрическим методом без депротеинизации.  </w:t>
            </w:r>
            <w:r w:rsidRPr="00961F2F">
              <w:rPr>
                <w:rFonts w:ascii="Times New Roman" w:hAnsi="Times New Roman" w:cs="Times New Roman"/>
              </w:rPr>
              <w:br/>
              <w:t>Состав набора: Монореагент; Калибратор. Срок годности набора 12 мес. при температуре хранения 2-8 °С. Монореагент после вскрытия флакона стабилен при температуре хранения 2-8 °</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1 мес. в темноте. Калибратор после вскрытия флакона стабилен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в течение 3 мес. в темноте. Линейность 5,0 - 180 мкмоль/л. Аналитическая чувствительность не более 3,0 мкмоль/л. Фасовка: монореагент - 1х50 мл, калибратор - 1х4 мл.</w:t>
            </w:r>
            <w:r w:rsidRPr="00961F2F">
              <w:rPr>
                <w:rFonts w:ascii="Times New Roman" w:hAnsi="Times New Roman" w:cs="Times New Roman"/>
              </w:rPr>
              <w:br/>
            </w:r>
            <w:r w:rsidRPr="00961F2F">
              <w:rPr>
                <w:rFonts w:ascii="Times New Roman" w:hAnsi="Times New Roman" w:cs="Times New Roman"/>
              </w:rPr>
              <w:lastRenderedPageBreak/>
              <w:t>Количество:</w:t>
            </w:r>
            <w:r w:rsidRPr="00961F2F">
              <w:rPr>
                <w:rFonts w:ascii="Times New Roman" w:hAnsi="Times New Roman" w:cs="Times New Roman"/>
              </w:rPr>
              <w:br/>
              <w:t>Код по КТРУ:</w:t>
            </w:r>
            <w:r w:rsidRPr="00961F2F">
              <w:rPr>
                <w:rFonts w:ascii="Times New Roman" w:hAnsi="Times New Roman" w:cs="Times New Roman"/>
              </w:rPr>
              <w:br/>
              <w:t>21.20.23.110-00011300 (ручн) &gt;= 50</w:t>
            </w:r>
            <w:r w:rsidRPr="00961F2F">
              <w:rPr>
                <w:rFonts w:ascii="Times New Roman" w:hAnsi="Times New Roman" w:cs="Times New Roman"/>
              </w:rPr>
              <w:br/>
              <w:t>21.20.23.110-00011299 (</w:t>
            </w:r>
            <w:proofErr w:type="gramStart"/>
            <w:r w:rsidRPr="00961F2F">
              <w:rPr>
                <w:rFonts w:ascii="Times New Roman" w:hAnsi="Times New Roman" w:cs="Times New Roman"/>
              </w:rPr>
              <w:t>п</w:t>
            </w:r>
            <w:proofErr w:type="gramEnd"/>
            <w:r w:rsidRPr="00961F2F">
              <w:rPr>
                <w:rFonts w:ascii="Times New Roman" w:hAnsi="Times New Roman" w:cs="Times New Roman"/>
              </w:rPr>
              <w:t>/а) &gt;= 100</w:t>
            </w:r>
            <w:r w:rsidRPr="00961F2F">
              <w:rPr>
                <w:rFonts w:ascii="Times New Roman" w:hAnsi="Times New Roman" w:cs="Times New Roman"/>
              </w:rPr>
              <w:br/>
              <w:t>21.20.23.110-00011296 (авт) &gt;= 200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2 494,800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rsidP="00F909FE">
            <w:pPr>
              <w:jc w:val="center"/>
              <w:rPr>
                <w:rFonts w:ascii="Times New Roman" w:hAnsi="Times New Roman" w:cs="Times New Roman"/>
                <w:color w:val="000000"/>
              </w:rPr>
            </w:pPr>
            <w:r w:rsidRPr="00961F2F">
              <w:rPr>
                <w:rFonts w:ascii="Times New Roman" w:hAnsi="Times New Roman" w:cs="Times New Roman"/>
                <w:color w:val="000000"/>
              </w:rPr>
              <w:lastRenderedPageBreak/>
              <w:t>9</w:t>
            </w:r>
            <w:r w:rsidR="00F909FE">
              <w:rPr>
                <w:rFonts w:ascii="Times New Roman" w:hAnsi="Times New Roman" w:cs="Times New Roman"/>
                <w:color w:val="000000"/>
              </w:rPr>
              <w:t>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КТРУ  21.20.23.110-00011045 (800 </w:t>
            </w:r>
            <w:proofErr w:type="gramStart"/>
            <w:r w:rsidRPr="00961F2F">
              <w:rPr>
                <w:rFonts w:ascii="Times New Roman" w:hAnsi="Times New Roman" w:cs="Times New Roman"/>
              </w:rPr>
              <w:t>шт</w:t>
            </w:r>
            <w:proofErr w:type="gramEnd"/>
            <w:r w:rsidRPr="00961F2F">
              <w:rPr>
                <w:rFonts w:ascii="Times New Roman" w:hAnsi="Times New Roman" w:cs="Times New Roman"/>
              </w:rPr>
              <w:t xml:space="preserve"> определений)</w:t>
            </w:r>
            <w:r w:rsidRPr="00961F2F">
              <w:rPr>
                <w:rFonts w:ascii="Times New Roman" w:hAnsi="Times New Roman" w:cs="Times New Roman"/>
              </w:rPr>
              <w:br/>
              <w:t>КТРУ  21.20.23.110-00001225 (400 шт определений)</w:t>
            </w:r>
            <w:r w:rsidRPr="00961F2F">
              <w:rPr>
                <w:rFonts w:ascii="Times New Roman" w:hAnsi="Times New Roman" w:cs="Times New Roman"/>
              </w:rPr>
              <w:br/>
              <w:t xml:space="preserve"> Тромбиновое время ИВД, набор, анализ образования сгустка</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800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количественного определения тромбинового времени (thrombin time (TT)) в клиническом образце методом анализа образования сгустка.</w:t>
            </w:r>
            <w:r w:rsidRPr="00961F2F">
              <w:rPr>
                <w:rFonts w:ascii="Times New Roman" w:hAnsi="Times New Roman" w:cs="Times New Roman"/>
              </w:rPr>
              <w:br/>
              <w:t xml:space="preserve"> Дополнительные характеристики:   Состав набора: 1.  Тромбин (лиофильно высушенный, не менее 150 ед. NIH во фл.) на 5 мл – не более 2 фл. 2.  Буфер трис-</w:t>
            </w:r>
            <w:proofErr w:type="gramStart"/>
            <w:r w:rsidRPr="00961F2F">
              <w:rPr>
                <w:rFonts w:ascii="Times New Roman" w:hAnsi="Times New Roman" w:cs="Times New Roman"/>
              </w:rPr>
              <w:t>HCl</w:t>
            </w:r>
            <w:proofErr w:type="gramEnd"/>
            <w:r w:rsidRPr="00961F2F">
              <w:rPr>
                <w:rFonts w:ascii="Times New Roman" w:hAnsi="Times New Roman" w:cs="Times New Roman"/>
              </w:rPr>
              <w:t xml:space="preserve"> (концентрированный 20:1 раствор, 1 М), 5 мл – не менее 2 фл.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8 319,853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9</w:t>
            </w:r>
            <w:r w:rsidR="00F909FE">
              <w:rPr>
                <w:rFonts w:ascii="Times New Roman" w:hAnsi="Times New Roman" w:cs="Times New Roman"/>
                <w:color w:val="000000"/>
              </w:rPr>
              <w:t>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Дополнительные характеристики: панель для определения тропонина I, СК-МВ и миоглобина в сыворотке и плазме при диагностике инфаркта миокарда иммунохроматографическим  методом. Время развития реакции не более 30 мин. Чувствительность теста и Cut-off для миоглобина 80 ng/ml, для CK-MB 5 ng/ml, для </w:t>
            </w:r>
            <w:proofErr w:type="gramStart"/>
            <w:r w:rsidRPr="00961F2F">
              <w:rPr>
                <w:rFonts w:ascii="Times New Roman" w:hAnsi="Times New Roman" w:cs="Times New Roman"/>
              </w:rPr>
              <w:t>с</w:t>
            </w:r>
            <w:proofErr w:type="gramEnd"/>
            <w:r w:rsidRPr="00961F2F">
              <w:rPr>
                <w:rFonts w:ascii="Times New Roman" w:hAnsi="Times New Roman" w:cs="Times New Roman"/>
              </w:rPr>
              <w:t>TnI 1 ng/ml. Состав теста: 1.Тест-устройство 2. Пипетка  3. Инструкция 4. Влагопоглатитель.</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шт.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767,427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F909FE">
            <w:pPr>
              <w:jc w:val="center"/>
              <w:rPr>
                <w:rFonts w:ascii="Times New Roman" w:hAnsi="Times New Roman" w:cs="Times New Roman"/>
                <w:color w:val="000000"/>
              </w:rPr>
            </w:pPr>
            <w:r>
              <w:rPr>
                <w:rFonts w:ascii="Times New Roman" w:hAnsi="Times New Roman" w:cs="Times New Roman"/>
                <w:color w:val="000000"/>
              </w:rPr>
              <w:t>99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Набор предназначен для качественного определения порфобилиногена (ПБГ) в моче в клинико-диагностических и биохимических лабораториях.</w:t>
            </w:r>
            <w:r w:rsidRPr="00961F2F">
              <w:rPr>
                <w:rFonts w:ascii="Times New Roman" w:hAnsi="Times New Roman" w:cs="Times New Roman"/>
              </w:rPr>
              <w:br/>
              <w:t>СОСТАВ НАБОРА</w:t>
            </w:r>
            <w:r w:rsidRPr="00961F2F">
              <w:rPr>
                <w:rFonts w:ascii="Times New Roman" w:hAnsi="Times New Roman" w:cs="Times New Roman"/>
              </w:rPr>
              <w:br/>
              <w:t>1. п-Диметиламинобензальдегид (2 г) – 1 флакон.</w:t>
            </w:r>
            <w:r w:rsidRPr="00961F2F">
              <w:rPr>
                <w:rFonts w:ascii="Times New Roman" w:hAnsi="Times New Roman" w:cs="Times New Roman"/>
              </w:rPr>
              <w:br/>
              <w:t>2. Раствор соляной кислоты (0,6 моль/л), 100 мл – 1 флакон.</w:t>
            </w:r>
            <w:r w:rsidRPr="00961F2F">
              <w:rPr>
                <w:rFonts w:ascii="Times New Roman" w:hAnsi="Times New Roman" w:cs="Times New Roman"/>
              </w:rPr>
              <w:br/>
              <w:t>3. Раствор ацетата натрия (2,4 моль/л), 8,0 мл – 1 флакон.</w:t>
            </w:r>
            <w:r w:rsidRPr="00961F2F">
              <w:rPr>
                <w:rFonts w:ascii="Times New Roman" w:hAnsi="Times New Roman" w:cs="Times New Roman"/>
              </w:rPr>
              <w:br/>
              <w:t>4. Экстрагент (н-амиловый спирт – 8,25 мл, бензиловый спирт – 2,75 мл), 11 мл – 1 флакон.</w:t>
            </w:r>
            <w:r w:rsidRPr="00961F2F">
              <w:rPr>
                <w:rFonts w:ascii="Times New Roman" w:hAnsi="Times New Roman" w:cs="Times New Roman"/>
              </w:rPr>
              <w:br/>
              <w:t>Количество определений: 200, в том числе 5 дополнительных определений с экстрагентом.</w:t>
            </w:r>
            <w:r w:rsidRPr="00961F2F">
              <w:rPr>
                <w:rFonts w:ascii="Times New Roman" w:hAnsi="Times New Roman" w:cs="Times New Roman"/>
              </w:rPr>
              <w:br/>
              <w:t>Срок годности: при температуре +2–25</w:t>
            </w:r>
            <w:proofErr w:type="gramStart"/>
            <w:r w:rsidRPr="00961F2F">
              <w:rPr>
                <w:rFonts w:ascii="Times New Roman" w:hAnsi="Times New Roman" w:cs="Times New Roman"/>
              </w:rPr>
              <w:t>° С</w:t>
            </w:r>
            <w:proofErr w:type="gramEnd"/>
            <w:r w:rsidRPr="00961F2F">
              <w:rPr>
                <w:rFonts w:ascii="Times New Roman" w:hAnsi="Times New Roman" w:cs="Times New Roman"/>
              </w:rPr>
              <w:t xml:space="preserve"> в течение всего срока годности.</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E81AA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3 325,047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F909FE">
              <w:rPr>
                <w:rFonts w:ascii="Times New Roman" w:hAnsi="Times New Roman" w:cs="Times New Roman"/>
                <w:color w:val="000000"/>
              </w:rPr>
              <w:t>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21.20.23.110-00010860</w:t>
            </w:r>
            <w:r w:rsidRPr="00961F2F">
              <w:rPr>
                <w:rFonts w:ascii="Times New Roman" w:hAnsi="Times New Roman" w:cs="Times New Roman"/>
              </w:rPr>
              <w:br/>
              <w:t xml:space="preserve"> Mycobacterium tuberculosis общие антитела ИВД, набор, иммунохроматографический анализ, экспресс-анализ</w:t>
            </w:r>
            <w:r w:rsidRPr="00961F2F">
              <w:rPr>
                <w:rFonts w:ascii="Times New Roman" w:hAnsi="Times New Roman" w:cs="Times New Roman"/>
              </w:rPr>
              <w:br/>
              <w:t>Единица измерения: Штука</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общих антител к бактерии Mycobacterium tuberculosis в </w:t>
            </w:r>
            <w:r w:rsidRPr="00961F2F">
              <w:rPr>
                <w:rFonts w:ascii="Times New Roman" w:hAnsi="Times New Roman" w:cs="Times New Roman"/>
              </w:rPr>
              <w:lastRenderedPageBreak/>
              <w:t>клиническом образце за короткое время по сравнению со стандартными лабораторными процедурами исследований методом иммунохроматографического анализа.</w:t>
            </w:r>
            <w:r w:rsidRPr="00961F2F">
              <w:rPr>
                <w:rFonts w:ascii="Times New Roman" w:hAnsi="Times New Roman" w:cs="Times New Roman"/>
              </w:rPr>
              <w:br/>
              <w:t xml:space="preserve">Дополнительные характеристики: набор предназначен для in vitro одноэтапного быстрого качественного выявления </w:t>
            </w:r>
            <w:proofErr w:type="gramStart"/>
            <w:r w:rsidRPr="00961F2F">
              <w:rPr>
                <w:rFonts w:ascii="Times New Roman" w:hAnsi="Times New Roman" w:cs="Times New Roman"/>
              </w:rPr>
              <w:t>анти-тел</w:t>
            </w:r>
            <w:proofErr w:type="gramEnd"/>
            <w:r w:rsidRPr="00961F2F">
              <w:rPr>
                <w:rFonts w:ascii="Times New Roman" w:hAnsi="Times New Roman" w:cs="Times New Roman"/>
              </w:rPr>
              <w:t xml:space="preserve"> IgG, IgM и IgAклассов к Mycobacterium Tuberculosis (MT) в сыворотке (плазме) и цельной крови человека методом иммунохроматографического анализа.</w:t>
            </w:r>
            <w:r w:rsidRPr="00961F2F">
              <w:rPr>
                <w:rFonts w:ascii="Times New Roman" w:hAnsi="Times New Roman" w:cs="Times New Roman"/>
              </w:rPr>
              <w:br/>
              <w:t>Состав набора:</w:t>
            </w:r>
            <w:r w:rsidRPr="00961F2F">
              <w:rPr>
                <w:rFonts w:ascii="Times New Roman" w:hAnsi="Times New Roman" w:cs="Times New Roman"/>
              </w:rPr>
              <w:br/>
              <w:t>- тест-планшет в герметичной упаковке - 20 шт. -</w:t>
            </w:r>
            <w:r w:rsidRPr="00961F2F">
              <w:rPr>
                <w:rFonts w:ascii="Times New Roman" w:hAnsi="Times New Roman" w:cs="Times New Roman"/>
              </w:rPr>
              <w:br/>
              <w:t>-  пипетка- 20 шт.</w:t>
            </w:r>
            <w:r w:rsidRPr="00961F2F">
              <w:rPr>
                <w:rFonts w:ascii="Times New Roman" w:hAnsi="Times New Roman" w:cs="Times New Roman"/>
              </w:rPr>
              <w:br/>
              <w:t>-  реагент для разведения - 1 флакон</w:t>
            </w:r>
            <w:proofErr w:type="gramStart"/>
            <w:r w:rsidRPr="00961F2F">
              <w:rPr>
                <w:rFonts w:ascii="Times New Roman" w:hAnsi="Times New Roman" w:cs="Times New Roman"/>
              </w:rPr>
              <w:t>.</w:t>
            </w:r>
            <w:proofErr w:type="gramEnd"/>
            <w:r w:rsidRPr="00961F2F">
              <w:rPr>
                <w:rFonts w:ascii="Times New Roman" w:hAnsi="Times New Roman" w:cs="Times New Roman"/>
              </w:rPr>
              <w:br/>
              <w:t xml:space="preserve">-  </w:t>
            </w:r>
            <w:proofErr w:type="gramStart"/>
            <w:r w:rsidRPr="00961F2F">
              <w:rPr>
                <w:rFonts w:ascii="Times New Roman" w:hAnsi="Times New Roman" w:cs="Times New Roman"/>
              </w:rPr>
              <w:t>с</w:t>
            </w:r>
            <w:proofErr w:type="gramEnd"/>
            <w:r w:rsidRPr="00961F2F">
              <w:rPr>
                <w:rFonts w:ascii="Times New Roman" w:hAnsi="Times New Roman" w:cs="Times New Roman"/>
              </w:rPr>
              <w:t>карификатор - 20 шт.</w:t>
            </w:r>
            <w:r w:rsidRPr="00961F2F">
              <w:rPr>
                <w:rFonts w:ascii="Times New Roman" w:hAnsi="Times New Roman" w:cs="Times New Roman"/>
              </w:rPr>
              <w:br/>
              <w:t>-  инструкция - 1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6 121,500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10</w:t>
            </w:r>
            <w:r w:rsidR="00F909FE">
              <w:rPr>
                <w:rFonts w:ascii="Times New Roman" w:hAnsi="Times New Roman" w:cs="Times New Roman"/>
                <w:color w:val="000000"/>
              </w:rPr>
              <w:t>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бесцветная прозрачная жидкость. Формула</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3Н8О3 </w:t>
            </w:r>
            <w:r w:rsidRPr="00961F2F">
              <w:rPr>
                <w:rFonts w:ascii="Times New Roman" w:hAnsi="Times New Roman" w:cs="Times New Roman"/>
              </w:rPr>
              <w:br/>
              <w:t>1.2 кг-фасовка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1 204,280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DB3BC3">
              <w:rPr>
                <w:rFonts w:ascii="Times New Roman" w:hAnsi="Times New Roman" w:cs="Times New Roman"/>
                <w:color w:val="000000"/>
              </w:rPr>
              <w:t>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21.20.23.110-00005860</w:t>
            </w:r>
            <w:r w:rsidRPr="00961F2F">
              <w:rPr>
                <w:rFonts w:ascii="Times New Roman" w:hAnsi="Times New Roman" w:cs="Times New Roman"/>
              </w:rPr>
              <w:br/>
              <w:t xml:space="preserve"> Скрытая кровь в кале ИВД, набор, иммунохроматографический анализ, экспресс-анализ</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от 20 (</w:t>
            </w:r>
            <w:proofErr w:type="gramStart"/>
            <w:r w:rsidRPr="00961F2F">
              <w:rPr>
                <w:rFonts w:ascii="Times New Roman" w:hAnsi="Times New Roman" w:cs="Times New Roman"/>
              </w:rPr>
              <w:t>шт</w:t>
            </w:r>
            <w:proofErr w:type="gramEnd"/>
            <w:r w:rsidRPr="00961F2F">
              <w:rPr>
                <w:rFonts w:ascii="Times New Roman" w:hAnsi="Times New Roman" w:cs="Times New Roman"/>
              </w:rPr>
              <w:t>) .</w:t>
            </w:r>
            <w:r w:rsidRPr="00961F2F">
              <w:rPr>
                <w:rFonts w:ascii="Times New Roman" w:hAnsi="Times New Roman" w:cs="Times New Roman"/>
              </w:rPr>
              <w:br/>
              <w:t>Специфичен по отношению к гемоглобину и комплексу гемоглобин/гаптоглобин: Нет</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количественного скрининга кала (фекалий) на скрытую кровь (occult blood) (гемоглобин (haemoglobin)) за короткое время по сравнению со стандартными лабораторными процедурами исследований методом иммунохроматографического анализа. Этот тест обычно используется в лабораторных анализах или анализах вблизи пациента.</w:t>
            </w:r>
            <w:r w:rsidRPr="00961F2F">
              <w:rPr>
                <w:rFonts w:ascii="Times New Roman" w:hAnsi="Times New Roman" w:cs="Times New Roman"/>
              </w:rPr>
              <w:br/>
              <w:t xml:space="preserve"> Дополнительные характеристики: Тест для выявления скрытой крови в кале (Экспресс-тест для определения скрытой крови)</w:t>
            </w:r>
            <w:r w:rsidRPr="00961F2F">
              <w:rPr>
                <w:rFonts w:ascii="Times New Roman" w:hAnsi="Times New Roman" w:cs="Times New Roman"/>
              </w:rPr>
              <w:br/>
              <w:t>Чувствительность теста - 30 нг/мл.</w:t>
            </w:r>
            <w:r w:rsidRPr="00961F2F">
              <w:rPr>
                <w:rFonts w:ascii="Times New Roman" w:hAnsi="Times New Roman" w:cs="Times New Roman"/>
              </w:rPr>
              <w:br/>
              <w:t>На точность теста не влияют интерферирующие вещества, что</w:t>
            </w:r>
            <w:r w:rsidRPr="00961F2F">
              <w:rPr>
                <w:rFonts w:ascii="Times New Roman" w:hAnsi="Times New Roman" w:cs="Times New Roman"/>
              </w:rPr>
              <w:br/>
              <w:t>исключает необходимость специальной диеты.</w:t>
            </w:r>
            <w:r w:rsidRPr="00961F2F">
              <w:rPr>
                <w:rFonts w:ascii="Times New Roman" w:hAnsi="Times New Roman" w:cs="Times New Roman"/>
              </w:rPr>
              <w:br/>
              <w:t>Внутренний контроль качества</w:t>
            </w:r>
            <w:r w:rsidRPr="00961F2F">
              <w:rPr>
                <w:rFonts w:ascii="Times New Roman" w:hAnsi="Times New Roman" w:cs="Times New Roman"/>
              </w:rPr>
              <w:br/>
              <w:t>Относительная чувствительность – 100%</w:t>
            </w:r>
            <w:r w:rsidRPr="00961F2F">
              <w:rPr>
                <w:rFonts w:ascii="Times New Roman" w:hAnsi="Times New Roman" w:cs="Times New Roman"/>
              </w:rPr>
              <w:br/>
              <w:t>Относительная специфичность – 100%</w:t>
            </w:r>
            <w:r w:rsidRPr="00961F2F">
              <w:rPr>
                <w:rFonts w:ascii="Times New Roman" w:hAnsi="Times New Roman" w:cs="Times New Roman"/>
              </w:rPr>
              <w:br/>
              <w:t>Время развития реакции не более 5 мин.</w:t>
            </w:r>
            <w:r w:rsidRPr="00961F2F">
              <w:rPr>
                <w:rFonts w:ascii="Times New Roman" w:hAnsi="Times New Roman" w:cs="Times New Roman"/>
              </w:rPr>
              <w:br/>
              <w:t>Количество тестов в наборе – 20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3 003,000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F909FE">
              <w:rPr>
                <w:rFonts w:ascii="Times New Roman" w:hAnsi="Times New Roman" w:cs="Times New Roman"/>
                <w:color w:val="000000"/>
              </w:rPr>
              <w:t>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Код по КТРУ 21.20.23.110-00002953 </w:t>
            </w:r>
            <w:r w:rsidRPr="00961F2F">
              <w:rPr>
                <w:rFonts w:ascii="Times New Roman" w:hAnsi="Times New Roman" w:cs="Times New Roman"/>
              </w:rPr>
              <w:br/>
              <w:t xml:space="preserve">Наименование по КТРУ: Множественные аналиты клинической химии ИВД, калибратор. </w:t>
            </w:r>
            <w:r w:rsidRPr="00961F2F">
              <w:rPr>
                <w:rFonts w:ascii="Times New Roman" w:hAnsi="Times New Roman" w:cs="Times New Roman"/>
              </w:rPr>
              <w:br/>
              <w:t xml:space="preserve">Единица измерения по КТРУ: Набор. </w:t>
            </w:r>
            <w:r w:rsidRPr="00961F2F">
              <w:rPr>
                <w:rFonts w:ascii="Times New Roman" w:hAnsi="Times New Roman" w:cs="Times New Roman"/>
              </w:rPr>
              <w:br/>
              <w:t xml:space="preserve">Назначение: Для анализаторов открытого типа. </w:t>
            </w:r>
            <w:r w:rsidRPr="00961F2F">
              <w:rPr>
                <w:rFonts w:ascii="Times New Roman" w:hAnsi="Times New Roman" w:cs="Times New Roman"/>
              </w:rPr>
              <w:br/>
            </w:r>
            <w:r w:rsidRPr="00961F2F">
              <w:rPr>
                <w:rFonts w:ascii="Times New Roman" w:hAnsi="Times New Roman" w:cs="Times New Roman"/>
              </w:rPr>
              <w:lastRenderedPageBreak/>
              <w:t>Объем реагента: &gt;= 1 Кубический сантиметр;^миллилитр.</w:t>
            </w:r>
            <w:r w:rsidRPr="00961F2F">
              <w:rPr>
                <w:rFonts w:ascii="Times New Roman" w:hAnsi="Times New Roman" w:cs="Times New Roman"/>
              </w:rPr>
              <w:br/>
              <w:t>Код ОКПД 2   21.20.23.110; 20.59.52.195</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Лиофилизированный препарат, изготовленный на основе инактивированной сыворотки крови доноров, содержащей химические компоненты, добавки биологического происхождения и консервант. </w:t>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калибровки методик количественного определения множественных аналитов в лабораторной in vitro диагностике. Количество аттестованных показателей: не менее 29 (с учетом методов не менее 35). Срок годности 24 месяца. После растворения калибратор стабилен в течение 24 часов при температуре 18-25</w:t>
            </w:r>
            <w:proofErr w:type="gramStart"/>
            <w:r w:rsidRPr="00961F2F">
              <w:rPr>
                <w:rFonts w:ascii="Times New Roman" w:hAnsi="Times New Roman" w:cs="Times New Roman"/>
              </w:rPr>
              <w:t>°С</w:t>
            </w:r>
            <w:proofErr w:type="gramEnd"/>
            <w:r w:rsidRPr="00961F2F">
              <w:rPr>
                <w:rFonts w:ascii="Times New Roman" w:hAnsi="Times New Roman" w:cs="Times New Roman"/>
              </w:rPr>
              <w:t>, 7 суток при температуре 2-8°С, однократно замороженный при температуре -20°С в течение 2 месяцев. Состав:  1 флакон х 3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1 886,500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10</w:t>
            </w:r>
            <w:r w:rsidR="00F909FE">
              <w:rPr>
                <w:rFonts w:ascii="Times New Roman" w:hAnsi="Times New Roman" w:cs="Times New Roman"/>
                <w:color w:val="000000"/>
              </w:rPr>
              <w:t>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DB3BC3">
            <w:pPr>
              <w:rPr>
                <w:rFonts w:ascii="Times New Roman" w:hAnsi="Times New Roman" w:cs="Times New Roman"/>
              </w:rPr>
            </w:pPr>
            <w:r w:rsidRPr="00961F2F">
              <w:rPr>
                <w:rFonts w:ascii="Times New Roman" w:hAnsi="Times New Roman" w:cs="Times New Roman"/>
              </w:rPr>
              <w:t>Код позиции КТРУ</w:t>
            </w:r>
            <w:r w:rsidRPr="00961F2F">
              <w:rPr>
                <w:rFonts w:ascii="Times New Roman" w:hAnsi="Times New Roman" w:cs="Times New Roman"/>
              </w:rPr>
              <w:br/>
              <w:t>21.20.23.110-00005714</w:t>
            </w:r>
            <w:r w:rsidRPr="00961F2F">
              <w:rPr>
                <w:rFonts w:ascii="Times New Roman" w:hAnsi="Times New Roman" w:cs="Times New Roman"/>
              </w:rPr>
              <w:br/>
              <w:t>Единица измерения: Набор</w:t>
            </w:r>
            <w:r w:rsidRPr="00961F2F">
              <w:rPr>
                <w:rFonts w:ascii="Times New Roman" w:hAnsi="Times New Roman" w:cs="Times New Roman"/>
              </w:rPr>
              <w:br/>
              <w:t>Код по ОКПД</w:t>
            </w:r>
            <w:proofErr w:type="gramStart"/>
            <w:r w:rsidRPr="00961F2F">
              <w:rPr>
                <w:rFonts w:ascii="Times New Roman" w:hAnsi="Times New Roman" w:cs="Times New Roman"/>
              </w:rPr>
              <w:t>2</w:t>
            </w:r>
            <w:proofErr w:type="gramEnd"/>
            <w:r w:rsidRPr="00961F2F">
              <w:rPr>
                <w:rFonts w:ascii="Times New Roman" w:hAnsi="Times New Roman" w:cs="Times New Roman"/>
              </w:rPr>
              <w:br/>
              <w:t>21.20.23.110: Реагенты диагностические</w:t>
            </w:r>
            <w:r w:rsidRPr="00961F2F">
              <w:rPr>
                <w:rFonts w:ascii="Times New Roman" w:hAnsi="Times New Roman" w:cs="Times New Roman"/>
              </w:rPr>
              <w:br/>
              <w:t>Окрашивание по Романовскому ИВД, набор</w:t>
            </w:r>
            <w:proofErr w:type="gramStart"/>
            <w:r w:rsidRPr="00961F2F">
              <w:rPr>
                <w:rFonts w:ascii="Times New Roman" w:hAnsi="Times New Roman" w:cs="Times New Roman"/>
              </w:rPr>
              <w:t>.Н</w:t>
            </w:r>
            <w:proofErr w:type="gramEnd"/>
            <w:r w:rsidRPr="00961F2F">
              <w:rPr>
                <w:rFonts w:ascii="Times New Roman" w:hAnsi="Times New Roman" w:cs="Times New Roman"/>
              </w:rPr>
              <w:t>абор химических реактивов и других связанных с ними материалов для окраски по методике Романовского, Гимзы, Мая-Грюнвальда, Райта, Лейшмана, Дженнера или Филда (Romanowsky, Giemsa, May-Gr?nwald, Wright, Leishman, Jenner или Field), предназначенный для визуализации гематопоэтических клеток, хромосом, паразитов крови и/или других патогенов крови в биологическом/клиническом образце.Назначение: Для ручной постановки</w:t>
            </w:r>
            <w:proofErr w:type="gramStart"/>
            <w:r w:rsidRPr="00961F2F">
              <w:rPr>
                <w:rFonts w:ascii="Times New Roman" w:hAnsi="Times New Roman" w:cs="Times New Roman"/>
              </w:rPr>
              <w:t>.К</w:t>
            </w:r>
            <w:proofErr w:type="gramEnd"/>
            <w:r w:rsidRPr="00961F2F">
              <w:rPr>
                <w:rFonts w:ascii="Times New Roman" w:hAnsi="Times New Roman" w:cs="Times New Roman"/>
              </w:rPr>
              <w:t xml:space="preserve">оличество выполняемых тестов &gt;=  1000. </w:t>
            </w:r>
            <w:r w:rsidRPr="00961F2F">
              <w:rPr>
                <w:rFonts w:ascii="Times New Roman" w:hAnsi="Times New Roman" w:cs="Times New Roman"/>
              </w:rPr>
              <w:br/>
            </w:r>
            <w:r w:rsidRPr="00961F2F">
              <w:rPr>
                <w:rFonts w:ascii="Times New Roman" w:hAnsi="Times New Roman" w:cs="Times New Roman"/>
              </w:rPr>
              <w:br/>
              <w:t>Дополнительные характеристики: Срок годности 15 мес.</w:t>
            </w:r>
            <w:r w:rsidRPr="00961F2F">
              <w:rPr>
                <w:rFonts w:ascii="Times New Roman" w:hAnsi="Times New Roman" w:cs="Times New Roman"/>
              </w:rPr>
              <w:br/>
              <w:t>Окраска 10000-25000 препаратов периферической крови в зависимости от разведения и метода окрашивания</w:t>
            </w:r>
            <w:proofErr w:type="gramStart"/>
            <w:r w:rsidRPr="00961F2F">
              <w:rPr>
                <w:rFonts w:ascii="Times New Roman" w:hAnsi="Times New Roman" w:cs="Times New Roman"/>
              </w:rPr>
              <w:t>.К</w:t>
            </w:r>
            <w:proofErr w:type="gramEnd"/>
            <w:r w:rsidRPr="00961F2F">
              <w:rPr>
                <w:rFonts w:ascii="Times New Roman" w:hAnsi="Times New Roman" w:cs="Times New Roman"/>
              </w:rPr>
              <w:t>раситель по Романовскому, используется только для окраски пре</w:t>
            </w:r>
            <w:r w:rsidR="00DB3BC3">
              <w:rPr>
                <w:rFonts w:ascii="Times New Roman" w:hAnsi="Times New Roman" w:cs="Times New Roman"/>
              </w:rPr>
              <w:t xml:space="preserve">паратов периферической крови.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872,673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F909FE">
              <w:rPr>
                <w:rFonts w:ascii="Times New Roman" w:hAnsi="Times New Roman" w:cs="Times New Roman"/>
                <w:color w:val="000000"/>
              </w:rPr>
              <w:t>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Мочевая кислота ИВД, набор, ферментный спектрофотометрический анализ. </w:t>
            </w:r>
            <w:r w:rsidRPr="00961F2F">
              <w:rPr>
                <w:rFonts w:ascii="Times New Roman" w:hAnsi="Times New Roman" w:cs="Times New Roman"/>
              </w:rPr>
              <w:br/>
              <w:t>Единица измерения по КТРУ: Штука</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мочевой кислоты (uric acid) в клиническом образце методом ферментного спектрофотометрического анализа.</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  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содержания мочевой кислоты в биологических жидкостях энзиматическим колориметрическим методом.</w:t>
            </w:r>
            <w:r w:rsidRPr="00961F2F">
              <w:rPr>
                <w:rFonts w:ascii="Times New Roman" w:hAnsi="Times New Roman" w:cs="Times New Roman"/>
              </w:rPr>
              <w:br/>
            </w:r>
            <w:r w:rsidRPr="00961F2F">
              <w:rPr>
                <w:rFonts w:ascii="Times New Roman" w:hAnsi="Times New Roman" w:cs="Times New Roman"/>
              </w:rPr>
              <w:lastRenderedPageBreak/>
              <w:t>Состав набора: Реагент 1; Реагент 2; Калибратор.</w:t>
            </w:r>
            <w:r w:rsidRPr="00961F2F">
              <w:rPr>
                <w:rFonts w:ascii="Times New Roman" w:hAnsi="Times New Roman" w:cs="Times New Roman"/>
              </w:rPr>
              <w:br/>
              <w:t>Срок годности набора - 18 месяцев. Хранение наборов должно осуществляться в упаковке предприятия-изготовителя в темном месте при температуре 2-8°C в течение всего срока годности. Компоненты набора после вскрытия флаконов стабильны при температуре 2-8°C в течение срока годности набора при хранении в плотно закрытых флаконах в темном месте.</w:t>
            </w:r>
            <w:r w:rsidRPr="00961F2F">
              <w:rPr>
                <w:rFonts w:ascii="Times New Roman" w:hAnsi="Times New Roman" w:cs="Times New Roman"/>
              </w:rPr>
              <w:br/>
              <w:t>Рабочий реагент стабилен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течение 20 дней при хранении в плотно закрытых флаконах в темном месте. Линейность в диапазоне от 35 до 1500 мкмоль/л. Фасовка: реагент 1 - 1х90 мл, реагент 2 - 1х10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t>21.20.23.110-00000490 (ручн.) &gt;=100</w:t>
            </w:r>
            <w:r w:rsidRPr="00961F2F">
              <w:rPr>
                <w:rFonts w:ascii="Times New Roman" w:hAnsi="Times New Roman" w:cs="Times New Roman"/>
              </w:rPr>
              <w:br/>
              <w:t>21.20.23.110-00000493 (</w:t>
            </w:r>
            <w:proofErr w:type="gramStart"/>
            <w:r w:rsidRPr="00961F2F">
              <w:rPr>
                <w:rFonts w:ascii="Times New Roman" w:hAnsi="Times New Roman" w:cs="Times New Roman"/>
              </w:rPr>
              <w:t>п</w:t>
            </w:r>
            <w:proofErr w:type="gramEnd"/>
            <w:r w:rsidRPr="00961F2F">
              <w:rPr>
                <w:rFonts w:ascii="Times New Roman" w:hAnsi="Times New Roman" w:cs="Times New Roman"/>
              </w:rPr>
              <w:t>/а) &gt;= 200</w:t>
            </w:r>
            <w:r w:rsidRPr="00961F2F">
              <w:rPr>
                <w:rFonts w:ascii="Times New Roman" w:hAnsi="Times New Roman" w:cs="Times New Roman"/>
              </w:rPr>
              <w:br/>
              <w:t>21.20.23.110-00000494 (авт.) &gt;=400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1 687,587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10</w:t>
            </w:r>
            <w:r w:rsidR="00F909FE">
              <w:rPr>
                <w:rFonts w:ascii="Times New Roman" w:hAnsi="Times New Roman" w:cs="Times New Roman"/>
                <w:color w:val="000000"/>
              </w:rPr>
              <w:t>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DB3BC3">
            <w:pPr>
              <w:rPr>
                <w:rFonts w:ascii="Times New Roman" w:hAnsi="Times New Roman" w:cs="Times New Roman"/>
              </w:rPr>
            </w:pPr>
            <w:r w:rsidRPr="00961F2F">
              <w:rPr>
                <w:rFonts w:ascii="Times New Roman" w:hAnsi="Times New Roman" w:cs="Times New Roman"/>
              </w:rPr>
              <w:t>КТРУ 21.20.23.110-00005124</w:t>
            </w:r>
            <w:r w:rsidRPr="00961F2F">
              <w:rPr>
                <w:rFonts w:ascii="Times New Roman" w:hAnsi="Times New Roman" w:cs="Times New Roman"/>
              </w:rPr>
              <w:br/>
              <w:t xml:space="preserve"> Глюкоза мочи ИВД, набор, колориметрическая тест-полоска, экспресс-анализ</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от 100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ручной постановки анализа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качественного и/или полуколичественного скрининга мочи с целью определения глюкозы (glucose) в течение короткого периода, по сравнению со стандартными процедурами лабораторных испытаний, с использованием метода, основанного на применении колометрической тест-полоски. Этот тест обычно используется для лабораторных анализов или исследований по месту лечения.</w:t>
            </w:r>
            <w:r w:rsidRPr="00961F2F">
              <w:rPr>
                <w:rFonts w:ascii="Times New Roman" w:hAnsi="Times New Roman" w:cs="Times New Roman"/>
              </w:rPr>
              <w:br/>
              <w:t>Количество выполняемых тестов: &gt;=100</w:t>
            </w:r>
            <w:r w:rsidRPr="00961F2F">
              <w:rPr>
                <w:rFonts w:ascii="Times New Roman" w:hAnsi="Times New Roman" w:cs="Times New Roman"/>
              </w:rPr>
              <w:br/>
              <w:t>Назначение: для ручной постановки анализа.</w:t>
            </w:r>
            <w:r w:rsidRPr="00961F2F">
              <w:rPr>
                <w:rFonts w:ascii="Times New Roman" w:hAnsi="Times New Roman" w:cs="Times New Roman"/>
              </w:rPr>
              <w:br/>
              <w:t xml:space="preserve">Дополнительные характеристики: полоски индикаторные предназначены для визуального качественного и полуколичественного определения: глюкозы в моче. </w:t>
            </w:r>
            <w:r w:rsidRPr="00961F2F">
              <w:rPr>
                <w:rFonts w:ascii="Times New Roman" w:hAnsi="Times New Roman" w:cs="Times New Roman"/>
              </w:rPr>
              <w:br/>
              <w:t>Принцип теста</w:t>
            </w:r>
            <w:proofErr w:type="gramStart"/>
            <w:r w:rsidRPr="00961F2F">
              <w:rPr>
                <w:rFonts w:ascii="Times New Roman" w:hAnsi="Times New Roman" w:cs="Times New Roman"/>
              </w:rPr>
              <w:t xml:space="preserve"> </w:t>
            </w:r>
            <w:r w:rsidRPr="00961F2F">
              <w:rPr>
                <w:rFonts w:ascii="Times New Roman" w:hAnsi="Times New Roman" w:cs="Times New Roman"/>
              </w:rPr>
              <w:br/>
              <w:t xml:space="preserve">    В</w:t>
            </w:r>
            <w:proofErr w:type="gramEnd"/>
            <w:r w:rsidRPr="00961F2F">
              <w:rPr>
                <w:rFonts w:ascii="Times New Roman" w:hAnsi="Times New Roman" w:cs="Times New Roman"/>
              </w:rPr>
              <w:t xml:space="preserve"> основе метода определения глюкозы лежит специфическая ферментативная реакция окисления глюкозы до глюконовой кислоты и перекиси водорода. Под действием </w:t>
            </w:r>
            <w:proofErr w:type="gramStart"/>
            <w:r w:rsidRPr="00961F2F">
              <w:rPr>
                <w:rFonts w:ascii="Times New Roman" w:hAnsi="Times New Roman" w:cs="Times New Roman"/>
              </w:rPr>
              <w:t>последней</w:t>
            </w:r>
            <w:proofErr w:type="gramEnd"/>
            <w:r w:rsidRPr="00961F2F">
              <w:rPr>
                <w:rFonts w:ascii="Times New Roman" w:hAnsi="Times New Roman" w:cs="Times New Roman"/>
              </w:rPr>
              <w:t xml:space="preserve"> в присутствии фермента пероксидазы происходит окисление хромогена и образование окрашенного соединения. Порог чувствительности тест</w:t>
            </w:r>
            <w:r w:rsidR="00DB3BC3">
              <w:rPr>
                <w:rFonts w:ascii="Times New Roman" w:hAnsi="Times New Roman" w:cs="Times New Roman"/>
              </w:rPr>
              <w:t>а составляет 0,6 - 0,9 ммоль/л.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527,453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F909FE">
              <w:rPr>
                <w:rFonts w:ascii="Times New Roman" w:hAnsi="Times New Roman" w:cs="Times New Roman"/>
                <w:color w:val="000000"/>
              </w:rPr>
              <w:t>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Натрий лимоннокислый  3-х зам.  5,5 - водн. Классификация: чда. Внешний вид - Кристаллический порошок белого цвета. Допускается желтоватый оттенок. Фасовка: 0,5 кг.</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2 744,280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10</w:t>
            </w:r>
            <w:r w:rsidR="00F909FE">
              <w:rPr>
                <w:rFonts w:ascii="Times New Roman" w:hAnsi="Times New Roman" w:cs="Times New Roman"/>
                <w:color w:val="000000"/>
              </w:rPr>
              <w:t>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Гематоксилин 1/в краситель для диагностики.</w:t>
            </w:r>
            <w:r w:rsidRPr="00961F2F">
              <w:rPr>
                <w:rFonts w:ascii="Times New Roman" w:hAnsi="Times New Roman" w:cs="Times New Roman"/>
              </w:rPr>
              <w:br/>
              <w:t>Фасовка - 0,05 кг.</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уп.</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37 291,487</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w:t>
            </w:r>
            <w:r w:rsidR="00F909FE">
              <w:rPr>
                <w:rFonts w:ascii="Times New Roman" w:hAnsi="Times New Roman" w:cs="Times New Roman"/>
                <w:color w:val="000000"/>
              </w:rPr>
              <w:t>09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Квасцы алюмокалиевые. Химическая формула  - KAl(SO4)2*12H2O.</w:t>
            </w:r>
            <w:r w:rsidRPr="00961F2F">
              <w:rPr>
                <w:rFonts w:ascii="Times New Roman" w:hAnsi="Times New Roman" w:cs="Times New Roman"/>
              </w:rPr>
              <w:br/>
              <w:t>Квалификация: чда.</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кг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748,440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rsidP="00DB3BC3">
            <w:pPr>
              <w:rPr>
                <w:rFonts w:ascii="Times New Roman" w:hAnsi="Times New Roman" w:cs="Times New Roman"/>
              </w:rPr>
            </w:pPr>
            <w:r w:rsidRPr="00961F2F">
              <w:rPr>
                <w:rFonts w:ascii="Times New Roman" w:hAnsi="Times New Roman" w:cs="Times New Roman"/>
              </w:rPr>
              <w:t>КТРУ 21.20.23.110-00001547</w:t>
            </w:r>
            <w:r w:rsidRPr="00961F2F">
              <w:rPr>
                <w:rFonts w:ascii="Times New Roman" w:hAnsi="Times New Roman" w:cs="Times New Roman"/>
              </w:rPr>
              <w:br/>
              <w:t>Наименование по КТРУ: Активированное частичное тромбопластиновое время ИВД, набор, анализ образования сгустка Единица измерения по КТРУ: Набор Максимальное количество выполняемых тестов по КТРУ: 560 Штука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Назначение по КТРУ: Для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для ручной постановки анализа</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активированного частичного тромбопластинового времени (Activated partial thromboplastin time (APTT)) клинического образца посредством анализа образования сгустка.</w:t>
            </w:r>
            <w:r w:rsidRPr="00961F2F">
              <w:rPr>
                <w:rFonts w:ascii="Times New Roman" w:hAnsi="Times New Roman" w:cs="Times New Roman"/>
              </w:rPr>
              <w:br/>
              <w:t xml:space="preserve">Дополнительные характеристики: АЧТВ-тест. Набор реагентов для </w:t>
            </w:r>
            <w:proofErr w:type="gramStart"/>
            <w:r w:rsidRPr="00961F2F">
              <w:rPr>
                <w:rFonts w:ascii="Times New Roman" w:hAnsi="Times New Roman" w:cs="Times New Roman"/>
              </w:rPr>
              <w:t>определения</w:t>
            </w:r>
            <w:proofErr w:type="gramEnd"/>
            <w:r w:rsidRPr="00961F2F">
              <w:rPr>
                <w:rFonts w:ascii="Times New Roman" w:hAnsi="Times New Roman" w:cs="Times New Roman"/>
              </w:rPr>
              <w:t xml:space="preserve"> активированного частичного тромбопластинового времени (АЧТВ) на основе лиофильно высушенной смеси фосфолипидов сои и эллаговой кислоты для ручной постановки анализа и анализаторов открытого типа. Состав набора: АЧТВ-реагент </w:t>
            </w:r>
            <w:proofErr w:type="gramStart"/>
            <w:r w:rsidRPr="00961F2F">
              <w:rPr>
                <w:rFonts w:ascii="Times New Roman" w:hAnsi="Times New Roman" w:cs="Times New Roman"/>
              </w:rPr>
              <w:t>-н</w:t>
            </w:r>
            <w:proofErr w:type="gramEnd"/>
            <w:r w:rsidRPr="00961F2F">
              <w:rPr>
                <w:rFonts w:ascii="Times New Roman" w:hAnsi="Times New Roman" w:cs="Times New Roman"/>
              </w:rPr>
              <w:t>е менее 7 фл. по не менее 4 мл., раствор кальция хлористого 0,025 М (10 мл) -не менее 3 фл. Стабильность (CaCl2) после вскрытия не менее 8-и часов при 37°, стабильность (АЧТВ) не менее 30 суток при 18-25</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3 месяца при 2-8 °С, Остаточный срок годности не менее 19 месяцев.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7 100,940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21.20.23.110-00000911</w:t>
            </w:r>
            <w:r w:rsidRPr="00961F2F">
              <w:rPr>
                <w:rFonts w:ascii="Times New Roman" w:hAnsi="Times New Roman" w:cs="Times New Roman"/>
              </w:rPr>
              <w:br/>
              <w:t xml:space="preserve"> Протромбиновое время (ПВ) ИВД, набор, анализ образования сгустка</w:t>
            </w:r>
            <w:r w:rsidRPr="00961F2F">
              <w:rPr>
                <w:rFonts w:ascii="Times New Roman" w:hAnsi="Times New Roman" w:cs="Times New Roman"/>
              </w:rPr>
              <w:br/>
              <w:t>Единица измерения: Набор</w:t>
            </w:r>
            <w:r w:rsidRPr="00961F2F">
              <w:rPr>
                <w:rFonts w:ascii="Times New Roman" w:hAnsi="Times New Roman" w:cs="Times New Roman"/>
              </w:rPr>
              <w:br/>
              <w:t>Количество выполняемых тестов: 600  -  800 (</w:t>
            </w:r>
            <w:proofErr w:type="gramStart"/>
            <w:r w:rsidRPr="00961F2F">
              <w:rPr>
                <w:rFonts w:ascii="Times New Roman" w:hAnsi="Times New Roman" w:cs="Times New Roman"/>
              </w:rPr>
              <w:t>шт</w:t>
            </w:r>
            <w:proofErr w:type="gramEnd"/>
            <w:r w:rsidRPr="00961F2F">
              <w:rPr>
                <w:rFonts w:ascii="Times New Roman" w:hAnsi="Times New Roman" w:cs="Times New Roman"/>
              </w:rPr>
              <w:t>) ; Назначение: Для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Набор реагентов и других связанных с ними материалов, предназначенный для количественного определения протромбинового времени (prothrombin time (PT)) в клиническом образце, с или без стандартизации относительно международного стандартизованного отношения (international normalized ratio (INR)) методом анализа образования сгустка.</w:t>
            </w:r>
            <w:r w:rsidRPr="00961F2F">
              <w:rPr>
                <w:rFonts w:ascii="Times New Roman" w:hAnsi="Times New Roman" w:cs="Times New Roman"/>
              </w:rPr>
              <w:br/>
              <w:t>Дополнительные характеристики: Тромбопластин с кальцием. Реагент для определения протромбинового времени. Готовая к употреблению лиофильно высушенная смесь тромбопластина с кальцием хлористым. Для определения протромбинового времени, протромбинового отношения, протромбина по Квику и протромбинового индекса в плазме для ручной постановки анализа и анализаторов открытого типа (не менее 1 фл. - не менее 40-80 опр. при расходе реагента 0,2-0,1 мл на анализ). Состав набора: не менее 10 фл. Стабильность после вскрытия не менее 8-и часов при 18-25 °С. Остаточный срок годности не менее 19 месяцев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8 335,633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21.20.23.110-00005063</w:t>
            </w:r>
            <w:r w:rsidRPr="00961F2F">
              <w:rPr>
                <w:rFonts w:ascii="Times New Roman" w:hAnsi="Times New Roman" w:cs="Times New Roman"/>
              </w:rPr>
              <w:br/>
              <w:t xml:space="preserve"> Подсчет клеток крови ИВД, контрольный материал</w:t>
            </w:r>
            <w:r w:rsidRPr="00961F2F">
              <w:rPr>
                <w:rFonts w:ascii="Times New Roman" w:hAnsi="Times New Roman" w:cs="Times New Roman"/>
              </w:rPr>
              <w:br/>
              <w:t>Единица измерения: Упаковка</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r>
            <w:r w:rsidRPr="00961F2F">
              <w:rPr>
                <w:rFonts w:ascii="Times New Roman" w:hAnsi="Times New Roman" w:cs="Times New Roman"/>
              </w:rPr>
              <w:lastRenderedPageBreak/>
              <w:t>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параметров клеток цельной крови в клиническом образце [тест также называется общий анализ крови (ОАК) (complete blood count (CBC))]. Определяемые параметры могут включать определение количества и дифференциацию лейкоцитов (white cell), определение количества и подсчет параметров эритроцитов (red cell) и/или подсчет количества тромбоцитов (platelet).</w:t>
            </w:r>
            <w:r w:rsidRPr="00961F2F">
              <w:rPr>
                <w:rFonts w:ascii="Times New Roman" w:hAnsi="Times New Roman" w:cs="Times New Roman"/>
              </w:rPr>
              <w:br/>
              <w:t xml:space="preserve"> Дополнительные характеристики: контрольные материалы состоят из стабилизированных клеточных элементов человека и млекопитающих (эритроциты человека, лейкоциты и тромбоциты млекопитающих) в буферном растворе. Уровень клеточных элементов и их параметров в контрольных материалах сходны по определяемым показателям с образцами крови, взятыми у пациентов в состоянии здоровья (нормальный уровень) и в состоянии болезни (низкий и высокий уровни).</w:t>
            </w:r>
            <w:r w:rsidRPr="00961F2F">
              <w:rPr>
                <w:rFonts w:ascii="Times New Roman" w:hAnsi="Times New Roman" w:cs="Times New Roman"/>
              </w:rPr>
              <w:br/>
              <w:t>Cоста</w:t>
            </w:r>
            <w:proofErr w:type="gramStart"/>
            <w:r w:rsidRPr="00961F2F">
              <w:rPr>
                <w:rFonts w:ascii="Times New Roman" w:hAnsi="Times New Roman" w:cs="Times New Roman"/>
              </w:rPr>
              <w:t>в-</w:t>
            </w:r>
            <w:proofErr w:type="gramEnd"/>
            <w:r w:rsidRPr="00961F2F">
              <w:rPr>
                <w:rFonts w:ascii="Times New Roman" w:hAnsi="Times New Roman" w:cs="Times New Roman"/>
              </w:rPr>
              <w:t xml:space="preserve"> «Гематрол 3D — Низкий»— 1 шт (1,0 мл), «Гематрол 3D – Норма»— 1 шт (1,0 мл),</w:t>
            </w:r>
            <w:r w:rsidRPr="00961F2F">
              <w:rPr>
                <w:rFonts w:ascii="Times New Roman" w:hAnsi="Times New Roman" w:cs="Times New Roman"/>
              </w:rPr>
              <w:br/>
              <w:t>«Гематрол 3D – Высокий»— 1 шт (1,0 мл)</w:t>
            </w:r>
            <w:r w:rsidRPr="00961F2F">
              <w:rPr>
                <w:rFonts w:ascii="Times New Roman" w:hAnsi="Times New Roman" w:cs="Times New Roman"/>
              </w:rPr>
              <w:br/>
              <w:t xml:space="preserve"> Инструкция по применению набора реагентов — 1 шт, Паспорт с аттестованными параметрами контрольных образцов, входящих в состав набора реагентов — 1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Комплект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12 806,640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11</w:t>
            </w:r>
            <w:r w:rsidR="00F909FE">
              <w:rPr>
                <w:rFonts w:ascii="Times New Roman" w:hAnsi="Times New Roman" w:cs="Times New Roman"/>
                <w:color w:val="000000"/>
              </w:rPr>
              <w:t>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21.20.23.110-00010978</w:t>
            </w:r>
            <w:r w:rsidRPr="00961F2F">
              <w:rPr>
                <w:rFonts w:ascii="Times New Roman" w:hAnsi="Times New Roman" w:cs="Times New Roman"/>
              </w:rPr>
              <w:br/>
              <w:t>Множественные наркотики ИВД, набор, иммунохроматографический анализ, экспресс-анализ, клинический Единица измерения: Штука Вариант исполнения: Планшет индикаторный.   Исследуемый материал: Моча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t xml:space="preserve"> Перечень выявляемых веществ: морфина, марихуаны, кокаина, амфетамина, метамфетамина, метадона, барбитуратов, бензодиазепина, МДМА (экстази) и ТАД (трициклических антидепрессантов).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полуколичественного определения множества наркотиков (drugs of abuse) в клиническом образце за короткое время по сравнению со стандартными лабораторными процедурами исследований методом иммунохроматографического анализа [экспресс-тест]. Этот тест используется в лабораторных анализах или анализах вблизи пациента. Не </w:t>
            </w:r>
            <w:proofErr w:type="gramStart"/>
            <w:r w:rsidRPr="00961F2F">
              <w:rPr>
                <w:rFonts w:ascii="Times New Roman" w:hAnsi="Times New Roman" w:cs="Times New Roman"/>
              </w:rPr>
              <w:t>предназначен</w:t>
            </w:r>
            <w:proofErr w:type="gramEnd"/>
            <w:r w:rsidRPr="00961F2F">
              <w:rPr>
                <w:rFonts w:ascii="Times New Roman" w:hAnsi="Times New Roman" w:cs="Times New Roman"/>
              </w:rPr>
              <w:t xml:space="preserve"> для самотестирования.</w:t>
            </w:r>
            <w:r w:rsidRPr="00961F2F">
              <w:rPr>
                <w:rFonts w:ascii="Times New Roman" w:hAnsi="Times New Roman" w:cs="Times New Roman"/>
              </w:rPr>
              <w:br/>
              <w:t xml:space="preserve"> Дополнительные характеристики: тест для одновременного выявления десяти наркотических соединений в моче: морфина, марихуаны, кокаина, амфетамина, метамфетамина, метадона, барбитуратов, бензодиазепина, МДМА (экстази) и ТАД (трициклических антидепрессантов).</w:t>
            </w:r>
            <w:r w:rsidRPr="00961F2F">
              <w:rPr>
                <w:rFonts w:ascii="Times New Roman" w:hAnsi="Times New Roman" w:cs="Times New Roman"/>
              </w:rPr>
              <w:br/>
              <w:t>Чувствительность: для морфина 300 нг/мл, для кокаина 300 нг/мл, для марихуаны 50 нг/мл, для амфетамина 1000 нг/мл, для метамфетамина 500 нг/мл, для бензодиазепина 300 нг/мл, для метадона 300 нг/мл, для барбитуратов 300 нг/мл.</w:t>
            </w:r>
            <w:r w:rsidRPr="00961F2F">
              <w:rPr>
                <w:rFonts w:ascii="Times New Roman" w:hAnsi="Times New Roman" w:cs="Times New Roman"/>
              </w:rPr>
              <w:br/>
              <w:t>Тест представляет собой планшет из пластика белого цвета с 10 полосками белого цвета с маркировкой.</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1 417,880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32.50.50.190-00000685</w:t>
            </w:r>
            <w:r w:rsidRPr="00961F2F">
              <w:rPr>
                <w:rFonts w:ascii="Times New Roman" w:hAnsi="Times New Roman" w:cs="Times New Roman"/>
              </w:rPr>
              <w:br/>
              <w:t xml:space="preserve">Индикатор для контроля качества предстерилизационной очистки. Единица измерения: Штука </w:t>
            </w:r>
            <w:r w:rsidRPr="00961F2F">
              <w:rPr>
                <w:rFonts w:ascii="Times New Roman" w:hAnsi="Times New Roman" w:cs="Times New Roman"/>
              </w:rPr>
              <w:br/>
            </w:r>
            <w:r w:rsidRPr="00961F2F">
              <w:rPr>
                <w:rFonts w:ascii="Times New Roman" w:hAnsi="Times New Roman" w:cs="Times New Roman"/>
              </w:rPr>
              <w:lastRenderedPageBreak/>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выявления скрытой крови и остатков щелочных компонентов с целью контроля качества предстерилизационной очистки медицинских изделий. Изменение окраски раствора свидетельствует о наличии загрязнений на поверхности медицинских изделий. Это изделие одноразового использования.</w:t>
            </w:r>
            <w:r w:rsidRPr="00961F2F">
              <w:rPr>
                <w:rFonts w:ascii="Times New Roman" w:hAnsi="Times New Roman" w:cs="Times New Roman"/>
              </w:rPr>
              <w:br/>
              <w:t xml:space="preserve">Дополнительные характеристики: </w:t>
            </w:r>
            <w:proofErr w:type="gramStart"/>
            <w:r w:rsidRPr="00961F2F">
              <w:rPr>
                <w:rFonts w:ascii="Times New Roman" w:hAnsi="Times New Roman" w:cs="Times New Roman"/>
              </w:rPr>
              <w:t>y</w:t>
            </w:r>
            <w:proofErr w:type="gramEnd"/>
            <w:r w:rsidRPr="00961F2F">
              <w:rPr>
                <w:rFonts w:ascii="Times New Roman" w:hAnsi="Times New Roman" w:cs="Times New Roman"/>
              </w:rPr>
              <w:t>абор предназначен для обнаружения остатков крови, следов ржавчины, остаточных количеств окислителей, входящих в состав моющих и дезинфицирующих средств на медицинских изделиях при контроле качества их предстерилизационной очистки; для приготовления 200 мл рабочего раствора. В состав входят спиртовые растворы амидопирина (90 мл) и анилина (10 мл) со стабилизаторами. Набор должен  храниться при температуре 2-25оС в упаковке предприятия-изготовителя в течение всего срока годности (18 месяцев).</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lastRenderedPageBreak/>
              <w:t>Штука</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343,033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11</w:t>
            </w:r>
            <w:r w:rsidR="00F909FE">
              <w:rPr>
                <w:rFonts w:ascii="Times New Roman" w:hAnsi="Times New Roman" w:cs="Times New Roman"/>
                <w:color w:val="000000"/>
              </w:rPr>
              <w:t>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 КТРУ: 21.20.23.110-00010158</w:t>
            </w:r>
            <w:r w:rsidRPr="00961F2F">
              <w:rPr>
                <w:rFonts w:ascii="Times New Roman" w:hAnsi="Times New Roman" w:cs="Times New Roman"/>
              </w:rPr>
              <w:br/>
              <w:t xml:space="preserve">Наименование по КТРУ: Множественные аналиты клинической химии ИВД, контрольный материал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совместно образуют полноценный биохимический профиль.</w:t>
            </w:r>
            <w:r w:rsidRPr="00961F2F">
              <w:rPr>
                <w:rFonts w:ascii="Times New Roman" w:hAnsi="Times New Roman" w:cs="Times New Roman"/>
              </w:rPr>
              <w:br/>
              <w:t>Код ОКПД 2    21.20.23.110; 20.59.52.195</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Контрольная сыворотка, изготовленая на основе сыворотки крови человека, с </w:t>
            </w:r>
            <w:proofErr w:type="gramStart"/>
            <w:r w:rsidRPr="00961F2F">
              <w:rPr>
                <w:rFonts w:ascii="Times New Roman" w:hAnsi="Times New Roman" w:cs="Times New Roman"/>
              </w:rPr>
              <w:t>патологическим</w:t>
            </w:r>
            <w:proofErr w:type="gramEnd"/>
            <w:r w:rsidRPr="00961F2F">
              <w:rPr>
                <w:rFonts w:ascii="Times New Roman" w:hAnsi="Times New Roman" w:cs="Times New Roman"/>
              </w:rPr>
              <w:t xml:space="preserve"> значениями концентраций и активности, предназначена для контроля правильности и воспроизводимости результатов количественного определения концентрации (активности) аналитов в сыворотке (плазме) крови человека при проведении биохимических исследований в клинико-диагностических лабораториях. Количество аттестованных показателей: не менее 31 (с учетом методов не менее 48), в том числе </w:t>
            </w:r>
            <w:proofErr w:type="gramStart"/>
            <w:r w:rsidRPr="00961F2F">
              <w:rPr>
                <w:rFonts w:ascii="Times New Roman" w:hAnsi="Times New Roman" w:cs="Times New Roman"/>
              </w:rPr>
              <w:t>альфа-амилазы</w:t>
            </w:r>
            <w:proofErr w:type="gramEnd"/>
            <w:r w:rsidRPr="00961F2F">
              <w:rPr>
                <w:rFonts w:ascii="Times New Roman" w:hAnsi="Times New Roman" w:cs="Times New Roman"/>
              </w:rPr>
              <w:t xml:space="preserve"> с G3ClpNPh субстратом. </w:t>
            </w:r>
            <w:proofErr w:type="gramStart"/>
            <w:r w:rsidRPr="00961F2F">
              <w:rPr>
                <w:rFonts w:ascii="Times New Roman" w:hAnsi="Times New Roman" w:cs="Times New Roman"/>
              </w:rPr>
              <w:t>Стабильна в течение 2 лет при условии хранения в темноте при температуре 2-8°С. После растворения контрольная сыворотка стабильна в течение 24 часов при температуре 18-25°С, 7 суток при условии хранения в темноте при температуре 2-8°С, однократно замороженная при температуре -20°С в течение 2 месяцев.</w:t>
            </w:r>
            <w:proofErr w:type="gramEnd"/>
            <w:r w:rsidRPr="00961F2F">
              <w:rPr>
                <w:rFonts w:ascii="Times New Roman" w:hAnsi="Times New Roman" w:cs="Times New Roman"/>
              </w:rPr>
              <w:t xml:space="preserve"> Состав:1 флакон х 5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2 467,080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Код по КТРУ: 21.20.23.110-00010158</w:t>
            </w:r>
            <w:r w:rsidRPr="00961F2F">
              <w:rPr>
                <w:rFonts w:ascii="Times New Roman" w:hAnsi="Times New Roman" w:cs="Times New Roman"/>
              </w:rPr>
              <w:br/>
              <w:t xml:space="preserve">Наименование по КТРУ: Множественные аналиты клинической химии ИВД, контрольный материал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Материал, используемый для подтверждения качества анализа, предназначенный для использования при качественном и/или количественном определении одного или множества аналитов клинической химии (multiple clinical chemistry analytes), которые </w:t>
            </w:r>
            <w:r w:rsidRPr="00961F2F">
              <w:rPr>
                <w:rFonts w:ascii="Times New Roman" w:hAnsi="Times New Roman" w:cs="Times New Roman"/>
              </w:rPr>
              <w:lastRenderedPageBreak/>
              <w:t>совместно образуют полноценный биохимический профиль.</w:t>
            </w:r>
            <w:r w:rsidRPr="00961F2F">
              <w:rPr>
                <w:rFonts w:ascii="Times New Roman" w:hAnsi="Times New Roman" w:cs="Times New Roman"/>
              </w:rPr>
              <w:br/>
              <w:t>Код ОКПД 2    21.20.23.110; 20.59.52.195</w:t>
            </w:r>
            <w:r w:rsidRPr="00961F2F">
              <w:rPr>
                <w:rFonts w:ascii="Times New Roman" w:hAnsi="Times New Roman" w:cs="Times New Roman"/>
              </w:rPr>
              <w:br/>
              <w:t xml:space="preserve">Дополнительные характеристики: </w:t>
            </w:r>
            <w:r w:rsidRPr="00961F2F">
              <w:rPr>
                <w:rFonts w:ascii="Times New Roman" w:hAnsi="Times New Roman" w:cs="Times New Roman"/>
              </w:rPr>
              <w:br/>
              <w:t xml:space="preserve">Контрольная сыворотка, изготовленая на основе сыворотки крови человека, с нормальными значениями концентраций и активности, предназначена для контроля правильности и воспроизводимости результатов количественного определения концентрации (активности) аналитов в сыворотке (плазме) крови человека при проведении биохимических исследований в клинико-диагностических лабораториях. Количество аттестованных показателей: не менее 31 (с учетом методов не менее 48), в том числе </w:t>
            </w:r>
            <w:proofErr w:type="gramStart"/>
            <w:r w:rsidRPr="00961F2F">
              <w:rPr>
                <w:rFonts w:ascii="Times New Roman" w:hAnsi="Times New Roman" w:cs="Times New Roman"/>
              </w:rPr>
              <w:t>альфа-амилазы</w:t>
            </w:r>
            <w:proofErr w:type="gramEnd"/>
            <w:r w:rsidRPr="00961F2F">
              <w:rPr>
                <w:rFonts w:ascii="Times New Roman" w:hAnsi="Times New Roman" w:cs="Times New Roman"/>
              </w:rPr>
              <w:t xml:space="preserve"> с G3ClpNPh субстратом. </w:t>
            </w:r>
            <w:proofErr w:type="gramStart"/>
            <w:r w:rsidRPr="00961F2F">
              <w:rPr>
                <w:rFonts w:ascii="Times New Roman" w:hAnsi="Times New Roman" w:cs="Times New Roman"/>
              </w:rPr>
              <w:t>Стабильна в течение 2 лет при условии хранения в темноте при температуре 2-8°С. После растворения контрольная сыворотка стабильна в течение 24 часов при температуре 18-25°С, 7 суток при условии хранения в темноте при температуре 2-8°С, однократно замороженная при температуре -20°С в течение 2 месяцев.</w:t>
            </w:r>
            <w:proofErr w:type="gramEnd"/>
            <w:r w:rsidRPr="00961F2F">
              <w:rPr>
                <w:rFonts w:ascii="Times New Roman" w:hAnsi="Times New Roman" w:cs="Times New Roman"/>
              </w:rPr>
              <w:t xml:space="preserve"> Состав: 1 флакон х 5 мл.</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1 824,900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11</w:t>
            </w:r>
            <w:r w:rsidR="00F909FE">
              <w:rPr>
                <w:rFonts w:ascii="Times New Roman" w:hAnsi="Times New Roman" w:cs="Times New Roman"/>
                <w:color w:val="000000"/>
              </w:rPr>
              <w:t>7</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КТРУ 21.20.23.110-00003098</w:t>
            </w:r>
            <w:r w:rsidRPr="00961F2F">
              <w:rPr>
                <w:rFonts w:ascii="Times New Roman" w:hAnsi="Times New Roman" w:cs="Times New Roman"/>
              </w:rPr>
              <w:br/>
              <w:t xml:space="preserve"> Treponema pallidum общие антитела ИВД, контрольный материал</w:t>
            </w:r>
            <w:r w:rsidRPr="00961F2F">
              <w:rPr>
                <w:rFonts w:ascii="Times New Roman" w:hAnsi="Times New Roman" w:cs="Times New Roman"/>
              </w:rPr>
              <w:br/>
              <w:t>Единица измерения: Набор</w:t>
            </w:r>
            <w:r w:rsidRPr="00961F2F">
              <w:rPr>
                <w:rFonts w:ascii="Times New Roman" w:hAnsi="Times New Roman" w:cs="Times New Roman"/>
              </w:rPr>
              <w:br/>
              <w:t>Назначение: Для анализаторов открытого типа и ручной постановки ; Объем реагента: от 10 (см[3*];^мл)</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Материал, используемый для подтверждения качества анализа, предназначенный для использования при качественном и/или количественном определении общих антител к бактерии Treponema pallidum в клиническом образце.</w:t>
            </w:r>
            <w:r w:rsidRPr="00961F2F">
              <w:rPr>
                <w:rFonts w:ascii="Times New Roman" w:hAnsi="Times New Roman" w:cs="Times New Roman"/>
              </w:rPr>
              <w:br/>
              <w:t>Дополнительные характеристики: сыворотка контрольная отрицательная - сыворотка крови кролика, не содержащая антитела к Treponema pallidum.</w:t>
            </w:r>
            <w:r w:rsidRPr="00961F2F">
              <w:rPr>
                <w:rFonts w:ascii="Times New Roman" w:hAnsi="Times New Roman" w:cs="Times New Roman"/>
              </w:rPr>
              <w:br/>
              <w:t xml:space="preserve">Представляет собой прозрачную, от </w:t>
            </w:r>
            <w:proofErr w:type="gramStart"/>
            <w:r w:rsidRPr="00961F2F">
              <w:rPr>
                <w:rFonts w:ascii="Times New Roman" w:hAnsi="Times New Roman" w:cs="Times New Roman"/>
              </w:rPr>
              <w:t>светло-жёлтого</w:t>
            </w:r>
            <w:proofErr w:type="gramEnd"/>
            <w:r w:rsidRPr="00961F2F">
              <w:rPr>
                <w:rFonts w:ascii="Times New Roman" w:hAnsi="Times New Roman" w:cs="Times New Roman"/>
              </w:rPr>
              <w:t xml:space="preserve"> до буроватого жидкость.</w:t>
            </w:r>
            <w:r w:rsidRPr="00961F2F">
              <w:rPr>
                <w:rFonts w:ascii="Times New Roman" w:hAnsi="Times New Roman" w:cs="Times New Roman"/>
              </w:rPr>
              <w:br/>
              <w:t>Форма выпуска: 10 флаконов по 1 мл.</w:t>
            </w:r>
            <w:r w:rsidRPr="00961F2F">
              <w:rPr>
                <w:rFonts w:ascii="Times New Roman" w:hAnsi="Times New Roman" w:cs="Times New Roman"/>
              </w:rPr>
              <w:br/>
              <w:t>Срок годности  - 1,5 г.</w:t>
            </w:r>
            <w:r w:rsidRPr="00961F2F">
              <w:rPr>
                <w:rFonts w:ascii="Times New Roman" w:hAnsi="Times New Roman" w:cs="Times New Roman"/>
              </w:rPr>
              <w:br/>
              <w:t xml:space="preserve">Условия хранения: в упаковке предприятия-изготовителя при температуре 2-8 оС в сухом, защищенном от света месте. </w:t>
            </w:r>
            <w:r w:rsidRPr="00961F2F">
              <w:rPr>
                <w:rFonts w:ascii="Times New Roman" w:hAnsi="Times New Roman" w:cs="Times New Roman"/>
              </w:rPr>
              <w:br/>
              <w:t>Условия транспортирования: при температуре 9-25 оС в течение 72 ч.</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8 108,100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11</w:t>
            </w:r>
            <w:r w:rsidR="00F909FE">
              <w:rPr>
                <w:rFonts w:ascii="Times New Roman" w:hAnsi="Times New Roman" w:cs="Times New Roman"/>
                <w:color w:val="000000"/>
              </w:rPr>
              <w:t>8</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Общий билирубин ИВД, набор, спектрофотометрический анализ.</w:t>
            </w:r>
            <w:r w:rsidRPr="00961F2F">
              <w:rPr>
                <w:rFonts w:ascii="Times New Roman" w:hAnsi="Times New Roman" w:cs="Times New Roman"/>
              </w:rPr>
              <w:br/>
              <w:t xml:space="preserve">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количественного определения общего билирубина (total bilirubin) в клиническом образце с использованием метода спектрофотометрического анализа.</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Фотометрический тест с 2,4-дихлоранилином (ДХА)</w:t>
            </w:r>
            <w:proofErr w:type="gramStart"/>
            <w:r w:rsidRPr="00961F2F">
              <w:rPr>
                <w:rFonts w:ascii="Times New Roman" w:hAnsi="Times New Roman" w:cs="Times New Roman"/>
              </w:rPr>
              <w:t>.</w:t>
            </w:r>
            <w:proofErr w:type="gramEnd"/>
            <w:r w:rsidRPr="00961F2F">
              <w:rPr>
                <w:rFonts w:ascii="Times New Roman" w:hAnsi="Times New Roman" w:cs="Times New Roman"/>
              </w:rPr>
              <w:t xml:space="preserve"> </w:t>
            </w:r>
            <w:proofErr w:type="gramStart"/>
            <w:r w:rsidRPr="00961F2F">
              <w:rPr>
                <w:rFonts w:ascii="Times New Roman" w:hAnsi="Times New Roman" w:cs="Times New Roman"/>
              </w:rPr>
              <w:t>б</w:t>
            </w:r>
            <w:proofErr w:type="gramEnd"/>
            <w:r w:rsidRPr="00961F2F">
              <w:rPr>
                <w:rFonts w:ascii="Times New Roman" w:hAnsi="Times New Roman" w:cs="Times New Roman"/>
              </w:rPr>
              <w:t>иреактив (6x68 мл + 6x17 мл)</w:t>
            </w:r>
            <w:r w:rsidRPr="00961F2F">
              <w:rPr>
                <w:rFonts w:ascii="Times New Roman" w:hAnsi="Times New Roman" w:cs="Times New Roman"/>
              </w:rPr>
              <w:br/>
              <w:t xml:space="preserve">Компоненты и их концентрации в реакционной смеси </w:t>
            </w:r>
            <w:r w:rsidRPr="00961F2F">
              <w:rPr>
                <w:rFonts w:ascii="Times New Roman" w:hAnsi="Times New Roman" w:cs="Times New Roman"/>
              </w:rPr>
              <w:br/>
              <w:t>R1:          Фосфатный буфер, ммоль/л                40</w:t>
            </w:r>
            <w:r w:rsidRPr="00961F2F">
              <w:rPr>
                <w:rFonts w:ascii="Times New Roman" w:hAnsi="Times New Roman" w:cs="Times New Roman"/>
              </w:rPr>
              <w:br/>
            </w:r>
            <w:r w:rsidRPr="00961F2F">
              <w:rPr>
                <w:rFonts w:ascii="Times New Roman" w:hAnsi="Times New Roman" w:cs="Times New Roman"/>
              </w:rPr>
              <w:lastRenderedPageBreak/>
              <w:t>NaCl, г/л                                 123</w:t>
            </w:r>
            <w:r w:rsidRPr="00961F2F">
              <w:rPr>
                <w:rFonts w:ascii="Times New Roman" w:hAnsi="Times New Roman" w:cs="Times New Roman"/>
              </w:rPr>
              <w:br/>
              <w:t xml:space="preserve">Детергент, стабилизаторы </w:t>
            </w:r>
            <w:r w:rsidRPr="00961F2F">
              <w:rPr>
                <w:rFonts w:ascii="Times New Roman" w:hAnsi="Times New Roman" w:cs="Times New Roman"/>
              </w:rPr>
              <w:br/>
              <w:t>R2: Диазониевая соль</w:t>
            </w:r>
            <w:r w:rsidRPr="00961F2F">
              <w:rPr>
                <w:rFonts w:ascii="Times New Roman" w:hAnsi="Times New Roman" w:cs="Times New Roman"/>
              </w:rPr>
              <w:br/>
              <w:t>2,4-дихлорфенила, ммоль/л 1</w:t>
            </w:r>
            <w:r w:rsidRPr="00961F2F">
              <w:rPr>
                <w:rFonts w:ascii="Times New Roman" w:hAnsi="Times New Roman" w:cs="Times New Roman"/>
              </w:rPr>
              <w:br/>
              <w:t>HCl, ммоль/л                 26</w:t>
            </w:r>
            <w:r w:rsidRPr="00961F2F">
              <w:rPr>
                <w:rFonts w:ascii="Times New Roman" w:hAnsi="Times New Roman" w:cs="Times New Roman"/>
              </w:rPr>
              <w:br/>
              <w:t xml:space="preserve">Детергент </w:t>
            </w:r>
            <w:r w:rsidRPr="00961F2F">
              <w:rPr>
                <w:rFonts w:ascii="Times New Roman" w:hAnsi="Times New Roman" w:cs="Times New Roman"/>
              </w:rPr>
              <w:br/>
              <w:t>Длина волны, нм 546 (540-560)</w:t>
            </w:r>
            <w:r w:rsidRPr="00961F2F">
              <w:rPr>
                <w:rFonts w:ascii="Times New Roman" w:hAnsi="Times New Roman" w:cs="Times New Roman"/>
              </w:rPr>
              <w:br/>
              <w:t xml:space="preserve">Нижний предел определения 0,07 мг/дл (1,2 мкмоль). </w:t>
            </w:r>
            <w:r w:rsidRPr="00961F2F">
              <w:rPr>
                <w:rFonts w:ascii="Times New Roman" w:hAnsi="Times New Roman" w:cs="Times New Roman"/>
              </w:rPr>
              <w:br/>
              <w:t>Диапазон измерения от 0,1 до 30 мг/дл (1.7-510 мкмоль/л).</w:t>
            </w:r>
            <w:r w:rsidRPr="00961F2F">
              <w:rPr>
                <w:rFonts w:ascii="Times New Roman" w:hAnsi="Times New Roman" w:cs="Times New Roman"/>
              </w:rPr>
              <w:br/>
              <w:t xml:space="preserve">Стабильность и хранение </w:t>
            </w:r>
            <w:r w:rsidRPr="00961F2F">
              <w:rPr>
                <w:rFonts w:ascii="Times New Roman" w:hAnsi="Times New Roman" w:cs="Times New Roman"/>
              </w:rPr>
              <w:br/>
              <w:t>Реагенты стабильны до конца месяца, указанного в сроке годности, при хранении при 2-8</w:t>
            </w:r>
            <w:proofErr w:type="gramStart"/>
            <w:r w:rsidRPr="00961F2F">
              <w:rPr>
                <w:rFonts w:ascii="Times New Roman" w:hAnsi="Times New Roman" w:cs="Times New Roman"/>
              </w:rPr>
              <w:t>°С</w:t>
            </w:r>
            <w:proofErr w:type="gramEnd"/>
            <w:r w:rsidRPr="00961F2F">
              <w:rPr>
                <w:rFonts w:ascii="Times New Roman" w:hAnsi="Times New Roman" w:cs="Times New Roman"/>
              </w:rPr>
              <w:t>, в защищенном от света месте. Не допускать загрязнения. Не замораживать реагенты! Реагент 2 хранить в темноте.</w:t>
            </w:r>
            <w:r w:rsidRPr="00961F2F">
              <w:rPr>
                <w:rFonts w:ascii="Times New Roman" w:hAnsi="Times New Roman" w:cs="Times New Roman"/>
              </w:rPr>
              <w:br/>
              <w:t>21.20.23.110-00000157 &gt;= 500 шт.</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17 323,843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w:t>
            </w:r>
            <w:r w:rsidR="00F909FE">
              <w:rPr>
                <w:rFonts w:ascii="Times New Roman" w:hAnsi="Times New Roman" w:cs="Times New Roman"/>
                <w:color w:val="000000"/>
              </w:rPr>
              <w:t>19</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Фотометрический тест с 2,4-дихлоранилином (ДХА)</w:t>
            </w:r>
            <w:proofErr w:type="gramStart"/>
            <w:r w:rsidRPr="00961F2F">
              <w:rPr>
                <w:rFonts w:ascii="Times New Roman" w:hAnsi="Times New Roman" w:cs="Times New Roman"/>
              </w:rPr>
              <w:t>.к</w:t>
            </w:r>
            <w:proofErr w:type="gramEnd"/>
            <w:r w:rsidRPr="00961F2F">
              <w:rPr>
                <w:rFonts w:ascii="Times New Roman" w:hAnsi="Times New Roman" w:cs="Times New Roman"/>
              </w:rPr>
              <w:t>инетика по 2-м точкам, биреактив (5x80 мл+1x100 мл)</w:t>
            </w:r>
            <w:r w:rsidRPr="00961F2F">
              <w:rPr>
                <w:rFonts w:ascii="Times New Roman" w:hAnsi="Times New Roman" w:cs="Times New Roman"/>
              </w:rPr>
              <w:br/>
              <w:t>Компоненты и их концентрации в реакционной смеси</w:t>
            </w:r>
            <w:r w:rsidRPr="00961F2F">
              <w:rPr>
                <w:rFonts w:ascii="Times New Roman" w:hAnsi="Times New Roman" w:cs="Times New Roman"/>
              </w:rPr>
              <w:br/>
              <w:t>R1:ЭДТА-Na2, ммоль/л 0,1</w:t>
            </w:r>
            <w:r w:rsidRPr="00961F2F">
              <w:rPr>
                <w:rFonts w:ascii="Times New Roman" w:hAnsi="Times New Roman" w:cs="Times New Roman"/>
              </w:rPr>
              <w:br/>
              <w:t>NaCl, ммоль/л 123</w:t>
            </w:r>
            <w:r w:rsidRPr="00961F2F">
              <w:rPr>
                <w:rFonts w:ascii="Times New Roman" w:hAnsi="Times New Roman" w:cs="Times New Roman"/>
              </w:rPr>
              <w:br/>
              <w:t>Сульфаниловая кислота, ммоль/л 80</w:t>
            </w:r>
            <w:r w:rsidRPr="00961F2F">
              <w:rPr>
                <w:rFonts w:ascii="Times New Roman" w:hAnsi="Times New Roman" w:cs="Times New Roman"/>
              </w:rPr>
              <w:br/>
              <w:t xml:space="preserve">R2:2,4-Дихлорофенил-диазониевая </w:t>
            </w:r>
            <w:r w:rsidRPr="00961F2F">
              <w:rPr>
                <w:rFonts w:ascii="Times New Roman" w:hAnsi="Times New Roman" w:cs="Times New Roman"/>
              </w:rPr>
              <w:br/>
              <w:t>соль, ммоль/л 0,1</w:t>
            </w:r>
            <w:r w:rsidRPr="00961F2F">
              <w:rPr>
                <w:rFonts w:ascii="Times New Roman" w:hAnsi="Times New Roman" w:cs="Times New Roman"/>
              </w:rPr>
              <w:br/>
              <w:t>HCl, ммоль/л 153</w:t>
            </w:r>
            <w:r w:rsidRPr="00961F2F">
              <w:rPr>
                <w:rFonts w:ascii="Times New Roman" w:hAnsi="Times New Roman" w:cs="Times New Roman"/>
              </w:rPr>
              <w:br/>
              <w:t>ЭДТА-Na2, ммоль/л 0,1</w:t>
            </w:r>
            <w:r w:rsidRPr="00961F2F">
              <w:rPr>
                <w:rFonts w:ascii="Times New Roman" w:hAnsi="Times New Roman" w:cs="Times New Roman"/>
              </w:rPr>
              <w:br/>
              <w:t>Длина волны, нм 546, (540-560)</w:t>
            </w:r>
            <w:r w:rsidRPr="00961F2F">
              <w:rPr>
                <w:rFonts w:ascii="Times New Roman" w:hAnsi="Times New Roman" w:cs="Times New Roman"/>
              </w:rPr>
              <w:br/>
              <w:t>Нижний предел определения 0,1 мг/дл (1,7 мкмоль). Линейность до 10 мг/дл</w:t>
            </w:r>
            <w:r w:rsidRPr="00961F2F">
              <w:rPr>
                <w:rFonts w:ascii="Times New Roman" w:hAnsi="Times New Roman" w:cs="Times New Roman"/>
              </w:rPr>
              <w:br/>
              <w:t>Стабильность и хранение</w:t>
            </w:r>
            <w:r w:rsidRPr="00961F2F">
              <w:rPr>
                <w:rFonts w:ascii="Times New Roman" w:hAnsi="Times New Roman" w:cs="Times New Roman"/>
              </w:rPr>
              <w:br/>
              <w:t>Реагент стабилен до конца месяца, указанного в сроке годности, при хранении при 2-8</w:t>
            </w:r>
            <w:proofErr w:type="gramStart"/>
            <w:r w:rsidRPr="00961F2F">
              <w:rPr>
                <w:rFonts w:ascii="Times New Roman" w:hAnsi="Times New Roman" w:cs="Times New Roman"/>
              </w:rPr>
              <w:t>°С</w:t>
            </w:r>
            <w:proofErr w:type="gramEnd"/>
            <w:r w:rsidRPr="00961F2F">
              <w:rPr>
                <w:rFonts w:ascii="Times New Roman" w:hAnsi="Times New Roman" w:cs="Times New Roman"/>
              </w:rPr>
              <w:t>, в защищенном от света месте. Не допускать загрязнения. Не замораживать реагент! Реагент 2 хранить в темноте.</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DB3BC3">
            <w:pPr>
              <w:jc w:val="center"/>
              <w:rPr>
                <w:rFonts w:ascii="Times New Roman" w:hAnsi="Times New Roman" w:cs="Times New Roman"/>
              </w:rPr>
            </w:pPr>
            <w:r>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17 323,843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12</w:t>
            </w:r>
            <w:r w:rsidR="00F909FE">
              <w:rPr>
                <w:rFonts w:ascii="Times New Roman" w:hAnsi="Times New Roman" w:cs="Times New Roman"/>
                <w:color w:val="000000"/>
              </w:rPr>
              <w:t>0</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Мочевина/азот мочевины ИВД, набор, ферментный спектрофотометрический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мочевины/азота мочевины в крови (blood urea nitrogen (BUN)) и/или в других биологических жидкостях в клиническом образце методом ферментного спектрофотометрического анализа. Он обычно применяется в качестве показателя </w:t>
            </w:r>
            <w:r w:rsidRPr="00961F2F">
              <w:rPr>
                <w:rFonts w:ascii="Times New Roman" w:hAnsi="Times New Roman" w:cs="Times New Roman"/>
              </w:rPr>
              <w:lastRenderedPageBreak/>
              <w:t>функции почек и/или для дифференциации между преренальной и постренальной азотемией.</w:t>
            </w:r>
            <w:r w:rsidRPr="00961F2F">
              <w:rPr>
                <w:rFonts w:ascii="Times New Roman" w:hAnsi="Times New Roman" w:cs="Times New Roman"/>
              </w:rPr>
              <w:br/>
              <w:t>Назначение: для ручной постановки анализа и анализаторов открытого типа.</w:t>
            </w:r>
            <w:r w:rsidRPr="00961F2F">
              <w:rPr>
                <w:rFonts w:ascii="Times New Roman" w:hAnsi="Times New Roman" w:cs="Times New Roman"/>
              </w:rPr>
              <w:br/>
              <w:t>Код ОКПД 2    21ю20ю23ю110;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определения концентрации мочевины в сыворотке (плазме) крови и моче уреазным/глутаматдегидрогеназным методом.</w:t>
            </w:r>
            <w:r w:rsidRPr="00961F2F">
              <w:rPr>
                <w:rFonts w:ascii="Times New Roman" w:hAnsi="Times New Roman" w:cs="Times New Roman"/>
              </w:rPr>
              <w:br/>
              <w:t>Состав набора: Реагент</w:t>
            </w:r>
            <w:proofErr w:type="gramStart"/>
            <w:r w:rsidRPr="00961F2F">
              <w:rPr>
                <w:rFonts w:ascii="Times New Roman" w:hAnsi="Times New Roman" w:cs="Times New Roman"/>
              </w:rPr>
              <w:t>1</w:t>
            </w:r>
            <w:proofErr w:type="gramEnd"/>
            <w:r w:rsidRPr="00961F2F">
              <w:rPr>
                <w:rFonts w:ascii="Times New Roman" w:hAnsi="Times New Roman" w:cs="Times New Roman"/>
              </w:rPr>
              <w:t xml:space="preserve">; Реагент 2; Калибратор. </w:t>
            </w:r>
            <w:r w:rsidRPr="00961F2F">
              <w:rPr>
                <w:rFonts w:ascii="Times New Roman" w:hAnsi="Times New Roman" w:cs="Times New Roman"/>
              </w:rPr>
              <w:br/>
              <w:t>Срок годности набора - 12 месяцев. Хранение наборов должно осуществляться в упаковке предприятия-изготовителя в темном месте при температуре 2-8°C в течение всего срока годности. Компоненты набора после вскрытия флаконов стабильны при температуре 2-8°C в течение срока годности набора при хранении в плотно закрытых флаконах в темном месте.</w:t>
            </w:r>
            <w:r w:rsidRPr="00961F2F">
              <w:rPr>
                <w:rFonts w:ascii="Times New Roman" w:hAnsi="Times New Roman" w:cs="Times New Roman"/>
              </w:rPr>
              <w:br/>
              <w:t>Рабочий реагент стабилен не менее 14 суток при температуре хранения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плотно закрытом флаконе в темном месте.  Линейность в диапазоне от 1,0 до 33,0 ммоль/л. Фасовка: реагент 1 - 1х80 мл, реагент 2 - 1х20 мл, калибратор - 1х1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t>21.20.23.110-00000790 (ручн.) &gt;= 100</w:t>
            </w:r>
            <w:r w:rsidRPr="00961F2F">
              <w:rPr>
                <w:rFonts w:ascii="Times New Roman" w:hAnsi="Times New Roman" w:cs="Times New Roman"/>
              </w:rPr>
              <w:br/>
              <w:t>21.20.23.110-00000789 (</w:t>
            </w:r>
            <w:proofErr w:type="gramStart"/>
            <w:r w:rsidRPr="00961F2F">
              <w:rPr>
                <w:rFonts w:ascii="Times New Roman" w:hAnsi="Times New Roman" w:cs="Times New Roman"/>
              </w:rPr>
              <w:t>п</w:t>
            </w:r>
            <w:proofErr w:type="gramEnd"/>
            <w:r w:rsidRPr="00961F2F">
              <w:rPr>
                <w:rFonts w:ascii="Times New Roman" w:hAnsi="Times New Roman" w:cs="Times New Roman"/>
              </w:rPr>
              <w:t>/а) &gt;= 200</w:t>
            </w:r>
            <w:r w:rsidRPr="00961F2F">
              <w:rPr>
                <w:rFonts w:ascii="Times New Roman" w:hAnsi="Times New Roman" w:cs="Times New Roman"/>
              </w:rPr>
              <w:br/>
              <w:t>21.20.23.110-00000784 (авт) &gt;= 400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1 580,040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12</w:t>
            </w:r>
            <w:r w:rsidR="00F909FE">
              <w:rPr>
                <w:rFonts w:ascii="Times New Roman" w:hAnsi="Times New Roman" w:cs="Times New Roman"/>
                <w:color w:val="000000"/>
              </w:rPr>
              <w:t>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 xml:space="preserve">Наименование по КТРУ: Гликированный гемоглобин (HbA1c) ИВД, набор, нефелометрический/турбидиметрический анализ </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гликированного гемоглобина (glycated haemoglobin (HbA1c)), также известного как гликозилированный гемоглобин (glycosylated haemoglobin), в клиническом образце методом нефелометрического/турбидиметрического анализа.</w:t>
            </w:r>
            <w:r w:rsidRPr="00961F2F">
              <w:rPr>
                <w:rFonts w:ascii="Times New Roman" w:hAnsi="Times New Roman" w:cs="Times New Roman"/>
              </w:rPr>
              <w:br/>
              <w:t>Назначение: для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количественного определения содержания гликированного гемоглобина А1с в цельной крови иммунотурбидиметрическим методом.</w:t>
            </w:r>
            <w:r w:rsidRPr="00961F2F">
              <w:rPr>
                <w:rFonts w:ascii="Times New Roman" w:hAnsi="Times New Roman" w:cs="Times New Roman"/>
              </w:rPr>
              <w:br/>
              <w:t>Состав набора: Реагент 1; Реагент 2; Реагент 3 (лизирующий реагент). Срок годности набора 18 мес. при температуре хранения 2-8 °С. Реагенты 1 и 2 после вскрытия флаконов стабильны при температуре хранения 2-8 °С до 30 суток. Реагент 3 после вскрытия флакона стабилен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до конца срока годности набора. Линейность 3,0 - 15,0 %. Предел обнаружения не более 2,0 %. Нижний предел количественного определения 3,0 %. Фасовка: реагент 1 - 1х45 мл, реагент 2 - 1х15 мл, реагент 3 - 2х100 мл.</w:t>
            </w:r>
            <w:r w:rsidRPr="00961F2F">
              <w:rPr>
                <w:rFonts w:ascii="Times New Roman" w:hAnsi="Times New Roman" w:cs="Times New Roman"/>
              </w:rPr>
              <w:br/>
              <w:t>Количество:</w:t>
            </w:r>
            <w:r w:rsidRPr="00961F2F">
              <w:rPr>
                <w:rFonts w:ascii="Times New Roman" w:hAnsi="Times New Roman" w:cs="Times New Roman"/>
              </w:rPr>
              <w:br/>
            </w:r>
            <w:r w:rsidRPr="00961F2F">
              <w:rPr>
                <w:rFonts w:ascii="Times New Roman" w:hAnsi="Times New Roman" w:cs="Times New Roman"/>
              </w:rPr>
              <w:lastRenderedPageBreak/>
              <w:t>Код по КТРУ:</w:t>
            </w:r>
            <w:r w:rsidRPr="00961F2F">
              <w:rPr>
                <w:rFonts w:ascii="Times New Roman" w:hAnsi="Times New Roman" w:cs="Times New Roman"/>
              </w:rPr>
              <w:br/>
            </w:r>
            <w:r w:rsidRPr="00961F2F">
              <w:rPr>
                <w:rFonts w:ascii="Times New Roman" w:hAnsi="Times New Roman" w:cs="Times New Roman"/>
              </w:rPr>
              <w:br/>
              <w:t>21.20.23.110-00000736 (</w:t>
            </w:r>
            <w:proofErr w:type="gramStart"/>
            <w:r w:rsidRPr="00961F2F">
              <w:rPr>
                <w:rFonts w:ascii="Times New Roman" w:hAnsi="Times New Roman" w:cs="Times New Roman"/>
              </w:rPr>
              <w:t>авт</w:t>
            </w:r>
            <w:proofErr w:type="gramEnd"/>
            <w:r w:rsidRPr="00961F2F">
              <w:rPr>
                <w:rFonts w:ascii="Times New Roman" w:hAnsi="Times New Roman" w:cs="Times New Roman"/>
              </w:rPr>
              <w:t>) &gt;= 200 (240)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32 970,243</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12</w:t>
            </w:r>
            <w:r w:rsidR="00F909FE">
              <w:rPr>
                <w:rFonts w:ascii="Times New Roman" w:hAnsi="Times New Roman" w:cs="Times New Roman"/>
                <w:color w:val="000000"/>
              </w:rPr>
              <w:t>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Гликированный гемоглобин (HbA1c) ИВД, набор, нефелометрический/турбидиметрический анализ</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 xml:space="preserve">Описание по КТРУ: Набор реагентов и </w:t>
            </w:r>
            <w:proofErr w:type="gramStart"/>
            <w:r w:rsidRPr="00961F2F">
              <w:rPr>
                <w:rFonts w:ascii="Times New Roman" w:hAnsi="Times New Roman" w:cs="Times New Roman"/>
              </w:rPr>
              <w:t>других</w:t>
            </w:r>
            <w:proofErr w:type="gramEnd"/>
            <w:r w:rsidRPr="00961F2F">
              <w:rPr>
                <w:rFonts w:ascii="Times New Roman" w:hAnsi="Times New Roman" w:cs="Times New Roman"/>
              </w:rPr>
              <w:t xml:space="preserve"> связанных с ними материалов, предназначенный для качественного и/или количественного определения гликированного гемоглобина (glycated haemoglobin (HbA1c)), также известного как гликозилированный гемоглобин (glycosylated haemoglobin), в клиническом образце методом нефелометрического/турбидиметрического анализа.</w:t>
            </w:r>
            <w:r w:rsidRPr="00961F2F">
              <w:rPr>
                <w:rFonts w:ascii="Times New Roman" w:hAnsi="Times New Roman" w:cs="Times New Roman"/>
              </w:rPr>
              <w:br/>
              <w:t>Назначение: для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 xml:space="preserve">Код ОКПД 2  21.20.23.110; 20.59.52.195 </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реагентов для количественного определения содержания гликированного гемоглобина А1с в цельной крови иммунотурбидиметрическим методом.</w:t>
            </w:r>
            <w:r w:rsidRPr="00961F2F">
              <w:rPr>
                <w:rFonts w:ascii="Times New Roman" w:hAnsi="Times New Roman" w:cs="Times New Roman"/>
              </w:rPr>
              <w:br/>
              <w:t>Состав набора: Реагент 1; Реагент 2; Реагент 3 (лизирующий реагент). Срок годности набора 18 мес. при температуре хранения 2-8 °С. Реагенты 1 и 2 после вскрытия флаконов стабильны при температуре хранения 2-8 °С до 30 суток. Реагент 3 после вскрытия флакона стабилен при температуре хранения 2-8</w:t>
            </w:r>
            <w:proofErr w:type="gramStart"/>
            <w:r w:rsidRPr="00961F2F">
              <w:rPr>
                <w:rFonts w:ascii="Times New Roman" w:hAnsi="Times New Roman" w:cs="Times New Roman"/>
              </w:rPr>
              <w:t xml:space="preserve"> °С</w:t>
            </w:r>
            <w:proofErr w:type="gramEnd"/>
            <w:r w:rsidRPr="00961F2F">
              <w:rPr>
                <w:rFonts w:ascii="Times New Roman" w:hAnsi="Times New Roman" w:cs="Times New Roman"/>
              </w:rPr>
              <w:t xml:space="preserve"> до конца срока годности набора. Линейность 3,0 - 15,0 %. Предел обнаружения не более 2,0 %. Нижний предел количественного определения 3,0 %. Фасовка: реагент 1 - 1х30 мл, реагент 2 - 1х10 мл, реагент 3 - 1х100 мл.</w:t>
            </w:r>
            <w:r w:rsidRPr="00961F2F">
              <w:rPr>
                <w:rFonts w:ascii="Times New Roman" w:hAnsi="Times New Roman" w:cs="Times New Roman"/>
              </w:rPr>
              <w:br/>
              <w:t>Количество:</w:t>
            </w:r>
            <w:r w:rsidRPr="00961F2F">
              <w:rPr>
                <w:rFonts w:ascii="Times New Roman" w:hAnsi="Times New Roman" w:cs="Times New Roman"/>
              </w:rPr>
              <w:br/>
              <w:t>Код по КТРУ:</w:t>
            </w:r>
            <w:r w:rsidRPr="00961F2F">
              <w:rPr>
                <w:rFonts w:ascii="Times New Roman" w:hAnsi="Times New Roman" w:cs="Times New Roman"/>
              </w:rPr>
              <w:br/>
            </w:r>
            <w:r w:rsidRPr="00961F2F">
              <w:rPr>
                <w:rFonts w:ascii="Times New Roman" w:hAnsi="Times New Roman" w:cs="Times New Roman"/>
              </w:rPr>
              <w:br/>
              <w:t>21.20.23.110-00000738 (</w:t>
            </w:r>
            <w:proofErr w:type="gramStart"/>
            <w:r w:rsidRPr="00961F2F">
              <w:rPr>
                <w:rFonts w:ascii="Times New Roman" w:hAnsi="Times New Roman" w:cs="Times New Roman"/>
              </w:rPr>
              <w:t>авт</w:t>
            </w:r>
            <w:proofErr w:type="gramEnd"/>
            <w:r w:rsidRPr="00961F2F">
              <w:rPr>
                <w:rFonts w:ascii="Times New Roman" w:hAnsi="Times New Roman" w:cs="Times New Roman"/>
              </w:rPr>
              <w:t>) &gt;= 100 (160)</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28 875,000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12</w:t>
            </w:r>
            <w:r w:rsidR="00F909FE">
              <w:rPr>
                <w:rFonts w:ascii="Times New Roman" w:hAnsi="Times New Roman" w:cs="Times New Roman"/>
                <w:color w:val="000000"/>
              </w:rPr>
              <w:t>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w:t>
            </w:r>
            <w:proofErr w:type="gramStart"/>
            <w:r w:rsidRPr="00961F2F">
              <w:rPr>
                <w:rFonts w:ascii="Times New Roman" w:hAnsi="Times New Roman" w:cs="Times New Roman"/>
              </w:rPr>
              <w:t>:Г</w:t>
            </w:r>
            <w:proofErr w:type="gramEnd"/>
            <w:r w:rsidRPr="00961F2F">
              <w:rPr>
                <w:rFonts w:ascii="Times New Roman" w:hAnsi="Times New Roman" w:cs="Times New Roman"/>
              </w:rPr>
              <w:t>ликированный гемоглобин (HbA1c) ИВД, калибратор.</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установления референтных значений для анализа, предназначенный для качественного и/или количественного определения гликированного гемоглобина (glycated haemoglobin (HbA1c)), также известного как гликозилированный гемоглобин (glycosylated haemoglobin), в клиническом образце.</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калибраторов для количественного определения содержания гликированного гемоглобина А1с в цельной крови </w:t>
            </w:r>
            <w:r w:rsidRPr="00961F2F">
              <w:rPr>
                <w:rFonts w:ascii="Times New Roman" w:hAnsi="Times New Roman" w:cs="Times New Roman"/>
              </w:rPr>
              <w:br/>
              <w:t xml:space="preserve">иммунотурбидиметрическим методом. </w:t>
            </w:r>
            <w:r w:rsidRPr="00961F2F">
              <w:rPr>
                <w:rFonts w:ascii="Times New Roman" w:hAnsi="Times New Roman" w:cs="Times New Roman"/>
              </w:rPr>
              <w:br/>
            </w:r>
            <w:r w:rsidRPr="00961F2F">
              <w:rPr>
                <w:rFonts w:ascii="Times New Roman" w:hAnsi="Times New Roman" w:cs="Times New Roman"/>
              </w:rPr>
              <w:lastRenderedPageBreak/>
              <w:t>Применяется совместно с набором реагентов "ГЛИКОГЕМОГЛОБИН АБРИС+" и набором контрольных материалов "ГЛИКОГЕМОГЛОБИН КОНТРОЛИ АБРИС+". Состав набора: Калибратор 1 - 1 фл.; Калибратор 2 - 1 фл.; Калибратор 3 - 1 фл.; Калибратор 4 - 1 фл. Калибраторы представляют собой лиофилизат. Конечный объем флакона 0,5 мл. Срок годности набора 18 мес. при температуре хранения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Восстановленные калибраторы стабильны до 7 суток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w:t>
            </w:r>
            <w:r w:rsidRPr="00961F2F">
              <w:rPr>
                <w:rFonts w:ascii="Times New Roman" w:hAnsi="Times New Roman" w:cs="Times New Roman"/>
              </w:rPr>
              <w:br/>
              <w:t>Код по КТРУ:</w:t>
            </w:r>
            <w:r w:rsidRPr="00961F2F">
              <w:rPr>
                <w:rFonts w:ascii="Times New Roman" w:hAnsi="Times New Roman" w:cs="Times New Roman"/>
              </w:rPr>
              <w:br/>
              <w:t>21.20.23.110-00002797 - объем реагента: &gt;= 1 Кубический сантиметр;^миллилитр</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17 671,500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12</w:t>
            </w:r>
            <w:r w:rsidR="00F909FE">
              <w:rPr>
                <w:rFonts w:ascii="Times New Roman" w:hAnsi="Times New Roman" w:cs="Times New Roman"/>
                <w:color w:val="000000"/>
              </w:rPr>
              <w:t>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Гликированный гемоглобин (HbA1c) ИВД, калибратор.</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установления референтных значений для анализа, предназначенный для качественного и/или количественного определения гликированного гемоглобина (glycated haemoglobin (HbA1c)), также известного как гликозилированный гемоглобин (glycosylated haemoglobin), в клиническом образце.</w:t>
            </w:r>
            <w:r w:rsidRPr="00961F2F">
              <w:rPr>
                <w:rFonts w:ascii="Times New Roman" w:hAnsi="Times New Roman" w:cs="Times New Roman"/>
              </w:rPr>
              <w:br/>
              <w:t>Назначение: для анализаторов открытого типа.</w:t>
            </w:r>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 xml:space="preserve">Набор калибраторов для количественного определения содержания гликированного гемоглобина А1с в цельной крови </w:t>
            </w:r>
            <w:r w:rsidRPr="00961F2F">
              <w:rPr>
                <w:rFonts w:ascii="Times New Roman" w:hAnsi="Times New Roman" w:cs="Times New Roman"/>
              </w:rPr>
              <w:br/>
              <w:t xml:space="preserve">иммунотурбидиметрическим методом. </w:t>
            </w:r>
            <w:r w:rsidRPr="00961F2F">
              <w:rPr>
                <w:rFonts w:ascii="Times New Roman" w:hAnsi="Times New Roman" w:cs="Times New Roman"/>
              </w:rPr>
              <w:br/>
              <w:t>Применяется совместно с набором реагентов "ГЛИКОГЕМОГЛОБИН АБРИС+" и набором контрольных материалов "ГЛИКОГЕМОГЛОБИН КОНТРОЛИ АБРИС+". Состав набора: Калибратор 1 - 1 фл.; Калибратор 2 - 1 фл.; Калибратор 3 - 1 фл.; Калибратор 4 - 1 фл. Калибраторы представляют собой лиофилизат. Конечный объем флакона 1,0 мл. Срок годности набора 18 мес. при температуре хранения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Восстановленные калибраторы стабильны до 7 суток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w:t>
            </w:r>
            <w:r w:rsidRPr="00961F2F">
              <w:rPr>
                <w:rFonts w:ascii="Times New Roman" w:hAnsi="Times New Roman" w:cs="Times New Roman"/>
              </w:rPr>
              <w:br/>
              <w:t>КТРУ:</w:t>
            </w:r>
            <w:r w:rsidRPr="00961F2F">
              <w:rPr>
                <w:rFonts w:ascii="Times New Roman" w:hAnsi="Times New Roman" w:cs="Times New Roman"/>
              </w:rPr>
              <w:br/>
              <w:t>21.20.23.110-00002797 - объем реагента: &gt;= 1 Кубический сантиметр;^миллилитр</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17 671,500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12</w:t>
            </w:r>
            <w:r w:rsidR="00F909FE">
              <w:rPr>
                <w:rFonts w:ascii="Times New Roman" w:hAnsi="Times New Roman" w:cs="Times New Roman"/>
                <w:color w:val="000000"/>
              </w:rPr>
              <w:t>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Гликированный гемоглобин (HbA1c) ИВД, контрольный материал.</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подтверждения качества анализа, предназначенный для использования при качественном и/или количественном определении гликированного гемоглобина (glycated haemoglobin (HbA1c)), также известного как гликозилированный гемоглобин (glycosylated haemoglobin), в клиническом образце.</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r>
            <w:r w:rsidRPr="00961F2F">
              <w:rPr>
                <w:rFonts w:ascii="Times New Roman" w:hAnsi="Times New Roman" w:cs="Times New Roman"/>
              </w:rPr>
              <w:lastRenderedPageBreak/>
              <w:t>Набор контрольных материалов для контроля качества количественного определения содержания гликированного гемоглобина А1с в цельной крови иммунотурбидиметрическим методом.</w:t>
            </w:r>
            <w:r w:rsidRPr="00961F2F">
              <w:rPr>
                <w:rFonts w:ascii="Times New Roman" w:hAnsi="Times New Roman" w:cs="Times New Roman"/>
              </w:rPr>
              <w:br/>
              <w:t>Применяется совместно с набором реагентов "ГЛИКОГЕМОГЛОБИН АБРИС+" и набором калибраторов "ГЛИКОГЕМОГЛОБИН КАЛИБРАТОРЫ АБРИС+". Состав набора: Контроль 1 - 1 фл.; Контроль 2 - 1 фл. Контрольные материалы представляют собой лиофилизат. Конечный объем флакона 0,5 мл. Срок годности набора 18 мес. при температуре хранения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Восстановленные контроли стабильны до 7 суток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w:t>
            </w:r>
            <w:r w:rsidRPr="00961F2F">
              <w:rPr>
                <w:rFonts w:ascii="Times New Roman" w:hAnsi="Times New Roman" w:cs="Times New Roman"/>
              </w:rPr>
              <w:br/>
              <w:t>Код по КТРУ:</w:t>
            </w:r>
            <w:r w:rsidRPr="00961F2F">
              <w:rPr>
                <w:rFonts w:ascii="Times New Roman" w:hAnsi="Times New Roman" w:cs="Times New Roman"/>
              </w:rPr>
              <w:br/>
              <w:t>21.20.23.110-00006206</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lastRenderedPageBreak/>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8 893,500</w:t>
            </w:r>
          </w:p>
        </w:tc>
      </w:tr>
      <w:tr w:rsidR="007F2253" w:rsidRPr="00961F2F" w:rsidTr="005912B4">
        <w:trPr>
          <w:gridAfter w:val="1"/>
          <w:wAfter w:w="14" w:type="dxa"/>
          <w:trHeight w:val="41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lastRenderedPageBreak/>
              <w:t>12</w:t>
            </w:r>
            <w:r w:rsidR="00F909FE">
              <w:rPr>
                <w:rFonts w:ascii="Times New Roman" w:hAnsi="Times New Roman" w:cs="Times New Roman"/>
                <w:color w:val="000000"/>
              </w:rPr>
              <w:t>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7F2253" w:rsidRPr="00961F2F" w:rsidRDefault="007F2253">
            <w:pPr>
              <w:rPr>
                <w:rFonts w:ascii="Times New Roman" w:hAnsi="Times New Roman" w:cs="Times New Roman"/>
              </w:rPr>
            </w:pPr>
            <w:r w:rsidRPr="00961F2F">
              <w:rPr>
                <w:rFonts w:ascii="Times New Roman" w:hAnsi="Times New Roman" w:cs="Times New Roman"/>
              </w:rPr>
              <w:t>Наименование по КТРУ: Гликированный гемоглобин (HbA1c) ИВД, контрольный материал.</w:t>
            </w:r>
            <w:r w:rsidRPr="00961F2F">
              <w:rPr>
                <w:rFonts w:ascii="Times New Roman" w:hAnsi="Times New Roman" w:cs="Times New Roman"/>
              </w:rPr>
              <w:br/>
              <w:t>Единица измерения по КТРУ: Набор</w:t>
            </w:r>
            <w:r w:rsidRPr="00961F2F">
              <w:rPr>
                <w:rFonts w:ascii="Times New Roman" w:hAnsi="Times New Roman" w:cs="Times New Roman"/>
              </w:rPr>
              <w:br/>
              <w:t>Описание по КТРУ: Материал, используемый для подтверждения качества анализа, предназначенный для использования при качественном и/или количественном определении гликированного гемоглобина (glycated haemoglobin (HbA1c)), также известного как гликозилированный гемоглобин (glycosylated haemoglobin), в клиническом образце.</w:t>
            </w:r>
            <w:r w:rsidRPr="00961F2F">
              <w:rPr>
                <w:rFonts w:ascii="Times New Roman" w:hAnsi="Times New Roman" w:cs="Times New Roman"/>
              </w:rPr>
              <w:br/>
              <w:t>Назначение: для ручной постановки анализа и анализаторов открытого типа</w:t>
            </w:r>
            <w:proofErr w:type="gramStart"/>
            <w:r w:rsidRPr="00961F2F">
              <w:rPr>
                <w:rFonts w:ascii="Times New Roman" w:hAnsi="Times New Roman" w:cs="Times New Roman"/>
              </w:rPr>
              <w:t xml:space="preserve"> .</w:t>
            </w:r>
            <w:proofErr w:type="gramEnd"/>
            <w:r w:rsidRPr="00961F2F">
              <w:rPr>
                <w:rFonts w:ascii="Times New Roman" w:hAnsi="Times New Roman" w:cs="Times New Roman"/>
              </w:rPr>
              <w:br/>
              <w:t>Код ОКПД 2  21.20.23.110; 20.59.52.195</w:t>
            </w:r>
            <w:r w:rsidRPr="00961F2F">
              <w:rPr>
                <w:rFonts w:ascii="Times New Roman" w:hAnsi="Times New Roman" w:cs="Times New Roman"/>
              </w:rPr>
              <w:br/>
              <w:t>Дополнительные характеристики:</w:t>
            </w:r>
            <w:r w:rsidRPr="00961F2F">
              <w:rPr>
                <w:rFonts w:ascii="Times New Roman" w:hAnsi="Times New Roman" w:cs="Times New Roman"/>
              </w:rPr>
              <w:br/>
              <w:t>Набор контрольных материалов для контроля качества количественного определения содержания гликированного гемоглобина А1с в цельной крови иммунотурбидиметрическим методом.</w:t>
            </w:r>
            <w:r w:rsidRPr="00961F2F">
              <w:rPr>
                <w:rFonts w:ascii="Times New Roman" w:hAnsi="Times New Roman" w:cs="Times New Roman"/>
              </w:rPr>
              <w:br/>
              <w:t>Применяется совместно с набором реагентов "ГЛИКОГЕМОГЛОБИН АБРИС+" и набором калибраторов "ГЛИКОГЕМОГЛОБИН КАЛИБРАТОРЫ АБРИС+". Состав набора: Контроль 1 - 1 фл.; Контроль 2 - 1 фл. Контрольные материалы представляют собой лиофилизат. Конечный объем флакона 1,0 мл. Срок годности набора 18 мес. при температуре хранения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 Восстановленные контроли стабильны до 7 суток при температуре 2-8</w:t>
            </w:r>
            <w:proofErr w:type="gramStart"/>
            <w:r w:rsidRPr="00961F2F">
              <w:rPr>
                <w:rFonts w:ascii="Times New Roman" w:hAnsi="Times New Roman" w:cs="Times New Roman"/>
              </w:rPr>
              <w:t>°С</w:t>
            </w:r>
            <w:proofErr w:type="gramEnd"/>
            <w:r w:rsidRPr="00961F2F">
              <w:rPr>
                <w:rFonts w:ascii="Times New Roman" w:hAnsi="Times New Roman" w:cs="Times New Roman"/>
              </w:rPr>
              <w:t xml:space="preserve"> в темноте.</w:t>
            </w:r>
            <w:r w:rsidRPr="00961F2F">
              <w:rPr>
                <w:rFonts w:ascii="Times New Roman" w:hAnsi="Times New Roman" w:cs="Times New Roman"/>
              </w:rPr>
              <w:br/>
              <w:t>КТРУ:</w:t>
            </w:r>
            <w:r w:rsidRPr="00961F2F">
              <w:rPr>
                <w:rFonts w:ascii="Times New Roman" w:hAnsi="Times New Roman" w:cs="Times New Roman"/>
              </w:rPr>
              <w:br/>
              <w:t>21.20.23.110-00006206</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rPr>
            </w:pPr>
            <w:r w:rsidRPr="00961F2F">
              <w:rPr>
                <w:rFonts w:ascii="Times New Roman" w:hAnsi="Times New Roman" w:cs="Times New Roman"/>
              </w:rPr>
              <w:t>Набор</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1</w:t>
            </w:r>
          </w:p>
        </w:tc>
        <w:tc>
          <w:tcPr>
            <w:tcW w:w="1829" w:type="dxa"/>
            <w:tcBorders>
              <w:top w:val="single" w:sz="4" w:space="0" w:color="auto"/>
              <w:left w:val="single" w:sz="4" w:space="0" w:color="auto"/>
              <w:bottom w:val="single" w:sz="4" w:space="0" w:color="auto"/>
              <w:right w:val="single" w:sz="4" w:space="0" w:color="auto"/>
            </w:tcBorders>
            <w:vAlign w:val="center"/>
          </w:tcPr>
          <w:p w:rsidR="007F2253" w:rsidRPr="00961F2F" w:rsidRDefault="007F2253">
            <w:pPr>
              <w:jc w:val="center"/>
              <w:rPr>
                <w:rFonts w:ascii="Times New Roman" w:hAnsi="Times New Roman" w:cs="Times New Roman"/>
                <w:color w:val="000000"/>
              </w:rPr>
            </w:pPr>
            <w:r w:rsidRPr="00961F2F">
              <w:rPr>
                <w:rFonts w:ascii="Times New Roman" w:hAnsi="Times New Roman" w:cs="Times New Roman"/>
                <w:color w:val="000000"/>
              </w:rPr>
              <w:t>8 893,500</w:t>
            </w:r>
          </w:p>
        </w:tc>
      </w:tr>
      <w:tr w:rsidR="003063A2" w:rsidRPr="00961F2F" w:rsidTr="00AE028A">
        <w:trPr>
          <w:gridAfter w:val="1"/>
          <w:wAfter w:w="14" w:type="dxa"/>
          <w:trHeight w:val="412"/>
        </w:trPr>
        <w:tc>
          <w:tcPr>
            <w:tcW w:w="141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3063A2" w:rsidRPr="00961F2F" w:rsidRDefault="003063A2" w:rsidP="003063A2">
            <w:pPr>
              <w:jc w:val="right"/>
              <w:rPr>
                <w:rFonts w:ascii="Times New Roman" w:hAnsi="Times New Roman" w:cs="Times New Roman"/>
                <w:color w:val="000000"/>
              </w:rPr>
            </w:pPr>
            <w:r>
              <w:rPr>
                <w:rFonts w:ascii="Times New Roman" w:hAnsi="Times New Roman" w:cs="Times New Roman"/>
                <w:color w:val="000000"/>
              </w:rPr>
              <w:t>Итого:</w:t>
            </w:r>
          </w:p>
        </w:tc>
        <w:tc>
          <w:tcPr>
            <w:tcW w:w="1829" w:type="dxa"/>
            <w:tcBorders>
              <w:top w:val="single" w:sz="4" w:space="0" w:color="auto"/>
              <w:left w:val="single" w:sz="4" w:space="0" w:color="auto"/>
              <w:bottom w:val="single" w:sz="4" w:space="0" w:color="auto"/>
              <w:right w:val="single" w:sz="4" w:space="0" w:color="auto"/>
            </w:tcBorders>
            <w:vAlign w:val="center"/>
          </w:tcPr>
          <w:p w:rsidR="003063A2" w:rsidRPr="00961F2F" w:rsidRDefault="003063A2">
            <w:pPr>
              <w:jc w:val="center"/>
              <w:rPr>
                <w:rFonts w:ascii="Times New Roman" w:hAnsi="Times New Roman" w:cs="Times New Roman"/>
                <w:color w:val="000000"/>
              </w:rPr>
            </w:pPr>
            <w:r w:rsidRPr="003063A2">
              <w:rPr>
                <w:rFonts w:ascii="Times New Roman" w:hAnsi="Times New Roman" w:cs="Times New Roman"/>
                <w:b/>
                <w:color w:val="000000"/>
              </w:rPr>
              <w:t>612 295,64</w:t>
            </w:r>
          </w:p>
        </w:tc>
      </w:tr>
      <w:tr w:rsidR="003063A2" w:rsidRPr="00961F2F" w:rsidTr="00AE028A">
        <w:tblPrEx>
          <w:tblLook w:val="0000" w:firstRow="0" w:lastRow="0" w:firstColumn="0" w:lastColumn="0" w:noHBand="0" w:noVBand="0"/>
        </w:tblPrEx>
        <w:trPr>
          <w:trHeight w:val="345"/>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063A2" w:rsidRPr="00961F2F" w:rsidRDefault="003063A2" w:rsidP="00CF7AE3">
            <w:pPr>
              <w:spacing w:after="0" w:line="240" w:lineRule="auto"/>
              <w:jc w:val="center"/>
              <w:rPr>
                <w:rFonts w:ascii="Times New Roman" w:eastAsia="Times New Roman" w:hAnsi="Times New Roman" w:cs="Times New Roman"/>
                <w:b/>
                <w:bCs/>
                <w:lang w:eastAsia="ru-RU"/>
              </w:rPr>
            </w:pPr>
          </w:p>
          <w:p w:rsidR="003063A2" w:rsidRPr="00961F2F" w:rsidRDefault="003063A2" w:rsidP="00CF7AE3">
            <w:pPr>
              <w:spacing w:after="0" w:line="240" w:lineRule="auto"/>
              <w:jc w:val="center"/>
              <w:rPr>
                <w:rFonts w:ascii="Times New Roman" w:eastAsia="Times New Roman" w:hAnsi="Times New Roman" w:cs="Times New Roman"/>
                <w:b/>
                <w:bCs/>
                <w:lang w:eastAsia="ru-RU"/>
              </w:rPr>
            </w:pPr>
            <w:r w:rsidRPr="00961F2F">
              <w:rPr>
                <w:rFonts w:ascii="Times New Roman" w:eastAsia="Times New Roman" w:hAnsi="Times New Roman" w:cs="Times New Roman"/>
                <w:b/>
                <w:bCs/>
                <w:lang w:eastAsia="ru-RU"/>
              </w:rPr>
              <w:t>ИТОГО начальная (максимальная) цена</w:t>
            </w:r>
          </w:p>
          <w:p w:rsidR="003063A2" w:rsidRPr="00961F2F" w:rsidRDefault="003063A2" w:rsidP="00CF7AE3">
            <w:pPr>
              <w:spacing w:after="0" w:line="240" w:lineRule="auto"/>
              <w:jc w:val="center"/>
              <w:rPr>
                <w:rFonts w:ascii="Times New Roman" w:eastAsia="Times New Roman" w:hAnsi="Times New Roman" w:cs="Times New Roman"/>
                <w:b/>
                <w:bCs/>
                <w:lang w:eastAsia="ru-RU"/>
              </w:rPr>
            </w:pPr>
            <w:r w:rsidRPr="00961F2F">
              <w:rPr>
                <w:rFonts w:ascii="Times New Roman" w:eastAsia="Times New Roman" w:hAnsi="Times New Roman" w:cs="Times New Roman"/>
                <w:b/>
                <w:bCs/>
                <w:lang w:eastAsia="ru-RU"/>
              </w:rPr>
              <w:t>На основании п. 46 Положения, сформирована сумма цен единиц товаров, которая не должна превышать</w:t>
            </w:r>
            <w:r>
              <w:rPr>
                <w:rFonts w:ascii="Times New Roman" w:eastAsia="Times New Roman" w:hAnsi="Times New Roman" w:cs="Times New Roman"/>
                <w:b/>
                <w:bCs/>
                <w:lang w:eastAsia="ru-RU"/>
              </w:rPr>
              <w:t xml:space="preserve"> </w:t>
            </w:r>
            <w:r w:rsidRPr="003063A2">
              <w:rPr>
                <w:rFonts w:ascii="Times New Roman" w:hAnsi="Times New Roman" w:cs="Times New Roman"/>
                <w:b/>
                <w:color w:val="000000"/>
              </w:rPr>
              <w:t>612 295,64</w:t>
            </w:r>
            <w:r>
              <w:rPr>
                <w:rFonts w:ascii="Times New Roman" w:hAnsi="Times New Roman" w:cs="Times New Roman"/>
                <w:b/>
                <w:color w:val="000000"/>
              </w:rPr>
              <w:t xml:space="preserve"> рублей</w:t>
            </w:r>
          </w:p>
          <w:p w:rsidR="003063A2" w:rsidRPr="00961F2F" w:rsidRDefault="003063A2" w:rsidP="00CF7AE3">
            <w:pPr>
              <w:spacing w:after="0" w:line="240" w:lineRule="auto"/>
              <w:jc w:val="center"/>
              <w:rPr>
                <w:rFonts w:ascii="Times New Roman" w:eastAsia="Times New Roman" w:hAnsi="Times New Roman" w:cs="Times New Roman"/>
                <w:b/>
                <w:bCs/>
                <w:lang w:eastAsia="ru-RU"/>
              </w:rPr>
            </w:pPr>
            <w:r w:rsidRPr="003063A2">
              <w:rPr>
                <w:rFonts w:ascii="Times New Roman" w:eastAsia="Times New Roman" w:hAnsi="Times New Roman" w:cs="Times New Roman"/>
                <w:b/>
                <w:bCs/>
                <w:lang w:eastAsia="ru-RU"/>
              </w:rPr>
              <w:t xml:space="preserve">При исполнении договора фактический объем поставляемого товара определяется на основе фактической потребности заказчика, цена договора не должна превышать  </w:t>
            </w:r>
            <w:r w:rsidRPr="003063A2">
              <w:rPr>
                <w:rFonts w:ascii="Times New Roman" w:eastAsia="Times New Roman" w:hAnsi="Times New Roman" w:cs="Times New Roman"/>
                <w:b/>
                <w:bCs/>
                <w:u w:val="single"/>
                <w:lang w:eastAsia="ru-RU"/>
              </w:rPr>
              <w:t>4 457 081 (Четыре миллиона четыреста пятьдесят семь тысяч восемьдесят один) рубль 97 копеек.</w:t>
            </w:r>
          </w:p>
          <w:p w:rsidR="003063A2" w:rsidRPr="00961F2F" w:rsidRDefault="003063A2">
            <w:pPr>
              <w:jc w:val="center"/>
              <w:rPr>
                <w:rFonts w:ascii="Times New Roman" w:hAnsi="Times New Roman" w:cs="Times New Roman"/>
                <w:b/>
                <w:color w:val="000000"/>
              </w:rPr>
            </w:pPr>
          </w:p>
        </w:tc>
      </w:tr>
      <w:tr w:rsidR="007F2253" w:rsidRPr="00961F2F" w:rsidTr="005912B4">
        <w:tblPrEx>
          <w:tblLook w:val="0000" w:firstRow="0" w:lastRow="0" w:firstColumn="0" w:lastColumn="0" w:noHBand="0" w:noVBand="0"/>
        </w:tblPrEx>
        <w:trPr>
          <w:trHeight w:val="1113"/>
        </w:trPr>
        <w:tc>
          <w:tcPr>
            <w:tcW w:w="160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F2253" w:rsidRPr="00961F2F" w:rsidRDefault="007F2253" w:rsidP="00C8789B">
            <w:pPr>
              <w:spacing w:after="0" w:line="240" w:lineRule="auto"/>
              <w:rPr>
                <w:rFonts w:ascii="Times New Roman" w:eastAsia="Times New Roman" w:hAnsi="Times New Roman" w:cs="Times New Roman"/>
                <w:b/>
                <w:bCs/>
                <w:lang w:eastAsia="ru-RU"/>
              </w:rPr>
            </w:pPr>
            <w:r w:rsidRPr="00961F2F">
              <w:rPr>
                <w:rFonts w:ascii="Times New Roman" w:eastAsia="Times New Roman" w:hAnsi="Times New Roman" w:cs="Times New Roman"/>
                <w:b/>
                <w:bCs/>
                <w:lang w:eastAsia="ru-RU"/>
              </w:rPr>
              <w:lastRenderedPageBreak/>
              <w:t>Порядок формирования начальной</w:t>
            </w:r>
            <w:r w:rsidR="00C8789B" w:rsidRPr="00961F2F">
              <w:rPr>
                <w:rFonts w:ascii="Times New Roman" w:eastAsia="Times New Roman" w:hAnsi="Times New Roman" w:cs="Times New Roman"/>
                <w:b/>
                <w:bCs/>
                <w:lang w:eastAsia="ru-RU"/>
              </w:rPr>
              <w:t xml:space="preserve"> </w:t>
            </w:r>
            <w:r w:rsidRPr="00961F2F">
              <w:rPr>
                <w:rFonts w:ascii="Times New Roman" w:eastAsia="Times New Roman" w:hAnsi="Times New Roman" w:cs="Times New Roman"/>
                <w:b/>
                <w:bCs/>
                <w:lang w:eastAsia="ru-RU"/>
              </w:rPr>
              <w:t>(максимальной) цены договора</w:t>
            </w:r>
          </w:p>
          <w:p w:rsidR="007F2253" w:rsidRPr="00961F2F" w:rsidRDefault="007F2253" w:rsidP="00222CBE">
            <w:pPr>
              <w:spacing w:after="0" w:line="240" w:lineRule="auto"/>
              <w:jc w:val="both"/>
              <w:rPr>
                <w:rFonts w:ascii="Times New Roman" w:eastAsia="Times New Roman" w:hAnsi="Times New Roman" w:cs="Times New Roman"/>
                <w:iCs/>
                <w:lang w:eastAsia="ru-RU"/>
              </w:rPr>
            </w:pPr>
            <w:r w:rsidRPr="00961F2F">
              <w:rPr>
                <w:rFonts w:ascii="Times New Roman" w:eastAsia="Times New Roman" w:hAnsi="Times New Roman" w:cs="Times New Roman"/>
                <w:iCs/>
                <w:lang w:eastAsia="ru-RU"/>
              </w:rPr>
              <w:t>Начальная   (максимальная)   цена   договора   включает транспортные расходы Поставщика, расходы на уплату таможенных   пошлин,   налогов  и   других   обязательных платежей, а также любые другие расходы, которые возникнут или могут возникнуть у Поставщика в ходе исполнения Договора.</w:t>
            </w:r>
          </w:p>
        </w:tc>
      </w:tr>
    </w:tbl>
    <w:p w:rsidR="00BA00F4" w:rsidRPr="00961F2F" w:rsidRDefault="00BA00F4">
      <w:pPr>
        <w:rPr>
          <w:rFonts w:ascii="Times New Roman" w:hAnsi="Times New Roman" w:cs="Times New Roman"/>
        </w:rPr>
      </w:pPr>
    </w:p>
    <w:tbl>
      <w:tblPr>
        <w:tblW w:w="16018" w:type="dxa"/>
        <w:tblInd w:w="-601" w:type="dxa"/>
        <w:tblLook w:val="04A0" w:firstRow="1" w:lastRow="0" w:firstColumn="1" w:lastColumn="0" w:noHBand="0" w:noVBand="1"/>
      </w:tblPr>
      <w:tblGrid>
        <w:gridCol w:w="2788"/>
        <w:gridCol w:w="13230"/>
      </w:tblGrid>
      <w:tr w:rsidR="00735ACB" w:rsidRPr="00961F2F" w:rsidTr="008A3539">
        <w:trPr>
          <w:trHeight w:val="984"/>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735ACB" w:rsidP="00315324">
            <w:pPr>
              <w:spacing w:after="0" w:line="240" w:lineRule="auto"/>
              <w:rPr>
                <w:rFonts w:ascii="Times New Roman" w:hAnsi="Times New Roman" w:cs="Times New Roman"/>
                <w:b/>
                <w:bCs/>
              </w:rPr>
            </w:pPr>
          </w:p>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 xml:space="preserve"> 2</w:t>
            </w:r>
            <w:r w:rsidR="00735ACB" w:rsidRPr="00961F2F">
              <w:rPr>
                <w:rFonts w:ascii="Times New Roman" w:hAnsi="Times New Roman" w:cs="Times New Roman"/>
                <w:b/>
                <w:bCs/>
              </w:rPr>
              <w:t xml:space="preserve">. </w:t>
            </w:r>
            <w:r w:rsidRPr="00961F2F">
              <w:rPr>
                <w:rFonts w:ascii="Times New Roman" w:hAnsi="Times New Roman" w:cs="Times New Roman"/>
                <w:b/>
                <w:bCs/>
              </w:rPr>
              <w:t>Требования к товарам.</w:t>
            </w:r>
            <w:r w:rsidR="00735ACB" w:rsidRPr="00961F2F">
              <w:rPr>
                <w:rFonts w:ascii="Times New Roman" w:hAnsi="Times New Roman" w:cs="Times New Roman"/>
                <w:b/>
                <w:bCs/>
              </w:rPr>
              <w:t xml:space="preserve"> </w:t>
            </w:r>
          </w:p>
          <w:p w:rsidR="00735ACB" w:rsidRPr="00961F2F" w:rsidRDefault="008A3539" w:rsidP="008A3539">
            <w:pPr>
              <w:spacing w:after="0" w:line="240" w:lineRule="auto"/>
              <w:rPr>
                <w:rFonts w:ascii="Times New Roman" w:hAnsi="Times New Roman" w:cs="Times New Roman"/>
                <w:i/>
                <w:iCs/>
              </w:rPr>
            </w:pPr>
            <w:r w:rsidRPr="00961F2F">
              <w:rPr>
                <w:rFonts w:ascii="Times New Roman" w:hAnsi="Times New Roman" w:cs="Times New Roman"/>
                <w:iCs/>
              </w:rPr>
              <w:t>Товар должен быть новым  и</w:t>
            </w:r>
            <w:r w:rsidR="003F2650" w:rsidRPr="00961F2F">
              <w:rPr>
                <w:rFonts w:ascii="Times New Roman" w:hAnsi="Times New Roman" w:cs="Times New Roman"/>
                <w:iCs/>
              </w:rPr>
              <w:t xml:space="preserve"> соответствовать предъявляемым</w:t>
            </w:r>
            <w:r w:rsidRPr="00961F2F">
              <w:rPr>
                <w:rFonts w:ascii="Times New Roman" w:hAnsi="Times New Roman" w:cs="Times New Roman"/>
                <w:iCs/>
              </w:rPr>
              <w:t xml:space="preserve"> документацией  и  </w:t>
            </w:r>
            <w:r w:rsidR="00735ACB" w:rsidRPr="00961F2F">
              <w:rPr>
                <w:rFonts w:ascii="Times New Roman" w:hAnsi="Times New Roman" w:cs="Times New Roman"/>
                <w:iCs/>
              </w:rPr>
              <w:t>договором требованиям</w:t>
            </w:r>
            <w:r w:rsidRPr="00961F2F">
              <w:rPr>
                <w:rFonts w:ascii="Times New Roman" w:hAnsi="Times New Roman" w:cs="Times New Roman"/>
                <w:iCs/>
              </w:rPr>
              <w:t>.</w:t>
            </w:r>
          </w:p>
        </w:tc>
      </w:tr>
      <w:tr w:rsidR="00735ACB" w:rsidRPr="00961F2F" w:rsidTr="007A6829">
        <w:trPr>
          <w:trHeight w:val="463"/>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3</w:t>
            </w:r>
            <w:r w:rsidR="00735ACB" w:rsidRPr="00961F2F">
              <w:rPr>
                <w:rFonts w:ascii="Times New Roman" w:hAnsi="Times New Roman" w:cs="Times New Roman"/>
                <w:b/>
                <w:bCs/>
              </w:rPr>
              <w:t>. Место, условия и сроки.</w:t>
            </w:r>
          </w:p>
        </w:tc>
      </w:tr>
      <w:tr w:rsidR="00735ACB" w:rsidRPr="00961F2F" w:rsidTr="007A6829">
        <w:trPr>
          <w:trHeight w:val="912"/>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color w:val="000000"/>
              </w:rPr>
            </w:pPr>
            <w:r w:rsidRPr="00961F2F">
              <w:rPr>
                <w:rFonts w:ascii="Times New Roman" w:hAnsi="Times New Roman" w:cs="Times New Roman"/>
              </w:rPr>
              <w:t>Место  поставки товаров.</w:t>
            </w:r>
          </w:p>
        </w:tc>
        <w:tc>
          <w:tcPr>
            <w:tcW w:w="13230" w:type="dxa"/>
            <w:tcBorders>
              <w:top w:val="nil"/>
              <w:left w:val="nil"/>
              <w:bottom w:val="single" w:sz="4" w:space="0" w:color="000000"/>
              <w:right w:val="single" w:sz="4" w:space="0" w:color="000000"/>
            </w:tcBorders>
            <w:shd w:val="clear" w:color="auto" w:fill="auto"/>
            <w:vAlign w:val="center"/>
            <w:hideMark/>
          </w:tcPr>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Сосногорск, ул. Герцена, д.1;</w:t>
            </w:r>
          </w:p>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Микунь, ул. Мечникова, д.12;</w:t>
            </w:r>
          </w:p>
          <w:p w:rsidR="00922226"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Печора, ул. Н.Островского, д.35А;</w:t>
            </w:r>
          </w:p>
          <w:p w:rsidR="00605EE5" w:rsidRPr="00961F2F" w:rsidRDefault="00922226" w:rsidP="00922226">
            <w:pPr>
              <w:spacing w:after="0" w:line="240" w:lineRule="auto"/>
              <w:jc w:val="center"/>
              <w:rPr>
                <w:rFonts w:ascii="Times New Roman" w:hAnsi="Times New Roman" w:cs="Times New Roman"/>
                <w:iCs/>
              </w:rPr>
            </w:pPr>
            <w:r w:rsidRPr="00961F2F">
              <w:rPr>
                <w:rFonts w:ascii="Times New Roman" w:hAnsi="Times New Roman" w:cs="Times New Roman"/>
                <w:iCs/>
              </w:rPr>
              <w:t>Республика Коми, город Воркута, ул. Матвеева, д.37А.</w:t>
            </w:r>
          </w:p>
        </w:tc>
      </w:tr>
      <w:tr w:rsidR="00735ACB" w:rsidRPr="00961F2F" w:rsidTr="007A6829">
        <w:trPr>
          <w:trHeight w:val="1110"/>
        </w:trPr>
        <w:tc>
          <w:tcPr>
            <w:tcW w:w="2788" w:type="dxa"/>
            <w:tcBorders>
              <w:top w:val="nil"/>
              <w:left w:val="single" w:sz="4" w:space="0" w:color="000000"/>
              <w:bottom w:val="single" w:sz="4" w:space="0" w:color="auto"/>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t>Условия поставки товаров.</w:t>
            </w:r>
          </w:p>
        </w:tc>
        <w:tc>
          <w:tcPr>
            <w:tcW w:w="13230" w:type="dxa"/>
            <w:tcBorders>
              <w:top w:val="nil"/>
              <w:left w:val="nil"/>
              <w:bottom w:val="single" w:sz="4" w:space="0" w:color="auto"/>
              <w:right w:val="single" w:sz="4" w:space="0" w:color="000000"/>
            </w:tcBorders>
            <w:shd w:val="clear" w:color="auto" w:fill="auto"/>
            <w:vAlign w:val="center"/>
            <w:hideMark/>
          </w:tcPr>
          <w:p w:rsidR="00735ACB" w:rsidRPr="00961F2F" w:rsidRDefault="00735ACB" w:rsidP="00222CBE">
            <w:pPr>
              <w:spacing w:after="0" w:line="240" w:lineRule="auto"/>
              <w:jc w:val="both"/>
              <w:rPr>
                <w:rFonts w:ascii="Times New Roman" w:hAnsi="Times New Roman" w:cs="Times New Roman"/>
                <w:color w:val="000000"/>
              </w:rPr>
            </w:pPr>
            <w:r w:rsidRPr="00961F2F">
              <w:rPr>
                <w:rFonts w:ascii="Times New Roman" w:hAnsi="Times New Roman" w:cs="Times New Roman"/>
                <w:color w:val="000000"/>
              </w:rPr>
              <w:t>Вместе с товаром передаются относящиеся к нему документы: регистрационное удостоверение, сертификат, декларацию соответствия,  инструкцию на русском языке  и/или другие документы предусмотренные законом или иными правовыми актами.</w:t>
            </w:r>
          </w:p>
        </w:tc>
      </w:tr>
      <w:tr w:rsidR="00735ACB" w:rsidRPr="00961F2F" w:rsidTr="007A6829">
        <w:trPr>
          <w:trHeight w:val="1392"/>
        </w:trPr>
        <w:tc>
          <w:tcPr>
            <w:tcW w:w="27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t>Сроки  поставки.</w:t>
            </w:r>
          </w:p>
          <w:p w:rsidR="00735ACB" w:rsidRPr="00961F2F" w:rsidRDefault="00735ACB" w:rsidP="0093533F">
            <w:pPr>
              <w:spacing w:after="0" w:line="240" w:lineRule="auto"/>
              <w:jc w:val="center"/>
              <w:rPr>
                <w:rFonts w:ascii="Times New Roman" w:hAnsi="Times New Roman" w:cs="Times New Roman"/>
                <w:color w:val="000000"/>
              </w:rPr>
            </w:pPr>
            <w:r w:rsidRPr="00961F2F">
              <w:rPr>
                <w:rFonts w:ascii="Times New Roman" w:hAnsi="Times New Roman" w:cs="Times New Roman"/>
              </w:rPr>
              <w:t>Гарантийный срок.</w:t>
            </w:r>
          </w:p>
        </w:tc>
        <w:tc>
          <w:tcPr>
            <w:tcW w:w="132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60EE" w:rsidRPr="00961F2F" w:rsidRDefault="00BD60EE" w:rsidP="00222CBE">
            <w:pPr>
              <w:spacing w:after="0" w:line="240" w:lineRule="auto"/>
              <w:jc w:val="both"/>
              <w:rPr>
                <w:rFonts w:ascii="Times New Roman" w:hAnsi="Times New Roman" w:cs="Times New Roman"/>
              </w:rPr>
            </w:pPr>
            <w:proofErr w:type="gramStart"/>
            <w:r w:rsidRPr="00961F2F">
              <w:rPr>
                <w:rFonts w:ascii="Times New Roman" w:hAnsi="Times New Roman" w:cs="Times New Roman"/>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в рабочие дни (с понедельника по пятницу, исключая нерабочие праздничные дни) с 08.00ч. до 16.00ч. Срок исполнения каждой заявки не должен составлять более 20 календарных дней с момента получения Поставщиком заявки Покупателя</w:t>
            </w:r>
            <w:r w:rsidR="00E33507" w:rsidRPr="00961F2F">
              <w:rPr>
                <w:rFonts w:ascii="Times New Roman" w:hAnsi="Times New Roman" w:cs="Times New Roman"/>
              </w:rPr>
              <w:t>.</w:t>
            </w:r>
            <w:proofErr w:type="gramEnd"/>
            <w:r w:rsidR="00E33507" w:rsidRPr="00961F2F">
              <w:rPr>
                <w:rFonts w:ascii="Times New Roman" w:hAnsi="Times New Roman" w:cs="Times New Roman"/>
              </w:rPr>
              <w:t xml:space="preserve"> </w:t>
            </w:r>
            <w:r w:rsidRPr="00961F2F">
              <w:rPr>
                <w:rFonts w:ascii="Times New Roman" w:hAnsi="Times New Roman" w:cs="Times New Roman"/>
              </w:rPr>
              <w:t>Поставщик вправе  произвести досрочную поставку партии Товара, указанного в заявке Покупателя. Заявки направляются в электронной форме посредством АСЗ «Электронный ордер».</w:t>
            </w:r>
          </w:p>
          <w:p w:rsidR="00735ACB" w:rsidRPr="00961F2F" w:rsidRDefault="0093533F" w:rsidP="00222CBE">
            <w:pPr>
              <w:spacing w:after="0" w:line="240" w:lineRule="auto"/>
              <w:jc w:val="both"/>
              <w:rPr>
                <w:rFonts w:ascii="Times New Roman" w:hAnsi="Times New Roman" w:cs="Times New Roman"/>
              </w:rPr>
            </w:pPr>
            <w:r w:rsidRPr="00961F2F">
              <w:rPr>
                <w:rFonts w:ascii="Times New Roman" w:hAnsi="Times New Roman" w:cs="Times New Roman"/>
              </w:rPr>
              <w:t xml:space="preserve"> </w:t>
            </w:r>
            <w:r w:rsidR="00735ACB" w:rsidRPr="00961F2F">
              <w:rPr>
                <w:rFonts w:ascii="Times New Roman" w:hAnsi="Times New Roman" w:cs="Times New Roman"/>
              </w:rPr>
              <w:t>Срок годности на Товар на момент передачи его Покупат</w:t>
            </w:r>
            <w:r w:rsidR="00F01AAC" w:rsidRPr="00961F2F">
              <w:rPr>
                <w:rFonts w:ascii="Times New Roman" w:hAnsi="Times New Roman" w:cs="Times New Roman"/>
              </w:rPr>
              <w:t>елю д</w:t>
            </w:r>
            <w:r w:rsidR="00FE1DA5" w:rsidRPr="00961F2F">
              <w:rPr>
                <w:rFonts w:ascii="Times New Roman" w:hAnsi="Times New Roman" w:cs="Times New Roman"/>
              </w:rPr>
              <w:t>олжен составлять не менее 8</w:t>
            </w:r>
            <w:r w:rsidR="00735ACB" w:rsidRPr="00961F2F">
              <w:rPr>
                <w:rFonts w:ascii="Times New Roman" w:hAnsi="Times New Roman" w:cs="Times New Roman"/>
              </w:rPr>
              <w:t>0 %,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tc>
      </w:tr>
      <w:tr w:rsidR="00735ACB" w:rsidRPr="00961F2F" w:rsidTr="007A6829">
        <w:trPr>
          <w:trHeight w:val="390"/>
        </w:trPr>
        <w:tc>
          <w:tcPr>
            <w:tcW w:w="16018"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4</w:t>
            </w:r>
            <w:r w:rsidR="00735ACB" w:rsidRPr="00961F2F">
              <w:rPr>
                <w:rFonts w:ascii="Times New Roman" w:hAnsi="Times New Roman" w:cs="Times New Roman"/>
                <w:b/>
                <w:bCs/>
              </w:rPr>
              <w:t>. Форма, сроки и порядок оплаты</w:t>
            </w:r>
          </w:p>
        </w:tc>
      </w:tr>
      <w:tr w:rsidR="00735ACB" w:rsidRPr="00961F2F" w:rsidTr="007A6829">
        <w:trPr>
          <w:trHeight w:val="690"/>
        </w:trPr>
        <w:tc>
          <w:tcPr>
            <w:tcW w:w="2788" w:type="dxa"/>
            <w:tcBorders>
              <w:top w:val="nil"/>
              <w:left w:val="single" w:sz="4" w:space="0" w:color="000000"/>
              <w:bottom w:val="single" w:sz="4" w:space="0" w:color="000000"/>
              <w:right w:val="single" w:sz="4" w:space="0" w:color="000000"/>
            </w:tcBorders>
            <w:shd w:val="clear" w:color="auto" w:fill="auto"/>
            <w:vAlign w:val="center"/>
            <w:hideMark/>
          </w:tcPr>
          <w:p w:rsidR="00735ACB" w:rsidRPr="00961F2F" w:rsidRDefault="00735ACB" w:rsidP="0093533F">
            <w:pPr>
              <w:spacing w:after="0" w:line="240" w:lineRule="auto"/>
              <w:jc w:val="center"/>
              <w:rPr>
                <w:rFonts w:ascii="Times New Roman" w:hAnsi="Times New Roman" w:cs="Times New Roman"/>
              </w:rPr>
            </w:pPr>
            <w:r w:rsidRPr="00961F2F">
              <w:rPr>
                <w:rFonts w:ascii="Times New Roman" w:hAnsi="Times New Roman" w:cs="Times New Roman"/>
              </w:rPr>
              <w:t>Форма оплаты, срок и порядок оплаты</w:t>
            </w:r>
          </w:p>
        </w:tc>
        <w:tc>
          <w:tcPr>
            <w:tcW w:w="13230" w:type="dxa"/>
            <w:tcBorders>
              <w:top w:val="nil"/>
              <w:left w:val="nil"/>
              <w:bottom w:val="single" w:sz="4" w:space="0" w:color="000000"/>
              <w:right w:val="single" w:sz="4" w:space="0" w:color="000000"/>
            </w:tcBorders>
            <w:shd w:val="clear" w:color="auto" w:fill="auto"/>
            <w:vAlign w:val="center"/>
            <w:hideMark/>
          </w:tcPr>
          <w:p w:rsidR="00735ACB" w:rsidRPr="00961F2F" w:rsidRDefault="00BD60EE" w:rsidP="00222CBE">
            <w:pPr>
              <w:spacing w:after="0" w:line="240" w:lineRule="auto"/>
              <w:jc w:val="both"/>
              <w:rPr>
                <w:rFonts w:ascii="Times New Roman" w:hAnsi="Times New Roman" w:cs="Times New Roman"/>
                <w:i/>
                <w:color w:val="000000"/>
              </w:rPr>
            </w:pPr>
            <w:r w:rsidRPr="00961F2F">
              <w:rPr>
                <w:rFonts w:ascii="Times New Roman" w:hAnsi="Times New Roman" w:cs="Times New Roman"/>
              </w:rPr>
              <w:t>Оплата партии Товара производится Покупателем в течение 60 дней после принятия каждой конкретной партии Товара и подписания Сторонами товарной накладной формы (ТОРГ-12)/Универсального передаточного документа (УПД), путем перечисления денежных средств на расчетный счет Поставщика.</w:t>
            </w:r>
          </w:p>
        </w:tc>
      </w:tr>
      <w:tr w:rsidR="00735ACB" w:rsidRPr="00961F2F" w:rsidTr="007A6829">
        <w:trPr>
          <w:trHeight w:val="391"/>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35ACB" w:rsidRPr="00961F2F" w:rsidRDefault="008A3539" w:rsidP="00315324">
            <w:pPr>
              <w:spacing w:after="0" w:line="240" w:lineRule="auto"/>
              <w:rPr>
                <w:rFonts w:ascii="Times New Roman" w:hAnsi="Times New Roman" w:cs="Times New Roman"/>
                <w:b/>
                <w:bCs/>
              </w:rPr>
            </w:pPr>
            <w:r w:rsidRPr="00961F2F">
              <w:rPr>
                <w:rFonts w:ascii="Times New Roman" w:hAnsi="Times New Roman" w:cs="Times New Roman"/>
                <w:b/>
                <w:bCs/>
              </w:rPr>
              <w:t>5</w:t>
            </w:r>
            <w:r w:rsidR="0034538B" w:rsidRPr="00961F2F">
              <w:rPr>
                <w:rFonts w:ascii="Times New Roman" w:hAnsi="Times New Roman" w:cs="Times New Roman"/>
                <w:b/>
                <w:bCs/>
              </w:rPr>
              <w:t xml:space="preserve">. Документы,  </w:t>
            </w:r>
            <w:r w:rsidR="00735ACB" w:rsidRPr="00961F2F">
              <w:rPr>
                <w:rFonts w:ascii="Times New Roman" w:hAnsi="Times New Roman" w:cs="Times New Roman"/>
                <w:b/>
                <w:bCs/>
              </w:rPr>
              <w:t>предоставляемые      в      подтверждение      соответствия предлагаемых участником товаров.</w:t>
            </w:r>
          </w:p>
        </w:tc>
      </w:tr>
      <w:tr w:rsidR="00735ACB" w:rsidRPr="00961F2F" w:rsidTr="007A6829">
        <w:trPr>
          <w:trHeight w:val="760"/>
        </w:trPr>
        <w:tc>
          <w:tcPr>
            <w:tcW w:w="16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35ACB" w:rsidRPr="00961F2F" w:rsidRDefault="00105C4C" w:rsidP="00222CBE">
            <w:pPr>
              <w:spacing w:after="0" w:line="240" w:lineRule="auto"/>
              <w:jc w:val="both"/>
              <w:rPr>
                <w:rFonts w:ascii="Times New Roman" w:hAnsi="Times New Roman" w:cs="Times New Roman"/>
                <w:color w:val="000000"/>
              </w:rPr>
            </w:pPr>
            <w:proofErr w:type="gramStart"/>
            <w:r w:rsidRPr="00961F2F">
              <w:rPr>
                <w:rFonts w:ascii="Times New Roman" w:eastAsia="Calibri" w:hAnsi="Times New Roman" w:cs="Times New Roman"/>
                <w:kern w:val="3"/>
                <w:lang w:eastAsia="ru-RU"/>
              </w:rPr>
              <w:t>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(в случае если поставляемый товар является медицинским изделием),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w:t>
            </w:r>
            <w:proofErr w:type="gramEnd"/>
            <w:r w:rsidRPr="00961F2F">
              <w:rPr>
                <w:rFonts w:ascii="Times New Roman" w:eastAsia="Calibri" w:hAnsi="Times New Roman" w:cs="Times New Roman"/>
                <w:kern w:val="3"/>
                <w:lang w:eastAsia="ru-RU"/>
              </w:rPr>
              <w:t xml:space="preserve">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tc>
      </w:tr>
    </w:tbl>
    <w:p w:rsidR="005C130D" w:rsidRPr="00961F2F" w:rsidRDefault="005C130D" w:rsidP="00341318">
      <w:pPr>
        <w:spacing w:after="0" w:line="0" w:lineRule="atLeast"/>
        <w:rPr>
          <w:rFonts w:ascii="Times New Roman" w:hAnsi="Times New Roman" w:cs="Times New Roman"/>
        </w:rPr>
      </w:pPr>
    </w:p>
    <w:sectPr w:rsidR="005C130D" w:rsidRPr="00961F2F" w:rsidSect="00605EE5">
      <w:headerReference w:type="default" r:id="rId9"/>
      <w:pgSz w:w="16838" w:h="11906" w:orient="landscape"/>
      <w:pgMar w:top="426" w:right="1134"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28A" w:rsidRDefault="00AE028A" w:rsidP="001952B3">
      <w:pPr>
        <w:spacing w:after="0" w:line="240" w:lineRule="auto"/>
      </w:pPr>
      <w:r>
        <w:separator/>
      </w:r>
    </w:p>
  </w:endnote>
  <w:endnote w:type="continuationSeparator" w:id="0">
    <w:p w:rsidR="00AE028A" w:rsidRDefault="00AE028A" w:rsidP="0019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28A" w:rsidRDefault="00AE028A" w:rsidP="001952B3">
      <w:pPr>
        <w:spacing w:after="0" w:line="240" w:lineRule="auto"/>
      </w:pPr>
      <w:r>
        <w:separator/>
      </w:r>
    </w:p>
  </w:footnote>
  <w:footnote w:type="continuationSeparator" w:id="0">
    <w:p w:rsidR="00AE028A" w:rsidRDefault="00AE028A" w:rsidP="001952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28A" w:rsidRPr="001952B3" w:rsidRDefault="00AE028A" w:rsidP="001952B3">
    <w:pPr>
      <w:pStyle w:val="a9"/>
      <w:jc w:val="right"/>
      <w:rPr>
        <w:rFonts w:ascii="Times New Roman" w:hAnsi="Times New Roman" w:cs="Times New Roman"/>
      </w:rPr>
    </w:pPr>
    <w:r>
      <w:rPr>
        <w:rFonts w:ascii="Times New Roman" w:hAnsi="Times New Roman" w:cs="Times New Roman"/>
        <w:color w:val="0000FF"/>
        <w:sz w:val="24"/>
        <w:szCs w:val="24"/>
      </w:rPr>
      <w:t>Приложение №5</w:t>
    </w:r>
    <w:r w:rsidRPr="001952B3">
      <w:rPr>
        <w:rFonts w:ascii="Times New Roman" w:hAnsi="Times New Roman" w:cs="Times New Roman"/>
        <w:color w:val="0000FF"/>
        <w:sz w:val="24"/>
        <w:szCs w:val="24"/>
      </w:rPr>
      <w:t xml:space="preserve"> </w:t>
    </w:r>
    <w:r w:rsidRPr="00AF312D">
      <w:rPr>
        <w:rFonts w:ascii="Times New Roman" w:hAnsi="Times New Roman" w:cs="Times New Roman"/>
        <w:color w:val="0000FF"/>
        <w:sz w:val="24"/>
        <w:szCs w:val="24"/>
      </w:rPr>
      <w:t xml:space="preserve">к </w:t>
    </w:r>
    <w:r>
      <w:rPr>
        <w:rFonts w:ascii="Times New Roman" w:hAnsi="Times New Roman" w:cs="Times New Roman"/>
        <w:color w:val="0000FF"/>
        <w:sz w:val="24"/>
        <w:szCs w:val="24"/>
      </w:rPr>
      <w:t xml:space="preserve">извещению о закупке </w:t>
    </w:r>
    <w:r w:rsidRPr="005531C4">
      <w:rPr>
        <w:rFonts w:ascii="Times New Roman" w:hAnsi="Times New Roman" w:cs="Times New Roman"/>
        <w:color w:val="0000FF"/>
        <w:sz w:val="24"/>
        <w:szCs w:val="24"/>
      </w:rPr>
      <w:t>№25151105002 от 10 декабря  2024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95267"/>
    <w:multiLevelType w:val="hybridMultilevel"/>
    <w:tmpl w:val="1C7C45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878CE"/>
    <w:rsid w:val="00003077"/>
    <w:rsid w:val="0001178F"/>
    <w:rsid w:val="00040EE6"/>
    <w:rsid w:val="00073FEA"/>
    <w:rsid w:val="0007525C"/>
    <w:rsid w:val="00075F49"/>
    <w:rsid w:val="000861D3"/>
    <w:rsid w:val="000A6345"/>
    <w:rsid w:val="000A74F3"/>
    <w:rsid w:val="000B78AF"/>
    <w:rsid w:val="00105C4C"/>
    <w:rsid w:val="0011644F"/>
    <w:rsid w:val="00130CA6"/>
    <w:rsid w:val="001315AD"/>
    <w:rsid w:val="00132C29"/>
    <w:rsid w:val="001353F2"/>
    <w:rsid w:val="00136DE5"/>
    <w:rsid w:val="00142662"/>
    <w:rsid w:val="00170826"/>
    <w:rsid w:val="00177762"/>
    <w:rsid w:val="001952B3"/>
    <w:rsid w:val="001D7ABF"/>
    <w:rsid w:val="001F3DC6"/>
    <w:rsid w:val="001F7494"/>
    <w:rsid w:val="00204E84"/>
    <w:rsid w:val="00210EFA"/>
    <w:rsid w:val="00211FB5"/>
    <w:rsid w:val="00222CBE"/>
    <w:rsid w:val="00236C88"/>
    <w:rsid w:val="00236E13"/>
    <w:rsid w:val="00242B10"/>
    <w:rsid w:val="00250E87"/>
    <w:rsid w:val="00273974"/>
    <w:rsid w:val="0028303F"/>
    <w:rsid w:val="00293418"/>
    <w:rsid w:val="002B3568"/>
    <w:rsid w:val="002D44C7"/>
    <w:rsid w:val="002F3149"/>
    <w:rsid w:val="003063A2"/>
    <w:rsid w:val="00307DF0"/>
    <w:rsid w:val="00315324"/>
    <w:rsid w:val="00315EC7"/>
    <w:rsid w:val="00316679"/>
    <w:rsid w:val="003238E9"/>
    <w:rsid w:val="00331747"/>
    <w:rsid w:val="00341318"/>
    <w:rsid w:val="00341551"/>
    <w:rsid w:val="00344D7D"/>
    <w:rsid w:val="0034538B"/>
    <w:rsid w:val="003A0CC8"/>
    <w:rsid w:val="003A2F19"/>
    <w:rsid w:val="003A703A"/>
    <w:rsid w:val="003B3901"/>
    <w:rsid w:val="003C66B0"/>
    <w:rsid w:val="003D28A2"/>
    <w:rsid w:val="003D58DF"/>
    <w:rsid w:val="003F2650"/>
    <w:rsid w:val="00431BD8"/>
    <w:rsid w:val="0043740D"/>
    <w:rsid w:val="0046283D"/>
    <w:rsid w:val="0046605E"/>
    <w:rsid w:val="0046655C"/>
    <w:rsid w:val="004775A7"/>
    <w:rsid w:val="00483218"/>
    <w:rsid w:val="00487D5B"/>
    <w:rsid w:val="004C2A09"/>
    <w:rsid w:val="004D6E3A"/>
    <w:rsid w:val="004F7267"/>
    <w:rsid w:val="0052753F"/>
    <w:rsid w:val="00531A95"/>
    <w:rsid w:val="00546FEF"/>
    <w:rsid w:val="005531C4"/>
    <w:rsid w:val="005819BC"/>
    <w:rsid w:val="00581EDB"/>
    <w:rsid w:val="00590322"/>
    <w:rsid w:val="005912B4"/>
    <w:rsid w:val="005B0300"/>
    <w:rsid w:val="005B7B5A"/>
    <w:rsid w:val="005C130D"/>
    <w:rsid w:val="005C2AC9"/>
    <w:rsid w:val="005D1CC5"/>
    <w:rsid w:val="005E46D5"/>
    <w:rsid w:val="005F6D49"/>
    <w:rsid w:val="005F7762"/>
    <w:rsid w:val="00600675"/>
    <w:rsid w:val="0060526F"/>
    <w:rsid w:val="00605EE5"/>
    <w:rsid w:val="0068578D"/>
    <w:rsid w:val="00691068"/>
    <w:rsid w:val="00691CB5"/>
    <w:rsid w:val="00693DF5"/>
    <w:rsid w:val="006B3150"/>
    <w:rsid w:val="006C3A6D"/>
    <w:rsid w:val="006C67C1"/>
    <w:rsid w:val="006D2BA5"/>
    <w:rsid w:val="006D74DE"/>
    <w:rsid w:val="006F0839"/>
    <w:rsid w:val="006F2A4C"/>
    <w:rsid w:val="0071300E"/>
    <w:rsid w:val="00730351"/>
    <w:rsid w:val="00735ACB"/>
    <w:rsid w:val="00742BC6"/>
    <w:rsid w:val="007438BE"/>
    <w:rsid w:val="00747E47"/>
    <w:rsid w:val="007501D3"/>
    <w:rsid w:val="00762805"/>
    <w:rsid w:val="007A6829"/>
    <w:rsid w:val="007B36EE"/>
    <w:rsid w:val="007E08C3"/>
    <w:rsid w:val="007F2253"/>
    <w:rsid w:val="00832682"/>
    <w:rsid w:val="008526F5"/>
    <w:rsid w:val="00852AD5"/>
    <w:rsid w:val="00855B78"/>
    <w:rsid w:val="008806C4"/>
    <w:rsid w:val="008878CE"/>
    <w:rsid w:val="008A0D0A"/>
    <w:rsid w:val="008A3539"/>
    <w:rsid w:val="008F5BE9"/>
    <w:rsid w:val="008F7789"/>
    <w:rsid w:val="00906494"/>
    <w:rsid w:val="00913DBA"/>
    <w:rsid w:val="009152A7"/>
    <w:rsid w:val="00922226"/>
    <w:rsid w:val="00931C0B"/>
    <w:rsid w:val="0093533F"/>
    <w:rsid w:val="009376FC"/>
    <w:rsid w:val="00943266"/>
    <w:rsid w:val="00961F2F"/>
    <w:rsid w:val="009767C3"/>
    <w:rsid w:val="00976CC3"/>
    <w:rsid w:val="009B28D6"/>
    <w:rsid w:val="009B4BC1"/>
    <w:rsid w:val="009E57BB"/>
    <w:rsid w:val="009F24D1"/>
    <w:rsid w:val="00A13274"/>
    <w:rsid w:val="00A21CDF"/>
    <w:rsid w:val="00A303AE"/>
    <w:rsid w:val="00A632F4"/>
    <w:rsid w:val="00A83713"/>
    <w:rsid w:val="00A94D6B"/>
    <w:rsid w:val="00A9797C"/>
    <w:rsid w:val="00AE028A"/>
    <w:rsid w:val="00AE099E"/>
    <w:rsid w:val="00AF059A"/>
    <w:rsid w:val="00AF1C8D"/>
    <w:rsid w:val="00AF312D"/>
    <w:rsid w:val="00AF5357"/>
    <w:rsid w:val="00B0052A"/>
    <w:rsid w:val="00B01BF3"/>
    <w:rsid w:val="00B04669"/>
    <w:rsid w:val="00B34047"/>
    <w:rsid w:val="00B351CB"/>
    <w:rsid w:val="00B358E2"/>
    <w:rsid w:val="00B35D3D"/>
    <w:rsid w:val="00B36D38"/>
    <w:rsid w:val="00B458E9"/>
    <w:rsid w:val="00B47090"/>
    <w:rsid w:val="00B65BC5"/>
    <w:rsid w:val="00B876FC"/>
    <w:rsid w:val="00B915A7"/>
    <w:rsid w:val="00B956F0"/>
    <w:rsid w:val="00BA00F4"/>
    <w:rsid w:val="00BC13E6"/>
    <w:rsid w:val="00BC5DD1"/>
    <w:rsid w:val="00BD3894"/>
    <w:rsid w:val="00BD60EE"/>
    <w:rsid w:val="00BE3822"/>
    <w:rsid w:val="00BE3B3B"/>
    <w:rsid w:val="00C15150"/>
    <w:rsid w:val="00C16343"/>
    <w:rsid w:val="00C229C9"/>
    <w:rsid w:val="00C24AC6"/>
    <w:rsid w:val="00C53CB3"/>
    <w:rsid w:val="00C8789B"/>
    <w:rsid w:val="00C9136A"/>
    <w:rsid w:val="00C923B8"/>
    <w:rsid w:val="00C95C9F"/>
    <w:rsid w:val="00CA4556"/>
    <w:rsid w:val="00CC6F5F"/>
    <w:rsid w:val="00CD03A3"/>
    <w:rsid w:val="00CE4234"/>
    <w:rsid w:val="00CE6E5C"/>
    <w:rsid w:val="00CF76A1"/>
    <w:rsid w:val="00CF7AE3"/>
    <w:rsid w:val="00D016D6"/>
    <w:rsid w:val="00D53804"/>
    <w:rsid w:val="00D97C5A"/>
    <w:rsid w:val="00DA5228"/>
    <w:rsid w:val="00DB3BC3"/>
    <w:rsid w:val="00DB45B0"/>
    <w:rsid w:val="00DC1A7D"/>
    <w:rsid w:val="00DC2D69"/>
    <w:rsid w:val="00DC5560"/>
    <w:rsid w:val="00DD7D05"/>
    <w:rsid w:val="00DE0F45"/>
    <w:rsid w:val="00DE6071"/>
    <w:rsid w:val="00DF48ED"/>
    <w:rsid w:val="00E03A30"/>
    <w:rsid w:val="00E05A1D"/>
    <w:rsid w:val="00E07880"/>
    <w:rsid w:val="00E226E8"/>
    <w:rsid w:val="00E33507"/>
    <w:rsid w:val="00E455C9"/>
    <w:rsid w:val="00E50B0E"/>
    <w:rsid w:val="00E545F5"/>
    <w:rsid w:val="00E72E80"/>
    <w:rsid w:val="00E7642A"/>
    <w:rsid w:val="00E76D46"/>
    <w:rsid w:val="00E81AA3"/>
    <w:rsid w:val="00E86491"/>
    <w:rsid w:val="00EB4CE6"/>
    <w:rsid w:val="00EE3007"/>
    <w:rsid w:val="00F01AAC"/>
    <w:rsid w:val="00F03CB0"/>
    <w:rsid w:val="00F22826"/>
    <w:rsid w:val="00F45B2C"/>
    <w:rsid w:val="00F519B4"/>
    <w:rsid w:val="00F547DB"/>
    <w:rsid w:val="00F5648E"/>
    <w:rsid w:val="00F727B2"/>
    <w:rsid w:val="00F74D93"/>
    <w:rsid w:val="00F76D37"/>
    <w:rsid w:val="00F909FE"/>
    <w:rsid w:val="00F95B83"/>
    <w:rsid w:val="00F9618F"/>
    <w:rsid w:val="00FA1120"/>
    <w:rsid w:val="00FB52B7"/>
    <w:rsid w:val="00FE15BF"/>
    <w:rsid w:val="00FE1DA5"/>
    <w:rsid w:val="00FF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 w:type="paragraph" w:customStyle="1" w:styleId="a6">
    <w:name w:val="Содержимое таблицы"/>
    <w:basedOn w:val="a"/>
    <w:rsid w:val="005F6D49"/>
    <w:pPr>
      <w:widowControl w:val="0"/>
      <w:suppressLineNumbers/>
      <w:suppressAutoHyphens/>
      <w:spacing w:after="0" w:line="240" w:lineRule="auto"/>
    </w:pPr>
    <w:rPr>
      <w:rFonts w:ascii="Arial" w:eastAsia="Lucida Sans Unicode" w:hAnsi="Arial" w:cs="Times New Roman"/>
      <w:sz w:val="24"/>
      <w:szCs w:val="24"/>
    </w:rPr>
  </w:style>
  <w:style w:type="paragraph" w:styleId="a7">
    <w:name w:val="Balloon Text"/>
    <w:basedOn w:val="a"/>
    <w:link w:val="a8"/>
    <w:uiPriority w:val="99"/>
    <w:semiHidden/>
    <w:unhideWhenUsed/>
    <w:rsid w:val="006F083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0839"/>
    <w:rPr>
      <w:rFonts w:ascii="Tahoma" w:hAnsi="Tahoma" w:cs="Tahoma"/>
      <w:sz w:val="16"/>
      <w:szCs w:val="16"/>
    </w:rPr>
  </w:style>
  <w:style w:type="paragraph" w:styleId="a9">
    <w:name w:val="header"/>
    <w:basedOn w:val="a"/>
    <w:link w:val="aa"/>
    <w:uiPriority w:val="99"/>
    <w:semiHidden/>
    <w:unhideWhenUsed/>
    <w:rsid w:val="001952B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952B3"/>
  </w:style>
  <w:style w:type="paragraph" w:styleId="ab">
    <w:name w:val="footer"/>
    <w:basedOn w:val="a"/>
    <w:link w:val="ac"/>
    <w:uiPriority w:val="99"/>
    <w:semiHidden/>
    <w:unhideWhenUsed/>
    <w:rsid w:val="001952B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195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6D5"/>
    <w:pPr>
      <w:ind w:left="720"/>
      <w:contextualSpacing/>
    </w:pPr>
  </w:style>
  <w:style w:type="paragraph" w:styleId="a4">
    <w:name w:val="No Spacing"/>
    <w:link w:val="a5"/>
    <w:uiPriority w:val="1"/>
    <w:qFormat/>
    <w:rsid w:val="00B351CB"/>
    <w:pPr>
      <w:spacing w:after="0" w:line="240" w:lineRule="auto"/>
    </w:pPr>
  </w:style>
  <w:style w:type="character" w:customStyle="1" w:styleId="a5">
    <w:name w:val="Без интервала Знак"/>
    <w:link w:val="a4"/>
    <w:uiPriority w:val="1"/>
    <w:locked/>
    <w:rsid w:val="00B3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718">
      <w:bodyDiv w:val="1"/>
      <w:marLeft w:val="0"/>
      <w:marRight w:val="0"/>
      <w:marTop w:val="0"/>
      <w:marBottom w:val="0"/>
      <w:divBdr>
        <w:top w:val="none" w:sz="0" w:space="0" w:color="auto"/>
        <w:left w:val="none" w:sz="0" w:space="0" w:color="auto"/>
        <w:bottom w:val="none" w:sz="0" w:space="0" w:color="auto"/>
        <w:right w:val="none" w:sz="0" w:space="0" w:color="auto"/>
      </w:divBdr>
    </w:div>
    <w:div w:id="46727785">
      <w:bodyDiv w:val="1"/>
      <w:marLeft w:val="0"/>
      <w:marRight w:val="0"/>
      <w:marTop w:val="0"/>
      <w:marBottom w:val="0"/>
      <w:divBdr>
        <w:top w:val="none" w:sz="0" w:space="0" w:color="auto"/>
        <w:left w:val="none" w:sz="0" w:space="0" w:color="auto"/>
        <w:bottom w:val="none" w:sz="0" w:space="0" w:color="auto"/>
        <w:right w:val="none" w:sz="0" w:space="0" w:color="auto"/>
      </w:divBdr>
    </w:div>
    <w:div w:id="65274882">
      <w:bodyDiv w:val="1"/>
      <w:marLeft w:val="0"/>
      <w:marRight w:val="0"/>
      <w:marTop w:val="0"/>
      <w:marBottom w:val="0"/>
      <w:divBdr>
        <w:top w:val="none" w:sz="0" w:space="0" w:color="auto"/>
        <w:left w:val="none" w:sz="0" w:space="0" w:color="auto"/>
        <w:bottom w:val="none" w:sz="0" w:space="0" w:color="auto"/>
        <w:right w:val="none" w:sz="0" w:space="0" w:color="auto"/>
      </w:divBdr>
    </w:div>
    <w:div w:id="127359235">
      <w:bodyDiv w:val="1"/>
      <w:marLeft w:val="0"/>
      <w:marRight w:val="0"/>
      <w:marTop w:val="0"/>
      <w:marBottom w:val="0"/>
      <w:divBdr>
        <w:top w:val="none" w:sz="0" w:space="0" w:color="auto"/>
        <w:left w:val="none" w:sz="0" w:space="0" w:color="auto"/>
        <w:bottom w:val="none" w:sz="0" w:space="0" w:color="auto"/>
        <w:right w:val="none" w:sz="0" w:space="0" w:color="auto"/>
      </w:divBdr>
    </w:div>
    <w:div w:id="176315877">
      <w:bodyDiv w:val="1"/>
      <w:marLeft w:val="0"/>
      <w:marRight w:val="0"/>
      <w:marTop w:val="0"/>
      <w:marBottom w:val="0"/>
      <w:divBdr>
        <w:top w:val="none" w:sz="0" w:space="0" w:color="auto"/>
        <w:left w:val="none" w:sz="0" w:space="0" w:color="auto"/>
        <w:bottom w:val="none" w:sz="0" w:space="0" w:color="auto"/>
        <w:right w:val="none" w:sz="0" w:space="0" w:color="auto"/>
      </w:divBdr>
    </w:div>
    <w:div w:id="191847980">
      <w:bodyDiv w:val="1"/>
      <w:marLeft w:val="0"/>
      <w:marRight w:val="0"/>
      <w:marTop w:val="0"/>
      <w:marBottom w:val="0"/>
      <w:divBdr>
        <w:top w:val="none" w:sz="0" w:space="0" w:color="auto"/>
        <w:left w:val="none" w:sz="0" w:space="0" w:color="auto"/>
        <w:bottom w:val="none" w:sz="0" w:space="0" w:color="auto"/>
        <w:right w:val="none" w:sz="0" w:space="0" w:color="auto"/>
      </w:divBdr>
    </w:div>
    <w:div w:id="205485828">
      <w:bodyDiv w:val="1"/>
      <w:marLeft w:val="0"/>
      <w:marRight w:val="0"/>
      <w:marTop w:val="0"/>
      <w:marBottom w:val="0"/>
      <w:divBdr>
        <w:top w:val="none" w:sz="0" w:space="0" w:color="auto"/>
        <w:left w:val="none" w:sz="0" w:space="0" w:color="auto"/>
        <w:bottom w:val="none" w:sz="0" w:space="0" w:color="auto"/>
        <w:right w:val="none" w:sz="0" w:space="0" w:color="auto"/>
      </w:divBdr>
    </w:div>
    <w:div w:id="221646516">
      <w:bodyDiv w:val="1"/>
      <w:marLeft w:val="0"/>
      <w:marRight w:val="0"/>
      <w:marTop w:val="0"/>
      <w:marBottom w:val="0"/>
      <w:divBdr>
        <w:top w:val="none" w:sz="0" w:space="0" w:color="auto"/>
        <w:left w:val="none" w:sz="0" w:space="0" w:color="auto"/>
        <w:bottom w:val="none" w:sz="0" w:space="0" w:color="auto"/>
        <w:right w:val="none" w:sz="0" w:space="0" w:color="auto"/>
      </w:divBdr>
    </w:div>
    <w:div w:id="246160022">
      <w:bodyDiv w:val="1"/>
      <w:marLeft w:val="0"/>
      <w:marRight w:val="0"/>
      <w:marTop w:val="0"/>
      <w:marBottom w:val="0"/>
      <w:divBdr>
        <w:top w:val="none" w:sz="0" w:space="0" w:color="auto"/>
        <w:left w:val="none" w:sz="0" w:space="0" w:color="auto"/>
        <w:bottom w:val="none" w:sz="0" w:space="0" w:color="auto"/>
        <w:right w:val="none" w:sz="0" w:space="0" w:color="auto"/>
      </w:divBdr>
    </w:div>
    <w:div w:id="285894237">
      <w:bodyDiv w:val="1"/>
      <w:marLeft w:val="0"/>
      <w:marRight w:val="0"/>
      <w:marTop w:val="0"/>
      <w:marBottom w:val="0"/>
      <w:divBdr>
        <w:top w:val="none" w:sz="0" w:space="0" w:color="auto"/>
        <w:left w:val="none" w:sz="0" w:space="0" w:color="auto"/>
        <w:bottom w:val="none" w:sz="0" w:space="0" w:color="auto"/>
        <w:right w:val="none" w:sz="0" w:space="0" w:color="auto"/>
      </w:divBdr>
    </w:div>
    <w:div w:id="300889949">
      <w:bodyDiv w:val="1"/>
      <w:marLeft w:val="0"/>
      <w:marRight w:val="0"/>
      <w:marTop w:val="0"/>
      <w:marBottom w:val="0"/>
      <w:divBdr>
        <w:top w:val="none" w:sz="0" w:space="0" w:color="auto"/>
        <w:left w:val="none" w:sz="0" w:space="0" w:color="auto"/>
        <w:bottom w:val="none" w:sz="0" w:space="0" w:color="auto"/>
        <w:right w:val="none" w:sz="0" w:space="0" w:color="auto"/>
      </w:divBdr>
    </w:div>
    <w:div w:id="322852018">
      <w:bodyDiv w:val="1"/>
      <w:marLeft w:val="0"/>
      <w:marRight w:val="0"/>
      <w:marTop w:val="0"/>
      <w:marBottom w:val="0"/>
      <w:divBdr>
        <w:top w:val="none" w:sz="0" w:space="0" w:color="auto"/>
        <w:left w:val="none" w:sz="0" w:space="0" w:color="auto"/>
        <w:bottom w:val="none" w:sz="0" w:space="0" w:color="auto"/>
        <w:right w:val="none" w:sz="0" w:space="0" w:color="auto"/>
      </w:divBdr>
    </w:div>
    <w:div w:id="338314519">
      <w:bodyDiv w:val="1"/>
      <w:marLeft w:val="0"/>
      <w:marRight w:val="0"/>
      <w:marTop w:val="0"/>
      <w:marBottom w:val="0"/>
      <w:divBdr>
        <w:top w:val="none" w:sz="0" w:space="0" w:color="auto"/>
        <w:left w:val="none" w:sz="0" w:space="0" w:color="auto"/>
        <w:bottom w:val="none" w:sz="0" w:space="0" w:color="auto"/>
        <w:right w:val="none" w:sz="0" w:space="0" w:color="auto"/>
      </w:divBdr>
    </w:div>
    <w:div w:id="370569436">
      <w:bodyDiv w:val="1"/>
      <w:marLeft w:val="0"/>
      <w:marRight w:val="0"/>
      <w:marTop w:val="0"/>
      <w:marBottom w:val="0"/>
      <w:divBdr>
        <w:top w:val="none" w:sz="0" w:space="0" w:color="auto"/>
        <w:left w:val="none" w:sz="0" w:space="0" w:color="auto"/>
        <w:bottom w:val="none" w:sz="0" w:space="0" w:color="auto"/>
        <w:right w:val="none" w:sz="0" w:space="0" w:color="auto"/>
      </w:divBdr>
    </w:div>
    <w:div w:id="386539238">
      <w:bodyDiv w:val="1"/>
      <w:marLeft w:val="0"/>
      <w:marRight w:val="0"/>
      <w:marTop w:val="0"/>
      <w:marBottom w:val="0"/>
      <w:divBdr>
        <w:top w:val="none" w:sz="0" w:space="0" w:color="auto"/>
        <w:left w:val="none" w:sz="0" w:space="0" w:color="auto"/>
        <w:bottom w:val="none" w:sz="0" w:space="0" w:color="auto"/>
        <w:right w:val="none" w:sz="0" w:space="0" w:color="auto"/>
      </w:divBdr>
    </w:div>
    <w:div w:id="406849949">
      <w:bodyDiv w:val="1"/>
      <w:marLeft w:val="0"/>
      <w:marRight w:val="0"/>
      <w:marTop w:val="0"/>
      <w:marBottom w:val="0"/>
      <w:divBdr>
        <w:top w:val="none" w:sz="0" w:space="0" w:color="auto"/>
        <w:left w:val="none" w:sz="0" w:space="0" w:color="auto"/>
        <w:bottom w:val="none" w:sz="0" w:space="0" w:color="auto"/>
        <w:right w:val="none" w:sz="0" w:space="0" w:color="auto"/>
      </w:divBdr>
    </w:div>
    <w:div w:id="419176652">
      <w:bodyDiv w:val="1"/>
      <w:marLeft w:val="0"/>
      <w:marRight w:val="0"/>
      <w:marTop w:val="0"/>
      <w:marBottom w:val="0"/>
      <w:divBdr>
        <w:top w:val="none" w:sz="0" w:space="0" w:color="auto"/>
        <w:left w:val="none" w:sz="0" w:space="0" w:color="auto"/>
        <w:bottom w:val="none" w:sz="0" w:space="0" w:color="auto"/>
        <w:right w:val="none" w:sz="0" w:space="0" w:color="auto"/>
      </w:divBdr>
    </w:div>
    <w:div w:id="467552462">
      <w:bodyDiv w:val="1"/>
      <w:marLeft w:val="0"/>
      <w:marRight w:val="0"/>
      <w:marTop w:val="0"/>
      <w:marBottom w:val="0"/>
      <w:divBdr>
        <w:top w:val="none" w:sz="0" w:space="0" w:color="auto"/>
        <w:left w:val="none" w:sz="0" w:space="0" w:color="auto"/>
        <w:bottom w:val="none" w:sz="0" w:space="0" w:color="auto"/>
        <w:right w:val="none" w:sz="0" w:space="0" w:color="auto"/>
      </w:divBdr>
    </w:div>
    <w:div w:id="493256404">
      <w:bodyDiv w:val="1"/>
      <w:marLeft w:val="0"/>
      <w:marRight w:val="0"/>
      <w:marTop w:val="0"/>
      <w:marBottom w:val="0"/>
      <w:divBdr>
        <w:top w:val="none" w:sz="0" w:space="0" w:color="auto"/>
        <w:left w:val="none" w:sz="0" w:space="0" w:color="auto"/>
        <w:bottom w:val="none" w:sz="0" w:space="0" w:color="auto"/>
        <w:right w:val="none" w:sz="0" w:space="0" w:color="auto"/>
      </w:divBdr>
    </w:div>
    <w:div w:id="499395106">
      <w:bodyDiv w:val="1"/>
      <w:marLeft w:val="0"/>
      <w:marRight w:val="0"/>
      <w:marTop w:val="0"/>
      <w:marBottom w:val="0"/>
      <w:divBdr>
        <w:top w:val="none" w:sz="0" w:space="0" w:color="auto"/>
        <w:left w:val="none" w:sz="0" w:space="0" w:color="auto"/>
        <w:bottom w:val="none" w:sz="0" w:space="0" w:color="auto"/>
        <w:right w:val="none" w:sz="0" w:space="0" w:color="auto"/>
      </w:divBdr>
    </w:div>
    <w:div w:id="504563253">
      <w:bodyDiv w:val="1"/>
      <w:marLeft w:val="0"/>
      <w:marRight w:val="0"/>
      <w:marTop w:val="0"/>
      <w:marBottom w:val="0"/>
      <w:divBdr>
        <w:top w:val="none" w:sz="0" w:space="0" w:color="auto"/>
        <w:left w:val="none" w:sz="0" w:space="0" w:color="auto"/>
        <w:bottom w:val="none" w:sz="0" w:space="0" w:color="auto"/>
        <w:right w:val="none" w:sz="0" w:space="0" w:color="auto"/>
      </w:divBdr>
    </w:div>
    <w:div w:id="504832197">
      <w:bodyDiv w:val="1"/>
      <w:marLeft w:val="0"/>
      <w:marRight w:val="0"/>
      <w:marTop w:val="0"/>
      <w:marBottom w:val="0"/>
      <w:divBdr>
        <w:top w:val="none" w:sz="0" w:space="0" w:color="auto"/>
        <w:left w:val="none" w:sz="0" w:space="0" w:color="auto"/>
        <w:bottom w:val="none" w:sz="0" w:space="0" w:color="auto"/>
        <w:right w:val="none" w:sz="0" w:space="0" w:color="auto"/>
      </w:divBdr>
    </w:div>
    <w:div w:id="526023837">
      <w:bodyDiv w:val="1"/>
      <w:marLeft w:val="0"/>
      <w:marRight w:val="0"/>
      <w:marTop w:val="0"/>
      <w:marBottom w:val="0"/>
      <w:divBdr>
        <w:top w:val="none" w:sz="0" w:space="0" w:color="auto"/>
        <w:left w:val="none" w:sz="0" w:space="0" w:color="auto"/>
        <w:bottom w:val="none" w:sz="0" w:space="0" w:color="auto"/>
        <w:right w:val="none" w:sz="0" w:space="0" w:color="auto"/>
      </w:divBdr>
    </w:div>
    <w:div w:id="540023650">
      <w:bodyDiv w:val="1"/>
      <w:marLeft w:val="0"/>
      <w:marRight w:val="0"/>
      <w:marTop w:val="0"/>
      <w:marBottom w:val="0"/>
      <w:divBdr>
        <w:top w:val="none" w:sz="0" w:space="0" w:color="auto"/>
        <w:left w:val="none" w:sz="0" w:space="0" w:color="auto"/>
        <w:bottom w:val="none" w:sz="0" w:space="0" w:color="auto"/>
        <w:right w:val="none" w:sz="0" w:space="0" w:color="auto"/>
      </w:divBdr>
    </w:div>
    <w:div w:id="553811817">
      <w:bodyDiv w:val="1"/>
      <w:marLeft w:val="0"/>
      <w:marRight w:val="0"/>
      <w:marTop w:val="0"/>
      <w:marBottom w:val="0"/>
      <w:divBdr>
        <w:top w:val="none" w:sz="0" w:space="0" w:color="auto"/>
        <w:left w:val="none" w:sz="0" w:space="0" w:color="auto"/>
        <w:bottom w:val="none" w:sz="0" w:space="0" w:color="auto"/>
        <w:right w:val="none" w:sz="0" w:space="0" w:color="auto"/>
      </w:divBdr>
    </w:div>
    <w:div w:id="564801813">
      <w:bodyDiv w:val="1"/>
      <w:marLeft w:val="0"/>
      <w:marRight w:val="0"/>
      <w:marTop w:val="0"/>
      <w:marBottom w:val="0"/>
      <w:divBdr>
        <w:top w:val="none" w:sz="0" w:space="0" w:color="auto"/>
        <w:left w:val="none" w:sz="0" w:space="0" w:color="auto"/>
        <w:bottom w:val="none" w:sz="0" w:space="0" w:color="auto"/>
        <w:right w:val="none" w:sz="0" w:space="0" w:color="auto"/>
      </w:divBdr>
    </w:div>
    <w:div w:id="694504105">
      <w:bodyDiv w:val="1"/>
      <w:marLeft w:val="0"/>
      <w:marRight w:val="0"/>
      <w:marTop w:val="0"/>
      <w:marBottom w:val="0"/>
      <w:divBdr>
        <w:top w:val="none" w:sz="0" w:space="0" w:color="auto"/>
        <w:left w:val="none" w:sz="0" w:space="0" w:color="auto"/>
        <w:bottom w:val="none" w:sz="0" w:space="0" w:color="auto"/>
        <w:right w:val="none" w:sz="0" w:space="0" w:color="auto"/>
      </w:divBdr>
    </w:div>
    <w:div w:id="713776249">
      <w:bodyDiv w:val="1"/>
      <w:marLeft w:val="0"/>
      <w:marRight w:val="0"/>
      <w:marTop w:val="0"/>
      <w:marBottom w:val="0"/>
      <w:divBdr>
        <w:top w:val="none" w:sz="0" w:space="0" w:color="auto"/>
        <w:left w:val="none" w:sz="0" w:space="0" w:color="auto"/>
        <w:bottom w:val="none" w:sz="0" w:space="0" w:color="auto"/>
        <w:right w:val="none" w:sz="0" w:space="0" w:color="auto"/>
      </w:divBdr>
    </w:div>
    <w:div w:id="736708999">
      <w:bodyDiv w:val="1"/>
      <w:marLeft w:val="0"/>
      <w:marRight w:val="0"/>
      <w:marTop w:val="0"/>
      <w:marBottom w:val="0"/>
      <w:divBdr>
        <w:top w:val="none" w:sz="0" w:space="0" w:color="auto"/>
        <w:left w:val="none" w:sz="0" w:space="0" w:color="auto"/>
        <w:bottom w:val="none" w:sz="0" w:space="0" w:color="auto"/>
        <w:right w:val="none" w:sz="0" w:space="0" w:color="auto"/>
      </w:divBdr>
    </w:div>
    <w:div w:id="740325048">
      <w:bodyDiv w:val="1"/>
      <w:marLeft w:val="0"/>
      <w:marRight w:val="0"/>
      <w:marTop w:val="0"/>
      <w:marBottom w:val="0"/>
      <w:divBdr>
        <w:top w:val="none" w:sz="0" w:space="0" w:color="auto"/>
        <w:left w:val="none" w:sz="0" w:space="0" w:color="auto"/>
        <w:bottom w:val="none" w:sz="0" w:space="0" w:color="auto"/>
        <w:right w:val="none" w:sz="0" w:space="0" w:color="auto"/>
      </w:divBdr>
    </w:div>
    <w:div w:id="771127544">
      <w:bodyDiv w:val="1"/>
      <w:marLeft w:val="0"/>
      <w:marRight w:val="0"/>
      <w:marTop w:val="0"/>
      <w:marBottom w:val="0"/>
      <w:divBdr>
        <w:top w:val="none" w:sz="0" w:space="0" w:color="auto"/>
        <w:left w:val="none" w:sz="0" w:space="0" w:color="auto"/>
        <w:bottom w:val="none" w:sz="0" w:space="0" w:color="auto"/>
        <w:right w:val="none" w:sz="0" w:space="0" w:color="auto"/>
      </w:divBdr>
    </w:div>
    <w:div w:id="781995506">
      <w:bodyDiv w:val="1"/>
      <w:marLeft w:val="0"/>
      <w:marRight w:val="0"/>
      <w:marTop w:val="0"/>
      <w:marBottom w:val="0"/>
      <w:divBdr>
        <w:top w:val="none" w:sz="0" w:space="0" w:color="auto"/>
        <w:left w:val="none" w:sz="0" w:space="0" w:color="auto"/>
        <w:bottom w:val="none" w:sz="0" w:space="0" w:color="auto"/>
        <w:right w:val="none" w:sz="0" w:space="0" w:color="auto"/>
      </w:divBdr>
    </w:div>
    <w:div w:id="807093986">
      <w:bodyDiv w:val="1"/>
      <w:marLeft w:val="0"/>
      <w:marRight w:val="0"/>
      <w:marTop w:val="0"/>
      <w:marBottom w:val="0"/>
      <w:divBdr>
        <w:top w:val="none" w:sz="0" w:space="0" w:color="auto"/>
        <w:left w:val="none" w:sz="0" w:space="0" w:color="auto"/>
        <w:bottom w:val="none" w:sz="0" w:space="0" w:color="auto"/>
        <w:right w:val="none" w:sz="0" w:space="0" w:color="auto"/>
      </w:divBdr>
    </w:div>
    <w:div w:id="819156370">
      <w:bodyDiv w:val="1"/>
      <w:marLeft w:val="0"/>
      <w:marRight w:val="0"/>
      <w:marTop w:val="0"/>
      <w:marBottom w:val="0"/>
      <w:divBdr>
        <w:top w:val="none" w:sz="0" w:space="0" w:color="auto"/>
        <w:left w:val="none" w:sz="0" w:space="0" w:color="auto"/>
        <w:bottom w:val="none" w:sz="0" w:space="0" w:color="auto"/>
        <w:right w:val="none" w:sz="0" w:space="0" w:color="auto"/>
      </w:divBdr>
    </w:div>
    <w:div w:id="845248587">
      <w:bodyDiv w:val="1"/>
      <w:marLeft w:val="0"/>
      <w:marRight w:val="0"/>
      <w:marTop w:val="0"/>
      <w:marBottom w:val="0"/>
      <w:divBdr>
        <w:top w:val="none" w:sz="0" w:space="0" w:color="auto"/>
        <w:left w:val="none" w:sz="0" w:space="0" w:color="auto"/>
        <w:bottom w:val="none" w:sz="0" w:space="0" w:color="auto"/>
        <w:right w:val="none" w:sz="0" w:space="0" w:color="auto"/>
      </w:divBdr>
    </w:div>
    <w:div w:id="849875477">
      <w:bodyDiv w:val="1"/>
      <w:marLeft w:val="0"/>
      <w:marRight w:val="0"/>
      <w:marTop w:val="0"/>
      <w:marBottom w:val="0"/>
      <w:divBdr>
        <w:top w:val="none" w:sz="0" w:space="0" w:color="auto"/>
        <w:left w:val="none" w:sz="0" w:space="0" w:color="auto"/>
        <w:bottom w:val="none" w:sz="0" w:space="0" w:color="auto"/>
        <w:right w:val="none" w:sz="0" w:space="0" w:color="auto"/>
      </w:divBdr>
    </w:div>
    <w:div w:id="855536235">
      <w:bodyDiv w:val="1"/>
      <w:marLeft w:val="0"/>
      <w:marRight w:val="0"/>
      <w:marTop w:val="0"/>
      <w:marBottom w:val="0"/>
      <w:divBdr>
        <w:top w:val="none" w:sz="0" w:space="0" w:color="auto"/>
        <w:left w:val="none" w:sz="0" w:space="0" w:color="auto"/>
        <w:bottom w:val="none" w:sz="0" w:space="0" w:color="auto"/>
        <w:right w:val="none" w:sz="0" w:space="0" w:color="auto"/>
      </w:divBdr>
    </w:div>
    <w:div w:id="859199119">
      <w:bodyDiv w:val="1"/>
      <w:marLeft w:val="0"/>
      <w:marRight w:val="0"/>
      <w:marTop w:val="0"/>
      <w:marBottom w:val="0"/>
      <w:divBdr>
        <w:top w:val="none" w:sz="0" w:space="0" w:color="auto"/>
        <w:left w:val="none" w:sz="0" w:space="0" w:color="auto"/>
        <w:bottom w:val="none" w:sz="0" w:space="0" w:color="auto"/>
        <w:right w:val="none" w:sz="0" w:space="0" w:color="auto"/>
      </w:divBdr>
    </w:div>
    <w:div w:id="875700711">
      <w:bodyDiv w:val="1"/>
      <w:marLeft w:val="0"/>
      <w:marRight w:val="0"/>
      <w:marTop w:val="0"/>
      <w:marBottom w:val="0"/>
      <w:divBdr>
        <w:top w:val="none" w:sz="0" w:space="0" w:color="auto"/>
        <w:left w:val="none" w:sz="0" w:space="0" w:color="auto"/>
        <w:bottom w:val="none" w:sz="0" w:space="0" w:color="auto"/>
        <w:right w:val="none" w:sz="0" w:space="0" w:color="auto"/>
      </w:divBdr>
    </w:div>
    <w:div w:id="891695448">
      <w:bodyDiv w:val="1"/>
      <w:marLeft w:val="0"/>
      <w:marRight w:val="0"/>
      <w:marTop w:val="0"/>
      <w:marBottom w:val="0"/>
      <w:divBdr>
        <w:top w:val="none" w:sz="0" w:space="0" w:color="auto"/>
        <w:left w:val="none" w:sz="0" w:space="0" w:color="auto"/>
        <w:bottom w:val="none" w:sz="0" w:space="0" w:color="auto"/>
        <w:right w:val="none" w:sz="0" w:space="0" w:color="auto"/>
      </w:divBdr>
    </w:div>
    <w:div w:id="968246434">
      <w:bodyDiv w:val="1"/>
      <w:marLeft w:val="0"/>
      <w:marRight w:val="0"/>
      <w:marTop w:val="0"/>
      <w:marBottom w:val="0"/>
      <w:divBdr>
        <w:top w:val="none" w:sz="0" w:space="0" w:color="auto"/>
        <w:left w:val="none" w:sz="0" w:space="0" w:color="auto"/>
        <w:bottom w:val="none" w:sz="0" w:space="0" w:color="auto"/>
        <w:right w:val="none" w:sz="0" w:space="0" w:color="auto"/>
      </w:divBdr>
    </w:div>
    <w:div w:id="995960256">
      <w:bodyDiv w:val="1"/>
      <w:marLeft w:val="0"/>
      <w:marRight w:val="0"/>
      <w:marTop w:val="0"/>
      <w:marBottom w:val="0"/>
      <w:divBdr>
        <w:top w:val="none" w:sz="0" w:space="0" w:color="auto"/>
        <w:left w:val="none" w:sz="0" w:space="0" w:color="auto"/>
        <w:bottom w:val="none" w:sz="0" w:space="0" w:color="auto"/>
        <w:right w:val="none" w:sz="0" w:space="0" w:color="auto"/>
      </w:divBdr>
      <w:divsChild>
        <w:div w:id="537277160">
          <w:marLeft w:val="0"/>
          <w:marRight w:val="0"/>
          <w:marTop w:val="0"/>
          <w:marBottom w:val="240"/>
          <w:divBdr>
            <w:top w:val="none" w:sz="0" w:space="0" w:color="auto"/>
            <w:left w:val="none" w:sz="0" w:space="0" w:color="auto"/>
            <w:bottom w:val="none" w:sz="0" w:space="0" w:color="auto"/>
            <w:right w:val="none" w:sz="0" w:space="0" w:color="auto"/>
          </w:divBdr>
          <w:divsChild>
            <w:div w:id="1323394072">
              <w:marLeft w:val="0"/>
              <w:marRight w:val="0"/>
              <w:marTop w:val="0"/>
              <w:marBottom w:val="0"/>
              <w:divBdr>
                <w:top w:val="none" w:sz="0" w:space="0" w:color="auto"/>
                <w:left w:val="none" w:sz="0" w:space="0" w:color="auto"/>
                <w:bottom w:val="dotted" w:sz="6" w:space="0" w:color="E5E5E5"/>
                <w:right w:val="none" w:sz="0" w:space="0" w:color="auto"/>
              </w:divBdr>
              <w:divsChild>
                <w:div w:id="1882356636">
                  <w:marLeft w:val="0"/>
                  <w:marRight w:val="0"/>
                  <w:marTop w:val="0"/>
                  <w:marBottom w:val="0"/>
                  <w:divBdr>
                    <w:top w:val="none" w:sz="0" w:space="0" w:color="auto"/>
                    <w:left w:val="none" w:sz="0" w:space="0" w:color="auto"/>
                    <w:bottom w:val="none" w:sz="0" w:space="0" w:color="auto"/>
                    <w:right w:val="none" w:sz="0" w:space="0" w:color="auto"/>
                  </w:divBdr>
                  <w:divsChild>
                    <w:div w:id="10512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767048">
          <w:marLeft w:val="0"/>
          <w:marRight w:val="0"/>
          <w:marTop w:val="0"/>
          <w:marBottom w:val="240"/>
          <w:divBdr>
            <w:top w:val="none" w:sz="0" w:space="0" w:color="auto"/>
            <w:left w:val="none" w:sz="0" w:space="0" w:color="auto"/>
            <w:bottom w:val="none" w:sz="0" w:space="0" w:color="auto"/>
            <w:right w:val="none" w:sz="0" w:space="0" w:color="auto"/>
          </w:divBdr>
          <w:divsChild>
            <w:div w:id="493381013">
              <w:marLeft w:val="0"/>
              <w:marRight w:val="0"/>
              <w:marTop w:val="0"/>
              <w:marBottom w:val="0"/>
              <w:divBdr>
                <w:top w:val="none" w:sz="0" w:space="0" w:color="auto"/>
                <w:left w:val="none" w:sz="0" w:space="0" w:color="auto"/>
                <w:bottom w:val="dotted" w:sz="6" w:space="0" w:color="E5E5E5"/>
                <w:right w:val="none" w:sz="0" w:space="0" w:color="auto"/>
              </w:divBdr>
              <w:divsChild>
                <w:div w:id="1537350018">
                  <w:marLeft w:val="0"/>
                  <w:marRight w:val="0"/>
                  <w:marTop w:val="0"/>
                  <w:marBottom w:val="0"/>
                  <w:divBdr>
                    <w:top w:val="none" w:sz="0" w:space="0" w:color="auto"/>
                    <w:left w:val="none" w:sz="0" w:space="0" w:color="auto"/>
                    <w:bottom w:val="none" w:sz="0" w:space="0" w:color="auto"/>
                    <w:right w:val="none" w:sz="0" w:space="0" w:color="auto"/>
                  </w:divBdr>
                  <w:divsChild>
                    <w:div w:id="21351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7270">
          <w:marLeft w:val="0"/>
          <w:marRight w:val="0"/>
          <w:marTop w:val="0"/>
          <w:marBottom w:val="240"/>
          <w:divBdr>
            <w:top w:val="none" w:sz="0" w:space="0" w:color="auto"/>
            <w:left w:val="none" w:sz="0" w:space="0" w:color="auto"/>
            <w:bottom w:val="none" w:sz="0" w:space="0" w:color="auto"/>
            <w:right w:val="none" w:sz="0" w:space="0" w:color="auto"/>
          </w:divBdr>
          <w:divsChild>
            <w:div w:id="946700041">
              <w:marLeft w:val="0"/>
              <w:marRight w:val="0"/>
              <w:marTop w:val="0"/>
              <w:marBottom w:val="0"/>
              <w:divBdr>
                <w:top w:val="none" w:sz="0" w:space="0" w:color="auto"/>
                <w:left w:val="none" w:sz="0" w:space="0" w:color="auto"/>
                <w:bottom w:val="dotted" w:sz="6" w:space="0" w:color="E5E5E5"/>
                <w:right w:val="none" w:sz="0" w:space="0" w:color="auto"/>
              </w:divBdr>
              <w:divsChild>
                <w:div w:id="1179659365">
                  <w:marLeft w:val="0"/>
                  <w:marRight w:val="0"/>
                  <w:marTop w:val="0"/>
                  <w:marBottom w:val="0"/>
                  <w:divBdr>
                    <w:top w:val="none" w:sz="0" w:space="0" w:color="auto"/>
                    <w:left w:val="none" w:sz="0" w:space="0" w:color="auto"/>
                    <w:bottom w:val="none" w:sz="0" w:space="0" w:color="auto"/>
                    <w:right w:val="none" w:sz="0" w:space="0" w:color="auto"/>
                  </w:divBdr>
                  <w:divsChild>
                    <w:div w:id="90172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504695">
          <w:marLeft w:val="0"/>
          <w:marRight w:val="0"/>
          <w:marTop w:val="0"/>
          <w:marBottom w:val="240"/>
          <w:divBdr>
            <w:top w:val="none" w:sz="0" w:space="0" w:color="auto"/>
            <w:left w:val="none" w:sz="0" w:space="0" w:color="auto"/>
            <w:bottom w:val="none" w:sz="0" w:space="0" w:color="auto"/>
            <w:right w:val="none" w:sz="0" w:space="0" w:color="auto"/>
          </w:divBdr>
          <w:divsChild>
            <w:div w:id="1145127932">
              <w:marLeft w:val="0"/>
              <w:marRight w:val="0"/>
              <w:marTop w:val="0"/>
              <w:marBottom w:val="0"/>
              <w:divBdr>
                <w:top w:val="none" w:sz="0" w:space="0" w:color="auto"/>
                <w:left w:val="none" w:sz="0" w:space="0" w:color="auto"/>
                <w:bottom w:val="dotted" w:sz="6" w:space="0" w:color="E5E5E5"/>
                <w:right w:val="none" w:sz="0" w:space="0" w:color="auto"/>
              </w:divBdr>
              <w:divsChild>
                <w:div w:id="1331443064">
                  <w:marLeft w:val="0"/>
                  <w:marRight w:val="0"/>
                  <w:marTop w:val="0"/>
                  <w:marBottom w:val="0"/>
                  <w:divBdr>
                    <w:top w:val="none" w:sz="0" w:space="0" w:color="auto"/>
                    <w:left w:val="none" w:sz="0" w:space="0" w:color="auto"/>
                    <w:bottom w:val="none" w:sz="0" w:space="0" w:color="auto"/>
                    <w:right w:val="none" w:sz="0" w:space="0" w:color="auto"/>
                  </w:divBdr>
                  <w:divsChild>
                    <w:div w:id="197159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461">
          <w:marLeft w:val="0"/>
          <w:marRight w:val="0"/>
          <w:marTop w:val="0"/>
          <w:marBottom w:val="240"/>
          <w:divBdr>
            <w:top w:val="none" w:sz="0" w:space="0" w:color="auto"/>
            <w:left w:val="none" w:sz="0" w:space="0" w:color="auto"/>
            <w:bottom w:val="none" w:sz="0" w:space="0" w:color="auto"/>
            <w:right w:val="none" w:sz="0" w:space="0" w:color="auto"/>
          </w:divBdr>
          <w:divsChild>
            <w:div w:id="1406295013">
              <w:marLeft w:val="0"/>
              <w:marRight w:val="0"/>
              <w:marTop w:val="0"/>
              <w:marBottom w:val="0"/>
              <w:divBdr>
                <w:top w:val="none" w:sz="0" w:space="0" w:color="auto"/>
                <w:left w:val="none" w:sz="0" w:space="0" w:color="auto"/>
                <w:bottom w:val="dotted" w:sz="6" w:space="0" w:color="E5E5E5"/>
                <w:right w:val="none" w:sz="0" w:space="0" w:color="auto"/>
              </w:divBdr>
              <w:divsChild>
                <w:div w:id="1165055031">
                  <w:marLeft w:val="0"/>
                  <w:marRight w:val="0"/>
                  <w:marTop w:val="0"/>
                  <w:marBottom w:val="0"/>
                  <w:divBdr>
                    <w:top w:val="none" w:sz="0" w:space="0" w:color="auto"/>
                    <w:left w:val="none" w:sz="0" w:space="0" w:color="auto"/>
                    <w:bottom w:val="none" w:sz="0" w:space="0" w:color="auto"/>
                    <w:right w:val="none" w:sz="0" w:space="0" w:color="auto"/>
                  </w:divBdr>
                  <w:divsChild>
                    <w:div w:id="21079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2736">
          <w:marLeft w:val="0"/>
          <w:marRight w:val="0"/>
          <w:marTop w:val="0"/>
          <w:marBottom w:val="240"/>
          <w:divBdr>
            <w:top w:val="none" w:sz="0" w:space="0" w:color="auto"/>
            <w:left w:val="none" w:sz="0" w:space="0" w:color="auto"/>
            <w:bottom w:val="none" w:sz="0" w:space="0" w:color="auto"/>
            <w:right w:val="none" w:sz="0" w:space="0" w:color="auto"/>
          </w:divBdr>
          <w:divsChild>
            <w:div w:id="1314718444">
              <w:marLeft w:val="0"/>
              <w:marRight w:val="0"/>
              <w:marTop w:val="0"/>
              <w:marBottom w:val="0"/>
              <w:divBdr>
                <w:top w:val="none" w:sz="0" w:space="0" w:color="auto"/>
                <w:left w:val="none" w:sz="0" w:space="0" w:color="auto"/>
                <w:bottom w:val="dotted" w:sz="6" w:space="0" w:color="E5E5E5"/>
                <w:right w:val="none" w:sz="0" w:space="0" w:color="auto"/>
              </w:divBdr>
              <w:divsChild>
                <w:div w:id="1643080273">
                  <w:marLeft w:val="0"/>
                  <w:marRight w:val="0"/>
                  <w:marTop w:val="0"/>
                  <w:marBottom w:val="0"/>
                  <w:divBdr>
                    <w:top w:val="none" w:sz="0" w:space="0" w:color="auto"/>
                    <w:left w:val="none" w:sz="0" w:space="0" w:color="auto"/>
                    <w:bottom w:val="none" w:sz="0" w:space="0" w:color="auto"/>
                    <w:right w:val="none" w:sz="0" w:space="0" w:color="auto"/>
                  </w:divBdr>
                  <w:divsChild>
                    <w:div w:id="13787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4190">
          <w:marLeft w:val="0"/>
          <w:marRight w:val="0"/>
          <w:marTop w:val="0"/>
          <w:marBottom w:val="240"/>
          <w:divBdr>
            <w:top w:val="none" w:sz="0" w:space="0" w:color="auto"/>
            <w:left w:val="none" w:sz="0" w:space="0" w:color="auto"/>
            <w:bottom w:val="none" w:sz="0" w:space="0" w:color="auto"/>
            <w:right w:val="none" w:sz="0" w:space="0" w:color="auto"/>
          </w:divBdr>
          <w:divsChild>
            <w:div w:id="998730324">
              <w:marLeft w:val="0"/>
              <w:marRight w:val="0"/>
              <w:marTop w:val="0"/>
              <w:marBottom w:val="0"/>
              <w:divBdr>
                <w:top w:val="none" w:sz="0" w:space="0" w:color="auto"/>
                <w:left w:val="none" w:sz="0" w:space="0" w:color="auto"/>
                <w:bottom w:val="dotted" w:sz="6" w:space="0" w:color="E5E5E5"/>
                <w:right w:val="none" w:sz="0" w:space="0" w:color="auto"/>
              </w:divBdr>
              <w:divsChild>
                <w:div w:id="204682288">
                  <w:marLeft w:val="0"/>
                  <w:marRight w:val="0"/>
                  <w:marTop w:val="0"/>
                  <w:marBottom w:val="0"/>
                  <w:divBdr>
                    <w:top w:val="none" w:sz="0" w:space="0" w:color="auto"/>
                    <w:left w:val="none" w:sz="0" w:space="0" w:color="auto"/>
                    <w:bottom w:val="none" w:sz="0" w:space="0" w:color="auto"/>
                    <w:right w:val="none" w:sz="0" w:space="0" w:color="auto"/>
                  </w:divBdr>
                  <w:divsChild>
                    <w:div w:id="15424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07938">
          <w:marLeft w:val="0"/>
          <w:marRight w:val="0"/>
          <w:marTop w:val="0"/>
          <w:marBottom w:val="240"/>
          <w:divBdr>
            <w:top w:val="none" w:sz="0" w:space="0" w:color="auto"/>
            <w:left w:val="none" w:sz="0" w:space="0" w:color="auto"/>
            <w:bottom w:val="none" w:sz="0" w:space="0" w:color="auto"/>
            <w:right w:val="none" w:sz="0" w:space="0" w:color="auto"/>
          </w:divBdr>
          <w:divsChild>
            <w:div w:id="452676247">
              <w:marLeft w:val="0"/>
              <w:marRight w:val="0"/>
              <w:marTop w:val="0"/>
              <w:marBottom w:val="0"/>
              <w:divBdr>
                <w:top w:val="none" w:sz="0" w:space="0" w:color="auto"/>
                <w:left w:val="none" w:sz="0" w:space="0" w:color="auto"/>
                <w:bottom w:val="dotted" w:sz="6" w:space="0" w:color="E5E5E5"/>
                <w:right w:val="none" w:sz="0" w:space="0" w:color="auto"/>
              </w:divBdr>
              <w:divsChild>
                <w:div w:id="753018777">
                  <w:marLeft w:val="0"/>
                  <w:marRight w:val="0"/>
                  <w:marTop w:val="0"/>
                  <w:marBottom w:val="0"/>
                  <w:divBdr>
                    <w:top w:val="none" w:sz="0" w:space="0" w:color="auto"/>
                    <w:left w:val="none" w:sz="0" w:space="0" w:color="auto"/>
                    <w:bottom w:val="none" w:sz="0" w:space="0" w:color="auto"/>
                    <w:right w:val="none" w:sz="0" w:space="0" w:color="auto"/>
                  </w:divBdr>
                  <w:divsChild>
                    <w:div w:id="7392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678303">
          <w:marLeft w:val="0"/>
          <w:marRight w:val="0"/>
          <w:marTop w:val="0"/>
          <w:marBottom w:val="240"/>
          <w:divBdr>
            <w:top w:val="none" w:sz="0" w:space="0" w:color="auto"/>
            <w:left w:val="none" w:sz="0" w:space="0" w:color="auto"/>
            <w:bottom w:val="none" w:sz="0" w:space="0" w:color="auto"/>
            <w:right w:val="none" w:sz="0" w:space="0" w:color="auto"/>
          </w:divBdr>
          <w:divsChild>
            <w:div w:id="1846630417">
              <w:marLeft w:val="0"/>
              <w:marRight w:val="0"/>
              <w:marTop w:val="0"/>
              <w:marBottom w:val="0"/>
              <w:divBdr>
                <w:top w:val="none" w:sz="0" w:space="0" w:color="auto"/>
                <w:left w:val="none" w:sz="0" w:space="0" w:color="auto"/>
                <w:bottom w:val="dotted" w:sz="6" w:space="0" w:color="E5E5E5"/>
                <w:right w:val="none" w:sz="0" w:space="0" w:color="auto"/>
              </w:divBdr>
              <w:divsChild>
                <w:div w:id="1674911972">
                  <w:marLeft w:val="0"/>
                  <w:marRight w:val="0"/>
                  <w:marTop w:val="0"/>
                  <w:marBottom w:val="0"/>
                  <w:divBdr>
                    <w:top w:val="none" w:sz="0" w:space="0" w:color="auto"/>
                    <w:left w:val="none" w:sz="0" w:space="0" w:color="auto"/>
                    <w:bottom w:val="none" w:sz="0" w:space="0" w:color="auto"/>
                    <w:right w:val="none" w:sz="0" w:space="0" w:color="auto"/>
                  </w:divBdr>
                  <w:divsChild>
                    <w:div w:id="19927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789338">
          <w:marLeft w:val="0"/>
          <w:marRight w:val="0"/>
          <w:marTop w:val="0"/>
          <w:marBottom w:val="240"/>
          <w:divBdr>
            <w:top w:val="none" w:sz="0" w:space="0" w:color="auto"/>
            <w:left w:val="none" w:sz="0" w:space="0" w:color="auto"/>
            <w:bottom w:val="none" w:sz="0" w:space="0" w:color="auto"/>
            <w:right w:val="none" w:sz="0" w:space="0" w:color="auto"/>
          </w:divBdr>
          <w:divsChild>
            <w:div w:id="572011185">
              <w:marLeft w:val="0"/>
              <w:marRight w:val="0"/>
              <w:marTop w:val="0"/>
              <w:marBottom w:val="0"/>
              <w:divBdr>
                <w:top w:val="none" w:sz="0" w:space="0" w:color="auto"/>
                <w:left w:val="none" w:sz="0" w:space="0" w:color="auto"/>
                <w:bottom w:val="dotted" w:sz="6" w:space="0" w:color="E5E5E5"/>
                <w:right w:val="none" w:sz="0" w:space="0" w:color="auto"/>
              </w:divBdr>
              <w:divsChild>
                <w:div w:id="1091003573">
                  <w:marLeft w:val="0"/>
                  <w:marRight w:val="0"/>
                  <w:marTop w:val="0"/>
                  <w:marBottom w:val="0"/>
                  <w:divBdr>
                    <w:top w:val="none" w:sz="0" w:space="0" w:color="auto"/>
                    <w:left w:val="none" w:sz="0" w:space="0" w:color="auto"/>
                    <w:bottom w:val="none" w:sz="0" w:space="0" w:color="auto"/>
                    <w:right w:val="none" w:sz="0" w:space="0" w:color="auto"/>
                  </w:divBdr>
                  <w:divsChild>
                    <w:div w:id="4694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86027">
      <w:bodyDiv w:val="1"/>
      <w:marLeft w:val="0"/>
      <w:marRight w:val="0"/>
      <w:marTop w:val="0"/>
      <w:marBottom w:val="0"/>
      <w:divBdr>
        <w:top w:val="none" w:sz="0" w:space="0" w:color="auto"/>
        <w:left w:val="none" w:sz="0" w:space="0" w:color="auto"/>
        <w:bottom w:val="none" w:sz="0" w:space="0" w:color="auto"/>
        <w:right w:val="none" w:sz="0" w:space="0" w:color="auto"/>
      </w:divBdr>
    </w:div>
    <w:div w:id="1036396110">
      <w:bodyDiv w:val="1"/>
      <w:marLeft w:val="0"/>
      <w:marRight w:val="0"/>
      <w:marTop w:val="0"/>
      <w:marBottom w:val="0"/>
      <w:divBdr>
        <w:top w:val="none" w:sz="0" w:space="0" w:color="auto"/>
        <w:left w:val="none" w:sz="0" w:space="0" w:color="auto"/>
        <w:bottom w:val="none" w:sz="0" w:space="0" w:color="auto"/>
        <w:right w:val="none" w:sz="0" w:space="0" w:color="auto"/>
      </w:divBdr>
    </w:div>
    <w:div w:id="1063678847">
      <w:bodyDiv w:val="1"/>
      <w:marLeft w:val="0"/>
      <w:marRight w:val="0"/>
      <w:marTop w:val="0"/>
      <w:marBottom w:val="0"/>
      <w:divBdr>
        <w:top w:val="none" w:sz="0" w:space="0" w:color="auto"/>
        <w:left w:val="none" w:sz="0" w:space="0" w:color="auto"/>
        <w:bottom w:val="none" w:sz="0" w:space="0" w:color="auto"/>
        <w:right w:val="none" w:sz="0" w:space="0" w:color="auto"/>
      </w:divBdr>
    </w:div>
    <w:div w:id="1065377538">
      <w:bodyDiv w:val="1"/>
      <w:marLeft w:val="0"/>
      <w:marRight w:val="0"/>
      <w:marTop w:val="0"/>
      <w:marBottom w:val="0"/>
      <w:divBdr>
        <w:top w:val="none" w:sz="0" w:space="0" w:color="auto"/>
        <w:left w:val="none" w:sz="0" w:space="0" w:color="auto"/>
        <w:bottom w:val="none" w:sz="0" w:space="0" w:color="auto"/>
        <w:right w:val="none" w:sz="0" w:space="0" w:color="auto"/>
      </w:divBdr>
    </w:div>
    <w:div w:id="1090926630">
      <w:bodyDiv w:val="1"/>
      <w:marLeft w:val="0"/>
      <w:marRight w:val="0"/>
      <w:marTop w:val="0"/>
      <w:marBottom w:val="0"/>
      <w:divBdr>
        <w:top w:val="none" w:sz="0" w:space="0" w:color="auto"/>
        <w:left w:val="none" w:sz="0" w:space="0" w:color="auto"/>
        <w:bottom w:val="none" w:sz="0" w:space="0" w:color="auto"/>
        <w:right w:val="none" w:sz="0" w:space="0" w:color="auto"/>
      </w:divBdr>
    </w:div>
    <w:div w:id="1153326963">
      <w:bodyDiv w:val="1"/>
      <w:marLeft w:val="0"/>
      <w:marRight w:val="0"/>
      <w:marTop w:val="0"/>
      <w:marBottom w:val="0"/>
      <w:divBdr>
        <w:top w:val="none" w:sz="0" w:space="0" w:color="auto"/>
        <w:left w:val="none" w:sz="0" w:space="0" w:color="auto"/>
        <w:bottom w:val="none" w:sz="0" w:space="0" w:color="auto"/>
        <w:right w:val="none" w:sz="0" w:space="0" w:color="auto"/>
      </w:divBdr>
    </w:div>
    <w:div w:id="1235551122">
      <w:bodyDiv w:val="1"/>
      <w:marLeft w:val="0"/>
      <w:marRight w:val="0"/>
      <w:marTop w:val="0"/>
      <w:marBottom w:val="0"/>
      <w:divBdr>
        <w:top w:val="none" w:sz="0" w:space="0" w:color="auto"/>
        <w:left w:val="none" w:sz="0" w:space="0" w:color="auto"/>
        <w:bottom w:val="none" w:sz="0" w:space="0" w:color="auto"/>
        <w:right w:val="none" w:sz="0" w:space="0" w:color="auto"/>
      </w:divBdr>
    </w:div>
    <w:div w:id="1239826207">
      <w:bodyDiv w:val="1"/>
      <w:marLeft w:val="0"/>
      <w:marRight w:val="0"/>
      <w:marTop w:val="0"/>
      <w:marBottom w:val="0"/>
      <w:divBdr>
        <w:top w:val="none" w:sz="0" w:space="0" w:color="auto"/>
        <w:left w:val="none" w:sz="0" w:space="0" w:color="auto"/>
        <w:bottom w:val="none" w:sz="0" w:space="0" w:color="auto"/>
        <w:right w:val="none" w:sz="0" w:space="0" w:color="auto"/>
      </w:divBdr>
    </w:div>
    <w:div w:id="1252929309">
      <w:bodyDiv w:val="1"/>
      <w:marLeft w:val="0"/>
      <w:marRight w:val="0"/>
      <w:marTop w:val="0"/>
      <w:marBottom w:val="0"/>
      <w:divBdr>
        <w:top w:val="none" w:sz="0" w:space="0" w:color="auto"/>
        <w:left w:val="none" w:sz="0" w:space="0" w:color="auto"/>
        <w:bottom w:val="none" w:sz="0" w:space="0" w:color="auto"/>
        <w:right w:val="none" w:sz="0" w:space="0" w:color="auto"/>
      </w:divBdr>
    </w:div>
    <w:div w:id="1274090325">
      <w:bodyDiv w:val="1"/>
      <w:marLeft w:val="0"/>
      <w:marRight w:val="0"/>
      <w:marTop w:val="0"/>
      <w:marBottom w:val="0"/>
      <w:divBdr>
        <w:top w:val="none" w:sz="0" w:space="0" w:color="auto"/>
        <w:left w:val="none" w:sz="0" w:space="0" w:color="auto"/>
        <w:bottom w:val="none" w:sz="0" w:space="0" w:color="auto"/>
        <w:right w:val="none" w:sz="0" w:space="0" w:color="auto"/>
      </w:divBdr>
    </w:div>
    <w:div w:id="1277832313">
      <w:bodyDiv w:val="1"/>
      <w:marLeft w:val="0"/>
      <w:marRight w:val="0"/>
      <w:marTop w:val="0"/>
      <w:marBottom w:val="0"/>
      <w:divBdr>
        <w:top w:val="none" w:sz="0" w:space="0" w:color="auto"/>
        <w:left w:val="none" w:sz="0" w:space="0" w:color="auto"/>
        <w:bottom w:val="none" w:sz="0" w:space="0" w:color="auto"/>
        <w:right w:val="none" w:sz="0" w:space="0" w:color="auto"/>
      </w:divBdr>
    </w:div>
    <w:div w:id="1286734378">
      <w:bodyDiv w:val="1"/>
      <w:marLeft w:val="0"/>
      <w:marRight w:val="0"/>
      <w:marTop w:val="0"/>
      <w:marBottom w:val="0"/>
      <w:divBdr>
        <w:top w:val="none" w:sz="0" w:space="0" w:color="auto"/>
        <w:left w:val="none" w:sz="0" w:space="0" w:color="auto"/>
        <w:bottom w:val="none" w:sz="0" w:space="0" w:color="auto"/>
        <w:right w:val="none" w:sz="0" w:space="0" w:color="auto"/>
      </w:divBdr>
    </w:div>
    <w:div w:id="1310356838">
      <w:bodyDiv w:val="1"/>
      <w:marLeft w:val="0"/>
      <w:marRight w:val="0"/>
      <w:marTop w:val="0"/>
      <w:marBottom w:val="0"/>
      <w:divBdr>
        <w:top w:val="none" w:sz="0" w:space="0" w:color="auto"/>
        <w:left w:val="none" w:sz="0" w:space="0" w:color="auto"/>
        <w:bottom w:val="none" w:sz="0" w:space="0" w:color="auto"/>
        <w:right w:val="none" w:sz="0" w:space="0" w:color="auto"/>
      </w:divBdr>
    </w:div>
    <w:div w:id="1349258261">
      <w:bodyDiv w:val="1"/>
      <w:marLeft w:val="0"/>
      <w:marRight w:val="0"/>
      <w:marTop w:val="0"/>
      <w:marBottom w:val="0"/>
      <w:divBdr>
        <w:top w:val="none" w:sz="0" w:space="0" w:color="auto"/>
        <w:left w:val="none" w:sz="0" w:space="0" w:color="auto"/>
        <w:bottom w:val="none" w:sz="0" w:space="0" w:color="auto"/>
        <w:right w:val="none" w:sz="0" w:space="0" w:color="auto"/>
      </w:divBdr>
    </w:div>
    <w:div w:id="1369527830">
      <w:bodyDiv w:val="1"/>
      <w:marLeft w:val="0"/>
      <w:marRight w:val="0"/>
      <w:marTop w:val="0"/>
      <w:marBottom w:val="0"/>
      <w:divBdr>
        <w:top w:val="none" w:sz="0" w:space="0" w:color="auto"/>
        <w:left w:val="none" w:sz="0" w:space="0" w:color="auto"/>
        <w:bottom w:val="none" w:sz="0" w:space="0" w:color="auto"/>
        <w:right w:val="none" w:sz="0" w:space="0" w:color="auto"/>
      </w:divBdr>
    </w:div>
    <w:div w:id="1377848883">
      <w:bodyDiv w:val="1"/>
      <w:marLeft w:val="0"/>
      <w:marRight w:val="0"/>
      <w:marTop w:val="0"/>
      <w:marBottom w:val="0"/>
      <w:divBdr>
        <w:top w:val="none" w:sz="0" w:space="0" w:color="auto"/>
        <w:left w:val="none" w:sz="0" w:space="0" w:color="auto"/>
        <w:bottom w:val="none" w:sz="0" w:space="0" w:color="auto"/>
        <w:right w:val="none" w:sz="0" w:space="0" w:color="auto"/>
      </w:divBdr>
    </w:div>
    <w:div w:id="1392314000">
      <w:bodyDiv w:val="1"/>
      <w:marLeft w:val="0"/>
      <w:marRight w:val="0"/>
      <w:marTop w:val="0"/>
      <w:marBottom w:val="0"/>
      <w:divBdr>
        <w:top w:val="none" w:sz="0" w:space="0" w:color="auto"/>
        <w:left w:val="none" w:sz="0" w:space="0" w:color="auto"/>
        <w:bottom w:val="none" w:sz="0" w:space="0" w:color="auto"/>
        <w:right w:val="none" w:sz="0" w:space="0" w:color="auto"/>
      </w:divBdr>
    </w:div>
    <w:div w:id="1502045329">
      <w:bodyDiv w:val="1"/>
      <w:marLeft w:val="0"/>
      <w:marRight w:val="0"/>
      <w:marTop w:val="0"/>
      <w:marBottom w:val="0"/>
      <w:divBdr>
        <w:top w:val="none" w:sz="0" w:space="0" w:color="auto"/>
        <w:left w:val="none" w:sz="0" w:space="0" w:color="auto"/>
        <w:bottom w:val="none" w:sz="0" w:space="0" w:color="auto"/>
        <w:right w:val="none" w:sz="0" w:space="0" w:color="auto"/>
      </w:divBdr>
    </w:div>
    <w:div w:id="1514806842">
      <w:bodyDiv w:val="1"/>
      <w:marLeft w:val="0"/>
      <w:marRight w:val="0"/>
      <w:marTop w:val="0"/>
      <w:marBottom w:val="0"/>
      <w:divBdr>
        <w:top w:val="none" w:sz="0" w:space="0" w:color="auto"/>
        <w:left w:val="none" w:sz="0" w:space="0" w:color="auto"/>
        <w:bottom w:val="none" w:sz="0" w:space="0" w:color="auto"/>
        <w:right w:val="none" w:sz="0" w:space="0" w:color="auto"/>
      </w:divBdr>
    </w:div>
    <w:div w:id="1526863586">
      <w:bodyDiv w:val="1"/>
      <w:marLeft w:val="0"/>
      <w:marRight w:val="0"/>
      <w:marTop w:val="0"/>
      <w:marBottom w:val="0"/>
      <w:divBdr>
        <w:top w:val="none" w:sz="0" w:space="0" w:color="auto"/>
        <w:left w:val="none" w:sz="0" w:space="0" w:color="auto"/>
        <w:bottom w:val="none" w:sz="0" w:space="0" w:color="auto"/>
        <w:right w:val="none" w:sz="0" w:space="0" w:color="auto"/>
      </w:divBdr>
    </w:div>
    <w:div w:id="1549758483">
      <w:bodyDiv w:val="1"/>
      <w:marLeft w:val="0"/>
      <w:marRight w:val="0"/>
      <w:marTop w:val="0"/>
      <w:marBottom w:val="0"/>
      <w:divBdr>
        <w:top w:val="none" w:sz="0" w:space="0" w:color="auto"/>
        <w:left w:val="none" w:sz="0" w:space="0" w:color="auto"/>
        <w:bottom w:val="none" w:sz="0" w:space="0" w:color="auto"/>
        <w:right w:val="none" w:sz="0" w:space="0" w:color="auto"/>
      </w:divBdr>
    </w:div>
    <w:div w:id="1598756109">
      <w:bodyDiv w:val="1"/>
      <w:marLeft w:val="0"/>
      <w:marRight w:val="0"/>
      <w:marTop w:val="0"/>
      <w:marBottom w:val="0"/>
      <w:divBdr>
        <w:top w:val="none" w:sz="0" w:space="0" w:color="auto"/>
        <w:left w:val="none" w:sz="0" w:space="0" w:color="auto"/>
        <w:bottom w:val="none" w:sz="0" w:space="0" w:color="auto"/>
        <w:right w:val="none" w:sz="0" w:space="0" w:color="auto"/>
      </w:divBdr>
    </w:div>
    <w:div w:id="1644657562">
      <w:bodyDiv w:val="1"/>
      <w:marLeft w:val="0"/>
      <w:marRight w:val="0"/>
      <w:marTop w:val="0"/>
      <w:marBottom w:val="0"/>
      <w:divBdr>
        <w:top w:val="none" w:sz="0" w:space="0" w:color="auto"/>
        <w:left w:val="none" w:sz="0" w:space="0" w:color="auto"/>
        <w:bottom w:val="none" w:sz="0" w:space="0" w:color="auto"/>
        <w:right w:val="none" w:sz="0" w:space="0" w:color="auto"/>
      </w:divBdr>
    </w:div>
    <w:div w:id="1696998965">
      <w:bodyDiv w:val="1"/>
      <w:marLeft w:val="0"/>
      <w:marRight w:val="0"/>
      <w:marTop w:val="0"/>
      <w:marBottom w:val="0"/>
      <w:divBdr>
        <w:top w:val="none" w:sz="0" w:space="0" w:color="auto"/>
        <w:left w:val="none" w:sz="0" w:space="0" w:color="auto"/>
        <w:bottom w:val="none" w:sz="0" w:space="0" w:color="auto"/>
        <w:right w:val="none" w:sz="0" w:space="0" w:color="auto"/>
      </w:divBdr>
    </w:div>
    <w:div w:id="1705326836">
      <w:bodyDiv w:val="1"/>
      <w:marLeft w:val="0"/>
      <w:marRight w:val="0"/>
      <w:marTop w:val="0"/>
      <w:marBottom w:val="0"/>
      <w:divBdr>
        <w:top w:val="none" w:sz="0" w:space="0" w:color="auto"/>
        <w:left w:val="none" w:sz="0" w:space="0" w:color="auto"/>
        <w:bottom w:val="none" w:sz="0" w:space="0" w:color="auto"/>
        <w:right w:val="none" w:sz="0" w:space="0" w:color="auto"/>
      </w:divBdr>
    </w:div>
    <w:div w:id="1715740251">
      <w:bodyDiv w:val="1"/>
      <w:marLeft w:val="0"/>
      <w:marRight w:val="0"/>
      <w:marTop w:val="0"/>
      <w:marBottom w:val="0"/>
      <w:divBdr>
        <w:top w:val="none" w:sz="0" w:space="0" w:color="auto"/>
        <w:left w:val="none" w:sz="0" w:space="0" w:color="auto"/>
        <w:bottom w:val="none" w:sz="0" w:space="0" w:color="auto"/>
        <w:right w:val="none" w:sz="0" w:space="0" w:color="auto"/>
      </w:divBdr>
    </w:div>
    <w:div w:id="1751808554">
      <w:bodyDiv w:val="1"/>
      <w:marLeft w:val="0"/>
      <w:marRight w:val="0"/>
      <w:marTop w:val="0"/>
      <w:marBottom w:val="0"/>
      <w:divBdr>
        <w:top w:val="none" w:sz="0" w:space="0" w:color="auto"/>
        <w:left w:val="none" w:sz="0" w:space="0" w:color="auto"/>
        <w:bottom w:val="none" w:sz="0" w:space="0" w:color="auto"/>
        <w:right w:val="none" w:sz="0" w:space="0" w:color="auto"/>
      </w:divBdr>
    </w:div>
    <w:div w:id="1767649034">
      <w:bodyDiv w:val="1"/>
      <w:marLeft w:val="0"/>
      <w:marRight w:val="0"/>
      <w:marTop w:val="0"/>
      <w:marBottom w:val="0"/>
      <w:divBdr>
        <w:top w:val="none" w:sz="0" w:space="0" w:color="auto"/>
        <w:left w:val="none" w:sz="0" w:space="0" w:color="auto"/>
        <w:bottom w:val="none" w:sz="0" w:space="0" w:color="auto"/>
        <w:right w:val="none" w:sz="0" w:space="0" w:color="auto"/>
      </w:divBdr>
    </w:div>
    <w:div w:id="1801461489">
      <w:bodyDiv w:val="1"/>
      <w:marLeft w:val="0"/>
      <w:marRight w:val="0"/>
      <w:marTop w:val="0"/>
      <w:marBottom w:val="0"/>
      <w:divBdr>
        <w:top w:val="none" w:sz="0" w:space="0" w:color="auto"/>
        <w:left w:val="none" w:sz="0" w:space="0" w:color="auto"/>
        <w:bottom w:val="none" w:sz="0" w:space="0" w:color="auto"/>
        <w:right w:val="none" w:sz="0" w:space="0" w:color="auto"/>
      </w:divBdr>
    </w:div>
    <w:div w:id="1805780210">
      <w:bodyDiv w:val="1"/>
      <w:marLeft w:val="0"/>
      <w:marRight w:val="0"/>
      <w:marTop w:val="0"/>
      <w:marBottom w:val="0"/>
      <w:divBdr>
        <w:top w:val="none" w:sz="0" w:space="0" w:color="auto"/>
        <w:left w:val="none" w:sz="0" w:space="0" w:color="auto"/>
        <w:bottom w:val="none" w:sz="0" w:space="0" w:color="auto"/>
        <w:right w:val="none" w:sz="0" w:space="0" w:color="auto"/>
      </w:divBdr>
    </w:div>
    <w:div w:id="1812939068">
      <w:bodyDiv w:val="1"/>
      <w:marLeft w:val="0"/>
      <w:marRight w:val="0"/>
      <w:marTop w:val="0"/>
      <w:marBottom w:val="0"/>
      <w:divBdr>
        <w:top w:val="none" w:sz="0" w:space="0" w:color="auto"/>
        <w:left w:val="none" w:sz="0" w:space="0" w:color="auto"/>
        <w:bottom w:val="none" w:sz="0" w:space="0" w:color="auto"/>
        <w:right w:val="none" w:sz="0" w:space="0" w:color="auto"/>
      </w:divBdr>
    </w:div>
    <w:div w:id="1899631229">
      <w:bodyDiv w:val="1"/>
      <w:marLeft w:val="0"/>
      <w:marRight w:val="0"/>
      <w:marTop w:val="0"/>
      <w:marBottom w:val="0"/>
      <w:divBdr>
        <w:top w:val="none" w:sz="0" w:space="0" w:color="auto"/>
        <w:left w:val="none" w:sz="0" w:space="0" w:color="auto"/>
        <w:bottom w:val="none" w:sz="0" w:space="0" w:color="auto"/>
        <w:right w:val="none" w:sz="0" w:space="0" w:color="auto"/>
      </w:divBdr>
    </w:div>
    <w:div w:id="1922566278">
      <w:bodyDiv w:val="1"/>
      <w:marLeft w:val="0"/>
      <w:marRight w:val="0"/>
      <w:marTop w:val="0"/>
      <w:marBottom w:val="0"/>
      <w:divBdr>
        <w:top w:val="none" w:sz="0" w:space="0" w:color="auto"/>
        <w:left w:val="none" w:sz="0" w:space="0" w:color="auto"/>
        <w:bottom w:val="none" w:sz="0" w:space="0" w:color="auto"/>
        <w:right w:val="none" w:sz="0" w:space="0" w:color="auto"/>
      </w:divBdr>
    </w:div>
    <w:div w:id="1973095732">
      <w:bodyDiv w:val="1"/>
      <w:marLeft w:val="0"/>
      <w:marRight w:val="0"/>
      <w:marTop w:val="0"/>
      <w:marBottom w:val="0"/>
      <w:divBdr>
        <w:top w:val="none" w:sz="0" w:space="0" w:color="auto"/>
        <w:left w:val="none" w:sz="0" w:space="0" w:color="auto"/>
        <w:bottom w:val="none" w:sz="0" w:space="0" w:color="auto"/>
        <w:right w:val="none" w:sz="0" w:space="0" w:color="auto"/>
      </w:divBdr>
    </w:div>
    <w:div w:id="1977297485">
      <w:bodyDiv w:val="1"/>
      <w:marLeft w:val="0"/>
      <w:marRight w:val="0"/>
      <w:marTop w:val="0"/>
      <w:marBottom w:val="0"/>
      <w:divBdr>
        <w:top w:val="none" w:sz="0" w:space="0" w:color="auto"/>
        <w:left w:val="none" w:sz="0" w:space="0" w:color="auto"/>
        <w:bottom w:val="none" w:sz="0" w:space="0" w:color="auto"/>
        <w:right w:val="none" w:sz="0" w:space="0" w:color="auto"/>
      </w:divBdr>
    </w:div>
    <w:div w:id="1985503841">
      <w:bodyDiv w:val="1"/>
      <w:marLeft w:val="0"/>
      <w:marRight w:val="0"/>
      <w:marTop w:val="0"/>
      <w:marBottom w:val="0"/>
      <w:divBdr>
        <w:top w:val="none" w:sz="0" w:space="0" w:color="auto"/>
        <w:left w:val="none" w:sz="0" w:space="0" w:color="auto"/>
        <w:bottom w:val="none" w:sz="0" w:space="0" w:color="auto"/>
        <w:right w:val="none" w:sz="0" w:space="0" w:color="auto"/>
      </w:divBdr>
    </w:div>
    <w:div w:id="2120250335">
      <w:bodyDiv w:val="1"/>
      <w:marLeft w:val="0"/>
      <w:marRight w:val="0"/>
      <w:marTop w:val="0"/>
      <w:marBottom w:val="0"/>
      <w:divBdr>
        <w:top w:val="none" w:sz="0" w:space="0" w:color="auto"/>
        <w:left w:val="none" w:sz="0" w:space="0" w:color="auto"/>
        <w:bottom w:val="none" w:sz="0" w:space="0" w:color="auto"/>
        <w:right w:val="none" w:sz="0" w:space="0" w:color="auto"/>
      </w:divBdr>
    </w:div>
    <w:div w:id="212619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58D447-2168-412A-900F-62C350A83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58</Pages>
  <Words>19606</Words>
  <Characters>111758</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User</cp:lastModifiedBy>
  <cp:revision>4</cp:revision>
  <cp:lastPrinted>2021-10-27T09:18:00Z</cp:lastPrinted>
  <dcterms:created xsi:type="dcterms:W3CDTF">2024-12-15T19:32:00Z</dcterms:created>
  <dcterms:modified xsi:type="dcterms:W3CDTF">2024-12-15T21:43:00Z</dcterms:modified>
</cp:coreProperties>
</file>