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119" w:rsidRDefault="00BD03F0" w:rsidP="00BD03F0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ТЕХНИЧЕСКОЕ ЗАДАНИЕ</w:t>
      </w:r>
    </w:p>
    <w:p w:rsidR="003D6119" w:rsidRDefault="00F71BD3" w:rsidP="00BD03F0">
      <w:pPr>
        <w:spacing w:line="29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оказание комплекса охранных услуг</w:t>
      </w:r>
    </w:p>
    <w:p w:rsidR="00BD03F0" w:rsidRDefault="00BD03F0" w:rsidP="00BD03F0">
      <w:pPr>
        <w:spacing w:line="290" w:lineRule="auto"/>
        <w:rPr>
          <w:b/>
          <w:bCs/>
          <w:sz w:val="22"/>
          <w:szCs w:val="22"/>
        </w:rPr>
      </w:pPr>
    </w:p>
    <w:p w:rsidR="003D6119" w:rsidRPr="00BD03F0" w:rsidRDefault="00F71BD3">
      <w:pPr>
        <w:widowControl/>
        <w:shd w:val="clear" w:color="auto" w:fill="FFFFFF"/>
        <w:rPr>
          <w:rFonts w:eastAsia="Calibri"/>
          <w:b/>
          <w:bCs/>
          <w:sz w:val="24"/>
          <w:szCs w:val="24"/>
        </w:rPr>
      </w:pPr>
      <w:r w:rsidRPr="00BD03F0">
        <w:rPr>
          <w:rFonts w:eastAsia="Calibri"/>
          <w:b/>
          <w:bCs/>
          <w:sz w:val="24"/>
          <w:szCs w:val="24"/>
        </w:rPr>
        <w:t xml:space="preserve">Место оказания услуг (объекты охраны): </w:t>
      </w:r>
    </w:p>
    <w:p w:rsidR="003D6119" w:rsidRPr="00BD03F0" w:rsidRDefault="00F71BD3">
      <w:pPr>
        <w:ind w:firstLine="539"/>
        <w:jc w:val="both"/>
        <w:rPr>
          <w:sz w:val="24"/>
          <w:szCs w:val="24"/>
        </w:rPr>
      </w:pPr>
      <w:r w:rsidRPr="00BD03F0">
        <w:rPr>
          <w:sz w:val="24"/>
          <w:szCs w:val="24"/>
        </w:rPr>
        <w:t>Хабаровский край, Верхнебуреинский район, п. Новый Ургал, ул. Киевская д.</w:t>
      </w:r>
      <w:r w:rsidR="00BD03F0">
        <w:rPr>
          <w:sz w:val="24"/>
          <w:szCs w:val="24"/>
        </w:rPr>
        <w:t xml:space="preserve"> </w:t>
      </w:r>
      <w:r w:rsidRPr="00BD03F0">
        <w:rPr>
          <w:sz w:val="24"/>
          <w:szCs w:val="24"/>
        </w:rPr>
        <w:t>9.</w:t>
      </w:r>
    </w:p>
    <w:p w:rsidR="003D6119" w:rsidRPr="00BD03F0" w:rsidRDefault="00F71BD3">
      <w:pPr>
        <w:widowControl/>
        <w:shd w:val="clear" w:color="auto" w:fill="FFFFFF"/>
        <w:rPr>
          <w:sz w:val="24"/>
          <w:szCs w:val="24"/>
        </w:rPr>
      </w:pPr>
      <w:r w:rsidRPr="00BD03F0">
        <w:rPr>
          <w:b/>
          <w:sz w:val="24"/>
          <w:szCs w:val="24"/>
        </w:rPr>
        <w:t>Объем оказания услуг: 8760 чел</w:t>
      </w:r>
      <w:r w:rsidR="00BD03F0">
        <w:rPr>
          <w:b/>
          <w:sz w:val="24"/>
          <w:szCs w:val="24"/>
        </w:rPr>
        <w:t>.</w:t>
      </w:r>
      <w:r w:rsidRPr="00BD03F0">
        <w:rPr>
          <w:b/>
          <w:sz w:val="24"/>
          <w:szCs w:val="24"/>
        </w:rPr>
        <w:t>/час.</w:t>
      </w:r>
    </w:p>
    <w:p w:rsidR="003D6119" w:rsidRPr="00BD03F0" w:rsidRDefault="00F71BD3">
      <w:pPr>
        <w:widowControl/>
        <w:shd w:val="clear" w:color="auto" w:fill="FFFFFF"/>
        <w:rPr>
          <w:sz w:val="24"/>
          <w:szCs w:val="24"/>
        </w:rPr>
      </w:pPr>
      <w:r w:rsidRPr="00BD03F0">
        <w:rPr>
          <w:b/>
          <w:sz w:val="24"/>
          <w:szCs w:val="24"/>
        </w:rPr>
        <w:t xml:space="preserve">Площадь охраняемых объектов: </w:t>
      </w:r>
    </w:p>
    <w:p w:rsidR="003D6119" w:rsidRDefault="00F71BD3">
      <w:pPr>
        <w:ind w:firstLine="539"/>
        <w:jc w:val="both"/>
        <w:rPr>
          <w:b/>
          <w:sz w:val="24"/>
          <w:szCs w:val="24"/>
        </w:rPr>
      </w:pPr>
      <w:r w:rsidRPr="00BD03F0">
        <w:rPr>
          <w:sz w:val="24"/>
          <w:szCs w:val="24"/>
        </w:rPr>
        <w:t>Хабаровский край, Верхнебуреинский район, п</w:t>
      </w:r>
      <w:r w:rsidR="00BD03F0">
        <w:rPr>
          <w:sz w:val="24"/>
          <w:szCs w:val="24"/>
        </w:rPr>
        <w:t>. Новый Ургал, ул. Киевская д.9</w:t>
      </w:r>
      <w:r w:rsidRPr="00BD03F0">
        <w:rPr>
          <w:sz w:val="24"/>
          <w:szCs w:val="24"/>
        </w:rPr>
        <w:t>,</w:t>
      </w:r>
      <w:r w:rsidRPr="00BD03F0">
        <w:rPr>
          <w:b/>
          <w:sz w:val="24"/>
          <w:szCs w:val="24"/>
        </w:rPr>
        <w:t xml:space="preserve"> 6712 </w:t>
      </w:r>
      <w:proofErr w:type="spellStart"/>
      <w:r w:rsidRPr="00BD03F0">
        <w:rPr>
          <w:b/>
          <w:sz w:val="24"/>
          <w:szCs w:val="24"/>
        </w:rPr>
        <w:t>кв.м</w:t>
      </w:r>
      <w:proofErr w:type="spellEnd"/>
      <w:r w:rsidRPr="00BD03F0">
        <w:rPr>
          <w:b/>
          <w:sz w:val="24"/>
          <w:szCs w:val="24"/>
        </w:rPr>
        <w:t>.</w:t>
      </w:r>
      <w:r w:rsidR="00BD03F0">
        <w:rPr>
          <w:b/>
          <w:sz w:val="24"/>
          <w:szCs w:val="24"/>
        </w:rPr>
        <w:t xml:space="preserve"> </w:t>
      </w:r>
    </w:p>
    <w:p w:rsidR="00BD03F0" w:rsidRPr="00BD03F0" w:rsidRDefault="00BD03F0">
      <w:pPr>
        <w:ind w:firstLine="539"/>
        <w:jc w:val="both"/>
        <w:rPr>
          <w:sz w:val="24"/>
          <w:szCs w:val="24"/>
        </w:rPr>
      </w:pPr>
    </w:p>
    <w:p w:rsidR="003D6119" w:rsidRPr="00BD03F0" w:rsidRDefault="00F71BD3">
      <w:pPr>
        <w:jc w:val="both"/>
        <w:rPr>
          <w:b/>
          <w:sz w:val="24"/>
          <w:szCs w:val="24"/>
        </w:rPr>
      </w:pPr>
      <w:r w:rsidRPr="00BD03F0">
        <w:rPr>
          <w:b/>
          <w:sz w:val="24"/>
          <w:szCs w:val="24"/>
        </w:rPr>
        <w:t xml:space="preserve">Характеристики оказываемых услуг: </w:t>
      </w:r>
    </w:p>
    <w:p w:rsidR="003D6119" w:rsidRPr="00BD03F0" w:rsidRDefault="00F71BD3">
      <w:pPr>
        <w:widowControl/>
        <w:ind w:firstLine="540"/>
        <w:jc w:val="both"/>
        <w:rPr>
          <w:sz w:val="24"/>
          <w:szCs w:val="24"/>
        </w:rPr>
      </w:pPr>
      <w:r w:rsidRPr="00BD03F0">
        <w:rPr>
          <w:sz w:val="24"/>
          <w:szCs w:val="24"/>
        </w:rPr>
        <w:t xml:space="preserve">Оказание услуг по невооруженной охране и охране с помощью КТС. Обеспечение </w:t>
      </w:r>
      <w:proofErr w:type="spellStart"/>
      <w:r w:rsidRPr="00BD03F0">
        <w:rPr>
          <w:sz w:val="24"/>
          <w:szCs w:val="24"/>
        </w:rPr>
        <w:t>внутриобъектового</w:t>
      </w:r>
      <w:proofErr w:type="spellEnd"/>
      <w:r w:rsidRPr="00BD03F0">
        <w:rPr>
          <w:sz w:val="24"/>
          <w:szCs w:val="24"/>
        </w:rPr>
        <w:t xml:space="preserve"> и пропускного режима, для выполнения требования к антитеррористической защищенности. Централизованное наблюдение с помощью установленных видеокамер и за установленными на объекте средствами охранно-пожарной сигнализации. </w:t>
      </w:r>
    </w:p>
    <w:p w:rsidR="003D6119" w:rsidRPr="00BD03F0" w:rsidRDefault="003D6119">
      <w:pPr>
        <w:widowControl/>
        <w:shd w:val="clear" w:color="auto" w:fill="FFFFFF"/>
        <w:rPr>
          <w:b/>
          <w:color w:val="000000"/>
          <w:sz w:val="24"/>
          <w:szCs w:val="24"/>
        </w:rPr>
      </w:pPr>
    </w:p>
    <w:p w:rsidR="003D6119" w:rsidRPr="00BD03F0" w:rsidRDefault="00F71BD3">
      <w:pPr>
        <w:widowControl/>
        <w:shd w:val="clear" w:color="auto" w:fill="FFFFFF"/>
        <w:rPr>
          <w:b/>
          <w:color w:val="000000"/>
          <w:sz w:val="24"/>
          <w:szCs w:val="24"/>
        </w:rPr>
      </w:pPr>
      <w:r w:rsidRPr="00BD03F0">
        <w:rPr>
          <w:b/>
          <w:color w:val="000000"/>
          <w:sz w:val="24"/>
          <w:szCs w:val="24"/>
        </w:rPr>
        <w:t>Порядок и условия оказания услуг:</w:t>
      </w:r>
    </w:p>
    <w:p w:rsidR="003D6119" w:rsidRPr="00BD03F0" w:rsidRDefault="00F71BD3">
      <w:pPr>
        <w:ind w:firstLine="540"/>
        <w:jc w:val="both"/>
        <w:rPr>
          <w:sz w:val="24"/>
          <w:szCs w:val="24"/>
        </w:rPr>
      </w:pPr>
      <w:r w:rsidRPr="00BD03F0">
        <w:rPr>
          <w:sz w:val="24"/>
          <w:szCs w:val="24"/>
        </w:rPr>
        <w:t xml:space="preserve">Исполнитель по заданию Заказчика оказывает на возмездной основе услуги по комплексной охране объекта Заказчика, расположенного по адресу: </w:t>
      </w:r>
    </w:p>
    <w:p w:rsidR="003D6119" w:rsidRPr="00BD03F0" w:rsidRDefault="00F71BD3">
      <w:pPr>
        <w:ind w:firstLine="539"/>
        <w:jc w:val="both"/>
        <w:rPr>
          <w:sz w:val="24"/>
          <w:szCs w:val="24"/>
        </w:rPr>
      </w:pPr>
      <w:r w:rsidRPr="00BD03F0">
        <w:rPr>
          <w:sz w:val="24"/>
          <w:szCs w:val="24"/>
        </w:rPr>
        <w:t>Хабаровский край, Верхнебуреинский район, п. Новый Ургал, ул. Киевская д.9.</w:t>
      </w:r>
    </w:p>
    <w:p w:rsidR="003D6119" w:rsidRPr="00BD03F0" w:rsidRDefault="00F71BD3">
      <w:pPr>
        <w:jc w:val="both"/>
        <w:rPr>
          <w:sz w:val="24"/>
          <w:szCs w:val="24"/>
        </w:rPr>
      </w:pPr>
      <w:r w:rsidRPr="00BD03F0">
        <w:rPr>
          <w:sz w:val="24"/>
          <w:szCs w:val="24"/>
        </w:rPr>
        <w:t xml:space="preserve">(далее по тексту - "охраняемый объект"), и находящегося в нем имущества, (далее </w:t>
      </w:r>
      <w:r w:rsidR="00BD03F0">
        <w:rPr>
          <w:sz w:val="24"/>
          <w:szCs w:val="24"/>
        </w:rPr>
        <w:t>– Имущество</w:t>
      </w:r>
      <w:r w:rsidRPr="00BD03F0">
        <w:rPr>
          <w:sz w:val="24"/>
          <w:szCs w:val="24"/>
        </w:rPr>
        <w:t>).</w:t>
      </w:r>
    </w:p>
    <w:p w:rsidR="003D6119" w:rsidRPr="00BD03F0" w:rsidRDefault="00F71BD3">
      <w:pPr>
        <w:ind w:firstLine="540"/>
        <w:jc w:val="both"/>
        <w:rPr>
          <w:sz w:val="24"/>
          <w:szCs w:val="24"/>
        </w:rPr>
      </w:pPr>
      <w:r w:rsidRPr="00BD03F0">
        <w:rPr>
          <w:sz w:val="24"/>
          <w:szCs w:val="24"/>
        </w:rPr>
        <w:t xml:space="preserve">Исполнитель обязан выставить на охраняемом объекте один пост охраны (включая рабочие, выходные и праздничные дни), в следующем количестве и со следующим согласованным режимом работы: </w:t>
      </w:r>
    </w:p>
    <w:p w:rsidR="003D6119" w:rsidRPr="00BD03F0" w:rsidRDefault="00F71BD3">
      <w:pPr>
        <w:ind w:firstLine="539"/>
        <w:jc w:val="both"/>
        <w:rPr>
          <w:sz w:val="24"/>
          <w:szCs w:val="24"/>
        </w:rPr>
      </w:pPr>
      <w:r w:rsidRPr="00BD03F0">
        <w:rPr>
          <w:sz w:val="24"/>
          <w:szCs w:val="24"/>
        </w:rPr>
        <w:t>- Хабаровский край, Верхнебуреинский район, п</w:t>
      </w:r>
      <w:r w:rsidR="00BD03F0">
        <w:rPr>
          <w:sz w:val="24"/>
          <w:szCs w:val="24"/>
        </w:rPr>
        <w:t>. Новый Ургал, ул. Киевская д.9</w:t>
      </w:r>
      <w:r w:rsidRPr="00BD03F0">
        <w:rPr>
          <w:sz w:val="24"/>
          <w:szCs w:val="24"/>
        </w:rPr>
        <w:t xml:space="preserve">, один сотрудник, находящийся на посту 12 часов, невооруженный, обеспеченными </w:t>
      </w:r>
      <w:r w:rsidRPr="00BD03F0">
        <w:rPr>
          <w:sz w:val="24"/>
          <w:szCs w:val="24"/>
          <w:shd w:val="clear" w:color="auto" w:fill="FFFFFF"/>
        </w:rPr>
        <w:t>специальными средствами</w:t>
      </w:r>
      <w:r w:rsidR="00B54308">
        <w:rPr>
          <w:sz w:val="24"/>
          <w:szCs w:val="24"/>
          <w:shd w:val="clear" w:color="auto" w:fill="FFFFFF"/>
        </w:rPr>
        <w:t>,</w:t>
      </w:r>
      <w:r w:rsidRPr="00BD03F0">
        <w:rPr>
          <w:sz w:val="24"/>
          <w:szCs w:val="24"/>
          <w:shd w:val="clear" w:color="auto" w:fill="FFFFFF"/>
        </w:rPr>
        <w:t xml:space="preserve"> предназначенными для сотрудника службы охраны 4 разряда.</w:t>
      </w:r>
      <w:r w:rsidRPr="00BD03F0">
        <w:rPr>
          <w:sz w:val="24"/>
          <w:szCs w:val="24"/>
        </w:rPr>
        <w:t xml:space="preserve"> </w:t>
      </w:r>
      <w:r w:rsidRPr="00BD03F0">
        <w:rPr>
          <w:rFonts w:eastAsia="Calibri"/>
          <w:bCs/>
          <w:sz w:val="24"/>
          <w:szCs w:val="24"/>
        </w:rPr>
        <w:t>С 09 часов 00 минут до 21 часа 00 минут и с 21 часа 00 минут до 09 часов 00 минут по местному времени.</w:t>
      </w:r>
      <w:r w:rsidRPr="00BD03F0">
        <w:rPr>
          <w:sz w:val="24"/>
          <w:szCs w:val="24"/>
        </w:rPr>
        <w:t xml:space="preserve"> </w:t>
      </w:r>
    </w:p>
    <w:p w:rsidR="003D6119" w:rsidRPr="00BD03F0" w:rsidRDefault="00F71BD3">
      <w:pPr>
        <w:jc w:val="both"/>
        <w:rPr>
          <w:sz w:val="24"/>
          <w:szCs w:val="24"/>
        </w:rPr>
      </w:pPr>
      <w:r w:rsidRPr="00BD03F0">
        <w:rPr>
          <w:sz w:val="24"/>
          <w:szCs w:val="24"/>
        </w:rPr>
        <w:t>Услуги должны соответствовать требованиям следующих законодательных актов Российской Федерации:</w:t>
      </w:r>
    </w:p>
    <w:p w:rsidR="003D6119" w:rsidRPr="00BD03F0" w:rsidRDefault="00F71BD3" w:rsidP="00BD03F0">
      <w:pPr>
        <w:ind w:firstLine="567"/>
        <w:jc w:val="both"/>
        <w:rPr>
          <w:sz w:val="24"/>
          <w:szCs w:val="24"/>
        </w:rPr>
      </w:pPr>
      <w:r w:rsidRPr="00BD03F0">
        <w:rPr>
          <w:sz w:val="24"/>
          <w:szCs w:val="24"/>
        </w:rPr>
        <w:t>- Закону Российской Федерации «О частной детективной и охранной деятельности в Российской Федерации» от 11</w:t>
      </w:r>
      <w:r w:rsidRPr="00BD03F0">
        <w:rPr>
          <w:sz w:val="24"/>
          <w:szCs w:val="24"/>
          <w:lang w:val="en-US"/>
        </w:rPr>
        <w:t> </w:t>
      </w:r>
      <w:r w:rsidRPr="00BD03F0">
        <w:rPr>
          <w:sz w:val="24"/>
          <w:szCs w:val="24"/>
        </w:rPr>
        <w:t>марта</w:t>
      </w:r>
      <w:r w:rsidRPr="00BD03F0">
        <w:rPr>
          <w:sz w:val="24"/>
          <w:szCs w:val="24"/>
          <w:lang w:val="en-US"/>
        </w:rPr>
        <w:t> </w:t>
      </w:r>
      <w:r w:rsidRPr="00BD03F0">
        <w:rPr>
          <w:sz w:val="24"/>
          <w:szCs w:val="24"/>
        </w:rPr>
        <w:t>1992</w:t>
      </w:r>
      <w:r w:rsidRPr="00BD03F0">
        <w:rPr>
          <w:sz w:val="24"/>
          <w:szCs w:val="24"/>
          <w:lang w:val="en-US"/>
        </w:rPr>
        <w:t> </w:t>
      </w:r>
      <w:r w:rsidRPr="00BD03F0">
        <w:rPr>
          <w:sz w:val="24"/>
          <w:szCs w:val="24"/>
        </w:rPr>
        <w:t>года N</w:t>
      </w:r>
      <w:r w:rsidRPr="00BD03F0">
        <w:rPr>
          <w:sz w:val="24"/>
          <w:szCs w:val="24"/>
          <w:lang w:val="en-US"/>
        </w:rPr>
        <w:t> </w:t>
      </w:r>
      <w:r w:rsidRPr="00BD03F0">
        <w:rPr>
          <w:sz w:val="24"/>
          <w:szCs w:val="24"/>
        </w:rPr>
        <w:t>2487-1;</w:t>
      </w:r>
    </w:p>
    <w:p w:rsidR="003D6119" w:rsidRPr="00BD03F0" w:rsidRDefault="00F71BD3" w:rsidP="00BD03F0">
      <w:pPr>
        <w:ind w:firstLine="567"/>
        <w:jc w:val="both"/>
        <w:rPr>
          <w:sz w:val="24"/>
          <w:szCs w:val="24"/>
        </w:rPr>
      </w:pPr>
      <w:r w:rsidRPr="00BD03F0">
        <w:rPr>
          <w:sz w:val="24"/>
          <w:szCs w:val="24"/>
        </w:rPr>
        <w:t>- Постановлению Правительства РФ от 13 января 2017 г. № 8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(территорий)».</w:t>
      </w:r>
    </w:p>
    <w:p w:rsidR="003D6119" w:rsidRPr="00BD03F0" w:rsidRDefault="00F71BD3" w:rsidP="00BD03F0">
      <w:pPr>
        <w:ind w:firstLine="567"/>
        <w:jc w:val="both"/>
        <w:rPr>
          <w:sz w:val="24"/>
          <w:szCs w:val="24"/>
        </w:rPr>
      </w:pPr>
      <w:r w:rsidRPr="00BD03F0">
        <w:rPr>
          <w:sz w:val="24"/>
          <w:szCs w:val="24"/>
        </w:rPr>
        <w:t>-</w:t>
      </w:r>
      <w:r w:rsidR="00B54308">
        <w:rPr>
          <w:sz w:val="24"/>
          <w:szCs w:val="24"/>
        </w:rPr>
        <w:t xml:space="preserve"> </w:t>
      </w:r>
      <w:r w:rsidRPr="00BD03F0">
        <w:rPr>
          <w:sz w:val="24"/>
          <w:szCs w:val="24"/>
        </w:rPr>
        <w:t xml:space="preserve">Постановлению Правительства Российской Федерации от 23 июня 2011 г. № 498 </w:t>
      </w:r>
      <w:r w:rsidR="00B54308">
        <w:rPr>
          <w:sz w:val="24"/>
          <w:szCs w:val="24"/>
        </w:rPr>
        <w:t xml:space="preserve">  </w:t>
      </w:r>
      <w:proofErr w:type="gramStart"/>
      <w:r w:rsidR="00B54308">
        <w:rPr>
          <w:sz w:val="24"/>
          <w:szCs w:val="24"/>
        </w:rPr>
        <w:t xml:space="preserve">   </w:t>
      </w:r>
      <w:r w:rsidRPr="00BD03F0">
        <w:rPr>
          <w:sz w:val="24"/>
          <w:szCs w:val="24"/>
        </w:rPr>
        <w:t>«</w:t>
      </w:r>
      <w:proofErr w:type="gramEnd"/>
      <w:r w:rsidRPr="00BD03F0">
        <w:rPr>
          <w:sz w:val="24"/>
          <w:szCs w:val="24"/>
        </w:rPr>
        <w:t>О некоторых вопросах осуществления частной детективной (сыскной) и частной охранной деятельности»;</w:t>
      </w:r>
    </w:p>
    <w:p w:rsidR="003D6119" w:rsidRPr="00BD03F0" w:rsidRDefault="00F71BD3" w:rsidP="00BD03F0">
      <w:pPr>
        <w:ind w:firstLine="567"/>
        <w:jc w:val="both"/>
        <w:rPr>
          <w:sz w:val="24"/>
          <w:szCs w:val="24"/>
        </w:rPr>
      </w:pPr>
      <w:r w:rsidRPr="00BD03F0">
        <w:rPr>
          <w:sz w:val="24"/>
          <w:szCs w:val="24"/>
        </w:rPr>
        <w:t>- Постановление Правительства Российской Федерации от 14 августа 1992 г. № 587 «Вопросы негосударственной (частной) охранной и негосударственной (частной) сыскной деятельности»;</w:t>
      </w:r>
    </w:p>
    <w:p w:rsidR="003D6119" w:rsidRPr="00BD03F0" w:rsidRDefault="00F71BD3">
      <w:pPr>
        <w:ind w:firstLine="540"/>
        <w:jc w:val="both"/>
        <w:rPr>
          <w:sz w:val="24"/>
          <w:szCs w:val="24"/>
        </w:rPr>
      </w:pPr>
      <w:r w:rsidRPr="00BD03F0">
        <w:rPr>
          <w:sz w:val="24"/>
          <w:szCs w:val="24"/>
        </w:rPr>
        <w:t xml:space="preserve">Обязательным требованием является наличие у сотрудников охраны Исполнителя, осуществляющих охранные услуги удостоверения охранника, выданного в порядке, установленном законодательством Российской Федерации, с 4 квалификационным разрядом. Исполнитель пресекает попытки совершения террористического акта на объекте (территории), выявляет факты нарушения пропускного и </w:t>
      </w:r>
      <w:proofErr w:type="spellStart"/>
      <w:r w:rsidRPr="00BD03F0">
        <w:rPr>
          <w:sz w:val="24"/>
          <w:szCs w:val="24"/>
        </w:rPr>
        <w:t>внутриобъектного</w:t>
      </w:r>
      <w:proofErr w:type="spellEnd"/>
      <w:r w:rsidRPr="00BD03F0">
        <w:rPr>
          <w:sz w:val="24"/>
          <w:szCs w:val="24"/>
        </w:rPr>
        <w:t xml:space="preserve"> режимов, </w:t>
      </w:r>
      <w:r w:rsidRPr="00BD03F0">
        <w:rPr>
          <w:sz w:val="24"/>
          <w:szCs w:val="24"/>
        </w:rPr>
        <w:lastRenderedPageBreak/>
        <w:t>попыток проноса и провоза запрещенных предметов (радиоактивных, взрывчатых, отравляющих веществ, оружия, боеприпасов, наркотических средств и других опасных предметов, и веществ) на объект (территорию), а также осуществляет контроль за законностью выноса (вноса) материальных ценностей.</w:t>
      </w:r>
    </w:p>
    <w:p w:rsidR="003D6119" w:rsidRPr="00BD03F0" w:rsidRDefault="00F71BD3">
      <w:pPr>
        <w:ind w:firstLine="540"/>
        <w:jc w:val="both"/>
        <w:rPr>
          <w:b/>
          <w:sz w:val="24"/>
          <w:szCs w:val="24"/>
        </w:rPr>
      </w:pPr>
      <w:r w:rsidRPr="00BD03F0">
        <w:rPr>
          <w:b/>
          <w:sz w:val="24"/>
          <w:szCs w:val="24"/>
        </w:rPr>
        <w:t xml:space="preserve">Исполнитель обеспечивает сотрудников охраны спецсредствами (досмотровым оборудованием, </w:t>
      </w:r>
      <w:proofErr w:type="spellStart"/>
      <w:r w:rsidRPr="00BD03F0">
        <w:rPr>
          <w:b/>
          <w:sz w:val="24"/>
          <w:szCs w:val="24"/>
        </w:rPr>
        <w:t>металлодетекторами</w:t>
      </w:r>
      <w:proofErr w:type="spellEnd"/>
      <w:r w:rsidRPr="00BD03F0">
        <w:rPr>
          <w:b/>
          <w:sz w:val="24"/>
          <w:szCs w:val="24"/>
        </w:rPr>
        <w:t>, ручными фонарями, специальными средствами предусматривающее их использование сотрудниками с 4 разрядом).</w:t>
      </w:r>
    </w:p>
    <w:p w:rsidR="003D6119" w:rsidRPr="00BD03F0" w:rsidRDefault="00F71BD3">
      <w:pPr>
        <w:ind w:firstLine="540"/>
        <w:jc w:val="both"/>
        <w:rPr>
          <w:b/>
          <w:sz w:val="24"/>
          <w:szCs w:val="24"/>
        </w:rPr>
      </w:pPr>
      <w:r w:rsidRPr="00BD03F0">
        <w:rPr>
          <w:b/>
          <w:sz w:val="24"/>
          <w:szCs w:val="24"/>
        </w:rPr>
        <w:t xml:space="preserve">Исполнитель за счет своих средств организует место хранения специальных средств охраны. </w:t>
      </w:r>
    </w:p>
    <w:p w:rsidR="003D6119" w:rsidRPr="00BD03F0" w:rsidRDefault="00F71BD3">
      <w:pPr>
        <w:ind w:firstLine="540"/>
        <w:jc w:val="both"/>
        <w:rPr>
          <w:b/>
          <w:sz w:val="24"/>
          <w:szCs w:val="24"/>
        </w:rPr>
      </w:pPr>
      <w:r w:rsidRPr="00BD03F0">
        <w:rPr>
          <w:b/>
          <w:sz w:val="24"/>
          <w:szCs w:val="24"/>
        </w:rPr>
        <w:t>Исполнитель обеспечивает личный состав охраны средством сотовой связи, позволяющему обеспечить круглосуточную связь с ответственным представителем Заказчика, местн</w:t>
      </w:r>
      <w:r w:rsidR="00BD03F0" w:rsidRPr="00BD03F0">
        <w:rPr>
          <w:b/>
          <w:sz w:val="24"/>
          <w:szCs w:val="24"/>
        </w:rPr>
        <w:t>ыми органами внутренних дел Р</w:t>
      </w:r>
      <w:r w:rsidR="00BD03F0">
        <w:rPr>
          <w:b/>
          <w:sz w:val="24"/>
          <w:szCs w:val="24"/>
        </w:rPr>
        <w:t xml:space="preserve">осгвардии </w:t>
      </w:r>
      <w:r w:rsidRPr="00BD03F0">
        <w:rPr>
          <w:b/>
          <w:sz w:val="24"/>
          <w:szCs w:val="24"/>
        </w:rPr>
        <w:t>и содействующих служб, за счет Исполнителя.</w:t>
      </w:r>
    </w:p>
    <w:p w:rsidR="003D6119" w:rsidRPr="00BD03F0" w:rsidRDefault="00F71BD3">
      <w:pPr>
        <w:ind w:firstLine="540"/>
        <w:jc w:val="both"/>
        <w:rPr>
          <w:b/>
          <w:sz w:val="24"/>
          <w:szCs w:val="24"/>
        </w:rPr>
      </w:pPr>
      <w:r w:rsidRPr="00BD03F0">
        <w:rPr>
          <w:b/>
          <w:sz w:val="24"/>
          <w:szCs w:val="24"/>
        </w:rPr>
        <w:t>Исполнитель обеспечивает личный состав охраны форменной одеждой установленного образца, позволяющей определить принадлежность к конкретной охранной организации.</w:t>
      </w:r>
    </w:p>
    <w:p w:rsidR="003D6119" w:rsidRPr="00BD03F0" w:rsidRDefault="00F71BD3">
      <w:pPr>
        <w:ind w:firstLine="540"/>
        <w:jc w:val="both"/>
        <w:rPr>
          <w:sz w:val="24"/>
          <w:szCs w:val="24"/>
        </w:rPr>
      </w:pPr>
      <w:r w:rsidRPr="00BD03F0">
        <w:rPr>
          <w:b/>
          <w:sz w:val="24"/>
          <w:szCs w:val="24"/>
        </w:rPr>
        <w:t>Исполнитель за свой счет обустраивает павильон охраны (бытовое помещение) для размещения сотрудников охраны.</w:t>
      </w:r>
    </w:p>
    <w:p w:rsidR="003D6119" w:rsidRPr="00BD03F0" w:rsidRDefault="00F71BD3">
      <w:pPr>
        <w:ind w:firstLine="540"/>
        <w:jc w:val="both"/>
        <w:rPr>
          <w:sz w:val="24"/>
          <w:szCs w:val="24"/>
        </w:rPr>
      </w:pPr>
      <w:r w:rsidRPr="00BD03F0">
        <w:rPr>
          <w:sz w:val="24"/>
          <w:szCs w:val="24"/>
        </w:rPr>
        <w:t>Все расходы по оказанию услуг по комплексной охране объектов Заказчика Исполнитель несет самостоятельно за счет своего вознаграждения.</w:t>
      </w:r>
    </w:p>
    <w:p w:rsidR="003D6119" w:rsidRPr="00BD03F0" w:rsidRDefault="003D6119">
      <w:pPr>
        <w:ind w:firstLine="540"/>
        <w:jc w:val="both"/>
        <w:rPr>
          <w:sz w:val="24"/>
          <w:szCs w:val="24"/>
        </w:rPr>
      </w:pPr>
    </w:p>
    <w:p w:rsidR="003D6119" w:rsidRPr="00BD03F0" w:rsidRDefault="00F71BD3">
      <w:pPr>
        <w:ind w:firstLine="540"/>
        <w:jc w:val="both"/>
        <w:rPr>
          <w:sz w:val="24"/>
          <w:szCs w:val="24"/>
        </w:rPr>
      </w:pPr>
      <w:bookmarkStart w:id="0" w:name="Par46"/>
      <w:bookmarkEnd w:id="0"/>
      <w:r w:rsidRPr="00BD03F0">
        <w:rPr>
          <w:sz w:val="24"/>
          <w:szCs w:val="24"/>
        </w:rPr>
        <w:t>В течение 5 рабочих дней после заключения Договора Исполнитель обязан осмотреть охраняемые объекты и составить акты их обследования;</w:t>
      </w:r>
    </w:p>
    <w:p w:rsidR="003D6119" w:rsidRPr="00BD03F0" w:rsidRDefault="00F71BD3">
      <w:pPr>
        <w:ind w:firstLine="540"/>
        <w:jc w:val="both"/>
        <w:rPr>
          <w:sz w:val="24"/>
          <w:szCs w:val="24"/>
        </w:rPr>
      </w:pPr>
      <w:r w:rsidRPr="00BD03F0">
        <w:rPr>
          <w:sz w:val="24"/>
          <w:szCs w:val="24"/>
        </w:rPr>
        <w:t>Исполнитель обязан обеспечить защиту охраняемых объектов и имущества Заказчика;</w:t>
      </w:r>
    </w:p>
    <w:p w:rsidR="003D6119" w:rsidRPr="00BD03F0" w:rsidRDefault="00F71BD3">
      <w:pPr>
        <w:ind w:firstLine="540"/>
        <w:jc w:val="both"/>
        <w:rPr>
          <w:sz w:val="24"/>
          <w:szCs w:val="24"/>
        </w:rPr>
      </w:pPr>
      <w:r w:rsidRPr="00BD03F0">
        <w:rPr>
          <w:sz w:val="24"/>
          <w:szCs w:val="24"/>
        </w:rPr>
        <w:t>Исполнитель обязан обеспечить охрану от преступных и иных незаконных посягательств на жизнь и здоровье находящегося в служебных помещениях персонала Заказчика и посетителей Заказчика;</w:t>
      </w:r>
    </w:p>
    <w:p w:rsidR="003D6119" w:rsidRPr="00BD03F0" w:rsidRDefault="00F71BD3">
      <w:pPr>
        <w:ind w:firstLine="540"/>
        <w:jc w:val="both"/>
        <w:rPr>
          <w:sz w:val="24"/>
          <w:szCs w:val="24"/>
        </w:rPr>
      </w:pPr>
      <w:r w:rsidRPr="00BD03F0">
        <w:rPr>
          <w:sz w:val="24"/>
          <w:szCs w:val="24"/>
        </w:rPr>
        <w:t>Исполнитель обязан не разглашать служебную информацию ограниченного распространения, в том числе о принимаемых мерах по антитеррористической защищенности объекта (территории).</w:t>
      </w:r>
    </w:p>
    <w:p w:rsidR="003D6119" w:rsidRPr="00BD03F0" w:rsidRDefault="00F71BD3">
      <w:pPr>
        <w:ind w:firstLine="540"/>
        <w:jc w:val="both"/>
        <w:rPr>
          <w:sz w:val="24"/>
          <w:szCs w:val="24"/>
        </w:rPr>
      </w:pPr>
      <w:r w:rsidRPr="00BD03F0">
        <w:rPr>
          <w:sz w:val="24"/>
          <w:szCs w:val="24"/>
        </w:rPr>
        <w:t>Исполнитель обязан не позднее 1 (одного) дня со дня вступления Договора в силу разработать и согласовать с Заказчиком инструкцию сотрудников охраны при исполнении служебных обязанностей на охраняемом объекте и график дежурств сотрудников охраны;</w:t>
      </w:r>
    </w:p>
    <w:p w:rsidR="003D6119" w:rsidRPr="00BD03F0" w:rsidRDefault="00F71BD3">
      <w:pPr>
        <w:ind w:firstLine="540"/>
        <w:jc w:val="both"/>
        <w:rPr>
          <w:sz w:val="24"/>
          <w:szCs w:val="24"/>
        </w:rPr>
      </w:pPr>
      <w:r w:rsidRPr="00BD03F0">
        <w:rPr>
          <w:sz w:val="24"/>
          <w:szCs w:val="24"/>
        </w:rPr>
        <w:t xml:space="preserve">Исполнитель обязан обеспечить </w:t>
      </w:r>
      <w:proofErr w:type="spellStart"/>
      <w:r w:rsidRPr="00BD03F0">
        <w:rPr>
          <w:sz w:val="24"/>
          <w:szCs w:val="24"/>
        </w:rPr>
        <w:t>внутриобъектовый</w:t>
      </w:r>
      <w:proofErr w:type="spellEnd"/>
      <w:r w:rsidRPr="00BD03F0">
        <w:rPr>
          <w:sz w:val="24"/>
          <w:szCs w:val="24"/>
        </w:rPr>
        <w:t xml:space="preserve"> и пропускной режим на охраняемых объектах, охрану общественного порядка;</w:t>
      </w:r>
    </w:p>
    <w:p w:rsidR="003D6119" w:rsidRPr="00BD03F0" w:rsidRDefault="00F71BD3">
      <w:pPr>
        <w:widowControl/>
        <w:shd w:val="clear" w:color="auto" w:fill="FFFFFF"/>
        <w:tabs>
          <w:tab w:val="left" w:leader="underscore" w:pos="8931"/>
        </w:tabs>
        <w:ind w:firstLine="540"/>
        <w:jc w:val="both"/>
        <w:rPr>
          <w:sz w:val="24"/>
          <w:szCs w:val="24"/>
        </w:rPr>
      </w:pPr>
      <w:r w:rsidRPr="00BD03F0">
        <w:rPr>
          <w:sz w:val="24"/>
          <w:szCs w:val="24"/>
        </w:rPr>
        <w:t xml:space="preserve">Исполнитель обязан незамедлительно сообщать представителю Заказчика и в соответствующие правоохранительные органы ставшую известной информацию о готовящихся либо совершенных преступлениях, а также о действиях, обстоятельствах, создающих на охраняемых объектах охраны угрозу безопасности людей; </w:t>
      </w:r>
    </w:p>
    <w:p w:rsidR="003D6119" w:rsidRPr="00BD03F0" w:rsidRDefault="00F71BD3">
      <w:pPr>
        <w:widowControl/>
        <w:ind w:firstLine="540"/>
        <w:jc w:val="both"/>
        <w:rPr>
          <w:sz w:val="24"/>
          <w:szCs w:val="24"/>
        </w:rPr>
      </w:pPr>
      <w:r w:rsidRPr="00BD03F0">
        <w:rPr>
          <w:sz w:val="24"/>
          <w:szCs w:val="24"/>
        </w:rPr>
        <w:t>Исполнитель обязан при возникновении чрезвычайных ситуаций, пожаров или аварий на охраняемых объектах действовать согласно разработанным Заказчиком и согласованным Исполнителем инструкциям;</w:t>
      </w:r>
    </w:p>
    <w:p w:rsidR="003D6119" w:rsidRPr="00BD03F0" w:rsidRDefault="00F71BD3">
      <w:pPr>
        <w:widowControl/>
        <w:shd w:val="clear" w:color="auto" w:fill="FFFFFF"/>
        <w:tabs>
          <w:tab w:val="left" w:leader="underscore" w:pos="8931"/>
        </w:tabs>
        <w:ind w:firstLine="540"/>
        <w:jc w:val="both"/>
        <w:rPr>
          <w:sz w:val="24"/>
          <w:szCs w:val="24"/>
        </w:rPr>
      </w:pPr>
      <w:r w:rsidRPr="00BD03F0">
        <w:rPr>
          <w:sz w:val="24"/>
          <w:szCs w:val="24"/>
        </w:rPr>
        <w:t>Исполнитель обязан не допускать на охраняемые объекты в выходные дни и в нерабочее время персонал Заказчика, а также иных лиц, без предварительного разрешения на это сотрудника Заказчика, отвечающего за безопасность;</w:t>
      </w:r>
    </w:p>
    <w:p w:rsidR="003D6119" w:rsidRPr="00BD03F0" w:rsidRDefault="00F71BD3">
      <w:pPr>
        <w:widowControl/>
        <w:shd w:val="clear" w:color="auto" w:fill="FFFFFF"/>
        <w:tabs>
          <w:tab w:val="left" w:leader="underscore" w:pos="8931"/>
        </w:tabs>
        <w:ind w:firstLine="540"/>
        <w:jc w:val="both"/>
        <w:rPr>
          <w:sz w:val="24"/>
          <w:szCs w:val="24"/>
        </w:rPr>
      </w:pPr>
      <w:r w:rsidRPr="00BD03F0">
        <w:rPr>
          <w:sz w:val="24"/>
          <w:szCs w:val="24"/>
        </w:rPr>
        <w:t>Исполнитель несет материальную ответственность за сохранность находящихся под его охраной охраняемых объектов, имущества Заказчика</w:t>
      </w:r>
      <w:r w:rsidRPr="00BD03F0">
        <w:rPr>
          <w:b/>
          <w:bCs/>
          <w:sz w:val="24"/>
          <w:szCs w:val="24"/>
        </w:rPr>
        <w:t>;</w:t>
      </w:r>
    </w:p>
    <w:p w:rsidR="003D6119" w:rsidRPr="00BD03F0" w:rsidRDefault="00F71BD3">
      <w:pPr>
        <w:widowControl/>
        <w:ind w:firstLine="540"/>
        <w:jc w:val="both"/>
        <w:rPr>
          <w:sz w:val="24"/>
          <w:szCs w:val="24"/>
        </w:rPr>
      </w:pPr>
      <w:r w:rsidRPr="00BD03F0">
        <w:rPr>
          <w:sz w:val="24"/>
          <w:szCs w:val="24"/>
        </w:rPr>
        <w:t xml:space="preserve">Исполнитель обязан выполнять требования инструкций, разрабатываемых Заказчиком по согласованию с охранным предприятием, в том числе: </w:t>
      </w:r>
    </w:p>
    <w:p w:rsidR="003D6119" w:rsidRPr="00BD03F0" w:rsidRDefault="00F71BD3">
      <w:pPr>
        <w:widowControl/>
        <w:ind w:firstLine="567"/>
        <w:jc w:val="both"/>
        <w:rPr>
          <w:sz w:val="24"/>
          <w:szCs w:val="24"/>
        </w:rPr>
      </w:pPr>
      <w:r w:rsidRPr="00BD03F0">
        <w:rPr>
          <w:sz w:val="24"/>
          <w:szCs w:val="24"/>
        </w:rPr>
        <w:t>-по порядку приема под охрану и снятия с охраны охраняемых объектов (в том числе помещений специального назначения: аптека, пищеблок, КХН, КДЛ (при окончании ремонтных работ) кабинет операторов ЭВМ);</w:t>
      </w:r>
    </w:p>
    <w:p w:rsidR="003D6119" w:rsidRPr="00BD03F0" w:rsidRDefault="00F71BD3">
      <w:pPr>
        <w:widowControl/>
        <w:ind w:firstLine="567"/>
        <w:jc w:val="both"/>
        <w:rPr>
          <w:sz w:val="24"/>
          <w:szCs w:val="24"/>
        </w:rPr>
      </w:pPr>
      <w:r w:rsidRPr="00BD03F0">
        <w:rPr>
          <w:sz w:val="24"/>
          <w:szCs w:val="24"/>
        </w:rPr>
        <w:lastRenderedPageBreak/>
        <w:t>-по порядку действий при чрезвычайных ситуациях, пожаре или авариях на охраняемых объектах;</w:t>
      </w:r>
    </w:p>
    <w:p w:rsidR="003D6119" w:rsidRPr="00BD03F0" w:rsidRDefault="00F71BD3">
      <w:pPr>
        <w:ind w:firstLine="540"/>
        <w:jc w:val="both"/>
        <w:rPr>
          <w:sz w:val="24"/>
          <w:szCs w:val="24"/>
        </w:rPr>
      </w:pPr>
      <w:r w:rsidRPr="00BD03F0">
        <w:rPr>
          <w:sz w:val="24"/>
          <w:szCs w:val="24"/>
        </w:rPr>
        <w:t>Исполнитель обязан консультировать и готовить рекомендации Заказчику по вопросам правомерной защиты от противоправных посягательств.</w:t>
      </w:r>
    </w:p>
    <w:p w:rsidR="003D6119" w:rsidRPr="00BD03F0" w:rsidRDefault="00F71BD3">
      <w:pPr>
        <w:widowControl/>
        <w:ind w:firstLine="540"/>
        <w:jc w:val="both"/>
        <w:rPr>
          <w:sz w:val="24"/>
          <w:szCs w:val="24"/>
        </w:rPr>
      </w:pPr>
      <w:r w:rsidRPr="00BD03F0">
        <w:rPr>
          <w:sz w:val="24"/>
          <w:szCs w:val="24"/>
        </w:rPr>
        <w:t>На объектах охраны должны находиться журналы строгой отчетности и вестись записи с указанием времени заступления смены охраны, фамилий дежурных сотрудников, находящихся на охраняемых объектах, произведенных заменах и подменах дежурных лиц, о происшествиях во время дежурства, о времени выхода на патрулирование, согласованные с ответственным представителем Заказчика на охраняемом объекте.</w:t>
      </w:r>
    </w:p>
    <w:p w:rsidR="003D6119" w:rsidRPr="00BD03F0" w:rsidRDefault="00F71BD3">
      <w:pPr>
        <w:widowControl/>
        <w:ind w:firstLine="540"/>
        <w:jc w:val="both"/>
        <w:rPr>
          <w:sz w:val="24"/>
          <w:szCs w:val="24"/>
        </w:rPr>
      </w:pPr>
      <w:r w:rsidRPr="00BD03F0">
        <w:rPr>
          <w:sz w:val="24"/>
          <w:szCs w:val="24"/>
        </w:rPr>
        <w:t>Организация регулярного патрулирования по территории охраняемых объектов в ночное время (не реже 1 раза в час). О результатах патрулирования территории объектов в но</w:t>
      </w:r>
      <w:r w:rsidR="00BD03F0">
        <w:rPr>
          <w:sz w:val="24"/>
          <w:szCs w:val="24"/>
        </w:rPr>
        <w:t xml:space="preserve">чное время каждый </w:t>
      </w:r>
      <w:r w:rsidRPr="00BD03F0">
        <w:rPr>
          <w:sz w:val="24"/>
          <w:szCs w:val="24"/>
        </w:rPr>
        <w:t>1 час докладывать сотруднику дежурного подразделения и делать запись в журнале осмотра.</w:t>
      </w:r>
    </w:p>
    <w:p w:rsidR="003D6119" w:rsidRPr="00BD03F0" w:rsidRDefault="00F71BD3">
      <w:pPr>
        <w:ind w:firstLine="540"/>
        <w:jc w:val="both"/>
        <w:rPr>
          <w:sz w:val="24"/>
          <w:szCs w:val="24"/>
        </w:rPr>
      </w:pPr>
      <w:r w:rsidRPr="00BD03F0">
        <w:rPr>
          <w:b/>
          <w:sz w:val="24"/>
          <w:szCs w:val="24"/>
        </w:rPr>
        <w:t>Заказчик обеспечивает работников Исполнителя рабочим местом, оборудованным необходимой мебелью, а также местом для отдыха и приема пищи, свободный доступ к установленным в пределах объектов средствам связи и пожаротушения, а также к местам общего пользования.</w:t>
      </w:r>
    </w:p>
    <w:p w:rsidR="003D6119" w:rsidRPr="00BD03F0" w:rsidRDefault="00F71BD3">
      <w:pPr>
        <w:ind w:firstLine="540"/>
        <w:jc w:val="both"/>
        <w:rPr>
          <w:sz w:val="24"/>
          <w:szCs w:val="24"/>
        </w:rPr>
      </w:pPr>
      <w:r w:rsidRPr="00BD03F0">
        <w:rPr>
          <w:sz w:val="24"/>
          <w:szCs w:val="24"/>
        </w:rPr>
        <w:t>За неисполнение или ненадлежащее исполнение обязательств по оказанию услуг по комплексной охране объектов и имущества Заказчика Исполнитель несет ответственность в пределах прямого действительного ущерба, причиненного неисполнением либо ненадлежащим исполнением своих обязательств.</w:t>
      </w:r>
    </w:p>
    <w:p w:rsidR="003D6119" w:rsidRPr="00BD03F0" w:rsidRDefault="00F71BD3">
      <w:pPr>
        <w:ind w:firstLine="540"/>
        <w:jc w:val="both"/>
        <w:rPr>
          <w:sz w:val="24"/>
          <w:szCs w:val="24"/>
        </w:rPr>
      </w:pPr>
      <w:r w:rsidRPr="00BD03F0">
        <w:rPr>
          <w:sz w:val="24"/>
          <w:szCs w:val="24"/>
        </w:rPr>
        <w:t>Исполнитель несет полную материальную ответственность перед Заказчиком за ущерб, причиненный Заказчику в связи с уничтожением и\или утратой и\или повреждением охраняемого имущества, в том числе по причине краж, поджога, взлома замков, запоров, дверей, окон, ограждений и иных противоправных действий, произошедших вследствие неисполнения или ненадлежащего исполнения Исполнителем обязательств по Договору.</w:t>
      </w:r>
    </w:p>
    <w:p w:rsidR="003D6119" w:rsidRPr="00BD03F0" w:rsidRDefault="00F71BD3">
      <w:pPr>
        <w:ind w:firstLine="540"/>
        <w:jc w:val="both"/>
        <w:rPr>
          <w:sz w:val="24"/>
          <w:szCs w:val="24"/>
        </w:rPr>
      </w:pPr>
      <w:r w:rsidRPr="00BD03F0">
        <w:rPr>
          <w:sz w:val="24"/>
          <w:szCs w:val="24"/>
        </w:rPr>
        <w:t>В случае повреждения или уничтожения имущества Заказчика, в том числе предметов и помещений, доступ к которым Заказчик предоставил в целях оказания услуг, по вине представителей Исполнителя (в том числе охранников), Исполнитель возмещает ущерб, причиненный Заказчику, в полном объёме.</w:t>
      </w:r>
    </w:p>
    <w:p w:rsidR="00096C1D" w:rsidRPr="00BD03F0" w:rsidRDefault="00096C1D">
      <w:pPr>
        <w:ind w:firstLine="540"/>
        <w:jc w:val="both"/>
        <w:rPr>
          <w:sz w:val="24"/>
          <w:szCs w:val="24"/>
        </w:rPr>
      </w:pPr>
      <w:r w:rsidRPr="00BD03F0">
        <w:rPr>
          <w:sz w:val="24"/>
          <w:szCs w:val="24"/>
        </w:rPr>
        <w:t>В случае возникновения конфликтных ситуаций между представителями Заказчика и сотрудниками Исполнителя, Представитель Исполнителя обязан произвести замену сотрудника Исполнителя на охраняемом объекте.</w:t>
      </w:r>
    </w:p>
    <w:p w:rsidR="003D6119" w:rsidRPr="00BD03F0" w:rsidRDefault="00F71BD3">
      <w:pPr>
        <w:ind w:firstLine="540"/>
        <w:jc w:val="both"/>
        <w:rPr>
          <w:sz w:val="24"/>
          <w:szCs w:val="24"/>
        </w:rPr>
      </w:pPr>
      <w:r w:rsidRPr="00BD03F0">
        <w:rPr>
          <w:sz w:val="24"/>
          <w:szCs w:val="24"/>
        </w:rPr>
        <w:t>Исполнитель самостоятельно несет ответственность за вред, причиненный жизни, здоровью и имуществу третьих лиц, действиями сотрудников Исполнителя в связи с исполнением настоящего Договора.</w:t>
      </w:r>
    </w:p>
    <w:p w:rsidR="003D6119" w:rsidRPr="00BD03F0" w:rsidRDefault="00F71BD3">
      <w:pPr>
        <w:ind w:firstLine="540"/>
        <w:jc w:val="both"/>
        <w:rPr>
          <w:sz w:val="24"/>
          <w:szCs w:val="24"/>
        </w:rPr>
      </w:pPr>
      <w:r w:rsidRPr="00BD03F0">
        <w:rPr>
          <w:sz w:val="24"/>
          <w:szCs w:val="24"/>
        </w:rPr>
        <w:t>Исполнитель обязан согласовать сотрудников, выставляемых на охраняемый объект с представителем Заказчика;</w:t>
      </w:r>
    </w:p>
    <w:p w:rsidR="003D6119" w:rsidRPr="00BD03F0" w:rsidRDefault="00F71BD3">
      <w:pPr>
        <w:ind w:firstLine="540"/>
        <w:jc w:val="both"/>
        <w:rPr>
          <w:sz w:val="24"/>
          <w:szCs w:val="24"/>
        </w:rPr>
      </w:pPr>
      <w:r w:rsidRPr="00BD03F0">
        <w:rPr>
          <w:sz w:val="24"/>
          <w:szCs w:val="24"/>
        </w:rPr>
        <w:t>Исполнитель обязан предоставить копии удостоверений сотрудников, выставляемых на охраняемый объект, заверенных печатью организации Исполнителя и подписью представителя Исполнителя на месте;</w:t>
      </w:r>
    </w:p>
    <w:p w:rsidR="003D6119" w:rsidRPr="00BD03F0" w:rsidRDefault="00F71BD3">
      <w:pPr>
        <w:ind w:firstLine="540"/>
        <w:jc w:val="both"/>
        <w:rPr>
          <w:sz w:val="24"/>
          <w:szCs w:val="24"/>
        </w:rPr>
      </w:pPr>
      <w:r w:rsidRPr="00BD03F0">
        <w:rPr>
          <w:sz w:val="24"/>
          <w:szCs w:val="24"/>
        </w:rPr>
        <w:t>Представитель Исполнителя на месте, обязан не менее трех раз в неделю проверять организацию службы на охраняемом объекте и согласовывать акт проверки с представителем Заказчика с отражением или отсутствий замечаний по организации и несении службы сотрудниками Исполнителя;</w:t>
      </w:r>
    </w:p>
    <w:p w:rsidR="003D6119" w:rsidRPr="00BD03F0" w:rsidRDefault="00F71BD3">
      <w:pPr>
        <w:widowControl/>
        <w:tabs>
          <w:tab w:val="left" w:pos="0"/>
          <w:tab w:val="left" w:pos="426"/>
        </w:tabs>
        <w:ind w:firstLine="540"/>
        <w:jc w:val="both"/>
        <w:rPr>
          <w:color w:val="000000"/>
          <w:sz w:val="24"/>
          <w:szCs w:val="24"/>
        </w:rPr>
      </w:pPr>
      <w:r w:rsidRPr="00BD03F0">
        <w:rPr>
          <w:color w:val="000000"/>
          <w:sz w:val="24"/>
          <w:szCs w:val="24"/>
        </w:rPr>
        <w:t xml:space="preserve">Исполнитель не несет материальной ответственности: </w:t>
      </w:r>
    </w:p>
    <w:p w:rsidR="003D6119" w:rsidRPr="00BD03F0" w:rsidRDefault="00B54308" w:rsidP="00B54308">
      <w:pPr>
        <w:widowControl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F71BD3" w:rsidRPr="00BD03F0">
        <w:rPr>
          <w:color w:val="000000"/>
          <w:sz w:val="24"/>
          <w:szCs w:val="24"/>
        </w:rPr>
        <w:t>за имущественный ущерб, причиненный стихийными бедствиями, авариями коммунальных сетей, действиями лиц при массовых беспорядках.</w:t>
      </w:r>
    </w:p>
    <w:p w:rsidR="003D6119" w:rsidRPr="00BD03F0" w:rsidRDefault="00B54308" w:rsidP="00B54308">
      <w:pPr>
        <w:widowControl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F71BD3" w:rsidRPr="00BD03F0">
        <w:rPr>
          <w:rFonts w:eastAsia="Calibri"/>
          <w:sz w:val="24"/>
          <w:szCs w:val="24"/>
        </w:rPr>
        <w:t>в случае отключения электропитания на Охраняемых объектах, на срок более 6 часов;</w:t>
      </w:r>
    </w:p>
    <w:p w:rsidR="003D6119" w:rsidRPr="00BD03F0" w:rsidRDefault="00F71BD3">
      <w:pPr>
        <w:ind w:firstLine="540"/>
        <w:jc w:val="both"/>
        <w:rPr>
          <w:rFonts w:eastAsia="Calibri"/>
          <w:sz w:val="24"/>
          <w:szCs w:val="24"/>
        </w:rPr>
      </w:pPr>
      <w:r w:rsidRPr="00BD03F0">
        <w:rPr>
          <w:rFonts w:eastAsia="Calibri"/>
          <w:sz w:val="24"/>
          <w:szCs w:val="24"/>
        </w:rPr>
        <w:t xml:space="preserve">Факты хищения, уничтожения или повреждения имущества, либо вследствие пожара, или в силу других причин по вине работников Исполнителя, осуществляющих охрану </w:t>
      </w:r>
      <w:r w:rsidRPr="00BD03F0">
        <w:rPr>
          <w:rFonts w:eastAsia="Calibri"/>
          <w:sz w:val="24"/>
          <w:szCs w:val="24"/>
        </w:rPr>
        <w:lastRenderedPageBreak/>
        <w:t xml:space="preserve">объектов, устанавливаются в порядке, определяемом действующим законодательством. </w:t>
      </w:r>
    </w:p>
    <w:p w:rsidR="003D6119" w:rsidRPr="00BD03F0" w:rsidRDefault="00F71BD3">
      <w:pPr>
        <w:ind w:firstLine="540"/>
        <w:jc w:val="both"/>
        <w:rPr>
          <w:rFonts w:eastAsia="Calibri"/>
          <w:sz w:val="24"/>
          <w:szCs w:val="24"/>
        </w:rPr>
      </w:pPr>
      <w:r w:rsidRPr="00BD03F0">
        <w:rPr>
          <w:rFonts w:eastAsia="Calibri"/>
          <w:sz w:val="24"/>
          <w:szCs w:val="24"/>
        </w:rPr>
        <w:t>Привлечение соисполнителя не допускается.</w:t>
      </w:r>
    </w:p>
    <w:p w:rsidR="003D6119" w:rsidRPr="00BD03F0" w:rsidRDefault="003D6119">
      <w:pPr>
        <w:ind w:firstLine="540"/>
        <w:jc w:val="both"/>
        <w:rPr>
          <w:rFonts w:eastAsia="Calibri"/>
          <w:sz w:val="24"/>
          <w:szCs w:val="24"/>
        </w:rPr>
      </w:pPr>
    </w:p>
    <w:p w:rsidR="003D6119" w:rsidRPr="00BD03F0" w:rsidRDefault="00F71BD3">
      <w:pPr>
        <w:spacing w:before="74"/>
        <w:ind w:right="-20" w:firstLine="540"/>
        <w:rPr>
          <w:b/>
          <w:bCs/>
          <w:sz w:val="24"/>
          <w:szCs w:val="24"/>
        </w:rPr>
      </w:pPr>
      <w:r w:rsidRPr="00BD03F0">
        <w:rPr>
          <w:b/>
          <w:bCs/>
          <w:sz w:val="24"/>
          <w:szCs w:val="24"/>
        </w:rPr>
        <w:t>Требования к Исполнителю:</w:t>
      </w:r>
    </w:p>
    <w:p w:rsidR="003D6119" w:rsidRPr="00BD03F0" w:rsidRDefault="00F71BD3">
      <w:pPr>
        <w:ind w:firstLine="540"/>
        <w:jc w:val="both"/>
        <w:rPr>
          <w:sz w:val="24"/>
          <w:szCs w:val="24"/>
        </w:rPr>
      </w:pPr>
      <w:r w:rsidRPr="00BD03F0">
        <w:rPr>
          <w:b/>
          <w:sz w:val="24"/>
          <w:szCs w:val="24"/>
        </w:rPr>
        <w:t>Наличие лицензии на осуществление охранной деятельности, с правом оказания следующих видов охранных услуг:</w:t>
      </w:r>
    </w:p>
    <w:p w:rsidR="003D6119" w:rsidRPr="00BD03F0" w:rsidRDefault="00F71BD3">
      <w:pPr>
        <w:ind w:firstLine="540"/>
        <w:jc w:val="both"/>
        <w:rPr>
          <w:sz w:val="24"/>
          <w:szCs w:val="24"/>
        </w:rPr>
      </w:pPr>
      <w:r w:rsidRPr="00BD03F0">
        <w:rPr>
          <w:sz w:val="24"/>
          <w:szCs w:val="24"/>
        </w:rPr>
        <w:t>1) защита жизни и здоровья граждан;</w:t>
      </w:r>
    </w:p>
    <w:p w:rsidR="003D6119" w:rsidRPr="00BD03F0" w:rsidRDefault="00F71BD3">
      <w:pPr>
        <w:ind w:firstLine="540"/>
        <w:jc w:val="both"/>
        <w:rPr>
          <w:sz w:val="24"/>
          <w:szCs w:val="24"/>
        </w:rPr>
      </w:pPr>
      <w:r w:rsidRPr="00BD03F0">
        <w:rPr>
          <w:sz w:val="24"/>
          <w:szCs w:val="24"/>
        </w:rPr>
        <w:t>2) охрана объектов и (или) имущества на объектах с осуществлением работ по проектированию, монтажу и эксплуатационному обслуживанию технических средств охраны и (или) с принятием соответствующих мер реагирования на их сигнальную информацию;</w:t>
      </w:r>
    </w:p>
    <w:p w:rsidR="003D6119" w:rsidRPr="00BD03F0" w:rsidRDefault="00F71BD3">
      <w:pPr>
        <w:ind w:firstLine="540"/>
        <w:jc w:val="both"/>
        <w:rPr>
          <w:sz w:val="24"/>
          <w:szCs w:val="24"/>
        </w:rPr>
      </w:pPr>
      <w:r w:rsidRPr="00BD03F0">
        <w:rPr>
          <w:sz w:val="24"/>
          <w:szCs w:val="24"/>
        </w:rPr>
        <w:t xml:space="preserve">3) охрана объектов и (или) имущества, а также обеспечение </w:t>
      </w:r>
      <w:proofErr w:type="spellStart"/>
      <w:r w:rsidRPr="00BD03F0">
        <w:rPr>
          <w:sz w:val="24"/>
          <w:szCs w:val="24"/>
        </w:rPr>
        <w:t>внутриобъектового</w:t>
      </w:r>
      <w:proofErr w:type="spellEnd"/>
      <w:r w:rsidRPr="00BD03F0">
        <w:rPr>
          <w:sz w:val="24"/>
          <w:szCs w:val="24"/>
        </w:rPr>
        <w:t xml:space="preserve"> и пропускного режимов на объектах, в отношении которых установлены обязательные для выполнения требования к антитеррористической защищенности;</w:t>
      </w:r>
    </w:p>
    <w:p w:rsidR="003D6119" w:rsidRPr="00BD03F0" w:rsidRDefault="00F71BD3">
      <w:pPr>
        <w:ind w:firstLine="540"/>
        <w:jc w:val="both"/>
        <w:rPr>
          <w:sz w:val="24"/>
          <w:szCs w:val="24"/>
        </w:rPr>
      </w:pPr>
      <w:r w:rsidRPr="00BD03F0">
        <w:rPr>
          <w:b/>
          <w:sz w:val="24"/>
          <w:szCs w:val="24"/>
        </w:rPr>
        <w:t>Наличие разрешения, выданного Федеральной службой по надзору в сфере связи, информационных технологий и массовых коммуникаций, на использование радиочастот или радиочастотных каналов;</w:t>
      </w:r>
    </w:p>
    <w:p w:rsidR="003D6119" w:rsidRPr="00BD03F0" w:rsidRDefault="00F71BD3">
      <w:pPr>
        <w:widowControl/>
        <w:ind w:firstLine="540"/>
        <w:jc w:val="both"/>
        <w:rPr>
          <w:sz w:val="24"/>
          <w:szCs w:val="24"/>
        </w:rPr>
      </w:pPr>
      <w:r w:rsidRPr="00BD03F0">
        <w:rPr>
          <w:sz w:val="24"/>
          <w:szCs w:val="24"/>
        </w:rPr>
        <w:t>Наличие опыта оказания услуг охраны имущества, защиты жизни и здоровья граждан аналогичного по характеру, объему и степени сложности, охранным услугам, указанным в настоящей документации - за последние 3 года.</w:t>
      </w:r>
    </w:p>
    <w:p w:rsidR="003D6119" w:rsidRPr="00BD03F0" w:rsidRDefault="00F71BD3">
      <w:pPr>
        <w:widowControl/>
        <w:ind w:firstLine="540"/>
        <w:jc w:val="both"/>
        <w:rPr>
          <w:sz w:val="24"/>
          <w:szCs w:val="24"/>
        </w:rPr>
      </w:pPr>
      <w:r w:rsidRPr="00BD03F0">
        <w:rPr>
          <w:sz w:val="24"/>
          <w:szCs w:val="24"/>
        </w:rPr>
        <w:t xml:space="preserve">Наличие договора (полиса) страхования ответственности при осуществлении охранной деятельности на сумму не менее десяти миллионов рублей. </w:t>
      </w:r>
    </w:p>
    <w:p w:rsidR="003D6119" w:rsidRPr="00BD03F0" w:rsidRDefault="00F71BD3">
      <w:pPr>
        <w:widowControl/>
        <w:ind w:firstLine="540"/>
        <w:jc w:val="both"/>
        <w:rPr>
          <w:sz w:val="24"/>
          <w:szCs w:val="24"/>
        </w:rPr>
      </w:pPr>
      <w:r w:rsidRPr="00BD03F0">
        <w:rPr>
          <w:sz w:val="24"/>
          <w:szCs w:val="24"/>
        </w:rPr>
        <w:t>Наличие в управленческом аппарате специально выделенных сотрудников, проводящих проверки несения службы на объектах охраны.</w:t>
      </w:r>
    </w:p>
    <w:p w:rsidR="003D6119" w:rsidRPr="00BD03F0" w:rsidRDefault="00F71BD3">
      <w:pPr>
        <w:widowControl/>
        <w:ind w:firstLine="540"/>
        <w:jc w:val="both"/>
        <w:rPr>
          <w:sz w:val="24"/>
          <w:szCs w:val="24"/>
        </w:rPr>
      </w:pPr>
      <w:r w:rsidRPr="00BD03F0">
        <w:rPr>
          <w:sz w:val="24"/>
          <w:szCs w:val="24"/>
        </w:rPr>
        <w:t>Уставной капитал охранного предприятия должен быть не менее 250 000 рублей.</w:t>
      </w:r>
    </w:p>
    <w:p w:rsidR="003D6119" w:rsidRPr="00BD03F0" w:rsidRDefault="00F71BD3">
      <w:pPr>
        <w:widowControl/>
        <w:ind w:firstLine="540"/>
        <w:jc w:val="both"/>
        <w:rPr>
          <w:sz w:val="24"/>
          <w:szCs w:val="24"/>
        </w:rPr>
      </w:pPr>
      <w:r w:rsidRPr="00BD03F0">
        <w:rPr>
          <w:sz w:val="24"/>
          <w:szCs w:val="24"/>
        </w:rPr>
        <w:t>Количество сотрудников охраны выставляемых на охраняемых объектах, имеющих опыт работы в сфере оказания услуг охраны более 3-х лет - не менее 80% всего состава охранников, выставляемых на охраняемых объектах.</w:t>
      </w:r>
    </w:p>
    <w:p w:rsidR="003D6119" w:rsidRPr="00BD03F0" w:rsidRDefault="00F71BD3">
      <w:pPr>
        <w:widowControl/>
        <w:ind w:firstLine="540"/>
        <w:jc w:val="both"/>
        <w:rPr>
          <w:sz w:val="24"/>
          <w:szCs w:val="24"/>
        </w:rPr>
      </w:pPr>
      <w:r w:rsidRPr="00BD03F0">
        <w:rPr>
          <w:sz w:val="24"/>
          <w:szCs w:val="24"/>
        </w:rPr>
        <w:t>Наличие у охранного предприятия специальных средств.</w:t>
      </w:r>
    </w:p>
    <w:p w:rsidR="003D6119" w:rsidRPr="00BD03F0" w:rsidRDefault="00F71BD3">
      <w:pPr>
        <w:widowControl/>
        <w:ind w:firstLine="540"/>
        <w:jc w:val="both"/>
        <w:rPr>
          <w:sz w:val="24"/>
          <w:szCs w:val="24"/>
        </w:rPr>
      </w:pPr>
      <w:r w:rsidRPr="00BD03F0">
        <w:rPr>
          <w:sz w:val="24"/>
          <w:szCs w:val="24"/>
        </w:rPr>
        <w:t>Документация, находящаяся на охраняемом объекте предоставляемая Исполнителем, за счет средств Исполнителя согласованная с представителем Заказчика на охраняемом объекте.</w:t>
      </w:r>
    </w:p>
    <w:p w:rsidR="003D6119" w:rsidRPr="00BD03F0" w:rsidRDefault="00B54308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71BD3" w:rsidRPr="00BD03F0">
        <w:rPr>
          <w:sz w:val="24"/>
          <w:szCs w:val="24"/>
        </w:rPr>
        <w:t xml:space="preserve"> Копия лицензии ЧОП (заверенная) </w:t>
      </w:r>
    </w:p>
    <w:p w:rsidR="003D6119" w:rsidRPr="00BD03F0" w:rsidRDefault="00B54308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1BD3" w:rsidRPr="00BD03F0">
        <w:rPr>
          <w:sz w:val="24"/>
          <w:szCs w:val="24"/>
        </w:rPr>
        <w:t>Копия Устава ЧОП (заверенная)</w:t>
      </w:r>
    </w:p>
    <w:p w:rsidR="003D6119" w:rsidRPr="00BD03F0" w:rsidRDefault="00B54308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1BD3" w:rsidRPr="00BD03F0">
        <w:rPr>
          <w:sz w:val="24"/>
          <w:szCs w:val="24"/>
        </w:rPr>
        <w:t>Копия Свидетельства о постановке на учет в налоговом органе (заверенная)</w:t>
      </w:r>
    </w:p>
    <w:p w:rsidR="003D6119" w:rsidRPr="00BD03F0" w:rsidRDefault="00B54308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1BD3" w:rsidRPr="00BD03F0">
        <w:rPr>
          <w:sz w:val="24"/>
          <w:szCs w:val="24"/>
        </w:rPr>
        <w:t>Копия Свидетельства о регистрации юридического лица (заверенная)</w:t>
      </w:r>
    </w:p>
    <w:p w:rsidR="003D6119" w:rsidRPr="00BD03F0" w:rsidRDefault="00B54308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1BD3" w:rsidRPr="00BD03F0">
        <w:rPr>
          <w:sz w:val="24"/>
          <w:szCs w:val="24"/>
        </w:rPr>
        <w:t>Копия Договора на охрану данного объекта (заверенная)</w:t>
      </w:r>
    </w:p>
    <w:p w:rsidR="003D6119" w:rsidRPr="00BD03F0" w:rsidRDefault="00B54308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1BD3" w:rsidRPr="00BD03F0">
        <w:rPr>
          <w:sz w:val="24"/>
          <w:szCs w:val="24"/>
        </w:rPr>
        <w:t>Схема охраняемого объекта</w:t>
      </w:r>
    </w:p>
    <w:p w:rsidR="003D6119" w:rsidRPr="00BD03F0" w:rsidRDefault="00B54308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1BD3" w:rsidRPr="00BD03F0">
        <w:rPr>
          <w:sz w:val="24"/>
          <w:szCs w:val="24"/>
        </w:rPr>
        <w:t>Инструкция сотрудникам охраны на объекте, согласованная с заказчиком</w:t>
      </w:r>
    </w:p>
    <w:p w:rsidR="003D6119" w:rsidRPr="00BD03F0" w:rsidRDefault="00B54308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1BD3" w:rsidRPr="00BD03F0">
        <w:rPr>
          <w:sz w:val="24"/>
          <w:szCs w:val="24"/>
        </w:rPr>
        <w:t xml:space="preserve">План взаимодействия с правоохранительными органами и МЧС. </w:t>
      </w:r>
    </w:p>
    <w:p w:rsidR="003D6119" w:rsidRPr="00BD03F0" w:rsidRDefault="00B54308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1BD3" w:rsidRPr="00BD03F0">
        <w:rPr>
          <w:sz w:val="24"/>
          <w:szCs w:val="24"/>
        </w:rPr>
        <w:t>Инструкции сотрудникам охраны при различного рода чрезвычайных ситуациях.</w:t>
      </w:r>
    </w:p>
    <w:p w:rsidR="003D6119" w:rsidRPr="00BD03F0" w:rsidRDefault="00B54308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1BD3" w:rsidRPr="00BD03F0">
        <w:rPr>
          <w:sz w:val="24"/>
          <w:szCs w:val="24"/>
        </w:rPr>
        <w:t>Журнал приема/сдачи дежурств.</w:t>
      </w:r>
    </w:p>
    <w:p w:rsidR="003D6119" w:rsidRPr="00BD03F0" w:rsidRDefault="00B54308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1BD3" w:rsidRPr="00BD03F0">
        <w:rPr>
          <w:sz w:val="24"/>
          <w:szCs w:val="24"/>
        </w:rPr>
        <w:t>Журнал учета проверок (записи проверок только от федеральных органов).</w:t>
      </w:r>
    </w:p>
    <w:p w:rsidR="003D6119" w:rsidRPr="00BD03F0" w:rsidRDefault="00B54308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1BD3" w:rsidRPr="00BD03F0">
        <w:rPr>
          <w:sz w:val="24"/>
          <w:szCs w:val="24"/>
        </w:rPr>
        <w:t>Журнал проверок службы (руководством ЧОП и Заказчиком).</w:t>
      </w:r>
    </w:p>
    <w:p w:rsidR="003D6119" w:rsidRPr="00BD03F0" w:rsidRDefault="003D6119">
      <w:pPr>
        <w:ind w:right="2643"/>
        <w:rPr>
          <w:b/>
          <w:bCs/>
          <w:sz w:val="24"/>
          <w:szCs w:val="24"/>
        </w:rPr>
      </w:pPr>
    </w:p>
    <w:p w:rsidR="003D6119" w:rsidRPr="00BD03F0" w:rsidRDefault="00F71BD3">
      <w:pPr>
        <w:ind w:right="2643"/>
        <w:rPr>
          <w:b/>
          <w:bCs/>
          <w:sz w:val="24"/>
          <w:szCs w:val="24"/>
        </w:rPr>
      </w:pPr>
      <w:r w:rsidRPr="00BD03F0">
        <w:rPr>
          <w:b/>
          <w:bCs/>
          <w:sz w:val="24"/>
          <w:szCs w:val="24"/>
        </w:rPr>
        <w:t>Требования к сотруднику охраны на объекте:</w:t>
      </w:r>
    </w:p>
    <w:p w:rsidR="003D6119" w:rsidRPr="00BD03F0" w:rsidRDefault="00F71BD3">
      <w:pPr>
        <w:widowControl/>
        <w:ind w:firstLine="540"/>
        <w:jc w:val="both"/>
        <w:rPr>
          <w:sz w:val="24"/>
          <w:szCs w:val="24"/>
        </w:rPr>
      </w:pPr>
      <w:r w:rsidRPr="00BD03F0">
        <w:rPr>
          <w:sz w:val="24"/>
          <w:szCs w:val="24"/>
        </w:rPr>
        <w:t>На объектах несут службу лица со строгим соблюдением правил ношения формы одежды.</w:t>
      </w:r>
    </w:p>
    <w:p w:rsidR="003D6119" w:rsidRPr="00BD03F0" w:rsidRDefault="00F71BD3">
      <w:pPr>
        <w:widowControl/>
        <w:ind w:firstLine="540"/>
        <w:jc w:val="both"/>
        <w:rPr>
          <w:sz w:val="24"/>
          <w:szCs w:val="24"/>
        </w:rPr>
      </w:pPr>
      <w:r w:rsidRPr="00BD03F0">
        <w:rPr>
          <w:sz w:val="24"/>
          <w:szCs w:val="24"/>
        </w:rPr>
        <w:t>Во время дежурства – подчиняться распоряжениям руководства охранного предприятия, а также выполнять указания уполномоченных лиц Заказчика.</w:t>
      </w:r>
    </w:p>
    <w:p w:rsidR="003D6119" w:rsidRPr="00BD03F0" w:rsidRDefault="00F71BD3">
      <w:pPr>
        <w:widowControl/>
        <w:ind w:firstLine="540"/>
        <w:jc w:val="both"/>
        <w:rPr>
          <w:sz w:val="24"/>
          <w:szCs w:val="24"/>
        </w:rPr>
      </w:pPr>
      <w:r w:rsidRPr="00BD03F0">
        <w:rPr>
          <w:sz w:val="24"/>
          <w:szCs w:val="24"/>
        </w:rPr>
        <w:lastRenderedPageBreak/>
        <w:t>Нести ответственность за поддержание общественного порядка и за охрану имущества находящегося в собственности Заказчика путем визуального наблюдения и обхода вверенной территории (во время обхода обращать особое внимание на закрытие и целостность окон, дверей, отсутствие посторонних людей на территории, запрещать курение на территории учреждения).</w:t>
      </w:r>
    </w:p>
    <w:p w:rsidR="003D6119" w:rsidRPr="00BD03F0" w:rsidRDefault="00F71BD3">
      <w:pPr>
        <w:widowControl/>
        <w:ind w:firstLine="540"/>
        <w:jc w:val="both"/>
        <w:rPr>
          <w:sz w:val="24"/>
          <w:szCs w:val="24"/>
        </w:rPr>
      </w:pPr>
      <w:r w:rsidRPr="00BD03F0">
        <w:rPr>
          <w:sz w:val="24"/>
          <w:szCs w:val="24"/>
        </w:rPr>
        <w:t>Защищать сотрудников, посетителей Заказчика от противоправных посягательств.</w:t>
      </w:r>
    </w:p>
    <w:p w:rsidR="003D6119" w:rsidRPr="00BD03F0" w:rsidRDefault="00F71BD3">
      <w:pPr>
        <w:widowControl/>
        <w:ind w:firstLine="540"/>
        <w:jc w:val="both"/>
        <w:rPr>
          <w:sz w:val="24"/>
          <w:szCs w:val="24"/>
        </w:rPr>
      </w:pPr>
      <w:r w:rsidRPr="00BD03F0">
        <w:rPr>
          <w:sz w:val="24"/>
          <w:szCs w:val="24"/>
        </w:rPr>
        <w:t>Следить за противопожарной безопасностью, уметь пользоваться противопожарными средствами, а в случае обнаружения на охраняемом объекте возгорания принимать меры по вызову пожарной охраны и ликвидации возгорания.</w:t>
      </w:r>
    </w:p>
    <w:p w:rsidR="003D6119" w:rsidRPr="00BD03F0" w:rsidRDefault="00F71BD3">
      <w:pPr>
        <w:widowControl/>
        <w:ind w:firstLine="540"/>
        <w:jc w:val="both"/>
        <w:rPr>
          <w:sz w:val="24"/>
          <w:szCs w:val="24"/>
        </w:rPr>
      </w:pPr>
      <w:r w:rsidRPr="00BD03F0">
        <w:rPr>
          <w:sz w:val="24"/>
          <w:szCs w:val="24"/>
        </w:rPr>
        <w:t>Осуществлять контроль за выносом и вносом оборудования и других материальных ценностей.</w:t>
      </w:r>
    </w:p>
    <w:p w:rsidR="003D6119" w:rsidRPr="00BD03F0" w:rsidRDefault="00F71BD3">
      <w:pPr>
        <w:widowControl/>
        <w:ind w:firstLine="540"/>
        <w:jc w:val="both"/>
        <w:rPr>
          <w:sz w:val="24"/>
          <w:szCs w:val="24"/>
        </w:rPr>
      </w:pPr>
      <w:r w:rsidRPr="00BD03F0">
        <w:rPr>
          <w:sz w:val="24"/>
          <w:szCs w:val="24"/>
        </w:rPr>
        <w:t>В случае обнаружения посторонних подозрительных предметов на территории объекта, действовать согласно действующей инструкции.</w:t>
      </w:r>
    </w:p>
    <w:p w:rsidR="00BE3120" w:rsidRPr="00BD03F0" w:rsidRDefault="00BE3120" w:rsidP="00BE3120">
      <w:pPr>
        <w:widowControl/>
        <w:ind w:firstLine="540"/>
        <w:jc w:val="both"/>
        <w:rPr>
          <w:sz w:val="24"/>
          <w:szCs w:val="24"/>
          <w:highlight w:val="yellow"/>
        </w:rPr>
      </w:pPr>
      <w:r w:rsidRPr="00BD03F0">
        <w:rPr>
          <w:sz w:val="24"/>
          <w:szCs w:val="24"/>
        </w:rPr>
        <w:t>При подозрении на состояние алкогольного/наркотического опьянения, проходить освидетельствование на состояние опьянения при заступлении на дежурство и по завершению дежурства, за счет средств Заказчика, стоимость которого компенсируется Исполнителем в случае подтверждения опьянения его сотрудников. Стоимость компенсации определяется действующим на момент освидетельствования прейскурантом Заказчика. Отказ от прохождения освидетельствования на опьянение приравнивается к признанию вины сотрудниками Исполнителя.</w:t>
      </w:r>
    </w:p>
    <w:p w:rsidR="003D6119" w:rsidRPr="00BD03F0" w:rsidRDefault="00F71BD3">
      <w:pPr>
        <w:widowControl/>
        <w:ind w:firstLine="540"/>
        <w:jc w:val="both"/>
        <w:rPr>
          <w:sz w:val="24"/>
          <w:szCs w:val="24"/>
        </w:rPr>
      </w:pPr>
      <w:r w:rsidRPr="00BD03F0">
        <w:rPr>
          <w:sz w:val="24"/>
          <w:szCs w:val="24"/>
        </w:rPr>
        <w:t>Строго пресекать все попытки проникновения на объекты посторонних лиц.</w:t>
      </w:r>
    </w:p>
    <w:p w:rsidR="003D6119" w:rsidRPr="00BD03F0" w:rsidRDefault="00F71BD3">
      <w:pPr>
        <w:widowControl/>
        <w:ind w:firstLine="540"/>
        <w:jc w:val="both"/>
        <w:rPr>
          <w:sz w:val="24"/>
          <w:szCs w:val="24"/>
        </w:rPr>
      </w:pPr>
      <w:r w:rsidRPr="00BD03F0">
        <w:rPr>
          <w:sz w:val="24"/>
          <w:szCs w:val="24"/>
        </w:rPr>
        <w:t>Добросовестно выполнять должностные обязанности, иметь аккуратный внешний вид, соблюдать установленную единую форму одежды, быть внимательными и вежливыми с сотрудниками Заказчика и посетителями Заказчика.</w:t>
      </w:r>
    </w:p>
    <w:p w:rsidR="003D6119" w:rsidRPr="00BD03F0" w:rsidRDefault="003D6119">
      <w:pPr>
        <w:jc w:val="both"/>
        <w:rPr>
          <w:bCs/>
          <w:sz w:val="24"/>
          <w:szCs w:val="24"/>
        </w:rPr>
      </w:pPr>
    </w:p>
    <w:p w:rsidR="003D6119" w:rsidRPr="00BD03F0" w:rsidRDefault="00F71BD3">
      <w:pPr>
        <w:jc w:val="both"/>
        <w:rPr>
          <w:b/>
          <w:bCs/>
          <w:sz w:val="24"/>
          <w:szCs w:val="24"/>
        </w:rPr>
      </w:pPr>
      <w:r w:rsidRPr="00BD03F0">
        <w:rPr>
          <w:b/>
          <w:bCs/>
          <w:sz w:val="24"/>
          <w:szCs w:val="24"/>
        </w:rPr>
        <w:t>Сотруднику охраны объекта запрещается:</w:t>
      </w:r>
    </w:p>
    <w:p w:rsidR="003D6119" w:rsidRPr="00BD03F0" w:rsidRDefault="00F71BD3">
      <w:pPr>
        <w:widowControl/>
        <w:ind w:firstLine="540"/>
        <w:jc w:val="both"/>
        <w:rPr>
          <w:sz w:val="24"/>
          <w:szCs w:val="24"/>
        </w:rPr>
      </w:pPr>
      <w:r w:rsidRPr="00BD03F0">
        <w:rPr>
          <w:sz w:val="24"/>
          <w:szCs w:val="24"/>
        </w:rPr>
        <w:t>Оставлять объект без подмены.</w:t>
      </w:r>
    </w:p>
    <w:p w:rsidR="003D6119" w:rsidRPr="00BD03F0" w:rsidRDefault="00F71BD3">
      <w:pPr>
        <w:widowControl/>
        <w:ind w:firstLine="540"/>
        <w:jc w:val="both"/>
        <w:rPr>
          <w:sz w:val="24"/>
          <w:szCs w:val="24"/>
        </w:rPr>
      </w:pPr>
      <w:r w:rsidRPr="00BD03F0">
        <w:rPr>
          <w:sz w:val="24"/>
          <w:szCs w:val="24"/>
        </w:rPr>
        <w:t>Находиться на объекте в нетрезвом состоянии, в состоянии наркотического опьянения, распивать спиртные напитки.</w:t>
      </w:r>
    </w:p>
    <w:p w:rsidR="003D6119" w:rsidRPr="00BD03F0" w:rsidRDefault="00F71BD3">
      <w:pPr>
        <w:widowControl/>
        <w:ind w:firstLine="540"/>
        <w:jc w:val="both"/>
        <w:rPr>
          <w:sz w:val="24"/>
          <w:szCs w:val="24"/>
        </w:rPr>
      </w:pPr>
      <w:r w:rsidRPr="00BD03F0">
        <w:rPr>
          <w:sz w:val="24"/>
          <w:szCs w:val="24"/>
        </w:rPr>
        <w:t>Разглашать данные о принимаемых мерах по обеспечению антитеррористической защищенности.</w:t>
      </w:r>
    </w:p>
    <w:p w:rsidR="003D6119" w:rsidRPr="00BD03F0" w:rsidRDefault="00F71BD3">
      <w:pPr>
        <w:widowControl/>
        <w:ind w:firstLine="540"/>
        <w:jc w:val="both"/>
        <w:rPr>
          <w:sz w:val="24"/>
          <w:szCs w:val="24"/>
        </w:rPr>
      </w:pPr>
      <w:r w:rsidRPr="00BD03F0">
        <w:rPr>
          <w:sz w:val="24"/>
          <w:szCs w:val="24"/>
        </w:rPr>
        <w:t>Вступать в неслужебные разговоры и контакты во время дежурства, заниматься посторонними делами.</w:t>
      </w:r>
    </w:p>
    <w:p w:rsidR="003D6119" w:rsidRPr="00BD03F0" w:rsidRDefault="00F71BD3">
      <w:pPr>
        <w:widowControl/>
        <w:ind w:firstLine="540"/>
        <w:jc w:val="both"/>
        <w:rPr>
          <w:sz w:val="24"/>
          <w:szCs w:val="24"/>
        </w:rPr>
      </w:pPr>
      <w:r w:rsidRPr="00BD03F0">
        <w:rPr>
          <w:sz w:val="24"/>
          <w:szCs w:val="24"/>
        </w:rPr>
        <w:t>Вести неслужебные разговоры по телефону.</w:t>
      </w:r>
    </w:p>
    <w:p w:rsidR="003D6119" w:rsidRPr="00BD03F0" w:rsidRDefault="00F71BD3">
      <w:pPr>
        <w:widowControl/>
        <w:ind w:firstLine="540"/>
        <w:jc w:val="both"/>
        <w:rPr>
          <w:sz w:val="24"/>
          <w:szCs w:val="24"/>
        </w:rPr>
      </w:pPr>
      <w:r w:rsidRPr="00BD03F0">
        <w:rPr>
          <w:sz w:val="24"/>
          <w:szCs w:val="24"/>
        </w:rPr>
        <w:t>Разрешать внос и вынос, ввоз и вывоз материальных ценностей без оформленных должным образом документов.</w:t>
      </w:r>
    </w:p>
    <w:p w:rsidR="003D6119" w:rsidRPr="00BD03F0" w:rsidRDefault="00F71BD3">
      <w:pPr>
        <w:widowControl/>
        <w:ind w:firstLine="540"/>
        <w:jc w:val="both"/>
        <w:rPr>
          <w:sz w:val="24"/>
          <w:szCs w:val="24"/>
        </w:rPr>
      </w:pPr>
      <w:r w:rsidRPr="00BD03F0">
        <w:rPr>
          <w:sz w:val="24"/>
          <w:szCs w:val="24"/>
        </w:rPr>
        <w:t>Допускать на объект посторонних и подозрительных лиц.</w:t>
      </w:r>
    </w:p>
    <w:p w:rsidR="003D6119" w:rsidRPr="00BD03F0" w:rsidRDefault="00F71BD3">
      <w:pPr>
        <w:widowControl/>
        <w:ind w:firstLine="540"/>
        <w:jc w:val="both"/>
        <w:rPr>
          <w:sz w:val="24"/>
          <w:szCs w:val="24"/>
        </w:rPr>
      </w:pPr>
      <w:r w:rsidRPr="00BD03F0">
        <w:rPr>
          <w:sz w:val="24"/>
          <w:szCs w:val="24"/>
        </w:rPr>
        <w:t>Допускать без проверки на объекты лиц, проносящих громоздкие сумки, коробки и другие предметы, вызывающие подозрение.</w:t>
      </w:r>
    </w:p>
    <w:p w:rsidR="003D6119" w:rsidRPr="00BD03F0" w:rsidRDefault="003D6119">
      <w:pPr>
        <w:widowControl/>
        <w:jc w:val="both"/>
        <w:rPr>
          <w:b/>
          <w:sz w:val="24"/>
          <w:szCs w:val="24"/>
        </w:rPr>
      </w:pPr>
    </w:p>
    <w:p w:rsidR="003D6119" w:rsidRPr="00BD03F0" w:rsidRDefault="00F71BD3">
      <w:pPr>
        <w:widowControl/>
        <w:jc w:val="both"/>
        <w:rPr>
          <w:b/>
          <w:sz w:val="24"/>
          <w:szCs w:val="24"/>
        </w:rPr>
      </w:pPr>
      <w:r w:rsidRPr="00BD03F0">
        <w:rPr>
          <w:b/>
          <w:sz w:val="24"/>
          <w:szCs w:val="24"/>
        </w:rPr>
        <w:t>Перечень оборудования, установленного на объекте Заказчика:</w:t>
      </w:r>
    </w:p>
    <w:p w:rsidR="003D6119" w:rsidRPr="00BD03F0" w:rsidRDefault="003D6119">
      <w:pPr>
        <w:widowControl/>
        <w:jc w:val="both"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93"/>
        <w:gridCol w:w="2268"/>
        <w:gridCol w:w="1417"/>
        <w:gridCol w:w="1134"/>
        <w:gridCol w:w="3827"/>
      </w:tblGrid>
      <w:tr w:rsidR="00096C1D" w:rsidRPr="00BD03F0" w:rsidTr="002C7CE0">
        <w:trPr>
          <w:trHeight w:val="8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226F6F">
            <w:pPr>
              <w:autoSpaceDE w:val="0"/>
              <w:autoSpaceDN w:val="0"/>
              <w:adjustRightInd w:val="0"/>
              <w:ind w:left="-392" w:firstLine="142"/>
              <w:jc w:val="center"/>
              <w:rPr>
                <w:b/>
                <w:bCs/>
              </w:rPr>
            </w:pPr>
            <w:r w:rsidRPr="00BD03F0">
              <w:rPr>
                <w:b/>
                <w:bCs/>
              </w:rPr>
              <w:t>№п/п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C1D" w:rsidRPr="00BD03F0" w:rsidRDefault="00096C1D" w:rsidP="00226F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D03F0">
              <w:rPr>
                <w:b/>
                <w:bCs/>
              </w:rPr>
              <w:t>Наименование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226F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D03F0">
              <w:rPr>
                <w:b/>
                <w:bCs/>
              </w:rPr>
              <w:t>Ед. 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226F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D03F0">
              <w:rPr>
                <w:b/>
                <w:bCs/>
              </w:rPr>
              <w:t>Кол-во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226F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D03F0">
              <w:rPr>
                <w:b/>
                <w:bCs/>
              </w:rPr>
              <w:t>Тип, марка</w:t>
            </w:r>
          </w:p>
        </w:tc>
      </w:tr>
      <w:tr w:rsidR="00096C1D" w:rsidRPr="00BD03F0" w:rsidTr="00226F6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96C1D" w:rsidRPr="00BD03F0" w:rsidRDefault="00096C1D" w:rsidP="00096C1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6C1D" w:rsidRPr="00BD03F0" w:rsidRDefault="00096C1D" w:rsidP="00BD03F0">
            <w:pPr>
              <w:autoSpaceDE w:val="0"/>
              <w:autoSpaceDN w:val="0"/>
              <w:adjustRightInd w:val="0"/>
            </w:pPr>
            <w:r w:rsidRPr="00BD03F0">
              <w:t>Пульт контроля и управления охранно-пожарный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226F6F">
            <w:pPr>
              <w:autoSpaceDE w:val="0"/>
              <w:autoSpaceDN w:val="0"/>
              <w:adjustRightInd w:val="0"/>
              <w:jc w:val="center"/>
            </w:pPr>
            <w:r w:rsidRPr="00BD03F0">
              <w:t>шт.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226F6F">
            <w:pPr>
              <w:autoSpaceDE w:val="0"/>
              <w:autoSpaceDN w:val="0"/>
              <w:adjustRightInd w:val="0"/>
              <w:jc w:val="center"/>
            </w:pPr>
            <w:r w:rsidRPr="00BD03F0"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226F6F">
            <w:pPr>
              <w:autoSpaceDE w:val="0"/>
              <w:autoSpaceDN w:val="0"/>
              <w:adjustRightInd w:val="0"/>
              <w:jc w:val="center"/>
            </w:pPr>
            <w:r w:rsidRPr="00BD03F0">
              <w:t>С2000-М</w:t>
            </w:r>
          </w:p>
        </w:tc>
      </w:tr>
      <w:tr w:rsidR="00096C1D" w:rsidRPr="00BD03F0" w:rsidTr="00226F6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96C1D" w:rsidRPr="00BD03F0" w:rsidRDefault="00096C1D" w:rsidP="00096C1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96C1D" w:rsidRPr="00BD03F0" w:rsidRDefault="00096C1D" w:rsidP="00BD03F0">
            <w:pPr>
              <w:autoSpaceDE w:val="0"/>
              <w:autoSpaceDN w:val="0"/>
              <w:adjustRightInd w:val="0"/>
            </w:pPr>
            <w:r w:rsidRPr="00BD03F0">
              <w:t>Блок индикации и 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226F6F">
            <w:pPr>
              <w:jc w:val="center"/>
            </w:pPr>
            <w:r w:rsidRPr="00BD03F0"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226F6F">
            <w:pPr>
              <w:autoSpaceDE w:val="0"/>
              <w:autoSpaceDN w:val="0"/>
              <w:adjustRightInd w:val="0"/>
              <w:jc w:val="center"/>
            </w:pPr>
            <w:r w:rsidRPr="00BD03F0"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226F6F">
            <w:pPr>
              <w:autoSpaceDE w:val="0"/>
              <w:autoSpaceDN w:val="0"/>
              <w:adjustRightInd w:val="0"/>
              <w:jc w:val="center"/>
            </w:pPr>
            <w:r w:rsidRPr="00BD03F0">
              <w:t>С2000-БКИ</w:t>
            </w:r>
          </w:p>
        </w:tc>
      </w:tr>
      <w:tr w:rsidR="00096C1D" w:rsidRPr="00BD03F0" w:rsidTr="00226F6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96C1D" w:rsidRPr="00BD03F0" w:rsidRDefault="00096C1D" w:rsidP="00096C1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96C1D" w:rsidRPr="00BD03F0" w:rsidRDefault="00096C1D" w:rsidP="00BD03F0">
            <w:pPr>
              <w:autoSpaceDE w:val="0"/>
              <w:autoSpaceDN w:val="0"/>
              <w:adjustRightInd w:val="0"/>
            </w:pPr>
            <w:r w:rsidRPr="00BD03F0">
              <w:t>Контроллер двух проводной линии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226F6F">
            <w:pPr>
              <w:jc w:val="center"/>
            </w:pPr>
            <w:r w:rsidRPr="00BD03F0"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226F6F">
            <w:pPr>
              <w:autoSpaceDE w:val="0"/>
              <w:autoSpaceDN w:val="0"/>
              <w:adjustRightInd w:val="0"/>
              <w:jc w:val="center"/>
            </w:pPr>
            <w:r w:rsidRPr="00BD03F0"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226F6F">
            <w:pPr>
              <w:autoSpaceDE w:val="0"/>
              <w:autoSpaceDN w:val="0"/>
              <w:adjustRightInd w:val="0"/>
              <w:jc w:val="center"/>
            </w:pPr>
            <w:r w:rsidRPr="00BD03F0">
              <w:t>С2000-КДЛ-2И</w:t>
            </w:r>
          </w:p>
        </w:tc>
      </w:tr>
      <w:tr w:rsidR="00096C1D" w:rsidRPr="00BD03F0" w:rsidTr="00226F6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6C1D" w:rsidRPr="00BD03F0" w:rsidRDefault="00096C1D" w:rsidP="00096C1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6C1D" w:rsidRPr="00BD03F0" w:rsidRDefault="00096C1D" w:rsidP="00BD03F0">
            <w:pPr>
              <w:autoSpaceDE w:val="0"/>
              <w:autoSpaceDN w:val="0"/>
              <w:adjustRightInd w:val="0"/>
            </w:pPr>
            <w:r w:rsidRPr="00BD03F0">
              <w:t>Контрольно-пусковой блок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226F6F">
            <w:pPr>
              <w:jc w:val="center"/>
            </w:pPr>
            <w:r w:rsidRPr="00BD03F0"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226F6F">
            <w:pPr>
              <w:autoSpaceDE w:val="0"/>
              <w:autoSpaceDN w:val="0"/>
              <w:adjustRightInd w:val="0"/>
              <w:jc w:val="center"/>
            </w:pPr>
            <w:r w:rsidRPr="00BD03F0"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226F6F">
            <w:pPr>
              <w:autoSpaceDE w:val="0"/>
              <w:autoSpaceDN w:val="0"/>
              <w:adjustRightInd w:val="0"/>
              <w:jc w:val="center"/>
            </w:pPr>
            <w:r w:rsidRPr="00BD03F0">
              <w:t>С2000-КПБ</w:t>
            </w:r>
          </w:p>
        </w:tc>
      </w:tr>
      <w:tr w:rsidR="00096C1D" w:rsidRPr="00BD03F0" w:rsidTr="00226F6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6C1D" w:rsidRPr="00BD03F0" w:rsidRDefault="00096C1D" w:rsidP="00096C1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6C1D" w:rsidRPr="00BD03F0" w:rsidRDefault="00096C1D" w:rsidP="00BD03F0">
            <w:pPr>
              <w:autoSpaceDE w:val="0"/>
              <w:autoSpaceDN w:val="0"/>
              <w:adjustRightInd w:val="0"/>
            </w:pPr>
            <w:r w:rsidRPr="00BD03F0">
              <w:t>Блок речевого оповещения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C1D" w:rsidRPr="00BD03F0" w:rsidRDefault="00096C1D" w:rsidP="00226F6F">
            <w:pPr>
              <w:jc w:val="center"/>
            </w:pPr>
            <w:r w:rsidRPr="00BD03F0"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226F6F">
            <w:pPr>
              <w:autoSpaceDE w:val="0"/>
              <w:autoSpaceDN w:val="0"/>
              <w:adjustRightInd w:val="0"/>
              <w:jc w:val="center"/>
            </w:pPr>
            <w:r w:rsidRPr="00BD03F0"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226F6F">
            <w:pPr>
              <w:autoSpaceDE w:val="0"/>
              <w:autoSpaceDN w:val="0"/>
              <w:adjustRightInd w:val="0"/>
              <w:jc w:val="center"/>
            </w:pPr>
            <w:r w:rsidRPr="00BD03F0">
              <w:t>Рупор-300</w:t>
            </w:r>
          </w:p>
        </w:tc>
      </w:tr>
      <w:tr w:rsidR="00096C1D" w:rsidRPr="00BD03F0" w:rsidTr="00226F6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096C1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BD03F0">
            <w:pPr>
              <w:autoSpaceDE w:val="0"/>
              <w:autoSpaceDN w:val="0"/>
              <w:adjustRightInd w:val="0"/>
            </w:pPr>
            <w:r w:rsidRPr="00BD03F0">
              <w:t>Адресный модуль контроля линии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C1D" w:rsidRPr="00BD03F0" w:rsidRDefault="00096C1D" w:rsidP="00226F6F">
            <w:pPr>
              <w:jc w:val="center"/>
            </w:pPr>
            <w:r w:rsidRPr="00BD03F0"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226F6F">
            <w:pPr>
              <w:autoSpaceDE w:val="0"/>
              <w:autoSpaceDN w:val="0"/>
              <w:adjustRightInd w:val="0"/>
              <w:jc w:val="center"/>
            </w:pPr>
            <w:r w:rsidRPr="00BD03F0"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226F6F">
            <w:pPr>
              <w:autoSpaceDE w:val="0"/>
              <w:autoSpaceDN w:val="0"/>
              <w:adjustRightInd w:val="0"/>
              <w:jc w:val="center"/>
            </w:pPr>
            <w:r w:rsidRPr="00BD03F0">
              <w:t>Рупор-300-МК</w:t>
            </w:r>
          </w:p>
        </w:tc>
      </w:tr>
      <w:tr w:rsidR="00096C1D" w:rsidRPr="00BD03F0" w:rsidTr="00226F6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096C1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BD03F0">
            <w:pPr>
              <w:autoSpaceDE w:val="0"/>
              <w:autoSpaceDN w:val="0"/>
              <w:adjustRightInd w:val="0"/>
            </w:pPr>
            <w:r w:rsidRPr="00BD03F0">
              <w:t>Резервный источник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C1D" w:rsidRPr="00BD03F0" w:rsidRDefault="00096C1D" w:rsidP="00226F6F">
            <w:pPr>
              <w:jc w:val="center"/>
            </w:pPr>
            <w:r w:rsidRPr="00BD03F0"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226F6F">
            <w:pPr>
              <w:autoSpaceDE w:val="0"/>
              <w:autoSpaceDN w:val="0"/>
              <w:adjustRightInd w:val="0"/>
              <w:jc w:val="center"/>
            </w:pPr>
            <w:r w:rsidRPr="00BD03F0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226F6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D03F0">
              <w:t>РИП-12-6/80М3-</w:t>
            </w:r>
            <w:r w:rsidRPr="00BD03F0">
              <w:rPr>
                <w:lang w:val="en-US"/>
              </w:rPr>
              <w:t>P-RS</w:t>
            </w:r>
          </w:p>
        </w:tc>
      </w:tr>
      <w:tr w:rsidR="00096C1D" w:rsidRPr="00BD03F0" w:rsidTr="00226F6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096C1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BD03F0">
            <w:pPr>
              <w:autoSpaceDE w:val="0"/>
              <w:autoSpaceDN w:val="0"/>
              <w:adjustRightInd w:val="0"/>
            </w:pPr>
            <w:r w:rsidRPr="00BD03F0">
              <w:t xml:space="preserve">Аккумуляторная батарея 40 </w:t>
            </w:r>
            <w:proofErr w:type="spellStart"/>
            <w:r w:rsidRPr="00BD03F0">
              <w:t>Ач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C1D" w:rsidRPr="00BD03F0" w:rsidRDefault="00096C1D" w:rsidP="00226F6F">
            <w:pPr>
              <w:jc w:val="center"/>
            </w:pPr>
            <w:r w:rsidRPr="00BD03F0"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226F6F">
            <w:pPr>
              <w:autoSpaceDE w:val="0"/>
              <w:autoSpaceDN w:val="0"/>
              <w:adjustRightInd w:val="0"/>
              <w:jc w:val="center"/>
            </w:pPr>
            <w:r w:rsidRPr="00BD03F0"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226F6F">
            <w:pPr>
              <w:autoSpaceDE w:val="0"/>
              <w:autoSpaceDN w:val="0"/>
              <w:adjustRightInd w:val="0"/>
              <w:jc w:val="center"/>
            </w:pPr>
            <w:r w:rsidRPr="00BD03F0">
              <w:rPr>
                <w:lang w:val="en-US"/>
              </w:rPr>
              <w:t>DTM1240</w:t>
            </w:r>
          </w:p>
        </w:tc>
      </w:tr>
      <w:tr w:rsidR="00096C1D" w:rsidRPr="00BD03F0" w:rsidTr="00226F6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096C1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BD03F0">
            <w:pPr>
              <w:autoSpaceDE w:val="0"/>
              <w:autoSpaceDN w:val="0"/>
              <w:adjustRightInd w:val="0"/>
            </w:pPr>
            <w:r w:rsidRPr="00BD03F0">
              <w:t>Шкаф пожарной сигнализации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C1D" w:rsidRPr="00BD03F0" w:rsidRDefault="00096C1D" w:rsidP="00226F6F">
            <w:pPr>
              <w:jc w:val="center"/>
            </w:pPr>
            <w:r w:rsidRPr="00BD03F0"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226F6F">
            <w:pPr>
              <w:autoSpaceDE w:val="0"/>
              <w:autoSpaceDN w:val="0"/>
              <w:adjustRightInd w:val="0"/>
              <w:jc w:val="center"/>
            </w:pPr>
            <w:r w:rsidRPr="00BD03F0"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226F6F">
            <w:pPr>
              <w:autoSpaceDE w:val="0"/>
              <w:autoSpaceDN w:val="0"/>
              <w:adjustRightInd w:val="0"/>
              <w:jc w:val="center"/>
            </w:pPr>
            <w:r w:rsidRPr="00BD03F0">
              <w:t>ШПС-12 исп.01</w:t>
            </w:r>
          </w:p>
        </w:tc>
      </w:tr>
      <w:tr w:rsidR="00096C1D" w:rsidRPr="00BD03F0" w:rsidTr="00226F6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096C1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BD03F0">
            <w:pPr>
              <w:autoSpaceDE w:val="0"/>
              <w:autoSpaceDN w:val="0"/>
              <w:adjustRightInd w:val="0"/>
            </w:pPr>
            <w:r w:rsidRPr="00BD03F0">
              <w:t xml:space="preserve">Аккумуляторная батарея 17 </w:t>
            </w:r>
            <w:proofErr w:type="spellStart"/>
            <w:r w:rsidRPr="00BD03F0">
              <w:t>Ач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C1D" w:rsidRPr="00BD03F0" w:rsidRDefault="00096C1D" w:rsidP="00226F6F">
            <w:pPr>
              <w:jc w:val="center"/>
            </w:pPr>
            <w:r w:rsidRPr="00BD03F0"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226F6F">
            <w:pPr>
              <w:autoSpaceDE w:val="0"/>
              <w:autoSpaceDN w:val="0"/>
              <w:adjustRightInd w:val="0"/>
              <w:jc w:val="center"/>
            </w:pPr>
            <w:r w:rsidRPr="00BD03F0"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226F6F">
            <w:pPr>
              <w:autoSpaceDE w:val="0"/>
              <w:autoSpaceDN w:val="0"/>
              <w:adjustRightInd w:val="0"/>
              <w:jc w:val="center"/>
            </w:pPr>
            <w:r w:rsidRPr="00BD03F0">
              <w:rPr>
                <w:lang w:val="en-US"/>
              </w:rPr>
              <w:t>DTM1240</w:t>
            </w:r>
          </w:p>
        </w:tc>
      </w:tr>
      <w:tr w:rsidR="00096C1D" w:rsidRPr="00BD03F0" w:rsidTr="00226F6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096C1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BD03F0">
            <w:pPr>
              <w:autoSpaceDE w:val="0"/>
              <w:autoSpaceDN w:val="0"/>
              <w:adjustRightInd w:val="0"/>
            </w:pPr>
            <w:r w:rsidRPr="00BD03F0">
              <w:t>Извещатель пожарный дымовой адресно-аналоговый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C1D" w:rsidRPr="00BD03F0" w:rsidRDefault="00096C1D" w:rsidP="00226F6F">
            <w:pPr>
              <w:autoSpaceDE w:val="0"/>
              <w:autoSpaceDN w:val="0"/>
              <w:adjustRightInd w:val="0"/>
              <w:jc w:val="center"/>
            </w:pPr>
            <w:r w:rsidRPr="00BD03F0"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226F6F">
            <w:pPr>
              <w:autoSpaceDE w:val="0"/>
              <w:autoSpaceDN w:val="0"/>
              <w:adjustRightInd w:val="0"/>
              <w:jc w:val="center"/>
            </w:pPr>
            <w:r w:rsidRPr="00BD03F0">
              <w:t>1157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226F6F">
            <w:pPr>
              <w:autoSpaceDE w:val="0"/>
              <w:autoSpaceDN w:val="0"/>
              <w:adjustRightInd w:val="0"/>
              <w:jc w:val="center"/>
            </w:pPr>
            <w:r w:rsidRPr="00BD03F0">
              <w:t>ДИП-34А-03</w:t>
            </w:r>
          </w:p>
        </w:tc>
      </w:tr>
      <w:tr w:rsidR="00096C1D" w:rsidRPr="00BD03F0" w:rsidTr="00226F6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096C1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BD03F0">
            <w:pPr>
              <w:autoSpaceDE w:val="0"/>
              <w:autoSpaceDN w:val="0"/>
              <w:adjustRightInd w:val="0"/>
            </w:pPr>
            <w:r w:rsidRPr="00BD03F0">
              <w:t>Извещатель пожарный ручной адресный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C1D" w:rsidRPr="00BD03F0" w:rsidRDefault="00096C1D" w:rsidP="00226F6F">
            <w:pPr>
              <w:jc w:val="center"/>
            </w:pPr>
            <w:r w:rsidRPr="00BD03F0"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226F6F">
            <w:pPr>
              <w:autoSpaceDE w:val="0"/>
              <w:autoSpaceDN w:val="0"/>
              <w:adjustRightInd w:val="0"/>
              <w:jc w:val="center"/>
            </w:pPr>
            <w:r w:rsidRPr="00BD03F0">
              <w:t>97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226F6F">
            <w:pPr>
              <w:autoSpaceDE w:val="0"/>
              <w:autoSpaceDN w:val="0"/>
              <w:adjustRightInd w:val="0"/>
              <w:jc w:val="center"/>
            </w:pPr>
            <w:r w:rsidRPr="00BD03F0">
              <w:t>ИПР513-3АМ</w:t>
            </w:r>
          </w:p>
        </w:tc>
      </w:tr>
      <w:tr w:rsidR="00096C1D" w:rsidRPr="00BD03F0" w:rsidTr="00226F6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096C1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BD03F0">
            <w:pPr>
              <w:autoSpaceDE w:val="0"/>
              <w:autoSpaceDN w:val="0"/>
              <w:adjustRightInd w:val="0"/>
            </w:pPr>
            <w:r w:rsidRPr="00BD03F0">
              <w:t xml:space="preserve">Блок </w:t>
            </w:r>
            <w:proofErr w:type="spellStart"/>
            <w:r w:rsidRPr="00BD03F0">
              <w:t>разветвительно</w:t>
            </w:r>
            <w:proofErr w:type="spellEnd"/>
            <w:r w:rsidRPr="00BD03F0">
              <w:t>-изолирующий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C1D" w:rsidRPr="00BD03F0" w:rsidRDefault="00096C1D" w:rsidP="00226F6F">
            <w:pPr>
              <w:jc w:val="center"/>
            </w:pPr>
            <w:r w:rsidRPr="00BD03F0"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226F6F">
            <w:pPr>
              <w:autoSpaceDE w:val="0"/>
              <w:autoSpaceDN w:val="0"/>
              <w:adjustRightInd w:val="0"/>
              <w:jc w:val="center"/>
            </w:pPr>
            <w:r w:rsidRPr="00BD03F0">
              <w:t>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226F6F">
            <w:pPr>
              <w:autoSpaceDE w:val="0"/>
              <w:autoSpaceDN w:val="0"/>
              <w:adjustRightInd w:val="0"/>
              <w:jc w:val="center"/>
            </w:pPr>
            <w:r w:rsidRPr="00BD03F0">
              <w:t>БРИЗ</w:t>
            </w:r>
          </w:p>
        </w:tc>
      </w:tr>
      <w:tr w:rsidR="00096C1D" w:rsidRPr="00BD03F0" w:rsidTr="00226F6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096C1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BD03F0">
            <w:pPr>
              <w:autoSpaceDE w:val="0"/>
              <w:autoSpaceDN w:val="0"/>
              <w:adjustRightInd w:val="0"/>
            </w:pPr>
            <w:proofErr w:type="spellStart"/>
            <w:r w:rsidRPr="00BD03F0">
              <w:t>Оповещатель</w:t>
            </w:r>
            <w:proofErr w:type="spellEnd"/>
            <w:r w:rsidRPr="00BD03F0">
              <w:t xml:space="preserve"> настенный речевой 6/3/1,5 Вт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C1D" w:rsidRPr="00BD03F0" w:rsidRDefault="00096C1D" w:rsidP="00226F6F">
            <w:pPr>
              <w:jc w:val="center"/>
            </w:pPr>
            <w:r w:rsidRPr="00BD03F0"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226F6F">
            <w:pPr>
              <w:autoSpaceDE w:val="0"/>
              <w:autoSpaceDN w:val="0"/>
              <w:adjustRightInd w:val="0"/>
              <w:jc w:val="center"/>
            </w:pPr>
            <w:r w:rsidRPr="00BD03F0">
              <w:t>412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226F6F">
            <w:pPr>
              <w:autoSpaceDE w:val="0"/>
              <w:autoSpaceDN w:val="0"/>
              <w:adjustRightInd w:val="0"/>
              <w:jc w:val="center"/>
            </w:pPr>
            <w:r w:rsidRPr="00BD03F0">
              <w:t>ОПР-С106.1</w:t>
            </w:r>
          </w:p>
        </w:tc>
      </w:tr>
      <w:tr w:rsidR="00096C1D" w:rsidRPr="00BD03F0" w:rsidTr="00226F6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096C1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BD03F0">
            <w:pPr>
              <w:autoSpaceDE w:val="0"/>
              <w:autoSpaceDN w:val="0"/>
              <w:adjustRightInd w:val="0"/>
            </w:pPr>
            <w:proofErr w:type="spellStart"/>
            <w:r w:rsidRPr="00BD03F0">
              <w:t>Оповещатель</w:t>
            </w:r>
            <w:proofErr w:type="spellEnd"/>
            <w:r w:rsidRPr="00BD03F0">
              <w:t xml:space="preserve"> световой «ВЫХОД»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C1D" w:rsidRPr="00BD03F0" w:rsidRDefault="00096C1D" w:rsidP="00226F6F">
            <w:pPr>
              <w:jc w:val="center"/>
            </w:pPr>
            <w:r w:rsidRPr="00BD03F0"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226F6F">
            <w:pPr>
              <w:autoSpaceDE w:val="0"/>
              <w:autoSpaceDN w:val="0"/>
              <w:adjustRightInd w:val="0"/>
              <w:jc w:val="center"/>
            </w:pPr>
            <w:r w:rsidRPr="00BD03F0">
              <w:t>126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226F6F">
            <w:pPr>
              <w:autoSpaceDE w:val="0"/>
              <w:autoSpaceDN w:val="0"/>
              <w:adjustRightInd w:val="0"/>
              <w:jc w:val="center"/>
            </w:pPr>
            <w:r w:rsidRPr="00BD03F0">
              <w:t>Молния-12</w:t>
            </w:r>
          </w:p>
        </w:tc>
      </w:tr>
      <w:tr w:rsidR="00096C1D" w:rsidRPr="00BD03F0" w:rsidTr="00226F6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096C1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BD03F0">
            <w:pPr>
              <w:autoSpaceDE w:val="0"/>
              <w:autoSpaceDN w:val="0"/>
              <w:adjustRightInd w:val="0"/>
            </w:pPr>
            <w:r w:rsidRPr="00BD03F0">
              <w:t>Автоматический выключатель,2-х полюсный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C1D" w:rsidRPr="00BD03F0" w:rsidRDefault="00096C1D" w:rsidP="00226F6F">
            <w:pPr>
              <w:jc w:val="center"/>
            </w:pPr>
            <w:r w:rsidRPr="00BD03F0"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226F6F">
            <w:pPr>
              <w:autoSpaceDE w:val="0"/>
              <w:autoSpaceDN w:val="0"/>
              <w:adjustRightInd w:val="0"/>
              <w:jc w:val="center"/>
            </w:pPr>
            <w:r w:rsidRPr="00BD03F0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226F6F">
            <w:pPr>
              <w:autoSpaceDE w:val="0"/>
              <w:autoSpaceDN w:val="0"/>
              <w:adjustRightInd w:val="0"/>
              <w:jc w:val="center"/>
            </w:pPr>
            <w:r w:rsidRPr="00BD03F0">
              <w:t>ВА 47-29 2Р 10А</w:t>
            </w:r>
          </w:p>
        </w:tc>
      </w:tr>
      <w:tr w:rsidR="00096C1D" w:rsidRPr="00BD03F0" w:rsidTr="00226F6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096C1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BD03F0">
            <w:pPr>
              <w:autoSpaceDE w:val="0"/>
              <w:autoSpaceDN w:val="0"/>
              <w:adjustRightInd w:val="0"/>
            </w:pPr>
            <w:r w:rsidRPr="00BD03F0">
              <w:t>Автоматический выключатель,1-х полюсный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C1D" w:rsidRPr="00BD03F0" w:rsidRDefault="00096C1D" w:rsidP="00226F6F">
            <w:pPr>
              <w:jc w:val="center"/>
            </w:pPr>
            <w:r w:rsidRPr="00BD03F0"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226F6F">
            <w:pPr>
              <w:autoSpaceDE w:val="0"/>
              <w:autoSpaceDN w:val="0"/>
              <w:adjustRightInd w:val="0"/>
              <w:jc w:val="center"/>
            </w:pPr>
            <w:r w:rsidRPr="00BD03F0"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226F6F">
            <w:pPr>
              <w:autoSpaceDE w:val="0"/>
              <w:autoSpaceDN w:val="0"/>
              <w:adjustRightInd w:val="0"/>
              <w:jc w:val="center"/>
            </w:pPr>
            <w:r w:rsidRPr="00BD03F0">
              <w:t>ВА 47-29 1Р 6А</w:t>
            </w:r>
          </w:p>
        </w:tc>
      </w:tr>
      <w:tr w:rsidR="00096C1D" w:rsidRPr="00BD03F0" w:rsidTr="00226F6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096C1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BD03F0">
            <w:pPr>
              <w:autoSpaceDE w:val="0"/>
              <w:autoSpaceDN w:val="0"/>
              <w:adjustRightInd w:val="0"/>
            </w:pPr>
            <w:r w:rsidRPr="00BD03F0">
              <w:t>Автоматический выключатель,1-х полюсный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C1D" w:rsidRPr="00BD03F0" w:rsidRDefault="00096C1D" w:rsidP="00226F6F">
            <w:pPr>
              <w:jc w:val="center"/>
            </w:pPr>
            <w:r w:rsidRPr="00BD03F0"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226F6F">
            <w:pPr>
              <w:autoSpaceDE w:val="0"/>
              <w:autoSpaceDN w:val="0"/>
              <w:adjustRightInd w:val="0"/>
              <w:jc w:val="center"/>
            </w:pPr>
            <w:r w:rsidRPr="00BD03F0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1D" w:rsidRPr="00BD03F0" w:rsidRDefault="00096C1D" w:rsidP="00226F6F">
            <w:pPr>
              <w:autoSpaceDE w:val="0"/>
              <w:autoSpaceDN w:val="0"/>
              <w:adjustRightInd w:val="0"/>
              <w:jc w:val="center"/>
            </w:pPr>
            <w:r w:rsidRPr="00BD03F0">
              <w:t>ВА 47-29 1Р 6А</w:t>
            </w:r>
          </w:p>
        </w:tc>
      </w:tr>
    </w:tbl>
    <w:p w:rsidR="003D6119" w:rsidRDefault="003D6119" w:rsidP="00BE3120">
      <w:pPr>
        <w:widowControl/>
        <w:tabs>
          <w:tab w:val="left" w:pos="8265"/>
        </w:tabs>
        <w:spacing w:after="120"/>
        <w:ind w:right="-341"/>
        <w:rPr>
          <w:b/>
          <w:sz w:val="24"/>
          <w:szCs w:val="24"/>
        </w:rPr>
      </w:pPr>
    </w:p>
    <w:p w:rsidR="00BD03F0" w:rsidRDefault="00BD03F0" w:rsidP="00BE3120">
      <w:pPr>
        <w:widowControl/>
        <w:tabs>
          <w:tab w:val="left" w:pos="8265"/>
        </w:tabs>
        <w:spacing w:after="120"/>
        <w:ind w:right="-341"/>
        <w:rPr>
          <w:b/>
          <w:sz w:val="24"/>
          <w:szCs w:val="24"/>
        </w:rPr>
      </w:pPr>
    </w:p>
    <w:p w:rsidR="00BD03F0" w:rsidRDefault="00BD03F0" w:rsidP="00BE3120">
      <w:pPr>
        <w:widowControl/>
        <w:tabs>
          <w:tab w:val="left" w:pos="8265"/>
        </w:tabs>
        <w:spacing w:after="120"/>
        <w:ind w:right="-341"/>
        <w:rPr>
          <w:b/>
          <w:sz w:val="24"/>
          <w:szCs w:val="24"/>
        </w:rPr>
      </w:pPr>
    </w:p>
    <w:p w:rsidR="00BD03F0" w:rsidRDefault="00BD03F0" w:rsidP="00BE3120">
      <w:pPr>
        <w:widowControl/>
        <w:tabs>
          <w:tab w:val="left" w:pos="8265"/>
        </w:tabs>
        <w:spacing w:after="120"/>
        <w:ind w:right="-341"/>
        <w:rPr>
          <w:b/>
          <w:sz w:val="24"/>
          <w:szCs w:val="24"/>
        </w:rPr>
      </w:pPr>
    </w:p>
    <w:p w:rsidR="00BD03F0" w:rsidRDefault="00BD03F0" w:rsidP="00BE3120">
      <w:pPr>
        <w:widowControl/>
        <w:tabs>
          <w:tab w:val="left" w:pos="8265"/>
        </w:tabs>
        <w:spacing w:after="120"/>
        <w:ind w:right="-341"/>
        <w:rPr>
          <w:b/>
          <w:sz w:val="24"/>
          <w:szCs w:val="24"/>
        </w:rPr>
      </w:pPr>
    </w:p>
    <w:p w:rsidR="00BD03F0" w:rsidRDefault="00BD03F0" w:rsidP="00BE3120">
      <w:pPr>
        <w:widowControl/>
        <w:tabs>
          <w:tab w:val="left" w:pos="8265"/>
        </w:tabs>
        <w:spacing w:after="120"/>
        <w:ind w:right="-341"/>
        <w:rPr>
          <w:b/>
          <w:sz w:val="24"/>
          <w:szCs w:val="24"/>
        </w:rPr>
      </w:pPr>
    </w:p>
    <w:p w:rsidR="00BD03F0" w:rsidRDefault="00BD03F0" w:rsidP="00BE3120">
      <w:pPr>
        <w:widowControl/>
        <w:tabs>
          <w:tab w:val="left" w:pos="8265"/>
        </w:tabs>
        <w:spacing w:after="120"/>
        <w:ind w:right="-341"/>
        <w:rPr>
          <w:b/>
          <w:sz w:val="24"/>
          <w:szCs w:val="24"/>
        </w:rPr>
      </w:pPr>
    </w:p>
    <w:p w:rsidR="00BD03F0" w:rsidRDefault="00BD03F0" w:rsidP="00BE3120">
      <w:pPr>
        <w:widowControl/>
        <w:tabs>
          <w:tab w:val="left" w:pos="8265"/>
        </w:tabs>
        <w:spacing w:after="120"/>
        <w:ind w:right="-341"/>
        <w:rPr>
          <w:b/>
          <w:sz w:val="24"/>
          <w:szCs w:val="24"/>
        </w:rPr>
      </w:pPr>
    </w:p>
    <w:p w:rsidR="00BD03F0" w:rsidRDefault="00BD03F0" w:rsidP="00BE3120">
      <w:pPr>
        <w:widowControl/>
        <w:tabs>
          <w:tab w:val="left" w:pos="8265"/>
        </w:tabs>
        <w:spacing w:after="120"/>
        <w:ind w:right="-341"/>
        <w:rPr>
          <w:b/>
          <w:sz w:val="24"/>
          <w:szCs w:val="24"/>
        </w:rPr>
      </w:pPr>
    </w:p>
    <w:p w:rsidR="00BD03F0" w:rsidRDefault="00BD03F0" w:rsidP="00BE3120">
      <w:pPr>
        <w:widowControl/>
        <w:tabs>
          <w:tab w:val="left" w:pos="8265"/>
        </w:tabs>
        <w:spacing w:after="120"/>
        <w:ind w:right="-341"/>
        <w:rPr>
          <w:b/>
          <w:sz w:val="24"/>
          <w:szCs w:val="24"/>
        </w:rPr>
      </w:pPr>
    </w:p>
    <w:p w:rsidR="00BD03F0" w:rsidRDefault="00BD03F0" w:rsidP="00BE3120">
      <w:pPr>
        <w:widowControl/>
        <w:tabs>
          <w:tab w:val="left" w:pos="8265"/>
        </w:tabs>
        <w:spacing w:after="120"/>
        <w:ind w:right="-341"/>
        <w:rPr>
          <w:b/>
          <w:sz w:val="24"/>
          <w:szCs w:val="24"/>
        </w:rPr>
      </w:pPr>
    </w:p>
    <w:p w:rsidR="00BD03F0" w:rsidRDefault="00BD03F0" w:rsidP="00BE3120">
      <w:pPr>
        <w:widowControl/>
        <w:tabs>
          <w:tab w:val="left" w:pos="8265"/>
        </w:tabs>
        <w:spacing w:after="120"/>
        <w:ind w:right="-341"/>
        <w:rPr>
          <w:b/>
          <w:sz w:val="24"/>
          <w:szCs w:val="24"/>
        </w:rPr>
      </w:pPr>
    </w:p>
    <w:p w:rsidR="00BD03F0" w:rsidRDefault="00BD03F0" w:rsidP="00BE3120">
      <w:pPr>
        <w:widowControl/>
        <w:tabs>
          <w:tab w:val="left" w:pos="8265"/>
        </w:tabs>
        <w:spacing w:after="120"/>
        <w:ind w:right="-341"/>
        <w:rPr>
          <w:b/>
          <w:sz w:val="24"/>
          <w:szCs w:val="24"/>
        </w:rPr>
      </w:pPr>
    </w:p>
    <w:p w:rsidR="00BD03F0" w:rsidRDefault="00BD03F0" w:rsidP="00BE3120">
      <w:pPr>
        <w:widowControl/>
        <w:tabs>
          <w:tab w:val="left" w:pos="8265"/>
        </w:tabs>
        <w:spacing w:after="120"/>
        <w:ind w:right="-341"/>
        <w:rPr>
          <w:b/>
          <w:sz w:val="24"/>
          <w:szCs w:val="24"/>
        </w:rPr>
      </w:pPr>
    </w:p>
    <w:p w:rsidR="00BD03F0" w:rsidRDefault="00BD03F0" w:rsidP="00BE3120">
      <w:pPr>
        <w:widowControl/>
        <w:tabs>
          <w:tab w:val="left" w:pos="8265"/>
        </w:tabs>
        <w:spacing w:after="120"/>
        <w:ind w:right="-341"/>
        <w:rPr>
          <w:b/>
          <w:sz w:val="24"/>
          <w:szCs w:val="24"/>
        </w:rPr>
      </w:pPr>
    </w:p>
    <w:p w:rsidR="003D6119" w:rsidRPr="00BD03F0" w:rsidRDefault="00F71BD3">
      <w:pPr>
        <w:spacing w:line="320" w:lineRule="atLeast"/>
        <w:ind w:firstLine="540"/>
        <w:jc w:val="right"/>
        <w:rPr>
          <w:sz w:val="24"/>
          <w:szCs w:val="24"/>
        </w:rPr>
      </w:pPr>
      <w:bookmarkStart w:id="1" w:name="_GoBack"/>
      <w:bookmarkEnd w:id="1"/>
      <w:r w:rsidRPr="00BD03F0">
        <w:rPr>
          <w:sz w:val="24"/>
          <w:szCs w:val="24"/>
        </w:rPr>
        <w:lastRenderedPageBreak/>
        <w:t>Приложение №1</w:t>
      </w:r>
    </w:p>
    <w:p w:rsidR="003D6119" w:rsidRPr="00BD03F0" w:rsidRDefault="00F71BD3">
      <w:pPr>
        <w:spacing w:line="320" w:lineRule="atLeast"/>
        <w:ind w:firstLine="540"/>
        <w:jc w:val="right"/>
        <w:rPr>
          <w:sz w:val="24"/>
          <w:szCs w:val="24"/>
        </w:rPr>
      </w:pPr>
      <w:r w:rsidRPr="00BD03F0">
        <w:rPr>
          <w:sz w:val="24"/>
          <w:szCs w:val="24"/>
        </w:rPr>
        <w:t xml:space="preserve">к Техническому заданию </w:t>
      </w:r>
    </w:p>
    <w:p w:rsidR="003D6119" w:rsidRPr="00BD03F0" w:rsidRDefault="003D6119">
      <w:pPr>
        <w:spacing w:line="320" w:lineRule="atLeast"/>
        <w:ind w:firstLine="540"/>
        <w:jc w:val="right"/>
        <w:rPr>
          <w:sz w:val="24"/>
          <w:szCs w:val="24"/>
        </w:rPr>
      </w:pPr>
    </w:p>
    <w:p w:rsidR="00BD03F0" w:rsidRDefault="00F71BD3">
      <w:pPr>
        <w:spacing w:line="320" w:lineRule="atLeast"/>
        <w:ind w:firstLine="540"/>
        <w:jc w:val="center"/>
        <w:rPr>
          <w:b/>
          <w:sz w:val="24"/>
          <w:szCs w:val="24"/>
        </w:rPr>
      </w:pPr>
      <w:r w:rsidRPr="00BD03F0">
        <w:rPr>
          <w:b/>
          <w:sz w:val="24"/>
          <w:szCs w:val="24"/>
        </w:rPr>
        <w:t xml:space="preserve">ПОЛОЖЕНИЕ </w:t>
      </w:r>
    </w:p>
    <w:p w:rsidR="00BD03F0" w:rsidRDefault="00F71BD3" w:rsidP="00BD03F0">
      <w:pPr>
        <w:spacing w:line="320" w:lineRule="atLeast"/>
        <w:ind w:firstLine="540"/>
        <w:jc w:val="center"/>
        <w:rPr>
          <w:b/>
          <w:sz w:val="24"/>
          <w:szCs w:val="24"/>
        </w:rPr>
      </w:pPr>
      <w:r w:rsidRPr="00BD03F0">
        <w:rPr>
          <w:b/>
          <w:sz w:val="24"/>
          <w:szCs w:val="24"/>
        </w:rPr>
        <w:t>о штрафных санкциях</w:t>
      </w:r>
      <w:r w:rsidR="00BD03F0">
        <w:rPr>
          <w:b/>
          <w:sz w:val="24"/>
          <w:szCs w:val="24"/>
        </w:rPr>
        <w:t xml:space="preserve"> </w:t>
      </w:r>
      <w:r w:rsidRPr="00BD03F0">
        <w:rPr>
          <w:b/>
          <w:sz w:val="24"/>
          <w:szCs w:val="24"/>
        </w:rPr>
        <w:t xml:space="preserve">за неисполнение, несвоевременное и ненадлежащее исполнение сотрудниками охранного предприятия обязанностей </w:t>
      </w:r>
    </w:p>
    <w:p w:rsidR="003D6119" w:rsidRDefault="00F71BD3" w:rsidP="00BD03F0">
      <w:pPr>
        <w:spacing w:line="320" w:lineRule="atLeast"/>
        <w:ind w:firstLine="540"/>
        <w:jc w:val="center"/>
        <w:rPr>
          <w:b/>
          <w:sz w:val="24"/>
          <w:szCs w:val="24"/>
        </w:rPr>
      </w:pPr>
      <w:r w:rsidRPr="00BD03F0">
        <w:rPr>
          <w:b/>
          <w:sz w:val="24"/>
          <w:szCs w:val="24"/>
        </w:rPr>
        <w:t>по охране объектов Заказчика</w:t>
      </w:r>
      <w:r w:rsidR="00BD03F0">
        <w:rPr>
          <w:b/>
          <w:sz w:val="24"/>
          <w:szCs w:val="24"/>
        </w:rPr>
        <w:t xml:space="preserve"> </w:t>
      </w:r>
    </w:p>
    <w:p w:rsidR="00BD03F0" w:rsidRPr="00BD03F0" w:rsidRDefault="00BD03F0" w:rsidP="00BD03F0">
      <w:pPr>
        <w:spacing w:line="320" w:lineRule="atLeast"/>
        <w:ind w:firstLine="540"/>
        <w:jc w:val="center"/>
        <w:rPr>
          <w:b/>
          <w:sz w:val="24"/>
          <w:szCs w:val="24"/>
        </w:rPr>
      </w:pPr>
    </w:p>
    <w:p w:rsidR="003D6119" w:rsidRPr="00BD03F0" w:rsidRDefault="00F71BD3">
      <w:pPr>
        <w:spacing w:line="320" w:lineRule="atLeast"/>
        <w:ind w:firstLine="540"/>
        <w:jc w:val="both"/>
        <w:rPr>
          <w:sz w:val="24"/>
          <w:szCs w:val="24"/>
        </w:rPr>
      </w:pPr>
      <w:r w:rsidRPr="00BD03F0">
        <w:rPr>
          <w:sz w:val="24"/>
          <w:szCs w:val="24"/>
        </w:rPr>
        <w:t>Неисполнение, несвоевременное и ненадлежащее исполнение сотрудниками охранного предприятия обязанностей по охране объектов Заказчика влечет применение Заказчиком следующих штрафных санкций:</w:t>
      </w:r>
    </w:p>
    <w:p w:rsidR="003D6119" w:rsidRPr="00B54308" w:rsidRDefault="003D6119">
      <w:pPr>
        <w:spacing w:line="320" w:lineRule="atLeast"/>
        <w:ind w:firstLine="540"/>
        <w:jc w:val="both"/>
        <w:rPr>
          <w:sz w:val="16"/>
          <w:szCs w:val="16"/>
        </w:rPr>
      </w:pPr>
    </w:p>
    <w:tbl>
      <w:tblPr>
        <w:tblW w:w="993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8505"/>
        <w:gridCol w:w="887"/>
      </w:tblGrid>
      <w:tr w:rsidR="003D6119" w:rsidRPr="00BD03F0" w:rsidTr="00B54308">
        <w:trPr>
          <w:trHeight w:hRule="exact" w:val="777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D6119" w:rsidRPr="00BD03F0" w:rsidRDefault="00F71BD3" w:rsidP="00BD03F0">
            <w:pPr>
              <w:spacing w:line="320" w:lineRule="atLeast"/>
              <w:jc w:val="center"/>
              <w:rPr>
                <w:b/>
              </w:rPr>
            </w:pPr>
            <w:r w:rsidRPr="00BD03F0">
              <w:rPr>
                <w:b/>
                <w:bCs/>
              </w:rPr>
              <w:t>№ п/п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D6119" w:rsidRPr="00BD03F0" w:rsidRDefault="00F71BD3" w:rsidP="00BD03F0">
            <w:pPr>
              <w:spacing w:line="320" w:lineRule="atLeast"/>
              <w:ind w:firstLine="540"/>
              <w:jc w:val="center"/>
              <w:rPr>
                <w:b/>
              </w:rPr>
            </w:pPr>
            <w:r w:rsidRPr="00BD03F0">
              <w:rPr>
                <w:b/>
                <w:bCs/>
              </w:rPr>
              <w:t>Наименование нарушения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119" w:rsidRPr="00BD03F0" w:rsidRDefault="00F71BD3" w:rsidP="00BD03F0">
            <w:pPr>
              <w:spacing w:line="320" w:lineRule="atLeast"/>
              <w:jc w:val="center"/>
              <w:rPr>
                <w:b/>
              </w:rPr>
            </w:pPr>
            <w:r w:rsidRPr="00BD03F0">
              <w:rPr>
                <w:b/>
                <w:bCs/>
              </w:rPr>
              <w:t>Размер штрафа в %процентах от стоимости услуг охраны за месяц</w:t>
            </w:r>
          </w:p>
        </w:tc>
      </w:tr>
      <w:tr w:rsidR="003D6119" w:rsidRPr="00BD03F0" w:rsidTr="00B54308">
        <w:trPr>
          <w:trHeight w:hRule="exact" w:val="1001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6119" w:rsidRPr="00BD03F0" w:rsidRDefault="00F71BD3">
            <w:pPr>
              <w:spacing w:line="320" w:lineRule="atLeast"/>
              <w:jc w:val="center"/>
            </w:pPr>
            <w:r w:rsidRPr="00BD03F0"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6119" w:rsidRPr="00BD03F0" w:rsidRDefault="00F71BD3" w:rsidP="00BD03F0">
            <w:pPr>
              <w:spacing w:line="320" w:lineRule="atLeast"/>
            </w:pPr>
            <w:r w:rsidRPr="00BD03F0">
              <w:t>Нахождение на объекте при исполнении служебных обязанностей в состоянии алкогольного опьянения, либо с явными признаками предшествовавшего накануне употребления спиртных напитков, либо в состоянии наркотического опьянения.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119" w:rsidRPr="00BD03F0" w:rsidRDefault="00F71BD3">
            <w:pPr>
              <w:spacing w:line="320" w:lineRule="atLeast"/>
              <w:jc w:val="center"/>
            </w:pPr>
            <w:r w:rsidRPr="00BD03F0">
              <w:rPr>
                <w:bCs/>
              </w:rPr>
              <w:t>1,5%</w:t>
            </w:r>
          </w:p>
        </w:tc>
      </w:tr>
      <w:tr w:rsidR="003D6119" w:rsidRPr="00BD03F0" w:rsidTr="00B54308">
        <w:trPr>
          <w:trHeight w:hRule="exact" w:val="105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6119" w:rsidRPr="00BD03F0" w:rsidRDefault="00F71BD3">
            <w:pPr>
              <w:spacing w:line="320" w:lineRule="atLeast"/>
              <w:jc w:val="center"/>
            </w:pPr>
            <w:r w:rsidRPr="00BD03F0"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6119" w:rsidRPr="00BD03F0" w:rsidRDefault="00F71BD3" w:rsidP="00BD03F0">
            <w:pPr>
              <w:spacing w:line="320" w:lineRule="atLeast"/>
            </w:pPr>
            <w:r w:rsidRPr="00BD03F0">
              <w:t>Сон на посту, за исключением времени, определённого графиком работы охранника. Оставление поста охраны без согласования с руководством объекта, за исключением случаев задержания лиц, совершивших или совершающих противоправные действия на охраняемом объекте.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119" w:rsidRPr="00BD03F0" w:rsidRDefault="00F71BD3">
            <w:pPr>
              <w:spacing w:line="320" w:lineRule="atLeast"/>
              <w:jc w:val="center"/>
            </w:pPr>
            <w:r w:rsidRPr="00BD03F0">
              <w:rPr>
                <w:bCs/>
              </w:rPr>
              <w:t>1%</w:t>
            </w:r>
          </w:p>
        </w:tc>
      </w:tr>
      <w:tr w:rsidR="003D6119" w:rsidRPr="00BD03F0" w:rsidTr="00B54308">
        <w:trPr>
          <w:trHeight w:hRule="exact" w:val="698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D6119" w:rsidRPr="00BD03F0" w:rsidRDefault="00F71BD3">
            <w:pPr>
              <w:spacing w:line="320" w:lineRule="atLeast"/>
              <w:jc w:val="center"/>
            </w:pPr>
            <w:r w:rsidRPr="00BD03F0">
              <w:t>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D6119" w:rsidRPr="00BD03F0" w:rsidRDefault="00F71BD3" w:rsidP="00BD03F0">
            <w:pPr>
              <w:spacing w:line="320" w:lineRule="atLeast"/>
            </w:pPr>
            <w:r w:rsidRPr="00BD03F0">
              <w:t xml:space="preserve">Допуск на охраняемую территорию посторонних лиц, автотранспортных средств в нарушение требований инструкции о контрольно-пропускном и </w:t>
            </w:r>
            <w:proofErr w:type="spellStart"/>
            <w:r w:rsidRPr="00BD03F0">
              <w:t>внутриобъектовом</w:t>
            </w:r>
            <w:proofErr w:type="spellEnd"/>
            <w:r w:rsidRPr="00BD03F0">
              <w:t xml:space="preserve"> режиме.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D6119" w:rsidRPr="00BD03F0" w:rsidRDefault="00F71BD3">
            <w:pPr>
              <w:spacing w:line="320" w:lineRule="atLeast"/>
              <w:jc w:val="center"/>
            </w:pPr>
            <w:r w:rsidRPr="00BD03F0">
              <w:rPr>
                <w:bCs/>
              </w:rPr>
              <w:t>0,5%</w:t>
            </w:r>
          </w:p>
        </w:tc>
      </w:tr>
      <w:tr w:rsidR="003D6119" w:rsidRPr="00BD03F0" w:rsidTr="00B54308">
        <w:trPr>
          <w:trHeight w:hRule="exact" w:val="789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D6119" w:rsidRPr="00BD03F0" w:rsidRDefault="00F71BD3">
            <w:pPr>
              <w:spacing w:line="320" w:lineRule="atLeast"/>
              <w:jc w:val="center"/>
            </w:pPr>
            <w:r w:rsidRPr="00BD03F0">
              <w:t>4.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D6119" w:rsidRPr="00BD03F0" w:rsidRDefault="00F71BD3" w:rsidP="00BD03F0">
            <w:pPr>
              <w:spacing w:line="320" w:lineRule="atLeast"/>
            </w:pPr>
            <w:r w:rsidRPr="00BD03F0">
              <w:t>Разглашение сотрудником охранного предприятия системы охраны объекта, сведений об охраняемом объекте либо о работниках Заказчика.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D6119" w:rsidRPr="00BD03F0" w:rsidRDefault="00F71BD3">
            <w:pPr>
              <w:spacing w:line="320" w:lineRule="atLeast"/>
              <w:jc w:val="center"/>
            </w:pPr>
            <w:r w:rsidRPr="00BD03F0">
              <w:rPr>
                <w:bCs/>
              </w:rPr>
              <w:t>1,5%</w:t>
            </w:r>
          </w:p>
        </w:tc>
      </w:tr>
      <w:tr w:rsidR="003D6119" w:rsidRPr="00BD03F0" w:rsidTr="00B54308">
        <w:trPr>
          <w:trHeight w:hRule="exact" w:val="777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D6119" w:rsidRPr="00BD03F0" w:rsidRDefault="00F71BD3">
            <w:pPr>
              <w:spacing w:line="320" w:lineRule="atLeast"/>
              <w:jc w:val="center"/>
            </w:pPr>
            <w:r w:rsidRPr="00BD03F0">
              <w:t>5.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D6119" w:rsidRPr="00BD03F0" w:rsidRDefault="00F71BD3" w:rsidP="00BD03F0">
            <w:pPr>
              <w:spacing w:line="320" w:lineRule="atLeast"/>
            </w:pPr>
            <w:r w:rsidRPr="00BD03F0">
              <w:t>Неопрятный внешний вид, либо нахождение сотрудника охранного предприятия при исполнении служебных обязанностей с нарушением установленной формы одежды.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D6119" w:rsidRPr="00BD03F0" w:rsidRDefault="00F71BD3">
            <w:pPr>
              <w:spacing w:line="320" w:lineRule="atLeast"/>
              <w:jc w:val="center"/>
            </w:pPr>
            <w:r w:rsidRPr="00BD03F0">
              <w:rPr>
                <w:bCs/>
              </w:rPr>
              <w:t>0,1%</w:t>
            </w:r>
          </w:p>
        </w:tc>
      </w:tr>
      <w:tr w:rsidR="003D6119" w:rsidRPr="00BD03F0" w:rsidTr="00B54308">
        <w:trPr>
          <w:trHeight w:hRule="exact" w:val="716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D6119" w:rsidRPr="00BD03F0" w:rsidRDefault="00F71BD3">
            <w:pPr>
              <w:spacing w:line="320" w:lineRule="atLeast"/>
              <w:jc w:val="center"/>
            </w:pPr>
            <w:r w:rsidRPr="00BD03F0">
              <w:t>6.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D6119" w:rsidRPr="00BD03F0" w:rsidRDefault="00F71BD3" w:rsidP="00BD03F0">
            <w:pPr>
              <w:spacing w:line="320" w:lineRule="atLeast"/>
            </w:pPr>
            <w:r w:rsidRPr="00BD03F0">
              <w:t xml:space="preserve">Нарушение сотрудниками охранного предприятия установленного порядка приема-передачи под охрану объектов ЧУЗ «КБ «РЖД-Медицина» г. Хабаровск» </w:t>
            </w:r>
            <w:proofErr w:type="spellStart"/>
            <w:r w:rsidRPr="00BD03F0">
              <w:t>сп</w:t>
            </w:r>
            <w:proofErr w:type="spellEnd"/>
            <w:r w:rsidRPr="00BD03F0">
              <w:t>. Новый Ургал.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D6119" w:rsidRPr="00BD03F0" w:rsidRDefault="00F71BD3">
            <w:pPr>
              <w:spacing w:line="320" w:lineRule="atLeast"/>
              <w:jc w:val="center"/>
            </w:pPr>
            <w:r w:rsidRPr="00BD03F0">
              <w:rPr>
                <w:bCs/>
              </w:rPr>
              <w:t>0,2%</w:t>
            </w:r>
          </w:p>
        </w:tc>
      </w:tr>
      <w:tr w:rsidR="003D6119" w:rsidRPr="00BD03F0" w:rsidTr="00B54308">
        <w:trPr>
          <w:trHeight w:hRule="exact" w:val="997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D6119" w:rsidRPr="00BD03F0" w:rsidRDefault="00F71BD3">
            <w:pPr>
              <w:spacing w:line="320" w:lineRule="atLeast"/>
              <w:jc w:val="center"/>
            </w:pPr>
            <w:r w:rsidRPr="00BD03F0">
              <w:t>7.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D6119" w:rsidRPr="00BD03F0" w:rsidRDefault="00F71BD3" w:rsidP="00BD03F0">
            <w:pPr>
              <w:spacing w:line="320" w:lineRule="atLeast"/>
            </w:pPr>
            <w:r w:rsidRPr="00BD03F0">
              <w:t xml:space="preserve">Отвлечение от несения службы (чтение литературы, прослушивание радио, просмотр ТВ программ, ведение отвлечённых бесед с посторонними и т.п.), либо нарушение установленного порядка обхода объектов ЧУЗ «КБ «РЖД-Медицина» г. Хабаровск» </w:t>
            </w:r>
            <w:proofErr w:type="spellStart"/>
            <w:r w:rsidRPr="00BD03F0">
              <w:t>сп</w:t>
            </w:r>
            <w:proofErr w:type="spellEnd"/>
            <w:r w:rsidRPr="00BD03F0">
              <w:t>. Новый Ургал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D6119" w:rsidRPr="00BD03F0" w:rsidRDefault="00F71BD3">
            <w:pPr>
              <w:spacing w:line="320" w:lineRule="atLeast"/>
              <w:jc w:val="center"/>
            </w:pPr>
            <w:r w:rsidRPr="00BD03F0">
              <w:rPr>
                <w:bCs/>
              </w:rPr>
              <w:t>0,5%</w:t>
            </w:r>
          </w:p>
        </w:tc>
      </w:tr>
      <w:tr w:rsidR="003D6119" w:rsidRPr="00BD03F0" w:rsidTr="00B54308">
        <w:trPr>
          <w:trHeight w:hRule="exact" w:val="415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D6119" w:rsidRPr="00BD03F0" w:rsidRDefault="00F71BD3">
            <w:pPr>
              <w:spacing w:line="320" w:lineRule="atLeast"/>
              <w:jc w:val="center"/>
            </w:pPr>
            <w:r w:rsidRPr="00BD03F0">
              <w:t>8.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D6119" w:rsidRPr="00BD03F0" w:rsidRDefault="00F71BD3" w:rsidP="00BD03F0">
            <w:pPr>
              <w:spacing w:line="320" w:lineRule="atLeast"/>
            </w:pPr>
            <w:r w:rsidRPr="00BD03F0">
              <w:t>Использование ненормативной лексики при исполнении служебных обязанностей.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D6119" w:rsidRPr="00BD03F0" w:rsidRDefault="00F71BD3">
            <w:pPr>
              <w:spacing w:line="320" w:lineRule="atLeast"/>
              <w:jc w:val="center"/>
            </w:pPr>
            <w:r w:rsidRPr="00BD03F0">
              <w:rPr>
                <w:bCs/>
              </w:rPr>
              <w:t>0,1%</w:t>
            </w:r>
          </w:p>
        </w:tc>
      </w:tr>
      <w:tr w:rsidR="003D6119" w:rsidRPr="00BD03F0" w:rsidTr="00B54308">
        <w:trPr>
          <w:trHeight w:hRule="exact" w:val="671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6119" w:rsidRPr="00BD03F0" w:rsidRDefault="00F71BD3">
            <w:pPr>
              <w:spacing w:line="320" w:lineRule="atLeast"/>
              <w:jc w:val="center"/>
            </w:pPr>
            <w:r w:rsidRPr="00BD03F0">
              <w:t>9.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6119" w:rsidRPr="00BD03F0" w:rsidRDefault="00F71BD3" w:rsidP="00BD03F0">
            <w:pPr>
              <w:spacing w:line="320" w:lineRule="atLeast"/>
            </w:pPr>
            <w:r w:rsidRPr="00BD03F0">
              <w:t>Отсутствие должного и регулярного (не реже 3-х раз в неделю) контроля со стороны руководителей Исполнителя за работой сотрудников охраны.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119" w:rsidRPr="00BD03F0" w:rsidRDefault="00F71BD3">
            <w:pPr>
              <w:spacing w:line="320" w:lineRule="atLeast"/>
              <w:jc w:val="center"/>
            </w:pPr>
            <w:r w:rsidRPr="00BD03F0">
              <w:rPr>
                <w:bCs/>
              </w:rPr>
              <w:t>1%</w:t>
            </w:r>
          </w:p>
        </w:tc>
      </w:tr>
    </w:tbl>
    <w:p w:rsidR="003D6119" w:rsidRPr="00BD03F0" w:rsidRDefault="003D6119">
      <w:pPr>
        <w:spacing w:line="320" w:lineRule="atLeast"/>
        <w:ind w:left="-284" w:right="-362"/>
        <w:jc w:val="both"/>
        <w:rPr>
          <w:b/>
          <w:sz w:val="24"/>
          <w:szCs w:val="24"/>
        </w:rPr>
      </w:pPr>
    </w:p>
    <w:p w:rsidR="003D6119" w:rsidRPr="00BD03F0" w:rsidRDefault="00F71BD3" w:rsidP="00BD03F0">
      <w:pPr>
        <w:spacing w:line="320" w:lineRule="atLeast"/>
        <w:ind w:left="-284" w:right="-362"/>
        <w:jc w:val="both"/>
        <w:rPr>
          <w:b/>
          <w:sz w:val="24"/>
          <w:szCs w:val="24"/>
        </w:rPr>
      </w:pPr>
      <w:r w:rsidRPr="00BD03F0">
        <w:rPr>
          <w:b/>
          <w:sz w:val="24"/>
          <w:szCs w:val="24"/>
        </w:rPr>
        <w:t>Штрафные санкции устанавливаются за каждый факт нарушения. Размер штрафа устанавливается в процентном отношении (размере) от стоимости фактически оказанных услуг в месяце, в котором было допущено нарушение.</w:t>
      </w:r>
    </w:p>
    <w:sectPr w:rsidR="003D6119" w:rsidRPr="00BD03F0" w:rsidSect="002C7CE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pgNumType w:start="125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3B6" w:rsidRDefault="00DB13B6">
      <w:r>
        <w:separator/>
      </w:r>
    </w:p>
  </w:endnote>
  <w:endnote w:type="continuationSeparator" w:id="0">
    <w:p w:rsidR="00DB13B6" w:rsidRDefault="00DB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;宋体">
    <w:charset w:val="00"/>
    <w:family w:val="auto"/>
    <w:pitch w:val="default"/>
  </w:font>
  <w:font w:name="Consultant;Courier New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119" w:rsidRDefault="003D6119">
    <w:pPr>
      <w:pStyle w:val="ac"/>
      <w:jc w:val="right"/>
      <w:rPr>
        <w:sz w:val="24"/>
        <w:szCs w:val="24"/>
      </w:rPr>
    </w:pPr>
  </w:p>
  <w:p w:rsidR="003D6119" w:rsidRDefault="003D6119">
    <w:pPr>
      <w:pStyle w:val="ac"/>
      <w:jc w:val="righ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119" w:rsidRDefault="003D6119">
    <w:pPr>
      <w:pStyle w:val="ac"/>
      <w:jc w:val="right"/>
      <w:rPr>
        <w:sz w:val="24"/>
        <w:szCs w:val="24"/>
      </w:rPr>
    </w:pPr>
  </w:p>
  <w:p w:rsidR="003D6119" w:rsidRDefault="003D6119">
    <w:pPr>
      <w:pStyle w:val="ac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3B6" w:rsidRDefault="00DB13B6">
      <w:r>
        <w:separator/>
      </w:r>
    </w:p>
  </w:footnote>
  <w:footnote w:type="continuationSeparator" w:id="0">
    <w:p w:rsidR="00DB13B6" w:rsidRDefault="00DB1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CE0" w:rsidRDefault="002C7CE0">
    <w:pPr>
      <w:pStyle w:val="ab"/>
      <w:jc w:val="center"/>
    </w:pPr>
  </w:p>
  <w:p w:rsidR="002C7CE0" w:rsidRPr="002C7CE0" w:rsidRDefault="002C7CE0" w:rsidP="002C7CE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CE0" w:rsidRDefault="002C7CE0">
    <w:pPr>
      <w:pStyle w:val="ab"/>
      <w:jc w:val="center"/>
    </w:pPr>
  </w:p>
  <w:p w:rsidR="002C7CE0" w:rsidRDefault="002C7CE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73858"/>
    <w:multiLevelType w:val="hybridMultilevel"/>
    <w:tmpl w:val="6F9C0C7E"/>
    <w:lvl w:ilvl="0" w:tplc="9EE4FC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7A2C69C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1AA01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9201F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29615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5BC99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92425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E9E8E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75653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FF1E8A"/>
    <w:multiLevelType w:val="hybridMultilevel"/>
    <w:tmpl w:val="BAD648B0"/>
    <w:lvl w:ilvl="0" w:tplc="D9F08D6C">
      <w:start w:val="3"/>
      <w:numFmt w:val="bullet"/>
      <w:lvlText w:val="-"/>
      <w:lvlJc w:val="left"/>
      <w:pPr>
        <w:tabs>
          <w:tab w:val="num" w:pos="708"/>
        </w:tabs>
        <w:ind w:left="360" w:hanging="360"/>
      </w:pPr>
      <w:rPr>
        <w:rFonts w:ascii="Times New Roman" w:hAnsi="Times New Roman" w:cs="Times New Roman" w:hint="default"/>
      </w:rPr>
    </w:lvl>
    <w:lvl w:ilvl="1" w:tplc="DDE88A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BF09B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6EFF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CC278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25A84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8B226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5E299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02B8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45481BF5"/>
    <w:multiLevelType w:val="hybridMultilevel"/>
    <w:tmpl w:val="66B495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5422F5"/>
    <w:multiLevelType w:val="hybridMultilevel"/>
    <w:tmpl w:val="ABD6BB78"/>
    <w:lvl w:ilvl="0" w:tplc="7E14540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63A073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D123E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F66B5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D7A73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09A3E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5F8E6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98DE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3D624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19"/>
    <w:rsid w:val="00096C1D"/>
    <w:rsid w:val="00162EBA"/>
    <w:rsid w:val="002C7CE0"/>
    <w:rsid w:val="00307915"/>
    <w:rsid w:val="003D6119"/>
    <w:rsid w:val="00774EB2"/>
    <w:rsid w:val="009F7867"/>
    <w:rsid w:val="00A55EBD"/>
    <w:rsid w:val="00B54308"/>
    <w:rsid w:val="00BD03F0"/>
    <w:rsid w:val="00BE3120"/>
    <w:rsid w:val="00DB13B6"/>
    <w:rsid w:val="00F7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67E99-6368-4A92-A2CB-8A35B299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qFormat/>
    <w:pPr>
      <w:keepNext/>
      <w:widowControl/>
      <w:numPr>
        <w:ilvl w:val="1"/>
        <w:numId w:val="1"/>
      </w:numPr>
      <w:tabs>
        <w:tab w:val="left" w:pos="1134"/>
      </w:tabs>
      <w:spacing w:before="120"/>
      <w:ind w:firstLine="709"/>
      <w:outlineLvl w:val="1"/>
    </w:pPr>
    <w:rPr>
      <w:rFonts w:eastAsia="Calibr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Franklin Gothic Book" w:eastAsia="Times New Roman" w:hAnsi="Franklin Gothic Book" w:cs="Times New Roman"/>
    </w:rPr>
  </w:style>
  <w:style w:type="character" w:customStyle="1" w:styleId="WW8Num1z1">
    <w:name w:val="WW8Num1z1"/>
    <w:qFormat/>
  </w:style>
  <w:style w:type="character" w:customStyle="1" w:styleId="WW8Num2z0">
    <w:name w:val="WW8Num2z0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25">
    <w:name w:val="Заголовок 2 Знак"/>
    <w:qFormat/>
    <w:rPr>
      <w:rFonts w:eastAsia="Calibri"/>
      <w:b/>
      <w:bCs/>
      <w:sz w:val="26"/>
      <w:szCs w:val="26"/>
      <w:lang w:val="ru-RU" w:bidi="ar-SA"/>
    </w:rPr>
  </w:style>
  <w:style w:type="character" w:customStyle="1" w:styleId="af7">
    <w:name w:val="Обычный (веб) Знак"/>
    <w:qFormat/>
    <w:rPr>
      <w:sz w:val="24"/>
      <w:lang w:val="en-US" w:bidi="ar-SA"/>
    </w:rPr>
  </w:style>
  <w:style w:type="character" w:customStyle="1" w:styleId="CharChar2">
    <w:name w:val="Char Char2"/>
    <w:qFormat/>
    <w:rPr>
      <w:rFonts w:ascii="Arial" w:hAnsi="Arial" w:cs="Arial"/>
      <w:b/>
      <w:i/>
      <w:sz w:val="28"/>
      <w:lang w:val="ru-RU"/>
    </w:rPr>
  </w:style>
  <w:style w:type="character" w:customStyle="1" w:styleId="af8">
    <w:name w:val="Основной текст с отступом Знак"/>
    <w:qFormat/>
    <w:rPr>
      <w:rFonts w:eastAsia="Calibri"/>
      <w:sz w:val="26"/>
      <w:szCs w:val="26"/>
      <w:lang w:val="ru-RU" w:bidi="ar-SA"/>
    </w:rPr>
  </w:style>
  <w:style w:type="character" w:customStyle="1" w:styleId="af9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26">
    <w:name w:val="Основной текст 2 Знак"/>
    <w:basedOn w:val="a0"/>
    <w:qFormat/>
  </w:style>
  <w:style w:type="character" w:customStyle="1" w:styleId="33">
    <w:name w:val="Основной текст с отступом 3 Знак"/>
    <w:qFormat/>
    <w:rPr>
      <w:rFonts w:eastAsia="SimSun;宋体"/>
      <w:sz w:val="16"/>
      <w:szCs w:val="16"/>
      <w:lang w:val="en-US" w:eastAsia="zh-CN"/>
    </w:rPr>
  </w:style>
  <w:style w:type="character" w:customStyle="1" w:styleId="afa">
    <w:name w:val="Верхний колонтитул Знак"/>
    <w:basedOn w:val="a0"/>
    <w:uiPriority w:val="99"/>
    <w:qFormat/>
  </w:style>
  <w:style w:type="character" w:customStyle="1" w:styleId="afb">
    <w:name w:val="Нижний колонтитул Знак"/>
    <w:basedOn w:val="a0"/>
    <w:qFormat/>
  </w:style>
  <w:style w:type="paragraph" w:customStyle="1" w:styleId="Heading">
    <w:name w:val="Heading"/>
    <w:basedOn w:val="a"/>
    <w:next w:val="afc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c">
    <w:name w:val="Body Text"/>
    <w:basedOn w:val="a"/>
    <w:pPr>
      <w:spacing w:after="140" w:line="276" w:lineRule="auto"/>
    </w:pPr>
  </w:style>
  <w:style w:type="paragraph" w:styleId="afd">
    <w:name w:val="List"/>
    <w:basedOn w:val="afc"/>
  </w:style>
  <w:style w:type="paragraph" w:styleId="afe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">
    <w:name w:val="Normal (Web)"/>
    <w:basedOn w:val="a"/>
    <w:qFormat/>
    <w:pPr>
      <w:widowControl/>
      <w:ind w:firstLine="900"/>
      <w:jc w:val="both"/>
    </w:pPr>
    <w:rPr>
      <w:sz w:val="24"/>
      <w:lang w:val="en-US"/>
    </w:rPr>
  </w:style>
  <w:style w:type="paragraph" w:customStyle="1" w:styleId="aff0">
    <w:name w:val="_АБЗАЦ_"/>
    <w:basedOn w:val="a"/>
    <w:qFormat/>
    <w:pPr>
      <w:widowControl/>
      <w:ind w:firstLine="567"/>
      <w:jc w:val="both"/>
    </w:pPr>
    <w:rPr>
      <w:rFonts w:eastAsia="Calibri"/>
      <w:sz w:val="24"/>
      <w:szCs w:val="24"/>
    </w:rPr>
  </w:style>
  <w:style w:type="paragraph" w:customStyle="1" w:styleId="ConsNonformat">
    <w:name w:val="ConsNonformat"/>
    <w:qFormat/>
    <w:rPr>
      <w:rFonts w:ascii="Consultant;Courier New" w:eastAsia="Calibri" w:hAnsi="Consultant;Courier New" w:cs="Consultant;Courier New"/>
      <w:lang w:val="ru-RU" w:bidi="ar-SA"/>
    </w:rPr>
  </w:style>
  <w:style w:type="paragraph" w:styleId="aff1">
    <w:name w:val="Body Text Indent"/>
    <w:basedOn w:val="a"/>
    <w:pPr>
      <w:widowControl/>
      <w:tabs>
        <w:tab w:val="left" w:pos="851"/>
      </w:tabs>
      <w:jc w:val="both"/>
    </w:pPr>
    <w:rPr>
      <w:rFonts w:eastAsia="Calibri"/>
      <w:sz w:val="26"/>
      <w:szCs w:val="26"/>
    </w:rPr>
  </w:style>
  <w:style w:type="paragraph" w:customStyle="1" w:styleId="aff2">
    <w:name w:val="Обычный по центру"/>
    <w:basedOn w:val="a"/>
    <w:qFormat/>
    <w:pPr>
      <w:widowControl/>
      <w:jc w:val="center"/>
    </w:pPr>
    <w:rPr>
      <w:sz w:val="24"/>
      <w:szCs w:val="24"/>
    </w:rPr>
  </w:style>
  <w:style w:type="paragraph" w:styleId="aff3">
    <w:name w:val="Balloon Text"/>
    <w:basedOn w:val="a"/>
    <w:qFormat/>
    <w:rPr>
      <w:rFonts w:ascii="Segoe UI" w:hAnsi="Segoe UI" w:cs="Segoe UI"/>
      <w:sz w:val="18"/>
      <w:szCs w:val="18"/>
      <w:lang w:val="en-US"/>
    </w:rPr>
  </w:style>
  <w:style w:type="paragraph" w:styleId="27">
    <w:name w:val="Body Text 2"/>
    <w:basedOn w:val="a"/>
    <w:qFormat/>
    <w:pPr>
      <w:spacing w:after="120" w:line="480" w:lineRule="auto"/>
    </w:pPr>
  </w:style>
  <w:style w:type="paragraph" w:styleId="34">
    <w:name w:val="Body Text Indent 3"/>
    <w:basedOn w:val="a"/>
    <w:qFormat/>
    <w:pPr>
      <w:spacing w:after="120"/>
      <w:ind w:left="283"/>
      <w:jc w:val="both"/>
    </w:pPr>
    <w:rPr>
      <w:rFonts w:eastAsia="SimSun;宋体"/>
      <w:sz w:val="16"/>
      <w:szCs w:val="16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uiPriority w:val="99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7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2739</Words>
  <Characters>15615</Characters>
  <Application>Microsoft Office Word</Application>
  <DocSecurity>0</DocSecurity>
  <Lines>130</Lines>
  <Paragraphs>36</Paragraphs>
  <ScaleCrop>false</ScaleCrop>
  <Company/>
  <LinksUpToDate>false</LinksUpToDate>
  <CharactersWithSpaces>18318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subject/>
  <dc:creator>XP GAME 2008</dc:creator>
  <cp:keywords/>
  <dc:description/>
  <cp:lastModifiedBy>Еременко Сергей Владимирович</cp:lastModifiedBy>
  <cp:revision>5</cp:revision>
  <dcterms:created xsi:type="dcterms:W3CDTF">2024-11-28T04:55:00Z</dcterms:created>
  <dcterms:modified xsi:type="dcterms:W3CDTF">2024-11-28T06:18:00Z</dcterms:modified>
  <dc:language>en-US</dc:language>
</cp:coreProperties>
</file>