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072"/>
        <w:gridCol w:w="612"/>
        <w:gridCol w:w="1255"/>
        <w:gridCol w:w="136"/>
        <w:gridCol w:w="2145"/>
        <w:gridCol w:w="2026"/>
        <w:gridCol w:w="2028"/>
      </w:tblGrid>
      <w:tr w:rsidR="00EA7CCA" w14:paraId="741022EA" w14:textId="77777777" w:rsidTr="00EA7CCA">
        <w:trPr>
          <w:trHeight w:val="3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15C0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 Наименование закупаемых товаров, работ, их количество (объем), начальная (максимальная) цена договора</w:t>
            </w:r>
          </w:p>
        </w:tc>
      </w:tr>
      <w:tr w:rsidR="00EA7CCA" w14:paraId="417F7891" w14:textId="77777777" w:rsidTr="00EA7CCA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65BE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1E2" w14:textId="77777777" w:rsidR="00EA7CCA" w:rsidRDefault="00EA7CC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объекта текущего ремонта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2600" w14:textId="77777777" w:rsidR="00EA7CCA" w:rsidRDefault="00EA7CC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выполнения работ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78A3" w14:textId="77777777" w:rsidR="00EA7CCA" w:rsidRDefault="00EA7CC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Начальная (максимальная) цена выполнения работ в руб., без НДС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C642" w14:textId="77777777" w:rsidR="00EA7CCA" w:rsidRDefault="00EA7CC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Начальная (максимальная) цена выполнения работ в руб., c НДС</w:t>
            </w:r>
          </w:p>
        </w:tc>
      </w:tr>
      <w:tr w:rsidR="00EA7CCA" w14:paraId="26B7D3C2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1B0E" w14:textId="5440AC02" w:rsidR="00EA7CCA" w:rsidRDefault="00EA7CC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Выполнение работ по текущему ремонту палаты в отделении урологии на объекте ЧУЗ ЦКБ «РЖД-Медицина», расположенном по адресу: г. Москва, Волоколамское шоссе, д. 84, </w:t>
            </w:r>
            <w:r w:rsidR="00896485">
              <w:rPr>
                <w:rFonts w:ascii="Times New Roman" w:hAnsi="Times New Roman"/>
                <w:b/>
                <w:bCs/>
                <w:lang w:eastAsia="ru-RU"/>
              </w:rPr>
              <w:t>стр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 4</w:t>
            </w:r>
          </w:p>
        </w:tc>
      </w:tr>
      <w:tr w:rsidR="00EA7CCA" w14:paraId="4E0D7D5A" w14:textId="77777777" w:rsidTr="00EA7CCA">
        <w:trPr>
          <w:trHeight w:val="4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393FD" w14:textId="77777777" w:rsidR="00EA7CCA" w:rsidRDefault="00EA7CCA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3AEF" w14:textId="62A10589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Выполнение работ по текущему ремонту палаты в отделении урологии на объекте ЧУЗ ЦКБ «РЖД-Медицина», расположенном по адресу: г. Москва, Волоколамское шоссе, д. 84, </w:t>
            </w:r>
            <w:r w:rsidR="00896485">
              <w:rPr>
                <w:rFonts w:ascii="Times New Roman" w:hAnsi="Times New Roman"/>
                <w:lang w:eastAsia="ru-RU"/>
              </w:rPr>
              <w:t>стр</w:t>
            </w:r>
            <w:r>
              <w:rPr>
                <w:rFonts w:ascii="Times New Roman" w:hAnsi="Times New Roman"/>
                <w:lang w:eastAsia="ru-RU"/>
              </w:rPr>
              <w:t>. 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BD90" w14:textId="7429EADA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момента заключения договора – но не позднее 3</w:t>
            </w:r>
            <w:r w:rsidR="00B65B88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65B88">
              <w:rPr>
                <w:rFonts w:ascii="Times New Roman" w:hAnsi="Times New Roman"/>
                <w:lang w:eastAsia="ru-RU"/>
              </w:rPr>
              <w:t>января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B65B88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B15E1" w14:textId="1998BFBA" w:rsidR="00EA7CCA" w:rsidRDefault="00EA7CC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00A55">
              <w:rPr>
                <w:rFonts w:ascii="Times New Roman" w:hAnsi="Times New Roman"/>
                <w:lang w:eastAsia="ru-RU"/>
              </w:rPr>
              <w:t> 909 133,14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32709" w14:textId="27E9D407" w:rsidR="00EA7CCA" w:rsidRDefault="00EA7CC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2 290 959,77</w:t>
            </w:r>
          </w:p>
        </w:tc>
      </w:tr>
      <w:tr w:rsidR="00EA7CCA" w14:paraId="779FF82B" w14:textId="77777777" w:rsidTr="00EA7CCA">
        <w:trPr>
          <w:trHeight w:val="363"/>
        </w:trPr>
        <w:tc>
          <w:tcPr>
            <w:tcW w:w="28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ED3E9" w14:textId="77777777" w:rsidR="00EA7CCA" w:rsidRDefault="00EA7CC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 начальная (максимальная) цена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9943" w14:textId="7E9A9D7D" w:rsidR="00EA7CCA" w:rsidRDefault="00900A5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00A55">
              <w:rPr>
                <w:rFonts w:ascii="Times New Roman" w:hAnsi="Times New Roman"/>
                <w:b/>
                <w:bCs/>
                <w:lang w:eastAsia="ru-RU"/>
              </w:rPr>
              <w:t>1 909 133,14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96DB" w14:textId="393689A8" w:rsidR="00EA7CCA" w:rsidRDefault="00EA7CC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A7CCA">
              <w:rPr>
                <w:rFonts w:ascii="Times New Roman" w:hAnsi="Times New Roman"/>
                <w:b/>
                <w:bCs/>
                <w:lang w:eastAsia="ru-RU"/>
              </w:rPr>
              <w:t>2 290 959,77</w:t>
            </w:r>
          </w:p>
        </w:tc>
      </w:tr>
      <w:tr w:rsidR="00EA7CCA" w14:paraId="3CE0C53F" w14:textId="77777777" w:rsidTr="00EA7CCA">
        <w:trPr>
          <w:trHeight w:val="20"/>
        </w:trPr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74B1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Порядок формирования начальной (максимальной) цены </w:t>
            </w: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99DE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Начальная (максимальная) цена договора учитывает стоимость всех налогов, монтажных работ, стоимость материалов, изделий, конструкций и затрат, связанных с их доставкой на объект, хранением, погрузочно-разгрузочными работами, а также всех затрат, расходов исполнителя, связанных с выполнением работ (с учетом НДС/без учета НДС).</w:t>
            </w:r>
          </w:p>
        </w:tc>
      </w:tr>
      <w:tr w:rsidR="00EA7CCA" w14:paraId="6C77A518" w14:textId="77777777" w:rsidTr="00EA7CCA">
        <w:trPr>
          <w:trHeight w:val="20"/>
        </w:trPr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56F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Применяемая при расчете начальной (максимальной) цены ставка НДС</w:t>
            </w: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CB1A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20 %</w:t>
            </w:r>
          </w:p>
        </w:tc>
      </w:tr>
      <w:tr w:rsidR="00EA7CCA" w14:paraId="7FD6BC7F" w14:textId="77777777" w:rsidTr="00EA7CCA">
        <w:trPr>
          <w:trHeight w:val="3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8547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Требования к материалам, конструкциям и изделиям (товар), работам </w:t>
            </w:r>
          </w:p>
        </w:tc>
      </w:tr>
      <w:tr w:rsidR="00EA7CCA" w14:paraId="08AF63AB" w14:textId="77777777" w:rsidTr="00EA7CCA">
        <w:trPr>
          <w:trHeight w:val="1284"/>
        </w:trPr>
        <w:tc>
          <w:tcPr>
            <w:tcW w:w="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4DD1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работ по текущему ремонту палаты в отделении урологии на объекте ЧУЗ ЦКБ «РЖД-Медицина», расположенном по адресу: г. Москва, Волоколамское шоссе, д. 84, корп. 4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4A87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3C4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Требования к товарам, работам не установлены документами, применяемыми в национальной системе стандартизации.</w:t>
            </w:r>
          </w:p>
          <w:p w14:paraId="7D0D7787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Требования к работам установлены на основании дефектных ведомостей (ведомости объемов работ) (приложение № 1.1. к котировочной документации). </w:t>
            </w:r>
          </w:p>
        </w:tc>
      </w:tr>
      <w:tr w:rsidR="00EA7CCA" w14:paraId="0404B7E8" w14:textId="77777777" w:rsidTr="00EA7CCA">
        <w:trPr>
          <w:trHeight w:val="6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40B5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3253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Технические и функциональные характеристики товара, работы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A70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Технические и функциональные характеристики товаров и работ указаны в приложении № 1.1. к котировочной документации. </w:t>
            </w:r>
          </w:p>
          <w:p w14:paraId="3702DDD3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EA7CCA" w14:paraId="50A5DE8B" w14:textId="77777777" w:rsidTr="00EA7CC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E100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CCD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Требования к безопасности товара, работы</w:t>
            </w: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591B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Градостроительный кодекс Российской Федерации;</w:t>
            </w:r>
          </w:p>
          <w:p w14:paraId="40644955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Технический регламент о требованиях пожарной безопасности, утвержденный Федеральным законом от 22.07.2008 № 123-ФЗ;</w:t>
            </w:r>
          </w:p>
          <w:p w14:paraId="625E2AA0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Правила противопожарного режима в Российской Федерации, утвержденные постановлением Правительства Российской Федерации от 16.09.2020 г. № 1479 «О противопожарном режиме»;</w:t>
            </w:r>
          </w:p>
          <w:p w14:paraId="519639C7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Правила технической эксплуатации железных дорог Российской Федерации, утвержденные приказом Минтранса России от 23.06.2022 г. № 250;</w:t>
            </w:r>
          </w:p>
          <w:p w14:paraId="0B337897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СП 12-136-2002 «Свод правил по проектированию и строительству. Безопасность труда в строительстве. Решения по охране труда и промышленной безопасности в проектах организации строительства и производства работ».</w:t>
            </w:r>
          </w:p>
        </w:tc>
      </w:tr>
      <w:tr w:rsidR="00EA7CCA" w14:paraId="2365A733" w14:textId="77777777" w:rsidTr="00EA7CC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625A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0BA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Требования к качеству товара, работы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BF3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EA7CCA" w14:paraId="1AE04349" w14:textId="77777777" w:rsidTr="00EA7CCA">
        <w:trPr>
          <w:trHeight w:val="1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14FD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EFFF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Требования к упаковке, отгрузке товаров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EB6A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Товар должен поставляться в упаковке (таре), обеспечивающей защиту от повреждения или порчи во время транспортировки и хранения. Упаковка (тара) должна соответствовать требованиям Технического регламента Таможенного союза «О безопасности упаковки» (ТР ТС – 005/2011).</w:t>
            </w:r>
          </w:p>
        </w:tc>
      </w:tr>
      <w:tr w:rsidR="00EA7CCA" w14:paraId="455F1656" w14:textId="77777777" w:rsidTr="00EA7CC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1213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327A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Сведения о возможности предоставить эквивалентные товары, работы. Параметры эквивалентности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486B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Требования к работам, товарам установлены на основании сводных сметных расчетов (дефектных ведомостей, сметных расчетов), представленных в приложении. к аукционной документации.</w:t>
            </w:r>
          </w:p>
          <w:p w14:paraId="78CBD908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 выполнении работ по текущему ремонту товары, используемые при выполнении работ, устанавливаются/используются взамен находящихся на объекте. </w:t>
            </w:r>
          </w:p>
          <w:p w14:paraId="3F51EF88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Эквивалент не предусмотрен. </w:t>
            </w:r>
          </w:p>
        </w:tc>
      </w:tr>
      <w:tr w:rsidR="00EA7CCA" w14:paraId="1CE804DB" w14:textId="77777777" w:rsidTr="00EA7CC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CA97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EB87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Гарантийный срок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0CF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Гарантийный срок нормальной эксплуатации Объекта ремонта и входящих в него инженерных  систем, комплектующих, материалов и Работ должен быть не менее 30 (тридцати) месяцев со дня подписания Сторонами Акта приемки выполненных работ КС-2, КС-3. </w:t>
            </w:r>
          </w:p>
        </w:tc>
      </w:tr>
      <w:tr w:rsidR="00EA7CCA" w14:paraId="6B06D3AB" w14:textId="77777777" w:rsidTr="00EA7CC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0D1E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D48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требования связанные с определением соответствия поставляемого товара, выполняемой работы, потребностям заказчика 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94A3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составе конкурсной заявки участник должен представить:</w:t>
            </w:r>
          </w:p>
          <w:p w14:paraId="6756171E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- перечень поставляемых материалов, конструкций и изделий (товара), предусмотренных приложением № 1.1. к котировочной документации. </w:t>
            </w:r>
          </w:p>
          <w:p w14:paraId="6CC1B4EF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перечень работ, выполняемых на объектах (оформленный по Форме перечня работ, выполняемых на объекте), который должен учитывать весь перечень работ, предусмотренный приложением № 1.1. к котировочной документации. Наименования и объемы работ, указанные в перечне работ, выполняемых на объекте, должны соответствовать наименованиям и объемам работ, указанным в приложении № 1.1. к котировочной документации.</w:t>
            </w:r>
          </w:p>
          <w:p w14:paraId="5E472943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работ выполняемых на объектах и перечень поставляемых на объекты текущего ремонта товара должны быть представлены, в том числе отдельным файлом в формате Microsoft Excel.</w:t>
            </w:r>
          </w:p>
        </w:tc>
      </w:tr>
      <w:tr w:rsidR="00EA7CCA" w14:paraId="2E8360D6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2946" w14:textId="77777777" w:rsidR="00EA7CCA" w:rsidRDefault="00EA7C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3. Требования к участникам</w:t>
            </w:r>
          </w:p>
        </w:tc>
      </w:tr>
      <w:tr w:rsidR="00EA7CCA" w14:paraId="24D5F95E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B5B5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3.1. Участник должен иметь разрешительные документы на право осуществления деятельности, предусмотренной конкурсной документацией.</w:t>
            </w:r>
          </w:p>
          <w:p w14:paraId="45158A90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Если участие в закупке принимает несколько лиц на стороне одного участника, разрешительные документы предоставляются на лиц, которые в соответствии с договором простого товарищества осуществляют деятельность, право осуществления которой подтверждается разрешительными документами.          При распределении в договоре простого товарищества (договоре о совместной деятельности) обязанностей и вкладов товарищей таким образом, что исполнителями работ (услуг), которые могут выполняться при наличии указанных разрешительных документов, выступают несколько лиц, участник должен представить указанные разрешительные документы на таких лиц. В случае отсутствия распределения обязанностей, вкладов и указания на исполнителей работ (услуг) в договоре простого товарищества (договоре о совместной деятельности), участник должен представить указанные разрешительные документы на всех лиц, выступающих на стороне одного участника.</w:t>
            </w:r>
          </w:p>
          <w:p w14:paraId="66719DCA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В подтверждение наличия разрешительных документов участник в составе заявки представляет необходимую документации.</w:t>
            </w:r>
          </w:p>
          <w:p w14:paraId="2FBF2DC5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   Документы должны быть сканированы с оригинала либо нотариально заверенной копии. </w:t>
            </w:r>
          </w:p>
          <w:p w14:paraId="544B9ACF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Если срок действия разрешительного документа на право осуществления деятельности истек после подачи заявки и до заключения договора, то победитель (участник, с которым заключается договор) обязан предоставить действующий разрешительный документ с проектом договора, подписанным победителем. В случае непредставления указанного документа победитель (участник, с которым заключается договор) признается уклонившимся от заключения договора.</w:t>
            </w:r>
          </w:p>
          <w:p w14:paraId="737ED289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3.2. Участник должен соответствовать требованиям, установленным в соответствии с законодательством Российской Федерации, к лицам, осуществляющим строительство, реконструкцию, текущий ремонт объектов капитального строительства.</w:t>
            </w:r>
          </w:p>
          <w:p w14:paraId="635FBBB7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Участник считается соответствующим данному требованию при соблюдении следующих условий:</w:t>
            </w:r>
          </w:p>
          <w:p w14:paraId="6AB155B0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участник закупки является членом саморегулируемой организации в области строительства, реконструкции, текущего ремонта объектов капитального строительства; </w:t>
            </w:r>
          </w:p>
          <w:p w14:paraId="30312498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наличие у саморегулируемой организации, членом которой является участник, компенсационного фонда обеспечения договорных обязательств, сформированного в соответствии со статьями 55.4 и 55.16 Градостроительного кодекса Российской Федерации;</w:t>
            </w:r>
          </w:p>
          <w:p w14:paraId="6855A505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подтверждение соответствия требованиям, установленным законодательством Российской Федерации, участник в составе заявки предоставляет:</w:t>
            </w:r>
          </w:p>
          <w:p w14:paraId="38A8ADCC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действующую на момент подачи заявки выписку из реестра членов саморегулируемой организации в области строительства, реконструкции, текущего ремонта объектов капитального строительства, членом которой является участник, выданную указанной саморегулируемой организацией, с указанием, в том числе, сведений о минимальном размере взноса в компенсационный фонд обеспечения договорных обязательств.</w:t>
            </w:r>
          </w:p>
          <w:p w14:paraId="3A20440D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Документы должны быть сканированы с оригинала либо нотариально заверенной копии. </w:t>
            </w:r>
          </w:p>
          <w:p w14:paraId="02DF7181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3.3. Участник должен иметь опыт по фактически выполненным работам по текущему ремонту зданий и/или реконструкции зданий и/или строительно-монтажным работам зданий, стоимость которых составляет не менее 20% (двадцати процентов) начальной (максимальной) цены договора без учета НДС, установленной в настоящем Техническом задании.</w:t>
            </w:r>
          </w:p>
          <w:p w14:paraId="51121FFA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При этом учитывается стоимость всех выполненных участником закупки (с учетом правопреемственности) работ ремонту зданий и/или реконструкции зданий и/или строительно-монтажным работам зданий. В случае участия в закупке нескольких лиц на стороне одного участника, соответствие квалификационному требованию рассматривается в совокупности на основании информации, представленной в отношении лиц, выступающих на стороне участника. В подтверждение опыта выполнения работ участник в составе заявки представляет:</w:t>
            </w:r>
          </w:p>
          <w:p w14:paraId="3F61A9EA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копии актов о выполнении работ;</w:t>
            </w:r>
          </w:p>
          <w:p w14:paraId="20C05CA9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копии договоров на выполнение работ (представляется все листы договоров со всеми приложениями);</w:t>
            </w:r>
          </w:p>
          <w:p w14:paraId="0EAF9364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-документы, подтверждающие правопреемство в случае предоставления в подтверждение опыта договоров, заключаемых иными лицами, не являющимися участниками закупки (договор о правопреемстве организации, передаточный акт и др.). </w:t>
            </w:r>
          </w:p>
          <w:p w14:paraId="00B62E8F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3.4. Участник должен располагать производственными мощностями (ресурсами) для выполнения работ по предмету закупки.</w:t>
            </w:r>
          </w:p>
          <w:p w14:paraId="6824E582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В случае участия в закупке нескольких лиц на стороне одного участника, соответствие квалификационному требованию рассматривается в совокупности на основании информации, представленной в отношении лиц, выступающих на стороне участника. В подтверждение наличия производственных мощностей (ресурсов) участник в составе заявки должен представить: </w:t>
            </w:r>
          </w:p>
          <w:p w14:paraId="6A85A9F5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-документы, подтверждающие наличие производственных мощностей, ресурсов на любом законном основании (например, карточки учета основных средств, договоры купли-продажи, аренды, иные договоры, иные документы).</w:t>
            </w:r>
          </w:p>
        </w:tc>
      </w:tr>
      <w:tr w:rsidR="00EA7CCA" w14:paraId="1B687C55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4B10" w14:textId="77777777" w:rsidR="00EA7CCA" w:rsidRDefault="00EA7C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4. Требования к результатам </w:t>
            </w:r>
          </w:p>
        </w:tc>
      </w:tr>
      <w:tr w:rsidR="00EA7CCA" w14:paraId="67737662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825A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Работы и поставка товара должны быть выполнены в полном объеме в соответствии с приложением № 1.1. к котировочной документации.</w:t>
            </w:r>
          </w:p>
        </w:tc>
      </w:tr>
      <w:tr w:rsidR="00EA7CCA" w14:paraId="0E7ED19A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7693" w14:textId="77777777" w:rsidR="00EA7CCA" w:rsidRDefault="00EA7C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5. Место, условия и порядок поставки материалов, конструкций и изделий (товара), выполнения работ </w:t>
            </w:r>
          </w:p>
        </w:tc>
      </w:tr>
      <w:tr w:rsidR="00EA7CCA" w14:paraId="5432297D" w14:textId="77777777" w:rsidTr="00EA7CCA">
        <w:trPr>
          <w:trHeight w:val="20"/>
        </w:trPr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BF83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поставки товаров, выполнения работ.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D1C4" w14:textId="246BDF3B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ЧУЗ ЦКБ «РЖД-Медицина» по адресу: г. Москва, Волоколамское шоссе, д. 84, </w:t>
            </w:r>
            <w:r w:rsidR="00896485">
              <w:rPr>
                <w:rFonts w:ascii="Times New Roman" w:hAnsi="Times New Roman"/>
                <w:lang w:eastAsia="ru-RU"/>
              </w:rPr>
              <w:t>стр</w:t>
            </w:r>
            <w:r>
              <w:rPr>
                <w:rFonts w:ascii="Times New Roman" w:hAnsi="Times New Roman"/>
                <w:lang w:eastAsia="ru-RU"/>
              </w:rPr>
              <w:t>. 4.</w:t>
            </w:r>
          </w:p>
        </w:tc>
      </w:tr>
      <w:tr w:rsidR="00EA7CCA" w14:paraId="0A5A7DA8" w14:textId="77777777" w:rsidTr="00EA7CCA">
        <w:trPr>
          <w:trHeight w:val="20"/>
        </w:trPr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7FB9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Условия поставки товара, выполнения работ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917B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случае обязательной сертификации товар должен поставляться с декларацией о соответствии или с сертификатом соответствия.</w:t>
            </w:r>
          </w:p>
          <w:p w14:paraId="1FA7FB25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Поставляемый товар должен быть новым.</w:t>
            </w:r>
          </w:p>
        </w:tc>
      </w:tr>
      <w:tr w:rsidR="00EA7CCA" w14:paraId="011BC3C6" w14:textId="77777777" w:rsidTr="00EA7CCA">
        <w:trPr>
          <w:trHeight w:val="20"/>
        </w:trPr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46E2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Сроки поставки товара, выполнения работ.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366D" w14:textId="2B5B4FD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выполнения комплекса работ, определяется согласно выбранной технологии производства работ, с учетом планируемой организацией производства, исходя из времени, необходимого исполнителю на выполнение указанных работ, без учета задержек и простоев, но не позднее 31 </w:t>
            </w:r>
            <w:r w:rsidR="00B65B88">
              <w:rPr>
                <w:rFonts w:ascii="Times New Roman" w:hAnsi="Times New Roman"/>
                <w:lang w:eastAsia="ru-RU"/>
              </w:rPr>
              <w:t>января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B65B88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 года.  </w:t>
            </w:r>
          </w:p>
        </w:tc>
      </w:tr>
      <w:tr w:rsidR="00EA7CCA" w14:paraId="20692DEB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440B" w14:textId="77777777" w:rsidR="00EA7CCA" w:rsidRDefault="00EA7C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6. Форма, сроки и порядок оплаты </w:t>
            </w:r>
          </w:p>
        </w:tc>
      </w:tr>
      <w:tr w:rsidR="00EA7CCA" w14:paraId="04C82D05" w14:textId="77777777" w:rsidTr="00EA7CCA">
        <w:trPr>
          <w:trHeight w:val="20"/>
        </w:trPr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021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Форма оплаты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CCAF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Оплата осуществляется в безналичной форме путем перечисления средств на счет контрагента</w:t>
            </w:r>
          </w:p>
        </w:tc>
      </w:tr>
      <w:tr w:rsidR="00EA7CCA" w14:paraId="75F4F22E" w14:textId="77777777" w:rsidTr="00EA7CCA">
        <w:trPr>
          <w:trHeight w:val="453"/>
        </w:trPr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CB52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Авансирование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CC9A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Авансовый платёж не предусмотрен</w:t>
            </w:r>
          </w:p>
        </w:tc>
      </w:tr>
      <w:tr w:rsidR="00EA7CCA" w14:paraId="1E39BF0E" w14:textId="77777777" w:rsidTr="00EA7CCA">
        <w:trPr>
          <w:trHeight w:val="2830"/>
        </w:trPr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BE6E" w14:textId="77777777" w:rsidR="00EA7CCA" w:rsidRDefault="00EA7CCA">
            <w:pPr>
              <w:spacing w:after="0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и порядок оплаты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534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Оплата выполненных работ производится в течение 30 (тридцати) календарных дней с момента подписания первичных документов. </w:t>
            </w:r>
          </w:p>
          <w:p w14:paraId="0162A488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Оплата выполненных Подрядчиком и принятых Заказчиком Работ производится поэтапно, согласно Справки КС-3.</w:t>
            </w:r>
          </w:p>
          <w:p w14:paraId="404E9374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случае, если победитель конкурса (лицо, с которым по итогам конкурса принято решение о заключении договора в установленном настоящей документацией порядке) является субъектом малого и среднего предпринимательства в соответствии с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 срок оплаты поставленных товаров (выполненных работ, оказанных услуг) по договору (отдельному этапу договора), заключенному по результатам закупки с субъектом малого и среднего предпринимательства, должен составлять не более 30 календарных дней со дня подписания заказчиком документа о приемке товара (выполнении работы, оказании услуги) по договору (отдельному этапу договора).</w:t>
            </w:r>
          </w:p>
          <w:p w14:paraId="217B9CC4" w14:textId="77777777" w:rsidR="00EA7CCA" w:rsidRDefault="00EA7CCA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EA7CCA" w14:paraId="0423CAF3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4A3D" w14:textId="77777777" w:rsidR="00EA7CCA" w:rsidRDefault="00EA7C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7. Документы, предоставляемые в подтверждение соответствия предлагаемых участником товара, работ</w:t>
            </w:r>
          </w:p>
        </w:tc>
      </w:tr>
      <w:tr w:rsidR="00EA7CCA" w14:paraId="27153199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7603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Предоставление документов в подтверждение соответствия предлагаемых участником товаров, работ не требуется</w:t>
            </w:r>
          </w:p>
        </w:tc>
      </w:tr>
      <w:tr w:rsidR="00EA7CCA" w14:paraId="2A31C803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929F" w14:textId="77777777" w:rsidR="00EA7CCA" w:rsidRDefault="00EA7CCA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8. Расчет стоимости товара, работ </w:t>
            </w:r>
          </w:p>
        </w:tc>
      </w:tr>
      <w:tr w:rsidR="00EA7CCA" w14:paraId="7F92BC95" w14:textId="77777777" w:rsidTr="00EA7C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472" w14:textId="77777777" w:rsidR="00EA7CCA" w:rsidRDefault="00EA7CC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Цена за единицу каждого наименования товара, работ, без учета НДС подлежит снижению от начальной пропорционально снижению начальной (максимальной) цены договора без учета НДС, полученному по итогам проведения конкурса. </w:t>
            </w:r>
          </w:p>
        </w:tc>
      </w:tr>
    </w:tbl>
    <w:p w14:paraId="678C7BB6" w14:textId="5987FF69" w:rsidR="00E66B33" w:rsidRDefault="00E66B33"/>
    <w:p w14:paraId="515E32D5" w14:textId="25D0FE5B" w:rsidR="003E5367" w:rsidRDefault="003E5367"/>
    <w:p w14:paraId="0E1113F5" w14:textId="0C6C8080" w:rsidR="003E5367" w:rsidRPr="003E5367" w:rsidRDefault="003E5367" w:rsidP="003E5367">
      <w:pPr>
        <w:spacing w:after="0"/>
        <w:jc w:val="right"/>
        <w:rPr>
          <w:rFonts w:ascii="Times New Roman" w:hAnsi="Times New Roman"/>
          <w:lang w:eastAsia="ru-RU"/>
        </w:rPr>
      </w:pPr>
      <w:r w:rsidRPr="003E5367">
        <w:rPr>
          <w:rFonts w:ascii="Times New Roman" w:hAnsi="Times New Roman"/>
          <w:lang w:eastAsia="ru-RU"/>
        </w:rPr>
        <w:lastRenderedPageBreak/>
        <w:t>Приложение № 1.1.</w:t>
      </w:r>
    </w:p>
    <w:p w14:paraId="403756F3" w14:textId="6A799C07" w:rsidR="003E5367" w:rsidRPr="003E5367" w:rsidRDefault="003E5367" w:rsidP="003E5367">
      <w:pPr>
        <w:spacing w:after="0"/>
        <w:jc w:val="right"/>
        <w:rPr>
          <w:rFonts w:ascii="Times New Roman" w:hAnsi="Times New Roman"/>
          <w:lang w:eastAsia="ru-RU"/>
        </w:rPr>
      </w:pPr>
      <w:r w:rsidRPr="003E5367">
        <w:rPr>
          <w:rFonts w:ascii="Times New Roman" w:hAnsi="Times New Roman"/>
          <w:lang w:eastAsia="ru-RU"/>
        </w:rPr>
        <w:t xml:space="preserve">к </w:t>
      </w:r>
      <w:r>
        <w:rPr>
          <w:rFonts w:ascii="Times New Roman" w:hAnsi="Times New Roman"/>
          <w:lang w:eastAsia="ru-RU"/>
        </w:rPr>
        <w:t>котировочной</w:t>
      </w:r>
      <w:r w:rsidRPr="003E5367">
        <w:rPr>
          <w:rFonts w:ascii="Times New Roman" w:hAnsi="Times New Roman"/>
          <w:lang w:eastAsia="ru-RU"/>
        </w:rPr>
        <w:t xml:space="preserve"> документации</w:t>
      </w:r>
    </w:p>
    <w:p w14:paraId="260F83EB" w14:textId="77777777" w:rsidR="003E5367" w:rsidRPr="003E5367" w:rsidRDefault="003E5367" w:rsidP="003E5367">
      <w:pPr>
        <w:spacing w:after="0"/>
        <w:jc w:val="right"/>
        <w:rPr>
          <w:rFonts w:ascii="Times New Roman" w:hAnsi="Times New Roman"/>
          <w:lang w:eastAsia="ru-RU"/>
        </w:rPr>
      </w:pPr>
    </w:p>
    <w:p w14:paraId="2C0DC9CE" w14:textId="77777777" w:rsidR="003E5367" w:rsidRPr="003E5367" w:rsidRDefault="003E5367" w:rsidP="003E5367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3E5367">
        <w:rPr>
          <w:rFonts w:ascii="Times New Roman" w:hAnsi="Times New Roman"/>
          <w:b/>
          <w:bCs/>
          <w:lang w:eastAsia="ru-RU"/>
        </w:rPr>
        <w:t>Технические и функциональные характеристики материалов, конструкций, изделий (товара) и работ</w:t>
      </w:r>
    </w:p>
    <w:p w14:paraId="2803BB0E" w14:textId="77777777" w:rsidR="003E5367" w:rsidRPr="003E5367" w:rsidRDefault="003E5367" w:rsidP="003E5367">
      <w:pPr>
        <w:spacing w:after="0"/>
        <w:jc w:val="both"/>
        <w:rPr>
          <w:rFonts w:ascii="Times New Roman" w:hAnsi="Times New Roman"/>
          <w:lang w:eastAsia="ru-RU"/>
        </w:rPr>
      </w:pPr>
    </w:p>
    <w:p w14:paraId="322BCC0C" w14:textId="3EDBA1B4" w:rsidR="003E5367" w:rsidRPr="003E5367" w:rsidRDefault="003E5367" w:rsidP="003E5367">
      <w:pPr>
        <w:spacing w:after="0"/>
        <w:ind w:firstLine="708"/>
        <w:jc w:val="both"/>
        <w:rPr>
          <w:rFonts w:ascii="Times New Roman" w:hAnsi="Times New Roman"/>
          <w:lang w:eastAsia="ru-RU"/>
        </w:rPr>
      </w:pPr>
      <w:r w:rsidRPr="003E5367">
        <w:rPr>
          <w:rFonts w:ascii="Times New Roman" w:hAnsi="Times New Roman"/>
          <w:lang w:eastAsia="ru-RU"/>
        </w:rPr>
        <w:t xml:space="preserve">Работы должны быть выполнены на объекте ЧУЗ ЦКБ «РЖД-Медицина» по адресу г. Москва, Волоколамское шоссе, д. 84, </w:t>
      </w:r>
      <w:r>
        <w:rPr>
          <w:rFonts w:ascii="Times New Roman" w:hAnsi="Times New Roman"/>
          <w:lang w:eastAsia="ru-RU"/>
        </w:rPr>
        <w:t>стр</w:t>
      </w:r>
      <w:r w:rsidRPr="003E5367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</w:t>
      </w:r>
      <w:r w:rsidRPr="003E5367">
        <w:rPr>
          <w:rFonts w:ascii="Times New Roman" w:hAnsi="Times New Roman"/>
          <w:lang w:eastAsia="ru-RU"/>
        </w:rPr>
        <w:t>4, 3 этаж.</w:t>
      </w:r>
    </w:p>
    <w:p w14:paraId="553FB888" w14:textId="77777777" w:rsidR="003E5367" w:rsidRPr="003E5367" w:rsidRDefault="003E5367" w:rsidP="003E5367">
      <w:pPr>
        <w:spacing w:after="0"/>
        <w:ind w:firstLine="708"/>
        <w:jc w:val="both"/>
        <w:rPr>
          <w:rFonts w:ascii="Times New Roman" w:hAnsi="Times New Roman"/>
          <w:lang w:eastAsia="ru-RU"/>
        </w:rPr>
      </w:pPr>
      <w:r w:rsidRPr="003E5367">
        <w:rPr>
          <w:rFonts w:ascii="Times New Roman" w:hAnsi="Times New Roman"/>
          <w:lang w:eastAsia="ru-RU"/>
        </w:rPr>
        <w:t xml:space="preserve">Работы должны быть выполнены в полном объеме в соответствии с ведомостью объемов работ, указанных в таблице № 1 документации (Приложение№1 в </w:t>
      </w:r>
      <w:r w:rsidRPr="003E5367">
        <w:rPr>
          <w:rFonts w:ascii="Times New Roman" w:hAnsi="Times New Roman"/>
          <w:lang w:val="en-US" w:eastAsia="ru-RU"/>
        </w:rPr>
        <w:t>EXL</w:t>
      </w:r>
      <w:r w:rsidRPr="003E5367">
        <w:rPr>
          <w:rFonts w:ascii="Times New Roman" w:hAnsi="Times New Roman"/>
          <w:lang w:eastAsia="ru-RU"/>
        </w:rPr>
        <w:t xml:space="preserve">). </w:t>
      </w:r>
    </w:p>
    <w:p w14:paraId="28D55206" w14:textId="77777777" w:rsidR="003E5367" w:rsidRPr="003E5367" w:rsidRDefault="003E5367" w:rsidP="003E5367">
      <w:pPr>
        <w:spacing w:after="0"/>
        <w:jc w:val="right"/>
        <w:rPr>
          <w:rFonts w:ascii="Times New Roman" w:hAnsi="Times New Roman"/>
          <w:lang w:eastAsia="ru-RU"/>
        </w:rPr>
      </w:pPr>
      <w:r w:rsidRPr="003E5367">
        <w:rPr>
          <w:rFonts w:ascii="Times New Roman" w:hAnsi="Times New Roman"/>
          <w:lang w:eastAsia="ru-RU"/>
        </w:rPr>
        <w:t>Таблица № 1</w:t>
      </w:r>
    </w:p>
    <w:p w14:paraId="1AB87471" w14:textId="77777777" w:rsidR="003E5367" w:rsidRPr="003E5367" w:rsidRDefault="003E5367" w:rsidP="003E5367">
      <w:pPr>
        <w:spacing w:after="0"/>
        <w:jc w:val="both"/>
        <w:rPr>
          <w:rFonts w:ascii="Times New Roman" w:hAnsi="Times New Roman"/>
          <w:lang w:eastAsia="ru-RU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31"/>
        <w:gridCol w:w="6864"/>
        <w:gridCol w:w="851"/>
        <w:gridCol w:w="1247"/>
      </w:tblGrid>
      <w:tr w:rsidR="003E5367" w:rsidRPr="003E5367" w14:paraId="40EA2294" w14:textId="77777777" w:rsidTr="003E5367">
        <w:trPr>
          <w:trHeight w:val="4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7D8BC" w14:textId="77777777" w:rsidR="003E5367" w:rsidRPr="003E5367" w:rsidRDefault="003E5367" w:rsidP="006B392C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bookmarkStart w:id="0" w:name="_Hlk182492462"/>
            <w:r w:rsidRPr="003E5367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27B4B" w14:textId="77777777" w:rsidR="003E5367" w:rsidRPr="003E5367" w:rsidRDefault="003E5367" w:rsidP="006B392C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Наименование работ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9B4D" w14:textId="77777777" w:rsidR="003E5367" w:rsidRPr="003E5367" w:rsidRDefault="003E5367" w:rsidP="006B392C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B582" w14:textId="77777777" w:rsidR="003E5367" w:rsidRPr="003E5367" w:rsidRDefault="003E5367" w:rsidP="006B392C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Объем работ</w:t>
            </w:r>
          </w:p>
        </w:tc>
      </w:tr>
      <w:tr w:rsidR="003E5367" w:rsidRPr="003E5367" w14:paraId="535906C9" w14:textId="77777777" w:rsidTr="003E5367">
        <w:trPr>
          <w:trHeight w:val="36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6666" w14:textId="77777777" w:rsidR="003E5367" w:rsidRPr="003E5367" w:rsidRDefault="003E5367" w:rsidP="006B392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40B4" w14:textId="77777777" w:rsidR="003E5367" w:rsidRPr="003E5367" w:rsidRDefault="003E5367" w:rsidP="006B392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17B9" w14:textId="77777777" w:rsidR="003E5367" w:rsidRPr="003E5367" w:rsidRDefault="003E5367" w:rsidP="006B392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0859" w14:textId="77777777" w:rsidR="003E5367" w:rsidRPr="003E5367" w:rsidRDefault="003E5367" w:rsidP="006B392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E5367" w:rsidRPr="003E5367" w14:paraId="02A50CCA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FA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Раздел 1. Общестроительные работы</w:t>
            </w:r>
          </w:p>
        </w:tc>
      </w:tr>
      <w:tr w:rsidR="003E5367" w:rsidRPr="003E5367" w14:paraId="3E879104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56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1. Демонтажные работы</w:t>
            </w:r>
          </w:p>
        </w:tc>
      </w:tr>
      <w:tr w:rsidR="003E5367" w:rsidRPr="003E5367" w14:paraId="318E3A26" w14:textId="77777777" w:rsidTr="006B392C">
        <w:trPr>
          <w:trHeight w:val="27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31A72" w14:textId="1B46C75E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A790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Разборка покрытий полов: из линолеума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034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8054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10,00</w:t>
            </w:r>
          </w:p>
        </w:tc>
      </w:tr>
      <w:tr w:rsidR="003E5367" w:rsidRPr="003E5367" w14:paraId="7EE25436" w14:textId="77777777" w:rsidTr="006B392C">
        <w:trPr>
          <w:trHeight w:val="1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98BBD" w14:textId="055B2A48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938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488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6575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3,70</w:t>
            </w:r>
          </w:p>
        </w:tc>
      </w:tr>
      <w:tr w:rsidR="003E5367" w:rsidRPr="003E5367" w14:paraId="2F6F7091" w14:textId="77777777" w:rsidTr="006B392C">
        <w:trPr>
          <w:trHeight w:val="1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59C1E" w14:textId="1571CA6D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188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Демонтаж покрытий: из досок ламинированных замковым способом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763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3018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19,30</w:t>
            </w:r>
          </w:p>
        </w:tc>
      </w:tr>
      <w:tr w:rsidR="003E5367" w:rsidRPr="003E5367" w14:paraId="7EDD60F5" w14:textId="77777777" w:rsidTr="006B392C">
        <w:trPr>
          <w:trHeight w:val="22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E2558" w14:textId="496F68E6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836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облицовки из гипсокартонных листов:  откосов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BA0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55DD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23,20</w:t>
            </w:r>
          </w:p>
        </w:tc>
      </w:tr>
      <w:tr w:rsidR="003E5367" w:rsidRPr="003E5367" w14:paraId="1C4C83D7" w14:textId="77777777" w:rsidTr="006B392C">
        <w:trPr>
          <w:trHeight w:val="2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D9A22" w14:textId="52182D53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B90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Снятие обоев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47F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EA35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78,40</w:t>
            </w:r>
          </w:p>
        </w:tc>
      </w:tr>
      <w:tr w:rsidR="003E5367" w:rsidRPr="003E5367" w14:paraId="28BBD699" w14:textId="77777777" w:rsidTr="006B392C">
        <w:trPr>
          <w:trHeight w:val="50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6A9D08" w14:textId="048FA6F7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122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облицовки стен: из керамических глазурованных плиток (фартук)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184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C81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3,00</w:t>
            </w:r>
          </w:p>
        </w:tc>
      </w:tr>
      <w:tr w:rsidR="003E5367" w:rsidRPr="003E5367" w14:paraId="1958CF53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6E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2. Полы</w:t>
            </w:r>
          </w:p>
        </w:tc>
      </w:tr>
      <w:tr w:rsidR="003E5367" w:rsidRPr="003E5367" w14:paraId="7B86D2E1" w14:textId="77777777" w:rsidTr="006B392C">
        <w:trPr>
          <w:trHeight w:val="45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16507B" w14:textId="16051518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7AC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Покрытие поверхностей грунтовкой глубокого проникновения: за 1 раз  полов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834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8C041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29,30</w:t>
            </w:r>
          </w:p>
        </w:tc>
      </w:tr>
      <w:tr w:rsidR="003E5367" w:rsidRPr="003E5367" w14:paraId="7C002431" w14:textId="77777777" w:rsidTr="006B392C">
        <w:trPr>
          <w:trHeight w:val="33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4F5B9" w14:textId="5C06F882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C14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Устройство подложки под ковровые покрытия насухо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93F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95C2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29,30</w:t>
            </w:r>
          </w:p>
        </w:tc>
      </w:tr>
      <w:tr w:rsidR="003E5367" w:rsidRPr="003E5367" w14:paraId="7FFEDAC8" w14:textId="77777777" w:rsidTr="006B392C">
        <w:trPr>
          <w:trHeight w:val="26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797393" w14:textId="12787550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86F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Настил кварц винила </w:t>
            </w:r>
            <w:r w:rsidRPr="003E5367">
              <w:rPr>
                <w:rFonts w:ascii="Times New Roman" w:hAnsi="Times New Roman"/>
                <w:lang w:eastAsia="ru-RU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DDD9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BC41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29,30</w:t>
            </w:r>
          </w:p>
        </w:tc>
      </w:tr>
      <w:tr w:rsidR="003E5367" w:rsidRPr="003E5367" w14:paraId="6F5F9E19" w14:textId="77777777" w:rsidTr="003E5367">
        <w:trPr>
          <w:trHeight w:val="24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C1F04" w14:textId="55D83C32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E01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Кварцвиниловая плитка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824D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9BBA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29,886</w:t>
            </w:r>
          </w:p>
        </w:tc>
      </w:tr>
      <w:tr w:rsidR="003E5367" w:rsidRPr="003E5367" w14:paraId="6922E21B" w14:textId="77777777" w:rsidTr="006B392C">
        <w:trPr>
          <w:trHeight w:val="27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10F08" w14:textId="4443BB2B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79C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Устройство плинтусов поливинилхлоридных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D9E68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2C59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28,50</w:t>
            </w:r>
          </w:p>
        </w:tc>
      </w:tr>
      <w:tr w:rsidR="003E5367" w:rsidRPr="003E5367" w14:paraId="7B3A477F" w14:textId="77777777" w:rsidTr="003E5367">
        <w:trPr>
          <w:trHeight w:val="48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9251C" w14:textId="6AF30FE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945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Плинтус напольный из дюрополимера ARBITON VEGA P1010, 100x20 мм 2400мм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A5B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84EF8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28,785</w:t>
            </w:r>
          </w:p>
        </w:tc>
      </w:tr>
      <w:tr w:rsidR="003E5367" w:rsidRPr="003E5367" w14:paraId="77B1DB6C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750" w14:textId="724A2293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2. Потолки</w:t>
            </w:r>
          </w:p>
        </w:tc>
      </w:tr>
      <w:tr w:rsidR="003E5367" w:rsidRPr="003E5367" w14:paraId="09CC0E19" w14:textId="77777777" w:rsidTr="003E5367">
        <w:trPr>
          <w:trHeight w:val="98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BA362" w14:textId="6A235E32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EF3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  <w:r w:rsidRPr="003E5367">
              <w:rPr>
                <w:rFonts w:ascii="Times New Roman" w:hAnsi="Times New Roman"/>
                <w:lang w:eastAsia="ru-RU"/>
              </w:rPr>
              <w:br/>
              <w:t>Кол-во: =29.3/100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301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100 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20E5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0,293</w:t>
            </w:r>
          </w:p>
        </w:tc>
      </w:tr>
      <w:tr w:rsidR="003E5367" w:rsidRPr="003E5367" w14:paraId="2617B26A" w14:textId="77777777" w:rsidTr="003E5367">
        <w:trPr>
          <w:trHeight w:val="48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5924C" w14:textId="0FA244E0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56C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Оклейка обоями потолков</w:t>
            </w:r>
            <w:r w:rsidRPr="003E5367">
              <w:rPr>
                <w:rFonts w:ascii="Times New Roman" w:hAnsi="Times New Roman"/>
                <w:lang w:eastAsia="ru-RU"/>
              </w:rPr>
              <w:br/>
              <w:t>Кол-во: =29.3/100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1DF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100 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658C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0,293</w:t>
            </w:r>
          </w:p>
        </w:tc>
      </w:tr>
      <w:tr w:rsidR="003E5367" w:rsidRPr="003E5367" w14:paraId="01730A12" w14:textId="77777777" w:rsidTr="003E5367">
        <w:trPr>
          <w:trHeight w:val="7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245F3A" w14:textId="2A9AF33E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224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Вторая окраска стен, оклееных стеклообоями, красками, прим. потолков</w:t>
            </w:r>
            <w:r w:rsidRPr="003E5367">
              <w:rPr>
                <w:rFonts w:ascii="Times New Roman" w:hAnsi="Times New Roman"/>
                <w:lang w:eastAsia="ru-RU"/>
              </w:rPr>
              <w:br/>
              <w:t>Кол-во: =29.3/100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E523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100 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4E00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0,293</w:t>
            </w:r>
          </w:p>
        </w:tc>
      </w:tr>
      <w:tr w:rsidR="003E5367" w:rsidRPr="003E5367" w14:paraId="3E002FD6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76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3. Стены</w:t>
            </w:r>
          </w:p>
        </w:tc>
      </w:tr>
      <w:tr w:rsidR="003E5367" w:rsidRPr="003E5367" w14:paraId="20E9B997" w14:textId="77777777" w:rsidTr="006B392C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803CA" w14:textId="16E8E86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632D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Прорезка отверстий в стенах из ГКЛ под розетки и и выключатели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A03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3978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11,00</w:t>
            </w:r>
          </w:p>
        </w:tc>
      </w:tr>
      <w:tr w:rsidR="003E5367" w:rsidRPr="003E5367" w14:paraId="261F9172" w14:textId="77777777" w:rsidTr="006B392C">
        <w:trPr>
          <w:trHeight w:val="13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81A6A1" w14:textId="21FCD38D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40F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Прорезка  проема 1,2х2,1 м в ГКЛ перегородке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DCD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CD18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2,52</w:t>
            </w:r>
          </w:p>
        </w:tc>
      </w:tr>
      <w:tr w:rsidR="003E5367" w:rsidRPr="003E5367" w14:paraId="746B6BF8" w14:textId="77777777" w:rsidTr="006B392C">
        <w:trPr>
          <w:trHeight w:val="69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B94FD" w14:textId="438DDB6B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67D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Сплошное выравнивание внутренних поверхностей  из сухих растворных смесей толщиной до 10 мм: оконных и дверных откосов плоских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F198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2AD3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23,20</w:t>
            </w:r>
          </w:p>
        </w:tc>
      </w:tr>
      <w:tr w:rsidR="003E5367" w:rsidRPr="003E5367" w14:paraId="01EF0E95" w14:textId="77777777" w:rsidTr="006B392C">
        <w:trPr>
          <w:trHeight w:val="59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9FF41" w14:textId="66CC7599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4BA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Облицовка оконных и дверных откосов декоративным бумажно-слоистым пластиком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E681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38C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23,20</w:t>
            </w:r>
          </w:p>
        </w:tc>
      </w:tr>
      <w:tr w:rsidR="003E5367" w:rsidRPr="003E5367" w14:paraId="4DC51C38" w14:textId="77777777" w:rsidTr="006B392C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F1224" w14:textId="4009E9CC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C8C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Сплошное выравнивание внутренних поверхностей  из сухих растворных смесей толщиной до 10 мм: стен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084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170E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77,40</w:t>
            </w:r>
          </w:p>
        </w:tc>
      </w:tr>
      <w:tr w:rsidR="003E5367" w:rsidRPr="003E5367" w14:paraId="606BFC03" w14:textId="77777777" w:rsidTr="006B392C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86311" w14:textId="5927E8A9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D4B0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Оклейка стен стеклообоями с окраской поливинилацетатными красками за один раз: без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4532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434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77,40</w:t>
            </w:r>
          </w:p>
        </w:tc>
      </w:tr>
      <w:tr w:rsidR="003E5367" w:rsidRPr="003E5367" w14:paraId="1B8A3477" w14:textId="77777777" w:rsidTr="006B392C">
        <w:trPr>
          <w:trHeight w:val="2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AFF268" w14:textId="304DDB5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482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Вторая окраска стен, оклееных стеклообоями, красками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4389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ED3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77,40</w:t>
            </w:r>
          </w:p>
        </w:tc>
      </w:tr>
      <w:tr w:rsidR="003E5367" w:rsidRPr="003E5367" w14:paraId="146E2287" w14:textId="77777777" w:rsidTr="006B392C">
        <w:trPr>
          <w:trHeight w:val="55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B6D88" w14:textId="0C9ED47C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5CC0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Монтаж системы защиты стен и углов: доска-отбойник цельнопластиковая по стенам из гипсокартона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14C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A355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27,00</w:t>
            </w:r>
          </w:p>
        </w:tc>
      </w:tr>
      <w:tr w:rsidR="003E5367" w:rsidRPr="003E5367" w14:paraId="2736AA49" w14:textId="77777777" w:rsidTr="006B392C">
        <w:trPr>
          <w:trHeight w:val="56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F648A" w14:textId="722439D0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F7A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Бескаркасный отбойник - отбойная доска TP-250, угловая бескаркасная накладка 8 шт + клей монтажный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616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DBA0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27,00</w:t>
            </w:r>
          </w:p>
        </w:tc>
      </w:tr>
      <w:tr w:rsidR="003E5367" w:rsidRPr="003E5367" w14:paraId="407B26BC" w14:textId="77777777" w:rsidTr="006B392C">
        <w:trPr>
          <w:trHeight w:val="27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F8337" w14:textId="6B8817AC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C6D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 - угол защиты перфорированный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367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8A0B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25,80</w:t>
            </w:r>
          </w:p>
        </w:tc>
      </w:tr>
      <w:tr w:rsidR="003E5367" w:rsidRPr="003E5367" w14:paraId="76FDA47A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D5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4. Проемы</w:t>
            </w:r>
          </w:p>
        </w:tc>
      </w:tr>
      <w:tr w:rsidR="003E5367" w:rsidRPr="003E5367" w14:paraId="1812EC8E" w14:textId="77777777" w:rsidTr="006B392C">
        <w:trPr>
          <w:trHeight w:val="3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BD3E7" w14:textId="558BD2C3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413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Разборка деревянных заполнений проемов: дверных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C0EB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12C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4,41</w:t>
            </w:r>
          </w:p>
        </w:tc>
      </w:tr>
      <w:tr w:rsidR="003E5367" w:rsidRPr="003E5367" w14:paraId="77C32418" w14:textId="77777777" w:rsidTr="006B392C">
        <w:trPr>
          <w:trHeight w:val="13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9C706" w14:textId="4F3D1F39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F6E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 - балконное окно</w:t>
            </w:r>
            <w:r w:rsidRPr="003E5367">
              <w:rPr>
                <w:rFonts w:ascii="Times New Roman" w:hAnsi="Times New Roman"/>
                <w:lang w:eastAsia="ru-RU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332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10A4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1,98</w:t>
            </w:r>
          </w:p>
        </w:tc>
      </w:tr>
      <w:tr w:rsidR="003E5367" w:rsidRPr="003E5367" w14:paraId="05952944" w14:textId="77777777" w:rsidTr="006B392C">
        <w:trPr>
          <w:trHeight w:val="27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4CADAC" w14:textId="1524089B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6A3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 - балконная дверь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90F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A882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2,70</w:t>
            </w:r>
          </w:p>
        </w:tc>
      </w:tr>
      <w:tr w:rsidR="003E5367" w:rsidRPr="003E5367" w14:paraId="4854A655" w14:textId="77777777" w:rsidTr="006B392C">
        <w:trPr>
          <w:trHeight w:val="28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CCFEC" w14:textId="7895464F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16FB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Установка блоков из ПВХ  межкомнатных медицинских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B22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74BD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4,41</w:t>
            </w:r>
          </w:p>
        </w:tc>
      </w:tr>
      <w:tr w:rsidR="003E5367" w:rsidRPr="003E5367" w14:paraId="7CB48313" w14:textId="77777777" w:rsidTr="003E5367">
        <w:trPr>
          <w:trHeight w:val="48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DEC0F" w14:textId="3C2F0272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EBD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Дверной блок медицинский глухой однопольный ДДГ1 SPI® Торец "Shield-T" - 2100*1100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82A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1271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3E5367" w14:paraId="6570891C" w14:textId="77777777" w:rsidTr="003E5367">
        <w:trPr>
          <w:trHeight w:val="48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5702E" w14:textId="584EE5BE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6D5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Дверной блок медицинский глухой однопольный ДДГ1 SPI® Торец "Shield-T" - 2100*1000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EAF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AD45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3E5367" w14:paraId="636AE655" w14:textId="77777777" w:rsidTr="006B392C">
        <w:trPr>
          <w:trHeight w:val="1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48D4E9" w14:textId="0E33E65F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AB0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балконный блок (дверь и окно)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618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CF33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4,68</w:t>
            </w:r>
          </w:p>
        </w:tc>
      </w:tr>
      <w:tr w:rsidR="003E5367" w:rsidRPr="003E5367" w14:paraId="5887E992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FE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Ремонт оконного блока</w:t>
            </w:r>
          </w:p>
        </w:tc>
      </w:tr>
      <w:tr w:rsidR="003E5367" w:rsidRPr="003E5367" w14:paraId="22D2002D" w14:textId="77777777" w:rsidTr="006B392C">
        <w:trPr>
          <w:trHeight w:val="24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85FA7" w14:textId="7C545CC8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6CC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Смена: комплект фурнитуры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B3F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D24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4E206EED" w14:textId="77777777" w:rsidTr="006B392C">
        <w:trPr>
          <w:trHeight w:val="23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5D7BC9" w14:textId="6124874F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CC2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Смена уплотнителя окон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B61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ED78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6,60</w:t>
            </w:r>
          </w:p>
        </w:tc>
      </w:tr>
      <w:tr w:rsidR="003E5367" w:rsidRPr="003E5367" w14:paraId="057641C4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C1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Раздел 2. Сантехнические работы</w:t>
            </w:r>
          </w:p>
        </w:tc>
      </w:tr>
      <w:tr w:rsidR="003E5367" w:rsidRPr="003E5367" w14:paraId="00000B86" w14:textId="77777777" w:rsidTr="006B392C">
        <w:trPr>
          <w:trHeight w:val="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5BA65" w14:textId="531E40EA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856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Демонтаж: унитазов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18D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466F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5A51C081" w14:textId="77777777" w:rsidTr="006B392C">
        <w:trPr>
          <w:trHeight w:val="17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C6C0B7" w14:textId="7467E96D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BE65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Снятие смесителя: без душевой сетки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EE7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C562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70753274" w14:textId="77777777" w:rsidTr="006B392C">
        <w:trPr>
          <w:trHeight w:val="16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52F766" w14:textId="4265A3B8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B21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Демонтаж: умывальников и раковин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D78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8DCA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10450A1F" w14:textId="77777777" w:rsidTr="006B392C">
        <w:trPr>
          <w:trHeight w:val="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D72CB" w14:textId="434F87BC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9A9E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Демонтаж кабин душевых: с чугунными поддонами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68F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3B7F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059A8921" w14:textId="77777777" w:rsidTr="006B392C">
        <w:trPr>
          <w:trHeight w:val="18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2121D" w14:textId="58C85F96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CDF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Демонтаж полотенцесушителей: из водогазопроводных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0228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3888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7DD62F49" w14:textId="77777777" w:rsidTr="003E5367">
        <w:trPr>
          <w:trHeight w:val="48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B6CCA" w14:textId="38CB95D6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44E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подвесных унитазов, писсуаров с инсталляциями рамного и блочного типов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D1E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5FE3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3D1C1ED8" w14:textId="77777777" w:rsidTr="006B392C">
        <w:trPr>
          <w:trHeight w:val="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10EBD" w14:textId="364C1500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F2F0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Душ гигиенический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9BC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4B7C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023A9A12" w14:textId="77777777" w:rsidTr="006B392C">
        <w:trPr>
          <w:trHeight w:val="48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82978" w14:textId="4B96C674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BDB1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4DB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E193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03B7B572" w14:textId="77777777" w:rsidTr="006B392C">
        <w:trPr>
          <w:trHeight w:val="2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54968" w14:textId="580336E3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DC5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смесителей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B0A5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8746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7FF84D50" w14:textId="77777777" w:rsidTr="006B392C">
        <w:trPr>
          <w:trHeight w:val="2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89834" w14:textId="330F12AA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C8C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 Душевая стойка со смесителем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260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DE3C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3A36E0BA" w14:textId="77777777" w:rsidTr="006B392C">
        <w:trPr>
          <w:trHeight w:val="23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B03C0" w14:textId="4CAC51D3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C92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гарнитуры туалетной - поручень откидной для МНГ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1708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6D93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38854C2D" w14:textId="77777777" w:rsidTr="006B392C">
        <w:trPr>
          <w:trHeight w:val="23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814B0" w14:textId="6DD3E89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E8AF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гарнитуры туалетной - зеркало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F63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305E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06F196EE" w14:textId="77777777" w:rsidTr="006B392C">
        <w:trPr>
          <w:trHeight w:val="1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C8201A" w14:textId="77C320A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489C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Демонтаж: радиаторов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1C0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D89F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2,00</w:t>
            </w:r>
          </w:p>
        </w:tc>
      </w:tr>
      <w:tr w:rsidR="003E5367" w:rsidRPr="003E5367" w14:paraId="48048A41" w14:textId="77777777" w:rsidTr="006B392C">
        <w:trPr>
          <w:trHeight w:val="5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7DAA9" w14:textId="06CCDF7D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7A0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радиаторов алюминиевых и биметаллических с креплением к стене с числом секций: свыше 4 до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643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93B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2,00</w:t>
            </w:r>
          </w:p>
        </w:tc>
      </w:tr>
      <w:tr w:rsidR="003E5367" w:rsidRPr="003E5367" w14:paraId="26EA976E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0F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Раздел 3. Электромонтажные работы</w:t>
            </w:r>
          </w:p>
        </w:tc>
      </w:tr>
      <w:tr w:rsidR="003E5367" w:rsidRPr="003E5367" w14:paraId="4CC76A7D" w14:textId="77777777" w:rsidTr="006B392C">
        <w:trPr>
          <w:trHeight w:val="27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C00F63" w14:textId="2E7FA498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AF3D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8BB9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9D2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9,00</w:t>
            </w:r>
          </w:p>
        </w:tc>
      </w:tr>
      <w:tr w:rsidR="003E5367" w:rsidRPr="003E5367" w14:paraId="5790A4D0" w14:textId="77777777" w:rsidTr="006B392C">
        <w:trPr>
          <w:trHeight w:val="27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D1E85" w14:textId="5AE7957B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976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Демонтаж: выключателей, розеток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2D8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3138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27,00</w:t>
            </w:r>
          </w:p>
        </w:tc>
      </w:tr>
      <w:tr w:rsidR="003E5367" w:rsidRPr="003E5367" w14:paraId="63A32343" w14:textId="77777777" w:rsidTr="006B392C">
        <w:trPr>
          <w:trHeight w:val="26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FB520" w14:textId="2280D7A0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663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 Демонтаж тревожной кнопки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3154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49DB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3,00</w:t>
            </w:r>
          </w:p>
        </w:tc>
      </w:tr>
      <w:tr w:rsidR="003E5367" w:rsidRPr="003E5367" w14:paraId="0147C64E" w14:textId="77777777" w:rsidTr="006B392C">
        <w:trPr>
          <w:trHeight w:val="83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8C9A95" w14:textId="082557D4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066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Кабель трех-пятижильный сечением жилы до 16 мм2 с креплением накладными скобами, полосками с установкой ответвительных коробок - ВВГнг(A)-LS 2х1,5 - 76 м,  ВВГнг(A)-LS 2х2,5 - 68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0AD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B1E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144,00</w:t>
            </w:r>
          </w:p>
        </w:tc>
      </w:tr>
      <w:tr w:rsidR="003E5367" w:rsidRPr="003E5367" w14:paraId="779A4F9A" w14:textId="77777777" w:rsidTr="006B392C">
        <w:trPr>
          <w:trHeight w:val="13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F4F57" w14:textId="7555A6EA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38E8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Светильник в подвесных потолках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EBE4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CA3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9,00</w:t>
            </w:r>
          </w:p>
        </w:tc>
      </w:tr>
      <w:tr w:rsidR="003E5367" w:rsidRPr="003E5367" w14:paraId="4384CF15" w14:textId="77777777" w:rsidTr="006B392C">
        <w:trPr>
          <w:trHeight w:val="5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ECC1AD" w14:textId="52885BAE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F81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858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1A43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E5367" w:rsidRPr="003E5367" w14:paraId="02D9236B" w14:textId="77777777" w:rsidTr="006B392C">
        <w:trPr>
          <w:trHeight w:val="27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92607" w14:textId="1B51DF66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CCB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1B3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4F64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19,00</w:t>
            </w:r>
          </w:p>
        </w:tc>
      </w:tr>
      <w:tr w:rsidR="003E5367" w:rsidRPr="003E5367" w14:paraId="58A59EC9" w14:textId="77777777" w:rsidTr="006B392C">
        <w:trPr>
          <w:trHeight w:val="27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306BA1" w14:textId="6433F85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DDC5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4F0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637B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52D470ED" w14:textId="77777777" w:rsidTr="006B392C">
        <w:trPr>
          <w:trHeight w:val="25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C95D5C" w14:textId="47378264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722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 Монтаж тревожной кнопки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2DC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5B1D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3,00</w:t>
            </w:r>
          </w:p>
        </w:tc>
      </w:tr>
      <w:tr w:rsidR="003E5367" w:rsidRPr="003E5367" w14:paraId="5C0C4C97" w14:textId="77777777" w:rsidTr="006B392C">
        <w:trPr>
          <w:trHeight w:val="13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D1C8C" w14:textId="7BE477DF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D08A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Монтаж 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56F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318D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3,00</w:t>
            </w:r>
          </w:p>
        </w:tc>
      </w:tr>
      <w:tr w:rsidR="003E5367" w:rsidRPr="003E5367" w14:paraId="16F3124F" w14:textId="77777777" w:rsidTr="006B392C">
        <w:trPr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31319" w14:textId="1B4C8F81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828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Монтаж ТВ диагональ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CEDE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B35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3E5367" w14:paraId="0106D838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44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Раздел 4. Вентиляция</w:t>
            </w:r>
          </w:p>
        </w:tc>
      </w:tr>
      <w:tr w:rsidR="003E5367" w:rsidRPr="003E5367" w14:paraId="6E6C0EE6" w14:textId="77777777" w:rsidTr="003E5367">
        <w:trPr>
          <w:trHeight w:val="48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18BB2" w14:textId="5EA452DE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241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сплит-систем с внутренним блоком кассетного типа мощностью: свыше 8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CE6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компл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F6B8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707BD19A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1F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Раздел 5. Балкон</w:t>
            </w:r>
          </w:p>
        </w:tc>
      </w:tr>
      <w:tr w:rsidR="003E5367" w:rsidRPr="003E5367" w14:paraId="376D8DE7" w14:textId="77777777" w:rsidTr="006B392C">
        <w:trPr>
          <w:trHeight w:val="14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24E31A" w14:textId="209AA1E7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347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634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123F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3,54</w:t>
            </w:r>
          </w:p>
        </w:tc>
      </w:tr>
      <w:tr w:rsidR="003E5367" w:rsidRPr="003E5367" w14:paraId="7D33F809" w14:textId="77777777" w:rsidTr="006B392C">
        <w:trPr>
          <w:trHeight w:val="29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9B93A" w14:textId="660762CA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A58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Устройство гидроизоляции обмазочной: в один слой толщиной 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24CD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B1C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3,54</w:t>
            </w:r>
          </w:p>
        </w:tc>
      </w:tr>
      <w:tr w:rsidR="003E5367" w:rsidRPr="003E5367" w14:paraId="4A92B131" w14:textId="77777777" w:rsidTr="006B392C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BF670E" w14:textId="0E2C099F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1729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Устройство гидроизоляционной стяжки толщиной слоя 20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7B1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C6EC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3,54</w:t>
            </w:r>
          </w:p>
        </w:tc>
      </w:tr>
      <w:tr w:rsidR="003E5367" w:rsidRPr="003E5367" w14:paraId="20206276" w14:textId="77777777" w:rsidTr="006B392C">
        <w:trPr>
          <w:trHeight w:val="27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48A07" w14:textId="40BC2DE1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179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Устройство покрытий из плит керамогранитных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EF2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335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3,54</w:t>
            </w:r>
          </w:p>
        </w:tc>
      </w:tr>
      <w:tr w:rsidR="003E5367" w:rsidRPr="003E5367" w14:paraId="124E4CDE" w14:textId="77777777" w:rsidTr="006B392C">
        <w:trPr>
          <w:trHeight w:val="56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DFD05" w14:textId="3943F929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6C7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Облицовка оконных и дверных откосов декоративным бумажно-слоистым пластиком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5EF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EBB2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5,80</w:t>
            </w:r>
          </w:p>
        </w:tc>
      </w:tr>
      <w:tr w:rsidR="003E5367" w:rsidRPr="003E5367" w14:paraId="6728FBEC" w14:textId="77777777" w:rsidTr="006B392C">
        <w:trPr>
          <w:trHeight w:val="41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78CA1" w14:textId="2F9D7D78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EE3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Окраска водно-дисперсионными акриловыми составами улучшенная дверных и оконных откосов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1CE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CCBF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5,80</w:t>
            </w:r>
          </w:p>
        </w:tc>
      </w:tr>
      <w:tr w:rsidR="003E5367" w:rsidRPr="003E5367" w14:paraId="1949A022" w14:textId="77777777" w:rsidTr="006B392C">
        <w:trPr>
          <w:trHeight w:val="43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57410" w14:textId="727A8A08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4FC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Огрунтовка металлических поверхностей за один раз: грунтовкой ГФ-021 - балконных перил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119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C78F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5,50</w:t>
            </w:r>
          </w:p>
        </w:tc>
      </w:tr>
      <w:tr w:rsidR="003E5367" w:rsidRPr="003E5367" w14:paraId="56D57807" w14:textId="77777777" w:rsidTr="006B392C">
        <w:trPr>
          <w:trHeight w:val="45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90EA41" w14:textId="56EA52B3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79868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Окраска металлических огрунтованных поверхностей: эмалью ПФ-115 - балконных перил за 2 раза</w:t>
            </w:r>
            <w:r w:rsidRPr="003E5367">
              <w:rPr>
                <w:rFonts w:ascii="Times New Roman" w:hAnsi="Times New Roman"/>
                <w:lang w:eastAsia="ru-RU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8A9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8E27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11,00</w:t>
            </w:r>
          </w:p>
        </w:tc>
      </w:tr>
      <w:tr w:rsidR="003E5367" w:rsidRPr="003E5367" w14:paraId="4E068CB4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B3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Раздел 6. Санузел</w:t>
            </w:r>
          </w:p>
        </w:tc>
      </w:tr>
      <w:tr w:rsidR="003E5367" w:rsidRPr="003E5367" w14:paraId="713F1AFF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26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1. Полы</w:t>
            </w:r>
          </w:p>
        </w:tc>
      </w:tr>
      <w:tr w:rsidR="003E5367" w:rsidRPr="003E5367" w14:paraId="010EFB3C" w14:textId="77777777" w:rsidTr="006B392C">
        <w:trPr>
          <w:trHeight w:val="18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B955C" w14:textId="09A5FBDC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B37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B2CF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9751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3,00</w:t>
            </w:r>
          </w:p>
        </w:tc>
      </w:tr>
      <w:tr w:rsidR="003E5367" w:rsidRPr="003E5367" w14:paraId="0E1C716E" w14:textId="77777777" w:rsidTr="006B392C">
        <w:trPr>
          <w:trHeight w:val="3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8DF86" w14:textId="2676B88E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F06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Демонтаж. гидроизоляции из полиэтиленовой пленки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3A6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EF72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3,50</w:t>
            </w:r>
          </w:p>
        </w:tc>
      </w:tr>
      <w:tr w:rsidR="003E5367" w:rsidRPr="003E5367" w14:paraId="16A7C357" w14:textId="77777777" w:rsidTr="006B392C">
        <w:trPr>
          <w:trHeight w:val="1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84FC4" w14:textId="240B0F3A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04F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Демонтаж стяжек: легкобетонных толщиной 20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689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6BE1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3,50</w:t>
            </w:r>
          </w:p>
        </w:tc>
      </w:tr>
      <w:tr w:rsidR="003E5367" w:rsidRPr="003E5367" w14:paraId="586B4189" w14:textId="77777777" w:rsidTr="006B392C">
        <w:trPr>
          <w:trHeight w:val="13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D96A1" w14:textId="484CD2D7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76E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62A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2EE8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3,50</w:t>
            </w:r>
          </w:p>
        </w:tc>
      </w:tr>
      <w:tr w:rsidR="003E5367" w:rsidRPr="003E5367" w14:paraId="7380C8E8" w14:textId="77777777" w:rsidTr="006B392C">
        <w:trPr>
          <w:trHeight w:val="14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E1B02" w14:textId="534BF1C7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E75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Устройство гидроизоляции обмазочной: в один слой толщиной 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65E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BD18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5,90</w:t>
            </w:r>
          </w:p>
        </w:tc>
      </w:tr>
      <w:tr w:rsidR="003E5367" w:rsidRPr="003E5367" w14:paraId="618F9A79" w14:textId="77777777" w:rsidTr="006B392C">
        <w:trPr>
          <w:trHeight w:val="55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85478" w14:textId="155722A6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5C4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Устройство гидроизоляционной стяжки толщиной слоя 20 мм в санузлах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041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B6FD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5,90</w:t>
            </w:r>
          </w:p>
        </w:tc>
      </w:tr>
      <w:tr w:rsidR="003E5367" w:rsidRPr="003E5367" w14:paraId="18F6C78E" w14:textId="77777777" w:rsidTr="006B392C">
        <w:trPr>
          <w:trHeight w:val="1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25F357" w14:textId="7F21239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333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Устройство покрытий из плит керамогранитных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79F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56F9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5,90</w:t>
            </w:r>
          </w:p>
        </w:tc>
      </w:tr>
      <w:tr w:rsidR="003E5367" w:rsidRPr="003E5367" w14:paraId="44B88C99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1F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2. Потолки</w:t>
            </w:r>
          </w:p>
        </w:tc>
      </w:tr>
      <w:tr w:rsidR="003E5367" w:rsidRPr="003E5367" w14:paraId="4DECE113" w14:textId="77777777" w:rsidTr="006B392C">
        <w:trPr>
          <w:trHeight w:val="22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69F72" w14:textId="11D29741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DEC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Демонтаж потолочных панелей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AC8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511E8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3,00</w:t>
            </w:r>
          </w:p>
        </w:tc>
      </w:tr>
      <w:tr w:rsidR="003E5367" w:rsidRPr="003E5367" w14:paraId="31DB584B" w14:textId="77777777" w:rsidTr="006B392C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83700B" w14:textId="6B9C7450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1D2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2369D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61B1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5,90</w:t>
            </w:r>
          </w:p>
        </w:tc>
      </w:tr>
      <w:tr w:rsidR="003E5367" w:rsidRPr="003E5367" w14:paraId="407F324A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B9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3. Стены</w:t>
            </w:r>
          </w:p>
        </w:tc>
      </w:tr>
      <w:tr w:rsidR="003E5367" w:rsidRPr="003E5367" w14:paraId="3070393D" w14:textId="77777777" w:rsidTr="003E5367">
        <w:trPr>
          <w:trHeight w:val="7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91793" w14:textId="1A6D58E9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424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BDB8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120B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16,00</w:t>
            </w:r>
          </w:p>
        </w:tc>
      </w:tr>
      <w:tr w:rsidR="003E5367" w:rsidRPr="003E5367" w14:paraId="3201AD0B" w14:textId="77777777" w:rsidTr="006B392C">
        <w:trPr>
          <w:trHeight w:val="55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09434" w14:textId="32052E02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79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6DD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Разборка облицовки из гипсокартонных листов: стен и перегородок - 2 слоя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16CF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3F74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8,50</w:t>
            </w:r>
          </w:p>
        </w:tc>
      </w:tr>
      <w:tr w:rsidR="003E5367" w:rsidRPr="003E5367" w14:paraId="0AEC7449" w14:textId="77777777" w:rsidTr="006B392C">
        <w:trPr>
          <w:trHeight w:val="40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84176" w14:textId="4B9A8F1C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03C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Демонтаж перегородок из гипсокартонных листов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3D0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E688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6,00</w:t>
            </w:r>
          </w:p>
        </w:tc>
      </w:tr>
      <w:tr w:rsidR="003E5367" w:rsidRPr="003E5367" w14:paraId="22D190D8" w14:textId="77777777" w:rsidTr="006B392C">
        <w:trPr>
          <w:trHeight w:val="27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5D050" w14:textId="2058AEBF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64F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Демонтаж короба (600х550 мм - 3,5м) из гипсокартонных листов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C0F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D221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8,50</w:t>
            </w:r>
          </w:p>
        </w:tc>
      </w:tr>
      <w:tr w:rsidR="003E5367" w:rsidRPr="003E5367" w14:paraId="2AE4BBB3" w14:textId="77777777" w:rsidTr="006B392C">
        <w:trPr>
          <w:trHeight w:val="27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E62D8" w14:textId="4FFCA3B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D10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Гидроизоляция стен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1492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3F7C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10,00</w:t>
            </w:r>
          </w:p>
        </w:tc>
      </w:tr>
      <w:tr w:rsidR="003E5367" w:rsidRPr="003E5367" w14:paraId="349F6D8C" w14:textId="77777777" w:rsidTr="006B392C">
        <w:trPr>
          <w:trHeight w:val="27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017CEC" w14:textId="59B621D5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3AB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Гладкая облицовка стен и плитки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FF57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533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25,40</w:t>
            </w:r>
          </w:p>
        </w:tc>
      </w:tr>
      <w:tr w:rsidR="003E5367" w:rsidRPr="003E5367" w14:paraId="507BA122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92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4. Сантехнические работы</w:t>
            </w:r>
          </w:p>
        </w:tc>
      </w:tr>
      <w:tr w:rsidR="003E5367" w:rsidRPr="003E5367" w14:paraId="3B728468" w14:textId="77777777" w:rsidTr="006B392C">
        <w:trPr>
          <w:trHeight w:val="19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17F60" w14:textId="473BC9C3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0608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люков сантехнических (ревизионных)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5FB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95B5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39863E4A" w14:textId="77777777" w:rsidTr="006B392C">
        <w:trPr>
          <w:trHeight w:val="1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4E5529" w14:textId="3E4398F9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D56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Установка трапов диаметром: 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52D1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DEE93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3E5367" w:rsidRPr="003E5367" w14:paraId="0A6214F7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242" w14:textId="42505BB4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Подраздел 5. Элек</w:t>
            </w:r>
            <w:r w:rsidR="006B392C">
              <w:rPr>
                <w:rFonts w:ascii="Times New Roman" w:hAnsi="Times New Roman"/>
                <w:b/>
                <w:bCs/>
                <w:lang w:eastAsia="ru-RU"/>
              </w:rPr>
              <w:t>т</w:t>
            </w:r>
            <w:r w:rsidRPr="003E5367">
              <w:rPr>
                <w:rFonts w:ascii="Times New Roman" w:hAnsi="Times New Roman"/>
                <w:b/>
                <w:bCs/>
                <w:lang w:eastAsia="ru-RU"/>
              </w:rPr>
              <w:t>ромонтажные работы</w:t>
            </w:r>
          </w:p>
        </w:tc>
      </w:tr>
      <w:tr w:rsidR="003E5367" w:rsidRPr="003E5367" w14:paraId="4D0A5BE1" w14:textId="77777777" w:rsidTr="006B392C">
        <w:trPr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B0C4A" w14:textId="2A03702B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5470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Светильник в подвесных потолках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39B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1B99C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2,00</w:t>
            </w:r>
          </w:p>
        </w:tc>
      </w:tr>
      <w:tr w:rsidR="003E5367" w:rsidRPr="003E5367" w14:paraId="6D067260" w14:textId="77777777" w:rsidTr="00B47C0E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826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3E5367">
              <w:rPr>
                <w:rFonts w:ascii="Times New Roman" w:hAnsi="Times New Roman"/>
                <w:b/>
                <w:bCs/>
                <w:lang w:eastAsia="ru-RU"/>
              </w:rPr>
              <w:t>Раздел 7. Погрузка и перевозка мусора</w:t>
            </w:r>
          </w:p>
        </w:tc>
      </w:tr>
      <w:tr w:rsidR="003E5367" w:rsidRPr="003E5367" w14:paraId="554266B4" w14:textId="77777777" w:rsidTr="003E5367">
        <w:trPr>
          <w:trHeight w:val="48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EAC09" w14:textId="52D423FA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A31E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 xml:space="preserve">Погрузка в автотранспортное средство: мусор строительный с погрузкой вручную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AB89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1875A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2,30</w:t>
            </w:r>
          </w:p>
        </w:tc>
      </w:tr>
      <w:tr w:rsidR="003E5367" w:rsidRPr="003E5367" w14:paraId="7FAE9908" w14:textId="77777777" w:rsidTr="006B392C">
        <w:trPr>
          <w:trHeight w:val="50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6AED84" w14:textId="37889202" w:rsidR="003E5367" w:rsidRPr="003E5367" w:rsidRDefault="006B392C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6D0E5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Перевозка строительного мусора автомобилями бортовыми  на расстояние 30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8C96B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DAD4" w14:textId="77777777" w:rsidR="003E5367" w:rsidRPr="003E5367" w:rsidRDefault="003E5367" w:rsidP="006B392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E5367">
              <w:rPr>
                <w:rFonts w:ascii="Times New Roman" w:hAnsi="Times New Roman"/>
                <w:lang w:eastAsia="ru-RU"/>
              </w:rPr>
              <w:t>2,30</w:t>
            </w:r>
          </w:p>
        </w:tc>
      </w:tr>
    </w:tbl>
    <w:p w14:paraId="55C30F5A" w14:textId="77777777" w:rsidR="003E5367" w:rsidRPr="003E5367" w:rsidRDefault="003E5367" w:rsidP="003E5367">
      <w:pPr>
        <w:rPr>
          <w:lang w:eastAsia="ru-RU"/>
        </w:rPr>
      </w:pPr>
    </w:p>
    <w:p w14:paraId="3730E0B0" w14:textId="180A5ED2" w:rsidR="003E5367" w:rsidRPr="006A70F0" w:rsidRDefault="006A70F0" w:rsidP="006A70F0">
      <w:pPr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Генеральный подрядчик</w:t>
      </w:r>
      <w:r w:rsidR="003E5367" w:rsidRPr="006A70F0">
        <w:rPr>
          <w:rFonts w:ascii="Times New Roman" w:hAnsi="Times New Roman"/>
          <w:lang w:eastAsia="ru-RU"/>
        </w:rPr>
        <w:t xml:space="preserve"> должен выполнить все работы по ремонту объекта в объеме и в сроки, предусмотренные договором, и сдать объект заказчику готовыми к эксплуатации в установленный срок в состоянии, обеспечивающим его нормальную эксплуатацию в соответствии с функциональным назначением объекта.</w:t>
      </w:r>
    </w:p>
    <w:p w14:paraId="6928967A" w14:textId="31EE2194" w:rsidR="003E5367" w:rsidRPr="006A70F0" w:rsidRDefault="006A70F0" w:rsidP="006A70F0">
      <w:pPr>
        <w:ind w:firstLine="708"/>
        <w:jc w:val="both"/>
        <w:rPr>
          <w:rFonts w:ascii="Times New Roman" w:hAnsi="Times New Roman"/>
          <w:lang w:eastAsia="ru-RU"/>
        </w:rPr>
      </w:pPr>
      <w:r w:rsidRPr="006A70F0">
        <w:rPr>
          <w:rFonts w:ascii="Times New Roman" w:hAnsi="Times New Roman"/>
          <w:lang w:eastAsia="ru-RU"/>
        </w:rPr>
        <w:t xml:space="preserve">Генеральный подрядчик </w:t>
      </w:r>
      <w:r w:rsidR="003E5367" w:rsidRPr="006A70F0">
        <w:rPr>
          <w:rFonts w:ascii="Times New Roman" w:hAnsi="Times New Roman"/>
          <w:lang w:eastAsia="ru-RU"/>
        </w:rPr>
        <w:t xml:space="preserve">должен обеспечить объект текущего ремонта качественными и полностью соответствующим требованиям технического задания материалами, конструкциями и изделиями (товарами), указанными в таблице № 2: </w:t>
      </w:r>
    </w:p>
    <w:p w14:paraId="0A9C01EF" w14:textId="77777777" w:rsidR="003E5367" w:rsidRPr="006A70F0" w:rsidRDefault="003E5367" w:rsidP="006A70F0">
      <w:pPr>
        <w:jc w:val="right"/>
        <w:rPr>
          <w:rFonts w:ascii="Times New Roman" w:hAnsi="Times New Roman"/>
          <w:lang w:eastAsia="ru-RU"/>
        </w:rPr>
      </w:pPr>
      <w:r w:rsidRPr="006A70F0">
        <w:rPr>
          <w:rFonts w:ascii="Times New Roman" w:hAnsi="Times New Roman"/>
          <w:lang w:eastAsia="ru-RU"/>
        </w:rPr>
        <w:t>Таблица № 2</w:t>
      </w:r>
    </w:p>
    <w:tbl>
      <w:tblPr>
        <w:tblW w:w="9637" w:type="dxa"/>
        <w:tblInd w:w="-176" w:type="dxa"/>
        <w:tblLook w:val="04A0" w:firstRow="1" w:lastRow="0" w:firstColumn="1" w:lastColumn="0" w:noHBand="0" w:noVBand="1"/>
      </w:tblPr>
      <w:tblGrid>
        <w:gridCol w:w="846"/>
        <w:gridCol w:w="5991"/>
        <w:gridCol w:w="1272"/>
        <w:gridCol w:w="1528"/>
      </w:tblGrid>
      <w:tr w:rsidR="003E5367" w:rsidRPr="006A70F0" w14:paraId="0E17B742" w14:textId="77777777" w:rsidTr="006A70F0">
        <w:trPr>
          <w:trHeight w:val="8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6ED" w14:textId="610064B2" w:rsidR="003E5367" w:rsidRPr="006A70F0" w:rsidRDefault="003E5367" w:rsidP="006A70F0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A70F0">
              <w:rPr>
                <w:rFonts w:ascii="Times New Roman" w:hAnsi="Times New Roman"/>
                <w:b/>
                <w:bCs/>
                <w:lang w:eastAsia="ru-RU"/>
              </w:rPr>
              <w:t>№</w:t>
            </w:r>
            <w:r w:rsidR="006A70F0" w:rsidRPr="006A70F0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6A70F0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r w:rsidR="006A70F0" w:rsidRPr="006A70F0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r w:rsidRPr="006A70F0">
              <w:rPr>
                <w:rFonts w:ascii="Times New Roman" w:hAnsi="Times New Roman"/>
                <w:b/>
                <w:bCs/>
                <w:lang w:eastAsia="ru-RU"/>
              </w:rPr>
              <w:t>п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65B" w14:textId="77777777" w:rsidR="003E5367" w:rsidRPr="006A70F0" w:rsidRDefault="003E5367" w:rsidP="006A70F0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A70F0">
              <w:rPr>
                <w:rFonts w:ascii="Times New Roman" w:hAnsi="Times New Roman"/>
                <w:b/>
                <w:bCs/>
                <w:lang w:eastAsia="ru-RU"/>
              </w:rPr>
              <w:t>Наименование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609" w14:textId="77777777" w:rsidR="003E5367" w:rsidRPr="006A70F0" w:rsidRDefault="003E5367" w:rsidP="006A70F0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A70F0">
              <w:rPr>
                <w:rFonts w:ascii="Times New Roman" w:hAnsi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ADA" w14:textId="77777777" w:rsidR="003E5367" w:rsidRPr="006A70F0" w:rsidRDefault="003E5367" w:rsidP="006A70F0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A70F0">
              <w:rPr>
                <w:rFonts w:ascii="Times New Roman" w:hAnsi="Times New Roman"/>
                <w:b/>
                <w:bCs/>
                <w:lang w:eastAsia="ru-RU"/>
              </w:rPr>
              <w:t>Количество</w:t>
            </w:r>
          </w:p>
        </w:tc>
      </w:tr>
      <w:tr w:rsidR="003E5367" w:rsidRPr="006A70F0" w14:paraId="48FFC62E" w14:textId="77777777" w:rsidTr="006A70F0">
        <w:trPr>
          <w:trHeight w:val="3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E55" w14:textId="77777777" w:rsidR="003E5367" w:rsidRPr="006A70F0" w:rsidRDefault="003E5367" w:rsidP="006A70F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4EC" w14:textId="77777777" w:rsidR="003E5367" w:rsidRPr="006A70F0" w:rsidRDefault="003E5367" w:rsidP="006A70F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DF6" w14:textId="77777777" w:rsidR="003E5367" w:rsidRPr="006A70F0" w:rsidRDefault="003E5367" w:rsidP="006A70F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CB6" w14:textId="77777777" w:rsidR="003E5367" w:rsidRPr="006A70F0" w:rsidRDefault="003E5367" w:rsidP="006A70F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E5367" w:rsidRPr="006A70F0" w14:paraId="4C4C6372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BA7D" w14:textId="71B1AB8A" w:rsidR="003E5367" w:rsidRPr="006A70F0" w:rsidRDefault="006A70F0" w:rsidP="006A70F0">
            <w:pPr>
              <w:spacing w:after="0"/>
              <w:ind w:left="36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16D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Смеси сухие строительные, гидроизоляционные, проникающие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103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081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912,442</w:t>
            </w:r>
          </w:p>
        </w:tc>
      </w:tr>
      <w:tr w:rsidR="003E5367" w:rsidRPr="006A70F0" w14:paraId="7641DDF2" w14:textId="77777777" w:rsidTr="006A70F0">
        <w:trPr>
          <w:trHeight w:val="2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DC24" w14:textId="480EB73B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0EB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Сплит-система кассетного типа, мощность от 5,1 до 8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7BA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377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1306D671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92CF" w14:textId="77983410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FFD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Смеси сухие гидроизоляционные поверхностные, класс В30 (М400)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CEF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A67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346,6368</w:t>
            </w:r>
          </w:p>
        </w:tc>
      </w:tr>
      <w:tr w:rsidR="003E5367" w:rsidRPr="006A70F0" w14:paraId="62D3861F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560A" w14:textId="25123DA7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7ED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Светильник с люминесцентными компактными лампами, потолочный или встраиваемый, с опаловым рассеивателем, мощность 3х36 Вт, IP54, ЭПРА, размеры 595х595х95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192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B9E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3E5367" w:rsidRPr="006A70F0" w14:paraId="2DF48C31" w14:textId="77777777" w:rsidTr="006A70F0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48F9" w14:textId="47D4029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600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Кварцвиниловая плитка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079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F88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29,886</w:t>
            </w:r>
          </w:p>
        </w:tc>
      </w:tr>
      <w:tr w:rsidR="003E5367" w:rsidRPr="006A70F0" w14:paraId="5917EB4C" w14:textId="77777777" w:rsidTr="006A70F0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0746" w14:textId="2B751DCC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C93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Блок балконный из ПВХ профиля  площадью свыше 3,0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2DE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FE9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401CBC40" w14:textId="77777777" w:rsidTr="006A70F0">
        <w:trPr>
          <w:trHeight w:val="3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AEA9" w14:textId="4704F001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3A0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 xml:space="preserve">Бескаркасный отбойник - отбойная доска TP-250, угловая бескаркасная накладка 8 шт + клей монтажный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CD9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431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3E5367" w:rsidRPr="006A70F0" w14:paraId="7325185A" w14:textId="77777777" w:rsidTr="006A70F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C1BC" w14:textId="2378287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250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Плитка керамогранитная, для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A42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519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25,4</w:t>
            </w:r>
          </w:p>
        </w:tc>
      </w:tr>
      <w:tr w:rsidR="003E5367" w:rsidRPr="006A70F0" w14:paraId="57354045" w14:textId="77777777" w:rsidTr="006A70F0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1B7F" w14:textId="53B5F9E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B91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Дверной блок медицинский глухой однопольный ДДГ1 SPI® Торец "Shield-T" - 2100*1000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AA9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9F3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639C608E" w14:textId="77777777" w:rsidTr="006A70F0">
        <w:trPr>
          <w:trHeight w:val="6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8CDB" w14:textId="445687BB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75B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Дверной блок медицинский глухой однопольный ДДГ1 SPI® Торец "Shield-T" - 2100*1100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C43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8BE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6D92B2B6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0B8B" w14:textId="4D39D9C8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92C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Унитаз подвесной для систем инсталляции керамический, с прямым выпуском, размеры 365х560х400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FBB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C19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413C0B1E" w14:textId="77777777" w:rsidTr="006A70F0">
        <w:trPr>
          <w:trHeight w:val="5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E48F" w14:textId="145D9A98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FFE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Плинтус напольный из дюрополимера ARBITON VEGA P1010, 100x20 мм 2400мм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962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A12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28,785</w:t>
            </w:r>
          </w:p>
        </w:tc>
      </w:tr>
      <w:tr w:rsidR="003E5367" w:rsidRPr="006A70F0" w14:paraId="729DC1AB" w14:textId="77777777" w:rsidTr="006A70F0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4F59" w14:textId="3C39791A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CDD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Душевая стойка со смесителем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A58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839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43A68F1F" w14:textId="77777777" w:rsidTr="006A70F0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B575" w14:textId="676CEF30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188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50" (127 см) LED-телевизор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CB4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B4B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5076FBE1" w14:textId="77777777" w:rsidTr="006A70F0">
        <w:trPr>
          <w:trHeight w:val="2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6C67" w14:textId="5D3878BF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AAF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Шпатлевка водно-дисперсионная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E59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F6B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0,2692657</w:t>
            </w:r>
          </w:p>
        </w:tc>
      </w:tr>
      <w:tr w:rsidR="003E5367" w:rsidRPr="006A70F0" w14:paraId="66D23121" w14:textId="77777777" w:rsidTr="006A70F0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D22F" w14:textId="0F409F40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410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Пластик бумажно-слоистый с декоративной стороной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397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1E0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0,03045</w:t>
            </w:r>
          </w:p>
        </w:tc>
      </w:tr>
      <w:tr w:rsidR="003E5367" w:rsidRPr="006A70F0" w14:paraId="2D899D96" w14:textId="77777777" w:rsidTr="006A70F0">
        <w:trPr>
          <w:trHeight w:val="9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A93D" w14:textId="0FAB5DC6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525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Панели потолочные декоративные оцинкованные в комплекте с подвесной системой из оцинкованной стали, окрашенные, класс пожарной опасности КМ1, толщина стали 0,5 мм, толщина панели 8-10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A56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742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6,077</w:t>
            </w:r>
          </w:p>
        </w:tc>
      </w:tr>
      <w:tr w:rsidR="003E5367" w:rsidRPr="006A70F0" w14:paraId="41B1C04E" w14:textId="77777777" w:rsidTr="006A70F0">
        <w:trPr>
          <w:trHeight w:val="3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5DC9" w14:textId="7903819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96C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Плитка керамогранитная, для пола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10F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577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9,6288</w:t>
            </w:r>
          </w:p>
        </w:tc>
      </w:tr>
      <w:tr w:rsidR="003E5367" w:rsidRPr="006A70F0" w14:paraId="11772A09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5A22" w14:textId="3979CB54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B67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Радиатор стальной панельный с нижним подключением, тип 30, высота 500, длина 1200 мм, теплоотдача до 2,40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1DE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91A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12DC65EA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57BD" w14:textId="3960B447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78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Радиатор стальной панельный с нижним подключением, тип 30, высота 500, длина 900 мм, теплоотдача до 1,78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06B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95A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63C708FC" w14:textId="77777777" w:rsidTr="006A70F0">
        <w:trPr>
          <w:trHeight w:val="1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7C9A" w14:textId="29A5DCB6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FB6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Душ гигиенический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A2D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компл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2A4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72443362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9CE9" w14:textId="355B4654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900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Умывальник полуфарфоровый и фарфоровый для маломобильных групп населения, одно отверстие под смеситель, размеры 640X550X165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404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8E3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709C0B4B" w14:textId="77777777" w:rsidTr="006A70F0">
        <w:trPr>
          <w:trHeight w:val="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3648" w14:textId="38229F55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F6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Поручень для инвалидов откидной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C56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0C3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0C0B2024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255F" w14:textId="7FC601F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815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Пенополиэтилен рулонный теплоизоляционный, с самоклеящимся покрытием, плотность 54±10 кг/м3, теплопроводность 0,038-0,051 Вт/(м*К), толщина 10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63B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2D4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29,886</w:t>
            </w:r>
          </w:p>
        </w:tc>
      </w:tr>
      <w:tr w:rsidR="003E5367" w:rsidRPr="006A70F0" w14:paraId="6CFE0432" w14:textId="77777777" w:rsidTr="006A70F0">
        <w:trPr>
          <w:trHeight w:val="2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B7A8" w14:textId="4F03ACBA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72D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Гидроизоляция грунтовочная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53A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03F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16,6144</w:t>
            </w:r>
          </w:p>
        </w:tc>
      </w:tr>
      <w:tr w:rsidR="003E5367" w:rsidRPr="006A70F0" w14:paraId="135DCCB7" w14:textId="77777777" w:rsidTr="006A70F0">
        <w:trPr>
          <w:trHeight w:val="2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F596" w14:textId="1A5556A3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6C6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Зеркало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C7B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компл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B3F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1D52A09D" w14:textId="77777777" w:rsidTr="006A70F0">
        <w:trPr>
          <w:trHeight w:val="3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49BF" w14:textId="514FE491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DFE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Комплект фурнитуры для оконного блока ПВХ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9D1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74B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0EAEE227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79AF" w14:textId="0A6562B8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EF7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Розетка скрытого монтажа с заземляющим контактом, с защитной шторкой и крышкой, 16 А, цвет серебряный, IP20, (применит. Mosaic)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673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AC8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3E5367" w:rsidRPr="006A70F0" w14:paraId="3C5D9469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AD5C" w14:textId="15E15225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8F4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Стеклообои под покраску, фактура «рогожка», плотность 130 г/м2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72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A4B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3,3109</w:t>
            </w:r>
          </w:p>
        </w:tc>
      </w:tr>
      <w:tr w:rsidR="003E5367" w:rsidRPr="006A70F0" w14:paraId="059D7337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661F" w14:textId="5BEAEBD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954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Прокладки уплотнительные ПРП, диаметр 30 мм, прим. уплотнитель для окон ПВХ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420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9E5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0,4356</w:t>
            </w:r>
          </w:p>
        </w:tc>
      </w:tr>
      <w:tr w:rsidR="003E5367" w:rsidRPr="006A70F0" w14:paraId="15F0097C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AA26" w14:textId="473F95F0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2AE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Кабель силовой с медными жилами ВВГнг(A)-LS 2х2,5ок(N)-660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C09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674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0,06936</w:t>
            </w:r>
          </w:p>
        </w:tc>
      </w:tr>
      <w:tr w:rsidR="003E5367" w:rsidRPr="006A70F0" w14:paraId="1A65CF50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8DF9" w14:textId="47D986EC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5E9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Доска строганная в четверть хвойных пород, сухая, длина 2-6,5 м, ширина 100-150 мм, толщина 40 мм, сорт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146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907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0,1008</w:t>
            </w:r>
          </w:p>
        </w:tc>
      </w:tr>
      <w:tr w:rsidR="003E5367" w:rsidRPr="006A70F0" w14:paraId="5EE189B3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F37F" w14:textId="1F0A8FC4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3B4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Тревожная кнопка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30F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38A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E5367" w:rsidRPr="006A70F0" w14:paraId="74B600A1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729E" w14:textId="181A864B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E20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Клей монтажный сухой для внутренних и наружных работ на основе цементного вяжущего, для плитки, керамогранита, мозаики,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FD1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06F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0,09525</w:t>
            </w:r>
          </w:p>
        </w:tc>
      </w:tr>
      <w:tr w:rsidR="003E5367" w:rsidRPr="006A70F0" w14:paraId="3F537A92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0499" w14:textId="7EE2525B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087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Кабель силовой с медными жилами ВВГнг(A)-LS 2х1,5ок(N)-660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C7D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AB2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0,07752</w:t>
            </w:r>
          </w:p>
        </w:tc>
      </w:tr>
      <w:tr w:rsidR="003E5367" w:rsidRPr="006A70F0" w14:paraId="6197E916" w14:textId="77777777" w:rsidTr="006A70F0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06BD" w14:textId="4A1BCD24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300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Мастика клеящая каучуковая КН-2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DB8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9EF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15,236</w:t>
            </w:r>
          </w:p>
        </w:tc>
      </w:tr>
      <w:tr w:rsidR="003E5367" w:rsidRPr="006A70F0" w14:paraId="05AAEF5F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CC08" w14:textId="500EDA16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1CF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Клей сухой на основе карбоксиметилцеллюлозы для всех типов обоев, расход 0,004 кг/м2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AD5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9D1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0,0216952</w:t>
            </w:r>
          </w:p>
        </w:tc>
      </w:tr>
      <w:tr w:rsidR="003E5367" w:rsidRPr="006A70F0" w14:paraId="32A95E71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C098" w14:textId="4C828AC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39B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Стеклообои под покраску, фактура «паутинка», плотность 40 г/м2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320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AC0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8,127</w:t>
            </w:r>
          </w:p>
        </w:tc>
      </w:tr>
      <w:tr w:rsidR="003E5367" w:rsidRPr="006A70F0" w14:paraId="12830A5F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E84C" w14:textId="5D37ED5C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7DE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Краска водно-дисперсионная акрилатная ВД-АК-224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0B8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743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0,0260838</w:t>
            </w:r>
          </w:p>
        </w:tc>
      </w:tr>
      <w:tr w:rsidR="003E5367" w:rsidRPr="006A70F0" w14:paraId="33E0102B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8E51" w14:textId="3584CBC3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8EE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Затирка эластичная для реставрации и заполнения швов между плитками шириной 4-16 мм, водостойкая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B0E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639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0,0127</w:t>
            </w:r>
          </w:p>
        </w:tc>
      </w:tr>
      <w:tr w:rsidR="003E5367" w:rsidRPr="006A70F0" w14:paraId="188DB1EB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19D0" w14:textId="3CD62B07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126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Дюбели пластмассовые с шурупами, диаметр 10 мм, длина 50-60 мм, диаметр шурупа 6 мм, длина шурупа 50-80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20E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107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3,47</w:t>
            </w:r>
          </w:p>
        </w:tc>
      </w:tr>
      <w:tr w:rsidR="003E5367" w:rsidRPr="006A70F0" w14:paraId="591D3AE8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494F" w14:textId="77E4DEB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136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Смеси сухие строительные, гидроизоляционные, проникающие - расход 0,8 кг/м2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FBC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DA1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3E5367" w:rsidRPr="006A70F0" w14:paraId="079BCF50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C9F8" w14:textId="5C619513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1A5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6C7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FA2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3E5367" w:rsidRPr="006A70F0" w14:paraId="6EA41F9C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F06C" w14:textId="07C499B3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609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3B9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1FE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18,00016</w:t>
            </w:r>
          </w:p>
        </w:tc>
      </w:tr>
      <w:tr w:rsidR="003E5367" w:rsidRPr="006A70F0" w14:paraId="639E1AAC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8814" w14:textId="3E6B761C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2A0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Трап чугунный с горизонтальным отводом, круглый, диаметр условного прохода выпуска 50 мм, размеры 150х150х260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225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33C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553B04AC" w14:textId="77777777" w:rsidTr="006A70F0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3517" w14:textId="59DAAE64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8FD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Сверло кольцевое алмазное, диаметр 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245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CD4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E5367" w:rsidRPr="006A70F0" w14:paraId="58E62BCB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246F" w14:textId="68FCA9B1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8A0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Кронштейны стальные для крепления внешнего блока сплит-системы, с креплением, рекомендуемая нагрузка до 180 кг, размеры 677х830х50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B78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компл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D4D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7396436A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EABB" w14:textId="64CD624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D58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Светильник настенный НББ 04-60-002 с шарообразными плафонами из матового стекла, тип цоколя E27, мощность 100 Вт, IP54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AFA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932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E5367" w:rsidRPr="006A70F0" w14:paraId="2D2280E7" w14:textId="77777777" w:rsidTr="006A70F0">
        <w:trPr>
          <w:trHeight w:val="1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2A33" w14:textId="78137230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C78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Кабель-канал (короб), размеры 100х60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9B6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B22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E5367" w:rsidRPr="006A70F0" w14:paraId="31AA1C01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F0DE" w14:textId="1D614018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2B0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Трубы медные круглые тянутые и холоднокатаные, толщина стенки 0,8 мм, наружный диаметр 9,52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404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CFC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3E5367" w:rsidRPr="006A70F0" w14:paraId="26FAC2D2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2A1A" w14:textId="7B363110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1C2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Выключатель скрытого монтажа, проходной, одноклавишный, с индикатором, 10 А, цвет белый, IP20, (применит. Legrand)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10C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F2F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3E5367" w:rsidRPr="006A70F0" w14:paraId="5267D6A5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BFC3" w14:textId="0615E28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950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Смеситель для умывальника и мойки, однорукояточный, центральный, настольный, излив с развальцованным носиком, вынос излива 165 мм, плоский излив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EFE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2EA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0C5BE52A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5C31" w14:textId="0C9290E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C55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Клей монтажный сухой для внутренних работ на основе цементного вяжущего, для плитки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9C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808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113,28</w:t>
            </w:r>
          </w:p>
        </w:tc>
      </w:tr>
      <w:tr w:rsidR="003E5367" w:rsidRPr="006A70F0" w14:paraId="2D8F8DB5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2F6F" w14:textId="2E9FEE97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917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Ленты полиэтиленовые с липким слоем, прозрачные, ширина 20 мм, толщина 0,08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2BE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C97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2B9F7B77" w14:textId="77777777" w:rsidTr="006A70F0">
        <w:trPr>
          <w:trHeight w:val="9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2A6C" w14:textId="7B57AF5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70F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Трубки теплоизоляционные из вспененного синтетического каучука, без покрытия, Г1, плотность 40 кг/м3, температура применения от -200 до +110 °C, внутренний диаметр 12 мм, толщина 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683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B25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3E5367" w:rsidRPr="006A70F0" w14:paraId="218EE600" w14:textId="77777777" w:rsidTr="006A70F0">
        <w:trPr>
          <w:trHeight w:val="1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03F20" w14:textId="1D607D88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7F9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Клей, марка ПВА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DE2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BE3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8,7</w:t>
            </w:r>
          </w:p>
        </w:tc>
      </w:tr>
      <w:tr w:rsidR="003E5367" w:rsidRPr="006A70F0" w14:paraId="71568B6A" w14:textId="77777777" w:rsidTr="006A70F0">
        <w:trPr>
          <w:trHeight w:val="9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5350" w14:textId="7260B44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D83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Ленты гидроизоляционные, паропроницаемые бутилкаучуковые, из нетканого материала мембранного типа, с липким покрытием по краям с внутренней стороны и антиадгезионным покрытием, цвет бежевый, ширина 80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79A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7A3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20,826</w:t>
            </w:r>
          </w:p>
        </w:tc>
      </w:tr>
      <w:tr w:rsidR="003E5367" w:rsidRPr="006A70F0" w14:paraId="55159604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5B1E" w14:textId="148A9A46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603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Коробки для установки выключателей, переключателей и штепсельных розеток при скрытой электропроводке КУВ-1М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1C4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2C3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E5367" w:rsidRPr="006A70F0" w14:paraId="4D65B681" w14:textId="77777777" w:rsidTr="006A70F0">
        <w:trPr>
          <w:trHeight w:val="1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EA1A" w14:textId="3DD6ABB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A85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Краска водно-дисперсионная акрилатная ВД-АК-201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AA4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769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0,006135</w:t>
            </w:r>
          </w:p>
        </w:tc>
      </w:tr>
      <w:tr w:rsidR="003E5367" w:rsidRPr="006A70F0" w14:paraId="006D00A9" w14:textId="77777777" w:rsidTr="006A70F0">
        <w:trPr>
          <w:trHeight w:val="1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546B" w14:textId="38958F10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79B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Клинья пластиковые монтажные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4F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A00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0,7228</w:t>
            </w:r>
          </w:p>
        </w:tc>
      </w:tr>
      <w:tr w:rsidR="003E5367" w:rsidRPr="006A70F0" w14:paraId="43938091" w14:textId="77777777" w:rsidTr="006A70F0">
        <w:trPr>
          <w:trHeight w:val="2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1302" w14:textId="3C380045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15B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Кабель-канал (короб), размеры 60х60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A2C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02F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E5367" w:rsidRPr="006A70F0" w14:paraId="14E842E5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156B" w14:textId="0540B41C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5C1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Комплект монтажный для подключения алюминиевых и биметаллических радиаторов диаметром 1", диаметр подключаемой резьбы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133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компл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849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E5367" w:rsidRPr="006A70F0" w14:paraId="07284ED6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0616" w14:textId="23E9AC1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4AF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Люк металлический ревизионный, размеры 300х300 мм, (прим. 250*400)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B35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D10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779D6052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2D0E" w14:textId="0806ACE1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31B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Скобы стальные монтажные двухлапковые (СД), закрепляемый диаметр 27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F1F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922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7,2</w:t>
            </w:r>
          </w:p>
        </w:tc>
      </w:tr>
      <w:tr w:rsidR="003E5367" w:rsidRPr="006A70F0" w14:paraId="247C3AB9" w14:textId="77777777" w:rsidTr="006A70F0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2EC9" w14:textId="6C99FFD3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BEB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Стекло жидкое калийное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644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D46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0,005</w:t>
            </w:r>
          </w:p>
        </w:tc>
      </w:tr>
      <w:tr w:rsidR="003E5367" w:rsidRPr="006A70F0" w14:paraId="375759E9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887F" w14:textId="4CE74691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604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66F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779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2,52</w:t>
            </w:r>
          </w:p>
        </w:tc>
      </w:tr>
      <w:tr w:rsidR="003E5367" w:rsidRPr="006A70F0" w14:paraId="3C26D834" w14:textId="77777777" w:rsidTr="006A70F0">
        <w:trPr>
          <w:trHeight w:val="9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14D7" w14:textId="7353CEF7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43B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Ленты предварительно сжатые уплотнительные саморасширяющиеся на основе пенополиуретана, с липким слоем с одной стороны, ширина 10 мм, толщина в сжатом состоянии 4 мм, толщина в расширенном состоянии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760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2E7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1,37124</w:t>
            </w:r>
          </w:p>
        </w:tc>
      </w:tr>
      <w:tr w:rsidR="003E5367" w:rsidRPr="006A70F0" w14:paraId="114E6690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2858" w14:textId="0762AF8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8F9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Дюбели стальные рамные монтажные, диаметр 10 мм, длина 130 (132, 152)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47C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72A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3,1</w:t>
            </w:r>
          </w:p>
        </w:tc>
      </w:tr>
      <w:tr w:rsidR="003E5367" w:rsidRPr="006A70F0" w14:paraId="6D5631AC" w14:textId="77777777" w:rsidTr="006A70F0">
        <w:trPr>
          <w:trHeight w:val="2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64A1" w14:textId="3D48EB9A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1E7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Рамка, (применит. Суппорт Mosaic)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F0D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C0B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3E5367" w:rsidRPr="006A70F0" w14:paraId="7FA34E83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787D" w14:textId="143F970A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278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Кронштейны стальные одинарные усиленные, для крепления радиаторов, длина кронштейна 130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4BB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E47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0,06</w:t>
            </w:r>
          </w:p>
        </w:tc>
      </w:tr>
      <w:tr w:rsidR="003E5367" w:rsidRPr="006A70F0" w14:paraId="642E43F2" w14:textId="77777777" w:rsidTr="006A70F0">
        <w:trPr>
          <w:trHeight w:val="2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EFC7" w14:textId="0F8CB34F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664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Кабель силовой с медными жилами ВВГнг(A) 1х2,5ок-660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B7F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24E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0,007</w:t>
            </w:r>
          </w:p>
        </w:tc>
      </w:tr>
      <w:tr w:rsidR="003E5367" w:rsidRPr="006A70F0" w14:paraId="70C1922D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78F3" w14:textId="39F6BE9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F18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Клеммы пластиковые с латунными контактами, сечение проводников 0,5-2,5 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579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D32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0,14</w:t>
            </w:r>
          </w:p>
        </w:tc>
      </w:tr>
      <w:tr w:rsidR="003E5367" w:rsidRPr="006A70F0" w14:paraId="0B2A8DAD" w14:textId="77777777" w:rsidTr="006A70F0">
        <w:trPr>
          <w:trHeight w:val="1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B0B9" w14:textId="0F01770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841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Соединители для плинтуса из ПВХ, высота 48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733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17C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0,11</w:t>
            </w:r>
          </w:p>
        </w:tc>
      </w:tr>
      <w:tr w:rsidR="003E5367" w:rsidRPr="006A70F0" w14:paraId="42D362A9" w14:textId="77777777" w:rsidTr="006A70F0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E6CF" w14:textId="408544CA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7F8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Грунтовка акриловая Вд-АК-02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EA8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767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1,16</w:t>
            </w:r>
          </w:p>
        </w:tc>
      </w:tr>
      <w:tr w:rsidR="003E5367" w:rsidRPr="006A70F0" w14:paraId="78F2D99F" w14:textId="77777777" w:rsidTr="006A70F0">
        <w:trPr>
          <w:trHeight w:val="1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C669" w14:textId="25DFDE06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7BE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Кран латунный для спуска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BA3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8D8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E5367" w:rsidRPr="006A70F0" w14:paraId="08AE032D" w14:textId="77777777" w:rsidTr="006A70F0">
        <w:trPr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9796" w14:textId="1A2459F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070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Электроэнергия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272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кВт-ч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EE6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24,616139</w:t>
            </w:r>
          </w:p>
        </w:tc>
      </w:tr>
      <w:tr w:rsidR="003E5367" w:rsidRPr="006A70F0" w14:paraId="197551A7" w14:textId="77777777" w:rsidTr="006A70F0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8993" w14:textId="06ED860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970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Втулки изолирующие, размеры 65х50х18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E47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E1B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0,03</w:t>
            </w:r>
          </w:p>
        </w:tc>
      </w:tr>
      <w:tr w:rsidR="003E5367" w:rsidRPr="006A70F0" w14:paraId="1A516876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3169" w14:textId="632EF1EC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566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Выключатель скрытого монтажа, одноклавишный, 10 А, цветной, IP20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44F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D31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4408D6E0" w14:textId="77777777" w:rsidTr="006A70F0">
        <w:trPr>
          <w:trHeight w:val="1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2C71" w14:textId="7B3FC59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C00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Эмаль ПФ-115, цветная,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58E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94F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0,00099</w:t>
            </w:r>
          </w:p>
        </w:tc>
      </w:tr>
      <w:tr w:rsidR="003E5367" w:rsidRPr="006A70F0" w14:paraId="47469EF5" w14:textId="77777777" w:rsidTr="006A70F0">
        <w:trPr>
          <w:trHeight w:val="1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19DB" w14:textId="7746164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AF2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B87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C81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0,05</w:t>
            </w:r>
          </w:p>
        </w:tc>
      </w:tr>
      <w:tr w:rsidR="003E5367" w:rsidRPr="006A70F0" w14:paraId="6ACD5F12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ED19" w14:textId="689077B5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DEF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8 мм, длина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0EA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137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0,0008644</w:t>
            </w:r>
          </w:p>
        </w:tc>
      </w:tr>
      <w:tr w:rsidR="003E5367" w:rsidRPr="006A70F0" w14:paraId="34ED4658" w14:textId="77777777" w:rsidTr="006A70F0">
        <w:trPr>
          <w:trHeight w:val="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2122" w14:textId="74238327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0F4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452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908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0,4794</w:t>
            </w:r>
          </w:p>
        </w:tc>
      </w:tr>
      <w:tr w:rsidR="003E5367" w:rsidRPr="006A70F0" w14:paraId="63DFBBB6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5EA3" w14:textId="5F605AEB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3D5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Смеси сухие водостойкие для затирки межплиточных швов шириной 1-6 мм (различная цветовая гамма)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762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068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0,0012272</w:t>
            </w:r>
          </w:p>
        </w:tc>
      </w:tr>
      <w:tr w:rsidR="003E5367" w:rsidRPr="006A70F0" w14:paraId="2C145D17" w14:textId="77777777" w:rsidTr="006A70F0">
        <w:trPr>
          <w:trHeight w:val="2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1314" w14:textId="4B43481B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B79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Гвозди строительные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EC3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298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0,00126</w:t>
            </w:r>
          </w:p>
        </w:tc>
      </w:tr>
      <w:tr w:rsidR="003E5367" w:rsidRPr="006A70F0" w14:paraId="01DA4B5D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F98C" w14:textId="6DAFD19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408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Шпилька стальная резьбовая, диаметр резьбы М10, длина 2000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97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1AC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E5367" w:rsidRPr="006A70F0" w14:paraId="4F3D5ED6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DBD2" w14:textId="7C72157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C12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Трубки дренажные (шланг) гофрированные для систем кондиционирования, диаметр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2EE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85E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3E5367" w:rsidRPr="006A70F0" w14:paraId="045D8173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291D" w14:textId="02BFE5B4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F5A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Бумага шлифовальная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9B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AFE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0,3096</w:t>
            </w:r>
          </w:p>
        </w:tc>
      </w:tr>
      <w:tr w:rsidR="003E5367" w:rsidRPr="006A70F0" w14:paraId="45FF5E7C" w14:textId="77777777" w:rsidTr="006A70F0">
        <w:trPr>
          <w:trHeight w:val="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B94D" w14:textId="0BB6010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6C0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429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BD9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0,694</w:t>
            </w:r>
          </w:p>
        </w:tc>
      </w:tr>
      <w:tr w:rsidR="003E5367" w:rsidRPr="006A70F0" w14:paraId="4D9640EF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89B8" w14:textId="2C5A6699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4D6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Розетки телевизионные для скрытой проводки САТ-Г, цвет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687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ADB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0,01</w:t>
            </w:r>
          </w:p>
        </w:tc>
      </w:tr>
      <w:tr w:rsidR="003E5367" w:rsidRPr="006A70F0" w14:paraId="6768799A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DE4E" w14:textId="700E2BFE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02C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Дюбели распорные полипропиленовые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0E6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EF7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1,56</w:t>
            </w:r>
          </w:p>
        </w:tc>
      </w:tr>
      <w:tr w:rsidR="003E5367" w:rsidRPr="006A70F0" w14:paraId="5DBA0F3D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ECD3" w14:textId="134756F9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395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Клей, марка 88-Н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6F0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ACB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0,2064</w:t>
            </w:r>
          </w:p>
        </w:tc>
      </w:tr>
      <w:tr w:rsidR="003E5367" w:rsidRPr="006A70F0" w14:paraId="44FD7086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8A8D" w14:textId="6028E12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129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3,5 мм, длина 30-35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29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45B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0,513</w:t>
            </w:r>
          </w:p>
        </w:tc>
      </w:tr>
      <w:tr w:rsidR="003E5367" w:rsidRPr="006A70F0" w14:paraId="19FFDFCB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B11A" w14:textId="692E2AA1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05E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Подводки гибкие армированные резиновые, диаметр 15 мм, длина 300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C92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EE7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3E5367" w:rsidRPr="006A70F0" w14:paraId="5579C985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32EF" w14:textId="79A51D7B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B98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BE3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4BE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0,0714</w:t>
            </w:r>
          </w:p>
        </w:tc>
      </w:tr>
      <w:tr w:rsidR="003E5367" w:rsidRPr="006A70F0" w14:paraId="2F000087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C7E9" w14:textId="29628F03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124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Карборунд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34E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8F3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0,293</w:t>
            </w:r>
          </w:p>
        </w:tc>
      </w:tr>
      <w:tr w:rsidR="003E5367" w:rsidRPr="006A70F0" w14:paraId="365457EE" w14:textId="77777777" w:rsidTr="006A70F0">
        <w:trPr>
          <w:trHeight w:val="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F796" w14:textId="5A200C3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65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111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B4B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0,72965</w:t>
            </w:r>
          </w:p>
        </w:tc>
      </w:tr>
      <w:tr w:rsidR="003E5367" w:rsidRPr="006A70F0" w14:paraId="752C8024" w14:textId="77777777" w:rsidTr="006A70F0">
        <w:trPr>
          <w:trHeight w:val="1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11D0" w14:textId="5597C6C5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35E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Уголки для плинтуса из ПВХ, высота 48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850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9B9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0,04</w:t>
            </w:r>
          </w:p>
        </w:tc>
      </w:tr>
      <w:tr w:rsidR="003E5367" w:rsidRPr="006A70F0" w14:paraId="6FFB1C2D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E86D" w14:textId="3E6686CA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877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F9A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1886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0,0005328</w:t>
            </w:r>
          </w:p>
        </w:tc>
      </w:tr>
      <w:tr w:rsidR="003E5367" w:rsidRPr="006A70F0" w14:paraId="74CDCADF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EA1B" w14:textId="0B39A4B3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B5C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Профиль угловой перфорированный из ПВХ с сеткой, размеры профиля 25X25 мм, размеры сетки 100X150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331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810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0,26058</w:t>
            </w:r>
          </w:p>
        </w:tc>
      </w:tr>
      <w:tr w:rsidR="003E5367" w:rsidRPr="006A70F0" w14:paraId="187C91C9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CB58" w14:textId="6C5DB9B9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AC0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08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346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7,7749</w:t>
            </w:r>
          </w:p>
        </w:tc>
      </w:tr>
      <w:tr w:rsidR="003E5367" w:rsidRPr="006A70F0" w14:paraId="0303D807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7AFF" w14:textId="1173001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849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994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E4A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0,891548</w:t>
            </w:r>
          </w:p>
        </w:tc>
      </w:tr>
      <w:tr w:rsidR="003E5367" w:rsidRPr="006A70F0" w14:paraId="5E7E6771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3399" w14:textId="766E51C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511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Грунтовка ГФ-021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E94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380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0,000495</w:t>
            </w:r>
          </w:p>
        </w:tc>
      </w:tr>
      <w:tr w:rsidR="003E5367" w:rsidRPr="006A70F0" w14:paraId="518EE676" w14:textId="77777777" w:rsidTr="006A70F0">
        <w:trPr>
          <w:trHeight w:val="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4067" w14:textId="2F908450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8DE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B2A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B0E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0,04872</w:t>
            </w:r>
          </w:p>
        </w:tc>
      </w:tr>
      <w:tr w:rsidR="003E5367" w:rsidRPr="006A70F0" w14:paraId="5F8AF111" w14:textId="77777777" w:rsidTr="006A70F0">
        <w:trPr>
          <w:trHeight w:val="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149B" w14:textId="344EDCCA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730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6D3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0F3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0,00038</w:t>
            </w:r>
          </w:p>
        </w:tc>
      </w:tr>
      <w:tr w:rsidR="003E5367" w:rsidRPr="006A70F0" w14:paraId="12CFCF4C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F556" w14:textId="09FB6852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CE1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Ленты монтажные из пластмассы для бандажирования проводов, скрепляются пластмассовыми кнопками, ширина 10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21B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 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B0D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0,432</w:t>
            </w:r>
          </w:p>
        </w:tc>
      </w:tr>
      <w:tr w:rsidR="003E5367" w:rsidRPr="006A70F0" w14:paraId="1FCECD5E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4A03" w14:textId="403257A7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1FC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Рейка строганная сухая хвойных пород (ель, сосна), длина 2-3 м, размеры 8х18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8C4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8DD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0,000944</w:t>
            </w:r>
          </w:p>
        </w:tc>
      </w:tr>
      <w:tr w:rsidR="003E5367" w:rsidRPr="006A70F0" w14:paraId="704C07EC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5056" w14:textId="1DCEB0D9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CE2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Мастика сантехническая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AE7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DDD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3E5367" w:rsidRPr="006A70F0" w14:paraId="5550EB1D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D6E1" w14:textId="6A1FED65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502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B16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9B3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0,75</w:t>
            </w:r>
          </w:p>
        </w:tc>
      </w:tr>
      <w:tr w:rsidR="003E5367" w:rsidRPr="006A70F0" w14:paraId="6A74DEE2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8D7B" w14:textId="4359AD56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684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0EE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C7E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0,085</w:t>
            </w:r>
          </w:p>
        </w:tc>
      </w:tr>
      <w:tr w:rsidR="003E5367" w:rsidRPr="006A70F0" w14:paraId="7A28C7D4" w14:textId="77777777" w:rsidTr="006A70F0">
        <w:trPr>
          <w:trHeight w:val="18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73BF" w14:textId="28017DFC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329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Каболка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9A4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845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0,00007</w:t>
            </w:r>
          </w:p>
        </w:tc>
      </w:tr>
      <w:tr w:rsidR="003E5367" w:rsidRPr="006A70F0" w14:paraId="650F09E6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F6E5" w14:textId="10C2BC93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71C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Винты стальные с полукруглой головкой, длина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B1A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D20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0,0000918</w:t>
            </w:r>
          </w:p>
        </w:tc>
      </w:tr>
      <w:tr w:rsidR="003E5367" w:rsidRPr="006A70F0" w14:paraId="1B436D22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99D8" w14:textId="310A2454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AC6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3A2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7CE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0,000098</w:t>
            </w:r>
          </w:p>
        </w:tc>
      </w:tr>
      <w:tr w:rsidR="003E5367" w:rsidRPr="006A70F0" w14:paraId="1D79513C" w14:textId="77777777" w:rsidTr="006A70F0">
        <w:trPr>
          <w:trHeight w:val="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6249" w14:textId="2E46B56A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2F1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Уайт-спирит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2B0B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2CD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0,154</w:t>
            </w:r>
          </w:p>
        </w:tc>
      </w:tr>
      <w:tr w:rsidR="003E5367" w:rsidRPr="006A70F0" w14:paraId="6FDE4806" w14:textId="77777777" w:rsidTr="006A70F0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1A73" w14:textId="61DBFD0C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9BB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Очес льняной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E76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88A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0,069</w:t>
            </w:r>
          </w:p>
        </w:tc>
      </w:tr>
      <w:tr w:rsidR="003E5367" w:rsidRPr="006A70F0" w14:paraId="26A140D0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0F95" w14:textId="3F59DF5D" w:rsidR="003E5367" w:rsidRPr="006A70F0" w:rsidRDefault="006A70F0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954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Кольцо резиновое уплотнительное для ПВХ труб канализации, диаметр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AFF1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80A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E5367" w:rsidRPr="006A70F0" w14:paraId="1D0537EF" w14:textId="77777777" w:rsidTr="006A70F0">
        <w:trPr>
          <w:trHeight w:val="1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439B" w14:textId="42393EC3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553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Гайки стальные шестигранные, диаметр резьбы М8 (М10)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285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89B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0,00008</w:t>
            </w:r>
          </w:p>
        </w:tc>
      </w:tr>
      <w:tr w:rsidR="003E5367" w:rsidRPr="006A70F0" w14:paraId="470D9E73" w14:textId="77777777" w:rsidTr="006A70F0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939A" w14:textId="6A28D44E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7B9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Шурупы самонарезающие стальные оксидированные с потайной головкой и крестообразным шлицем, наконечник сверло, диаметр 4,2 мм, длина 60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71C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A6E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0,04</w:t>
            </w:r>
          </w:p>
        </w:tc>
      </w:tr>
      <w:tr w:rsidR="003E5367" w:rsidRPr="006A70F0" w14:paraId="02C7C0ED" w14:textId="77777777" w:rsidTr="006A70F0">
        <w:trPr>
          <w:trHeight w:val="1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7F23" w14:textId="219F7E68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47F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Ксилол нефтяной, марка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B2D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AF1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0,0000825</w:t>
            </w:r>
          </w:p>
        </w:tc>
      </w:tr>
      <w:tr w:rsidR="003E5367" w:rsidRPr="006A70F0" w14:paraId="21FA8BE5" w14:textId="77777777" w:rsidTr="006A70F0">
        <w:trPr>
          <w:trHeight w:val="1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0729" w14:textId="563608AC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792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Гипс строительный Г-3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968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8BF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0,000945</w:t>
            </w:r>
          </w:p>
        </w:tc>
      </w:tr>
      <w:tr w:rsidR="003E5367" w:rsidRPr="006A70F0" w14:paraId="47CA01BB" w14:textId="77777777" w:rsidTr="00973BC4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A6E3" w14:textId="69ADC259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0C0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95C0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A53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0,000059</w:t>
            </w:r>
          </w:p>
        </w:tc>
      </w:tr>
      <w:tr w:rsidR="003E5367" w:rsidRPr="006A70F0" w14:paraId="4B5065FC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446B" w14:textId="61244264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7C6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A32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102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0,00003</w:t>
            </w:r>
          </w:p>
        </w:tc>
      </w:tr>
      <w:tr w:rsidR="003E5367" w:rsidRPr="006A70F0" w14:paraId="505409D9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48C4" w14:textId="5C3AEEBC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6756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Дюбели полиэтиленовые распорные, диаметр 10 мм, длина 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29C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9C54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0,004</w:t>
            </w:r>
          </w:p>
        </w:tc>
      </w:tr>
      <w:tr w:rsidR="003E5367" w:rsidRPr="006A70F0" w14:paraId="063C7B5D" w14:textId="77777777" w:rsidTr="006A70F0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A0AD" w14:textId="2289CFA6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D455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Дюбели полиэтиленовые распорные, диаметр 8 мм, длина 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7F4C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шт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45D9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0,004</w:t>
            </w:r>
          </w:p>
        </w:tc>
      </w:tr>
      <w:tr w:rsidR="003E5367" w:rsidRPr="006A70F0" w14:paraId="368A6CA5" w14:textId="77777777" w:rsidTr="00973BC4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56FB" w14:textId="3E9B6046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BDD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Шайбы стальные круглые, диаметр отверстия М8-12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A997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EBA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0,0086</w:t>
            </w:r>
          </w:p>
        </w:tc>
      </w:tr>
      <w:tr w:rsidR="003E5367" w:rsidRPr="006A70F0" w14:paraId="58A61BDC" w14:textId="77777777" w:rsidTr="00973BC4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C849" w14:textId="5882AFCE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8A4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FBFD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1000 шт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F5F8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0,004</w:t>
            </w:r>
          </w:p>
        </w:tc>
      </w:tr>
      <w:tr w:rsidR="003E5367" w:rsidRPr="006A70F0" w14:paraId="5CA26DAD" w14:textId="77777777" w:rsidTr="00973BC4">
        <w:trPr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AEEB" w14:textId="6D6ECB6A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721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Бур с наконечником из твердого сплава, с хвостовиком SDS-plus для ударного сверления отверстий в твердых материалах, общая длина 160 мм, диаметр 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EA63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CD9A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0,003694</w:t>
            </w:r>
          </w:p>
        </w:tc>
      </w:tr>
      <w:tr w:rsidR="003E5367" w:rsidRPr="006A70F0" w14:paraId="4D8EC47B" w14:textId="77777777" w:rsidTr="006A70F0">
        <w:trPr>
          <w:trHeight w:val="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72CB" w14:textId="0E169B1C" w:rsidR="003E5367" w:rsidRPr="006A70F0" w:rsidRDefault="00973BC4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B3A2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Вспомогательные ненормируемые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182E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% от ЗП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7DBF" w14:textId="77777777" w:rsidR="003E5367" w:rsidRPr="006A70F0" w:rsidRDefault="003E5367" w:rsidP="006A70F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A70F0">
              <w:rPr>
                <w:rFonts w:ascii="Times New Roman" w:hAnsi="Times New Roman"/>
                <w:lang w:eastAsia="ru-RU"/>
              </w:rPr>
              <w:t>18</w:t>
            </w:r>
          </w:p>
        </w:tc>
      </w:tr>
      <w:bookmarkEnd w:id="0"/>
    </w:tbl>
    <w:p w14:paraId="5DBAAEE4" w14:textId="77777777" w:rsidR="003E5367" w:rsidRDefault="003E5367"/>
    <w:sectPr w:rsidR="003E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049B"/>
    <w:multiLevelType w:val="hybridMultilevel"/>
    <w:tmpl w:val="A8C6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1A"/>
    <w:rsid w:val="003E5367"/>
    <w:rsid w:val="006A70F0"/>
    <w:rsid w:val="006B392C"/>
    <w:rsid w:val="0072391A"/>
    <w:rsid w:val="00896485"/>
    <w:rsid w:val="00900A55"/>
    <w:rsid w:val="00973BC4"/>
    <w:rsid w:val="00B65B88"/>
    <w:rsid w:val="00E66B33"/>
    <w:rsid w:val="00E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5E5A"/>
  <w15:chartTrackingRefBased/>
  <w15:docId w15:val="{857A481E-019D-42DB-8652-4E231EA4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CC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Татьяна Валентиновна</dc:creator>
  <cp:keywords/>
  <dc:description/>
  <cp:lastModifiedBy>Лукьянова Татьяна Валентиновна</cp:lastModifiedBy>
  <cp:revision>9</cp:revision>
  <dcterms:created xsi:type="dcterms:W3CDTF">2024-11-14T12:15:00Z</dcterms:created>
  <dcterms:modified xsi:type="dcterms:W3CDTF">2024-11-26T06:03:00Z</dcterms:modified>
</cp:coreProperties>
</file>