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CF" w:rsidRPr="00FE4F46" w:rsidRDefault="00205DCF" w:rsidP="00205DCF">
      <w:pPr>
        <w:pStyle w:val="60"/>
        <w:shd w:val="clear" w:color="auto" w:fill="auto"/>
        <w:spacing w:before="0"/>
        <w:ind w:firstLine="0"/>
        <w:jc w:val="right"/>
        <w:rPr>
          <w:rFonts w:ascii="Times New Roman" w:hAnsi="Times New Roman"/>
          <w:b/>
          <w:sz w:val="16"/>
          <w:szCs w:val="16"/>
        </w:rPr>
      </w:pPr>
      <w:r w:rsidRPr="00FE4F46">
        <w:rPr>
          <w:rFonts w:ascii="Times New Roman" w:hAnsi="Times New Roman"/>
          <w:b/>
          <w:sz w:val="16"/>
          <w:szCs w:val="16"/>
        </w:rPr>
        <w:t>Приложение № 1</w:t>
      </w:r>
    </w:p>
    <w:p w:rsidR="00205DCF" w:rsidRPr="00FE4F46" w:rsidRDefault="00205DCF" w:rsidP="00205DCF">
      <w:pPr>
        <w:pStyle w:val="60"/>
        <w:shd w:val="clear" w:color="auto" w:fill="auto"/>
        <w:spacing w:before="0"/>
        <w:ind w:firstLine="0"/>
        <w:jc w:val="right"/>
        <w:rPr>
          <w:rFonts w:ascii="Times New Roman" w:hAnsi="Times New Roman"/>
          <w:b/>
          <w:sz w:val="16"/>
          <w:szCs w:val="16"/>
        </w:rPr>
      </w:pPr>
      <w:r w:rsidRPr="00FE4F46">
        <w:rPr>
          <w:rFonts w:ascii="Times New Roman" w:hAnsi="Times New Roman"/>
          <w:b/>
          <w:sz w:val="16"/>
          <w:szCs w:val="16"/>
        </w:rPr>
        <w:t>к Документации о проведении закупки</w:t>
      </w:r>
    </w:p>
    <w:p w:rsidR="002425C4" w:rsidRDefault="002425C4" w:rsidP="00205DCF">
      <w:pPr>
        <w:jc w:val="right"/>
        <w:rPr>
          <w:sz w:val="24"/>
          <w:szCs w:val="24"/>
        </w:rPr>
      </w:pPr>
    </w:p>
    <w:p w:rsidR="00205DCF" w:rsidRPr="00FE4F46" w:rsidRDefault="00EF19C7" w:rsidP="00EF19C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4F46">
        <w:rPr>
          <w:rFonts w:ascii="Times New Roman" w:hAnsi="Times New Roman" w:cs="Times New Roman"/>
          <w:b/>
          <w:sz w:val="20"/>
          <w:szCs w:val="20"/>
        </w:rPr>
        <w:t>Техническое задание</w:t>
      </w:r>
    </w:p>
    <w:tbl>
      <w:tblPr>
        <w:tblpPr w:leftFromText="180" w:rightFromText="180" w:vertAnchor="page" w:horzAnchor="margin" w:tblpXSpec="center" w:tblpY="2480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2302"/>
        <w:gridCol w:w="5919"/>
        <w:gridCol w:w="992"/>
        <w:gridCol w:w="671"/>
      </w:tblGrid>
      <w:tr w:rsidR="00B1313A" w:rsidRPr="007478B3" w:rsidTr="00B1313A">
        <w:trPr>
          <w:trHeight w:val="300"/>
        </w:trPr>
        <w:tc>
          <w:tcPr>
            <w:tcW w:w="53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A44" w:rsidRPr="002A3B6B" w:rsidRDefault="00E17A44" w:rsidP="00E1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E17A44" w:rsidRPr="002A3B6B" w:rsidRDefault="00E17A44" w:rsidP="00E1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A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A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A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A44" w:rsidRPr="002A3B6B" w:rsidRDefault="00E17A44" w:rsidP="00E1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E17A44" w:rsidRPr="002A3B6B" w:rsidRDefault="00E17A44" w:rsidP="00E1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7A44" w:rsidRPr="002A3B6B" w:rsidRDefault="00E17A44" w:rsidP="00B13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 w:rsidRPr="002A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2A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  <w:r w:rsidRPr="002A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E17A44" w:rsidRPr="002A3B6B" w:rsidRDefault="00E17A44" w:rsidP="00E17A4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2A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</w:t>
            </w:r>
            <w:proofErr w:type="gramStart"/>
            <w:r w:rsidRPr="002A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proofErr w:type="gramEnd"/>
            <w:r w:rsidRPr="002A3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proofErr w:type="spellEnd"/>
          </w:p>
        </w:tc>
      </w:tr>
      <w:tr w:rsidR="00591BDA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BDA" w:rsidRPr="004009D5" w:rsidRDefault="00591BDA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9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Дилюент-реагент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BF</w:t>
            </w:r>
          </w:p>
        </w:tc>
        <w:tc>
          <w:tcPr>
            <w:tcW w:w="5919" w:type="dxa"/>
            <w:shd w:val="clear" w:color="auto" w:fill="FFFFFF"/>
          </w:tcPr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автоматического гематологического анализатора серии DIRUI BF-6800, имеющегося в наличии у Заказчика. Применение: разведение образца. Поддерживает целостность оригинального объема клеток в определенный период времени. Состав: натрия сульфат, калия хлорид, натрия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дигидрофосфат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калия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дигидроортофосфат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Флаконы снабжены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содержащим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информацию о типе реагента, номере лота, сроке годности, и могут использоваться в гематологических анализаторах серии DIRUI BF-6800 без переливания.</w:t>
            </w:r>
          </w:p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Объём флакона не менее 20 л. Срок годности и стабильность при хранении в закрытом флаконе в темном месте при температуре 2°C~30°C не менее 12 месяцев. При температуре 2°C~30°C стабильность открытого флакона  при хранении в темном месте не менее 60 дней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DA" w:rsidRPr="004009D5" w:rsidRDefault="00591BDA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09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591BDA" w:rsidRPr="004009D5" w:rsidRDefault="00591BDA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1BDA" w:rsidRPr="004009D5" w:rsidRDefault="00591BDA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91BDA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BDA" w:rsidRPr="004009D5" w:rsidRDefault="00591BDA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9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реагент BF- FDO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Lyse</w:t>
            </w:r>
            <w:proofErr w:type="spellEnd"/>
          </w:p>
        </w:tc>
        <w:tc>
          <w:tcPr>
            <w:tcW w:w="5919" w:type="dxa"/>
            <w:shd w:val="clear" w:color="auto" w:fill="FFFFFF"/>
          </w:tcPr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автоматического гематологического анализатора серии DIRUI BF-6800, имеющегося в наличии у Заказчика. Применение: растворение эритроцитов, окрашивание клеток, определение количества лейкоцитов, моноцитов, эозинофильных лейкоцитов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нейтрофильных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лейкоцитов. Состав: неионогенное поверхностно-активное вещество.  Флаконы снабжены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содержащим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информацию о типе реагента, номере лота, сроке годности, и могут использоваться в гематологических анализаторах серии DIRUI BF-6800 без переливания.</w:t>
            </w:r>
          </w:p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Объём флакона не менее 5 л. Срок годности и стабильность при хранении в закрытом флаконе в темном месте при температуре 2°C~30°C не менее 12 месяцев. При температуре 2°C~30°C стабильность открытого флакона  при хранении в темном месте не менее 60 дней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DA" w:rsidRPr="004009D5" w:rsidRDefault="00591BDA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09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591BDA" w:rsidRPr="004009D5" w:rsidRDefault="00591BDA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591BDA" w:rsidRPr="004009D5" w:rsidRDefault="00591BDA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1BDA" w:rsidRPr="004009D5" w:rsidTr="005D4BD4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BDA" w:rsidRPr="004009D5" w:rsidRDefault="00591BDA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9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реагент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FDT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Lyse</w:t>
            </w:r>
            <w:proofErr w:type="spellEnd"/>
          </w:p>
        </w:tc>
        <w:tc>
          <w:tcPr>
            <w:tcW w:w="5919" w:type="dxa"/>
            <w:shd w:val="clear" w:color="auto" w:fill="FFFFFF"/>
          </w:tcPr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автоматического гематологического анализатора серии DIRUI BF-6800, имеющегося в наличии у Заказчика. Применение: растворение эритроцитов, окрашивание клеток, определение количества лейкоцитов, моноцитов, эозинофильных лейкоцитов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нейтрофильных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лейкоцитов. Состав: положительные ионные поверхностно-активные вещества и неионогенные поверхностно-активные вещества. Флаконы снабжены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содержащим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информацию о типе реагента, номере лота, сроке годности, и могут  использоваться в гематологических анализаторах серии BF-6800 без переливания.</w:t>
            </w:r>
          </w:p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Объём флакона не менее 500 мл. Срок годности и стабильность при хранении в закрытом флаконе в темном месте при температуре 2°C~30°C не менее 12 месяцев. При температуре 2°C~30°C стабильность открытого флакона при хранении в темном месте не менее 60 дней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DA" w:rsidRPr="004009D5" w:rsidRDefault="00591BDA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0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591BDA" w:rsidRPr="004009D5" w:rsidRDefault="00591BDA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  <w:p w:rsidR="00591BDA" w:rsidRPr="004009D5" w:rsidRDefault="00591BDA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91BDA" w:rsidRPr="004009D5" w:rsidTr="005D4BD4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BDA" w:rsidRPr="004009D5" w:rsidRDefault="00591BDA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9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реагент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Lyse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SLS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19" w:type="dxa"/>
            <w:shd w:val="clear" w:color="auto" w:fill="FFFFFF"/>
          </w:tcPr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автоматического гематологического анализатора серии DIRUI BF-6800, имеющегося в наличии у Заказчика. Применение: растворение эритроцитов, определение количества лейкоцитов,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базофильных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лейкоцитов и проведение анализа на содержание гемоглобина в крови. Состав: катионные поверхностно-активные вещества. Флаконы снабжены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содержащим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информацию о типе реагента, номере лота, сроке годности, и могут  использоваться в гематологических анализаторах серии DIRUI BF-6800 без переливания.</w:t>
            </w:r>
          </w:p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Объём флакона не менее 500 мл. Срок годности и стабильность при хранении в закрытом флаконе в темном месте при температуре 2°C~30°C не менее 12 месяцев. При температуре 2°C~30°C стабильность открытого флакона  при хранении в темном месте 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менее 60 дней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DA" w:rsidRPr="004009D5" w:rsidRDefault="00591BDA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0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упак</w:t>
            </w:r>
            <w:proofErr w:type="spellEnd"/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591BDA" w:rsidRPr="004009D5" w:rsidRDefault="00591BDA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  <w:p w:rsidR="00591BDA" w:rsidRPr="004009D5" w:rsidRDefault="00591BDA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91BDA" w:rsidRPr="004009D5" w:rsidTr="005D4BD4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BDA" w:rsidRPr="004009D5" w:rsidRDefault="00591BDA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9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3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Промывающий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реагент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детергент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 BF</w:t>
            </w:r>
          </w:p>
        </w:tc>
        <w:tc>
          <w:tcPr>
            <w:tcW w:w="5919" w:type="dxa"/>
          </w:tcPr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автоматического гематологического анализатора серии DIRUI BF-6800, имеющегося в наличии у Заказчика. Применение: очищение диагностического устройства, вращающегося клапана, трубки с цельной кровью, колориметрического сборника гемоглобина и для предотвращения накопления белка. Состав: натрия гипохлорит. Флаконы снабжены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содержащим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информацию о типе реагента, номере лота, сроке годности, и  могут  использоваться в гематологических анализаторах серии DIRUI BF- -6800 без переливания.</w:t>
            </w:r>
          </w:p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Объём флакона не менее 500 мл. Срок годности и стабильность при хранении 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закрытом флаконе в темном месте при температуре 2°C~30°C не менее 12 месяцев. При температуре 2°C~30°C стабильность открытого флакона  при хранении в темном месте не менее 30 дней.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DA" w:rsidRPr="004009D5" w:rsidRDefault="00591BDA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0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591BDA" w:rsidRPr="004009D5" w:rsidRDefault="00591BDA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0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591BDA" w:rsidRPr="004009D5" w:rsidRDefault="00591BDA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91BDA" w:rsidRPr="004009D5" w:rsidTr="005D4BD4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BDA" w:rsidRPr="004009D5" w:rsidRDefault="00591BDA" w:rsidP="00FE5E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9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Гематологический контроль</w:t>
            </w:r>
          </w:p>
        </w:tc>
        <w:tc>
          <w:tcPr>
            <w:tcW w:w="5919" w:type="dxa"/>
          </w:tcPr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реагентов для контроля качества проведения общего анализа крови, предназначенный для ежедневной оценки точности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воспроизводимости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проводимых измерений на автоматическом гематологическом анализаторе, с возможностью дифференциации пяти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субпопуляций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лейкоцитов. Наличие аттестации и паспортных значений для гематологического анализатора DIRUI BF-6800.</w:t>
            </w:r>
          </w:p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реагентов в комплекте 3 флакона:</w:t>
            </w:r>
          </w:p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Флакон 1: Низкий уровень - 1 шт., Жидкость темно-красного цвета. Объем флакона – 4 мл.</w:t>
            </w:r>
          </w:p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Флакон 2: Нормальный уровень - 1 шт., Жидкость темно-красного цвета. Объем флакона – 4 мл.</w:t>
            </w:r>
          </w:p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Флакон 3: Высокий уровень - 1 шт., Жидкость темно-красного цвета. Объем флакона – 4 мл.</w:t>
            </w:r>
          </w:p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годности набора реагентов -  3 месяца.</w:t>
            </w:r>
          </w:p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годности вскрытых компонентов набора 21 день.</w:t>
            </w:r>
          </w:p>
          <w:p w:rsidR="00591BDA" w:rsidRDefault="00591BDA" w:rsidP="005D4B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Замораживание наборов реагентов не допускается.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DA" w:rsidRPr="004009D5" w:rsidRDefault="00591BDA" w:rsidP="00FE5E3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0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591BDA" w:rsidRPr="004009D5" w:rsidRDefault="00591BDA" w:rsidP="00FE5E3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0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591BDA" w:rsidRPr="004009D5" w:rsidRDefault="00591BDA" w:rsidP="00FE5E3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300A" w:rsidRPr="004009D5" w:rsidTr="005D4BD4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A" w:rsidRPr="004009D5" w:rsidRDefault="00CB300A" w:rsidP="00CB3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A" w:rsidRDefault="00CB300A" w:rsidP="00CB300A">
            <w:pPr>
              <w:widowControl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Тест-полоски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DIRUI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H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13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Cr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» или аналог</w:t>
            </w:r>
          </w:p>
        </w:tc>
        <w:tc>
          <w:tcPr>
            <w:tcW w:w="5919" w:type="dxa"/>
          </w:tcPr>
          <w:p w:rsidR="00CB300A" w:rsidRDefault="00CB300A" w:rsidP="00CB300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полоски для качественного и полуколичественного определения 13 параметров мочи на полуавтоматическом анализаторе мочи.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Реагентные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зоны: Лейкоциты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/мкл) - 0-500; Нитриты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мкмоль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/л)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Уробилиноген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мкмоль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/л) - 3.4 - 135; Белок (г/л) - отр-3,0;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- 5.0 - 9.0; Кровь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/мкл) -  отр-200;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Уд.вес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- 1.005 - 1.030; Кетоны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/л)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- 7,8; Билирубин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мкмоль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/л) -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-103; Глюкоза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/л)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-56, Аскорбиновая кислота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/л) - 0-5,7,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Микроальбумин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(мг/дл) - 10-150,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Креатинин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/л) - 0,9-26,5. Химические принципы процедур - Сухая химия.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Тест-полоски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должны быть стандартизированы для анализатора мочи Н-100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Dirui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функцией определения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Упаковка - пластмассовый пенал  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влагопоглотителем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, Не менее 100 шт.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. На упаковке типографским способом указана вся предусмотренная законодательством информация на русском языке, в том числе наименование товара согласно выданного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Росздравнадзором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регистрационного удостоверения на медицинское изделие, сведения о производителе (импортере либо лице, принимающем претензии, если товар произведен на территории иностранного государства), номер и дата регистрационного удостоверения, дата производства и срок годности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A" w:rsidRPr="004009D5" w:rsidRDefault="00CB300A" w:rsidP="00CB300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4009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упак</w:t>
            </w:r>
            <w:proofErr w:type="spellEnd"/>
          </w:p>
          <w:p w:rsidR="00CB300A" w:rsidRPr="004009D5" w:rsidRDefault="00CB300A" w:rsidP="00CB300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CB300A" w:rsidRPr="004009D5" w:rsidRDefault="00CB300A" w:rsidP="00CB300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CB300A" w:rsidRPr="004009D5" w:rsidRDefault="00CB300A" w:rsidP="00CB300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591BDA" w:rsidRPr="004009D5" w:rsidTr="005F51C7">
        <w:trPr>
          <w:trHeight w:val="64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BDA" w:rsidRPr="004009D5" w:rsidRDefault="00322A0A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DA" w:rsidRPr="00591BDA" w:rsidRDefault="00591BDA" w:rsidP="005D4B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BDA">
              <w:rPr>
                <w:rFonts w:ascii="Times New Roman" w:hAnsi="Times New Roman" w:cs="Times New Roman"/>
                <w:bCs/>
                <w:sz w:val="20"/>
                <w:szCs w:val="20"/>
              </w:rPr>
              <w:t>Набор реагентов для качественного определения скрытой крови в кале человека №25</w:t>
            </w:r>
          </w:p>
          <w:p w:rsidR="00591BDA" w:rsidRPr="00591BDA" w:rsidRDefault="00591BDA" w:rsidP="005D4B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1BDA" w:rsidRPr="00591BDA" w:rsidRDefault="00591BDA" w:rsidP="005D4B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1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КТРУ 21.20.23.110-00005858</w:t>
            </w:r>
          </w:p>
        </w:tc>
        <w:tc>
          <w:tcPr>
            <w:tcW w:w="5919" w:type="dxa"/>
          </w:tcPr>
          <w:p w:rsidR="00591BDA" w:rsidRPr="00591BDA" w:rsidRDefault="00591BDA" w:rsidP="005D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BDA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качественного определения скрытой крови в кале человека методом </w:t>
            </w:r>
            <w:proofErr w:type="spellStart"/>
            <w:r w:rsidRPr="00591BDA">
              <w:rPr>
                <w:rFonts w:ascii="Times New Roman" w:hAnsi="Times New Roman" w:cs="Times New Roman"/>
                <w:sz w:val="20"/>
                <w:szCs w:val="20"/>
              </w:rPr>
              <w:t>иммунохроматографического</w:t>
            </w:r>
            <w:proofErr w:type="spellEnd"/>
            <w:r w:rsidRPr="00591BDA">
              <w:rPr>
                <w:rFonts w:ascii="Times New Roman" w:hAnsi="Times New Roman" w:cs="Times New Roman"/>
                <w:sz w:val="20"/>
                <w:szCs w:val="20"/>
              </w:rPr>
              <w:t xml:space="preserve"> анализа.</w:t>
            </w:r>
          </w:p>
          <w:p w:rsidR="00591BDA" w:rsidRPr="00591BDA" w:rsidRDefault="00591BDA" w:rsidP="005D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BDA">
              <w:rPr>
                <w:rFonts w:ascii="Times New Roman" w:hAnsi="Times New Roman" w:cs="Times New Roman"/>
                <w:sz w:val="20"/>
                <w:szCs w:val="20"/>
              </w:rPr>
              <w:t>В состав набора входят:</w:t>
            </w:r>
          </w:p>
          <w:p w:rsidR="00591BDA" w:rsidRPr="00591BDA" w:rsidRDefault="00591BDA" w:rsidP="005D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BDA">
              <w:rPr>
                <w:rFonts w:ascii="Times New Roman" w:hAnsi="Times New Roman" w:cs="Times New Roman"/>
                <w:sz w:val="20"/>
                <w:szCs w:val="20"/>
              </w:rPr>
              <w:t xml:space="preserve">- планшет индикаторный, упакованный в </w:t>
            </w:r>
            <w:proofErr w:type="gramStart"/>
            <w:r w:rsidRPr="00591BDA">
              <w:rPr>
                <w:rFonts w:ascii="Times New Roman" w:hAnsi="Times New Roman" w:cs="Times New Roman"/>
                <w:sz w:val="20"/>
                <w:szCs w:val="20"/>
              </w:rPr>
              <w:t>индивидуальную</w:t>
            </w:r>
            <w:proofErr w:type="gramEnd"/>
            <w:r w:rsidRPr="00591BDA">
              <w:rPr>
                <w:rFonts w:ascii="Times New Roman" w:hAnsi="Times New Roman" w:cs="Times New Roman"/>
                <w:sz w:val="20"/>
                <w:szCs w:val="20"/>
              </w:rPr>
              <w:t xml:space="preserve"> вакуумную</w:t>
            </w:r>
          </w:p>
          <w:p w:rsidR="00591BDA" w:rsidRPr="00591BDA" w:rsidRDefault="00591BDA" w:rsidP="005D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BDA">
              <w:rPr>
                <w:rFonts w:ascii="Times New Roman" w:hAnsi="Times New Roman" w:cs="Times New Roman"/>
                <w:sz w:val="20"/>
                <w:szCs w:val="20"/>
              </w:rPr>
              <w:t xml:space="preserve">упаковку из фольги алюминиевой с осушителем -  не менее 20 </w:t>
            </w:r>
            <w:proofErr w:type="spellStart"/>
            <w:proofErr w:type="gramStart"/>
            <w:r w:rsidRPr="00591B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91BD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91BDA" w:rsidRPr="00591BDA" w:rsidRDefault="00591BDA" w:rsidP="005D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BDA">
              <w:rPr>
                <w:rFonts w:ascii="Times New Roman" w:hAnsi="Times New Roman" w:cs="Times New Roman"/>
                <w:sz w:val="20"/>
                <w:szCs w:val="20"/>
              </w:rPr>
              <w:t xml:space="preserve">- пипетка для внесения образца -20 </w:t>
            </w:r>
            <w:proofErr w:type="spellStart"/>
            <w:proofErr w:type="gramStart"/>
            <w:r w:rsidRPr="00591BD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591BDA" w:rsidRPr="00591BDA" w:rsidRDefault="00591BDA" w:rsidP="005D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BDA">
              <w:rPr>
                <w:rFonts w:ascii="Times New Roman" w:hAnsi="Times New Roman" w:cs="Times New Roman"/>
                <w:sz w:val="20"/>
                <w:szCs w:val="20"/>
              </w:rPr>
              <w:t>- реагент для разведения образца - 20 флакон;</w:t>
            </w:r>
          </w:p>
          <w:p w:rsidR="00591BDA" w:rsidRPr="00591BDA" w:rsidRDefault="00591BDA" w:rsidP="005D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BDA">
              <w:rPr>
                <w:rFonts w:ascii="Times New Roman" w:hAnsi="Times New Roman" w:cs="Times New Roman"/>
                <w:sz w:val="20"/>
                <w:szCs w:val="20"/>
              </w:rPr>
              <w:t>- аппликатор для отбора пробы кала – 20шт</w:t>
            </w:r>
          </w:p>
          <w:p w:rsidR="00591BDA" w:rsidRPr="00591BDA" w:rsidRDefault="00591BDA" w:rsidP="005D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BDA">
              <w:rPr>
                <w:rFonts w:ascii="Times New Roman" w:hAnsi="Times New Roman" w:cs="Times New Roman"/>
                <w:sz w:val="20"/>
                <w:szCs w:val="20"/>
              </w:rPr>
              <w:t>- наклейки для записи данных о пациенте.</w:t>
            </w:r>
          </w:p>
          <w:p w:rsidR="00591BDA" w:rsidRPr="00591BDA" w:rsidRDefault="00591BDA" w:rsidP="005D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BDA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характеристики:</w:t>
            </w:r>
          </w:p>
          <w:p w:rsidR="00591BDA" w:rsidRPr="00591BDA" w:rsidRDefault="00591BDA" w:rsidP="005D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B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Чувствительность определения (минимально определяемая концентрация) гемоглобина составляет не ниже 50 </w:t>
            </w:r>
            <w:proofErr w:type="spellStart"/>
            <w:r w:rsidRPr="00591BDA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  <w:proofErr w:type="spellEnd"/>
            <w:r w:rsidRPr="00591BDA">
              <w:rPr>
                <w:rFonts w:ascii="Times New Roman" w:hAnsi="Times New Roman" w:cs="Times New Roman"/>
                <w:sz w:val="20"/>
                <w:szCs w:val="20"/>
              </w:rPr>
              <w:t>/мл.</w:t>
            </w:r>
          </w:p>
          <w:p w:rsidR="00591BDA" w:rsidRPr="00591BDA" w:rsidRDefault="00591BDA" w:rsidP="005D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BDA">
              <w:rPr>
                <w:rFonts w:ascii="Times New Roman" w:hAnsi="Times New Roman" w:cs="Times New Roman"/>
                <w:sz w:val="20"/>
                <w:szCs w:val="20"/>
              </w:rPr>
              <w:t>Время проведения анализа - 5 мин. Полученные результаты оцениваются не позднее 20 минут  после проведения анализа.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BDA" w:rsidRPr="004009D5" w:rsidRDefault="00591BDA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4009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упак</w:t>
            </w:r>
            <w:proofErr w:type="spellEnd"/>
          </w:p>
          <w:p w:rsidR="00591BDA" w:rsidRPr="004009D5" w:rsidRDefault="00591BDA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591BDA" w:rsidRPr="004009D5" w:rsidRDefault="00591BDA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</w:t>
            </w:r>
            <w:r w:rsidRPr="004009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591BDA" w:rsidRPr="004009D5" w:rsidRDefault="00591BDA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22A0A" w:rsidRPr="004009D5" w:rsidTr="00B1313A">
        <w:trPr>
          <w:trHeight w:val="48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A0A" w:rsidRPr="004009D5" w:rsidRDefault="00322A0A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0A" w:rsidRPr="00322A0A" w:rsidRDefault="00322A0A" w:rsidP="005D4B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ТироидИФА</w:t>
            </w:r>
            <w:proofErr w:type="spellEnd"/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ТТГ</w:t>
            </w:r>
          </w:p>
        </w:tc>
        <w:tc>
          <w:tcPr>
            <w:tcW w:w="5919" w:type="dxa"/>
            <w:shd w:val="clear" w:color="auto" w:fill="FFFFFF"/>
          </w:tcPr>
          <w:p w:rsidR="00322A0A" w:rsidRPr="00322A0A" w:rsidRDefault="00322A0A" w:rsidP="005D4B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иммуноферментного определения </w:t>
            </w:r>
            <w:proofErr w:type="spellStart"/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тиреотропного</w:t>
            </w:r>
            <w:proofErr w:type="spellEnd"/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гормона в сыворотке крови человека.</w:t>
            </w:r>
          </w:p>
          <w:p w:rsidR="00322A0A" w:rsidRPr="00322A0A" w:rsidRDefault="00322A0A" w:rsidP="005D4B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анализа: сэндвич одностадийный</w:t>
            </w:r>
          </w:p>
          <w:p w:rsidR="00322A0A" w:rsidRPr="00322A0A" w:rsidRDefault="00322A0A" w:rsidP="005D4B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Диапазон определяемых концентраций: 0,05-15 </w:t>
            </w:r>
            <w:proofErr w:type="spellStart"/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мкМЕ</w:t>
            </w:r>
            <w:proofErr w:type="spellEnd"/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/мл.</w:t>
            </w:r>
          </w:p>
          <w:p w:rsidR="00322A0A" w:rsidRPr="00322A0A" w:rsidRDefault="00322A0A" w:rsidP="005D4B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Чувствительность теста: 0,05 </w:t>
            </w:r>
            <w:proofErr w:type="spellStart"/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мкМЕ</w:t>
            </w:r>
            <w:proofErr w:type="spellEnd"/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/мл.</w:t>
            </w:r>
          </w:p>
          <w:p w:rsidR="00322A0A" w:rsidRPr="00322A0A" w:rsidRDefault="00322A0A" w:rsidP="005D4B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анализируемой сыворотки: 50 мкл.</w:t>
            </w:r>
          </w:p>
          <w:p w:rsidR="00322A0A" w:rsidRPr="00322A0A" w:rsidRDefault="00322A0A" w:rsidP="005D4B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анализов: набор рассчитан на проведение анализа в дубликатах 40 исследуемого образца, 6 калибровочных проб, 1 пробы контрольной сыворотки и 1 пробы для определения оптической плотности раствора ТМБ при использовании всех </w:t>
            </w:r>
            <w:proofErr w:type="spellStart"/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стрипов</w:t>
            </w:r>
            <w:proofErr w:type="spellEnd"/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одновременно (всего 96 определений).</w:t>
            </w:r>
          </w:p>
          <w:p w:rsidR="00322A0A" w:rsidRPr="00322A0A" w:rsidRDefault="00322A0A" w:rsidP="005D4B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A0A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Состав набора:</w:t>
            </w:r>
          </w:p>
          <w:p w:rsidR="00322A0A" w:rsidRPr="00322A0A" w:rsidRDefault="00322A0A" w:rsidP="005D4B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 </w:t>
            </w:r>
            <w:proofErr w:type="spellStart"/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стрипы</w:t>
            </w:r>
            <w:proofErr w:type="spellEnd"/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моноклональными</w:t>
            </w:r>
            <w:proofErr w:type="spellEnd"/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антителами к ТТГ 12х8,</w:t>
            </w:r>
          </w:p>
          <w:p w:rsidR="00322A0A" w:rsidRPr="00322A0A" w:rsidRDefault="00322A0A" w:rsidP="005D4B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 калибраторы 6 </w:t>
            </w:r>
            <w:proofErr w:type="spellStart"/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0,5 мл (0; 0,25; 0,75; 2,5; 7,5 и 15 </w:t>
            </w:r>
            <w:proofErr w:type="spellStart"/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мкМЕ</w:t>
            </w:r>
            <w:proofErr w:type="spellEnd"/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/мл),</w:t>
            </w:r>
          </w:p>
          <w:p w:rsidR="00322A0A" w:rsidRPr="00322A0A" w:rsidRDefault="00322A0A" w:rsidP="005D4B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 </w:t>
            </w:r>
            <w:proofErr w:type="spellStart"/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конъюгат</w:t>
            </w:r>
            <w:proofErr w:type="spellEnd"/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анти-ТТГ-пероксидаза</w:t>
            </w:r>
            <w:proofErr w:type="spellEnd"/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 флакон (14 мл),</w:t>
            </w:r>
          </w:p>
          <w:p w:rsidR="00322A0A" w:rsidRPr="00322A0A" w:rsidRDefault="00322A0A" w:rsidP="005D4B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 буфер для разведения образцов сыворотки крови - 1 флакон (3,0 мл),</w:t>
            </w:r>
          </w:p>
          <w:p w:rsidR="00322A0A" w:rsidRPr="00322A0A" w:rsidRDefault="00322A0A" w:rsidP="005D4B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 концентрированный буферный раствор для промывки лунок - 1 флакон (14 мл);</w:t>
            </w:r>
          </w:p>
          <w:p w:rsidR="00322A0A" w:rsidRPr="00322A0A" w:rsidRDefault="00322A0A" w:rsidP="005D4B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 раствор ТМБ - 1 флакон (14 мл),</w:t>
            </w:r>
          </w:p>
          <w:p w:rsidR="00322A0A" w:rsidRPr="00322A0A" w:rsidRDefault="00322A0A" w:rsidP="005D4B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 </w:t>
            </w:r>
            <w:proofErr w:type="spellStart"/>
            <w:proofErr w:type="gramStart"/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стоп-реагент</w:t>
            </w:r>
            <w:proofErr w:type="spellEnd"/>
            <w:proofErr w:type="gramEnd"/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- 1 флакон (14 мл),</w:t>
            </w:r>
          </w:p>
          <w:p w:rsidR="00322A0A" w:rsidRPr="00322A0A" w:rsidRDefault="00322A0A" w:rsidP="00E90E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 контрольная сыворотка - 1 флакон (</w:t>
            </w:r>
            <w:proofErr w:type="spellStart"/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лиофилизованный</w:t>
            </w:r>
            <w:proofErr w:type="spellEnd"/>
            <w:r w:rsidRPr="00322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препарат или жидкость 0,5 мл)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0A" w:rsidRPr="004009D5" w:rsidRDefault="00322A0A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4009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322A0A" w:rsidRPr="004009D5" w:rsidRDefault="00322A0A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  <w:r w:rsidRPr="004009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322A0A" w:rsidRPr="004009D5" w:rsidRDefault="00322A0A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D4BD4" w:rsidRPr="004009D5" w:rsidTr="00322A0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D4" w:rsidRPr="004009D5" w:rsidRDefault="005D4BD4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BD4" w:rsidRPr="005D4BD4" w:rsidRDefault="005D4BD4" w:rsidP="005D4BD4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after="280" w:line="252" w:lineRule="auto"/>
              <w:ind w:left="0" w:firstLine="0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Цоликлон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Анти-А</w:t>
            </w:r>
            <w:proofErr w:type="spellEnd"/>
          </w:p>
        </w:tc>
        <w:tc>
          <w:tcPr>
            <w:tcW w:w="5919" w:type="dxa"/>
            <w:shd w:val="clear" w:color="auto" w:fill="FFFFFF"/>
          </w:tcPr>
          <w:p w:rsidR="005D4BD4" w:rsidRPr="005D4BD4" w:rsidRDefault="005D4BD4" w:rsidP="005D4BD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Прозрачная жидкость красного цвета. Титр в реакции агглютинации на плоскости с эритроцитами группы</w:t>
            </w:r>
            <w:proofErr w:type="gram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А</w:t>
            </w:r>
            <w:proofErr w:type="gram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(II) не менее – 1:32. Реагент должен включать два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моноклональных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антитела с различной активностью в отношении слабых и сильных форм антигена. Должен надежно выявлять антигены А</w:t>
            </w:r>
            <w:proofErr w:type="gram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1</w:t>
            </w:r>
            <w:proofErr w:type="gram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, А2, А3. Двух серий, продуцируемых разными клеточными линиями.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BD4" w:rsidRPr="004009D5" w:rsidRDefault="005D4BD4" w:rsidP="00322A0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4009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упак</w:t>
            </w:r>
            <w:proofErr w:type="spellEnd"/>
          </w:p>
          <w:p w:rsidR="005D4BD4" w:rsidRPr="004009D5" w:rsidRDefault="005D4BD4" w:rsidP="00322A0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5D4BD4" w:rsidRPr="004009D5" w:rsidRDefault="005D4BD4" w:rsidP="00322A0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5D4BD4" w:rsidRPr="004009D5" w:rsidRDefault="005D4BD4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5D4BD4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D4" w:rsidRPr="004009D5" w:rsidRDefault="005D4BD4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86D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BD4" w:rsidRPr="005D4BD4" w:rsidRDefault="005D4BD4" w:rsidP="005D4BD4">
            <w:pPr>
              <w:shd w:val="clear" w:color="auto" w:fill="FFFFFF"/>
              <w:spacing w:after="280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Цоликлон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Ант</w:t>
            </w:r>
            <w:proofErr w:type="gram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и-</w:t>
            </w:r>
            <w:proofErr w:type="gram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Д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Супер</w:t>
            </w:r>
            <w:proofErr w:type="spellEnd"/>
          </w:p>
        </w:tc>
        <w:tc>
          <w:tcPr>
            <w:tcW w:w="5919" w:type="dxa"/>
            <w:shd w:val="clear" w:color="auto" w:fill="FFFFFF"/>
          </w:tcPr>
          <w:p w:rsidR="005D4BD4" w:rsidRPr="005D4BD4" w:rsidRDefault="005D4BD4" w:rsidP="005D4BD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Моноклональные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антитела человека класса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IgM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. Определяет D антиген в реакции прямой гемагглютинации на плоскости, в пробирочном тесте, Отличается высокой скоростью агглютинации на плоскости. Не требуется контроля с растворителем. Титр 1:256 в реакции агглютинации в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микроплате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и в пробирках в солевой среде с D(+) эритроцитами.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BD4" w:rsidRPr="004009D5" w:rsidRDefault="005D4BD4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4009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5D4BD4" w:rsidRPr="004009D5" w:rsidRDefault="005604C5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  <w:p w:rsidR="005D4BD4" w:rsidRPr="004009D5" w:rsidRDefault="005D4BD4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D4BD4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D4" w:rsidRPr="004009D5" w:rsidRDefault="005D4BD4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9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86D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BD4" w:rsidRPr="005D4BD4" w:rsidRDefault="005D4BD4" w:rsidP="005D4BD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Цоликлон</w:t>
            </w:r>
            <w:proofErr w:type="spellEnd"/>
            <w:proofErr w:type="gram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А</w:t>
            </w:r>
            <w:proofErr w:type="gram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нти-с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супер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(малый)</w:t>
            </w:r>
          </w:p>
        </w:tc>
        <w:tc>
          <w:tcPr>
            <w:tcW w:w="5919" w:type="dxa"/>
            <w:shd w:val="clear" w:color="auto" w:fill="FFFFFF"/>
          </w:tcPr>
          <w:p w:rsidR="005D4BD4" w:rsidRPr="005D4BD4" w:rsidRDefault="005D4BD4" w:rsidP="005D4BD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Прозрачная бесцветная  жидкость.</w:t>
            </w:r>
          </w:p>
          <w:p w:rsidR="005D4BD4" w:rsidRPr="005D4BD4" w:rsidRDefault="005D4BD4" w:rsidP="005D4BD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Цоликлон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не должен давать агглютинации с эритроцитами</w:t>
            </w:r>
            <w:proofErr w:type="gram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 С</w:t>
            </w:r>
            <w:proofErr w:type="gram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(-)</w:t>
            </w:r>
          </w:p>
          <w:p w:rsidR="005D4BD4" w:rsidRPr="005D4BD4" w:rsidRDefault="005D4BD4" w:rsidP="005D4BD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Четкая реакция  агглютинации на плоскости должна наступать в течение 30 сек. после смешивания</w:t>
            </w:r>
          </w:p>
          <w:p w:rsidR="005D4BD4" w:rsidRPr="005D4BD4" w:rsidRDefault="005D4BD4" w:rsidP="005D4BD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Титр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Цоликлона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Анти-С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Супер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в реакции прямой агглютинации в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микроплате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не ниже 1:64</w:t>
            </w:r>
          </w:p>
          <w:p w:rsidR="005D4BD4" w:rsidRPr="005D4BD4" w:rsidRDefault="005D4BD4" w:rsidP="005D4BD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Двух серий, продуцируемых разными клеточными линиями.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BD4" w:rsidRPr="004009D5" w:rsidRDefault="005D4BD4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4009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5D4BD4" w:rsidRPr="004009D5" w:rsidRDefault="005604C5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5D4BD4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D4" w:rsidRPr="004009D5" w:rsidRDefault="005D4BD4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9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86D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BD4" w:rsidRPr="005D4BD4" w:rsidRDefault="005D4BD4" w:rsidP="005D4BD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Набор реагентов для определения содержания фибриногена (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ОптиФибриноген-тест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5919" w:type="dxa"/>
            <w:shd w:val="clear" w:color="auto" w:fill="FFFFFF"/>
          </w:tcPr>
          <w:p w:rsidR="005D4BD4" w:rsidRPr="005D4BD4" w:rsidRDefault="005D4BD4" w:rsidP="005D4BD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Набор реагентов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ОптиФибриноген-тест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предназначен для определения концентрации фибриногена в плазме крови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клоттинговым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методом по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Клауссу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на всех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коагулологических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анализаторах оптического типа, использующих суспензию каолина.</w:t>
            </w:r>
          </w:p>
          <w:p w:rsidR="005D4BD4" w:rsidRPr="005D4BD4" w:rsidRDefault="005D4BD4" w:rsidP="005D4BD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Набор предназначен для проведения 320 анализов при расходе 0,05 мл тромбина на один анализ.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BD4" w:rsidRPr="004009D5" w:rsidRDefault="005D4BD4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4009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5D4BD4" w:rsidRPr="004009D5" w:rsidRDefault="005D4BD4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009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3  </w:t>
            </w:r>
          </w:p>
          <w:p w:rsidR="005D4BD4" w:rsidRPr="004009D5" w:rsidRDefault="005D4BD4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D4BD4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D4" w:rsidRPr="004009D5" w:rsidRDefault="005D4BD4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9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86D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BD4" w:rsidRPr="005D4BD4" w:rsidRDefault="005D4BD4" w:rsidP="005D4BD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Кюветы для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коагулометров</w:t>
            </w:r>
            <w:proofErr w:type="spellEnd"/>
          </w:p>
          <w:p w:rsidR="005D4BD4" w:rsidRPr="005D4BD4" w:rsidRDefault="005D4BD4" w:rsidP="005D4BD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АПГ2-02</w:t>
            </w:r>
          </w:p>
        </w:tc>
        <w:tc>
          <w:tcPr>
            <w:tcW w:w="5919" w:type="dxa"/>
            <w:shd w:val="clear" w:color="auto" w:fill="FFFFFF"/>
          </w:tcPr>
          <w:p w:rsidR="00E90E7C" w:rsidRPr="005D4BD4" w:rsidRDefault="005D4BD4" w:rsidP="00E90E7C">
            <w:pPr>
              <w:shd w:val="clear" w:color="auto" w:fill="FFFFFF"/>
              <w:spacing w:after="280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Кювета для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коагулометра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АПГ2-02 в комплекте с ш</w:t>
            </w:r>
            <w:r w:rsidR="00E90E7C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ариком. Объем: 250 мкл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BD4" w:rsidRPr="004009D5" w:rsidRDefault="005D4BD4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4009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5D4BD4" w:rsidRPr="004009D5" w:rsidRDefault="005604C5" w:rsidP="00FE4F4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5D4BD4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D4" w:rsidRPr="004009D5" w:rsidRDefault="005D4BD4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9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86D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BD4" w:rsidRPr="005D4BD4" w:rsidRDefault="005D4BD4" w:rsidP="005D4BD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Набор реагентов для </w:t>
            </w:r>
            <w:proofErr w:type="gram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определения</w:t>
            </w:r>
            <w:proofErr w:type="gram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активированного частичного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тромбопластинового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времени (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АЧТВ-тест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) для АПГ2-02</w:t>
            </w:r>
          </w:p>
        </w:tc>
        <w:tc>
          <w:tcPr>
            <w:tcW w:w="5919" w:type="dxa"/>
            <w:shd w:val="clear" w:color="auto" w:fill="FFFFFF"/>
          </w:tcPr>
          <w:p w:rsidR="005D4BD4" w:rsidRPr="005D4BD4" w:rsidRDefault="005D4BD4" w:rsidP="005D4BD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Набор реагентов для </w:t>
            </w:r>
            <w:proofErr w:type="gram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определения</w:t>
            </w:r>
            <w:proofErr w:type="gram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активированного частичного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тромбопластинового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времени (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АЧТВ-тест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) предназначен для работы на всех типах полуавтоматических и автоматических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коагулометров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.</w:t>
            </w:r>
          </w:p>
          <w:p w:rsidR="005D4BD4" w:rsidRPr="005D4BD4" w:rsidRDefault="005D4BD4" w:rsidP="005D4BD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Набор предназначен для проведения 280 макр</w:t>
            </w:r>
            <w:proofErr w:type="gram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о-</w:t>
            </w:r>
            <w:proofErr w:type="gram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или 560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микроопределений</w:t>
            </w:r>
            <w:proofErr w:type="spellEnd"/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BD4" w:rsidRPr="004009D5" w:rsidRDefault="005D4BD4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09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5D4BD4" w:rsidRPr="004009D5" w:rsidRDefault="005604C5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D4BD4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D4" w:rsidRPr="004009D5" w:rsidRDefault="005D4BD4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9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  <w:r w:rsidR="00E86D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BD4" w:rsidRPr="005D4BD4" w:rsidRDefault="005D4BD4" w:rsidP="005D4BD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Кардиолипиновый антиген РМП</w:t>
            </w:r>
          </w:p>
        </w:tc>
        <w:tc>
          <w:tcPr>
            <w:tcW w:w="5919" w:type="dxa"/>
            <w:shd w:val="clear" w:color="auto" w:fill="FFFFFF"/>
          </w:tcPr>
          <w:p w:rsidR="005D4BD4" w:rsidRPr="005D4BD4" w:rsidRDefault="005D4BD4" w:rsidP="005D4BD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Набор реагентов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Сифилис-АгКЛ-РМП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применяется при диагностике сифилиса для исследования плазмы (сыворотки) крови или </w:t>
            </w:r>
            <w:proofErr w:type="spellStart"/>
            <w:proofErr w:type="gram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спинно-мозговой</w:t>
            </w:r>
            <w:proofErr w:type="spellEnd"/>
            <w:proofErr w:type="gram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жидкости (СМЖ) человека в реакции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микропреципитации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(РМП). </w:t>
            </w:r>
            <w:proofErr w:type="gram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Рассчитан</w:t>
            </w:r>
            <w:proofErr w:type="gram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на исследование 2000 образцов.</w:t>
            </w:r>
          </w:p>
          <w:p w:rsidR="005D4BD4" w:rsidRPr="005D4BD4" w:rsidRDefault="005D4BD4" w:rsidP="005D4BD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Состав набора: взвесь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АгКЛ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в 10 % растворе </w:t>
            </w:r>
            <w:proofErr w:type="spellStart"/>
            <w:proofErr w:type="gram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холин-хлорида</w:t>
            </w:r>
            <w:proofErr w:type="spellEnd"/>
            <w:proofErr w:type="gram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, содержащая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кардиолипина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– 0,033 %; лецитина – 0,27 %, холестерина – 0,9 %, ЭДТА (стабилизатор) в конечной концентрации 0,0125 моль/л и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тимеросал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(консервант) в конечной концентрации 0,1 %.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BD4" w:rsidRPr="004009D5" w:rsidRDefault="005D4BD4" w:rsidP="00E17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09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5D4BD4" w:rsidRPr="004009D5" w:rsidRDefault="005604C5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D4BD4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D4" w:rsidRPr="004009D5" w:rsidRDefault="005D4BD4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9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86D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BD4" w:rsidRPr="005D4BD4" w:rsidRDefault="005D4BD4" w:rsidP="005D4BD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Раствор Азур-Эозин по </w:t>
            </w:r>
            <w:proofErr w:type="gram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Романовскому</w:t>
            </w:r>
            <w:proofErr w:type="gram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(Профессионал)</w:t>
            </w:r>
          </w:p>
        </w:tc>
        <w:tc>
          <w:tcPr>
            <w:tcW w:w="5919" w:type="dxa"/>
            <w:shd w:val="clear" w:color="auto" w:fill="FFFFFF"/>
          </w:tcPr>
          <w:p w:rsidR="005D4BD4" w:rsidRPr="005D4BD4" w:rsidRDefault="005D4BD4" w:rsidP="005D4BD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Краситель форменных элементов крови, костного мозга, выпотных и плевральных жидкостей,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пунктата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лимфоузлов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, гинекологических мазков и др</w:t>
            </w:r>
            <w:proofErr w:type="gram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.б</w:t>
            </w:r>
            <w:proofErr w:type="gram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иопрепаратов. Флакон объемом 1 л рассчитан на 8000 определений, окрашивание до 6000 препаратов. Реагент адаптирован для автоматических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окрасчиков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мазков, таких как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Юни-Стейн-Авто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(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ЭмкоСтейнер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),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V-Chromer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, АвтоОМК-01,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HemaT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, позволяет обеспечить высокое качество результатов и однотипность получаемых препаратов</w:t>
            </w:r>
          </w:p>
          <w:p w:rsidR="005D4BD4" w:rsidRPr="005D4BD4" w:rsidRDefault="005D4BD4" w:rsidP="005D4BD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b/>
                <w:bCs/>
                <w:color w:val="111111"/>
                <w:sz w:val="20"/>
                <w:szCs w:val="20"/>
                <w:lang w:eastAsia="zh-CN"/>
              </w:rPr>
              <w:t>Технические характеристики</w:t>
            </w:r>
          </w:p>
          <w:p w:rsidR="005D4BD4" w:rsidRPr="005D4BD4" w:rsidRDefault="005D4BD4" w:rsidP="005D4BD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Краситель представляет собой 0,76% раствор сухого красителя азур-эозин по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Романовскому-Гимза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(азур-эозин, метиленовый синий) в смеси метанола и глицерина (1:1) - 1 флакон, 1 л.</w:t>
            </w: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br/>
              <w:t>Упаковка: флакон емкостью 1 л из матового полиэтилена с цветной крышкой и этикеткой на русском языке.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BD4" w:rsidRPr="004009D5" w:rsidRDefault="005D4BD4" w:rsidP="00E17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09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5D4BD4" w:rsidRPr="004009D5" w:rsidRDefault="005604C5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D4BD4" w:rsidRPr="004009D5" w:rsidTr="005D4BD4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D4" w:rsidRPr="004009D5" w:rsidRDefault="005D4BD4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9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86D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BD4" w:rsidRPr="005D4BD4" w:rsidRDefault="005D4BD4" w:rsidP="005D4BD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Раствор по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Май-Грюнвальду</w:t>
            </w:r>
            <w:proofErr w:type="spellEnd"/>
          </w:p>
        </w:tc>
        <w:tc>
          <w:tcPr>
            <w:tcW w:w="5919" w:type="dxa"/>
            <w:shd w:val="clear" w:color="auto" w:fill="FFFFFF"/>
          </w:tcPr>
          <w:p w:rsidR="005D4BD4" w:rsidRPr="005D4BD4" w:rsidRDefault="005D4BD4" w:rsidP="005D4BD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Фиксатор-краситель </w:t>
            </w:r>
            <w:proofErr w:type="spellStart"/>
            <w:proofErr w:type="gram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эозин-метиленовый</w:t>
            </w:r>
            <w:proofErr w:type="spellEnd"/>
            <w:proofErr w:type="gram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синий по </w:t>
            </w:r>
            <w:proofErr w:type="spellStart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Май-Грюнвальду</w:t>
            </w:r>
            <w:proofErr w:type="spellEnd"/>
            <w:r w:rsidRPr="005D4BD4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BD4" w:rsidRPr="004009D5" w:rsidRDefault="005D4BD4" w:rsidP="00E17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09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5D4BD4" w:rsidRPr="004009D5" w:rsidRDefault="005604C5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86D90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D90" w:rsidRPr="004009D5" w:rsidRDefault="00E86D90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9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D90" w:rsidRDefault="00E86D90" w:rsidP="00CC648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  <w:lang w:eastAsia="zh-CN"/>
              </w:rPr>
            </w:pPr>
            <w:r w:rsidRPr="00E86D90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  <w:lang w:eastAsia="zh-CN"/>
              </w:rPr>
              <w:t>Автоматические одноразовые ланцеты</w:t>
            </w:r>
          </w:p>
          <w:p w:rsidR="00E86D90" w:rsidRPr="00E86D90" w:rsidRDefault="00E86D90" w:rsidP="00CC648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</w:p>
        </w:tc>
        <w:tc>
          <w:tcPr>
            <w:tcW w:w="5919" w:type="dxa"/>
            <w:shd w:val="clear" w:color="auto" w:fill="FFFFFF"/>
          </w:tcPr>
          <w:p w:rsidR="00E86D90" w:rsidRPr="00E86D90" w:rsidRDefault="00E86D90" w:rsidP="00CC648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E86D90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  <w:lang w:eastAsia="zh-CN"/>
              </w:rPr>
              <w:t>Размер иглы/лезвия:</w:t>
            </w:r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Лезвие 1,5 мм</w:t>
            </w:r>
          </w:p>
          <w:p w:rsidR="00E86D90" w:rsidRPr="00E86D90" w:rsidRDefault="00E86D90" w:rsidP="00CC648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E86D90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  <w:lang w:eastAsia="zh-CN"/>
              </w:rPr>
              <w:t>Глубина прокола / объём натекающей капли крови</w:t>
            </w:r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1.6 мм / 200 – 600 мкл 200/ 1200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D90" w:rsidRPr="004009D5" w:rsidRDefault="00E86D90" w:rsidP="00B1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09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E86D90" w:rsidRPr="004009D5" w:rsidRDefault="005604C5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86D90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D90" w:rsidRPr="004009D5" w:rsidRDefault="00E86D90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D90" w:rsidRPr="00E86D90" w:rsidRDefault="00E86D90" w:rsidP="00CC648F">
            <w:pPr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Наконечники для дозаторов</w:t>
            </w:r>
          </w:p>
          <w:p w:rsidR="00E86D90" w:rsidRPr="00E86D90" w:rsidRDefault="00E86D90" w:rsidP="00CC648F">
            <w:pPr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</w:p>
        </w:tc>
        <w:tc>
          <w:tcPr>
            <w:tcW w:w="5919" w:type="dxa"/>
            <w:shd w:val="clear" w:color="auto" w:fill="FFFFFF"/>
          </w:tcPr>
          <w:p w:rsidR="00E86D90" w:rsidRPr="00E86D90" w:rsidRDefault="00E86D90" w:rsidP="00CC648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6D9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Наконечник полимерный предназначен для отбора жидкостей и их переноса в процессе проведения профессиональных лабораторных анализов. Без фильтра, </w:t>
            </w:r>
            <w:proofErr w:type="gramStart"/>
            <w:r w:rsidRPr="00E86D9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нестерильный</w:t>
            </w:r>
            <w:proofErr w:type="gramEnd"/>
            <w:r w:rsidRPr="00E86D9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E86D90" w:rsidRPr="00E86D90" w:rsidRDefault="00E86D90" w:rsidP="00CC648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Объём 5-200 мкл</w:t>
            </w:r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br/>
              <w:t>Материал полипропилен</w:t>
            </w:r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br/>
              <w:t>Цвет желтый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D90" w:rsidRPr="004009D5" w:rsidRDefault="00E86D90" w:rsidP="00B1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09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E86D90" w:rsidRPr="004009D5" w:rsidRDefault="00E86D90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09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86D90" w:rsidRPr="004009D5" w:rsidTr="00E90E7C">
        <w:trPr>
          <w:trHeight w:val="836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D90" w:rsidRPr="004009D5" w:rsidRDefault="00E86D90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D90" w:rsidRPr="00E86D90" w:rsidRDefault="00E86D90" w:rsidP="00CC648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Капилляр </w:t>
            </w:r>
            <w:proofErr w:type="spellStart"/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Панченкова</w:t>
            </w:r>
            <w:proofErr w:type="spellEnd"/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к </w:t>
            </w:r>
            <w:proofErr w:type="spellStart"/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СОЭ-метру</w:t>
            </w:r>
            <w:proofErr w:type="spellEnd"/>
          </w:p>
        </w:tc>
        <w:tc>
          <w:tcPr>
            <w:tcW w:w="5919" w:type="dxa"/>
            <w:shd w:val="clear" w:color="auto" w:fill="FFFFFF"/>
          </w:tcPr>
          <w:p w:rsidR="00E86D90" w:rsidRPr="00E86D90" w:rsidRDefault="00E86D90" w:rsidP="00CC648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  <w:lang w:eastAsia="zh-CN"/>
              </w:rPr>
            </w:pPr>
            <w:proofErr w:type="gramStart"/>
            <w:r w:rsidRPr="00E86D90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  <w:lang w:eastAsia="zh-CN"/>
              </w:rPr>
              <w:t>Пипетка стеклянная к СОЭ метру представляет собой прямую трубку с зашлифованными верхним и нижним торцами, изготовленную из медицинского стекла по ГОСТ 19808-86</w:t>
            </w:r>
            <w:proofErr w:type="gramEnd"/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D90" w:rsidRPr="004009D5" w:rsidRDefault="00E86D90" w:rsidP="00FE4F46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E86D90" w:rsidRPr="004009D5" w:rsidRDefault="00E86D90" w:rsidP="00FE4F46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E86D90" w:rsidRPr="004009D5" w:rsidRDefault="00E86D90" w:rsidP="005F51C7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</w:tr>
      <w:tr w:rsidR="00E86D90" w:rsidRPr="004009D5" w:rsidTr="00E90E7C">
        <w:trPr>
          <w:trHeight w:val="1259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D90" w:rsidRPr="004009D5" w:rsidRDefault="00E86D90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D90" w:rsidRPr="00E86D90" w:rsidRDefault="00E86D90" w:rsidP="00CC648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Покровные стекла</w:t>
            </w:r>
          </w:p>
        </w:tc>
        <w:tc>
          <w:tcPr>
            <w:tcW w:w="5919" w:type="dxa"/>
            <w:shd w:val="clear" w:color="auto" w:fill="FFFFFF"/>
          </w:tcPr>
          <w:p w:rsidR="00E86D90" w:rsidRPr="00E86D90" w:rsidRDefault="00E86D90" w:rsidP="00CC648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Предназначено для защиты микропрепаратов на предметных стеклах. Изготовлено из прозрачного бесцветного силикатного стекла.</w:t>
            </w:r>
          </w:p>
          <w:p w:rsidR="00E86D90" w:rsidRPr="00E86D90" w:rsidRDefault="00E86D90" w:rsidP="00E90E7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Размер стекол - 24х24 мм.</w:t>
            </w:r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br/>
              <w:t>Толщина - 0.13-0.17 мм.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D90" w:rsidRPr="004009D5" w:rsidRDefault="00E86D90" w:rsidP="00FE4F46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E86D90" w:rsidRPr="004009D5" w:rsidRDefault="00E86D90" w:rsidP="00FE4F46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</w:tr>
      <w:tr w:rsidR="00E86D90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D90" w:rsidRPr="004009D5" w:rsidRDefault="00E86D90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D90" w:rsidRPr="00E86D90" w:rsidRDefault="00E86D90" w:rsidP="00CC648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Петля-игла микробиологическая</w:t>
            </w:r>
          </w:p>
        </w:tc>
        <w:tc>
          <w:tcPr>
            <w:tcW w:w="5919" w:type="dxa"/>
            <w:shd w:val="clear" w:color="auto" w:fill="FFFFFF"/>
          </w:tcPr>
          <w:p w:rsidR="00E86D90" w:rsidRPr="00E86D90" w:rsidRDefault="00E86D90" w:rsidP="00CC648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Предназначена для перевивки жидких культур микроорганизмов, засева Чашек Петри и косого </w:t>
            </w:r>
            <w:proofErr w:type="spellStart"/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агара</w:t>
            </w:r>
            <w:proofErr w:type="spellEnd"/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, счета колоний, снятия колоний с </w:t>
            </w:r>
            <w:proofErr w:type="spellStart"/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агара</w:t>
            </w:r>
            <w:proofErr w:type="spellEnd"/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и взятия различных типов биологического материала на </w:t>
            </w:r>
            <w:proofErr w:type="spellStart"/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бак</w:t>
            </w:r>
            <w:proofErr w:type="gramStart"/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.и</w:t>
            </w:r>
            <w:proofErr w:type="gramEnd"/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сследования</w:t>
            </w:r>
            <w:proofErr w:type="spellEnd"/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.</w:t>
            </w:r>
          </w:p>
          <w:p w:rsidR="00E86D90" w:rsidRPr="00E86D90" w:rsidRDefault="00E86D90" w:rsidP="00CC648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</w:pPr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Петля полипропиленовая. Высокоточная калибровка, химическая устойчивость.</w:t>
            </w:r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br/>
            </w:r>
            <w:proofErr w:type="gramStart"/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>Стерилизованы</w:t>
            </w:r>
            <w:proofErr w:type="gramEnd"/>
            <w:r w:rsidRPr="00E86D90">
              <w:rPr>
                <w:rFonts w:ascii="Times New Roman" w:hAnsi="Times New Roman" w:cs="Times New Roman"/>
                <w:color w:val="111111"/>
                <w:sz w:val="20"/>
                <w:szCs w:val="20"/>
                <w:lang w:eastAsia="zh-CN"/>
              </w:rPr>
              <w:t xml:space="preserve"> этилен оксидом.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D90" w:rsidRPr="004009D5" w:rsidRDefault="00E86D90" w:rsidP="00FE4F46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E86D90" w:rsidRPr="004009D5" w:rsidRDefault="005604C5" w:rsidP="00FE4F46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</w:tr>
      <w:tr w:rsidR="0010643A" w:rsidRPr="004009D5" w:rsidTr="00D055E1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43A" w:rsidRPr="004009D5" w:rsidRDefault="0010643A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4924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3A" w:rsidRPr="00492449" w:rsidRDefault="0010643A" w:rsidP="0010643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Набор для определения глюкозы,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Глюкозооксидазный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метод (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Glucose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Kit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GOD-POD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method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10643A" w:rsidRPr="00492449" w:rsidRDefault="0010643A" w:rsidP="00FE4F46">
            <w:pPr>
              <w:pStyle w:val="a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9211E"/>
                <w:sz w:val="20"/>
                <w:szCs w:val="20"/>
                <w:lang w:eastAsia="ru-RU"/>
              </w:rPr>
            </w:pPr>
          </w:p>
        </w:tc>
        <w:tc>
          <w:tcPr>
            <w:tcW w:w="5919" w:type="dxa"/>
            <w:shd w:val="clear" w:color="auto" w:fill="FFFFFF"/>
            <w:vAlign w:val="center"/>
          </w:tcPr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Набор для количественного определения концентрации глюкозы в сыворотке и плазме методом фотометрии.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Реагенты готовы к использованию: наличие.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Метод определения: реакция с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глюкооксидазой-пероксидазой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(GOD-POD).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Определение на длине волны, не более: 510 нм.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Аналитический диапазон, не менее: 0,3-28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ммоль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/л.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аскорбиновая кислота, не менее: 30 мг/дл.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иктеричность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40 мг/дл.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липимичность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500 мг/дл.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гемолиз, не менее: 500 мг/дл.</w:t>
            </w:r>
          </w:p>
          <w:p w:rsidR="0010643A" w:rsidRPr="00492449" w:rsidRDefault="0010643A" w:rsidP="00E90E7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Стабильность реагента после вскрытия, не менее: 30 дней.</w:t>
            </w:r>
          </w:p>
          <w:p w:rsidR="0010643A" w:rsidRPr="00492449" w:rsidRDefault="0010643A" w:rsidP="00E90E7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Частота калибровки, не реже чем: при смене лота.</w:t>
            </w:r>
          </w:p>
          <w:p w:rsidR="0010643A" w:rsidRPr="00492449" w:rsidRDefault="0010643A" w:rsidP="00E90E7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Температура хранения, не более: 2°C</w:t>
            </w:r>
            <w:r w:rsidRPr="00492449">
              <w:rPr>
                <w:rFonts w:ascii="Times New Roman" w:eastAsia="MS Gothic" w:hAnsi="Times New Roman" w:cs="Times New Roman"/>
                <w:bCs/>
                <w:color w:val="000000"/>
                <w:sz w:val="20"/>
                <w:szCs w:val="20"/>
              </w:rPr>
              <w:t>－</w:t>
            </w:r>
            <w:r w:rsidR="00E90E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8°C в защищенном от света </w:t>
            </w: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месте.</w:t>
            </w:r>
          </w:p>
          <w:p w:rsidR="0010643A" w:rsidRPr="00492449" w:rsidRDefault="0010643A" w:rsidP="00E90E7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тестов в наборе, не менее: 569</w:t>
            </w:r>
          </w:p>
          <w:p w:rsidR="0010643A" w:rsidRPr="00492449" w:rsidRDefault="0010643A" w:rsidP="00E90E7C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Фасовка: R1 4×40 мл + R2 2×20 мл.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3A" w:rsidRPr="004009D5" w:rsidRDefault="0010643A" w:rsidP="00FE4F46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lastRenderedPageBreak/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10643A" w:rsidRPr="004009D5" w:rsidRDefault="00E90E7C" w:rsidP="00FE4F46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</w:tr>
      <w:tr w:rsidR="0010643A" w:rsidRPr="004009D5" w:rsidTr="00354116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43A" w:rsidRPr="004009D5" w:rsidRDefault="0010643A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  <w:r w:rsidR="004924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3A" w:rsidRPr="00492449" w:rsidRDefault="0010643A" w:rsidP="00FE4F46">
            <w:pPr>
              <w:pStyle w:val="a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43A" w:rsidRPr="00492449" w:rsidRDefault="0010643A" w:rsidP="0010643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Набор для определения общего холестерина,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Холестеролоксидаза-пероксидаза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Total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Cholesterol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Kit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CHOD-POD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Method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10643A" w:rsidRPr="00492449" w:rsidRDefault="0010643A" w:rsidP="00FE4F46">
            <w:pPr>
              <w:pStyle w:val="a5"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9" w:type="dxa"/>
            <w:shd w:val="clear" w:color="auto" w:fill="FFFFFF"/>
            <w:vAlign w:val="center"/>
          </w:tcPr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Набор для количественного определения концентрации холестерина в сыворотке, плазме и моче методом фотометрии.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Реагенты готовы к использованию: наличие.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Метод определения: реакция с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холестериноксидазо</w:t>
            </w:r>
            <w:proofErr w:type="gram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й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пероксидазой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(CHOD-POD).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Определение на длине волны, не более: 510 нм.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Используемые антикоагулянты: гепарин, ЭДТА.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Аналитический диапазон, не менее: 3,85-769,23 мг/дл.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липимичность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500 мг/дл.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гемолиз, не менее: 500 мг/дл.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Стабильность реагента после вскрытия, не менее: 28 дней.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Частота калибровки, не реже чем: при смене лота.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Температура хранения, не более: 2°C</w:t>
            </w:r>
            <w:r w:rsidRPr="00492449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－</w:t>
            </w: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8°C в защищенном от света месте.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тестов в наборе, не менее: 491</w:t>
            </w:r>
          </w:p>
          <w:p w:rsidR="0010643A" w:rsidRPr="00492449" w:rsidRDefault="0010643A" w:rsidP="00CC648F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Фасовка: R 4×40 мл.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3A" w:rsidRPr="004009D5" w:rsidRDefault="0010643A" w:rsidP="00FE4F46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10643A" w:rsidRPr="004009D5" w:rsidRDefault="00E90E7C" w:rsidP="00FE4F46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</w:tr>
      <w:tr w:rsidR="0010643A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43A" w:rsidRPr="004009D5" w:rsidRDefault="0010643A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4924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3A" w:rsidRPr="00492449" w:rsidRDefault="0010643A" w:rsidP="0010643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аланинаминотрансферазы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IFCC метод (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Alanine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Aminotransferase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Kit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IFCC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Method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10643A" w:rsidRPr="00492449" w:rsidRDefault="0010643A" w:rsidP="00FE4F46">
            <w:pPr>
              <w:pStyle w:val="a5"/>
              <w:widowControl w:val="0"/>
              <w:spacing w:after="0" w:line="240" w:lineRule="auto"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FFFFFF"/>
          </w:tcPr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Набор реагентов для количественного определения активности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аланинаминотрансферазы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 сыворотке или плазме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фотометическим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кинетическим методом.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Реагенты готовы к использованию: наличие.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Метод определения: кинетический фотометрический метод, рекомендованный IFCC.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Определение на длине волны, не более: 340 нм.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Используемые антикоагулянты: гепарин, ЭДТА.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Аналитический диапазон, не менее: 4 - 1000 </w:t>
            </w:r>
            <w:proofErr w:type="spellStart"/>
            <w:proofErr w:type="gram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/л.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аскорбиновая кислота, не менее: 30 мг/дл.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иктеричность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40 мг/дл.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гемолиз, не менее: 500 мг/дл.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липимичность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500 мг/дл.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Стабильность реагента после вскрытия, не менее: 28 дней.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Частота калибровки, не реже чем: при смене лота.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Температура хранения, не более: 2°C</w:t>
            </w:r>
            <w:r w:rsidRPr="00492449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－</w:t>
            </w: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8°C в защищенном от света месте.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тестов в наборе, не менее: 600</w:t>
            </w:r>
          </w:p>
          <w:p w:rsidR="0010643A" w:rsidRPr="00492449" w:rsidRDefault="0010643A" w:rsidP="00CC648F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Фасовка: R1 4×35 мл + R2 2×18 мл.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3A" w:rsidRPr="004009D5" w:rsidRDefault="0010643A" w:rsidP="00FE4F46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10643A" w:rsidRPr="004009D5" w:rsidRDefault="00E90E7C" w:rsidP="00FE4F46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</w:tr>
      <w:tr w:rsidR="0010643A" w:rsidRPr="004009D5" w:rsidTr="00281FD1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43A" w:rsidRPr="004009D5" w:rsidRDefault="0010643A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4924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3A" w:rsidRPr="00492449" w:rsidRDefault="0010643A" w:rsidP="0010643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аспартатаминотрансферазы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IFCC метод (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Aspartate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Aminotransferase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Kit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IFCC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Method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10643A" w:rsidRPr="00492449" w:rsidRDefault="0010643A" w:rsidP="00FE4F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43A" w:rsidRPr="00492449" w:rsidRDefault="0010643A" w:rsidP="00FE4F4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FFFFFF"/>
          </w:tcPr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Набор реагентов для количественного определения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аспартатаминотрансферазы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 сыворотке, плазме на автоматическом биохимическом анализаторе.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Реагенты готовы к использованию: наличие.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Метод определения: кинетический фотометрический метод, рекомендованный IFCC.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Определение на длине волны, не более: 340 нм.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Используемые антикоагулянты: гепарин, ЭДТА.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Аналитический диапазон, не менее: 4 - 800 </w:t>
            </w:r>
            <w:proofErr w:type="spellStart"/>
            <w:proofErr w:type="gram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/л.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аскорбиновая кислота, не менее 30 мг/дл.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иктеричность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40 мг/дл.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липимичность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500 мг/дл.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Стабильность реагента после вскрытия, не менее: 28 дней.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Частота калибровки, не реже чем: при смене лота.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Температура хранения, не более: 2°C</w:t>
            </w:r>
            <w:r w:rsidRPr="00492449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－</w:t>
            </w: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8°C в защищенном от света месте.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тестов в наборе, не менее: 600</w:t>
            </w:r>
          </w:p>
          <w:p w:rsidR="0010643A" w:rsidRPr="00492449" w:rsidRDefault="0010643A" w:rsidP="00CC648F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Фасовка: R1 4×35 мл + R2 2×18 мл.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3A" w:rsidRPr="004009D5" w:rsidRDefault="0010643A" w:rsidP="00FE4F46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10643A" w:rsidRPr="004009D5" w:rsidRDefault="00E90E7C" w:rsidP="00FE4F46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</w:tr>
      <w:tr w:rsidR="0010643A" w:rsidRPr="004009D5" w:rsidTr="00464E18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43A" w:rsidRPr="004009D5" w:rsidRDefault="0010643A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  <w:r w:rsidR="004924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3A" w:rsidRPr="00492449" w:rsidRDefault="0010643A" w:rsidP="0010643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Набор реагентов для определения щелочной фосфатазы, IFCC метод, АМП буфер (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Alkaline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phosphatase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Kit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IFCC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Modified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Method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10643A" w:rsidRPr="00492449" w:rsidRDefault="0010643A" w:rsidP="00FE4F4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FFFFFF"/>
          </w:tcPr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Набор реагентов для количественного определения активности щелочной фосфатазы в сыворотке и плазме фотометрическим кинетическим методом.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Реагенты готовы к использованию: наличие.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Метод определения: Модифицированный метод Международной федерации клинической химии и лабораторной медицины (IFCC).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Определение на длине волны, не более: 405 нм.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Используемые антикоагулянты: гепарин.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Аналитический диапазон, не менее: 5 - 800 </w:t>
            </w:r>
            <w:proofErr w:type="spellStart"/>
            <w:proofErr w:type="gram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/л.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аскорбиновая кислота, не менее: 30 мг/дл.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иктеричность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40 мг/дл.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липимичность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500 мг/дл.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гемолиз, не менее: 500 мг/дл.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Стабильность реагента после вскрытия, не менее: 14 дней.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Частота калибровки, не реже чем: при смене лота.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Температура хранения, не более: 2°C</w:t>
            </w:r>
            <w:r w:rsidRPr="00492449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－</w:t>
            </w: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8°C в защищенном от света месте.</w:t>
            </w:r>
          </w:p>
          <w:p w:rsidR="0010643A" w:rsidRPr="00492449" w:rsidRDefault="0010643A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тестов в наборе, не менее: 600</w:t>
            </w:r>
          </w:p>
          <w:p w:rsidR="0010643A" w:rsidRPr="00492449" w:rsidRDefault="0010643A" w:rsidP="00CC648F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Фасовка: R1 4×35 мл + R2 2×18 мл.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3A" w:rsidRPr="004009D5" w:rsidRDefault="0010643A" w:rsidP="00FE4F46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10643A" w:rsidRPr="004009D5" w:rsidRDefault="00E90E7C" w:rsidP="00FE4F46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</w:tr>
      <w:tr w:rsidR="00492449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449" w:rsidRPr="004009D5" w:rsidRDefault="00492449" w:rsidP="000F25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92449" w:rsidRDefault="00492449" w:rsidP="0010643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Набор реагентов для определения </w:t>
            </w:r>
            <w:proofErr w:type="gram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α-</w:t>
            </w:r>
            <w:proofErr w:type="gram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амилазы, IFCC метод (α-Amylase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Kit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IFCC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Method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492449" w:rsidRPr="00492449" w:rsidRDefault="00492449" w:rsidP="0010643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92449" w:rsidRPr="00492449" w:rsidRDefault="00492449" w:rsidP="000F25CE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FFFFFF"/>
          </w:tcPr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Набор реагентов для количественного определения активности </w:t>
            </w:r>
            <w:proofErr w:type="gram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α-</w:t>
            </w:r>
            <w:proofErr w:type="gram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амилазы в сыворотке, плазме или моче кинетическим методом на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фотометических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системах.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Реагенты готовы к использованию: наличие.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Метод определения: кинетический метод, рекомендованный IFCC.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Определение на длине волны, не более: 405 нм.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Используемые антикоагулянты: гепарин, ЭДТА.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Аналитический диапазон, не менее: 5 - 1500 </w:t>
            </w:r>
            <w:proofErr w:type="spellStart"/>
            <w:proofErr w:type="gram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аскорбиновая кислота, не менее: 30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иктеричность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40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гемолиз, не менее: 250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липимичность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500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Стабильность реагента после вскрытия, не менее: 35 дней.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Частота калибровки, не реже чем: при смене лота.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Температура хранения, не более: 2°C</w:t>
            </w:r>
            <w:r w:rsidRPr="00492449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－</w:t>
            </w: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8°C в защищенном от света месте.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тестов в наборе, не менее: 154</w:t>
            </w:r>
          </w:p>
          <w:p w:rsidR="00492449" w:rsidRPr="00492449" w:rsidRDefault="00492449" w:rsidP="00CC648F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Фасовка: R1 1×38 мл + R2 1×10 мл.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009D5" w:rsidRDefault="00492449" w:rsidP="000F25CE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492449" w:rsidRPr="004009D5" w:rsidRDefault="004C3821" w:rsidP="000F25CE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</w:tr>
      <w:tr w:rsidR="00492449" w:rsidRPr="004009D5" w:rsidTr="00FE4F46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449" w:rsidRPr="004009D5" w:rsidRDefault="00492449" w:rsidP="000F25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449" w:rsidRPr="00492449" w:rsidRDefault="00492449" w:rsidP="0049244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Набор для определения билирубина общего, DSA метод (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Bilirubin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Total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Kit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DSA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Method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492449" w:rsidRPr="00492449" w:rsidRDefault="00492449" w:rsidP="000F25C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FFFFFF"/>
          </w:tcPr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Набор для количественного определения концентрации общего билирубина в сыворотке, плазме или моче методом фотометрии.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Реагенты готовы к использованию: наличие.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Метод определения: реакция с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диазотированной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сульфаминовой кислотой (DSA).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Определение на длине волны, не более: 546 нм.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Используемые антикоагулянты: ЭДТА.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Аналитический диапазон, не менее: 1,7-600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мкмоль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аскорбиновая кислота, не менее: 10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липимичность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1000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Стабильность реагента после вскрытия, не менее: 40 дней.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Частота калибровки, не реже чем: при смене лота.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Температура хранения, не более: 2°C</w:t>
            </w:r>
            <w:r w:rsidRPr="00492449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－</w:t>
            </w: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8°C в защищенном от света месте.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тестов в наборе, не менее: 327</w:t>
            </w:r>
          </w:p>
          <w:p w:rsidR="00492449" w:rsidRPr="00492449" w:rsidRDefault="00492449" w:rsidP="00CC648F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Фасовка: R1 4×20 мл + R2 1×20 мл.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009D5" w:rsidRDefault="00492449" w:rsidP="000F25CE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492449" w:rsidRPr="004009D5" w:rsidRDefault="004C3821" w:rsidP="000F25CE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</w:tr>
      <w:tr w:rsidR="00492449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449" w:rsidRPr="004009D5" w:rsidRDefault="00492449" w:rsidP="002600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92449" w:rsidRDefault="00492449" w:rsidP="0049244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Набор для определения билирубина прямого, DSA метод (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Bilirubin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Direct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Kit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DSA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Method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492449" w:rsidRPr="00492449" w:rsidRDefault="00492449" w:rsidP="002600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FFFFFF"/>
          </w:tcPr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Набор для количественного определения концентрации прямого билирубина в сыворотке, плазме или моче методом фотометрии.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Реагенты готовы к использованию: наличие.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Метод определения: реакция с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диазотированной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сульфаминовой кислотой (DSA).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Определение на длине волны, не более: 546 нм.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Используемые антикоагулянты: ЭДТА.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Аналитический диапазон, не менее: 1 - 260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мкмоль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Интреференция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аскорбиновая кислота, не менее: 30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иктеричность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40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липимичность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500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гемолиз, не менее: 500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Стабильность реагента после вскрытия, не менее: 40 дней.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Частота калибровки, не реже чем: при смене лота.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Температура хранения, не более: 2°C</w:t>
            </w:r>
            <w:r w:rsidRPr="00492449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－</w:t>
            </w: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8°C в защищенном от света месте.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тестов в наборе, не менее: 400</w:t>
            </w:r>
          </w:p>
          <w:p w:rsidR="00492449" w:rsidRPr="00492449" w:rsidRDefault="00492449" w:rsidP="00CC648F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Фасовка: R1 4×20 мл + R2 1×20 мл.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009D5" w:rsidRDefault="00492449" w:rsidP="0026006D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lastRenderedPageBreak/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492449" w:rsidRPr="004009D5" w:rsidRDefault="004C3821" w:rsidP="0026006D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</w:tr>
      <w:tr w:rsidR="00492449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449" w:rsidRPr="004009D5" w:rsidRDefault="00492449" w:rsidP="002600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92449" w:rsidRDefault="00492449" w:rsidP="0049244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Набор для определения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креатинина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Ферментативный метод с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саркозиноксидазой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Creatinine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Kit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Sarcosine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Oxidase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Method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492449" w:rsidRPr="00492449" w:rsidRDefault="00492449" w:rsidP="002600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FFFFFF"/>
          </w:tcPr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Набор для количественного определения концентрации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креатинина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 сыворотке</w:t>
            </w:r>
            <w:proofErr w:type="gram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плазме или моче методом фотометрии.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Реагенты готовы к использованию: наличие.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Метод определения: реакция с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саркозиноксидазой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Определение на длине волны, не более: 546 нм.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Аналитический диапазон, не менее: 0,11-79,3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аскорбиновая кислота, не менее: 30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иктеричность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20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липимичность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250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гемолиз, не менее: 100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Стабильность реагента после вскрытия, не менее: 28 дней.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Частота калибровки, не реже чем: при смене лота.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Температура хранения, не более: 2°C</w:t>
            </w:r>
            <w:r w:rsidRPr="00492449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－</w:t>
            </w: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8°C в защищенном от света месте.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тестов в наборе, не менее: 253</w:t>
            </w:r>
          </w:p>
          <w:p w:rsidR="00492449" w:rsidRPr="00492449" w:rsidRDefault="00492449" w:rsidP="00CC648F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Фасовка: R1 2×27 мл + R2 1×18 мл.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009D5" w:rsidRDefault="00492449" w:rsidP="0026006D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492449" w:rsidRPr="004009D5" w:rsidRDefault="004C3821" w:rsidP="0026006D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</w:tr>
      <w:tr w:rsidR="00492449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449" w:rsidRPr="004009D5" w:rsidRDefault="00492449" w:rsidP="002600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92449" w:rsidRDefault="00492449" w:rsidP="0049244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Набор для определения мочевины, УФ метод,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уреаза-глутаматдегидрогеназа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Urea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Kit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Urease-GLDH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UV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Method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492449" w:rsidRPr="00492449" w:rsidRDefault="00492449" w:rsidP="002600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FFFFFF"/>
          </w:tcPr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Набор для количественного определения концентрации мочевины в сыворотке, плазме и моче методом фотометрии.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Реагенты готовы к использованию: наличие.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Метод определения: реакция с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уреазой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глутаматдегидрогеназой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УФ-метод</w:t>
            </w:r>
            <w:proofErr w:type="spellEnd"/>
            <w:proofErr w:type="gram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Определение на длине волны, не более: 340 нм.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Используемые антикоагулянты: гепарин, ЭДТА.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Аналитический диапазон, не менее: 1-40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ммоль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аскорбиновая кислота, не менее: 30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иктеричность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40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липимичность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500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гемолиз, не менее: 500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Стабильность реагента после вскрытия, не менее: 21 день.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Частота калибровки, не реже чем: при смене лота.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Температура хранения, не более: 2°C</w:t>
            </w:r>
            <w:r w:rsidRPr="00492449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－</w:t>
            </w: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8°C в защищенном от света месте.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тестов в наборе, не менее: 412</w:t>
            </w:r>
          </w:p>
          <w:p w:rsidR="00492449" w:rsidRPr="00492449" w:rsidRDefault="00492449" w:rsidP="00CC648F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Фасовка: R1 4×35 мл + R2 2×18 мл.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009D5" w:rsidRDefault="00492449" w:rsidP="0026006D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492449" w:rsidRPr="004009D5" w:rsidRDefault="004C3821" w:rsidP="0026006D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</w:tr>
      <w:tr w:rsidR="00492449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449" w:rsidRPr="004009D5" w:rsidRDefault="00492449" w:rsidP="002600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92449" w:rsidRDefault="00492449" w:rsidP="0049244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Набор для определения общего белка,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Биуретовый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метод (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Total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Protein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Kit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Biuret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Method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492449" w:rsidRPr="00492449" w:rsidRDefault="00492449" w:rsidP="002600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FFFFFF"/>
          </w:tcPr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Набор для количественного определения концентрации общего белка в сыворотке и плазме методом фотометрии.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Реагенты готовы к использованию: наличие.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Метод определения: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биуретовый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метод.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Определение на длине волны, не более: 546 нм.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Используемые антикоагулянты: гепарин, ЭДТА.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Аналитический диапазон, не менее: 2-120 г/л.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аскорбиновая кислота, не менее: 30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иктеричность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30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липимичность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2000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гемолиз, не менее: 250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декстран, не менее: 1000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Стабильность реагента после вскрытия, не менее: 28 дней.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Частота калибровки, не реже чем: при смене лота.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Температура хранения, не более: 2°C</w:t>
            </w:r>
            <w:r w:rsidRPr="00492449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－</w:t>
            </w: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8°C в защищенном от света </w:t>
            </w: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месте.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тестов в наборе, не менее: 731</w:t>
            </w:r>
          </w:p>
          <w:p w:rsidR="00492449" w:rsidRPr="00492449" w:rsidRDefault="00492449" w:rsidP="00CC648F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Фасовка: R 4×40 мл.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009D5" w:rsidRDefault="00492449" w:rsidP="0026006D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lastRenderedPageBreak/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492449" w:rsidRPr="004009D5" w:rsidRDefault="004C3821" w:rsidP="0026006D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</w:tr>
      <w:tr w:rsidR="00492449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449" w:rsidRPr="004009D5" w:rsidRDefault="00492449" w:rsidP="002600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92449" w:rsidRDefault="00492449" w:rsidP="0049244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Набор для определения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холестерина-ЛПНП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Прямое определение (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LDL-Cholesterol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Kit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Direct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Method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492449" w:rsidRPr="00492449" w:rsidRDefault="00492449" w:rsidP="002600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FFFFFF"/>
          </w:tcPr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Набор для количественного определения концентрации холестерина ЛПНП в сыворотке и плазме методом фотометрии.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Реагенты готовы к использованию: наличие.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Метод определения: прямой метод.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Определение на длине волны, не более: 600 нм.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Аналитический диапазон, не менее: 0,05-20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ммоль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аскорбиновая кислота, не менее: 30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липимичность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300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гемолиз, не менее: 300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Стабильность реагента после вскрытия, не менее: 28 дней.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Частота калибровки, не реже чем: при смене лота.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Температура хранения, не более: 2°C</w:t>
            </w:r>
            <w:r w:rsidRPr="00492449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－</w:t>
            </w: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8°C в защищенном от света месте.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тестов в наборе, не менее: 156</w:t>
            </w:r>
          </w:p>
          <w:p w:rsidR="00492449" w:rsidRPr="00492449" w:rsidRDefault="00492449" w:rsidP="00CC648F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Фасовка: R1 1×40 мл + R2 1×14 мл.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009D5" w:rsidRDefault="00492449" w:rsidP="0026006D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492449" w:rsidRPr="004009D5" w:rsidRDefault="004C3821" w:rsidP="0026006D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8</w:t>
            </w:r>
          </w:p>
        </w:tc>
      </w:tr>
      <w:tr w:rsidR="00492449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449" w:rsidRPr="004009D5" w:rsidRDefault="00492449" w:rsidP="005A48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92449" w:rsidRDefault="00492449" w:rsidP="0049244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Набор для определения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холестерина-ЛПВП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Прямое определение (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HDL-Cholesterol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Kit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Direct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Method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492449" w:rsidRPr="00492449" w:rsidRDefault="00492449" w:rsidP="005A4841">
            <w:pPr>
              <w:widowControl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19" w:type="dxa"/>
            <w:shd w:val="clear" w:color="auto" w:fill="FFFFFF"/>
          </w:tcPr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Набор для количественного определения концентрации холестерина ЛПВП в сыворотке методом фотометрии.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Реагенты готовы к использованию: наличие.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Метод определения: прямой метод.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Определение на длине волны, не более: 600 нм.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Аналитический диапазон, не менее: 0,05-6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ммоль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аскорбиновая кислота, не менее: 30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икретичность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40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липимичность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1000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гемолиз, не менее: 300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Стабильность реагента после вскрытия, не менее: 28 дней.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Частота калибровки, не реже чем: при смене лота.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Температура хранения, не более: 2°C</w:t>
            </w:r>
            <w:r w:rsidRPr="00492449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－</w:t>
            </w: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8°C в защищенном от света месте.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тестов в наборе, не менее: 156</w:t>
            </w:r>
          </w:p>
          <w:p w:rsidR="00492449" w:rsidRPr="00492449" w:rsidRDefault="00492449" w:rsidP="00CC648F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Фасовка: R1 1×40 мл + R2 1×14 мл.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009D5" w:rsidRDefault="00492449" w:rsidP="005A4841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492449" w:rsidRPr="004009D5" w:rsidRDefault="004C3821" w:rsidP="005A4841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</w:tr>
      <w:tr w:rsidR="00492449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449" w:rsidRPr="004009D5" w:rsidRDefault="00492449" w:rsidP="005A48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92449" w:rsidRDefault="00492449" w:rsidP="0049244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Набор для определения </w:t>
            </w:r>
            <w:proofErr w:type="spellStart"/>
            <w:proofErr w:type="gram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С-реактивного</w:t>
            </w:r>
            <w:proofErr w:type="spellEnd"/>
            <w:proofErr w:type="gram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белка, Метод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иммунотурбидиметрии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C-Reactive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Protein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Kit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Turbidimetry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Method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492449" w:rsidRPr="00492449" w:rsidRDefault="00492449" w:rsidP="00DE521E">
            <w:pPr>
              <w:pStyle w:val="Heading1"/>
              <w:snapToGrid w:val="0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19" w:type="dxa"/>
            <w:shd w:val="clear" w:color="auto" w:fill="FFFFFF"/>
          </w:tcPr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Набор для количественного определения концентрации CRP в сыворотке методом фотометрии.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Реагенты готовы к использованию: наличие.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Метод определения: метод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турбидиметрии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Определение на длине волны, не более: 340 нм.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Аналитический диапазон, не менее: 2-150 мг/л.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аскорбиновая кислота, не менее: 30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Интерференция,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икретичность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не менее: 40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Интерференция, гемолиз, не менее: 500 мг/дл.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Стабильность реагента после вскрытия, не менее: 28 дней.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Частота калибровки, не реже чем: при смене лота.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Температура хранения, не более: 2°C</w:t>
            </w:r>
            <w:r w:rsidRPr="00492449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－</w:t>
            </w: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8°C в защищенном от света месте.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тестов в наборе, не менее: 154</w:t>
            </w:r>
          </w:p>
          <w:p w:rsidR="00492449" w:rsidRPr="00492449" w:rsidRDefault="00492449" w:rsidP="00CC648F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Фасовка: R1 1×40 мл + R2 1×10 мл.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009D5" w:rsidRDefault="00492449" w:rsidP="005A4841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492449" w:rsidRPr="004009D5" w:rsidRDefault="004C3821" w:rsidP="005A4841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</w:tr>
      <w:tr w:rsidR="00492449" w:rsidRPr="004009D5" w:rsidTr="00B1313A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449" w:rsidRPr="004009D5" w:rsidRDefault="00492449" w:rsidP="00FE4F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92449" w:rsidRDefault="00492449" w:rsidP="0049244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CD-80 детергент (1 литр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1 флакон)</w:t>
            </w:r>
          </w:p>
          <w:p w:rsidR="00492449" w:rsidRPr="00492449" w:rsidRDefault="00492449" w:rsidP="00FE4F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FFFFFF"/>
          </w:tcPr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Детергент </w:t>
            </w:r>
            <w:proofErr w:type="gram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для</w:t>
            </w:r>
            <w:proofErr w:type="gram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очистка</w:t>
            </w:r>
            <w:proofErr w:type="gram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зондов проб и реагентов, миксеров и кювет химического анализатора производства компании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Mindray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Представляет собой концентрированное жидкое чистящее средство, содержащее ПАВ, щелочное,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биоразлагаемое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 Эффективно удаляет белки, липиды, ионы и другие остатки химических реакций с поверхности кювет.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Состав: гидрохлорид натрия,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неионные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ПАВ,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полианионные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ПАВ, буферы, стабилизаторы и т.п.</w:t>
            </w: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Стабильность после вскрытия при температуре 10-30℃: не менее 3 месяцев.</w:t>
            </w:r>
          </w:p>
          <w:p w:rsidR="00492449" w:rsidRPr="00492449" w:rsidRDefault="00492449" w:rsidP="00CC648F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Фасовка: 1 флакон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1 литр.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009D5" w:rsidRDefault="00492449" w:rsidP="00FE4F46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lastRenderedPageBreak/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492449" w:rsidRPr="004009D5" w:rsidRDefault="004C3821" w:rsidP="00FE4F46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</w:tr>
      <w:tr w:rsidR="00492449" w:rsidRPr="004009D5" w:rsidTr="00455CF9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449" w:rsidRPr="004009D5" w:rsidRDefault="00492449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449" w:rsidRPr="00492449" w:rsidRDefault="00492449" w:rsidP="00CC648F">
            <w:pPr>
              <w:pStyle w:val="a5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триглицеридов</w:t>
            </w:r>
            <w:proofErr w:type="spellEnd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GPO-POD метод (</w:t>
            </w:r>
            <w:proofErr w:type="spellStart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Triglicerides</w:t>
            </w:r>
            <w:proofErr w:type="spellEnd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Kit</w:t>
            </w:r>
            <w:proofErr w:type="spellEnd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GPO-POD </w:t>
            </w:r>
            <w:proofErr w:type="spellStart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Method</w:t>
            </w:r>
            <w:proofErr w:type="spellEnd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492449" w:rsidRPr="00492449" w:rsidRDefault="00492449" w:rsidP="00CC648F">
            <w:pPr>
              <w:pStyle w:val="a5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A933"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FFFFFF"/>
          </w:tcPr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92449" w:rsidRPr="00492449" w:rsidRDefault="00492449" w:rsidP="00CC648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Фасовка: R 4×40 мл.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009D5" w:rsidRDefault="00492449" w:rsidP="00FE4F46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флак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492449" w:rsidRPr="004009D5" w:rsidRDefault="004C3821" w:rsidP="00FE4F46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</w:tr>
      <w:tr w:rsidR="00492449" w:rsidRPr="004009D5" w:rsidTr="00455CF9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449" w:rsidRPr="004009D5" w:rsidRDefault="00492449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449" w:rsidRPr="00492449" w:rsidRDefault="00492449" w:rsidP="00CC648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Набор для определения мочевой кислоты,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уриказно-пероксидазный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метод (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Acido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Urico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Kit</w:t>
            </w: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Urease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Peroxidase</w:t>
            </w:r>
            <w:proofErr w:type="spellEnd"/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Method</w:t>
            </w:r>
            <w:proofErr w:type="gramEnd"/>
          </w:p>
        </w:tc>
        <w:tc>
          <w:tcPr>
            <w:tcW w:w="5919" w:type="dxa"/>
            <w:shd w:val="clear" w:color="auto" w:fill="FFFFFF"/>
          </w:tcPr>
          <w:p w:rsidR="00492449" w:rsidRPr="00492449" w:rsidRDefault="00492449" w:rsidP="00CC648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92449" w:rsidRPr="00492449" w:rsidRDefault="00492449" w:rsidP="00CC648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Фасовка: R1 4×40 мл + R2 2×20 мл.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009D5" w:rsidRDefault="00492449" w:rsidP="00FE4F46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набор</w:t>
            </w:r>
          </w:p>
        </w:tc>
        <w:tc>
          <w:tcPr>
            <w:tcW w:w="671" w:type="dxa"/>
            <w:shd w:val="clear" w:color="auto" w:fill="auto"/>
          </w:tcPr>
          <w:p w:rsidR="00492449" w:rsidRPr="004009D5" w:rsidRDefault="004C3821" w:rsidP="00FE4F46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</w:tr>
      <w:tr w:rsidR="00492449" w:rsidRPr="004009D5" w:rsidTr="00455CF9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449" w:rsidRPr="004009D5" w:rsidRDefault="00492449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449" w:rsidRPr="00492449" w:rsidRDefault="00492449" w:rsidP="00CC648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определения кальция, Метод </w:t>
            </w:r>
            <w:proofErr w:type="spellStart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арсеназо</w:t>
            </w:r>
            <w:proofErr w:type="gramStart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proofErr w:type="spellEnd"/>
            <w:proofErr w:type="gramEnd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Calcium</w:t>
            </w:r>
            <w:proofErr w:type="spellEnd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Kit</w:t>
            </w:r>
            <w:proofErr w:type="spellEnd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Arsenazo</w:t>
            </w:r>
            <w:proofErr w:type="spellEnd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III </w:t>
            </w:r>
            <w:proofErr w:type="spellStart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Method</w:t>
            </w:r>
            <w:proofErr w:type="spellEnd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492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9" w:type="dxa"/>
            <w:shd w:val="clear" w:color="auto" w:fill="FFFFFF"/>
          </w:tcPr>
          <w:p w:rsidR="00492449" w:rsidRPr="00492449" w:rsidRDefault="00492449" w:rsidP="00CC648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Фасовка: R 4×40 мл.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009D5" w:rsidRDefault="00492449" w:rsidP="00FE4F46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gramStart"/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</w:t>
            </w:r>
            <w:proofErr w:type="gramEnd"/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абор</w:t>
            </w:r>
          </w:p>
        </w:tc>
        <w:tc>
          <w:tcPr>
            <w:tcW w:w="671" w:type="dxa"/>
            <w:shd w:val="clear" w:color="auto" w:fill="auto"/>
          </w:tcPr>
          <w:p w:rsidR="00492449" w:rsidRPr="004009D5" w:rsidRDefault="00492449" w:rsidP="00FE4F46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</w:tr>
      <w:tr w:rsidR="00492449" w:rsidRPr="004009D5" w:rsidTr="00455CF9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449" w:rsidRPr="004009D5" w:rsidRDefault="00492449" w:rsidP="00E17A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3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449" w:rsidRPr="00492449" w:rsidRDefault="00492449" w:rsidP="00CC648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определения </w:t>
            </w:r>
            <w:proofErr w:type="spellStart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лактатдегидрогеназы</w:t>
            </w:r>
            <w:proofErr w:type="spellEnd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IFCC</w:t>
            </w:r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 (</w:t>
            </w:r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Lactate</w:t>
            </w:r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Dehydrogenase</w:t>
            </w:r>
            <w:proofErr w:type="spellEnd"/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Kit</w:t>
            </w:r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IFCC</w:t>
            </w:r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Method</w:t>
            </w:r>
            <w:r w:rsidRPr="0049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919" w:type="dxa"/>
            <w:shd w:val="clear" w:color="auto" w:fill="FFFFFF"/>
          </w:tcPr>
          <w:p w:rsidR="00492449" w:rsidRPr="00492449" w:rsidRDefault="00492449" w:rsidP="00CC648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4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Фасовка: R1 4×35 мл + R2 2×18 мл.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49" w:rsidRPr="004009D5" w:rsidRDefault="00492449" w:rsidP="00FE4F46">
            <w:pPr>
              <w:shd w:val="clear" w:color="auto" w:fill="FFFFFF"/>
              <w:spacing w:after="28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009D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упак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492449" w:rsidRPr="004009D5" w:rsidRDefault="004C3821" w:rsidP="00FE4F46">
            <w:pPr>
              <w:shd w:val="clear" w:color="auto" w:fill="FFFFFF"/>
              <w:spacing w:before="57" w:after="57"/>
              <w:ind w:firstLine="28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</w:tr>
    </w:tbl>
    <w:p w:rsidR="00205DCF" w:rsidRPr="004009D5" w:rsidRDefault="00205DCF" w:rsidP="007478B3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205DCF" w:rsidRPr="004009D5" w:rsidSect="00242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C3783"/>
    <w:multiLevelType w:val="multilevel"/>
    <w:tmpl w:val="D164994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Times New Roman" w:cs="Times New Roman"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277C"/>
    <w:rsid w:val="0005277C"/>
    <w:rsid w:val="000D3684"/>
    <w:rsid w:val="000F25CE"/>
    <w:rsid w:val="0010643A"/>
    <w:rsid w:val="00205DCF"/>
    <w:rsid w:val="002425C4"/>
    <w:rsid w:val="0026006D"/>
    <w:rsid w:val="0026674A"/>
    <w:rsid w:val="002A3B6B"/>
    <w:rsid w:val="002B18CC"/>
    <w:rsid w:val="00322A0A"/>
    <w:rsid w:val="0037416D"/>
    <w:rsid w:val="004009D5"/>
    <w:rsid w:val="004256BF"/>
    <w:rsid w:val="00427E8B"/>
    <w:rsid w:val="00492449"/>
    <w:rsid w:val="004C3821"/>
    <w:rsid w:val="004D1479"/>
    <w:rsid w:val="00535100"/>
    <w:rsid w:val="005548A6"/>
    <w:rsid w:val="005604C5"/>
    <w:rsid w:val="00591BDA"/>
    <w:rsid w:val="005A4841"/>
    <w:rsid w:val="005D4BD4"/>
    <w:rsid w:val="005F51C7"/>
    <w:rsid w:val="00603EB0"/>
    <w:rsid w:val="006F3EEF"/>
    <w:rsid w:val="00735AB5"/>
    <w:rsid w:val="007478B3"/>
    <w:rsid w:val="00855287"/>
    <w:rsid w:val="008B73D5"/>
    <w:rsid w:val="008C0DAF"/>
    <w:rsid w:val="00946B8D"/>
    <w:rsid w:val="00A02799"/>
    <w:rsid w:val="00A0329C"/>
    <w:rsid w:val="00B1313A"/>
    <w:rsid w:val="00B3018E"/>
    <w:rsid w:val="00B36DD8"/>
    <w:rsid w:val="00B41934"/>
    <w:rsid w:val="00CB300A"/>
    <w:rsid w:val="00D05968"/>
    <w:rsid w:val="00D50EB0"/>
    <w:rsid w:val="00D6645B"/>
    <w:rsid w:val="00DE521E"/>
    <w:rsid w:val="00E17A44"/>
    <w:rsid w:val="00E61552"/>
    <w:rsid w:val="00E86D90"/>
    <w:rsid w:val="00E90E7C"/>
    <w:rsid w:val="00EA1074"/>
    <w:rsid w:val="00ED12AE"/>
    <w:rsid w:val="00EE6265"/>
    <w:rsid w:val="00EF19C7"/>
    <w:rsid w:val="00F61D25"/>
    <w:rsid w:val="00FE4F46"/>
    <w:rsid w:val="00FE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7C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qFormat/>
    <w:locked/>
    <w:rsid w:val="00205DCF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205DCF"/>
    <w:pPr>
      <w:widowControl w:val="0"/>
      <w:shd w:val="clear" w:color="auto" w:fill="FFFFFF"/>
      <w:spacing w:before="120" w:line="0" w:lineRule="atLeast"/>
      <w:ind w:hanging="400"/>
    </w:pPr>
    <w:rPr>
      <w:rFonts w:asciiTheme="minorHAnsi" w:hAnsiTheme="minorHAnsi" w:cstheme="minorBidi"/>
      <w:i/>
      <w:iCs/>
      <w:lang w:eastAsia="en-US"/>
    </w:rPr>
  </w:style>
  <w:style w:type="paragraph" w:customStyle="1" w:styleId="Heading1">
    <w:name w:val="Heading 1"/>
    <w:basedOn w:val="a"/>
    <w:uiPriority w:val="1"/>
    <w:qFormat/>
    <w:rsid w:val="00E17A44"/>
    <w:pPr>
      <w:widowControl w:val="0"/>
      <w:suppressAutoHyphens/>
      <w:ind w:left="46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1">
    <w:name w:val="Заголовок 1 Знак"/>
    <w:basedOn w:val="a0"/>
    <w:link w:val="Footer"/>
    <w:uiPriority w:val="1"/>
    <w:qFormat/>
    <w:rsid w:val="00E17A4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E17A44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E17A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oter">
    <w:name w:val="Footer"/>
    <w:basedOn w:val="a"/>
    <w:link w:val="1"/>
    <w:unhideWhenUsed/>
    <w:rsid w:val="00E17A44"/>
    <w:pPr>
      <w:tabs>
        <w:tab w:val="center" w:pos="4677"/>
        <w:tab w:val="right" w:pos="9355"/>
      </w:tabs>
      <w:suppressAutoHyphens/>
      <w:spacing w:after="160" w:line="259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a5">
    <w:name w:val="Содержимое таблицы"/>
    <w:basedOn w:val="a"/>
    <w:qFormat/>
    <w:rsid w:val="0037416D"/>
    <w:pPr>
      <w:suppressLineNumbers/>
      <w:suppressAutoHyphens/>
      <w:spacing w:after="160" w:line="259" w:lineRule="auto"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CBDC-3B8A-435C-9015-7AA7BFCE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3917</Words>
  <Characters>22329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BelovaNB</dc:creator>
  <cp:keywords/>
  <dc:description/>
  <cp:lastModifiedBy>BelovaNB</cp:lastModifiedBy>
  <cp:revision>37</cp:revision>
  <cp:lastPrinted>2024-11-26T09:44:00Z</cp:lastPrinted>
  <dcterms:created xsi:type="dcterms:W3CDTF">2023-09-29T11:35:00Z</dcterms:created>
  <dcterms:modified xsi:type="dcterms:W3CDTF">2024-11-26T09:44:00Z</dcterms:modified>
</cp:coreProperties>
</file>