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089C" w:rsidRPr="004B6AFE" w:rsidRDefault="00C4089C" w:rsidP="00C4089C">
      <w:pPr>
        <w:suppressAutoHyphens w:val="0"/>
        <w:spacing w:line="276" w:lineRule="auto"/>
        <w:ind w:firstLine="540"/>
        <w:jc w:val="right"/>
      </w:pPr>
      <w:r w:rsidRPr="004B6AFE">
        <w:t xml:space="preserve">  </w:t>
      </w:r>
      <w:r>
        <w:t>Приложение № 3</w:t>
      </w:r>
      <w:r w:rsidRPr="004B6AFE">
        <w:t xml:space="preserve"> к извещению</w:t>
      </w:r>
      <w:r>
        <w:t xml:space="preserve"> </w:t>
      </w:r>
      <w:r w:rsidR="00F250AB">
        <w:t>25090205007</w:t>
      </w:r>
    </w:p>
    <w:p w:rsidR="00C4089C" w:rsidRPr="004B6AFE" w:rsidRDefault="00C4089C" w:rsidP="00C4089C">
      <w:pPr>
        <w:pStyle w:val="a8"/>
        <w:ind w:left="0" w:firstLine="540"/>
        <w:jc w:val="right"/>
      </w:pPr>
    </w:p>
    <w:p w:rsidR="00C4089C" w:rsidRDefault="00C4089C" w:rsidP="004B6AFE">
      <w:pPr>
        <w:suppressAutoHyphens w:val="0"/>
        <w:ind w:firstLine="540"/>
        <w:jc w:val="center"/>
        <w:rPr>
          <w:b/>
          <w:bCs/>
          <w:sz w:val="20"/>
          <w:szCs w:val="20"/>
          <w:lang w:eastAsia="ru-RU"/>
        </w:rPr>
      </w:pPr>
    </w:p>
    <w:p w:rsidR="004940D4" w:rsidRPr="00410554" w:rsidRDefault="004940D4" w:rsidP="004B6AFE">
      <w:pPr>
        <w:suppressAutoHyphens w:val="0"/>
        <w:ind w:firstLine="540"/>
        <w:jc w:val="center"/>
        <w:rPr>
          <w:b/>
          <w:bCs/>
          <w:sz w:val="20"/>
          <w:szCs w:val="20"/>
          <w:lang w:eastAsia="ru-RU"/>
        </w:rPr>
      </w:pPr>
      <w:r w:rsidRPr="00410554">
        <w:rPr>
          <w:b/>
          <w:bCs/>
          <w:sz w:val="20"/>
          <w:szCs w:val="20"/>
          <w:lang w:eastAsia="ru-RU"/>
        </w:rPr>
        <w:t>ТЕХНИЧЕСКОЕ ЗАДАНИЕ</w:t>
      </w:r>
    </w:p>
    <w:p w:rsidR="00A935E8" w:rsidRDefault="00A935E8" w:rsidP="00A935E8">
      <w:pPr>
        <w:ind w:firstLine="540"/>
        <w:jc w:val="center"/>
        <w:rPr>
          <w:sz w:val="20"/>
          <w:szCs w:val="20"/>
        </w:rPr>
      </w:pPr>
    </w:p>
    <w:tbl>
      <w:tblPr>
        <w:tblW w:w="9923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98"/>
        <w:gridCol w:w="2621"/>
        <w:gridCol w:w="4961"/>
        <w:gridCol w:w="917"/>
        <w:gridCol w:w="926"/>
      </w:tblGrid>
      <w:tr w:rsidR="000D5823" w:rsidRPr="00F250AB" w:rsidTr="00FE3884">
        <w:trPr>
          <w:trHeight w:val="20"/>
        </w:trPr>
        <w:tc>
          <w:tcPr>
            <w:tcW w:w="498" w:type="dxa"/>
            <w:noWrap/>
            <w:vAlign w:val="center"/>
          </w:tcPr>
          <w:p w:rsidR="000D5823" w:rsidRPr="00F250AB" w:rsidRDefault="000D5823" w:rsidP="00F250AB">
            <w:pPr>
              <w:contextualSpacing/>
              <w:jc w:val="center"/>
              <w:rPr>
                <w:b/>
                <w:sz w:val="20"/>
                <w:szCs w:val="20"/>
              </w:rPr>
            </w:pPr>
            <w:r w:rsidRPr="00F250AB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2621" w:type="dxa"/>
            <w:vAlign w:val="center"/>
          </w:tcPr>
          <w:p w:rsidR="000D5823" w:rsidRPr="00F250AB" w:rsidRDefault="000D5823" w:rsidP="00F250AB">
            <w:pPr>
              <w:contextualSpacing/>
              <w:rPr>
                <w:b/>
                <w:sz w:val="20"/>
                <w:szCs w:val="20"/>
              </w:rPr>
            </w:pPr>
            <w:r w:rsidRPr="00F250AB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4961" w:type="dxa"/>
          </w:tcPr>
          <w:p w:rsidR="000D5823" w:rsidRPr="00F250AB" w:rsidRDefault="000D5823" w:rsidP="00F250AB">
            <w:pPr>
              <w:contextualSpacing/>
              <w:jc w:val="center"/>
              <w:rPr>
                <w:b/>
                <w:sz w:val="20"/>
                <w:szCs w:val="20"/>
              </w:rPr>
            </w:pPr>
            <w:r w:rsidRPr="00F250AB">
              <w:rPr>
                <w:b/>
                <w:sz w:val="20"/>
                <w:szCs w:val="20"/>
              </w:rPr>
              <w:t>Технические характеристики</w:t>
            </w:r>
          </w:p>
        </w:tc>
        <w:tc>
          <w:tcPr>
            <w:tcW w:w="917" w:type="dxa"/>
            <w:vAlign w:val="center"/>
          </w:tcPr>
          <w:p w:rsidR="000D5823" w:rsidRPr="00F250AB" w:rsidRDefault="000D5823" w:rsidP="00F250AB">
            <w:pPr>
              <w:contextualSpacing/>
              <w:jc w:val="center"/>
              <w:rPr>
                <w:b/>
                <w:sz w:val="20"/>
                <w:szCs w:val="20"/>
              </w:rPr>
            </w:pPr>
            <w:proofErr w:type="spellStart"/>
            <w:r w:rsidRPr="00F250AB">
              <w:rPr>
                <w:b/>
                <w:sz w:val="20"/>
                <w:szCs w:val="20"/>
              </w:rPr>
              <w:t>Ед</w:t>
            </w:r>
            <w:proofErr w:type="gramStart"/>
            <w:r w:rsidRPr="00F250AB">
              <w:rPr>
                <w:b/>
                <w:sz w:val="20"/>
                <w:szCs w:val="20"/>
              </w:rPr>
              <w:t>.и</w:t>
            </w:r>
            <w:proofErr w:type="gramEnd"/>
            <w:r w:rsidRPr="00F250AB">
              <w:rPr>
                <w:b/>
                <w:sz w:val="20"/>
                <w:szCs w:val="20"/>
              </w:rPr>
              <w:t>зм</w:t>
            </w:r>
            <w:proofErr w:type="spellEnd"/>
            <w:r w:rsidRPr="00F250AB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926" w:type="dxa"/>
            <w:vAlign w:val="center"/>
          </w:tcPr>
          <w:p w:rsidR="000D5823" w:rsidRPr="00F250AB" w:rsidRDefault="000D5823" w:rsidP="00F250AB">
            <w:pPr>
              <w:contextualSpacing/>
              <w:jc w:val="center"/>
              <w:rPr>
                <w:b/>
                <w:sz w:val="20"/>
                <w:szCs w:val="20"/>
              </w:rPr>
            </w:pPr>
            <w:r w:rsidRPr="00F250AB">
              <w:rPr>
                <w:b/>
                <w:sz w:val="20"/>
                <w:szCs w:val="20"/>
              </w:rPr>
              <w:t>Кол-во</w:t>
            </w:r>
          </w:p>
        </w:tc>
      </w:tr>
      <w:tr w:rsidR="000D5823" w:rsidRPr="00F250AB" w:rsidTr="00FE3884">
        <w:trPr>
          <w:trHeight w:val="20"/>
        </w:trPr>
        <w:tc>
          <w:tcPr>
            <w:tcW w:w="498" w:type="dxa"/>
            <w:vAlign w:val="center"/>
          </w:tcPr>
          <w:p w:rsidR="000D5823" w:rsidRPr="00F250AB" w:rsidRDefault="000D5823" w:rsidP="00F250AB">
            <w:pPr>
              <w:contextualSpacing/>
              <w:jc w:val="center"/>
              <w:rPr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>1</w:t>
            </w:r>
          </w:p>
        </w:tc>
        <w:tc>
          <w:tcPr>
            <w:tcW w:w="2621" w:type="dxa"/>
          </w:tcPr>
          <w:p w:rsidR="000D5823" w:rsidRPr="00F250AB" w:rsidRDefault="000D5823" w:rsidP="00F250AB">
            <w:pPr>
              <w:contextualSpacing/>
              <w:rPr>
                <w:color w:val="000000"/>
                <w:sz w:val="20"/>
                <w:szCs w:val="20"/>
              </w:rPr>
            </w:pPr>
            <w:proofErr w:type="spellStart"/>
            <w:r w:rsidRPr="00F250AB">
              <w:rPr>
                <w:color w:val="000000"/>
                <w:sz w:val="20"/>
                <w:szCs w:val="20"/>
              </w:rPr>
              <w:t>Иммунохроматографический</w:t>
            </w:r>
            <w:proofErr w:type="spellEnd"/>
            <w:r w:rsidRPr="00F250AB">
              <w:rPr>
                <w:color w:val="000000"/>
                <w:sz w:val="20"/>
                <w:szCs w:val="20"/>
              </w:rPr>
              <w:t xml:space="preserve"> тест на выявление 8 </w:t>
            </w:r>
            <w:r w:rsidRPr="00F250AB">
              <w:rPr>
                <w:sz w:val="20"/>
                <w:szCs w:val="20"/>
              </w:rPr>
              <w:t xml:space="preserve">наркотических соединений </w:t>
            </w:r>
            <w:r w:rsidRPr="00F250AB">
              <w:rPr>
                <w:color w:val="000000"/>
                <w:sz w:val="20"/>
                <w:szCs w:val="20"/>
              </w:rPr>
              <w:t xml:space="preserve">в моче (морфин, марихуана, </w:t>
            </w:r>
            <w:proofErr w:type="spellStart"/>
            <w:r w:rsidRPr="00F250AB">
              <w:rPr>
                <w:color w:val="000000"/>
                <w:sz w:val="20"/>
                <w:szCs w:val="20"/>
              </w:rPr>
              <w:t>амфетамин</w:t>
            </w:r>
            <w:proofErr w:type="spellEnd"/>
            <w:r w:rsidRPr="00F250AB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F250AB">
              <w:rPr>
                <w:color w:val="000000"/>
                <w:sz w:val="20"/>
                <w:szCs w:val="20"/>
              </w:rPr>
              <w:t>метамфетамин</w:t>
            </w:r>
            <w:proofErr w:type="spellEnd"/>
            <w:r w:rsidRPr="00F250AB">
              <w:rPr>
                <w:color w:val="000000"/>
                <w:sz w:val="20"/>
                <w:szCs w:val="20"/>
              </w:rPr>
              <w:t xml:space="preserve">, кокаин, </w:t>
            </w:r>
            <w:proofErr w:type="spellStart"/>
            <w:r w:rsidRPr="00F250AB">
              <w:rPr>
                <w:color w:val="000000"/>
                <w:sz w:val="20"/>
                <w:szCs w:val="20"/>
              </w:rPr>
              <w:t>метадон</w:t>
            </w:r>
            <w:proofErr w:type="spellEnd"/>
            <w:r w:rsidRPr="00F250AB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F250AB">
              <w:rPr>
                <w:color w:val="000000"/>
                <w:sz w:val="20"/>
                <w:szCs w:val="20"/>
              </w:rPr>
              <w:t>спайс</w:t>
            </w:r>
            <w:proofErr w:type="spellEnd"/>
            <w:r w:rsidRPr="00F250AB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F250AB">
              <w:rPr>
                <w:color w:val="000000"/>
                <w:sz w:val="20"/>
                <w:szCs w:val="20"/>
              </w:rPr>
              <w:t>мдпв</w:t>
            </w:r>
            <w:proofErr w:type="spellEnd"/>
            <w:r w:rsidRPr="00F250AB">
              <w:rPr>
                <w:color w:val="000000"/>
                <w:sz w:val="20"/>
                <w:szCs w:val="20"/>
              </w:rPr>
              <w:t>), совместимый с анализатором «РЕФЛЕКОМ»/АМ-900</w:t>
            </w:r>
          </w:p>
          <w:p w:rsidR="000D5823" w:rsidRPr="00F250AB" w:rsidRDefault="000D5823" w:rsidP="00F250AB">
            <w:pPr>
              <w:contextualSpacing/>
              <w:rPr>
                <w:color w:val="000000"/>
                <w:sz w:val="20"/>
                <w:szCs w:val="20"/>
              </w:rPr>
            </w:pPr>
          </w:p>
          <w:p w:rsidR="000D5823" w:rsidRPr="00F250AB" w:rsidRDefault="000D5823" w:rsidP="00F250AB">
            <w:pPr>
              <w:contextualSpacing/>
              <w:rPr>
                <w:bCs/>
                <w:sz w:val="20"/>
                <w:szCs w:val="20"/>
              </w:rPr>
            </w:pPr>
          </w:p>
        </w:tc>
        <w:tc>
          <w:tcPr>
            <w:tcW w:w="4961" w:type="dxa"/>
          </w:tcPr>
          <w:p w:rsidR="000D5823" w:rsidRPr="00F250AB" w:rsidRDefault="000D5823" w:rsidP="00F250AB">
            <w:pPr>
              <w:contextualSpacing/>
              <w:rPr>
                <w:sz w:val="20"/>
                <w:szCs w:val="20"/>
              </w:rPr>
            </w:pPr>
            <w:proofErr w:type="spellStart"/>
            <w:r w:rsidRPr="00F250AB">
              <w:rPr>
                <w:sz w:val="20"/>
                <w:szCs w:val="20"/>
              </w:rPr>
              <w:t>Иммунохроматографический</w:t>
            </w:r>
            <w:proofErr w:type="spellEnd"/>
            <w:r w:rsidRPr="00F250AB">
              <w:rPr>
                <w:sz w:val="20"/>
                <w:szCs w:val="20"/>
              </w:rPr>
              <w:t xml:space="preserve"> тест для одновременного выявления 8 видов наркотиков в моче (морфин, марихуана, </w:t>
            </w:r>
            <w:proofErr w:type="spellStart"/>
            <w:r w:rsidRPr="00F250AB">
              <w:rPr>
                <w:sz w:val="20"/>
                <w:szCs w:val="20"/>
              </w:rPr>
              <w:t>амфетамин</w:t>
            </w:r>
            <w:proofErr w:type="spellEnd"/>
            <w:r w:rsidRPr="00F250AB">
              <w:rPr>
                <w:sz w:val="20"/>
                <w:szCs w:val="20"/>
              </w:rPr>
              <w:t xml:space="preserve">, </w:t>
            </w:r>
            <w:proofErr w:type="spellStart"/>
            <w:r w:rsidRPr="00F250AB">
              <w:rPr>
                <w:sz w:val="20"/>
                <w:szCs w:val="20"/>
              </w:rPr>
              <w:t>метамфетамин</w:t>
            </w:r>
            <w:proofErr w:type="spellEnd"/>
            <w:r w:rsidRPr="00F250AB">
              <w:rPr>
                <w:sz w:val="20"/>
                <w:szCs w:val="20"/>
              </w:rPr>
              <w:t xml:space="preserve">, кокаин, </w:t>
            </w:r>
            <w:proofErr w:type="spellStart"/>
            <w:r w:rsidRPr="00F250AB">
              <w:rPr>
                <w:sz w:val="20"/>
                <w:szCs w:val="20"/>
              </w:rPr>
              <w:t>метадон</w:t>
            </w:r>
            <w:proofErr w:type="spellEnd"/>
            <w:r w:rsidRPr="00F250AB">
              <w:rPr>
                <w:sz w:val="20"/>
                <w:szCs w:val="20"/>
              </w:rPr>
              <w:t xml:space="preserve">, </w:t>
            </w:r>
            <w:proofErr w:type="spellStart"/>
            <w:r w:rsidRPr="00F250AB">
              <w:rPr>
                <w:sz w:val="20"/>
                <w:szCs w:val="20"/>
              </w:rPr>
              <w:t>спайс</w:t>
            </w:r>
            <w:proofErr w:type="spellEnd"/>
            <w:r w:rsidRPr="00F250AB">
              <w:rPr>
                <w:sz w:val="20"/>
                <w:szCs w:val="20"/>
              </w:rPr>
              <w:t xml:space="preserve">, </w:t>
            </w:r>
            <w:proofErr w:type="spellStart"/>
            <w:r w:rsidRPr="00F250AB">
              <w:rPr>
                <w:sz w:val="20"/>
                <w:szCs w:val="20"/>
              </w:rPr>
              <w:t>мдпв</w:t>
            </w:r>
            <w:proofErr w:type="spellEnd"/>
            <w:r w:rsidRPr="00F250AB">
              <w:rPr>
                <w:sz w:val="20"/>
                <w:szCs w:val="20"/>
              </w:rPr>
              <w:t xml:space="preserve">), </w:t>
            </w:r>
            <w:r w:rsidRPr="00F250AB">
              <w:rPr>
                <w:color w:val="000000"/>
                <w:sz w:val="20"/>
                <w:szCs w:val="20"/>
              </w:rPr>
              <w:t>совместимый с анализатором «РЕФЛЕКОМ»/АМ-900</w:t>
            </w:r>
          </w:p>
          <w:p w:rsidR="000D5823" w:rsidRPr="00F250AB" w:rsidRDefault="000D5823" w:rsidP="00F250AB">
            <w:pPr>
              <w:contextualSpacing/>
              <w:rPr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>Чувствительность:</w:t>
            </w:r>
          </w:p>
          <w:p w:rsidR="000D5823" w:rsidRPr="00F250AB" w:rsidRDefault="000D5823" w:rsidP="00F250AB">
            <w:pPr>
              <w:contextualSpacing/>
              <w:rPr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 xml:space="preserve">Морфин – не более 300 </w:t>
            </w:r>
            <w:proofErr w:type="spellStart"/>
            <w:r w:rsidRPr="00F250AB">
              <w:rPr>
                <w:sz w:val="20"/>
                <w:szCs w:val="20"/>
              </w:rPr>
              <w:t>нг</w:t>
            </w:r>
            <w:proofErr w:type="spellEnd"/>
            <w:r w:rsidRPr="00F250AB">
              <w:rPr>
                <w:sz w:val="20"/>
                <w:szCs w:val="20"/>
              </w:rPr>
              <w:t>/мл</w:t>
            </w:r>
          </w:p>
          <w:p w:rsidR="000D5823" w:rsidRPr="00F250AB" w:rsidRDefault="000D5823" w:rsidP="00F250AB">
            <w:pPr>
              <w:contextualSpacing/>
              <w:rPr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 xml:space="preserve">Марихуана – не более 50 </w:t>
            </w:r>
            <w:proofErr w:type="spellStart"/>
            <w:r w:rsidRPr="00F250AB">
              <w:rPr>
                <w:sz w:val="20"/>
                <w:szCs w:val="20"/>
              </w:rPr>
              <w:t>нг</w:t>
            </w:r>
            <w:proofErr w:type="spellEnd"/>
            <w:r w:rsidRPr="00F250AB">
              <w:rPr>
                <w:sz w:val="20"/>
                <w:szCs w:val="20"/>
              </w:rPr>
              <w:t>/мл</w:t>
            </w:r>
          </w:p>
          <w:p w:rsidR="000D5823" w:rsidRPr="00F250AB" w:rsidRDefault="000D5823" w:rsidP="00F250AB">
            <w:pPr>
              <w:contextualSpacing/>
              <w:rPr>
                <w:sz w:val="20"/>
                <w:szCs w:val="20"/>
              </w:rPr>
            </w:pPr>
            <w:proofErr w:type="spellStart"/>
            <w:r w:rsidRPr="00F250AB">
              <w:rPr>
                <w:sz w:val="20"/>
                <w:szCs w:val="20"/>
              </w:rPr>
              <w:t>Амфетамин</w:t>
            </w:r>
            <w:proofErr w:type="spellEnd"/>
            <w:r w:rsidRPr="00F250AB">
              <w:rPr>
                <w:sz w:val="20"/>
                <w:szCs w:val="20"/>
              </w:rPr>
              <w:t xml:space="preserve"> – не более 1000 </w:t>
            </w:r>
            <w:proofErr w:type="spellStart"/>
            <w:r w:rsidRPr="00F250AB">
              <w:rPr>
                <w:sz w:val="20"/>
                <w:szCs w:val="20"/>
              </w:rPr>
              <w:t>нг</w:t>
            </w:r>
            <w:proofErr w:type="spellEnd"/>
            <w:r w:rsidRPr="00F250AB">
              <w:rPr>
                <w:sz w:val="20"/>
                <w:szCs w:val="20"/>
              </w:rPr>
              <w:t>/мл</w:t>
            </w:r>
          </w:p>
          <w:p w:rsidR="000D5823" w:rsidRPr="00F250AB" w:rsidRDefault="000D5823" w:rsidP="00F250AB">
            <w:pPr>
              <w:contextualSpacing/>
              <w:rPr>
                <w:sz w:val="20"/>
                <w:szCs w:val="20"/>
              </w:rPr>
            </w:pPr>
            <w:proofErr w:type="spellStart"/>
            <w:r w:rsidRPr="00F250AB">
              <w:rPr>
                <w:sz w:val="20"/>
                <w:szCs w:val="20"/>
              </w:rPr>
              <w:t>Метамфетамин</w:t>
            </w:r>
            <w:proofErr w:type="spellEnd"/>
            <w:r w:rsidRPr="00F250AB">
              <w:rPr>
                <w:sz w:val="20"/>
                <w:szCs w:val="20"/>
              </w:rPr>
              <w:t xml:space="preserve"> – не более 500 </w:t>
            </w:r>
            <w:proofErr w:type="spellStart"/>
            <w:r w:rsidRPr="00F250AB">
              <w:rPr>
                <w:sz w:val="20"/>
                <w:szCs w:val="20"/>
              </w:rPr>
              <w:t>нг</w:t>
            </w:r>
            <w:proofErr w:type="spellEnd"/>
            <w:r w:rsidRPr="00F250AB">
              <w:rPr>
                <w:sz w:val="20"/>
                <w:szCs w:val="20"/>
              </w:rPr>
              <w:t>/мл</w:t>
            </w:r>
          </w:p>
          <w:p w:rsidR="000D5823" w:rsidRPr="00F250AB" w:rsidRDefault="000D5823" w:rsidP="00F250AB">
            <w:pPr>
              <w:contextualSpacing/>
              <w:rPr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 xml:space="preserve">Кокаин – не более 300 </w:t>
            </w:r>
            <w:proofErr w:type="spellStart"/>
            <w:r w:rsidRPr="00F250AB">
              <w:rPr>
                <w:sz w:val="20"/>
                <w:szCs w:val="20"/>
              </w:rPr>
              <w:t>нг</w:t>
            </w:r>
            <w:proofErr w:type="spellEnd"/>
            <w:r w:rsidRPr="00F250AB">
              <w:rPr>
                <w:sz w:val="20"/>
                <w:szCs w:val="20"/>
              </w:rPr>
              <w:t>/мл</w:t>
            </w:r>
          </w:p>
          <w:p w:rsidR="000D5823" w:rsidRPr="00F250AB" w:rsidRDefault="000D5823" w:rsidP="00F250AB">
            <w:pPr>
              <w:contextualSpacing/>
              <w:rPr>
                <w:sz w:val="20"/>
                <w:szCs w:val="20"/>
              </w:rPr>
            </w:pPr>
            <w:proofErr w:type="spellStart"/>
            <w:r w:rsidRPr="00F250AB">
              <w:rPr>
                <w:sz w:val="20"/>
                <w:szCs w:val="20"/>
              </w:rPr>
              <w:t>Метадон</w:t>
            </w:r>
            <w:proofErr w:type="spellEnd"/>
            <w:r w:rsidRPr="00F250AB">
              <w:rPr>
                <w:sz w:val="20"/>
                <w:szCs w:val="20"/>
              </w:rPr>
              <w:t xml:space="preserve"> – не более 300 </w:t>
            </w:r>
            <w:proofErr w:type="spellStart"/>
            <w:r w:rsidRPr="00F250AB">
              <w:rPr>
                <w:sz w:val="20"/>
                <w:szCs w:val="20"/>
              </w:rPr>
              <w:t>нг</w:t>
            </w:r>
            <w:proofErr w:type="spellEnd"/>
            <w:r w:rsidRPr="00F250AB">
              <w:rPr>
                <w:sz w:val="20"/>
                <w:szCs w:val="20"/>
              </w:rPr>
              <w:t>/мл</w:t>
            </w:r>
          </w:p>
          <w:p w:rsidR="000D5823" w:rsidRPr="00F250AB" w:rsidRDefault="000D5823" w:rsidP="00F250AB">
            <w:pPr>
              <w:contextualSpacing/>
              <w:rPr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 xml:space="preserve">Спайс – не более 30 </w:t>
            </w:r>
            <w:proofErr w:type="spellStart"/>
            <w:r w:rsidRPr="00F250AB">
              <w:rPr>
                <w:sz w:val="20"/>
                <w:szCs w:val="20"/>
              </w:rPr>
              <w:t>нг</w:t>
            </w:r>
            <w:proofErr w:type="spellEnd"/>
            <w:r w:rsidRPr="00F250AB">
              <w:rPr>
                <w:sz w:val="20"/>
                <w:szCs w:val="20"/>
              </w:rPr>
              <w:t>/мл</w:t>
            </w:r>
          </w:p>
          <w:p w:rsidR="000D5823" w:rsidRPr="00F250AB" w:rsidRDefault="000D5823" w:rsidP="00F250AB">
            <w:pPr>
              <w:contextualSpacing/>
              <w:rPr>
                <w:bCs/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 xml:space="preserve">МДПВ - не более 500 </w:t>
            </w:r>
            <w:proofErr w:type="spellStart"/>
            <w:r w:rsidRPr="00F250AB">
              <w:rPr>
                <w:sz w:val="20"/>
                <w:szCs w:val="20"/>
              </w:rPr>
              <w:t>нг</w:t>
            </w:r>
            <w:proofErr w:type="spellEnd"/>
            <w:r w:rsidRPr="00F250AB">
              <w:rPr>
                <w:sz w:val="20"/>
                <w:szCs w:val="20"/>
              </w:rPr>
              <w:t>/мл</w:t>
            </w:r>
          </w:p>
        </w:tc>
        <w:tc>
          <w:tcPr>
            <w:tcW w:w="917" w:type="dxa"/>
            <w:vAlign w:val="center"/>
          </w:tcPr>
          <w:p w:rsidR="000D5823" w:rsidRPr="00F250AB" w:rsidRDefault="00F250AB" w:rsidP="00F250AB">
            <w:pPr>
              <w:contextualSpacing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F250AB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26" w:type="dxa"/>
            <w:vAlign w:val="center"/>
          </w:tcPr>
          <w:p w:rsidR="000D5823" w:rsidRPr="00F250AB" w:rsidRDefault="00F250AB" w:rsidP="00F250AB">
            <w:pPr>
              <w:contextualSpacing/>
              <w:jc w:val="center"/>
              <w:rPr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>2500</w:t>
            </w:r>
          </w:p>
        </w:tc>
      </w:tr>
      <w:tr w:rsidR="000D5823" w:rsidRPr="00F250AB" w:rsidTr="00FE3884">
        <w:trPr>
          <w:trHeight w:val="20"/>
        </w:trPr>
        <w:tc>
          <w:tcPr>
            <w:tcW w:w="498" w:type="dxa"/>
            <w:vAlign w:val="center"/>
          </w:tcPr>
          <w:p w:rsidR="000D5823" w:rsidRPr="00F250AB" w:rsidRDefault="000D5823" w:rsidP="00F250AB">
            <w:pPr>
              <w:contextualSpacing/>
              <w:jc w:val="center"/>
              <w:rPr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>2</w:t>
            </w:r>
          </w:p>
        </w:tc>
        <w:tc>
          <w:tcPr>
            <w:tcW w:w="2621" w:type="dxa"/>
            <w:vAlign w:val="center"/>
          </w:tcPr>
          <w:p w:rsidR="000D5823" w:rsidRPr="00F250AB" w:rsidRDefault="000D5823" w:rsidP="00F250AB">
            <w:pPr>
              <w:contextualSpacing/>
              <w:rPr>
                <w:bCs/>
                <w:sz w:val="20"/>
                <w:szCs w:val="20"/>
              </w:rPr>
            </w:pPr>
            <w:r w:rsidRPr="00F250AB">
              <w:rPr>
                <w:bCs/>
                <w:sz w:val="20"/>
                <w:szCs w:val="20"/>
              </w:rPr>
              <w:t xml:space="preserve">Тест </w:t>
            </w:r>
            <w:proofErr w:type="spellStart"/>
            <w:r w:rsidRPr="00F250AB">
              <w:rPr>
                <w:bCs/>
                <w:sz w:val="20"/>
                <w:szCs w:val="20"/>
              </w:rPr>
              <w:t>иммунохроматографический</w:t>
            </w:r>
            <w:proofErr w:type="spellEnd"/>
            <w:r w:rsidRPr="00F250AB">
              <w:rPr>
                <w:bCs/>
                <w:sz w:val="20"/>
                <w:szCs w:val="20"/>
              </w:rPr>
              <w:t xml:space="preserve"> на выявление 6 наркотических соединений в моче (морфин, марихуана, кокаин, </w:t>
            </w:r>
            <w:proofErr w:type="spellStart"/>
            <w:r w:rsidRPr="00F250AB">
              <w:rPr>
                <w:bCs/>
                <w:sz w:val="20"/>
                <w:szCs w:val="20"/>
              </w:rPr>
              <w:t>метамфетамин</w:t>
            </w:r>
            <w:proofErr w:type="spellEnd"/>
            <w:r w:rsidRPr="00F250AB">
              <w:rPr>
                <w:bCs/>
                <w:sz w:val="20"/>
                <w:szCs w:val="20"/>
              </w:rPr>
              <w:t xml:space="preserve">, </w:t>
            </w:r>
            <w:proofErr w:type="spellStart"/>
            <w:r w:rsidRPr="00F250AB">
              <w:rPr>
                <w:bCs/>
                <w:sz w:val="20"/>
                <w:szCs w:val="20"/>
              </w:rPr>
              <w:t>амфетамин</w:t>
            </w:r>
            <w:proofErr w:type="spellEnd"/>
            <w:r w:rsidRPr="00F250AB">
              <w:rPr>
                <w:bCs/>
                <w:sz w:val="20"/>
                <w:szCs w:val="20"/>
              </w:rPr>
              <w:t xml:space="preserve">, </w:t>
            </w:r>
            <w:proofErr w:type="spellStart"/>
            <w:r w:rsidRPr="00F250AB">
              <w:rPr>
                <w:bCs/>
                <w:sz w:val="20"/>
                <w:szCs w:val="20"/>
              </w:rPr>
              <w:t>бензодиазепин</w:t>
            </w:r>
            <w:proofErr w:type="spellEnd"/>
            <w:r w:rsidRPr="00F250AB">
              <w:rPr>
                <w:bCs/>
                <w:sz w:val="20"/>
                <w:szCs w:val="20"/>
              </w:rPr>
              <w:t xml:space="preserve">), </w:t>
            </w:r>
            <w:r w:rsidRPr="00F250AB">
              <w:rPr>
                <w:color w:val="000000"/>
                <w:sz w:val="20"/>
                <w:szCs w:val="20"/>
              </w:rPr>
              <w:t>совместимый с анализатором «РЕФЛЕКОМ»/АМ-900</w:t>
            </w:r>
          </w:p>
        </w:tc>
        <w:tc>
          <w:tcPr>
            <w:tcW w:w="4961" w:type="dxa"/>
          </w:tcPr>
          <w:p w:rsidR="000D5823" w:rsidRPr="00F250AB" w:rsidRDefault="000D5823" w:rsidP="00F250AB">
            <w:pPr>
              <w:contextualSpacing/>
              <w:rPr>
                <w:bCs/>
                <w:sz w:val="20"/>
                <w:szCs w:val="20"/>
              </w:rPr>
            </w:pPr>
            <w:proofErr w:type="spellStart"/>
            <w:r w:rsidRPr="00F250AB">
              <w:rPr>
                <w:bCs/>
                <w:sz w:val="20"/>
                <w:szCs w:val="20"/>
              </w:rPr>
              <w:t>Иммунохроматографический</w:t>
            </w:r>
            <w:proofErr w:type="spellEnd"/>
            <w:r w:rsidRPr="00F250AB">
              <w:rPr>
                <w:bCs/>
                <w:sz w:val="20"/>
                <w:szCs w:val="20"/>
              </w:rPr>
              <w:t xml:space="preserve"> тест для одновременного выявления 6 видов наркотиков в моче (морфин, марихуана, кокаин, </w:t>
            </w:r>
            <w:proofErr w:type="spellStart"/>
            <w:r w:rsidRPr="00F250AB">
              <w:rPr>
                <w:bCs/>
                <w:sz w:val="20"/>
                <w:szCs w:val="20"/>
              </w:rPr>
              <w:t>метамфетамин</w:t>
            </w:r>
            <w:proofErr w:type="spellEnd"/>
            <w:r w:rsidRPr="00F250AB">
              <w:rPr>
                <w:bCs/>
                <w:sz w:val="20"/>
                <w:szCs w:val="20"/>
              </w:rPr>
              <w:t xml:space="preserve">, </w:t>
            </w:r>
            <w:proofErr w:type="spellStart"/>
            <w:r w:rsidRPr="00F250AB">
              <w:rPr>
                <w:bCs/>
                <w:sz w:val="20"/>
                <w:szCs w:val="20"/>
              </w:rPr>
              <w:t>амфетамин</w:t>
            </w:r>
            <w:proofErr w:type="spellEnd"/>
            <w:r w:rsidRPr="00F250AB">
              <w:rPr>
                <w:bCs/>
                <w:sz w:val="20"/>
                <w:szCs w:val="20"/>
              </w:rPr>
              <w:t xml:space="preserve">, </w:t>
            </w:r>
            <w:proofErr w:type="spellStart"/>
            <w:r w:rsidRPr="00F250AB">
              <w:rPr>
                <w:bCs/>
                <w:sz w:val="20"/>
                <w:szCs w:val="20"/>
              </w:rPr>
              <w:t>бензодиазепин</w:t>
            </w:r>
            <w:proofErr w:type="spellEnd"/>
            <w:r w:rsidRPr="00F250AB">
              <w:rPr>
                <w:bCs/>
                <w:sz w:val="20"/>
                <w:szCs w:val="20"/>
              </w:rPr>
              <w:t xml:space="preserve">), </w:t>
            </w:r>
            <w:r w:rsidRPr="00F250AB">
              <w:rPr>
                <w:color w:val="000000"/>
                <w:sz w:val="20"/>
                <w:szCs w:val="20"/>
              </w:rPr>
              <w:t>совместимый с анализатором «РЕФЛЕКОМ»/АМ-900</w:t>
            </w:r>
          </w:p>
          <w:p w:rsidR="000D5823" w:rsidRPr="00F250AB" w:rsidRDefault="000D5823" w:rsidP="00F250AB">
            <w:pPr>
              <w:contextualSpacing/>
              <w:rPr>
                <w:bCs/>
                <w:sz w:val="20"/>
                <w:szCs w:val="20"/>
              </w:rPr>
            </w:pPr>
            <w:r w:rsidRPr="00F250AB">
              <w:rPr>
                <w:bCs/>
                <w:sz w:val="20"/>
                <w:szCs w:val="20"/>
              </w:rPr>
              <w:t>Чувствительность:</w:t>
            </w:r>
          </w:p>
          <w:p w:rsidR="000D5823" w:rsidRPr="00F250AB" w:rsidRDefault="000D5823" w:rsidP="00F250AB">
            <w:pPr>
              <w:contextualSpacing/>
              <w:rPr>
                <w:bCs/>
                <w:sz w:val="20"/>
                <w:szCs w:val="20"/>
              </w:rPr>
            </w:pPr>
            <w:r w:rsidRPr="00F250AB">
              <w:rPr>
                <w:bCs/>
                <w:sz w:val="20"/>
                <w:szCs w:val="20"/>
              </w:rPr>
              <w:t>Морфи</w:t>
            </w:r>
            <w:proofErr w:type="gramStart"/>
            <w:r w:rsidRPr="00F250AB">
              <w:rPr>
                <w:bCs/>
                <w:sz w:val="20"/>
                <w:szCs w:val="20"/>
              </w:rPr>
              <w:t>н-</w:t>
            </w:r>
            <w:proofErr w:type="gramEnd"/>
            <w:r w:rsidRPr="00F250AB">
              <w:rPr>
                <w:bCs/>
                <w:sz w:val="20"/>
                <w:szCs w:val="20"/>
              </w:rPr>
              <w:t xml:space="preserve"> не более 300 </w:t>
            </w:r>
            <w:proofErr w:type="spellStart"/>
            <w:r w:rsidRPr="00F250AB">
              <w:rPr>
                <w:bCs/>
                <w:sz w:val="20"/>
                <w:szCs w:val="20"/>
              </w:rPr>
              <w:t>нг</w:t>
            </w:r>
            <w:proofErr w:type="spellEnd"/>
            <w:r w:rsidRPr="00F250AB">
              <w:rPr>
                <w:bCs/>
                <w:sz w:val="20"/>
                <w:szCs w:val="20"/>
              </w:rPr>
              <w:t>/мл</w:t>
            </w:r>
          </w:p>
          <w:p w:rsidR="000D5823" w:rsidRPr="00F250AB" w:rsidRDefault="000D5823" w:rsidP="00F250AB">
            <w:pPr>
              <w:contextualSpacing/>
              <w:rPr>
                <w:bCs/>
                <w:sz w:val="20"/>
                <w:szCs w:val="20"/>
              </w:rPr>
            </w:pPr>
            <w:r w:rsidRPr="00F250AB">
              <w:rPr>
                <w:bCs/>
                <w:sz w:val="20"/>
                <w:szCs w:val="20"/>
              </w:rPr>
              <w:t>Марихуан</w:t>
            </w:r>
            <w:proofErr w:type="gramStart"/>
            <w:r w:rsidRPr="00F250AB">
              <w:rPr>
                <w:bCs/>
                <w:sz w:val="20"/>
                <w:szCs w:val="20"/>
              </w:rPr>
              <w:t>а-</w:t>
            </w:r>
            <w:proofErr w:type="gramEnd"/>
            <w:r w:rsidRPr="00F250AB">
              <w:rPr>
                <w:bCs/>
                <w:sz w:val="20"/>
                <w:szCs w:val="20"/>
              </w:rPr>
              <w:t xml:space="preserve"> не более 50 </w:t>
            </w:r>
            <w:proofErr w:type="spellStart"/>
            <w:r w:rsidRPr="00F250AB">
              <w:rPr>
                <w:bCs/>
                <w:sz w:val="20"/>
                <w:szCs w:val="20"/>
              </w:rPr>
              <w:t>нг</w:t>
            </w:r>
            <w:proofErr w:type="spellEnd"/>
            <w:r w:rsidRPr="00F250AB">
              <w:rPr>
                <w:bCs/>
                <w:sz w:val="20"/>
                <w:szCs w:val="20"/>
              </w:rPr>
              <w:t>/мл</w:t>
            </w:r>
          </w:p>
          <w:p w:rsidR="000D5823" w:rsidRPr="00F250AB" w:rsidRDefault="000D5823" w:rsidP="00F250AB">
            <w:pPr>
              <w:contextualSpacing/>
              <w:rPr>
                <w:bCs/>
                <w:sz w:val="20"/>
                <w:szCs w:val="20"/>
              </w:rPr>
            </w:pPr>
            <w:proofErr w:type="spellStart"/>
            <w:r w:rsidRPr="00F250AB">
              <w:rPr>
                <w:bCs/>
                <w:sz w:val="20"/>
                <w:szCs w:val="20"/>
              </w:rPr>
              <w:t>Амфетами</w:t>
            </w:r>
            <w:proofErr w:type="gramStart"/>
            <w:r w:rsidRPr="00F250AB">
              <w:rPr>
                <w:bCs/>
                <w:sz w:val="20"/>
                <w:szCs w:val="20"/>
              </w:rPr>
              <w:t>н</w:t>
            </w:r>
            <w:proofErr w:type="spellEnd"/>
            <w:r w:rsidRPr="00F250AB">
              <w:rPr>
                <w:bCs/>
                <w:sz w:val="20"/>
                <w:szCs w:val="20"/>
              </w:rPr>
              <w:t>-</w:t>
            </w:r>
            <w:proofErr w:type="gramEnd"/>
            <w:r w:rsidRPr="00F250AB">
              <w:rPr>
                <w:bCs/>
                <w:sz w:val="20"/>
                <w:szCs w:val="20"/>
              </w:rPr>
              <w:t xml:space="preserve"> не более 1000 </w:t>
            </w:r>
            <w:proofErr w:type="spellStart"/>
            <w:r w:rsidRPr="00F250AB">
              <w:rPr>
                <w:bCs/>
                <w:sz w:val="20"/>
                <w:szCs w:val="20"/>
              </w:rPr>
              <w:t>нг</w:t>
            </w:r>
            <w:proofErr w:type="spellEnd"/>
            <w:r w:rsidRPr="00F250AB">
              <w:rPr>
                <w:bCs/>
                <w:sz w:val="20"/>
                <w:szCs w:val="20"/>
              </w:rPr>
              <w:t>/мл</w:t>
            </w:r>
          </w:p>
          <w:p w:rsidR="000D5823" w:rsidRPr="00F250AB" w:rsidRDefault="000D5823" w:rsidP="00F250AB">
            <w:pPr>
              <w:contextualSpacing/>
              <w:rPr>
                <w:bCs/>
                <w:sz w:val="20"/>
                <w:szCs w:val="20"/>
              </w:rPr>
            </w:pPr>
            <w:proofErr w:type="spellStart"/>
            <w:r w:rsidRPr="00F250AB">
              <w:rPr>
                <w:bCs/>
                <w:sz w:val="20"/>
                <w:szCs w:val="20"/>
              </w:rPr>
              <w:t>Бензодиазепи</w:t>
            </w:r>
            <w:proofErr w:type="gramStart"/>
            <w:r w:rsidRPr="00F250AB">
              <w:rPr>
                <w:bCs/>
                <w:sz w:val="20"/>
                <w:szCs w:val="20"/>
              </w:rPr>
              <w:t>н</w:t>
            </w:r>
            <w:proofErr w:type="spellEnd"/>
            <w:r w:rsidRPr="00F250AB">
              <w:rPr>
                <w:bCs/>
                <w:sz w:val="20"/>
                <w:szCs w:val="20"/>
              </w:rPr>
              <w:t>-</w:t>
            </w:r>
            <w:proofErr w:type="gramEnd"/>
            <w:r w:rsidRPr="00F250AB">
              <w:rPr>
                <w:bCs/>
                <w:sz w:val="20"/>
                <w:szCs w:val="20"/>
              </w:rPr>
              <w:t xml:space="preserve"> не более 300 </w:t>
            </w:r>
            <w:proofErr w:type="spellStart"/>
            <w:r w:rsidRPr="00F250AB">
              <w:rPr>
                <w:bCs/>
                <w:sz w:val="20"/>
                <w:szCs w:val="20"/>
              </w:rPr>
              <w:t>нг</w:t>
            </w:r>
            <w:proofErr w:type="spellEnd"/>
            <w:r w:rsidRPr="00F250AB">
              <w:rPr>
                <w:bCs/>
                <w:sz w:val="20"/>
                <w:szCs w:val="20"/>
              </w:rPr>
              <w:t>/мл</w:t>
            </w:r>
          </w:p>
          <w:p w:rsidR="000D5823" w:rsidRPr="00F250AB" w:rsidRDefault="000D5823" w:rsidP="00F250AB">
            <w:pPr>
              <w:contextualSpacing/>
              <w:rPr>
                <w:bCs/>
                <w:sz w:val="20"/>
                <w:szCs w:val="20"/>
              </w:rPr>
            </w:pPr>
            <w:r w:rsidRPr="00F250AB">
              <w:rPr>
                <w:bCs/>
                <w:sz w:val="20"/>
                <w:szCs w:val="20"/>
              </w:rPr>
              <w:t>Кокаи</w:t>
            </w:r>
            <w:proofErr w:type="gramStart"/>
            <w:r w:rsidRPr="00F250AB">
              <w:rPr>
                <w:bCs/>
                <w:sz w:val="20"/>
                <w:szCs w:val="20"/>
              </w:rPr>
              <w:t>н-</w:t>
            </w:r>
            <w:proofErr w:type="gramEnd"/>
            <w:r w:rsidRPr="00F250AB">
              <w:rPr>
                <w:bCs/>
                <w:sz w:val="20"/>
                <w:szCs w:val="20"/>
              </w:rPr>
              <w:t xml:space="preserve"> не более 300 </w:t>
            </w:r>
            <w:proofErr w:type="spellStart"/>
            <w:r w:rsidRPr="00F250AB">
              <w:rPr>
                <w:bCs/>
                <w:sz w:val="20"/>
                <w:szCs w:val="20"/>
              </w:rPr>
              <w:t>нг</w:t>
            </w:r>
            <w:proofErr w:type="spellEnd"/>
            <w:r w:rsidRPr="00F250AB">
              <w:rPr>
                <w:bCs/>
                <w:sz w:val="20"/>
                <w:szCs w:val="20"/>
              </w:rPr>
              <w:t>/мл</w:t>
            </w:r>
          </w:p>
          <w:p w:rsidR="000D5823" w:rsidRPr="00F250AB" w:rsidRDefault="000D5823" w:rsidP="00F250AB">
            <w:pPr>
              <w:contextualSpacing/>
              <w:rPr>
                <w:bCs/>
                <w:sz w:val="20"/>
                <w:szCs w:val="20"/>
              </w:rPr>
            </w:pPr>
            <w:proofErr w:type="spellStart"/>
            <w:r w:rsidRPr="00F250AB">
              <w:rPr>
                <w:bCs/>
                <w:sz w:val="20"/>
                <w:szCs w:val="20"/>
              </w:rPr>
              <w:t>Метамфетами</w:t>
            </w:r>
            <w:proofErr w:type="gramStart"/>
            <w:r w:rsidRPr="00F250AB">
              <w:rPr>
                <w:bCs/>
                <w:sz w:val="20"/>
                <w:szCs w:val="20"/>
              </w:rPr>
              <w:t>н</w:t>
            </w:r>
            <w:proofErr w:type="spellEnd"/>
            <w:r w:rsidRPr="00F250AB">
              <w:rPr>
                <w:bCs/>
                <w:sz w:val="20"/>
                <w:szCs w:val="20"/>
              </w:rPr>
              <w:t>-</w:t>
            </w:r>
            <w:proofErr w:type="gramEnd"/>
            <w:r w:rsidRPr="00F250AB">
              <w:rPr>
                <w:bCs/>
                <w:sz w:val="20"/>
                <w:szCs w:val="20"/>
              </w:rPr>
              <w:t xml:space="preserve"> не более 500 </w:t>
            </w:r>
            <w:proofErr w:type="spellStart"/>
            <w:r w:rsidRPr="00F250AB">
              <w:rPr>
                <w:bCs/>
                <w:sz w:val="20"/>
                <w:szCs w:val="20"/>
              </w:rPr>
              <w:t>нг</w:t>
            </w:r>
            <w:proofErr w:type="spellEnd"/>
            <w:r w:rsidRPr="00F250AB">
              <w:rPr>
                <w:bCs/>
                <w:sz w:val="20"/>
                <w:szCs w:val="20"/>
              </w:rPr>
              <w:t>/мл</w:t>
            </w:r>
          </w:p>
        </w:tc>
        <w:tc>
          <w:tcPr>
            <w:tcW w:w="917" w:type="dxa"/>
            <w:vAlign w:val="center"/>
          </w:tcPr>
          <w:p w:rsidR="000D5823" w:rsidRPr="00F250AB" w:rsidRDefault="00F250AB" w:rsidP="00F250AB">
            <w:pPr>
              <w:contextualSpacing/>
              <w:jc w:val="center"/>
              <w:rPr>
                <w:bCs/>
                <w:sz w:val="20"/>
                <w:szCs w:val="20"/>
              </w:rPr>
            </w:pPr>
            <w:proofErr w:type="spellStart"/>
            <w:proofErr w:type="gramStart"/>
            <w:r w:rsidRPr="00F250AB">
              <w:rPr>
                <w:bCs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26" w:type="dxa"/>
            <w:vAlign w:val="center"/>
          </w:tcPr>
          <w:p w:rsidR="000D5823" w:rsidRPr="00F250AB" w:rsidRDefault="00F250AB" w:rsidP="00F250AB">
            <w:pPr>
              <w:contextualSpacing/>
              <w:jc w:val="center"/>
              <w:rPr>
                <w:bCs/>
                <w:sz w:val="20"/>
                <w:szCs w:val="20"/>
              </w:rPr>
            </w:pPr>
            <w:r w:rsidRPr="00F250AB">
              <w:rPr>
                <w:bCs/>
                <w:sz w:val="20"/>
                <w:szCs w:val="20"/>
              </w:rPr>
              <w:t>9500</w:t>
            </w:r>
          </w:p>
        </w:tc>
      </w:tr>
      <w:tr w:rsidR="000D5823" w:rsidRPr="00FE3884" w:rsidTr="00FE3884">
        <w:trPr>
          <w:trHeight w:val="20"/>
        </w:trPr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5823" w:rsidRPr="00FE3884" w:rsidRDefault="000D5823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  <w:r w:rsidRPr="00FE3884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418" w:rsidRPr="00C75418" w:rsidRDefault="000D5823" w:rsidP="00C75418">
            <w:pPr>
              <w:contextualSpacing/>
              <w:rPr>
                <w:color w:val="000000"/>
                <w:sz w:val="20"/>
                <w:szCs w:val="20"/>
              </w:rPr>
            </w:pPr>
            <w:r w:rsidRPr="00F250AB">
              <w:rPr>
                <w:color w:val="000000"/>
                <w:sz w:val="20"/>
                <w:szCs w:val="20"/>
              </w:rPr>
              <w:t xml:space="preserve">Тест </w:t>
            </w:r>
            <w:proofErr w:type="spellStart"/>
            <w:r w:rsidRPr="00F250AB">
              <w:rPr>
                <w:color w:val="000000"/>
                <w:sz w:val="20"/>
                <w:szCs w:val="20"/>
              </w:rPr>
              <w:t>иммунохроматографический</w:t>
            </w:r>
            <w:proofErr w:type="spellEnd"/>
            <w:r w:rsidRPr="00F250AB">
              <w:rPr>
                <w:color w:val="000000"/>
                <w:sz w:val="20"/>
                <w:szCs w:val="20"/>
              </w:rPr>
              <w:t xml:space="preserve"> для одновременного выявления 10 наркотических соединений в моче </w:t>
            </w:r>
            <w:r w:rsidR="00C75418" w:rsidRPr="00C75418">
              <w:rPr>
                <w:color w:val="000000"/>
                <w:sz w:val="20"/>
                <w:szCs w:val="20"/>
              </w:rPr>
              <w:t>с контролем подлинности образца мочи (</w:t>
            </w:r>
            <w:proofErr w:type="spellStart"/>
            <w:r w:rsidR="00C75418" w:rsidRPr="00C75418">
              <w:rPr>
                <w:color w:val="000000"/>
                <w:sz w:val="20"/>
                <w:szCs w:val="20"/>
              </w:rPr>
              <w:t>креатинин</w:t>
            </w:r>
            <w:proofErr w:type="spellEnd"/>
            <w:r w:rsidR="00C75418" w:rsidRPr="00C75418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="00C75418" w:rsidRPr="00C75418">
              <w:rPr>
                <w:color w:val="000000"/>
                <w:sz w:val="20"/>
                <w:szCs w:val="20"/>
              </w:rPr>
              <w:t>рН</w:t>
            </w:r>
            <w:proofErr w:type="spellEnd"/>
            <w:r w:rsidR="00C75418" w:rsidRPr="00C75418">
              <w:rPr>
                <w:color w:val="000000"/>
                <w:sz w:val="20"/>
                <w:szCs w:val="20"/>
              </w:rPr>
              <w:t xml:space="preserve">, удельная плотность) (морфин, марихуана, </w:t>
            </w:r>
            <w:proofErr w:type="spellStart"/>
            <w:r w:rsidR="00C75418" w:rsidRPr="00C75418">
              <w:rPr>
                <w:color w:val="000000"/>
                <w:sz w:val="20"/>
                <w:szCs w:val="20"/>
              </w:rPr>
              <w:t>амфетамин</w:t>
            </w:r>
            <w:proofErr w:type="spellEnd"/>
            <w:r w:rsidR="00C75418" w:rsidRPr="00C75418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="00C75418" w:rsidRPr="00C75418">
              <w:rPr>
                <w:color w:val="000000"/>
                <w:sz w:val="20"/>
                <w:szCs w:val="20"/>
              </w:rPr>
              <w:t>бензодиазепин</w:t>
            </w:r>
            <w:proofErr w:type="spellEnd"/>
            <w:r w:rsidR="00C75418" w:rsidRPr="00C75418">
              <w:rPr>
                <w:color w:val="000000"/>
                <w:sz w:val="20"/>
                <w:szCs w:val="20"/>
              </w:rPr>
              <w:t xml:space="preserve">, барбитураты, кокаин, </w:t>
            </w:r>
            <w:proofErr w:type="spellStart"/>
            <w:r w:rsidR="00C75418" w:rsidRPr="00C75418">
              <w:rPr>
                <w:color w:val="000000"/>
                <w:sz w:val="20"/>
                <w:szCs w:val="20"/>
              </w:rPr>
              <w:t>метамфетамин</w:t>
            </w:r>
            <w:proofErr w:type="spellEnd"/>
            <w:r w:rsidR="00C75418" w:rsidRPr="00C75418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="00C75418" w:rsidRPr="00C75418">
              <w:rPr>
                <w:color w:val="000000"/>
                <w:sz w:val="20"/>
                <w:szCs w:val="20"/>
              </w:rPr>
              <w:t>метадон</w:t>
            </w:r>
            <w:proofErr w:type="spellEnd"/>
            <w:r w:rsidR="00C75418" w:rsidRPr="00C75418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="00C75418" w:rsidRPr="00C75418">
              <w:rPr>
                <w:color w:val="000000"/>
                <w:sz w:val="20"/>
                <w:szCs w:val="20"/>
              </w:rPr>
              <w:t>фенциклидин</w:t>
            </w:r>
            <w:proofErr w:type="spellEnd"/>
            <w:r w:rsidR="00C75418" w:rsidRPr="00C75418">
              <w:rPr>
                <w:color w:val="000000"/>
                <w:sz w:val="20"/>
                <w:szCs w:val="20"/>
              </w:rPr>
              <w:t xml:space="preserve">, МДПВ) </w:t>
            </w:r>
            <w:r w:rsidR="00C75418">
              <w:rPr>
                <w:color w:val="000000"/>
                <w:sz w:val="20"/>
                <w:szCs w:val="20"/>
              </w:rPr>
              <w:t>совместимый с</w:t>
            </w:r>
            <w:r w:rsidR="00C75418" w:rsidRPr="00C75418">
              <w:rPr>
                <w:color w:val="000000"/>
                <w:sz w:val="20"/>
                <w:szCs w:val="20"/>
              </w:rPr>
              <w:t xml:space="preserve"> анализатор</w:t>
            </w:r>
            <w:r w:rsidR="00C75418">
              <w:rPr>
                <w:color w:val="000000"/>
                <w:sz w:val="20"/>
                <w:szCs w:val="20"/>
              </w:rPr>
              <w:t>ом</w:t>
            </w:r>
            <w:r w:rsidR="00C75418" w:rsidRPr="00C75418">
              <w:rPr>
                <w:color w:val="000000"/>
                <w:sz w:val="20"/>
                <w:szCs w:val="20"/>
              </w:rPr>
              <w:t xml:space="preserve"> «РЕФЛЕКОМ» </w:t>
            </w:r>
            <w:r w:rsidR="00C75418">
              <w:rPr>
                <w:color w:val="000000"/>
                <w:sz w:val="20"/>
                <w:szCs w:val="20"/>
              </w:rPr>
              <w:t>/ «АМ-900»</w:t>
            </w:r>
          </w:p>
          <w:p w:rsidR="000D5823" w:rsidRPr="00F250AB" w:rsidRDefault="000D5823" w:rsidP="00F250AB">
            <w:pPr>
              <w:contextualSpacing/>
              <w:rPr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823" w:rsidRDefault="000D5823" w:rsidP="00F250AB">
            <w:pPr>
              <w:contextualSpacing/>
              <w:rPr>
                <w:color w:val="000000"/>
                <w:sz w:val="20"/>
                <w:szCs w:val="20"/>
              </w:rPr>
            </w:pPr>
            <w:proofErr w:type="spellStart"/>
            <w:r w:rsidRPr="00FE3884">
              <w:rPr>
                <w:color w:val="000000"/>
                <w:sz w:val="20"/>
                <w:szCs w:val="20"/>
              </w:rPr>
              <w:t>Иммунохроматографический</w:t>
            </w:r>
            <w:proofErr w:type="spellEnd"/>
            <w:r w:rsidRPr="00FE3884">
              <w:rPr>
                <w:color w:val="000000"/>
                <w:sz w:val="20"/>
                <w:szCs w:val="20"/>
              </w:rPr>
              <w:t xml:space="preserve"> тест для одновременного выявления 10 видов наркотиков в моче </w:t>
            </w:r>
            <w:r w:rsidR="00C75418" w:rsidRPr="00C75418">
              <w:rPr>
                <w:color w:val="000000"/>
                <w:sz w:val="20"/>
                <w:szCs w:val="20"/>
              </w:rPr>
              <w:t>с контролем подлинности образца мочи (</w:t>
            </w:r>
            <w:proofErr w:type="spellStart"/>
            <w:r w:rsidR="00C75418" w:rsidRPr="00C75418">
              <w:rPr>
                <w:color w:val="000000"/>
                <w:sz w:val="20"/>
                <w:szCs w:val="20"/>
              </w:rPr>
              <w:t>креатинин</w:t>
            </w:r>
            <w:proofErr w:type="spellEnd"/>
            <w:r w:rsidR="00C75418" w:rsidRPr="00C75418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="00C75418" w:rsidRPr="00C75418">
              <w:rPr>
                <w:color w:val="000000"/>
                <w:sz w:val="20"/>
                <w:szCs w:val="20"/>
              </w:rPr>
              <w:t>рН</w:t>
            </w:r>
            <w:proofErr w:type="spellEnd"/>
            <w:r w:rsidR="00C75418" w:rsidRPr="00C75418">
              <w:rPr>
                <w:color w:val="000000"/>
                <w:sz w:val="20"/>
                <w:szCs w:val="20"/>
              </w:rPr>
              <w:t xml:space="preserve">, удельная плотность) (морфин, марихуана, </w:t>
            </w:r>
            <w:proofErr w:type="spellStart"/>
            <w:r w:rsidR="00C75418" w:rsidRPr="00C75418">
              <w:rPr>
                <w:color w:val="000000"/>
                <w:sz w:val="20"/>
                <w:szCs w:val="20"/>
              </w:rPr>
              <w:t>амфетамин</w:t>
            </w:r>
            <w:proofErr w:type="spellEnd"/>
            <w:r w:rsidR="00C75418" w:rsidRPr="00C75418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="00C75418" w:rsidRPr="00C75418">
              <w:rPr>
                <w:color w:val="000000"/>
                <w:sz w:val="20"/>
                <w:szCs w:val="20"/>
              </w:rPr>
              <w:t>бензодиазепин</w:t>
            </w:r>
            <w:proofErr w:type="spellEnd"/>
            <w:r w:rsidR="00C75418" w:rsidRPr="00C75418">
              <w:rPr>
                <w:color w:val="000000"/>
                <w:sz w:val="20"/>
                <w:szCs w:val="20"/>
              </w:rPr>
              <w:t xml:space="preserve">, барбитураты, кокаин, </w:t>
            </w:r>
            <w:proofErr w:type="spellStart"/>
            <w:r w:rsidR="00C75418" w:rsidRPr="00C75418">
              <w:rPr>
                <w:color w:val="000000"/>
                <w:sz w:val="20"/>
                <w:szCs w:val="20"/>
              </w:rPr>
              <w:t>метамфетамин</w:t>
            </w:r>
            <w:proofErr w:type="spellEnd"/>
            <w:r w:rsidR="00C75418" w:rsidRPr="00C75418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="00C75418" w:rsidRPr="00C75418">
              <w:rPr>
                <w:color w:val="000000"/>
                <w:sz w:val="20"/>
                <w:szCs w:val="20"/>
              </w:rPr>
              <w:t>метадон</w:t>
            </w:r>
            <w:proofErr w:type="spellEnd"/>
            <w:r w:rsidR="00C75418" w:rsidRPr="00C75418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="00C75418" w:rsidRPr="00C75418">
              <w:rPr>
                <w:color w:val="000000"/>
                <w:sz w:val="20"/>
                <w:szCs w:val="20"/>
              </w:rPr>
              <w:t>фенциклидин</w:t>
            </w:r>
            <w:proofErr w:type="spellEnd"/>
            <w:r w:rsidR="00C75418" w:rsidRPr="00C75418">
              <w:rPr>
                <w:color w:val="000000"/>
                <w:sz w:val="20"/>
                <w:szCs w:val="20"/>
              </w:rPr>
              <w:t>, МДПВ) совместимый с анализатором «РЕФЛЕКОМ» / «АМ-900»</w:t>
            </w:r>
          </w:p>
          <w:p w:rsidR="00C75418" w:rsidRPr="00653F46" w:rsidRDefault="00C75418" w:rsidP="00C75418">
            <w:pPr>
              <w:rPr>
                <w:color w:val="000000"/>
                <w:sz w:val="20"/>
                <w:szCs w:val="20"/>
              </w:rPr>
            </w:pPr>
            <w:r w:rsidRPr="00653F46">
              <w:rPr>
                <w:color w:val="000000"/>
                <w:sz w:val="20"/>
                <w:szCs w:val="20"/>
              </w:rPr>
              <w:t>Чувствительность:</w:t>
            </w:r>
          </w:p>
          <w:p w:rsidR="00C75418" w:rsidRPr="00653F46" w:rsidRDefault="00C75418" w:rsidP="00C75418">
            <w:pPr>
              <w:rPr>
                <w:color w:val="000000"/>
                <w:sz w:val="20"/>
                <w:szCs w:val="20"/>
              </w:rPr>
            </w:pPr>
            <w:r w:rsidRPr="00653F46">
              <w:rPr>
                <w:color w:val="000000"/>
                <w:sz w:val="20"/>
                <w:szCs w:val="20"/>
              </w:rPr>
              <w:t xml:space="preserve">Морфин – не более 300 </w:t>
            </w:r>
            <w:proofErr w:type="spellStart"/>
            <w:r w:rsidRPr="00653F46">
              <w:rPr>
                <w:color w:val="000000"/>
                <w:sz w:val="20"/>
                <w:szCs w:val="20"/>
              </w:rPr>
              <w:t>нг</w:t>
            </w:r>
            <w:proofErr w:type="spellEnd"/>
            <w:r w:rsidRPr="00653F46">
              <w:rPr>
                <w:color w:val="000000"/>
                <w:sz w:val="20"/>
                <w:szCs w:val="20"/>
              </w:rPr>
              <w:t>/мл</w:t>
            </w:r>
          </w:p>
          <w:p w:rsidR="00C75418" w:rsidRPr="00653F46" w:rsidRDefault="00C75418" w:rsidP="00C75418">
            <w:pPr>
              <w:rPr>
                <w:color w:val="000000"/>
                <w:sz w:val="20"/>
                <w:szCs w:val="20"/>
              </w:rPr>
            </w:pPr>
            <w:r w:rsidRPr="00653F46">
              <w:rPr>
                <w:color w:val="000000"/>
                <w:sz w:val="20"/>
                <w:szCs w:val="20"/>
              </w:rPr>
              <w:t xml:space="preserve">Марихуана – не более 50 </w:t>
            </w:r>
            <w:proofErr w:type="spellStart"/>
            <w:r w:rsidRPr="00653F46">
              <w:rPr>
                <w:color w:val="000000"/>
                <w:sz w:val="20"/>
                <w:szCs w:val="20"/>
              </w:rPr>
              <w:t>нг</w:t>
            </w:r>
            <w:proofErr w:type="spellEnd"/>
            <w:r w:rsidRPr="00653F46">
              <w:rPr>
                <w:color w:val="000000"/>
                <w:sz w:val="20"/>
                <w:szCs w:val="20"/>
              </w:rPr>
              <w:t>/мл</w:t>
            </w:r>
          </w:p>
          <w:p w:rsidR="00C75418" w:rsidRPr="00653F46" w:rsidRDefault="00C75418" w:rsidP="00C75418">
            <w:pPr>
              <w:rPr>
                <w:color w:val="000000"/>
                <w:sz w:val="20"/>
                <w:szCs w:val="20"/>
              </w:rPr>
            </w:pPr>
            <w:proofErr w:type="spellStart"/>
            <w:r w:rsidRPr="00653F46">
              <w:rPr>
                <w:color w:val="000000"/>
                <w:sz w:val="20"/>
                <w:szCs w:val="20"/>
              </w:rPr>
              <w:t>Амфетамин</w:t>
            </w:r>
            <w:proofErr w:type="spellEnd"/>
            <w:r w:rsidRPr="00653F46">
              <w:rPr>
                <w:color w:val="000000"/>
                <w:sz w:val="20"/>
                <w:szCs w:val="20"/>
              </w:rPr>
              <w:t xml:space="preserve"> – не более 1000 </w:t>
            </w:r>
            <w:proofErr w:type="spellStart"/>
            <w:r w:rsidRPr="00653F46">
              <w:rPr>
                <w:color w:val="000000"/>
                <w:sz w:val="20"/>
                <w:szCs w:val="20"/>
              </w:rPr>
              <w:t>нг</w:t>
            </w:r>
            <w:proofErr w:type="spellEnd"/>
            <w:r w:rsidRPr="00653F46">
              <w:rPr>
                <w:color w:val="000000"/>
                <w:sz w:val="20"/>
                <w:szCs w:val="20"/>
              </w:rPr>
              <w:t>/мл</w:t>
            </w:r>
          </w:p>
          <w:p w:rsidR="00C75418" w:rsidRPr="00653F46" w:rsidRDefault="00C75418" w:rsidP="00C75418">
            <w:pPr>
              <w:rPr>
                <w:color w:val="000000"/>
                <w:sz w:val="20"/>
                <w:szCs w:val="20"/>
              </w:rPr>
            </w:pPr>
            <w:proofErr w:type="spellStart"/>
            <w:r w:rsidRPr="00653F46">
              <w:rPr>
                <w:color w:val="000000"/>
                <w:sz w:val="20"/>
                <w:szCs w:val="20"/>
              </w:rPr>
              <w:t>Бензодиазепин</w:t>
            </w:r>
            <w:proofErr w:type="spellEnd"/>
            <w:r w:rsidRPr="00653F46">
              <w:rPr>
                <w:color w:val="000000"/>
                <w:sz w:val="20"/>
                <w:szCs w:val="20"/>
              </w:rPr>
              <w:t xml:space="preserve"> – не более 300 </w:t>
            </w:r>
            <w:proofErr w:type="spellStart"/>
            <w:r w:rsidRPr="00653F46">
              <w:rPr>
                <w:color w:val="000000"/>
                <w:sz w:val="20"/>
                <w:szCs w:val="20"/>
              </w:rPr>
              <w:t>нг</w:t>
            </w:r>
            <w:proofErr w:type="spellEnd"/>
            <w:r w:rsidRPr="00653F46">
              <w:rPr>
                <w:color w:val="000000"/>
                <w:sz w:val="20"/>
                <w:szCs w:val="20"/>
              </w:rPr>
              <w:t>/мл</w:t>
            </w:r>
          </w:p>
          <w:p w:rsidR="00C75418" w:rsidRPr="00653F46" w:rsidRDefault="00C75418" w:rsidP="00C75418">
            <w:pPr>
              <w:rPr>
                <w:color w:val="000000"/>
                <w:sz w:val="20"/>
                <w:szCs w:val="20"/>
              </w:rPr>
            </w:pPr>
            <w:r w:rsidRPr="00653F46">
              <w:rPr>
                <w:color w:val="000000"/>
                <w:sz w:val="20"/>
                <w:szCs w:val="20"/>
              </w:rPr>
              <w:t xml:space="preserve">Барбитураты – не более 300 </w:t>
            </w:r>
            <w:proofErr w:type="spellStart"/>
            <w:r w:rsidRPr="00653F46">
              <w:rPr>
                <w:color w:val="000000"/>
                <w:sz w:val="20"/>
                <w:szCs w:val="20"/>
              </w:rPr>
              <w:t>нг</w:t>
            </w:r>
            <w:proofErr w:type="spellEnd"/>
            <w:r w:rsidRPr="00653F46">
              <w:rPr>
                <w:color w:val="000000"/>
                <w:sz w:val="20"/>
                <w:szCs w:val="20"/>
              </w:rPr>
              <w:t>/мл</w:t>
            </w:r>
          </w:p>
          <w:p w:rsidR="00C75418" w:rsidRPr="00653F46" w:rsidRDefault="00C75418" w:rsidP="00C75418">
            <w:pPr>
              <w:rPr>
                <w:color w:val="000000"/>
                <w:sz w:val="20"/>
                <w:szCs w:val="20"/>
              </w:rPr>
            </w:pPr>
            <w:r w:rsidRPr="00653F46">
              <w:rPr>
                <w:color w:val="000000"/>
                <w:sz w:val="20"/>
                <w:szCs w:val="20"/>
              </w:rPr>
              <w:t xml:space="preserve">Кокаин – не более 300 </w:t>
            </w:r>
            <w:proofErr w:type="spellStart"/>
            <w:r w:rsidRPr="00653F46">
              <w:rPr>
                <w:color w:val="000000"/>
                <w:sz w:val="20"/>
                <w:szCs w:val="20"/>
              </w:rPr>
              <w:t>нг</w:t>
            </w:r>
            <w:proofErr w:type="spellEnd"/>
            <w:r w:rsidRPr="00653F46">
              <w:rPr>
                <w:color w:val="000000"/>
                <w:sz w:val="20"/>
                <w:szCs w:val="20"/>
              </w:rPr>
              <w:t>/мл</w:t>
            </w:r>
          </w:p>
          <w:p w:rsidR="00C75418" w:rsidRPr="00653F46" w:rsidRDefault="00C75418" w:rsidP="00C75418">
            <w:pPr>
              <w:rPr>
                <w:color w:val="000000"/>
                <w:sz w:val="20"/>
                <w:szCs w:val="20"/>
              </w:rPr>
            </w:pPr>
            <w:proofErr w:type="spellStart"/>
            <w:r w:rsidRPr="00653F46">
              <w:rPr>
                <w:color w:val="000000"/>
                <w:sz w:val="20"/>
                <w:szCs w:val="20"/>
              </w:rPr>
              <w:t>Метамфетамин</w:t>
            </w:r>
            <w:proofErr w:type="spellEnd"/>
            <w:r w:rsidRPr="00653F46">
              <w:rPr>
                <w:color w:val="000000"/>
                <w:sz w:val="20"/>
                <w:szCs w:val="20"/>
              </w:rPr>
              <w:t xml:space="preserve"> – не более 500 </w:t>
            </w:r>
            <w:proofErr w:type="spellStart"/>
            <w:r w:rsidRPr="00653F46">
              <w:rPr>
                <w:color w:val="000000"/>
                <w:sz w:val="20"/>
                <w:szCs w:val="20"/>
              </w:rPr>
              <w:t>нг</w:t>
            </w:r>
            <w:proofErr w:type="spellEnd"/>
            <w:r w:rsidRPr="00653F46">
              <w:rPr>
                <w:color w:val="000000"/>
                <w:sz w:val="20"/>
                <w:szCs w:val="20"/>
              </w:rPr>
              <w:t>/мл</w:t>
            </w:r>
          </w:p>
          <w:p w:rsidR="00C75418" w:rsidRPr="00653F46" w:rsidRDefault="00C75418" w:rsidP="00C75418">
            <w:pPr>
              <w:rPr>
                <w:color w:val="000000"/>
                <w:sz w:val="20"/>
                <w:szCs w:val="20"/>
              </w:rPr>
            </w:pPr>
            <w:proofErr w:type="spellStart"/>
            <w:r w:rsidRPr="00653F46">
              <w:rPr>
                <w:color w:val="000000"/>
                <w:sz w:val="20"/>
                <w:szCs w:val="20"/>
              </w:rPr>
              <w:t>Метадон</w:t>
            </w:r>
            <w:proofErr w:type="spellEnd"/>
            <w:r w:rsidRPr="00653F46">
              <w:rPr>
                <w:color w:val="000000"/>
                <w:sz w:val="20"/>
                <w:szCs w:val="20"/>
              </w:rPr>
              <w:t xml:space="preserve"> – не более 300 </w:t>
            </w:r>
            <w:proofErr w:type="spellStart"/>
            <w:r w:rsidRPr="00653F46">
              <w:rPr>
                <w:color w:val="000000"/>
                <w:sz w:val="20"/>
                <w:szCs w:val="20"/>
              </w:rPr>
              <w:t>нг</w:t>
            </w:r>
            <w:proofErr w:type="spellEnd"/>
            <w:r w:rsidRPr="00653F46">
              <w:rPr>
                <w:color w:val="000000"/>
                <w:sz w:val="20"/>
                <w:szCs w:val="20"/>
              </w:rPr>
              <w:t>/мл</w:t>
            </w:r>
          </w:p>
          <w:p w:rsidR="00C75418" w:rsidRPr="00653F46" w:rsidRDefault="00C75418" w:rsidP="00C75418">
            <w:pPr>
              <w:rPr>
                <w:color w:val="000000"/>
                <w:sz w:val="20"/>
                <w:szCs w:val="20"/>
              </w:rPr>
            </w:pPr>
            <w:proofErr w:type="spellStart"/>
            <w:r w:rsidRPr="00653F46">
              <w:rPr>
                <w:color w:val="000000"/>
                <w:sz w:val="20"/>
                <w:szCs w:val="20"/>
              </w:rPr>
              <w:t>Фенциклидин</w:t>
            </w:r>
            <w:proofErr w:type="spellEnd"/>
            <w:r w:rsidRPr="00653F46">
              <w:rPr>
                <w:color w:val="000000"/>
                <w:sz w:val="20"/>
                <w:szCs w:val="20"/>
              </w:rPr>
              <w:t xml:space="preserve"> – не более 25 </w:t>
            </w:r>
            <w:proofErr w:type="spellStart"/>
            <w:r w:rsidRPr="00653F46">
              <w:rPr>
                <w:color w:val="000000"/>
                <w:sz w:val="20"/>
                <w:szCs w:val="20"/>
              </w:rPr>
              <w:t>нг</w:t>
            </w:r>
            <w:proofErr w:type="spellEnd"/>
            <w:r w:rsidRPr="00653F46">
              <w:rPr>
                <w:color w:val="000000"/>
                <w:sz w:val="20"/>
                <w:szCs w:val="20"/>
              </w:rPr>
              <w:t>/мл</w:t>
            </w:r>
          </w:p>
          <w:p w:rsidR="00C75418" w:rsidRPr="00FE3884" w:rsidRDefault="00C75418" w:rsidP="00C75418">
            <w:pPr>
              <w:contextualSpacing/>
              <w:rPr>
                <w:color w:val="000000"/>
                <w:sz w:val="20"/>
                <w:szCs w:val="20"/>
              </w:rPr>
            </w:pPr>
            <w:r w:rsidRPr="00653F46">
              <w:rPr>
                <w:color w:val="000000"/>
                <w:sz w:val="20"/>
                <w:szCs w:val="20"/>
              </w:rPr>
              <w:t xml:space="preserve">МДПВ - не более 500 </w:t>
            </w:r>
            <w:proofErr w:type="spellStart"/>
            <w:r w:rsidRPr="00653F46">
              <w:rPr>
                <w:color w:val="000000"/>
                <w:sz w:val="20"/>
                <w:szCs w:val="20"/>
              </w:rPr>
              <w:t>нг</w:t>
            </w:r>
            <w:proofErr w:type="spellEnd"/>
            <w:r w:rsidRPr="00653F46">
              <w:rPr>
                <w:color w:val="000000"/>
                <w:sz w:val="20"/>
                <w:szCs w:val="20"/>
              </w:rPr>
              <w:t>/мл</w:t>
            </w:r>
            <w:bookmarkStart w:id="0" w:name="_GoBack"/>
            <w:bookmarkEnd w:id="0"/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5823" w:rsidRPr="00FE3884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FE3884">
              <w:rPr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5823" w:rsidRPr="00FE3884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  <w:r w:rsidRPr="00FE3884">
              <w:rPr>
                <w:color w:val="000000"/>
                <w:sz w:val="20"/>
                <w:szCs w:val="20"/>
              </w:rPr>
              <w:t>1700</w:t>
            </w:r>
          </w:p>
        </w:tc>
      </w:tr>
      <w:tr w:rsidR="00F250AB" w:rsidRPr="00F250AB" w:rsidTr="00FE3884">
        <w:trPr>
          <w:trHeight w:val="20"/>
        </w:trPr>
        <w:tc>
          <w:tcPr>
            <w:tcW w:w="498" w:type="dxa"/>
            <w:vMerge w:val="restart"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>4</w:t>
            </w:r>
          </w:p>
        </w:tc>
        <w:tc>
          <w:tcPr>
            <w:tcW w:w="2621" w:type="dxa"/>
            <w:vMerge w:val="restart"/>
            <w:vAlign w:val="center"/>
          </w:tcPr>
          <w:p w:rsidR="00F250AB" w:rsidRPr="00F250AB" w:rsidRDefault="00F250AB" w:rsidP="00F250AB">
            <w:pPr>
              <w:contextualSpacing/>
              <w:rPr>
                <w:color w:val="000000"/>
                <w:sz w:val="20"/>
                <w:szCs w:val="20"/>
              </w:rPr>
            </w:pPr>
            <w:r w:rsidRPr="00F250AB">
              <w:rPr>
                <w:color w:val="000000"/>
                <w:sz w:val="20"/>
                <w:szCs w:val="20"/>
              </w:rPr>
              <w:t xml:space="preserve">Анализатор </w:t>
            </w:r>
            <w:proofErr w:type="spellStart"/>
            <w:r w:rsidRPr="00F250AB">
              <w:rPr>
                <w:color w:val="000000"/>
                <w:sz w:val="20"/>
                <w:szCs w:val="20"/>
              </w:rPr>
              <w:t>видеоцифровой</w:t>
            </w:r>
            <w:proofErr w:type="spellEnd"/>
            <w:r w:rsidRPr="00F250AB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250AB">
              <w:rPr>
                <w:color w:val="000000"/>
                <w:sz w:val="20"/>
                <w:szCs w:val="20"/>
              </w:rPr>
              <w:t>иммунохроматографический</w:t>
            </w:r>
            <w:proofErr w:type="spellEnd"/>
            <w:r w:rsidRPr="00F250AB">
              <w:rPr>
                <w:color w:val="000000"/>
                <w:sz w:val="20"/>
                <w:szCs w:val="20"/>
              </w:rPr>
              <w:t xml:space="preserve"> «РЕФЛЕКОМ»/АМ-900</w:t>
            </w:r>
          </w:p>
        </w:tc>
        <w:tc>
          <w:tcPr>
            <w:tcW w:w="4961" w:type="dxa"/>
            <w:vAlign w:val="bottom"/>
          </w:tcPr>
          <w:p w:rsidR="00F250AB" w:rsidRPr="00F250AB" w:rsidRDefault="00F250AB" w:rsidP="00F250AB">
            <w:pPr>
              <w:contextualSpacing/>
              <w:rPr>
                <w:color w:val="000000"/>
                <w:sz w:val="20"/>
                <w:szCs w:val="20"/>
              </w:rPr>
            </w:pPr>
            <w:proofErr w:type="gramStart"/>
            <w:r w:rsidRPr="00F250AB">
              <w:rPr>
                <w:sz w:val="20"/>
                <w:szCs w:val="20"/>
              </w:rPr>
              <w:t>адаптирован</w:t>
            </w:r>
            <w:proofErr w:type="gramEnd"/>
            <w:r w:rsidRPr="00F250AB">
              <w:rPr>
                <w:sz w:val="20"/>
                <w:szCs w:val="20"/>
              </w:rPr>
              <w:t xml:space="preserve"> для работы с </w:t>
            </w:r>
            <w:proofErr w:type="spellStart"/>
            <w:r w:rsidRPr="00F250AB">
              <w:rPr>
                <w:sz w:val="20"/>
                <w:szCs w:val="20"/>
              </w:rPr>
              <w:t>иммунохроматографическими</w:t>
            </w:r>
            <w:proofErr w:type="spellEnd"/>
            <w:r w:rsidRPr="00F250AB">
              <w:rPr>
                <w:sz w:val="20"/>
                <w:szCs w:val="20"/>
              </w:rPr>
              <w:t xml:space="preserve"> тестами от 1 до 10 видов наркотических средств и психотропных веществ и их метаболитов</w:t>
            </w:r>
          </w:p>
        </w:tc>
        <w:tc>
          <w:tcPr>
            <w:tcW w:w="917" w:type="dxa"/>
            <w:vMerge w:val="restart"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F250AB">
              <w:rPr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26" w:type="dxa"/>
            <w:vMerge w:val="restart"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  <w:r w:rsidRPr="00F250AB">
              <w:rPr>
                <w:color w:val="000000"/>
                <w:sz w:val="20"/>
                <w:szCs w:val="20"/>
              </w:rPr>
              <w:t>3</w:t>
            </w:r>
          </w:p>
        </w:tc>
      </w:tr>
      <w:tr w:rsidR="00F250AB" w:rsidRPr="00F250AB" w:rsidTr="00FE3884">
        <w:trPr>
          <w:trHeight w:val="20"/>
        </w:trPr>
        <w:tc>
          <w:tcPr>
            <w:tcW w:w="498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2621" w:type="dxa"/>
            <w:vMerge/>
            <w:vAlign w:val="center"/>
          </w:tcPr>
          <w:p w:rsidR="00F250AB" w:rsidRPr="00F250AB" w:rsidRDefault="00F250AB" w:rsidP="00F250AB">
            <w:pPr>
              <w:contextualSpacing/>
              <w:rPr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  <w:vAlign w:val="bottom"/>
          </w:tcPr>
          <w:p w:rsidR="00F250AB" w:rsidRPr="00F250AB" w:rsidRDefault="00F250AB" w:rsidP="00F250AB">
            <w:pPr>
              <w:contextualSpacing/>
              <w:rPr>
                <w:color w:val="000000"/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>Документирование результатов анализа</w:t>
            </w:r>
          </w:p>
        </w:tc>
        <w:tc>
          <w:tcPr>
            <w:tcW w:w="917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6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F250AB" w:rsidRPr="00F250AB" w:rsidTr="00FE3884">
        <w:trPr>
          <w:trHeight w:val="20"/>
        </w:trPr>
        <w:tc>
          <w:tcPr>
            <w:tcW w:w="498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2621" w:type="dxa"/>
            <w:vMerge/>
            <w:vAlign w:val="center"/>
          </w:tcPr>
          <w:p w:rsidR="00F250AB" w:rsidRPr="00F250AB" w:rsidRDefault="00F250AB" w:rsidP="00F250AB">
            <w:pPr>
              <w:contextualSpacing/>
              <w:rPr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  <w:vAlign w:val="bottom"/>
          </w:tcPr>
          <w:p w:rsidR="00F250AB" w:rsidRPr="00F250AB" w:rsidRDefault="00F250AB" w:rsidP="00F250AB">
            <w:pPr>
              <w:contextualSpacing/>
              <w:rPr>
                <w:color w:val="000000"/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>Сохранение результатов тестирования, включая исходное изображение результатов тестирования, высокого разрешения в памяти персонального компьютера</w:t>
            </w:r>
          </w:p>
        </w:tc>
        <w:tc>
          <w:tcPr>
            <w:tcW w:w="917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6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F250AB" w:rsidRPr="00F250AB" w:rsidTr="00FE3884">
        <w:trPr>
          <w:trHeight w:val="20"/>
        </w:trPr>
        <w:tc>
          <w:tcPr>
            <w:tcW w:w="498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2621" w:type="dxa"/>
            <w:vMerge/>
            <w:vAlign w:val="center"/>
          </w:tcPr>
          <w:p w:rsidR="00F250AB" w:rsidRPr="00F250AB" w:rsidRDefault="00F250AB" w:rsidP="00F250AB">
            <w:pPr>
              <w:contextualSpacing/>
              <w:rPr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  <w:vAlign w:val="bottom"/>
          </w:tcPr>
          <w:p w:rsidR="00F250AB" w:rsidRPr="00F250AB" w:rsidRDefault="00F250AB" w:rsidP="00F250AB">
            <w:pPr>
              <w:contextualSpacing/>
              <w:rPr>
                <w:color w:val="000000"/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>Возможность беспроводной передачи данных на другие устройства</w:t>
            </w:r>
          </w:p>
        </w:tc>
        <w:tc>
          <w:tcPr>
            <w:tcW w:w="917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6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F250AB" w:rsidRPr="00F250AB" w:rsidTr="00FE3884">
        <w:trPr>
          <w:trHeight w:val="20"/>
        </w:trPr>
        <w:tc>
          <w:tcPr>
            <w:tcW w:w="498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2621" w:type="dxa"/>
            <w:vMerge/>
            <w:vAlign w:val="center"/>
          </w:tcPr>
          <w:p w:rsidR="00F250AB" w:rsidRPr="00F250AB" w:rsidRDefault="00F250AB" w:rsidP="00F250AB">
            <w:pPr>
              <w:contextualSpacing/>
              <w:rPr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</w:tcPr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 xml:space="preserve">Обработка и документирование результатов </w:t>
            </w:r>
            <w:proofErr w:type="spellStart"/>
            <w:r w:rsidRPr="00F250AB">
              <w:rPr>
                <w:sz w:val="20"/>
                <w:szCs w:val="20"/>
              </w:rPr>
              <w:t>иммунохроматографических</w:t>
            </w:r>
            <w:proofErr w:type="spellEnd"/>
            <w:r w:rsidRPr="00F250AB">
              <w:rPr>
                <w:sz w:val="20"/>
                <w:szCs w:val="20"/>
              </w:rPr>
              <w:t xml:space="preserve"> тестов и тест-систем при </w:t>
            </w:r>
            <w:r w:rsidRPr="00F250AB">
              <w:rPr>
                <w:sz w:val="20"/>
                <w:szCs w:val="20"/>
              </w:rPr>
              <w:lastRenderedPageBreak/>
              <w:t>обнаружении наркотических средств, психотропных веществ и их метаболитов в исследуемых биологических объектах</w:t>
            </w:r>
          </w:p>
        </w:tc>
        <w:tc>
          <w:tcPr>
            <w:tcW w:w="917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6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F250AB" w:rsidRPr="00F250AB" w:rsidTr="00FE3884">
        <w:trPr>
          <w:trHeight w:val="20"/>
        </w:trPr>
        <w:tc>
          <w:tcPr>
            <w:tcW w:w="498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2621" w:type="dxa"/>
            <w:vMerge/>
            <w:vAlign w:val="center"/>
          </w:tcPr>
          <w:p w:rsidR="00F250AB" w:rsidRPr="00F250AB" w:rsidRDefault="00F250AB" w:rsidP="00F250AB">
            <w:pPr>
              <w:contextualSpacing/>
              <w:rPr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</w:tcPr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>Возможность сохранения и распечатки результатов исследований в  форматах А</w:t>
            </w:r>
            <w:proofErr w:type="gramStart"/>
            <w:r w:rsidRPr="00F250AB">
              <w:rPr>
                <w:sz w:val="20"/>
                <w:szCs w:val="20"/>
              </w:rPr>
              <w:t>4</w:t>
            </w:r>
            <w:proofErr w:type="gramEnd"/>
            <w:r w:rsidRPr="00F250AB">
              <w:rPr>
                <w:sz w:val="20"/>
                <w:szCs w:val="20"/>
              </w:rPr>
              <w:t>, А5, чек</w:t>
            </w:r>
          </w:p>
        </w:tc>
        <w:tc>
          <w:tcPr>
            <w:tcW w:w="917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6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F250AB" w:rsidRPr="00F250AB" w:rsidTr="00FE3884">
        <w:trPr>
          <w:trHeight w:val="20"/>
        </w:trPr>
        <w:tc>
          <w:tcPr>
            <w:tcW w:w="498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2621" w:type="dxa"/>
            <w:vMerge/>
            <w:vAlign w:val="center"/>
          </w:tcPr>
          <w:p w:rsidR="00F250AB" w:rsidRPr="00F250AB" w:rsidRDefault="00F250AB" w:rsidP="00F250AB">
            <w:pPr>
              <w:contextualSpacing/>
              <w:rPr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</w:tcPr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 xml:space="preserve">Возможность сохранения в памяти </w:t>
            </w:r>
            <w:proofErr w:type="gramStart"/>
            <w:r w:rsidRPr="00F250AB">
              <w:rPr>
                <w:sz w:val="20"/>
                <w:szCs w:val="20"/>
              </w:rPr>
              <w:t>прибора фотографического изображения результатов исследования</w:t>
            </w:r>
            <w:proofErr w:type="gramEnd"/>
          </w:p>
        </w:tc>
        <w:tc>
          <w:tcPr>
            <w:tcW w:w="917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6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F250AB" w:rsidRPr="00F250AB" w:rsidTr="00FE3884">
        <w:trPr>
          <w:trHeight w:val="20"/>
        </w:trPr>
        <w:tc>
          <w:tcPr>
            <w:tcW w:w="498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2621" w:type="dxa"/>
            <w:vMerge/>
            <w:vAlign w:val="center"/>
          </w:tcPr>
          <w:p w:rsidR="00F250AB" w:rsidRPr="00F250AB" w:rsidRDefault="00F250AB" w:rsidP="00F250AB">
            <w:pPr>
              <w:contextualSpacing/>
              <w:rPr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</w:tcPr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>Количественная оценка результата исследования</w:t>
            </w:r>
          </w:p>
        </w:tc>
        <w:tc>
          <w:tcPr>
            <w:tcW w:w="917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6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F250AB" w:rsidRPr="00F250AB" w:rsidTr="00FE3884">
        <w:trPr>
          <w:trHeight w:val="20"/>
        </w:trPr>
        <w:tc>
          <w:tcPr>
            <w:tcW w:w="498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2621" w:type="dxa"/>
            <w:vMerge/>
            <w:vAlign w:val="center"/>
          </w:tcPr>
          <w:p w:rsidR="00F250AB" w:rsidRPr="00F250AB" w:rsidRDefault="00F250AB" w:rsidP="00F250AB">
            <w:pPr>
              <w:contextualSpacing/>
              <w:rPr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  <w:vAlign w:val="bottom"/>
          </w:tcPr>
          <w:p w:rsidR="00F250AB" w:rsidRPr="00F250AB" w:rsidRDefault="00F250AB" w:rsidP="00F250AB">
            <w:pPr>
              <w:contextualSpacing/>
              <w:rPr>
                <w:color w:val="000000"/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>Исследуемый биологический объект – моча человека</w:t>
            </w:r>
          </w:p>
        </w:tc>
        <w:tc>
          <w:tcPr>
            <w:tcW w:w="917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6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F250AB" w:rsidRPr="00F250AB" w:rsidTr="00FE3884">
        <w:trPr>
          <w:trHeight w:val="20"/>
        </w:trPr>
        <w:tc>
          <w:tcPr>
            <w:tcW w:w="498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2621" w:type="dxa"/>
            <w:vMerge/>
            <w:vAlign w:val="center"/>
          </w:tcPr>
          <w:p w:rsidR="00F250AB" w:rsidRPr="00F250AB" w:rsidRDefault="00F250AB" w:rsidP="00F250AB">
            <w:pPr>
              <w:contextualSpacing/>
              <w:rPr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  <w:vAlign w:val="center"/>
          </w:tcPr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>Используемые тесты и тест-системы:</w:t>
            </w:r>
          </w:p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proofErr w:type="spellStart"/>
            <w:r w:rsidRPr="00F250AB">
              <w:rPr>
                <w:sz w:val="20"/>
                <w:szCs w:val="20"/>
              </w:rPr>
              <w:t>иммунохроматографические</w:t>
            </w:r>
            <w:proofErr w:type="spellEnd"/>
            <w:r w:rsidRPr="00F250AB">
              <w:rPr>
                <w:sz w:val="20"/>
                <w:szCs w:val="20"/>
              </w:rPr>
              <w:t xml:space="preserve"> тесты от 1 до 10 видов наркотических средств или психотропных веществ</w:t>
            </w:r>
          </w:p>
        </w:tc>
        <w:tc>
          <w:tcPr>
            <w:tcW w:w="917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6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F250AB" w:rsidRPr="00F250AB" w:rsidTr="00FE3884">
        <w:trPr>
          <w:trHeight w:val="20"/>
        </w:trPr>
        <w:tc>
          <w:tcPr>
            <w:tcW w:w="498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2621" w:type="dxa"/>
            <w:vMerge/>
            <w:vAlign w:val="center"/>
          </w:tcPr>
          <w:p w:rsidR="00F250AB" w:rsidRPr="00F250AB" w:rsidRDefault="00F250AB" w:rsidP="00F250AB">
            <w:pPr>
              <w:contextualSpacing/>
              <w:rPr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  <w:vAlign w:val="bottom"/>
          </w:tcPr>
          <w:p w:rsidR="00F250AB" w:rsidRPr="00F250AB" w:rsidRDefault="00F250AB" w:rsidP="00F250AB">
            <w:pPr>
              <w:contextualSpacing/>
              <w:rPr>
                <w:color w:val="000000"/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>Оценка по установленным уровням «</w:t>
            </w:r>
            <w:proofErr w:type="spellStart"/>
            <w:r w:rsidRPr="00F250AB">
              <w:rPr>
                <w:sz w:val="20"/>
                <w:szCs w:val="20"/>
              </w:rPr>
              <w:t>cut-off</w:t>
            </w:r>
            <w:proofErr w:type="spellEnd"/>
            <w:r w:rsidRPr="00F250AB">
              <w:rPr>
                <w:sz w:val="20"/>
                <w:szCs w:val="20"/>
              </w:rPr>
              <w:t>»</w:t>
            </w:r>
          </w:p>
        </w:tc>
        <w:tc>
          <w:tcPr>
            <w:tcW w:w="917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6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F250AB" w:rsidRPr="00F250AB" w:rsidTr="00FE3884">
        <w:trPr>
          <w:trHeight w:val="20"/>
        </w:trPr>
        <w:tc>
          <w:tcPr>
            <w:tcW w:w="498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2621" w:type="dxa"/>
            <w:vMerge/>
            <w:vAlign w:val="center"/>
          </w:tcPr>
          <w:p w:rsidR="00F250AB" w:rsidRPr="00F250AB" w:rsidRDefault="00F250AB" w:rsidP="00F250AB">
            <w:pPr>
              <w:contextualSpacing/>
              <w:rPr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F250AB" w:rsidRPr="00F250AB" w:rsidRDefault="00F250AB" w:rsidP="00F250AB">
            <w:pPr>
              <w:contextualSpacing/>
              <w:rPr>
                <w:b/>
                <w:sz w:val="20"/>
                <w:szCs w:val="20"/>
              </w:rPr>
            </w:pPr>
            <w:r w:rsidRPr="00F250AB">
              <w:rPr>
                <w:b/>
                <w:sz w:val="20"/>
                <w:szCs w:val="20"/>
              </w:rPr>
              <w:t>Выявляемые вещества:</w:t>
            </w:r>
          </w:p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>Морфин/опиаты</w:t>
            </w:r>
          </w:p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proofErr w:type="spellStart"/>
            <w:r w:rsidRPr="00F250AB">
              <w:rPr>
                <w:sz w:val="20"/>
                <w:szCs w:val="20"/>
              </w:rPr>
              <w:t>Амфетамины</w:t>
            </w:r>
            <w:proofErr w:type="spellEnd"/>
            <w:r w:rsidRPr="00F250AB">
              <w:rPr>
                <w:sz w:val="20"/>
                <w:szCs w:val="20"/>
              </w:rPr>
              <w:t xml:space="preserve"> </w:t>
            </w:r>
          </w:p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proofErr w:type="spellStart"/>
            <w:r w:rsidRPr="00F250AB">
              <w:rPr>
                <w:sz w:val="20"/>
                <w:szCs w:val="20"/>
              </w:rPr>
              <w:t>Метамфетамины</w:t>
            </w:r>
            <w:proofErr w:type="spellEnd"/>
          </w:p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proofErr w:type="spellStart"/>
            <w:r w:rsidRPr="00F250AB">
              <w:rPr>
                <w:sz w:val="20"/>
                <w:szCs w:val="20"/>
              </w:rPr>
              <w:t>Каннабиноиды</w:t>
            </w:r>
            <w:proofErr w:type="spellEnd"/>
          </w:p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proofErr w:type="gramStart"/>
            <w:r w:rsidRPr="00F250AB">
              <w:rPr>
                <w:sz w:val="20"/>
                <w:szCs w:val="20"/>
              </w:rPr>
              <w:t xml:space="preserve">Синтетические </w:t>
            </w:r>
            <w:proofErr w:type="spellStart"/>
            <w:r w:rsidRPr="00F250AB">
              <w:rPr>
                <w:sz w:val="20"/>
                <w:szCs w:val="20"/>
              </w:rPr>
              <w:t>каннабиноиды</w:t>
            </w:r>
            <w:proofErr w:type="spellEnd"/>
            <w:proofErr w:type="gramEnd"/>
          </w:p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>Кокаин</w:t>
            </w:r>
          </w:p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proofErr w:type="spellStart"/>
            <w:r w:rsidRPr="00F250AB">
              <w:rPr>
                <w:sz w:val="20"/>
                <w:szCs w:val="20"/>
              </w:rPr>
              <w:t>Метадон</w:t>
            </w:r>
            <w:proofErr w:type="spellEnd"/>
          </w:p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proofErr w:type="gramStart"/>
            <w:r w:rsidRPr="00F250AB">
              <w:rPr>
                <w:sz w:val="20"/>
                <w:szCs w:val="20"/>
              </w:rPr>
              <w:t xml:space="preserve">Синтетические </w:t>
            </w:r>
            <w:proofErr w:type="spellStart"/>
            <w:r w:rsidRPr="00F250AB">
              <w:rPr>
                <w:sz w:val="20"/>
                <w:szCs w:val="20"/>
              </w:rPr>
              <w:t>катиноны</w:t>
            </w:r>
            <w:proofErr w:type="spellEnd"/>
            <w:proofErr w:type="gramEnd"/>
          </w:p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proofErr w:type="spellStart"/>
            <w:r w:rsidRPr="00F250AB">
              <w:rPr>
                <w:sz w:val="20"/>
                <w:szCs w:val="20"/>
              </w:rPr>
              <w:t>Экстази</w:t>
            </w:r>
            <w:proofErr w:type="spellEnd"/>
          </w:p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>Барбитураты</w:t>
            </w:r>
          </w:p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proofErr w:type="spellStart"/>
            <w:r w:rsidRPr="00F250AB">
              <w:rPr>
                <w:sz w:val="20"/>
                <w:szCs w:val="20"/>
              </w:rPr>
              <w:t>Бензодиазепины</w:t>
            </w:r>
            <w:proofErr w:type="spellEnd"/>
          </w:p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proofErr w:type="spellStart"/>
            <w:r w:rsidRPr="00F250AB">
              <w:rPr>
                <w:sz w:val="20"/>
                <w:szCs w:val="20"/>
              </w:rPr>
              <w:t>Фенциклидин</w:t>
            </w:r>
            <w:proofErr w:type="spellEnd"/>
          </w:p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>Трициклические антидепрессанты</w:t>
            </w:r>
          </w:p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proofErr w:type="spellStart"/>
            <w:r w:rsidRPr="00F250AB">
              <w:rPr>
                <w:sz w:val="20"/>
                <w:szCs w:val="20"/>
              </w:rPr>
              <w:t>Этилглюкуронид</w:t>
            </w:r>
            <w:proofErr w:type="spellEnd"/>
          </w:p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proofErr w:type="spellStart"/>
            <w:r w:rsidRPr="00F250AB">
              <w:rPr>
                <w:sz w:val="20"/>
                <w:szCs w:val="20"/>
              </w:rPr>
              <w:t>Меткатинон</w:t>
            </w:r>
            <w:proofErr w:type="spellEnd"/>
          </w:p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proofErr w:type="spellStart"/>
            <w:r w:rsidRPr="00F250AB">
              <w:rPr>
                <w:sz w:val="20"/>
                <w:szCs w:val="20"/>
              </w:rPr>
              <w:t>Котинин</w:t>
            </w:r>
            <w:proofErr w:type="spellEnd"/>
          </w:p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proofErr w:type="spellStart"/>
            <w:r w:rsidRPr="00F250AB">
              <w:rPr>
                <w:sz w:val="20"/>
                <w:szCs w:val="20"/>
              </w:rPr>
              <w:t>Прегабалин</w:t>
            </w:r>
            <w:proofErr w:type="spellEnd"/>
          </w:p>
          <w:p w:rsidR="00F250AB" w:rsidRPr="00F250AB" w:rsidRDefault="00F250AB" w:rsidP="00F250AB">
            <w:pPr>
              <w:contextualSpacing/>
              <w:rPr>
                <w:b/>
                <w:sz w:val="20"/>
                <w:szCs w:val="20"/>
              </w:rPr>
            </w:pPr>
            <w:proofErr w:type="spellStart"/>
            <w:r w:rsidRPr="00F250AB">
              <w:rPr>
                <w:sz w:val="20"/>
                <w:szCs w:val="20"/>
              </w:rPr>
              <w:t>Трамадол</w:t>
            </w:r>
            <w:proofErr w:type="spellEnd"/>
          </w:p>
        </w:tc>
        <w:tc>
          <w:tcPr>
            <w:tcW w:w="917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6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F250AB" w:rsidRPr="00F250AB" w:rsidTr="00FE3884">
        <w:trPr>
          <w:trHeight w:val="20"/>
        </w:trPr>
        <w:tc>
          <w:tcPr>
            <w:tcW w:w="498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2621" w:type="dxa"/>
            <w:vMerge/>
            <w:vAlign w:val="center"/>
          </w:tcPr>
          <w:p w:rsidR="00F250AB" w:rsidRPr="00F250AB" w:rsidRDefault="00F250AB" w:rsidP="00F250AB">
            <w:pPr>
              <w:contextualSpacing/>
              <w:rPr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</w:tcPr>
          <w:p w:rsidR="00F250AB" w:rsidRPr="00F250AB" w:rsidRDefault="00F250AB" w:rsidP="00F250AB">
            <w:pPr>
              <w:contextualSpacing/>
              <w:rPr>
                <w:b/>
                <w:sz w:val="20"/>
                <w:szCs w:val="20"/>
              </w:rPr>
            </w:pPr>
            <w:r w:rsidRPr="00F250AB">
              <w:rPr>
                <w:b/>
                <w:sz w:val="20"/>
                <w:szCs w:val="20"/>
              </w:rPr>
              <w:t>Комплектация</w:t>
            </w:r>
          </w:p>
        </w:tc>
        <w:tc>
          <w:tcPr>
            <w:tcW w:w="917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6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F250AB" w:rsidRPr="00F250AB" w:rsidTr="00FE3884">
        <w:trPr>
          <w:trHeight w:val="20"/>
        </w:trPr>
        <w:tc>
          <w:tcPr>
            <w:tcW w:w="498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2621" w:type="dxa"/>
            <w:vMerge/>
            <w:vAlign w:val="center"/>
          </w:tcPr>
          <w:p w:rsidR="00F250AB" w:rsidRPr="00F250AB" w:rsidRDefault="00F250AB" w:rsidP="00F250AB">
            <w:pPr>
              <w:contextualSpacing/>
              <w:rPr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</w:tcPr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 xml:space="preserve">Анализатор </w:t>
            </w:r>
            <w:proofErr w:type="spellStart"/>
            <w:r w:rsidRPr="00F250AB">
              <w:rPr>
                <w:sz w:val="20"/>
                <w:szCs w:val="20"/>
              </w:rPr>
              <w:t>видеоцифровой</w:t>
            </w:r>
            <w:proofErr w:type="spellEnd"/>
            <w:r w:rsidRPr="00F250AB">
              <w:rPr>
                <w:sz w:val="20"/>
                <w:szCs w:val="20"/>
              </w:rPr>
              <w:t xml:space="preserve"> </w:t>
            </w:r>
            <w:proofErr w:type="spellStart"/>
            <w:r w:rsidRPr="00F250AB">
              <w:rPr>
                <w:sz w:val="20"/>
                <w:szCs w:val="20"/>
              </w:rPr>
              <w:t>иммунохроматографический</w:t>
            </w:r>
            <w:proofErr w:type="spellEnd"/>
            <w:r w:rsidRPr="00F250AB">
              <w:rPr>
                <w:sz w:val="20"/>
                <w:szCs w:val="20"/>
              </w:rPr>
              <w:t xml:space="preserve"> в комплекте с ноутбуком/персональным компьютером</w:t>
            </w:r>
          </w:p>
        </w:tc>
        <w:tc>
          <w:tcPr>
            <w:tcW w:w="917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6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F250AB" w:rsidRPr="00F250AB" w:rsidTr="00FE3884">
        <w:trPr>
          <w:trHeight w:val="20"/>
        </w:trPr>
        <w:tc>
          <w:tcPr>
            <w:tcW w:w="498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2621" w:type="dxa"/>
            <w:vMerge/>
            <w:vAlign w:val="center"/>
          </w:tcPr>
          <w:p w:rsidR="00F250AB" w:rsidRPr="00F250AB" w:rsidRDefault="00F250AB" w:rsidP="00F250AB">
            <w:pPr>
              <w:contextualSpacing/>
              <w:rPr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</w:tcPr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 xml:space="preserve">Устройство для распечатки результатов исследования </w:t>
            </w:r>
          </w:p>
        </w:tc>
        <w:tc>
          <w:tcPr>
            <w:tcW w:w="917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6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F250AB" w:rsidRPr="00F250AB" w:rsidTr="00FE3884">
        <w:trPr>
          <w:trHeight w:val="20"/>
        </w:trPr>
        <w:tc>
          <w:tcPr>
            <w:tcW w:w="498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2621" w:type="dxa"/>
            <w:vMerge/>
            <w:vAlign w:val="center"/>
          </w:tcPr>
          <w:p w:rsidR="00F250AB" w:rsidRPr="00F250AB" w:rsidRDefault="00F250AB" w:rsidP="00F250AB">
            <w:pPr>
              <w:contextualSpacing/>
              <w:rPr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</w:tcPr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>Руководство пользователя или инструкция по эксплуатации (или аналогичный документ)</w:t>
            </w:r>
          </w:p>
        </w:tc>
        <w:tc>
          <w:tcPr>
            <w:tcW w:w="917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6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F250AB" w:rsidRPr="00F250AB" w:rsidTr="00FE3884">
        <w:trPr>
          <w:trHeight w:val="20"/>
        </w:trPr>
        <w:tc>
          <w:tcPr>
            <w:tcW w:w="498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2621" w:type="dxa"/>
            <w:vMerge/>
            <w:vAlign w:val="center"/>
          </w:tcPr>
          <w:p w:rsidR="00F250AB" w:rsidRPr="00F250AB" w:rsidRDefault="00F250AB" w:rsidP="00F250AB">
            <w:pPr>
              <w:contextualSpacing/>
              <w:rPr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</w:tcPr>
          <w:p w:rsidR="00F250AB" w:rsidRPr="00F250AB" w:rsidRDefault="00F250AB" w:rsidP="00F250AB">
            <w:pPr>
              <w:contextualSpacing/>
              <w:rPr>
                <w:sz w:val="20"/>
                <w:szCs w:val="20"/>
              </w:rPr>
            </w:pPr>
            <w:r w:rsidRPr="00F250AB">
              <w:rPr>
                <w:sz w:val="20"/>
                <w:szCs w:val="20"/>
              </w:rPr>
              <w:t>Паспорт</w:t>
            </w:r>
          </w:p>
        </w:tc>
        <w:tc>
          <w:tcPr>
            <w:tcW w:w="917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6" w:type="dxa"/>
            <w:vMerge/>
            <w:vAlign w:val="center"/>
          </w:tcPr>
          <w:p w:rsidR="00F250AB" w:rsidRPr="00F250AB" w:rsidRDefault="00F250AB" w:rsidP="00F250AB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</w:tr>
    </w:tbl>
    <w:p w:rsidR="00A178A5" w:rsidRPr="00CB4B73" w:rsidRDefault="00A178A5" w:rsidP="003A5AA8">
      <w:pPr>
        <w:suppressAutoHyphens w:val="0"/>
        <w:rPr>
          <w:sz w:val="22"/>
          <w:szCs w:val="22"/>
        </w:rPr>
      </w:pPr>
    </w:p>
    <w:p w:rsidR="00A178A5" w:rsidRPr="00CB4B73" w:rsidRDefault="00A178A5" w:rsidP="004B6AFE">
      <w:pPr>
        <w:suppressAutoHyphens w:val="0"/>
        <w:ind w:firstLine="540"/>
        <w:rPr>
          <w:sz w:val="22"/>
          <w:szCs w:val="22"/>
        </w:rPr>
      </w:pPr>
    </w:p>
    <w:p w:rsidR="003A5AA8" w:rsidRPr="00491F5F" w:rsidRDefault="00E45957" w:rsidP="003A5AA8">
      <w:pPr>
        <w:pStyle w:val="Default"/>
        <w:jc w:val="both"/>
        <w:rPr>
          <w:rFonts w:cs="Times New Roman"/>
        </w:rPr>
      </w:pPr>
      <w:r w:rsidRPr="00491F5F">
        <w:rPr>
          <w:rFonts w:cs="Times New Roman"/>
          <w:b/>
          <w:bCs/>
        </w:rPr>
        <w:t>Срок</w:t>
      </w:r>
      <w:r>
        <w:rPr>
          <w:rFonts w:cs="Times New Roman"/>
          <w:b/>
          <w:bCs/>
        </w:rPr>
        <w:t xml:space="preserve"> действия договора</w:t>
      </w:r>
      <w:r w:rsidRPr="00491F5F">
        <w:rPr>
          <w:rFonts w:cs="Times New Roman"/>
          <w:b/>
          <w:bCs/>
        </w:rPr>
        <w:t>:</w:t>
      </w:r>
      <w:r w:rsidRPr="00491F5F">
        <w:rPr>
          <w:rFonts w:cs="Times New Roman"/>
        </w:rPr>
        <w:t xml:space="preserve"> с </w:t>
      </w:r>
      <w:r w:rsidR="000D5823">
        <w:rPr>
          <w:rFonts w:cs="Times New Roman"/>
        </w:rPr>
        <w:t>01.01.2025 по 31.12.2025</w:t>
      </w:r>
      <w:r w:rsidRPr="00491F5F">
        <w:rPr>
          <w:rFonts w:cs="Times New Roman"/>
        </w:rPr>
        <w:t xml:space="preserve"> </w:t>
      </w:r>
    </w:p>
    <w:p w:rsidR="003A5AA8" w:rsidRPr="00491F5F" w:rsidRDefault="00E45957" w:rsidP="003A5AA8">
      <w:pPr>
        <w:jc w:val="both"/>
      </w:pPr>
      <w:r w:rsidRPr="00491F5F">
        <w:rPr>
          <w:b/>
          <w:bCs/>
        </w:rPr>
        <w:t>Адрес поставки:</w:t>
      </w:r>
      <w:r w:rsidRPr="00491F5F">
        <w:t xml:space="preserve"> </w:t>
      </w:r>
      <w:r>
        <w:t>400120</w:t>
      </w:r>
      <w:r w:rsidRPr="00E25F4E">
        <w:t>,</w:t>
      </w:r>
      <w:r>
        <w:t xml:space="preserve"> г. Волгоград, ул. </w:t>
      </w:r>
      <w:proofErr w:type="gramStart"/>
      <w:r>
        <w:t>Автотранспортная</w:t>
      </w:r>
      <w:proofErr w:type="gramEnd"/>
      <w:r>
        <w:t xml:space="preserve"> 75</w:t>
      </w:r>
    </w:p>
    <w:p w:rsidR="003A5AA8" w:rsidRPr="00491F5F" w:rsidRDefault="00E45957" w:rsidP="003A5AA8">
      <w:pPr>
        <w:rPr>
          <w:b/>
          <w:bCs/>
        </w:rPr>
      </w:pPr>
      <w:r w:rsidRPr="00491F5F">
        <w:rPr>
          <w:b/>
          <w:bCs/>
        </w:rPr>
        <w:t>Требования к качеству товара:</w:t>
      </w:r>
    </w:p>
    <w:p w:rsidR="003A5AA8" w:rsidRPr="00491F5F" w:rsidRDefault="003A5AA8" w:rsidP="003A5AA8">
      <w:pPr>
        <w:numPr>
          <w:ilvl w:val="0"/>
          <w:numId w:val="28"/>
        </w:numPr>
        <w:suppressAutoHyphens w:val="0"/>
        <w:jc w:val="both"/>
        <w:rPr>
          <w:lang w:eastAsia="ru-RU"/>
        </w:rPr>
      </w:pPr>
      <w:r>
        <w:rPr>
          <w:lang w:eastAsia="en-US"/>
        </w:rPr>
        <w:t xml:space="preserve">Поставка товара осуществляется </w:t>
      </w:r>
      <w:r w:rsidRPr="00491F5F">
        <w:rPr>
          <w:lang w:eastAsia="en-US"/>
        </w:rPr>
        <w:t xml:space="preserve"> в течение </w:t>
      </w:r>
      <w:r>
        <w:rPr>
          <w:lang w:eastAsia="en-US"/>
        </w:rPr>
        <w:t xml:space="preserve"> </w:t>
      </w:r>
      <w:r w:rsidR="000D5823">
        <w:rPr>
          <w:lang w:eastAsia="en-US"/>
        </w:rPr>
        <w:t>5</w:t>
      </w:r>
      <w:r>
        <w:rPr>
          <w:lang w:eastAsia="en-US"/>
        </w:rPr>
        <w:t xml:space="preserve"> (</w:t>
      </w:r>
      <w:r w:rsidR="000D5823">
        <w:rPr>
          <w:lang w:eastAsia="en-US"/>
        </w:rPr>
        <w:t>пяти</w:t>
      </w:r>
      <w:r>
        <w:rPr>
          <w:lang w:eastAsia="en-US"/>
        </w:rPr>
        <w:t xml:space="preserve">) рабочих дней </w:t>
      </w:r>
      <w:r w:rsidRPr="00491F5F">
        <w:rPr>
          <w:lang w:eastAsia="en-US"/>
        </w:rPr>
        <w:t xml:space="preserve">с момента подачи заявки </w:t>
      </w:r>
      <w:r w:rsidRPr="00491F5F">
        <w:rPr>
          <w:lang w:eastAsia="ru-RU"/>
        </w:rPr>
        <w:t>Заказчика;</w:t>
      </w:r>
      <w:r w:rsidR="00E45957">
        <w:rPr>
          <w:lang w:eastAsia="ru-RU"/>
        </w:rPr>
        <w:t xml:space="preserve"> </w:t>
      </w:r>
    </w:p>
    <w:p w:rsidR="003A5AA8" w:rsidRPr="00491F5F" w:rsidRDefault="003A5AA8" w:rsidP="003A5AA8">
      <w:pPr>
        <w:numPr>
          <w:ilvl w:val="0"/>
          <w:numId w:val="28"/>
        </w:numPr>
        <w:tabs>
          <w:tab w:val="left" w:pos="709"/>
        </w:tabs>
      </w:pPr>
      <w:r w:rsidRPr="00491F5F">
        <w:t xml:space="preserve">наличие </w:t>
      </w:r>
      <w:r>
        <w:t>регистрационного удостоверения, сертификата на изделия медицинского назначения</w:t>
      </w:r>
      <w:r w:rsidRPr="00491F5F">
        <w:t>;</w:t>
      </w:r>
    </w:p>
    <w:p w:rsidR="003A5AA8" w:rsidRPr="00491F5F" w:rsidRDefault="003A5AA8" w:rsidP="003A5AA8">
      <w:pPr>
        <w:numPr>
          <w:ilvl w:val="0"/>
          <w:numId w:val="28"/>
        </w:numPr>
        <w:suppressAutoHyphens w:val="0"/>
        <w:jc w:val="both"/>
        <w:rPr>
          <w:lang w:eastAsia="en-US"/>
        </w:rPr>
      </w:pPr>
      <w:r w:rsidRPr="00491F5F">
        <w:rPr>
          <w:lang w:eastAsia="ru-RU"/>
        </w:rPr>
        <w:t>доставка продукции по адресу Заказчика.</w:t>
      </w:r>
    </w:p>
    <w:p w:rsidR="003A5AA8" w:rsidRPr="00E45957" w:rsidRDefault="003A5AA8" w:rsidP="003A5AA8">
      <w:pPr>
        <w:numPr>
          <w:ilvl w:val="0"/>
          <w:numId w:val="28"/>
        </w:numPr>
        <w:suppressAutoHyphens w:val="0"/>
        <w:jc w:val="both"/>
        <w:rPr>
          <w:b/>
          <w:snapToGrid w:val="0"/>
          <w:color w:val="000000"/>
        </w:rPr>
      </w:pPr>
      <w:r w:rsidRPr="00E45957">
        <w:rPr>
          <w:b/>
          <w:snapToGrid w:val="0"/>
        </w:rPr>
        <w:t xml:space="preserve">поставка Товара осуществляется </w:t>
      </w:r>
      <w:r w:rsidR="00E45957" w:rsidRPr="00E45957">
        <w:rPr>
          <w:b/>
          <w:snapToGrid w:val="0"/>
          <w:u w:val="single"/>
        </w:rPr>
        <w:t>строго по</w:t>
      </w:r>
      <w:r w:rsidRPr="00E45957">
        <w:rPr>
          <w:b/>
          <w:snapToGrid w:val="0"/>
          <w:u w:val="single"/>
        </w:rPr>
        <w:t xml:space="preserve"> заявк</w:t>
      </w:r>
      <w:r w:rsidR="00E45957" w:rsidRPr="00E45957">
        <w:rPr>
          <w:b/>
          <w:snapToGrid w:val="0"/>
          <w:u w:val="single"/>
        </w:rPr>
        <w:t>е</w:t>
      </w:r>
      <w:r w:rsidRPr="00E45957">
        <w:rPr>
          <w:b/>
          <w:snapToGrid w:val="0"/>
        </w:rPr>
        <w:t xml:space="preserve">, </w:t>
      </w:r>
      <w:r w:rsidRPr="00E45957">
        <w:rPr>
          <w:b/>
        </w:rPr>
        <w:t>направленной посредством автоматизированной системы заказов «Электронный ордер».</w:t>
      </w:r>
    </w:p>
    <w:p w:rsidR="003A5AA8" w:rsidRPr="00491F5F" w:rsidRDefault="003A5AA8" w:rsidP="003A5AA8">
      <w:pPr>
        <w:numPr>
          <w:ilvl w:val="0"/>
          <w:numId w:val="28"/>
        </w:numPr>
        <w:suppressAutoHyphens w:val="0"/>
        <w:jc w:val="both"/>
      </w:pPr>
      <w:r w:rsidRPr="000D5823">
        <w:t>товар поставляется с приложением заверенных Сертификатов соответствия.</w:t>
      </w:r>
    </w:p>
    <w:p w:rsidR="000D5823" w:rsidRPr="000D5823" w:rsidRDefault="000D5823" w:rsidP="000D5823">
      <w:pPr>
        <w:numPr>
          <w:ilvl w:val="0"/>
          <w:numId w:val="28"/>
        </w:numPr>
        <w:suppressAutoHyphens w:val="0"/>
        <w:jc w:val="both"/>
      </w:pPr>
      <w:r w:rsidRPr="000D5823">
        <w:t>Срок годности: Остаточный срок годности не менее 85%</w:t>
      </w:r>
    </w:p>
    <w:sectPr w:rsidR="000D5823" w:rsidRPr="000D5823" w:rsidSect="00F250A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67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3AF3" w:rsidRDefault="007E3AF3" w:rsidP="006C5839">
      <w:r>
        <w:separator/>
      </w:r>
    </w:p>
  </w:endnote>
  <w:endnote w:type="continuationSeparator" w:id="0">
    <w:p w:rsidR="007E3AF3" w:rsidRDefault="007E3AF3" w:rsidP="006C58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3309" w:rsidRDefault="00B03309">
    <w:pPr>
      <w:pStyle w:val="af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3309" w:rsidRDefault="00B03309">
    <w:pPr>
      <w:pStyle w:val="af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3309" w:rsidRDefault="00B03309">
    <w:pPr>
      <w:pStyle w:val="af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3AF3" w:rsidRDefault="007E3AF3" w:rsidP="006C5839">
      <w:r>
        <w:separator/>
      </w:r>
    </w:p>
  </w:footnote>
  <w:footnote w:type="continuationSeparator" w:id="0">
    <w:p w:rsidR="007E3AF3" w:rsidRDefault="007E3AF3" w:rsidP="006C583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3309" w:rsidRDefault="00B03309">
    <w:pPr>
      <w:pStyle w:val="af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4449" w:rsidRPr="00B03309" w:rsidRDefault="00C94449" w:rsidP="00B03309">
    <w:pPr>
      <w:pStyle w:val="af7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4449" w:rsidRPr="00B03309" w:rsidRDefault="00C94449" w:rsidP="00B03309">
    <w:pPr>
      <w:pStyle w:val="af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 w:hint="default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1428" w:hanging="360"/>
      </w:pPr>
      <w:rPr>
        <w:rFonts w:ascii="Symbol" w:hAnsi="Symbol" w:cs="Times New Roman" w:hint="default"/>
        <w:sz w:val="24"/>
        <w:szCs w:val="22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2"/>
        <w:szCs w:val="22"/>
        <w:shd w:val="clear" w:color="auto" w:fill="auto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Symbol" w:hint="default"/>
        <w:b w:val="0"/>
        <w:bCs w:val="0"/>
        <w:i w:val="0"/>
        <w:iCs w:val="0"/>
        <w:sz w:val="22"/>
        <w:szCs w:val="22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  <w:sz w:val="22"/>
        <w:szCs w:val="22"/>
      </w:r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900"/>
      </w:pPr>
      <w:rPr>
        <w:rFonts w:ascii="Times New Roman" w:hAnsi="Times New Roman" w:cs="Times New Roman" w:hint="default"/>
        <w:sz w:val="24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4"/>
      </w:rPr>
    </w:lvl>
    <w:lvl w:ilvl="2"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4"/>
      </w:rPr>
    </w:lvl>
    <w:lvl w:ilvl="3"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4"/>
      </w:rPr>
    </w:lvl>
    <w:lvl w:ilvl="4"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4"/>
      </w:rPr>
    </w:lvl>
    <w:lvl w:ilvl="5"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4"/>
      </w:rPr>
    </w:lvl>
    <w:lvl w:ilvl="6"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4"/>
      </w:rPr>
    </w:lvl>
    <w:lvl w:ilvl="7"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4"/>
      </w:rPr>
    </w:lvl>
    <w:lvl w:ilvl="8"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4"/>
      </w:rPr>
    </w:lvl>
  </w:abstractNum>
  <w:abstractNum w:abstractNumId="6">
    <w:nsid w:val="00000007"/>
    <w:multiLevelType w:val="multilevel"/>
    <w:tmpl w:val="00000007"/>
    <w:name w:val="WW8Num7"/>
    <w:lvl w:ilvl="0">
      <w:start w:val="4"/>
      <w:numFmt w:val="decimal"/>
      <w:lvlText w:val="%1."/>
      <w:lvlJc w:val="left"/>
      <w:pPr>
        <w:tabs>
          <w:tab w:val="num" w:pos="760"/>
        </w:tabs>
        <w:ind w:left="7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b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b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  <w:b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  <w:b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  <w:b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  <w:b/>
      </w:rPr>
    </w:lvl>
  </w:abstractNum>
  <w:abstractNum w:abstractNumId="7">
    <w:nsid w:val="00000008"/>
    <w:multiLevelType w:val="multilevel"/>
    <w:tmpl w:val="00000008"/>
    <w:name w:val="WW8Num8"/>
    <w:lvl w:ilvl="0">
      <w:start w:val="7"/>
      <w:numFmt w:val="decimal"/>
      <w:lvlText w:val="%1."/>
      <w:lvlJc w:val="left"/>
      <w:pPr>
        <w:tabs>
          <w:tab w:val="num" w:pos="760"/>
        </w:tabs>
        <w:ind w:left="7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i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0000009"/>
    <w:multiLevelType w:val="singleLevel"/>
    <w:tmpl w:val="00000009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bullet"/>
      <w:lvlText w:val="–"/>
      <w:lvlJc w:val="left"/>
      <w:pPr>
        <w:tabs>
          <w:tab w:val="num" w:pos="0"/>
        </w:tabs>
        <w:ind w:left="720" w:hanging="360"/>
      </w:pPr>
      <w:rPr>
        <w:rFonts w:ascii="Times New Roman" w:hAnsi="Times New Roman" w:cs="Symbol" w:hint="default"/>
        <w:sz w:val="22"/>
        <w:szCs w:val="22"/>
        <w:lang w:val="ru-RU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bullet"/>
      <w:lvlText w:val="–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1">
    <w:nsid w:val="00AB401B"/>
    <w:multiLevelType w:val="hybridMultilevel"/>
    <w:tmpl w:val="1CD2E5FE"/>
    <w:lvl w:ilvl="0" w:tplc="04190001">
      <w:start w:val="1"/>
      <w:numFmt w:val="bullet"/>
      <w:lvlText w:val=""/>
      <w:lvlJc w:val="left"/>
      <w:pPr>
        <w:ind w:left="249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21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3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5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7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9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81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3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58" w:hanging="360"/>
      </w:pPr>
      <w:rPr>
        <w:rFonts w:ascii="Wingdings" w:hAnsi="Wingdings" w:hint="default"/>
      </w:rPr>
    </w:lvl>
  </w:abstractNum>
  <w:abstractNum w:abstractNumId="12">
    <w:nsid w:val="02180610"/>
    <w:multiLevelType w:val="singleLevel"/>
    <w:tmpl w:val="00000009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</w:abstractNum>
  <w:abstractNum w:abstractNumId="13">
    <w:nsid w:val="024533A8"/>
    <w:multiLevelType w:val="hybridMultilevel"/>
    <w:tmpl w:val="85A827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7F47EDE"/>
    <w:multiLevelType w:val="hybridMultilevel"/>
    <w:tmpl w:val="74C29838"/>
    <w:lvl w:ilvl="0" w:tplc="DAEC121E">
      <w:start w:val="1"/>
      <w:numFmt w:val="bullet"/>
      <w:lvlText w:val=""/>
      <w:lvlJc w:val="left"/>
      <w:pPr>
        <w:ind w:left="7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7" w:hanging="360"/>
      </w:pPr>
      <w:rPr>
        <w:rFonts w:ascii="Wingdings" w:hAnsi="Wingdings" w:hint="default"/>
      </w:rPr>
    </w:lvl>
  </w:abstractNum>
  <w:abstractNum w:abstractNumId="15">
    <w:nsid w:val="2BDE13A3"/>
    <w:multiLevelType w:val="hybridMultilevel"/>
    <w:tmpl w:val="F5C2BD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9C6C74"/>
    <w:multiLevelType w:val="multilevel"/>
    <w:tmpl w:val="20DE6B92"/>
    <w:lvl w:ilvl="0">
      <w:start w:val="11"/>
      <w:numFmt w:val="decimal"/>
      <w:lvlText w:val="%1."/>
      <w:lvlJc w:val="left"/>
    </w:lvl>
    <w:lvl w:ilvl="1">
      <w:start w:val="6"/>
      <w:numFmt w:val="decimal"/>
      <w:lvlText w:val="%1.%2."/>
      <w:lvlJc w:val="left"/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7">
    <w:nsid w:val="363E1F14"/>
    <w:multiLevelType w:val="hybridMultilevel"/>
    <w:tmpl w:val="B890F06C"/>
    <w:lvl w:ilvl="0" w:tplc="D682BED0">
      <w:start w:val="13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8">
    <w:nsid w:val="4DFA4373"/>
    <w:multiLevelType w:val="multilevel"/>
    <w:tmpl w:val="B1F47BB8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>
    <w:nsid w:val="5179634C"/>
    <w:multiLevelType w:val="hybridMultilevel"/>
    <w:tmpl w:val="9BBA96AE"/>
    <w:lvl w:ilvl="0" w:tplc="F966686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48A7899"/>
    <w:multiLevelType w:val="hybridMultilevel"/>
    <w:tmpl w:val="8B1A0CD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FA63E9A"/>
    <w:multiLevelType w:val="singleLevel"/>
    <w:tmpl w:val="00000009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</w:abstractNum>
  <w:abstractNum w:abstractNumId="22">
    <w:nsid w:val="66F21A49"/>
    <w:multiLevelType w:val="hybridMultilevel"/>
    <w:tmpl w:val="F1FABD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7C003CE"/>
    <w:multiLevelType w:val="hybridMultilevel"/>
    <w:tmpl w:val="2D9E4FCC"/>
    <w:lvl w:ilvl="0" w:tplc="8FCE736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684B4662"/>
    <w:multiLevelType w:val="multilevel"/>
    <w:tmpl w:val="D80AA8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5">
    <w:nsid w:val="6A7E3AA6"/>
    <w:multiLevelType w:val="hybridMultilevel"/>
    <w:tmpl w:val="5F6E7DD6"/>
    <w:name w:val="WW8Num42"/>
    <w:lvl w:ilvl="0" w:tplc="DCCAF46C">
      <w:start w:val="1"/>
      <w:numFmt w:val="russianLower"/>
      <w:lvlText w:val="%1)"/>
      <w:lvlJc w:val="left"/>
      <w:pPr>
        <w:ind w:left="720" w:hanging="360"/>
      </w:pPr>
      <w:rPr>
        <w:rFonts w:ascii="Times New Roman" w:hAnsi="Times New Roman" w:cs="Symbol" w:hint="default"/>
        <w:b w:val="0"/>
        <w:bCs w:val="0"/>
        <w:i w:val="0"/>
        <w:iCs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CAD74AF"/>
    <w:multiLevelType w:val="multilevel"/>
    <w:tmpl w:val="2E8C287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79365518"/>
    <w:multiLevelType w:val="hybridMultilevel"/>
    <w:tmpl w:val="9DCC162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63" w:hanging="360"/>
      </w:pPr>
    </w:lvl>
    <w:lvl w:ilvl="2" w:tplc="0419001B" w:tentative="1">
      <w:start w:val="1"/>
      <w:numFmt w:val="lowerRoman"/>
      <w:lvlText w:val="%3."/>
      <w:lvlJc w:val="right"/>
      <w:pPr>
        <w:ind w:left="2183" w:hanging="180"/>
      </w:pPr>
    </w:lvl>
    <w:lvl w:ilvl="3" w:tplc="0419000F" w:tentative="1">
      <w:start w:val="1"/>
      <w:numFmt w:val="decimal"/>
      <w:lvlText w:val="%4."/>
      <w:lvlJc w:val="left"/>
      <w:pPr>
        <w:ind w:left="2903" w:hanging="360"/>
      </w:pPr>
    </w:lvl>
    <w:lvl w:ilvl="4" w:tplc="04190019" w:tentative="1">
      <w:start w:val="1"/>
      <w:numFmt w:val="lowerLetter"/>
      <w:lvlText w:val="%5."/>
      <w:lvlJc w:val="left"/>
      <w:pPr>
        <w:ind w:left="3623" w:hanging="360"/>
      </w:pPr>
    </w:lvl>
    <w:lvl w:ilvl="5" w:tplc="0419001B" w:tentative="1">
      <w:start w:val="1"/>
      <w:numFmt w:val="lowerRoman"/>
      <w:lvlText w:val="%6."/>
      <w:lvlJc w:val="right"/>
      <w:pPr>
        <w:ind w:left="4343" w:hanging="180"/>
      </w:pPr>
    </w:lvl>
    <w:lvl w:ilvl="6" w:tplc="0419000F" w:tentative="1">
      <w:start w:val="1"/>
      <w:numFmt w:val="decimal"/>
      <w:lvlText w:val="%7."/>
      <w:lvlJc w:val="left"/>
      <w:pPr>
        <w:ind w:left="5063" w:hanging="360"/>
      </w:pPr>
    </w:lvl>
    <w:lvl w:ilvl="7" w:tplc="04190019" w:tentative="1">
      <w:start w:val="1"/>
      <w:numFmt w:val="lowerLetter"/>
      <w:lvlText w:val="%8."/>
      <w:lvlJc w:val="left"/>
      <w:pPr>
        <w:ind w:left="5783" w:hanging="360"/>
      </w:pPr>
    </w:lvl>
    <w:lvl w:ilvl="8" w:tplc="0419001B" w:tentative="1">
      <w:start w:val="1"/>
      <w:numFmt w:val="lowerRoman"/>
      <w:lvlText w:val="%9."/>
      <w:lvlJc w:val="right"/>
      <w:pPr>
        <w:ind w:left="6503" w:hanging="180"/>
      </w:pPr>
    </w:lvl>
  </w:abstractNum>
  <w:abstractNum w:abstractNumId="28">
    <w:nsid w:val="7A8923CD"/>
    <w:multiLevelType w:val="hybridMultilevel"/>
    <w:tmpl w:val="7056FA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26"/>
  </w:num>
  <w:num w:numId="13">
    <w:abstractNumId w:val="21"/>
  </w:num>
  <w:num w:numId="14">
    <w:abstractNumId w:val="12"/>
  </w:num>
  <w:num w:numId="15">
    <w:abstractNumId w:val="19"/>
  </w:num>
  <w:num w:numId="16">
    <w:abstractNumId w:val="17"/>
  </w:num>
  <w:num w:numId="17">
    <w:abstractNumId w:val="22"/>
  </w:num>
  <w:num w:numId="18">
    <w:abstractNumId w:val="11"/>
  </w:num>
  <w:num w:numId="19">
    <w:abstractNumId w:val="20"/>
  </w:num>
  <w:num w:numId="20">
    <w:abstractNumId w:val="15"/>
  </w:num>
  <w:num w:numId="21">
    <w:abstractNumId w:val="14"/>
  </w:num>
  <w:num w:numId="22">
    <w:abstractNumId w:val="27"/>
  </w:num>
  <w:num w:numId="23">
    <w:abstractNumId w:val="23"/>
  </w:num>
  <w:num w:numId="24">
    <w:abstractNumId w:val="18"/>
  </w:num>
  <w:num w:numId="25">
    <w:abstractNumId w:val="8"/>
    <w:lvlOverride w:ilvl="0">
      <w:startOverride w:val="1"/>
    </w:lvlOverride>
  </w:num>
  <w:num w:numId="26">
    <w:abstractNumId w:val="25"/>
  </w:num>
  <w:num w:numId="27">
    <w:abstractNumId w:val="16"/>
  </w:num>
  <w:num w:numId="28">
    <w:abstractNumId w:val="28"/>
  </w:num>
  <w:num w:numId="29">
    <w:abstractNumId w:val="24"/>
  </w:num>
  <w:num w:numId="30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/>
  <w:rsids>
    <w:rsidRoot w:val="005B5380"/>
    <w:rsid w:val="0000153B"/>
    <w:rsid w:val="00013B2B"/>
    <w:rsid w:val="0001733D"/>
    <w:rsid w:val="00022F60"/>
    <w:rsid w:val="00026914"/>
    <w:rsid w:val="00027C81"/>
    <w:rsid w:val="00031FCA"/>
    <w:rsid w:val="000352E5"/>
    <w:rsid w:val="000353C4"/>
    <w:rsid w:val="00040E11"/>
    <w:rsid w:val="00044141"/>
    <w:rsid w:val="00047CC6"/>
    <w:rsid w:val="00051824"/>
    <w:rsid w:val="00051B47"/>
    <w:rsid w:val="000570BE"/>
    <w:rsid w:val="00061CE1"/>
    <w:rsid w:val="0006229A"/>
    <w:rsid w:val="00072AAC"/>
    <w:rsid w:val="00076C88"/>
    <w:rsid w:val="000770C1"/>
    <w:rsid w:val="00077A70"/>
    <w:rsid w:val="00081341"/>
    <w:rsid w:val="000832A1"/>
    <w:rsid w:val="000847EB"/>
    <w:rsid w:val="00086324"/>
    <w:rsid w:val="0009167E"/>
    <w:rsid w:val="000A0912"/>
    <w:rsid w:val="000A54CD"/>
    <w:rsid w:val="000B2587"/>
    <w:rsid w:val="000B2935"/>
    <w:rsid w:val="000C0D36"/>
    <w:rsid w:val="000C0E77"/>
    <w:rsid w:val="000C2469"/>
    <w:rsid w:val="000C3ED1"/>
    <w:rsid w:val="000C518D"/>
    <w:rsid w:val="000C7CE2"/>
    <w:rsid w:val="000D1906"/>
    <w:rsid w:val="000D5823"/>
    <w:rsid w:val="000D6871"/>
    <w:rsid w:val="000E0589"/>
    <w:rsid w:val="000E09CF"/>
    <w:rsid w:val="000E6DA9"/>
    <w:rsid w:val="001016E6"/>
    <w:rsid w:val="001034A6"/>
    <w:rsid w:val="0010367F"/>
    <w:rsid w:val="00105178"/>
    <w:rsid w:val="00112060"/>
    <w:rsid w:val="00113BA5"/>
    <w:rsid w:val="00114763"/>
    <w:rsid w:val="00116414"/>
    <w:rsid w:val="0012603C"/>
    <w:rsid w:val="00130548"/>
    <w:rsid w:val="00152D51"/>
    <w:rsid w:val="00155C6A"/>
    <w:rsid w:val="00170161"/>
    <w:rsid w:val="00171417"/>
    <w:rsid w:val="00171D06"/>
    <w:rsid w:val="00172950"/>
    <w:rsid w:val="00175AF3"/>
    <w:rsid w:val="0018010A"/>
    <w:rsid w:val="00181586"/>
    <w:rsid w:val="00183B8C"/>
    <w:rsid w:val="00185092"/>
    <w:rsid w:val="00190D08"/>
    <w:rsid w:val="00193E16"/>
    <w:rsid w:val="00194CE2"/>
    <w:rsid w:val="001A3690"/>
    <w:rsid w:val="001A3956"/>
    <w:rsid w:val="001B5093"/>
    <w:rsid w:val="001C65F0"/>
    <w:rsid w:val="001C6836"/>
    <w:rsid w:val="001D4EEA"/>
    <w:rsid w:val="001D52E9"/>
    <w:rsid w:val="001E03BF"/>
    <w:rsid w:val="001E05BE"/>
    <w:rsid w:val="001E57FA"/>
    <w:rsid w:val="001F03A7"/>
    <w:rsid w:val="001F1058"/>
    <w:rsid w:val="001F34D8"/>
    <w:rsid w:val="001F6EC6"/>
    <w:rsid w:val="00201878"/>
    <w:rsid w:val="002021A2"/>
    <w:rsid w:val="00206D5B"/>
    <w:rsid w:val="0021387F"/>
    <w:rsid w:val="0021444B"/>
    <w:rsid w:val="00214B6E"/>
    <w:rsid w:val="00225A01"/>
    <w:rsid w:val="00235D30"/>
    <w:rsid w:val="002624C8"/>
    <w:rsid w:val="00263B28"/>
    <w:rsid w:val="00265066"/>
    <w:rsid w:val="00271A39"/>
    <w:rsid w:val="00277952"/>
    <w:rsid w:val="0028647B"/>
    <w:rsid w:val="00286F0C"/>
    <w:rsid w:val="00293ABF"/>
    <w:rsid w:val="0029422C"/>
    <w:rsid w:val="002A0266"/>
    <w:rsid w:val="002A2A64"/>
    <w:rsid w:val="002A3712"/>
    <w:rsid w:val="002A4DA0"/>
    <w:rsid w:val="002B283B"/>
    <w:rsid w:val="002B3EEC"/>
    <w:rsid w:val="002C2F01"/>
    <w:rsid w:val="002C5716"/>
    <w:rsid w:val="002C5719"/>
    <w:rsid w:val="002C747F"/>
    <w:rsid w:val="002D22B7"/>
    <w:rsid w:val="002D7286"/>
    <w:rsid w:val="002E286A"/>
    <w:rsid w:val="00305AF3"/>
    <w:rsid w:val="003060D4"/>
    <w:rsid w:val="00306185"/>
    <w:rsid w:val="003114E4"/>
    <w:rsid w:val="00311877"/>
    <w:rsid w:val="00323A0C"/>
    <w:rsid w:val="003258D3"/>
    <w:rsid w:val="00327B75"/>
    <w:rsid w:val="00330815"/>
    <w:rsid w:val="00330DAE"/>
    <w:rsid w:val="0033159A"/>
    <w:rsid w:val="00336CB5"/>
    <w:rsid w:val="00342F1D"/>
    <w:rsid w:val="003448BF"/>
    <w:rsid w:val="00346B35"/>
    <w:rsid w:val="00365840"/>
    <w:rsid w:val="00366732"/>
    <w:rsid w:val="00372242"/>
    <w:rsid w:val="00382B54"/>
    <w:rsid w:val="00385200"/>
    <w:rsid w:val="00393DCB"/>
    <w:rsid w:val="003949BF"/>
    <w:rsid w:val="00397FC2"/>
    <w:rsid w:val="003A03A0"/>
    <w:rsid w:val="003A5AA8"/>
    <w:rsid w:val="003A6D8B"/>
    <w:rsid w:val="003B0214"/>
    <w:rsid w:val="003B3C21"/>
    <w:rsid w:val="003B4538"/>
    <w:rsid w:val="003B69E9"/>
    <w:rsid w:val="003C0FAF"/>
    <w:rsid w:val="003C2158"/>
    <w:rsid w:val="003C2794"/>
    <w:rsid w:val="003C673D"/>
    <w:rsid w:val="003C6792"/>
    <w:rsid w:val="003D0F57"/>
    <w:rsid w:val="003D12A7"/>
    <w:rsid w:val="003D150E"/>
    <w:rsid w:val="003D2E78"/>
    <w:rsid w:val="003D5CC2"/>
    <w:rsid w:val="003D6739"/>
    <w:rsid w:val="003E1636"/>
    <w:rsid w:val="003E5946"/>
    <w:rsid w:val="003E7E50"/>
    <w:rsid w:val="003F1948"/>
    <w:rsid w:val="003F4406"/>
    <w:rsid w:val="003F4EE3"/>
    <w:rsid w:val="003F6939"/>
    <w:rsid w:val="004026A4"/>
    <w:rsid w:val="00405B94"/>
    <w:rsid w:val="00410554"/>
    <w:rsid w:val="00417CD3"/>
    <w:rsid w:val="00426FA0"/>
    <w:rsid w:val="00430568"/>
    <w:rsid w:val="00440BB4"/>
    <w:rsid w:val="00453ABE"/>
    <w:rsid w:val="00455C2D"/>
    <w:rsid w:val="00460CE7"/>
    <w:rsid w:val="00463B6B"/>
    <w:rsid w:val="00465521"/>
    <w:rsid w:val="0047156E"/>
    <w:rsid w:val="004811BE"/>
    <w:rsid w:val="00491262"/>
    <w:rsid w:val="004940D4"/>
    <w:rsid w:val="004A1552"/>
    <w:rsid w:val="004B5E3E"/>
    <w:rsid w:val="004B6AFE"/>
    <w:rsid w:val="004C2159"/>
    <w:rsid w:val="004C21D0"/>
    <w:rsid w:val="004D1188"/>
    <w:rsid w:val="004D7C06"/>
    <w:rsid w:val="004E6A2B"/>
    <w:rsid w:val="004F54D0"/>
    <w:rsid w:val="004F5CA0"/>
    <w:rsid w:val="005048D6"/>
    <w:rsid w:val="00504F27"/>
    <w:rsid w:val="005068B7"/>
    <w:rsid w:val="00506AF4"/>
    <w:rsid w:val="00510D5D"/>
    <w:rsid w:val="00515024"/>
    <w:rsid w:val="00516CF5"/>
    <w:rsid w:val="00520376"/>
    <w:rsid w:val="005214CF"/>
    <w:rsid w:val="00523F00"/>
    <w:rsid w:val="00524992"/>
    <w:rsid w:val="00532904"/>
    <w:rsid w:val="00541A7D"/>
    <w:rsid w:val="005430D1"/>
    <w:rsid w:val="0054370E"/>
    <w:rsid w:val="00543B82"/>
    <w:rsid w:val="00546322"/>
    <w:rsid w:val="00546C34"/>
    <w:rsid w:val="00550F2B"/>
    <w:rsid w:val="0055586E"/>
    <w:rsid w:val="00556917"/>
    <w:rsid w:val="005614A6"/>
    <w:rsid w:val="00562693"/>
    <w:rsid w:val="00563841"/>
    <w:rsid w:val="005728C9"/>
    <w:rsid w:val="00574BFF"/>
    <w:rsid w:val="0057521B"/>
    <w:rsid w:val="00583390"/>
    <w:rsid w:val="00592233"/>
    <w:rsid w:val="005958A2"/>
    <w:rsid w:val="005A5F47"/>
    <w:rsid w:val="005B5380"/>
    <w:rsid w:val="005B67FF"/>
    <w:rsid w:val="005B73BF"/>
    <w:rsid w:val="005C3B5A"/>
    <w:rsid w:val="005C3C6B"/>
    <w:rsid w:val="005C4D60"/>
    <w:rsid w:val="005D01A8"/>
    <w:rsid w:val="005D0633"/>
    <w:rsid w:val="005D1DC0"/>
    <w:rsid w:val="005D54F2"/>
    <w:rsid w:val="005E22B1"/>
    <w:rsid w:val="005E440A"/>
    <w:rsid w:val="00602A55"/>
    <w:rsid w:val="00612126"/>
    <w:rsid w:val="006121B8"/>
    <w:rsid w:val="00614547"/>
    <w:rsid w:val="00621244"/>
    <w:rsid w:val="00622CF3"/>
    <w:rsid w:val="006364E6"/>
    <w:rsid w:val="00637792"/>
    <w:rsid w:val="00642766"/>
    <w:rsid w:val="0064728F"/>
    <w:rsid w:val="00655E4A"/>
    <w:rsid w:val="00660B84"/>
    <w:rsid w:val="00661EFB"/>
    <w:rsid w:val="00662253"/>
    <w:rsid w:val="006639EC"/>
    <w:rsid w:val="0067564D"/>
    <w:rsid w:val="006827C2"/>
    <w:rsid w:val="0068448E"/>
    <w:rsid w:val="006848FB"/>
    <w:rsid w:val="00684A5A"/>
    <w:rsid w:val="00684F6E"/>
    <w:rsid w:val="00685EC8"/>
    <w:rsid w:val="00687130"/>
    <w:rsid w:val="00694A3B"/>
    <w:rsid w:val="006978B3"/>
    <w:rsid w:val="006A20D8"/>
    <w:rsid w:val="006A62AE"/>
    <w:rsid w:val="006C404C"/>
    <w:rsid w:val="006C5839"/>
    <w:rsid w:val="006D437F"/>
    <w:rsid w:val="006D6C33"/>
    <w:rsid w:val="006D786B"/>
    <w:rsid w:val="006D7E4D"/>
    <w:rsid w:val="006E7527"/>
    <w:rsid w:val="006F050F"/>
    <w:rsid w:val="006F3D02"/>
    <w:rsid w:val="006F4BEF"/>
    <w:rsid w:val="006F4E21"/>
    <w:rsid w:val="006F6361"/>
    <w:rsid w:val="006F6E25"/>
    <w:rsid w:val="00700802"/>
    <w:rsid w:val="007014FF"/>
    <w:rsid w:val="00703864"/>
    <w:rsid w:val="0071025F"/>
    <w:rsid w:val="007160CA"/>
    <w:rsid w:val="00726547"/>
    <w:rsid w:val="007417B2"/>
    <w:rsid w:val="0074180B"/>
    <w:rsid w:val="00743023"/>
    <w:rsid w:val="00743491"/>
    <w:rsid w:val="00746796"/>
    <w:rsid w:val="00751CA6"/>
    <w:rsid w:val="00753E68"/>
    <w:rsid w:val="0075675E"/>
    <w:rsid w:val="00756C94"/>
    <w:rsid w:val="00770816"/>
    <w:rsid w:val="007739F5"/>
    <w:rsid w:val="007760E9"/>
    <w:rsid w:val="007874C0"/>
    <w:rsid w:val="00797C83"/>
    <w:rsid w:val="007A1F22"/>
    <w:rsid w:val="007A46B7"/>
    <w:rsid w:val="007B0CDD"/>
    <w:rsid w:val="007B4A9E"/>
    <w:rsid w:val="007D016B"/>
    <w:rsid w:val="007D4C24"/>
    <w:rsid w:val="007E1F13"/>
    <w:rsid w:val="007E2695"/>
    <w:rsid w:val="007E3060"/>
    <w:rsid w:val="007E3AF3"/>
    <w:rsid w:val="007E5E94"/>
    <w:rsid w:val="007E624E"/>
    <w:rsid w:val="007E6628"/>
    <w:rsid w:val="007F7844"/>
    <w:rsid w:val="00810AB9"/>
    <w:rsid w:val="00811FA6"/>
    <w:rsid w:val="00817052"/>
    <w:rsid w:val="0082273B"/>
    <w:rsid w:val="008321DF"/>
    <w:rsid w:val="00842402"/>
    <w:rsid w:val="00842CA3"/>
    <w:rsid w:val="00850541"/>
    <w:rsid w:val="008513BA"/>
    <w:rsid w:val="00853EB8"/>
    <w:rsid w:val="00855E8E"/>
    <w:rsid w:val="00861B64"/>
    <w:rsid w:val="008669DB"/>
    <w:rsid w:val="00867C6A"/>
    <w:rsid w:val="00870124"/>
    <w:rsid w:val="00876039"/>
    <w:rsid w:val="0088769F"/>
    <w:rsid w:val="0088793C"/>
    <w:rsid w:val="00892250"/>
    <w:rsid w:val="00895F60"/>
    <w:rsid w:val="008B17FA"/>
    <w:rsid w:val="008B2136"/>
    <w:rsid w:val="008B7B38"/>
    <w:rsid w:val="008C1042"/>
    <w:rsid w:val="008C1709"/>
    <w:rsid w:val="008C2981"/>
    <w:rsid w:val="008C3067"/>
    <w:rsid w:val="008C405B"/>
    <w:rsid w:val="008D6575"/>
    <w:rsid w:val="008E623F"/>
    <w:rsid w:val="008F0449"/>
    <w:rsid w:val="008F0E95"/>
    <w:rsid w:val="008F19F9"/>
    <w:rsid w:val="008F20E5"/>
    <w:rsid w:val="008F3472"/>
    <w:rsid w:val="008F581D"/>
    <w:rsid w:val="00903B0E"/>
    <w:rsid w:val="0091045A"/>
    <w:rsid w:val="00912A06"/>
    <w:rsid w:val="0092071E"/>
    <w:rsid w:val="00925DB3"/>
    <w:rsid w:val="009260CB"/>
    <w:rsid w:val="009320B5"/>
    <w:rsid w:val="00932B5E"/>
    <w:rsid w:val="009416D2"/>
    <w:rsid w:val="00942D74"/>
    <w:rsid w:val="00947A46"/>
    <w:rsid w:val="009528C3"/>
    <w:rsid w:val="009537A8"/>
    <w:rsid w:val="009630CF"/>
    <w:rsid w:val="00971A3E"/>
    <w:rsid w:val="00984271"/>
    <w:rsid w:val="00987E81"/>
    <w:rsid w:val="0099712E"/>
    <w:rsid w:val="009A1ABE"/>
    <w:rsid w:val="009A6AB1"/>
    <w:rsid w:val="009B0896"/>
    <w:rsid w:val="009B0A4E"/>
    <w:rsid w:val="009B14DD"/>
    <w:rsid w:val="009B5BEA"/>
    <w:rsid w:val="009B6964"/>
    <w:rsid w:val="009C641F"/>
    <w:rsid w:val="009D426E"/>
    <w:rsid w:val="009D4A0E"/>
    <w:rsid w:val="009D6AC5"/>
    <w:rsid w:val="009E2AD3"/>
    <w:rsid w:val="009E365A"/>
    <w:rsid w:val="009E3BEE"/>
    <w:rsid w:val="009F1CF5"/>
    <w:rsid w:val="009F6B57"/>
    <w:rsid w:val="00A01AA5"/>
    <w:rsid w:val="00A02CD8"/>
    <w:rsid w:val="00A03274"/>
    <w:rsid w:val="00A06CF2"/>
    <w:rsid w:val="00A10332"/>
    <w:rsid w:val="00A178A5"/>
    <w:rsid w:val="00A228D4"/>
    <w:rsid w:val="00A33687"/>
    <w:rsid w:val="00A34610"/>
    <w:rsid w:val="00A35EAF"/>
    <w:rsid w:val="00A420CF"/>
    <w:rsid w:val="00A513D3"/>
    <w:rsid w:val="00A54954"/>
    <w:rsid w:val="00A80F93"/>
    <w:rsid w:val="00A82334"/>
    <w:rsid w:val="00A877AA"/>
    <w:rsid w:val="00A90A33"/>
    <w:rsid w:val="00A91444"/>
    <w:rsid w:val="00A935E8"/>
    <w:rsid w:val="00A96695"/>
    <w:rsid w:val="00AA1835"/>
    <w:rsid w:val="00AA58F0"/>
    <w:rsid w:val="00AB23A5"/>
    <w:rsid w:val="00AB3ABA"/>
    <w:rsid w:val="00AC0E24"/>
    <w:rsid w:val="00AD68CB"/>
    <w:rsid w:val="00AF338D"/>
    <w:rsid w:val="00AF5CEA"/>
    <w:rsid w:val="00AF6BC1"/>
    <w:rsid w:val="00B03309"/>
    <w:rsid w:val="00B03819"/>
    <w:rsid w:val="00B04B82"/>
    <w:rsid w:val="00B1540F"/>
    <w:rsid w:val="00B248B7"/>
    <w:rsid w:val="00B24A46"/>
    <w:rsid w:val="00B24F87"/>
    <w:rsid w:val="00B305B8"/>
    <w:rsid w:val="00B324FE"/>
    <w:rsid w:val="00B333C6"/>
    <w:rsid w:val="00B365CE"/>
    <w:rsid w:val="00B36FCE"/>
    <w:rsid w:val="00B37621"/>
    <w:rsid w:val="00B42567"/>
    <w:rsid w:val="00B42F70"/>
    <w:rsid w:val="00B4395C"/>
    <w:rsid w:val="00B46D71"/>
    <w:rsid w:val="00B506FE"/>
    <w:rsid w:val="00B5585F"/>
    <w:rsid w:val="00B71F7E"/>
    <w:rsid w:val="00B838D2"/>
    <w:rsid w:val="00B85408"/>
    <w:rsid w:val="00BA4C39"/>
    <w:rsid w:val="00BB3790"/>
    <w:rsid w:val="00BC1553"/>
    <w:rsid w:val="00BC41F5"/>
    <w:rsid w:val="00BC548C"/>
    <w:rsid w:val="00BC7070"/>
    <w:rsid w:val="00BD6126"/>
    <w:rsid w:val="00BF0CDC"/>
    <w:rsid w:val="00BF2A3B"/>
    <w:rsid w:val="00BF44AB"/>
    <w:rsid w:val="00BF6D87"/>
    <w:rsid w:val="00BF7754"/>
    <w:rsid w:val="00C07916"/>
    <w:rsid w:val="00C10E1F"/>
    <w:rsid w:val="00C11789"/>
    <w:rsid w:val="00C155FB"/>
    <w:rsid w:val="00C15DE5"/>
    <w:rsid w:val="00C178F9"/>
    <w:rsid w:val="00C22630"/>
    <w:rsid w:val="00C2584B"/>
    <w:rsid w:val="00C3274A"/>
    <w:rsid w:val="00C4089C"/>
    <w:rsid w:val="00C40B93"/>
    <w:rsid w:val="00C40E85"/>
    <w:rsid w:val="00C417F0"/>
    <w:rsid w:val="00C42099"/>
    <w:rsid w:val="00C426AA"/>
    <w:rsid w:val="00C43205"/>
    <w:rsid w:val="00C43745"/>
    <w:rsid w:val="00C47B2F"/>
    <w:rsid w:val="00C513C3"/>
    <w:rsid w:val="00C518EA"/>
    <w:rsid w:val="00C52209"/>
    <w:rsid w:val="00C5619A"/>
    <w:rsid w:val="00C61EF1"/>
    <w:rsid w:val="00C73144"/>
    <w:rsid w:val="00C75418"/>
    <w:rsid w:val="00C76321"/>
    <w:rsid w:val="00C809D7"/>
    <w:rsid w:val="00C8107E"/>
    <w:rsid w:val="00C848D5"/>
    <w:rsid w:val="00C94449"/>
    <w:rsid w:val="00CA7F77"/>
    <w:rsid w:val="00CB09F5"/>
    <w:rsid w:val="00CB4B73"/>
    <w:rsid w:val="00CC28FA"/>
    <w:rsid w:val="00CC4F8A"/>
    <w:rsid w:val="00CC6136"/>
    <w:rsid w:val="00CF17A8"/>
    <w:rsid w:val="00CF627A"/>
    <w:rsid w:val="00CF6734"/>
    <w:rsid w:val="00D06073"/>
    <w:rsid w:val="00D10A84"/>
    <w:rsid w:val="00D1185A"/>
    <w:rsid w:val="00D234F0"/>
    <w:rsid w:val="00D23FE3"/>
    <w:rsid w:val="00D2723D"/>
    <w:rsid w:val="00D31566"/>
    <w:rsid w:val="00D34454"/>
    <w:rsid w:val="00D36C6D"/>
    <w:rsid w:val="00D36EAA"/>
    <w:rsid w:val="00D52790"/>
    <w:rsid w:val="00D54D2C"/>
    <w:rsid w:val="00D612B2"/>
    <w:rsid w:val="00D61B61"/>
    <w:rsid w:val="00D77B24"/>
    <w:rsid w:val="00D8448E"/>
    <w:rsid w:val="00D85469"/>
    <w:rsid w:val="00D873E9"/>
    <w:rsid w:val="00D95CB8"/>
    <w:rsid w:val="00DA2F62"/>
    <w:rsid w:val="00DA306F"/>
    <w:rsid w:val="00DB2192"/>
    <w:rsid w:val="00DB2578"/>
    <w:rsid w:val="00DB643C"/>
    <w:rsid w:val="00DC372D"/>
    <w:rsid w:val="00DC73D1"/>
    <w:rsid w:val="00DC7B4C"/>
    <w:rsid w:val="00DD0982"/>
    <w:rsid w:val="00DF302D"/>
    <w:rsid w:val="00E020EB"/>
    <w:rsid w:val="00E02799"/>
    <w:rsid w:val="00E0332C"/>
    <w:rsid w:val="00E111DF"/>
    <w:rsid w:val="00E13A3D"/>
    <w:rsid w:val="00E153AF"/>
    <w:rsid w:val="00E23FEA"/>
    <w:rsid w:val="00E329EE"/>
    <w:rsid w:val="00E343AA"/>
    <w:rsid w:val="00E345DE"/>
    <w:rsid w:val="00E41BF5"/>
    <w:rsid w:val="00E4254A"/>
    <w:rsid w:val="00E44598"/>
    <w:rsid w:val="00E45957"/>
    <w:rsid w:val="00E54476"/>
    <w:rsid w:val="00E54C9B"/>
    <w:rsid w:val="00E631AB"/>
    <w:rsid w:val="00E63891"/>
    <w:rsid w:val="00E67ABF"/>
    <w:rsid w:val="00E75D8D"/>
    <w:rsid w:val="00E75E3E"/>
    <w:rsid w:val="00E812AB"/>
    <w:rsid w:val="00E81499"/>
    <w:rsid w:val="00E836DF"/>
    <w:rsid w:val="00E97BAB"/>
    <w:rsid w:val="00EA249E"/>
    <w:rsid w:val="00EA2C72"/>
    <w:rsid w:val="00EB33D8"/>
    <w:rsid w:val="00EC3DE5"/>
    <w:rsid w:val="00EC7D79"/>
    <w:rsid w:val="00ED0664"/>
    <w:rsid w:val="00ED2197"/>
    <w:rsid w:val="00EE43EB"/>
    <w:rsid w:val="00F0646F"/>
    <w:rsid w:val="00F16108"/>
    <w:rsid w:val="00F23E08"/>
    <w:rsid w:val="00F248AD"/>
    <w:rsid w:val="00F250AB"/>
    <w:rsid w:val="00F27D9F"/>
    <w:rsid w:val="00F47196"/>
    <w:rsid w:val="00F4721F"/>
    <w:rsid w:val="00F50195"/>
    <w:rsid w:val="00F8233D"/>
    <w:rsid w:val="00F8311C"/>
    <w:rsid w:val="00F867DC"/>
    <w:rsid w:val="00F9125E"/>
    <w:rsid w:val="00F92C10"/>
    <w:rsid w:val="00F96A64"/>
    <w:rsid w:val="00FA443F"/>
    <w:rsid w:val="00FA7CD7"/>
    <w:rsid w:val="00FB253B"/>
    <w:rsid w:val="00FD13C4"/>
    <w:rsid w:val="00FE3884"/>
    <w:rsid w:val="00FE4F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footer" w:uiPriority="0"/>
    <w:lsdException w:name="caption" w:uiPriority="35" w:qFormat="1"/>
    <w:lsdException w:name="footnote reference" w:qFormat="1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223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5B5380"/>
    <w:pPr>
      <w:keepNext/>
      <w:suppressAutoHyphens w:val="0"/>
      <w:spacing w:before="240" w:after="60"/>
      <w:jc w:val="right"/>
      <w:outlineLvl w:val="0"/>
    </w:pPr>
    <w:rPr>
      <w:rFonts w:ascii="Arial" w:hAnsi="Arial"/>
      <w:b/>
      <w:bCs/>
      <w:sz w:val="26"/>
      <w:szCs w:val="26"/>
    </w:rPr>
  </w:style>
  <w:style w:type="paragraph" w:styleId="2">
    <w:name w:val="heading 2"/>
    <w:basedOn w:val="a"/>
    <w:next w:val="a"/>
    <w:link w:val="20"/>
    <w:qFormat/>
    <w:rsid w:val="005B5380"/>
    <w:pPr>
      <w:keepNext/>
      <w:tabs>
        <w:tab w:val="num" w:pos="0"/>
      </w:tabs>
      <w:spacing w:before="240" w:after="60"/>
      <w:ind w:left="576" w:hanging="576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5B5380"/>
    <w:pPr>
      <w:keepNext/>
      <w:tabs>
        <w:tab w:val="num" w:pos="0"/>
      </w:tabs>
      <w:spacing w:before="240" w:after="60"/>
      <w:ind w:left="720" w:hanging="720"/>
      <w:outlineLvl w:val="2"/>
    </w:pPr>
    <w:rPr>
      <w:rFonts w:ascii="Arial" w:hAnsi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B5380"/>
    <w:rPr>
      <w:rFonts w:ascii="Arial" w:eastAsia="Times New Roman" w:hAnsi="Arial" w:cs="Times New Roman"/>
      <w:b/>
      <w:bCs/>
      <w:sz w:val="26"/>
      <w:szCs w:val="26"/>
      <w:lang w:eastAsia="ar-SA"/>
    </w:rPr>
  </w:style>
  <w:style w:type="character" w:customStyle="1" w:styleId="20">
    <w:name w:val="Заголовок 2 Знак"/>
    <w:basedOn w:val="a0"/>
    <w:link w:val="2"/>
    <w:rsid w:val="005B5380"/>
    <w:rPr>
      <w:rFonts w:ascii="Arial" w:eastAsia="Times New Roman" w:hAnsi="Arial" w:cs="Times New Roman"/>
      <w:b/>
      <w:bCs/>
      <w:i/>
      <w:iCs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rsid w:val="005B5380"/>
    <w:rPr>
      <w:rFonts w:ascii="Arial" w:eastAsia="Times New Roman" w:hAnsi="Arial" w:cs="Times New Roman"/>
      <w:b/>
      <w:bCs/>
      <w:sz w:val="26"/>
      <w:szCs w:val="26"/>
      <w:lang w:eastAsia="ar-SA"/>
    </w:rPr>
  </w:style>
  <w:style w:type="table" w:styleId="a3">
    <w:name w:val="Table Grid"/>
    <w:basedOn w:val="a1"/>
    <w:uiPriority w:val="59"/>
    <w:rsid w:val="005B538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5B5380"/>
    <w:rPr>
      <w:color w:val="0000FF"/>
      <w:u w:val="single"/>
    </w:rPr>
  </w:style>
  <w:style w:type="paragraph" w:styleId="a5">
    <w:name w:val="Body Text"/>
    <w:basedOn w:val="a"/>
    <w:link w:val="a6"/>
    <w:rsid w:val="005B5380"/>
    <w:pPr>
      <w:jc w:val="center"/>
    </w:pPr>
    <w:rPr>
      <w:szCs w:val="20"/>
    </w:rPr>
  </w:style>
  <w:style w:type="character" w:customStyle="1" w:styleId="a6">
    <w:name w:val="Основной текст Знак"/>
    <w:basedOn w:val="a0"/>
    <w:link w:val="a5"/>
    <w:rsid w:val="005B5380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11">
    <w:name w:val="Обычный (веб)1"/>
    <w:basedOn w:val="a"/>
    <w:rsid w:val="005B5380"/>
    <w:pPr>
      <w:spacing w:before="100" w:after="100"/>
    </w:pPr>
    <w:rPr>
      <w:color w:val="000000"/>
      <w:kern w:val="1"/>
      <w:sz w:val="20"/>
      <w:szCs w:val="20"/>
    </w:rPr>
  </w:style>
  <w:style w:type="paragraph" w:customStyle="1" w:styleId="ConsPlusNormal">
    <w:name w:val="ConsPlusNormal"/>
    <w:rsid w:val="005B5380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styleId="a7">
    <w:name w:val="Normal (Web)"/>
    <w:basedOn w:val="a"/>
    <w:uiPriority w:val="99"/>
    <w:rsid w:val="005B5380"/>
    <w:pPr>
      <w:spacing w:after="150"/>
    </w:pPr>
    <w:rPr>
      <w:sz w:val="18"/>
      <w:szCs w:val="18"/>
    </w:rPr>
  </w:style>
  <w:style w:type="paragraph" w:customStyle="1" w:styleId="110">
    <w:name w:val="Обычный11"/>
    <w:rsid w:val="005B5380"/>
    <w:pPr>
      <w:suppressAutoHyphens/>
      <w:spacing w:after="0" w:line="100" w:lineRule="atLeast"/>
      <w:ind w:firstLine="720"/>
      <w:jc w:val="both"/>
    </w:pPr>
    <w:rPr>
      <w:rFonts w:ascii="Times New Roman" w:eastAsia="Calibri" w:hAnsi="Times New Roman" w:cs="Times New Roman"/>
      <w:kern w:val="1"/>
      <w:sz w:val="28"/>
      <w:szCs w:val="20"/>
      <w:lang w:eastAsia="ar-SA"/>
    </w:rPr>
  </w:style>
  <w:style w:type="paragraph" w:styleId="a8">
    <w:name w:val="List Paragraph"/>
    <w:basedOn w:val="a"/>
    <w:link w:val="a9"/>
    <w:uiPriority w:val="99"/>
    <w:qFormat/>
    <w:rsid w:val="005B5380"/>
    <w:pPr>
      <w:ind w:left="708"/>
    </w:pPr>
  </w:style>
  <w:style w:type="character" w:customStyle="1" w:styleId="WW8Num1z0">
    <w:name w:val="WW8Num1z0"/>
    <w:rsid w:val="005B5380"/>
    <w:rPr>
      <w:rFonts w:ascii="Times New Roman" w:hAnsi="Times New Roman" w:cs="Times New Roman" w:hint="default"/>
      <w:sz w:val="24"/>
    </w:rPr>
  </w:style>
  <w:style w:type="character" w:customStyle="1" w:styleId="WW8Num1z1">
    <w:name w:val="WW8Num1z1"/>
    <w:rsid w:val="005B5380"/>
    <w:rPr>
      <w:rFonts w:ascii="Courier New" w:hAnsi="Courier New" w:cs="Courier New" w:hint="default"/>
    </w:rPr>
  </w:style>
  <w:style w:type="character" w:customStyle="1" w:styleId="WW8Num1z2">
    <w:name w:val="WW8Num1z2"/>
    <w:rsid w:val="005B5380"/>
    <w:rPr>
      <w:rFonts w:ascii="Wingdings" w:hAnsi="Wingdings" w:cs="Wingdings" w:hint="default"/>
    </w:rPr>
  </w:style>
  <w:style w:type="character" w:customStyle="1" w:styleId="WW8Num1z3">
    <w:name w:val="WW8Num1z3"/>
    <w:rsid w:val="005B5380"/>
    <w:rPr>
      <w:rFonts w:ascii="Symbol" w:hAnsi="Symbol" w:cs="Symbol" w:hint="default"/>
    </w:rPr>
  </w:style>
  <w:style w:type="character" w:customStyle="1" w:styleId="WW8Num1z4">
    <w:name w:val="WW8Num1z4"/>
    <w:rsid w:val="005B5380"/>
  </w:style>
  <w:style w:type="character" w:customStyle="1" w:styleId="WW8Num1z5">
    <w:name w:val="WW8Num1z5"/>
    <w:rsid w:val="005B5380"/>
  </w:style>
  <w:style w:type="character" w:customStyle="1" w:styleId="WW8Num1z6">
    <w:name w:val="WW8Num1z6"/>
    <w:rsid w:val="005B5380"/>
  </w:style>
  <w:style w:type="character" w:customStyle="1" w:styleId="WW8Num1z7">
    <w:name w:val="WW8Num1z7"/>
    <w:rsid w:val="005B5380"/>
  </w:style>
  <w:style w:type="character" w:customStyle="1" w:styleId="WW8Num1z8">
    <w:name w:val="WW8Num1z8"/>
    <w:rsid w:val="005B5380"/>
  </w:style>
  <w:style w:type="character" w:customStyle="1" w:styleId="WW8Num2z0">
    <w:name w:val="WW8Num2z0"/>
    <w:rsid w:val="005B5380"/>
    <w:rPr>
      <w:rFonts w:ascii="Times New Roman" w:hAnsi="Times New Roman" w:cs="Times New Roman" w:hint="default"/>
      <w:sz w:val="24"/>
      <w:szCs w:val="22"/>
    </w:rPr>
  </w:style>
  <w:style w:type="character" w:customStyle="1" w:styleId="WW8Num3z0">
    <w:name w:val="WW8Num3z0"/>
    <w:rsid w:val="005B5380"/>
    <w:rPr>
      <w:sz w:val="22"/>
      <w:szCs w:val="22"/>
      <w:shd w:val="clear" w:color="auto" w:fill="auto"/>
    </w:rPr>
  </w:style>
  <w:style w:type="character" w:customStyle="1" w:styleId="WW8Num4z0">
    <w:name w:val="WW8Num4z0"/>
    <w:rsid w:val="005B5380"/>
    <w:rPr>
      <w:rFonts w:ascii="Times New Roman" w:hAnsi="Times New Roman" w:cs="Symbol" w:hint="default"/>
      <w:b w:val="0"/>
      <w:bCs w:val="0"/>
      <w:i w:val="0"/>
      <w:iCs w:val="0"/>
      <w:sz w:val="22"/>
      <w:szCs w:val="22"/>
    </w:rPr>
  </w:style>
  <w:style w:type="character" w:customStyle="1" w:styleId="WW8Num5z0">
    <w:name w:val="WW8Num5z0"/>
    <w:rsid w:val="005B5380"/>
    <w:rPr>
      <w:rFonts w:cs="Times New Roman"/>
      <w:sz w:val="22"/>
      <w:szCs w:val="22"/>
    </w:rPr>
  </w:style>
  <w:style w:type="character" w:customStyle="1" w:styleId="WW8Num6z0">
    <w:name w:val="WW8Num6z0"/>
    <w:rsid w:val="005B5380"/>
    <w:rPr>
      <w:rFonts w:ascii="Times New Roman" w:hAnsi="Times New Roman" w:cs="Times New Roman" w:hint="default"/>
      <w:sz w:val="24"/>
    </w:rPr>
  </w:style>
  <w:style w:type="character" w:customStyle="1" w:styleId="WW8Num7z0">
    <w:name w:val="WW8Num7z0"/>
    <w:rsid w:val="005B5380"/>
    <w:rPr>
      <w:rFonts w:hint="default"/>
      <w:b/>
    </w:rPr>
  </w:style>
  <w:style w:type="character" w:customStyle="1" w:styleId="WW8Num8z0">
    <w:name w:val="WW8Num8z0"/>
    <w:rsid w:val="005B5380"/>
    <w:rPr>
      <w:rFonts w:cs="Times New Roman"/>
    </w:rPr>
  </w:style>
  <w:style w:type="character" w:customStyle="1" w:styleId="WW8Num8z1">
    <w:name w:val="WW8Num8z1"/>
    <w:rsid w:val="005B5380"/>
  </w:style>
  <w:style w:type="character" w:customStyle="1" w:styleId="WW8Num8z2">
    <w:name w:val="WW8Num8z2"/>
    <w:rsid w:val="005B5380"/>
    <w:rPr>
      <w:i w:val="0"/>
    </w:rPr>
  </w:style>
  <w:style w:type="character" w:customStyle="1" w:styleId="WW8Num8z3">
    <w:name w:val="WW8Num8z3"/>
    <w:rsid w:val="005B5380"/>
  </w:style>
  <w:style w:type="character" w:customStyle="1" w:styleId="WW8Num8z4">
    <w:name w:val="WW8Num8z4"/>
    <w:rsid w:val="005B5380"/>
  </w:style>
  <w:style w:type="character" w:customStyle="1" w:styleId="WW8Num8z5">
    <w:name w:val="WW8Num8z5"/>
    <w:rsid w:val="005B5380"/>
  </w:style>
  <w:style w:type="character" w:customStyle="1" w:styleId="WW8Num8z6">
    <w:name w:val="WW8Num8z6"/>
    <w:rsid w:val="005B5380"/>
  </w:style>
  <w:style w:type="character" w:customStyle="1" w:styleId="WW8Num8z7">
    <w:name w:val="WW8Num8z7"/>
    <w:rsid w:val="005B5380"/>
  </w:style>
  <w:style w:type="character" w:customStyle="1" w:styleId="WW8Num8z8">
    <w:name w:val="WW8Num8z8"/>
    <w:rsid w:val="005B5380"/>
  </w:style>
  <w:style w:type="character" w:customStyle="1" w:styleId="WW8Num9z0">
    <w:name w:val="WW8Num9z0"/>
    <w:rsid w:val="005B5380"/>
  </w:style>
  <w:style w:type="character" w:customStyle="1" w:styleId="WW8Num10z0">
    <w:name w:val="WW8Num10z0"/>
    <w:rsid w:val="005B5380"/>
    <w:rPr>
      <w:rFonts w:ascii="Symbol" w:hAnsi="Symbol" w:cs="Symbol" w:hint="default"/>
      <w:sz w:val="22"/>
      <w:szCs w:val="22"/>
      <w:lang w:val="ru-RU"/>
    </w:rPr>
  </w:style>
  <w:style w:type="character" w:customStyle="1" w:styleId="WW8Num11z0">
    <w:name w:val="WW8Num11z0"/>
    <w:rsid w:val="005B5380"/>
    <w:rPr>
      <w:rFonts w:cs="Times New Roman"/>
    </w:rPr>
  </w:style>
  <w:style w:type="character" w:customStyle="1" w:styleId="WW8Num12z0">
    <w:name w:val="WW8Num12z0"/>
    <w:rsid w:val="005B5380"/>
  </w:style>
  <w:style w:type="character" w:customStyle="1" w:styleId="WW8Num13z0">
    <w:name w:val="WW8Num13z0"/>
    <w:rsid w:val="005B5380"/>
    <w:rPr>
      <w:rFonts w:ascii="Times New Roman" w:hAnsi="Times New Roman" w:cs="Times New Roman" w:hint="default"/>
      <w:color w:val="000000"/>
      <w:sz w:val="24"/>
      <w:szCs w:val="22"/>
      <w:lang w:val="ru-RU"/>
    </w:rPr>
  </w:style>
  <w:style w:type="character" w:customStyle="1" w:styleId="WW8Num13z1">
    <w:name w:val="WW8Num13z1"/>
    <w:rsid w:val="005B5380"/>
    <w:rPr>
      <w:rFonts w:ascii="Courier New" w:hAnsi="Courier New" w:cs="Courier New" w:hint="default"/>
    </w:rPr>
  </w:style>
  <w:style w:type="character" w:customStyle="1" w:styleId="WW8Num13z2">
    <w:name w:val="WW8Num13z2"/>
    <w:rsid w:val="005B5380"/>
    <w:rPr>
      <w:rFonts w:ascii="Wingdings" w:hAnsi="Wingdings" w:cs="Wingdings" w:hint="default"/>
    </w:rPr>
  </w:style>
  <w:style w:type="character" w:customStyle="1" w:styleId="WW8Num13z3">
    <w:name w:val="WW8Num13z3"/>
    <w:rsid w:val="005B5380"/>
    <w:rPr>
      <w:rFonts w:ascii="Symbol" w:hAnsi="Symbol" w:cs="Symbol" w:hint="default"/>
    </w:rPr>
  </w:style>
  <w:style w:type="character" w:customStyle="1" w:styleId="31">
    <w:name w:val="Основной шрифт абзаца3"/>
    <w:rsid w:val="005B5380"/>
  </w:style>
  <w:style w:type="character" w:customStyle="1" w:styleId="WW8Num9z1">
    <w:name w:val="WW8Num9z1"/>
    <w:rsid w:val="005B5380"/>
  </w:style>
  <w:style w:type="character" w:customStyle="1" w:styleId="WW8Num9z2">
    <w:name w:val="WW8Num9z2"/>
    <w:rsid w:val="005B5380"/>
    <w:rPr>
      <w:i w:val="0"/>
    </w:rPr>
  </w:style>
  <w:style w:type="character" w:customStyle="1" w:styleId="WW8Num9z3">
    <w:name w:val="WW8Num9z3"/>
    <w:rsid w:val="005B5380"/>
  </w:style>
  <w:style w:type="character" w:customStyle="1" w:styleId="WW8Num9z4">
    <w:name w:val="WW8Num9z4"/>
    <w:rsid w:val="005B5380"/>
  </w:style>
  <w:style w:type="character" w:customStyle="1" w:styleId="WW8Num9z5">
    <w:name w:val="WW8Num9z5"/>
    <w:rsid w:val="005B5380"/>
  </w:style>
  <w:style w:type="character" w:customStyle="1" w:styleId="WW8Num9z6">
    <w:name w:val="WW8Num9z6"/>
    <w:rsid w:val="005B5380"/>
  </w:style>
  <w:style w:type="character" w:customStyle="1" w:styleId="WW8Num9z7">
    <w:name w:val="WW8Num9z7"/>
    <w:rsid w:val="005B5380"/>
  </w:style>
  <w:style w:type="character" w:customStyle="1" w:styleId="WW8Num9z8">
    <w:name w:val="WW8Num9z8"/>
    <w:rsid w:val="005B5380"/>
  </w:style>
  <w:style w:type="character" w:customStyle="1" w:styleId="WW8Num10z1">
    <w:name w:val="WW8Num10z1"/>
    <w:rsid w:val="005B5380"/>
    <w:rPr>
      <w:rFonts w:ascii="Courier New" w:hAnsi="Courier New" w:cs="Courier New" w:hint="default"/>
    </w:rPr>
  </w:style>
  <w:style w:type="character" w:customStyle="1" w:styleId="WW8Num10z2">
    <w:name w:val="WW8Num10z2"/>
    <w:rsid w:val="005B5380"/>
    <w:rPr>
      <w:rFonts w:ascii="Wingdings" w:hAnsi="Wingdings" w:cs="Wingdings" w:hint="default"/>
    </w:rPr>
  </w:style>
  <w:style w:type="character" w:customStyle="1" w:styleId="WW8Num10z3">
    <w:name w:val="WW8Num10z3"/>
    <w:rsid w:val="005B5380"/>
  </w:style>
  <w:style w:type="character" w:customStyle="1" w:styleId="WW8Num10z4">
    <w:name w:val="WW8Num10z4"/>
    <w:rsid w:val="005B5380"/>
  </w:style>
  <w:style w:type="character" w:customStyle="1" w:styleId="WW8Num10z5">
    <w:name w:val="WW8Num10z5"/>
    <w:rsid w:val="005B5380"/>
  </w:style>
  <w:style w:type="character" w:customStyle="1" w:styleId="WW8Num10z6">
    <w:name w:val="WW8Num10z6"/>
    <w:rsid w:val="005B5380"/>
  </w:style>
  <w:style w:type="character" w:customStyle="1" w:styleId="WW8Num10z7">
    <w:name w:val="WW8Num10z7"/>
    <w:rsid w:val="005B5380"/>
  </w:style>
  <w:style w:type="character" w:customStyle="1" w:styleId="WW8Num10z8">
    <w:name w:val="WW8Num10z8"/>
    <w:rsid w:val="005B5380"/>
  </w:style>
  <w:style w:type="character" w:customStyle="1" w:styleId="WW8Num11z1">
    <w:name w:val="WW8Num11z1"/>
    <w:rsid w:val="005B5380"/>
  </w:style>
  <w:style w:type="character" w:customStyle="1" w:styleId="WW8Num11z2">
    <w:name w:val="WW8Num11z2"/>
    <w:rsid w:val="005B5380"/>
  </w:style>
  <w:style w:type="character" w:customStyle="1" w:styleId="WW8Num11z3">
    <w:name w:val="WW8Num11z3"/>
    <w:rsid w:val="005B5380"/>
  </w:style>
  <w:style w:type="character" w:customStyle="1" w:styleId="WW8Num11z4">
    <w:name w:val="WW8Num11z4"/>
    <w:rsid w:val="005B5380"/>
  </w:style>
  <w:style w:type="character" w:customStyle="1" w:styleId="WW8Num11z5">
    <w:name w:val="WW8Num11z5"/>
    <w:rsid w:val="005B5380"/>
  </w:style>
  <w:style w:type="character" w:customStyle="1" w:styleId="WW8Num11z6">
    <w:name w:val="WW8Num11z6"/>
    <w:rsid w:val="005B5380"/>
  </w:style>
  <w:style w:type="character" w:customStyle="1" w:styleId="WW8Num11z7">
    <w:name w:val="WW8Num11z7"/>
    <w:rsid w:val="005B5380"/>
  </w:style>
  <w:style w:type="character" w:customStyle="1" w:styleId="WW8Num11z8">
    <w:name w:val="WW8Num11z8"/>
    <w:rsid w:val="005B5380"/>
  </w:style>
  <w:style w:type="character" w:customStyle="1" w:styleId="WW8Num12z1">
    <w:name w:val="WW8Num12z1"/>
    <w:rsid w:val="005B5380"/>
  </w:style>
  <w:style w:type="character" w:customStyle="1" w:styleId="WW8Num12z2">
    <w:name w:val="WW8Num12z2"/>
    <w:rsid w:val="005B5380"/>
  </w:style>
  <w:style w:type="character" w:customStyle="1" w:styleId="WW8Num12z3">
    <w:name w:val="WW8Num12z3"/>
    <w:rsid w:val="005B5380"/>
  </w:style>
  <w:style w:type="character" w:customStyle="1" w:styleId="WW8Num12z4">
    <w:name w:val="WW8Num12z4"/>
    <w:rsid w:val="005B5380"/>
  </w:style>
  <w:style w:type="character" w:customStyle="1" w:styleId="WW8Num12z5">
    <w:name w:val="WW8Num12z5"/>
    <w:rsid w:val="005B5380"/>
  </w:style>
  <w:style w:type="character" w:customStyle="1" w:styleId="WW8Num12z6">
    <w:name w:val="WW8Num12z6"/>
    <w:rsid w:val="005B5380"/>
  </w:style>
  <w:style w:type="character" w:customStyle="1" w:styleId="WW8Num12z7">
    <w:name w:val="WW8Num12z7"/>
    <w:rsid w:val="005B5380"/>
  </w:style>
  <w:style w:type="character" w:customStyle="1" w:styleId="WW8Num12z8">
    <w:name w:val="WW8Num12z8"/>
    <w:rsid w:val="005B5380"/>
  </w:style>
  <w:style w:type="character" w:customStyle="1" w:styleId="WW8Num14z0">
    <w:name w:val="WW8Num14z0"/>
    <w:rsid w:val="005B5380"/>
  </w:style>
  <w:style w:type="character" w:customStyle="1" w:styleId="WW8Num14z1">
    <w:name w:val="WW8Num14z1"/>
    <w:rsid w:val="005B5380"/>
  </w:style>
  <w:style w:type="character" w:customStyle="1" w:styleId="WW8Num14z2">
    <w:name w:val="WW8Num14z2"/>
    <w:rsid w:val="005B5380"/>
  </w:style>
  <w:style w:type="character" w:customStyle="1" w:styleId="WW8Num14z3">
    <w:name w:val="WW8Num14z3"/>
    <w:rsid w:val="005B5380"/>
  </w:style>
  <w:style w:type="character" w:customStyle="1" w:styleId="WW8Num14z4">
    <w:name w:val="WW8Num14z4"/>
    <w:rsid w:val="005B5380"/>
  </w:style>
  <w:style w:type="character" w:customStyle="1" w:styleId="WW8Num14z5">
    <w:name w:val="WW8Num14z5"/>
    <w:rsid w:val="005B5380"/>
  </w:style>
  <w:style w:type="character" w:customStyle="1" w:styleId="WW8Num14z6">
    <w:name w:val="WW8Num14z6"/>
    <w:rsid w:val="005B5380"/>
  </w:style>
  <w:style w:type="character" w:customStyle="1" w:styleId="WW8Num14z7">
    <w:name w:val="WW8Num14z7"/>
    <w:rsid w:val="005B5380"/>
  </w:style>
  <w:style w:type="character" w:customStyle="1" w:styleId="WW8Num14z8">
    <w:name w:val="WW8Num14z8"/>
    <w:rsid w:val="005B5380"/>
  </w:style>
  <w:style w:type="character" w:customStyle="1" w:styleId="WW8Num15z0">
    <w:name w:val="WW8Num15z0"/>
    <w:rsid w:val="005B5380"/>
    <w:rPr>
      <w:rFonts w:hint="default"/>
    </w:rPr>
  </w:style>
  <w:style w:type="character" w:customStyle="1" w:styleId="WW8Num15z2">
    <w:name w:val="WW8Num15z2"/>
    <w:rsid w:val="005B5380"/>
  </w:style>
  <w:style w:type="character" w:customStyle="1" w:styleId="WW8Num16z0">
    <w:name w:val="WW8Num16z0"/>
    <w:rsid w:val="005B5380"/>
    <w:rPr>
      <w:rFonts w:ascii="Symbol" w:hAnsi="Symbol" w:cs="Symbol" w:hint="default"/>
    </w:rPr>
  </w:style>
  <w:style w:type="character" w:customStyle="1" w:styleId="WW8Num16z1">
    <w:name w:val="WW8Num16z1"/>
    <w:rsid w:val="005B5380"/>
    <w:rPr>
      <w:rFonts w:ascii="Courier New" w:hAnsi="Courier New" w:cs="Courier New" w:hint="default"/>
    </w:rPr>
  </w:style>
  <w:style w:type="character" w:customStyle="1" w:styleId="WW8Num16z2">
    <w:name w:val="WW8Num16z2"/>
    <w:rsid w:val="005B5380"/>
    <w:rPr>
      <w:rFonts w:ascii="Wingdings" w:hAnsi="Wingdings" w:cs="Wingdings" w:hint="default"/>
    </w:rPr>
  </w:style>
  <w:style w:type="character" w:customStyle="1" w:styleId="WW8Num16z3">
    <w:name w:val="WW8Num16z3"/>
    <w:rsid w:val="005B5380"/>
  </w:style>
  <w:style w:type="character" w:customStyle="1" w:styleId="WW8Num16z4">
    <w:name w:val="WW8Num16z4"/>
    <w:rsid w:val="005B5380"/>
  </w:style>
  <w:style w:type="character" w:customStyle="1" w:styleId="WW8Num16z5">
    <w:name w:val="WW8Num16z5"/>
    <w:rsid w:val="005B5380"/>
  </w:style>
  <w:style w:type="character" w:customStyle="1" w:styleId="WW8Num16z6">
    <w:name w:val="WW8Num16z6"/>
    <w:rsid w:val="005B5380"/>
  </w:style>
  <w:style w:type="character" w:customStyle="1" w:styleId="WW8Num16z7">
    <w:name w:val="WW8Num16z7"/>
    <w:rsid w:val="005B5380"/>
  </w:style>
  <w:style w:type="character" w:customStyle="1" w:styleId="WW8Num16z8">
    <w:name w:val="WW8Num16z8"/>
    <w:rsid w:val="005B5380"/>
  </w:style>
  <w:style w:type="character" w:customStyle="1" w:styleId="WW8Num17z0">
    <w:name w:val="WW8Num17z0"/>
    <w:rsid w:val="005B5380"/>
    <w:rPr>
      <w:rFonts w:ascii="Times New Roman" w:eastAsia="Times New Roman" w:hAnsi="Times New Roman" w:cs="Times New Roman" w:hint="default"/>
    </w:rPr>
  </w:style>
  <w:style w:type="character" w:customStyle="1" w:styleId="WW8Num17z1">
    <w:name w:val="WW8Num17z1"/>
    <w:rsid w:val="005B5380"/>
    <w:rPr>
      <w:rFonts w:ascii="Courier New" w:hAnsi="Courier New" w:cs="Courier New" w:hint="default"/>
    </w:rPr>
  </w:style>
  <w:style w:type="character" w:customStyle="1" w:styleId="WW8Num17z2">
    <w:name w:val="WW8Num17z2"/>
    <w:rsid w:val="005B5380"/>
    <w:rPr>
      <w:rFonts w:ascii="Wingdings" w:hAnsi="Wingdings" w:cs="Wingdings" w:hint="default"/>
    </w:rPr>
  </w:style>
  <w:style w:type="character" w:customStyle="1" w:styleId="WW8Num17z3">
    <w:name w:val="WW8Num17z3"/>
    <w:rsid w:val="005B5380"/>
    <w:rPr>
      <w:rFonts w:ascii="Symbol" w:hAnsi="Symbol" w:cs="Symbol" w:hint="default"/>
    </w:rPr>
  </w:style>
  <w:style w:type="character" w:customStyle="1" w:styleId="WW8Num17z4">
    <w:name w:val="WW8Num17z4"/>
    <w:rsid w:val="005B5380"/>
  </w:style>
  <w:style w:type="character" w:customStyle="1" w:styleId="WW8Num17z5">
    <w:name w:val="WW8Num17z5"/>
    <w:rsid w:val="005B5380"/>
  </w:style>
  <w:style w:type="character" w:customStyle="1" w:styleId="WW8Num17z6">
    <w:name w:val="WW8Num17z6"/>
    <w:rsid w:val="005B5380"/>
  </w:style>
  <w:style w:type="character" w:customStyle="1" w:styleId="WW8Num17z7">
    <w:name w:val="WW8Num17z7"/>
    <w:rsid w:val="005B5380"/>
  </w:style>
  <w:style w:type="character" w:customStyle="1" w:styleId="WW8Num17z8">
    <w:name w:val="WW8Num17z8"/>
    <w:rsid w:val="005B5380"/>
  </w:style>
  <w:style w:type="character" w:customStyle="1" w:styleId="21">
    <w:name w:val="Основной шрифт абзаца2"/>
    <w:rsid w:val="005B5380"/>
  </w:style>
  <w:style w:type="character" w:customStyle="1" w:styleId="WW8Num2z1">
    <w:name w:val="WW8Num2z1"/>
    <w:rsid w:val="005B5380"/>
    <w:rPr>
      <w:rFonts w:cs="Times New Roman"/>
    </w:rPr>
  </w:style>
  <w:style w:type="character" w:customStyle="1" w:styleId="WW8Num3z1">
    <w:name w:val="WW8Num3z1"/>
    <w:rsid w:val="005B5380"/>
  </w:style>
  <w:style w:type="character" w:customStyle="1" w:styleId="WW8Num3z2">
    <w:name w:val="WW8Num3z2"/>
    <w:rsid w:val="005B5380"/>
  </w:style>
  <w:style w:type="character" w:customStyle="1" w:styleId="WW8Num3z3">
    <w:name w:val="WW8Num3z3"/>
    <w:rsid w:val="005B5380"/>
  </w:style>
  <w:style w:type="character" w:customStyle="1" w:styleId="WW8Num3z4">
    <w:name w:val="WW8Num3z4"/>
    <w:rsid w:val="005B5380"/>
  </w:style>
  <w:style w:type="character" w:customStyle="1" w:styleId="WW8Num3z5">
    <w:name w:val="WW8Num3z5"/>
    <w:rsid w:val="005B5380"/>
  </w:style>
  <w:style w:type="character" w:customStyle="1" w:styleId="WW8Num3z6">
    <w:name w:val="WW8Num3z6"/>
    <w:rsid w:val="005B5380"/>
  </w:style>
  <w:style w:type="character" w:customStyle="1" w:styleId="WW8Num3z7">
    <w:name w:val="WW8Num3z7"/>
    <w:rsid w:val="005B5380"/>
  </w:style>
  <w:style w:type="character" w:customStyle="1" w:styleId="WW8Num3z8">
    <w:name w:val="WW8Num3z8"/>
    <w:rsid w:val="005B5380"/>
  </w:style>
  <w:style w:type="character" w:customStyle="1" w:styleId="WW8Num4z1">
    <w:name w:val="WW8Num4z1"/>
    <w:rsid w:val="005B5380"/>
    <w:rPr>
      <w:rFonts w:ascii="Courier New" w:hAnsi="Courier New" w:cs="Courier New" w:hint="default"/>
    </w:rPr>
  </w:style>
  <w:style w:type="character" w:customStyle="1" w:styleId="WW8Num4z2">
    <w:name w:val="WW8Num4z2"/>
    <w:rsid w:val="005B5380"/>
    <w:rPr>
      <w:rFonts w:ascii="Wingdings" w:hAnsi="Wingdings" w:cs="Wingdings" w:hint="default"/>
    </w:rPr>
  </w:style>
  <w:style w:type="character" w:customStyle="1" w:styleId="WW8Num6z1">
    <w:name w:val="WW8Num6z1"/>
    <w:rsid w:val="005B5380"/>
    <w:rPr>
      <w:rFonts w:ascii="Courier New" w:hAnsi="Courier New" w:cs="Courier New" w:hint="default"/>
    </w:rPr>
  </w:style>
  <w:style w:type="character" w:customStyle="1" w:styleId="WW8Num6z2">
    <w:name w:val="WW8Num6z2"/>
    <w:rsid w:val="005B5380"/>
    <w:rPr>
      <w:rFonts w:ascii="Wingdings" w:hAnsi="Wingdings" w:cs="Wingdings" w:hint="default"/>
    </w:rPr>
  </w:style>
  <w:style w:type="character" w:customStyle="1" w:styleId="WW8Num6z3">
    <w:name w:val="WW8Num6z3"/>
    <w:rsid w:val="005B5380"/>
    <w:rPr>
      <w:rFonts w:ascii="Symbol" w:hAnsi="Symbol" w:cs="Symbol" w:hint="default"/>
    </w:rPr>
  </w:style>
  <w:style w:type="character" w:customStyle="1" w:styleId="WW8Num7z1">
    <w:name w:val="WW8Num7z1"/>
    <w:rsid w:val="005B5380"/>
  </w:style>
  <w:style w:type="character" w:customStyle="1" w:styleId="WW8Num7z2">
    <w:name w:val="WW8Num7z2"/>
    <w:rsid w:val="005B5380"/>
  </w:style>
  <w:style w:type="character" w:customStyle="1" w:styleId="WW8Num7z3">
    <w:name w:val="WW8Num7z3"/>
    <w:rsid w:val="005B5380"/>
  </w:style>
  <w:style w:type="character" w:customStyle="1" w:styleId="WW8Num7z4">
    <w:name w:val="WW8Num7z4"/>
    <w:rsid w:val="005B5380"/>
  </w:style>
  <w:style w:type="character" w:customStyle="1" w:styleId="WW8Num7z5">
    <w:name w:val="WW8Num7z5"/>
    <w:rsid w:val="005B5380"/>
  </w:style>
  <w:style w:type="character" w:customStyle="1" w:styleId="WW8Num7z6">
    <w:name w:val="WW8Num7z6"/>
    <w:rsid w:val="005B5380"/>
  </w:style>
  <w:style w:type="character" w:customStyle="1" w:styleId="WW8Num7z7">
    <w:name w:val="WW8Num7z7"/>
    <w:rsid w:val="005B5380"/>
  </w:style>
  <w:style w:type="character" w:customStyle="1" w:styleId="WW8Num7z8">
    <w:name w:val="WW8Num7z8"/>
    <w:rsid w:val="005B5380"/>
  </w:style>
  <w:style w:type="character" w:customStyle="1" w:styleId="WW8Num15z1">
    <w:name w:val="WW8Num15z1"/>
    <w:rsid w:val="005B5380"/>
  </w:style>
  <w:style w:type="character" w:customStyle="1" w:styleId="WW8Num15z3">
    <w:name w:val="WW8Num15z3"/>
    <w:rsid w:val="005B5380"/>
  </w:style>
  <w:style w:type="character" w:customStyle="1" w:styleId="WW8Num15z4">
    <w:name w:val="WW8Num15z4"/>
    <w:rsid w:val="005B5380"/>
  </w:style>
  <w:style w:type="character" w:customStyle="1" w:styleId="WW8Num15z5">
    <w:name w:val="WW8Num15z5"/>
    <w:rsid w:val="005B5380"/>
  </w:style>
  <w:style w:type="character" w:customStyle="1" w:styleId="WW8Num15z6">
    <w:name w:val="WW8Num15z6"/>
    <w:rsid w:val="005B5380"/>
  </w:style>
  <w:style w:type="character" w:customStyle="1" w:styleId="WW8Num15z7">
    <w:name w:val="WW8Num15z7"/>
    <w:rsid w:val="005B5380"/>
  </w:style>
  <w:style w:type="character" w:customStyle="1" w:styleId="WW8Num15z8">
    <w:name w:val="WW8Num15z8"/>
    <w:rsid w:val="005B5380"/>
  </w:style>
  <w:style w:type="character" w:customStyle="1" w:styleId="WW8Num18z0">
    <w:name w:val="WW8Num18z0"/>
    <w:rsid w:val="005B5380"/>
  </w:style>
  <w:style w:type="character" w:customStyle="1" w:styleId="WW8Num18z1">
    <w:name w:val="WW8Num18z1"/>
    <w:rsid w:val="005B5380"/>
  </w:style>
  <w:style w:type="character" w:customStyle="1" w:styleId="WW8Num18z2">
    <w:name w:val="WW8Num18z2"/>
    <w:rsid w:val="005B5380"/>
  </w:style>
  <w:style w:type="character" w:customStyle="1" w:styleId="WW8Num18z3">
    <w:name w:val="WW8Num18z3"/>
    <w:rsid w:val="005B5380"/>
  </w:style>
  <w:style w:type="character" w:customStyle="1" w:styleId="WW8Num18z4">
    <w:name w:val="WW8Num18z4"/>
    <w:rsid w:val="005B5380"/>
  </w:style>
  <w:style w:type="character" w:customStyle="1" w:styleId="WW8Num18z5">
    <w:name w:val="WW8Num18z5"/>
    <w:rsid w:val="005B5380"/>
  </w:style>
  <w:style w:type="character" w:customStyle="1" w:styleId="WW8Num18z6">
    <w:name w:val="WW8Num18z6"/>
    <w:rsid w:val="005B5380"/>
  </w:style>
  <w:style w:type="character" w:customStyle="1" w:styleId="WW8Num18z7">
    <w:name w:val="WW8Num18z7"/>
    <w:rsid w:val="005B5380"/>
  </w:style>
  <w:style w:type="character" w:customStyle="1" w:styleId="WW8Num18z8">
    <w:name w:val="WW8Num18z8"/>
    <w:rsid w:val="005B5380"/>
  </w:style>
  <w:style w:type="character" w:customStyle="1" w:styleId="WW8Num19z0">
    <w:name w:val="WW8Num19z0"/>
    <w:rsid w:val="005B5380"/>
    <w:rPr>
      <w:rFonts w:ascii="Symbol" w:hAnsi="Symbol" w:cs="Symbol" w:hint="default"/>
      <w:sz w:val="22"/>
      <w:szCs w:val="22"/>
      <w:shd w:val="clear" w:color="auto" w:fill="FFFF00"/>
    </w:rPr>
  </w:style>
  <w:style w:type="character" w:customStyle="1" w:styleId="WW8Num19z1">
    <w:name w:val="WW8Num19z1"/>
    <w:rsid w:val="005B5380"/>
  </w:style>
  <w:style w:type="character" w:customStyle="1" w:styleId="WW8Num19z2">
    <w:name w:val="WW8Num19z2"/>
    <w:rsid w:val="005B5380"/>
    <w:rPr>
      <w:rFonts w:ascii="Wingdings" w:hAnsi="Wingdings" w:cs="Wingdings" w:hint="default"/>
    </w:rPr>
  </w:style>
  <w:style w:type="character" w:customStyle="1" w:styleId="WW8Num19z4">
    <w:name w:val="WW8Num19z4"/>
    <w:rsid w:val="005B5380"/>
    <w:rPr>
      <w:rFonts w:ascii="Courier New" w:hAnsi="Courier New" w:cs="Courier New" w:hint="default"/>
    </w:rPr>
  </w:style>
  <w:style w:type="character" w:customStyle="1" w:styleId="WW8Num20z0">
    <w:name w:val="WW8Num20z0"/>
    <w:rsid w:val="005B5380"/>
    <w:rPr>
      <w:rFonts w:ascii="Times New Roman" w:hAnsi="Times New Roman" w:cs="Times New Roman" w:hint="default"/>
      <w:sz w:val="24"/>
    </w:rPr>
  </w:style>
  <w:style w:type="character" w:customStyle="1" w:styleId="WW8Num20z1">
    <w:name w:val="WW8Num20z1"/>
    <w:rsid w:val="005B5380"/>
    <w:rPr>
      <w:rFonts w:cs="Times New Roman"/>
    </w:rPr>
  </w:style>
  <w:style w:type="character" w:customStyle="1" w:styleId="WW8Num21z0">
    <w:name w:val="WW8Num21z0"/>
    <w:rsid w:val="005B5380"/>
    <w:rPr>
      <w:b w:val="0"/>
    </w:rPr>
  </w:style>
  <w:style w:type="character" w:customStyle="1" w:styleId="WW8Num21z1">
    <w:name w:val="WW8Num21z1"/>
    <w:rsid w:val="005B5380"/>
  </w:style>
  <w:style w:type="character" w:customStyle="1" w:styleId="WW8Num21z2">
    <w:name w:val="WW8Num21z2"/>
    <w:rsid w:val="005B5380"/>
  </w:style>
  <w:style w:type="character" w:customStyle="1" w:styleId="WW8Num21z3">
    <w:name w:val="WW8Num21z3"/>
    <w:rsid w:val="005B5380"/>
  </w:style>
  <w:style w:type="character" w:customStyle="1" w:styleId="WW8Num21z4">
    <w:name w:val="WW8Num21z4"/>
    <w:rsid w:val="005B5380"/>
  </w:style>
  <w:style w:type="character" w:customStyle="1" w:styleId="WW8Num21z5">
    <w:name w:val="WW8Num21z5"/>
    <w:rsid w:val="005B5380"/>
  </w:style>
  <w:style w:type="character" w:customStyle="1" w:styleId="WW8Num21z6">
    <w:name w:val="WW8Num21z6"/>
    <w:rsid w:val="005B5380"/>
  </w:style>
  <w:style w:type="character" w:customStyle="1" w:styleId="WW8Num21z7">
    <w:name w:val="WW8Num21z7"/>
    <w:rsid w:val="005B5380"/>
  </w:style>
  <w:style w:type="character" w:customStyle="1" w:styleId="WW8Num21z8">
    <w:name w:val="WW8Num21z8"/>
    <w:rsid w:val="005B5380"/>
  </w:style>
  <w:style w:type="character" w:customStyle="1" w:styleId="WW8Num22z0">
    <w:name w:val="WW8Num22z0"/>
    <w:rsid w:val="005B5380"/>
    <w:rPr>
      <w:rFonts w:ascii="Times New Roman" w:hAnsi="Times New Roman" w:cs="Times New Roman" w:hint="default"/>
      <w:sz w:val="24"/>
    </w:rPr>
  </w:style>
  <w:style w:type="character" w:customStyle="1" w:styleId="WW8Num22z1">
    <w:name w:val="WW8Num22z1"/>
    <w:rsid w:val="005B5380"/>
    <w:rPr>
      <w:rFonts w:ascii="Courier New" w:hAnsi="Courier New" w:cs="Courier New" w:hint="default"/>
    </w:rPr>
  </w:style>
  <w:style w:type="character" w:customStyle="1" w:styleId="WW8Num22z2">
    <w:name w:val="WW8Num22z2"/>
    <w:rsid w:val="005B5380"/>
    <w:rPr>
      <w:rFonts w:ascii="Wingdings" w:hAnsi="Wingdings" w:cs="Wingdings" w:hint="default"/>
    </w:rPr>
  </w:style>
  <w:style w:type="character" w:customStyle="1" w:styleId="WW8Num22z3">
    <w:name w:val="WW8Num22z3"/>
    <w:rsid w:val="005B5380"/>
    <w:rPr>
      <w:rFonts w:ascii="Symbol" w:hAnsi="Symbol" w:cs="Symbol" w:hint="default"/>
    </w:rPr>
  </w:style>
  <w:style w:type="character" w:customStyle="1" w:styleId="12">
    <w:name w:val="Основной шрифт абзаца1"/>
    <w:rsid w:val="005B5380"/>
  </w:style>
  <w:style w:type="character" w:customStyle="1" w:styleId="4">
    <w:name w:val="Знак Знак4"/>
    <w:rsid w:val="005B5380"/>
    <w:rPr>
      <w:sz w:val="24"/>
      <w:lang w:val="ru-RU" w:eastAsia="ar-SA" w:bidi="ar-SA"/>
    </w:rPr>
  </w:style>
  <w:style w:type="character" w:customStyle="1" w:styleId="32">
    <w:name w:val="Знак Знак3"/>
    <w:rsid w:val="005B5380"/>
    <w:rPr>
      <w:sz w:val="16"/>
      <w:szCs w:val="16"/>
      <w:lang w:val="ru-RU" w:eastAsia="ar-SA" w:bidi="ar-SA"/>
    </w:rPr>
  </w:style>
  <w:style w:type="character" w:customStyle="1" w:styleId="aa">
    <w:name w:val="Основной шрифт"/>
    <w:rsid w:val="005B5380"/>
  </w:style>
  <w:style w:type="character" w:customStyle="1" w:styleId="6">
    <w:name w:val="Знак Знак6"/>
    <w:rsid w:val="005B5380"/>
    <w:rPr>
      <w:rFonts w:ascii="Arial" w:hAnsi="Arial" w:cs="Arial"/>
      <w:b/>
      <w:bCs/>
      <w:sz w:val="26"/>
      <w:szCs w:val="26"/>
    </w:rPr>
  </w:style>
  <w:style w:type="character" w:customStyle="1" w:styleId="5">
    <w:name w:val="Знак Знак5"/>
    <w:rsid w:val="005B5380"/>
    <w:rPr>
      <w:sz w:val="24"/>
    </w:rPr>
  </w:style>
  <w:style w:type="character" w:customStyle="1" w:styleId="22">
    <w:name w:val="Знак Знак2"/>
    <w:rsid w:val="005B5380"/>
    <w:rPr>
      <w:rFonts w:ascii="Tahoma" w:hAnsi="Tahoma" w:cs="Tahoma"/>
      <w:sz w:val="16"/>
      <w:szCs w:val="16"/>
    </w:rPr>
  </w:style>
  <w:style w:type="character" w:customStyle="1" w:styleId="ConsNormal">
    <w:name w:val="ConsNormal Знак"/>
    <w:rsid w:val="005B5380"/>
    <w:rPr>
      <w:rFonts w:ascii="Arial" w:hAnsi="Arial" w:cs="Arial"/>
    </w:rPr>
  </w:style>
  <w:style w:type="character" w:customStyle="1" w:styleId="mail-message-sender-email">
    <w:name w:val="mail-message-sender-email"/>
    <w:rsid w:val="005B5380"/>
  </w:style>
  <w:style w:type="character" w:customStyle="1" w:styleId="13">
    <w:name w:val="Знак Знак1"/>
    <w:basedOn w:val="12"/>
    <w:rsid w:val="005B5380"/>
  </w:style>
  <w:style w:type="character" w:customStyle="1" w:styleId="ab">
    <w:name w:val="Знак Знак"/>
    <w:rsid w:val="005B5380"/>
    <w:rPr>
      <w:rFonts w:eastAsia="MS Mincho"/>
      <w:spacing w:val="-2"/>
      <w:sz w:val="26"/>
    </w:rPr>
  </w:style>
  <w:style w:type="character" w:customStyle="1" w:styleId="ac">
    <w:name w:val="Символ сноски"/>
    <w:rsid w:val="005B5380"/>
    <w:rPr>
      <w:vertAlign w:val="superscript"/>
    </w:rPr>
  </w:style>
  <w:style w:type="character" w:customStyle="1" w:styleId="NoSpacingChar">
    <w:name w:val="No Spacing Char"/>
    <w:rsid w:val="005B5380"/>
    <w:rPr>
      <w:rFonts w:ascii="Calibri" w:hAnsi="Calibri" w:cs="Calibri"/>
      <w:sz w:val="22"/>
      <w:szCs w:val="22"/>
      <w:lang w:val="ru-RU" w:eastAsia="ar-SA" w:bidi="ar-SA"/>
    </w:rPr>
  </w:style>
  <w:style w:type="character" w:customStyle="1" w:styleId="eop">
    <w:name w:val="eop"/>
    <w:rsid w:val="005B5380"/>
    <w:rPr>
      <w:rFonts w:cs="Times New Roman"/>
    </w:rPr>
  </w:style>
  <w:style w:type="character" w:customStyle="1" w:styleId="normaltextrun">
    <w:name w:val="normaltextrun"/>
    <w:rsid w:val="005B5380"/>
    <w:rPr>
      <w:rFonts w:cs="Times New Roman"/>
    </w:rPr>
  </w:style>
  <w:style w:type="character" w:customStyle="1" w:styleId="apple-converted-space">
    <w:name w:val="apple-converted-space"/>
    <w:rsid w:val="005B5380"/>
    <w:rPr>
      <w:rFonts w:cs="Times New Roman"/>
    </w:rPr>
  </w:style>
  <w:style w:type="character" w:customStyle="1" w:styleId="14">
    <w:name w:val="Неразрешенное упоминание1"/>
    <w:rsid w:val="005B5380"/>
    <w:rPr>
      <w:color w:val="808080"/>
      <w:shd w:val="clear" w:color="auto" w:fill="E6E6E6"/>
    </w:rPr>
  </w:style>
  <w:style w:type="character" w:styleId="ad">
    <w:name w:val="FollowedHyperlink"/>
    <w:rsid w:val="005B5380"/>
    <w:rPr>
      <w:color w:val="800080"/>
      <w:u w:val="single"/>
    </w:rPr>
  </w:style>
  <w:style w:type="character" w:customStyle="1" w:styleId="WW8Num23z0">
    <w:name w:val="WW8Num23z0"/>
    <w:rsid w:val="005B5380"/>
    <w:rPr>
      <w:rFonts w:ascii="Times New Roman" w:hAnsi="Times New Roman" w:cs="Times New Roman" w:hint="default"/>
      <w:color w:val="000000"/>
      <w:sz w:val="24"/>
      <w:szCs w:val="22"/>
      <w:lang w:val="ru-RU"/>
    </w:rPr>
  </w:style>
  <w:style w:type="character" w:customStyle="1" w:styleId="WW8Num23z1">
    <w:name w:val="WW8Num23z1"/>
    <w:rsid w:val="005B5380"/>
    <w:rPr>
      <w:rFonts w:ascii="Courier New" w:hAnsi="Courier New" w:cs="Courier New" w:hint="default"/>
    </w:rPr>
  </w:style>
  <w:style w:type="character" w:customStyle="1" w:styleId="WW8Num23z2">
    <w:name w:val="WW8Num23z2"/>
    <w:rsid w:val="005B5380"/>
    <w:rPr>
      <w:rFonts w:ascii="Wingdings" w:hAnsi="Wingdings" w:cs="Wingdings" w:hint="default"/>
    </w:rPr>
  </w:style>
  <w:style w:type="character" w:customStyle="1" w:styleId="WW8Num23z3">
    <w:name w:val="WW8Num23z3"/>
    <w:rsid w:val="005B5380"/>
    <w:rPr>
      <w:rFonts w:ascii="Symbol" w:hAnsi="Symbol" w:cs="Symbol" w:hint="default"/>
    </w:rPr>
  </w:style>
  <w:style w:type="character" w:customStyle="1" w:styleId="ae">
    <w:name w:val="Нижний колонтитул Знак"/>
    <w:rsid w:val="005B5380"/>
    <w:rPr>
      <w:sz w:val="24"/>
      <w:szCs w:val="24"/>
    </w:rPr>
  </w:style>
  <w:style w:type="paragraph" w:customStyle="1" w:styleId="15">
    <w:name w:val="Заголовок1"/>
    <w:basedOn w:val="a"/>
    <w:next w:val="a5"/>
    <w:rsid w:val="005B5380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af">
    <w:name w:val="List"/>
    <w:basedOn w:val="a5"/>
    <w:rsid w:val="005B5380"/>
    <w:rPr>
      <w:rFonts w:cs="Arial"/>
    </w:rPr>
  </w:style>
  <w:style w:type="paragraph" w:customStyle="1" w:styleId="16">
    <w:name w:val="Название1"/>
    <w:basedOn w:val="a"/>
    <w:rsid w:val="005B5380"/>
    <w:pPr>
      <w:suppressLineNumbers/>
      <w:spacing w:before="120" w:after="120"/>
    </w:pPr>
    <w:rPr>
      <w:rFonts w:cs="Arial"/>
      <w:i/>
      <w:iCs/>
    </w:rPr>
  </w:style>
  <w:style w:type="paragraph" w:customStyle="1" w:styleId="33">
    <w:name w:val="Указатель3"/>
    <w:basedOn w:val="a"/>
    <w:rsid w:val="005B5380"/>
    <w:pPr>
      <w:suppressLineNumbers/>
    </w:pPr>
    <w:rPr>
      <w:rFonts w:cs="Arial"/>
    </w:rPr>
  </w:style>
  <w:style w:type="paragraph" w:customStyle="1" w:styleId="23">
    <w:name w:val="Название2"/>
    <w:basedOn w:val="a"/>
    <w:rsid w:val="005B5380"/>
    <w:pPr>
      <w:suppressLineNumbers/>
      <w:spacing w:before="120" w:after="120"/>
    </w:pPr>
    <w:rPr>
      <w:rFonts w:cs="Arial"/>
      <w:i/>
      <w:iCs/>
    </w:rPr>
  </w:style>
  <w:style w:type="paragraph" w:customStyle="1" w:styleId="24">
    <w:name w:val="Указатель2"/>
    <w:basedOn w:val="a"/>
    <w:rsid w:val="005B5380"/>
    <w:pPr>
      <w:suppressLineNumbers/>
    </w:pPr>
    <w:rPr>
      <w:rFonts w:cs="Arial"/>
    </w:rPr>
  </w:style>
  <w:style w:type="paragraph" w:customStyle="1" w:styleId="17">
    <w:name w:val="Указатель1"/>
    <w:basedOn w:val="a"/>
    <w:rsid w:val="005B5380"/>
    <w:pPr>
      <w:suppressLineNumbers/>
    </w:pPr>
    <w:rPr>
      <w:rFonts w:cs="Arial"/>
    </w:rPr>
  </w:style>
  <w:style w:type="paragraph" w:customStyle="1" w:styleId="ConsNormal0">
    <w:name w:val="ConsNormal"/>
    <w:qFormat/>
    <w:rsid w:val="005B5380"/>
    <w:pPr>
      <w:widowControl w:val="0"/>
      <w:suppressAutoHyphens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plusnormal0">
    <w:name w:val="consplusnormal"/>
    <w:basedOn w:val="a"/>
    <w:rsid w:val="005B5380"/>
    <w:pPr>
      <w:spacing w:before="280" w:after="280"/>
    </w:pPr>
    <w:rPr>
      <w:rFonts w:ascii="Tahoma" w:hAnsi="Tahoma" w:cs="Tahoma"/>
      <w:sz w:val="16"/>
      <w:szCs w:val="16"/>
    </w:rPr>
  </w:style>
  <w:style w:type="paragraph" w:customStyle="1" w:styleId="18">
    <w:name w:val="Заголовок записки1"/>
    <w:basedOn w:val="a"/>
    <w:next w:val="a"/>
    <w:rsid w:val="005B5380"/>
    <w:pPr>
      <w:spacing w:after="60"/>
      <w:jc w:val="both"/>
    </w:pPr>
  </w:style>
  <w:style w:type="paragraph" w:customStyle="1" w:styleId="210">
    <w:name w:val="Основной текст 21"/>
    <w:basedOn w:val="a"/>
    <w:rsid w:val="005B5380"/>
    <w:pPr>
      <w:spacing w:after="120" w:line="480" w:lineRule="auto"/>
    </w:pPr>
  </w:style>
  <w:style w:type="paragraph" w:customStyle="1" w:styleId="af0">
    <w:name w:val="Знак Знак Знак Знак"/>
    <w:basedOn w:val="a"/>
    <w:next w:val="2"/>
    <w:rsid w:val="005B5380"/>
    <w:pPr>
      <w:spacing w:after="160" w:line="240" w:lineRule="exact"/>
    </w:pPr>
    <w:rPr>
      <w:szCs w:val="20"/>
      <w:lang w:val="en-US"/>
    </w:rPr>
  </w:style>
  <w:style w:type="paragraph" w:customStyle="1" w:styleId="19">
    <w:name w:val="Дата1"/>
    <w:basedOn w:val="a"/>
    <w:next w:val="a"/>
    <w:rsid w:val="005B5380"/>
    <w:pPr>
      <w:spacing w:after="60"/>
      <w:jc w:val="both"/>
    </w:pPr>
    <w:rPr>
      <w:szCs w:val="20"/>
    </w:rPr>
  </w:style>
  <w:style w:type="paragraph" w:customStyle="1" w:styleId="310">
    <w:name w:val="Основной текст 31"/>
    <w:basedOn w:val="a"/>
    <w:rsid w:val="005B5380"/>
    <w:pPr>
      <w:spacing w:after="120"/>
    </w:pPr>
    <w:rPr>
      <w:sz w:val="16"/>
      <w:szCs w:val="16"/>
    </w:rPr>
  </w:style>
  <w:style w:type="paragraph" w:styleId="af1">
    <w:name w:val="Balloon Text"/>
    <w:basedOn w:val="a"/>
    <w:link w:val="af2"/>
    <w:rsid w:val="005B5380"/>
    <w:rPr>
      <w:rFonts w:ascii="Tahoma" w:hAnsi="Tahoma"/>
      <w:sz w:val="16"/>
      <w:szCs w:val="16"/>
    </w:rPr>
  </w:style>
  <w:style w:type="character" w:customStyle="1" w:styleId="af2">
    <w:name w:val="Текст выноски Знак"/>
    <w:basedOn w:val="a0"/>
    <w:link w:val="af1"/>
    <w:rsid w:val="005B5380"/>
    <w:rPr>
      <w:rFonts w:ascii="Tahoma" w:eastAsia="Times New Roman" w:hAnsi="Tahoma" w:cs="Times New Roman"/>
      <w:sz w:val="16"/>
      <w:szCs w:val="16"/>
      <w:lang w:eastAsia="ar-SA"/>
    </w:rPr>
  </w:style>
  <w:style w:type="paragraph" w:customStyle="1" w:styleId="1a">
    <w:name w:val="Без интервала1"/>
    <w:rsid w:val="005B5380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customStyle="1" w:styleId="1b">
    <w:name w:val="Абзац списка1"/>
    <w:basedOn w:val="a"/>
    <w:rsid w:val="005B5380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Standard">
    <w:name w:val="Standard"/>
    <w:rsid w:val="005B5380"/>
    <w:pPr>
      <w:suppressAutoHyphens/>
      <w:spacing w:after="0" w:line="240" w:lineRule="auto"/>
    </w:pPr>
    <w:rPr>
      <w:rFonts w:ascii="Times New Roman" w:eastAsia="Calibri" w:hAnsi="Times New Roman" w:cs="Times New Roman"/>
      <w:kern w:val="1"/>
      <w:sz w:val="24"/>
      <w:szCs w:val="24"/>
      <w:lang w:eastAsia="ar-SA"/>
    </w:rPr>
  </w:style>
  <w:style w:type="paragraph" w:styleId="af3">
    <w:name w:val="footnote text"/>
    <w:aliases w:val="Table_Footnote_last,Table_Footnote_last Знак Знак Знак,Table_Footnote_last Знак,Текст сноски Знак1 Знак Знак,Текст сноски Знак Знак Знак Знак,Table_Footnote_last Знак1 Знак Знак,single space,Текст сноски Знак2,Текст сноски Знак1 Знак,Car"/>
    <w:basedOn w:val="a"/>
    <w:link w:val="af4"/>
    <w:uiPriority w:val="99"/>
    <w:qFormat/>
    <w:rsid w:val="005B5380"/>
    <w:pPr>
      <w:widowControl w:val="0"/>
      <w:autoSpaceDE w:val="0"/>
    </w:pPr>
    <w:rPr>
      <w:sz w:val="20"/>
      <w:szCs w:val="20"/>
    </w:rPr>
  </w:style>
  <w:style w:type="character" w:customStyle="1" w:styleId="af4">
    <w:name w:val="Текст сноски Знак"/>
    <w:aliases w:val="Table_Footnote_last Знак1,Table_Footnote_last Знак Знак Знак Знак,Table_Footnote_last Знак Знак,Текст сноски Знак1 Знак Знак Знак,Текст сноски Знак Знак Знак Знак Знак,Table_Footnote_last Знак1 Знак Знак Знак,single space Знак,Car Знак"/>
    <w:basedOn w:val="a0"/>
    <w:link w:val="af3"/>
    <w:uiPriority w:val="99"/>
    <w:qFormat/>
    <w:rsid w:val="005B5380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c">
    <w:name w:val="Текст1"/>
    <w:basedOn w:val="a"/>
    <w:rsid w:val="005B5380"/>
    <w:pPr>
      <w:tabs>
        <w:tab w:val="left" w:pos="360"/>
      </w:tabs>
      <w:ind w:firstLine="900"/>
      <w:jc w:val="both"/>
    </w:pPr>
    <w:rPr>
      <w:rFonts w:eastAsia="MS Mincho"/>
      <w:spacing w:val="-2"/>
      <w:sz w:val="26"/>
      <w:szCs w:val="20"/>
    </w:rPr>
  </w:style>
  <w:style w:type="paragraph" w:customStyle="1" w:styleId="af5">
    <w:name w:val="Содержимое таблицы"/>
    <w:basedOn w:val="a"/>
    <w:rsid w:val="005B5380"/>
    <w:pPr>
      <w:suppressLineNumbers/>
    </w:pPr>
  </w:style>
  <w:style w:type="paragraph" w:customStyle="1" w:styleId="af6">
    <w:name w:val="Заголовок таблицы"/>
    <w:basedOn w:val="af5"/>
    <w:rsid w:val="005B5380"/>
    <w:pPr>
      <w:jc w:val="center"/>
    </w:pPr>
    <w:rPr>
      <w:b/>
      <w:bCs/>
    </w:rPr>
  </w:style>
  <w:style w:type="paragraph" w:styleId="af7">
    <w:name w:val="header"/>
    <w:aliases w:val=" Знак4,Основной текст1,Знак Знак Знак Зн Знак Знак,Знак Знак Знак Зн Знак,Верхний колонтитул1,??????? ??????????,Title Up,Header_ARGOSS,ITTHEADER,h,header-first,HeaderPort,I.L.T.,ВерхКолонтитул"/>
    <w:basedOn w:val="a"/>
    <w:link w:val="af8"/>
    <w:uiPriority w:val="99"/>
    <w:rsid w:val="005B5380"/>
    <w:pPr>
      <w:widowControl w:val="0"/>
      <w:tabs>
        <w:tab w:val="center" w:pos="4677"/>
        <w:tab w:val="right" w:pos="9355"/>
      </w:tabs>
      <w:suppressAutoHyphens w:val="0"/>
      <w:autoSpaceDE w:val="0"/>
    </w:pPr>
    <w:rPr>
      <w:szCs w:val="20"/>
    </w:rPr>
  </w:style>
  <w:style w:type="character" w:customStyle="1" w:styleId="af8">
    <w:name w:val="Верхний колонтитул Знак"/>
    <w:aliases w:val=" Знак4 Знак,Основной текст1 Знак,Знак Знак Знак Зн Знак Знак Знак,Знак Знак Знак Зн Знак Знак1,Верхний колонтитул1 Знак,??????? ?????????? Знак,Title Up Знак,Header_ARGOSS Знак,ITTHEADER Знак,h Знак,header-first Знак,I.L.T. Знак"/>
    <w:basedOn w:val="a0"/>
    <w:link w:val="af7"/>
    <w:uiPriority w:val="99"/>
    <w:rsid w:val="005B5380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220">
    <w:name w:val="Основной текст 22"/>
    <w:basedOn w:val="a"/>
    <w:rsid w:val="005B5380"/>
    <w:pPr>
      <w:tabs>
        <w:tab w:val="left" w:pos="0"/>
      </w:tabs>
      <w:suppressAutoHyphens w:val="0"/>
      <w:autoSpaceDE w:val="0"/>
      <w:jc w:val="both"/>
    </w:pPr>
    <w:rPr>
      <w:szCs w:val="20"/>
    </w:rPr>
  </w:style>
  <w:style w:type="paragraph" w:customStyle="1" w:styleId="af9">
    <w:name w:val="áû÷íûé"/>
    <w:uiPriority w:val="99"/>
    <w:rsid w:val="005B5380"/>
    <w:pPr>
      <w:suppressAutoHyphens/>
      <w:overflowPunct w:val="0"/>
      <w:autoSpaceDE w:val="0"/>
      <w:spacing w:after="0" w:line="240" w:lineRule="auto"/>
      <w:jc w:val="right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320">
    <w:name w:val="Основной текст 32"/>
    <w:basedOn w:val="a"/>
    <w:rsid w:val="005B5380"/>
    <w:pPr>
      <w:suppressAutoHyphens w:val="0"/>
      <w:spacing w:after="120"/>
      <w:jc w:val="right"/>
    </w:pPr>
    <w:rPr>
      <w:sz w:val="16"/>
      <w:szCs w:val="16"/>
    </w:rPr>
  </w:style>
  <w:style w:type="paragraph" w:styleId="afa">
    <w:name w:val="Subtitle"/>
    <w:basedOn w:val="15"/>
    <w:next w:val="a5"/>
    <w:link w:val="afb"/>
    <w:qFormat/>
    <w:rsid w:val="005B5380"/>
    <w:pPr>
      <w:jc w:val="center"/>
    </w:pPr>
    <w:rPr>
      <w:rFonts w:cs="Times New Roman"/>
      <w:i/>
      <w:iCs/>
    </w:rPr>
  </w:style>
  <w:style w:type="character" w:customStyle="1" w:styleId="afb">
    <w:name w:val="Подзаголовок Знак"/>
    <w:basedOn w:val="a0"/>
    <w:link w:val="afa"/>
    <w:rsid w:val="005B5380"/>
    <w:rPr>
      <w:rFonts w:ascii="Arial" w:eastAsia="Microsoft YaHei" w:hAnsi="Arial" w:cs="Times New Roman"/>
      <w:i/>
      <w:iCs/>
      <w:sz w:val="28"/>
      <w:szCs w:val="28"/>
      <w:lang w:eastAsia="ar-SA"/>
    </w:rPr>
  </w:style>
  <w:style w:type="paragraph" w:customStyle="1" w:styleId="Text">
    <w:name w:val="Text"/>
    <w:basedOn w:val="a"/>
    <w:rsid w:val="005B5380"/>
    <w:pPr>
      <w:suppressAutoHyphens w:val="0"/>
      <w:spacing w:after="240"/>
    </w:pPr>
    <w:rPr>
      <w:szCs w:val="20"/>
      <w:lang w:val="en-US"/>
    </w:rPr>
  </w:style>
  <w:style w:type="paragraph" w:customStyle="1" w:styleId="paragraph">
    <w:name w:val="paragraph"/>
    <w:basedOn w:val="a"/>
    <w:rsid w:val="005B5380"/>
    <w:pPr>
      <w:suppressAutoHyphens w:val="0"/>
      <w:spacing w:before="280" w:after="280"/>
    </w:pPr>
  </w:style>
  <w:style w:type="paragraph" w:customStyle="1" w:styleId="ConsTitle">
    <w:name w:val="ConsTitle"/>
    <w:uiPriority w:val="99"/>
    <w:rsid w:val="005B5380"/>
    <w:pPr>
      <w:widowControl w:val="0"/>
      <w:suppressAutoHyphens/>
      <w:spacing w:after="0" w:line="240" w:lineRule="auto"/>
      <w:textAlignment w:val="baseline"/>
    </w:pPr>
    <w:rPr>
      <w:rFonts w:ascii="Arial" w:eastAsia="Times New Roman" w:hAnsi="Arial" w:cs="Arial"/>
      <w:b/>
      <w:kern w:val="1"/>
      <w:sz w:val="16"/>
      <w:szCs w:val="20"/>
      <w:lang w:eastAsia="ar-SA"/>
    </w:rPr>
  </w:style>
  <w:style w:type="paragraph" w:customStyle="1" w:styleId="afc">
    <w:name w:val="Текстовый блок"/>
    <w:rsid w:val="005B5380"/>
    <w:pPr>
      <w:suppressAutoHyphens/>
      <w:spacing w:after="0" w:line="240" w:lineRule="auto"/>
    </w:pPr>
    <w:rPr>
      <w:rFonts w:ascii="Helvetica" w:eastAsia="Arial Unicode MS" w:hAnsi="Helvetica" w:cs="Arial Unicode MS"/>
      <w:color w:val="000000"/>
      <w:lang w:eastAsia="ar-SA"/>
    </w:rPr>
  </w:style>
  <w:style w:type="paragraph" w:customStyle="1" w:styleId="xl63">
    <w:name w:val="xl63"/>
    <w:basedOn w:val="a"/>
    <w:rsid w:val="005B5380"/>
    <w:pPr>
      <w:suppressAutoHyphens w:val="0"/>
      <w:spacing w:before="280" w:after="280"/>
      <w:jc w:val="center"/>
      <w:textAlignment w:val="center"/>
    </w:pPr>
  </w:style>
  <w:style w:type="paragraph" w:customStyle="1" w:styleId="xl64">
    <w:name w:val="xl64"/>
    <w:basedOn w:val="a"/>
    <w:rsid w:val="005B5380"/>
    <w:pPr>
      <w:suppressAutoHyphens w:val="0"/>
      <w:spacing w:before="280" w:after="280"/>
      <w:textAlignment w:val="center"/>
    </w:pPr>
  </w:style>
  <w:style w:type="paragraph" w:customStyle="1" w:styleId="xl65">
    <w:name w:val="xl65"/>
    <w:basedOn w:val="a"/>
    <w:rsid w:val="005B5380"/>
    <w:pPr>
      <w:suppressAutoHyphens w:val="0"/>
      <w:spacing w:before="280" w:after="280"/>
    </w:pPr>
  </w:style>
  <w:style w:type="paragraph" w:customStyle="1" w:styleId="xl66">
    <w:name w:val="xl66"/>
    <w:basedOn w:val="a"/>
    <w:rsid w:val="005B5380"/>
    <w:pPr>
      <w:suppressAutoHyphens w:val="0"/>
      <w:spacing w:before="280" w:after="280"/>
      <w:jc w:val="right"/>
      <w:textAlignment w:val="center"/>
    </w:pPr>
  </w:style>
  <w:style w:type="paragraph" w:customStyle="1" w:styleId="xl67">
    <w:name w:val="xl67"/>
    <w:basedOn w:val="a"/>
    <w:rsid w:val="005B5380"/>
    <w:pPr>
      <w:suppressAutoHyphens w:val="0"/>
      <w:spacing w:before="280" w:after="280"/>
      <w:jc w:val="right"/>
      <w:textAlignment w:val="center"/>
    </w:pPr>
  </w:style>
  <w:style w:type="paragraph" w:customStyle="1" w:styleId="xl68">
    <w:name w:val="xl68"/>
    <w:basedOn w:val="a"/>
    <w:rsid w:val="005B5380"/>
    <w:pPr>
      <w:suppressAutoHyphens w:val="0"/>
      <w:spacing w:before="280" w:after="280"/>
      <w:textAlignment w:val="center"/>
    </w:pPr>
    <w:rPr>
      <w:sz w:val="20"/>
      <w:szCs w:val="20"/>
    </w:rPr>
  </w:style>
  <w:style w:type="paragraph" w:customStyle="1" w:styleId="xl69">
    <w:name w:val="xl69"/>
    <w:basedOn w:val="a"/>
    <w:rsid w:val="005B5380"/>
    <w:pPr>
      <w:shd w:val="clear" w:color="auto" w:fill="FFFFFF"/>
      <w:suppressAutoHyphens w:val="0"/>
      <w:spacing w:before="280" w:after="280"/>
    </w:pPr>
  </w:style>
  <w:style w:type="paragraph" w:customStyle="1" w:styleId="xl70">
    <w:name w:val="xl70"/>
    <w:basedOn w:val="a"/>
    <w:rsid w:val="005B5380"/>
    <w:pPr>
      <w:suppressAutoHyphens w:val="0"/>
      <w:spacing w:before="280" w:after="280"/>
      <w:jc w:val="right"/>
      <w:textAlignment w:val="center"/>
    </w:pPr>
  </w:style>
  <w:style w:type="paragraph" w:customStyle="1" w:styleId="xl71">
    <w:name w:val="xl71"/>
    <w:basedOn w:val="a"/>
    <w:rsid w:val="005B5380"/>
    <w:pPr>
      <w:suppressAutoHyphens w:val="0"/>
      <w:spacing w:before="280" w:after="280"/>
      <w:textAlignment w:val="center"/>
    </w:pPr>
    <w:rPr>
      <w:sz w:val="20"/>
      <w:szCs w:val="20"/>
    </w:rPr>
  </w:style>
  <w:style w:type="paragraph" w:customStyle="1" w:styleId="34">
    <w:name w:val="Название3"/>
    <w:basedOn w:val="a"/>
    <w:rsid w:val="005B5380"/>
    <w:pPr>
      <w:suppressLineNumbers/>
      <w:spacing w:before="120" w:after="120"/>
    </w:pPr>
    <w:rPr>
      <w:rFonts w:cs="Arial"/>
      <w:i/>
      <w:iCs/>
    </w:rPr>
  </w:style>
  <w:style w:type="paragraph" w:styleId="afd">
    <w:name w:val="footer"/>
    <w:basedOn w:val="a"/>
    <w:link w:val="1d"/>
    <w:rsid w:val="005B5380"/>
    <w:pPr>
      <w:tabs>
        <w:tab w:val="center" w:pos="4677"/>
        <w:tab w:val="right" w:pos="9355"/>
      </w:tabs>
    </w:pPr>
  </w:style>
  <w:style w:type="character" w:customStyle="1" w:styleId="1d">
    <w:name w:val="Нижний колонтитул Знак1"/>
    <w:basedOn w:val="a0"/>
    <w:link w:val="afd"/>
    <w:rsid w:val="005B5380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e">
    <w:name w:val="Название Знак1"/>
    <w:link w:val="afe"/>
    <w:rsid w:val="005B5380"/>
    <w:rPr>
      <w:b/>
      <w:bCs/>
      <w:lang w:eastAsia="ar-SA"/>
    </w:rPr>
  </w:style>
  <w:style w:type="character" w:styleId="aff">
    <w:name w:val="Strong"/>
    <w:qFormat/>
    <w:rsid w:val="005B5380"/>
    <w:rPr>
      <w:b/>
      <w:bCs/>
    </w:rPr>
  </w:style>
  <w:style w:type="paragraph" w:styleId="afe">
    <w:name w:val="Title"/>
    <w:basedOn w:val="a"/>
    <w:next w:val="a"/>
    <w:link w:val="1e"/>
    <w:qFormat/>
    <w:rsid w:val="005B5380"/>
    <w:pPr>
      <w:pBdr>
        <w:bottom w:val="single" w:sz="8" w:space="4" w:color="4F81BD" w:themeColor="accent1"/>
      </w:pBdr>
      <w:spacing w:after="300"/>
      <w:contextualSpacing/>
    </w:pPr>
    <w:rPr>
      <w:rFonts w:asciiTheme="minorHAnsi" w:eastAsiaTheme="minorHAnsi" w:hAnsiTheme="minorHAnsi" w:cstheme="minorBidi"/>
      <w:b/>
      <w:bCs/>
      <w:sz w:val="22"/>
      <w:szCs w:val="22"/>
    </w:rPr>
  </w:style>
  <w:style w:type="character" w:customStyle="1" w:styleId="aff0">
    <w:name w:val="Название Знак"/>
    <w:basedOn w:val="a0"/>
    <w:uiPriority w:val="10"/>
    <w:rsid w:val="005B53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ar-SA"/>
    </w:rPr>
  </w:style>
  <w:style w:type="character" w:styleId="aff1">
    <w:name w:val="Emphasis"/>
    <w:qFormat/>
    <w:rsid w:val="0028647B"/>
    <w:rPr>
      <w:i/>
      <w:iCs/>
    </w:rPr>
  </w:style>
  <w:style w:type="paragraph" w:customStyle="1" w:styleId="msonormalmailrucssattributepostfix">
    <w:name w:val="msonormal_mailru_css_attribute_postfix"/>
    <w:basedOn w:val="a"/>
    <w:rsid w:val="00B03819"/>
    <w:pPr>
      <w:suppressAutoHyphens w:val="0"/>
      <w:spacing w:before="100" w:beforeAutospacing="1" w:after="100" w:afterAutospacing="1"/>
    </w:pPr>
    <w:rPr>
      <w:lang w:eastAsia="ru-RU"/>
    </w:rPr>
  </w:style>
  <w:style w:type="paragraph" w:styleId="25">
    <w:name w:val="List 2"/>
    <w:basedOn w:val="a"/>
    <w:uiPriority w:val="99"/>
    <w:semiHidden/>
    <w:unhideWhenUsed/>
    <w:rsid w:val="006C5839"/>
    <w:pPr>
      <w:ind w:left="566" w:hanging="283"/>
      <w:contextualSpacing/>
    </w:pPr>
  </w:style>
  <w:style w:type="paragraph" w:customStyle="1" w:styleId="ConsNonformat">
    <w:name w:val="ConsNonformat"/>
    <w:rsid w:val="006C5839"/>
    <w:pPr>
      <w:widowControl w:val="0"/>
      <w:spacing w:after="0" w:line="240" w:lineRule="auto"/>
      <w:jc w:val="righ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No Spacing"/>
    <w:basedOn w:val="a"/>
    <w:link w:val="aff3"/>
    <w:uiPriority w:val="1"/>
    <w:qFormat/>
    <w:rsid w:val="006C5839"/>
    <w:pPr>
      <w:suppressAutoHyphens w:val="0"/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aff3">
    <w:name w:val="Без интервала Знак"/>
    <w:basedOn w:val="a0"/>
    <w:link w:val="aff2"/>
    <w:uiPriority w:val="1"/>
    <w:locked/>
    <w:rsid w:val="006C5839"/>
    <w:rPr>
      <w:rFonts w:ascii="Calibri" w:eastAsia="Times New Roman" w:hAnsi="Calibri" w:cs="Calibri"/>
      <w:lang w:val="en-US"/>
    </w:rPr>
  </w:style>
  <w:style w:type="paragraph" w:customStyle="1" w:styleId="Textbody">
    <w:name w:val="Text body"/>
    <w:basedOn w:val="Standard"/>
    <w:rsid w:val="006C5839"/>
    <w:pPr>
      <w:autoSpaceDN w:val="0"/>
      <w:spacing w:after="120"/>
      <w:textAlignment w:val="baseline"/>
    </w:pPr>
    <w:rPr>
      <w:kern w:val="3"/>
      <w:lang w:eastAsia="ru-RU"/>
    </w:rPr>
  </w:style>
  <w:style w:type="paragraph" w:customStyle="1" w:styleId="Textbodyindent">
    <w:name w:val="Text body indent"/>
    <w:basedOn w:val="Standard"/>
    <w:rsid w:val="006C5839"/>
    <w:pPr>
      <w:autoSpaceDN w:val="0"/>
      <w:spacing w:after="200"/>
      <w:ind w:left="283" w:firstLine="720"/>
      <w:textAlignment w:val="baseline"/>
    </w:pPr>
    <w:rPr>
      <w:rFonts w:ascii="Calibri" w:hAnsi="Calibri"/>
      <w:kern w:val="3"/>
      <w:sz w:val="28"/>
      <w:szCs w:val="22"/>
      <w:lang w:eastAsia="ru-RU"/>
    </w:rPr>
  </w:style>
  <w:style w:type="character" w:customStyle="1" w:styleId="40">
    <w:name w:val="Основной текст (4) + Не курсив"/>
    <w:rsid w:val="006C5839"/>
    <w:rPr>
      <w:i/>
      <w:iCs/>
      <w:sz w:val="27"/>
      <w:szCs w:val="27"/>
      <w:shd w:val="clear" w:color="auto" w:fill="FFFFFF"/>
    </w:rPr>
  </w:style>
  <w:style w:type="character" w:styleId="aff4">
    <w:name w:val="footnote reference"/>
    <w:basedOn w:val="a0"/>
    <w:uiPriority w:val="99"/>
    <w:unhideWhenUsed/>
    <w:qFormat/>
    <w:rsid w:val="006C5839"/>
    <w:rPr>
      <w:vertAlign w:val="superscript"/>
    </w:rPr>
  </w:style>
  <w:style w:type="paragraph" w:customStyle="1" w:styleId="Default">
    <w:name w:val="Default"/>
    <w:uiPriority w:val="99"/>
    <w:rsid w:val="003D0F57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sz w:val="24"/>
      <w:szCs w:val="24"/>
      <w:lang w:eastAsia="hi-IN" w:bidi="hi-IN"/>
    </w:rPr>
  </w:style>
  <w:style w:type="character" w:customStyle="1" w:styleId="a9">
    <w:name w:val="Абзац списка Знак"/>
    <w:link w:val="a8"/>
    <w:uiPriority w:val="99"/>
    <w:rsid w:val="00155C6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western">
    <w:name w:val="western"/>
    <w:basedOn w:val="a"/>
    <w:rsid w:val="001E03BF"/>
    <w:pPr>
      <w:suppressAutoHyphens w:val="0"/>
      <w:spacing w:before="100" w:after="119" w:line="276" w:lineRule="auto"/>
    </w:pPr>
    <w:rPr>
      <w:rFonts w:ascii="Calibri" w:hAnsi="Calibri"/>
      <w:kern w:val="1"/>
      <w:sz w:val="20"/>
      <w:szCs w:val="20"/>
    </w:rPr>
  </w:style>
  <w:style w:type="paragraph" w:customStyle="1" w:styleId="1f">
    <w:name w:val="Обычный1"/>
    <w:rsid w:val="00181586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sz w:val="24"/>
      <w:szCs w:val="2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83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66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0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1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119953-9C98-4700-BC95-67139F0462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702</Words>
  <Characters>4008</Characters>
  <Application>Microsoft Office Word</Application>
  <DocSecurity>4</DocSecurity>
  <Lines>33</Lines>
  <Paragraphs>9</Paragraphs>
  <ScaleCrop>false</ScaleCrop>
  <LinksUpToDate>false</LinksUpToDate>
  <CharactersWithSpaces>4701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2024-11-21T13:36:00Z</dcterms:created>
  <dcterms:modified xsi:type="dcterms:W3CDTF">2024-11-21T13:36:00Z</dcterms:modified>
</cp:coreProperties>
</file>