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F4" w:rsidRDefault="00E947F4" w:rsidP="00E947F4">
      <w:pPr>
        <w:pageBreakBefore/>
        <w:jc w:val="right"/>
        <w:rPr>
          <w:b/>
        </w:rPr>
      </w:pPr>
      <w:r>
        <w:rPr>
          <w:b/>
        </w:rPr>
        <w:t>Приложение №2</w:t>
      </w:r>
    </w:p>
    <w:p w:rsidR="00E947F4" w:rsidRDefault="00E947F4" w:rsidP="00E947F4">
      <w:pPr>
        <w:jc w:val="right"/>
        <w:rPr>
          <w:b/>
        </w:rPr>
      </w:pPr>
    </w:p>
    <w:p w:rsidR="00E947F4" w:rsidRDefault="00E947F4" w:rsidP="00E947F4">
      <w:pPr>
        <w:pStyle w:val="a3"/>
        <w:jc w:val="center"/>
        <w:rPr>
          <w:b/>
        </w:rPr>
      </w:pPr>
      <w:r>
        <w:rPr>
          <w:b/>
        </w:rPr>
        <w:t>ТЕХНИЧЕСКОЕ ЗАДАНИЕ</w:t>
      </w:r>
    </w:p>
    <w:p w:rsidR="00E947F4" w:rsidRDefault="00E947F4" w:rsidP="00E947F4">
      <w:pPr>
        <w:jc w:val="center"/>
        <w:rPr>
          <w:b/>
        </w:rPr>
      </w:pPr>
      <w:r>
        <w:rPr>
          <w:b/>
        </w:rPr>
        <w:t xml:space="preserve">на поставку </w:t>
      </w:r>
      <w:r w:rsidR="007E2EF5">
        <w:rPr>
          <w:b/>
          <w:bCs/>
        </w:rPr>
        <w:t>автомобильных шин</w:t>
      </w:r>
      <w:r w:rsidR="00453F23">
        <w:rPr>
          <w:b/>
          <w:bCs/>
        </w:rPr>
        <w:t xml:space="preserve"> </w:t>
      </w:r>
      <w:r w:rsidR="00640D05" w:rsidRPr="00640D05">
        <w:rPr>
          <w:b/>
          <w:bCs/>
        </w:rPr>
        <w:t xml:space="preserve"> </w:t>
      </w:r>
      <w:r>
        <w:rPr>
          <w:b/>
          <w:bCs/>
        </w:rPr>
        <w:t xml:space="preserve">для нужд </w:t>
      </w:r>
      <w:r>
        <w:rPr>
          <w:b/>
        </w:rPr>
        <w:t>ЧУЗ «КБ «</w:t>
      </w:r>
      <w:proofErr w:type="spellStart"/>
      <w:r>
        <w:rPr>
          <w:b/>
        </w:rPr>
        <w:t>РЖД-Медицина</w:t>
      </w:r>
      <w:proofErr w:type="spellEnd"/>
      <w:r>
        <w:rPr>
          <w:b/>
        </w:rPr>
        <w:t>» г. Астрахань»</w:t>
      </w:r>
    </w:p>
    <w:p w:rsidR="00E947F4" w:rsidRDefault="00E947F4" w:rsidP="00E947F4">
      <w:pPr>
        <w:jc w:val="center"/>
        <w:rPr>
          <w:b/>
        </w:rPr>
      </w:pPr>
    </w:p>
    <w:p w:rsidR="00E947F4" w:rsidRDefault="00E947F4" w:rsidP="00E947F4">
      <w:pPr>
        <w:jc w:val="both"/>
      </w:pPr>
      <w:r>
        <w:rPr>
          <w:b/>
          <w:snapToGrid w:val="0"/>
          <w:color w:val="000000"/>
        </w:rPr>
        <w:t xml:space="preserve">Предмет процедуры закупки: </w:t>
      </w:r>
      <w:r>
        <w:rPr>
          <w:snapToGrid w:val="0"/>
          <w:color w:val="000000"/>
        </w:rPr>
        <w:t xml:space="preserve">Поставка </w:t>
      </w:r>
      <w:r w:rsidR="007E2EF5">
        <w:rPr>
          <w:bCs/>
        </w:rPr>
        <w:t>автомобильных шин</w:t>
      </w:r>
      <w:r w:rsidR="00453F23" w:rsidRPr="00453F23">
        <w:rPr>
          <w:b/>
          <w:bCs/>
        </w:rPr>
        <w:t xml:space="preserve">  </w:t>
      </w:r>
      <w:r>
        <w:rPr>
          <w:bCs/>
        </w:rPr>
        <w:t xml:space="preserve">для нужд </w:t>
      </w:r>
      <w:r>
        <w:t>ЧУЗ «КБ «</w:t>
      </w:r>
      <w:proofErr w:type="spellStart"/>
      <w:r>
        <w:t>РЖД-Медицина</w:t>
      </w:r>
      <w:proofErr w:type="spellEnd"/>
      <w:r>
        <w:t>» г. Астрахань»</w:t>
      </w:r>
    </w:p>
    <w:p w:rsidR="00E947F4" w:rsidRDefault="00E947F4" w:rsidP="00E947F4">
      <w:pPr>
        <w:jc w:val="both"/>
      </w:pP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956"/>
        <w:gridCol w:w="1133"/>
        <w:gridCol w:w="1133"/>
      </w:tblGrid>
      <w:tr w:rsidR="00453F23" w:rsidTr="000363BC">
        <w:trPr>
          <w:trHeight w:val="810"/>
        </w:trPr>
        <w:tc>
          <w:tcPr>
            <w:tcW w:w="379" w:type="pct"/>
            <w:hideMark/>
          </w:tcPr>
          <w:p w:rsidR="00453F23" w:rsidRDefault="00453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347" w:type="pct"/>
            <w:hideMark/>
          </w:tcPr>
          <w:p w:rsidR="00453F23" w:rsidRDefault="00453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товара,</w:t>
            </w:r>
          </w:p>
          <w:p w:rsidR="00453F23" w:rsidRDefault="00453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637" w:type="pct"/>
            <w:hideMark/>
          </w:tcPr>
          <w:p w:rsidR="00453F23" w:rsidRDefault="00453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изм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>рения</w:t>
            </w:r>
          </w:p>
        </w:tc>
        <w:tc>
          <w:tcPr>
            <w:tcW w:w="637" w:type="pct"/>
            <w:hideMark/>
          </w:tcPr>
          <w:p w:rsidR="00453F23" w:rsidRDefault="00453F2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Количест-во</w:t>
            </w:r>
            <w:proofErr w:type="spellEnd"/>
            <w:proofErr w:type="gramEnd"/>
          </w:p>
        </w:tc>
      </w:tr>
      <w:tr w:rsidR="00DA03BB" w:rsidRPr="002176A5" w:rsidTr="002E7679">
        <w:trPr>
          <w:trHeight w:val="652"/>
        </w:trPr>
        <w:tc>
          <w:tcPr>
            <w:tcW w:w="379" w:type="pct"/>
            <w:hideMark/>
          </w:tcPr>
          <w:p w:rsidR="00DA03BB" w:rsidRPr="00453F23" w:rsidRDefault="00DA03BB" w:rsidP="00453F23">
            <w:pPr>
              <w:pStyle w:val="a7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47" w:type="pct"/>
            <w:hideMark/>
          </w:tcPr>
          <w:p w:rsidR="00DA03BB" w:rsidRPr="004D5120" w:rsidRDefault="004D5120" w:rsidP="00A011A3">
            <w:pPr>
              <w:rPr>
                <w:lang w:val="en-US"/>
              </w:rPr>
            </w:pPr>
            <w:r>
              <w:t>Шина 19,5 245/70 R 19,50 KAMA NU301</w:t>
            </w:r>
          </w:p>
        </w:tc>
        <w:tc>
          <w:tcPr>
            <w:tcW w:w="637" w:type="pct"/>
            <w:vAlign w:val="center"/>
            <w:hideMark/>
          </w:tcPr>
          <w:p w:rsidR="00DA03BB" w:rsidRPr="007E2EF5" w:rsidRDefault="004D5120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637" w:type="pct"/>
            <w:vAlign w:val="center"/>
            <w:hideMark/>
          </w:tcPr>
          <w:p w:rsidR="00DA03BB" w:rsidRPr="00DA03BB" w:rsidRDefault="004D5120">
            <w:pPr>
              <w:jc w:val="center"/>
            </w:pPr>
            <w:r>
              <w:t>2</w:t>
            </w:r>
          </w:p>
        </w:tc>
      </w:tr>
    </w:tbl>
    <w:p w:rsidR="0026461B" w:rsidRDefault="0026461B" w:rsidP="0026461B">
      <w:pPr>
        <w:pStyle w:val="3"/>
        <w:spacing w:before="0" w:after="0"/>
        <w:ind w:left="862"/>
        <w:rPr>
          <w:rFonts w:ascii="Times New Roman" w:hAnsi="Times New Roman"/>
          <w:sz w:val="22"/>
          <w:szCs w:val="22"/>
        </w:rPr>
      </w:pPr>
    </w:p>
    <w:p w:rsidR="0026461B" w:rsidRDefault="0026461B" w:rsidP="0026461B">
      <w:pPr>
        <w:pStyle w:val="3"/>
        <w:spacing w:before="0" w:after="0"/>
        <w:ind w:left="862"/>
        <w:rPr>
          <w:rFonts w:ascii="yandex-sans" w:hAnsi="yandex-sans" w:cs="yandex-sans"/>
          <w:color w:val="000000"/>
          <w:sz w:val="23"/>
          <w:szCs w:val="23"/>
        </w:rPr>
      </w:pPr>
      <w:r>
        <w:rPr>
          <w:rFonts w:ascii="Times New Roman" w:hAnsi="Times New Roman"/>
          <w:sz w:val="22"/>
          <w:szCs w:val="22"/>
        </w:rPr>
        <w:t xml:space="preserve">Требования к безопасности, качеству, техническим характеристикам, функциональным характеристикам товара: </w:t>
      </w:r>
    </w:p>
    <w:p w:rsidR="0026461B" w:rsidRDefault="0026461B" w:rsidP="0026461B">
      <w:pPr>
        <w:shd w:val="clear" w:color="auto" w:fill="FFFFFF"/>
        <w:rPr>
          <w:rFonts w:ascii="yandex-sans" w:hAnsi="yandex-sans" w:cs="yandex-sans"/>
          <w:color w:val="000000"/>
          <w:sz w:val="23"/>
          <w:szCs w:val="23"/>
        </w:rPr>
      </w:pPr>
    </w:p>
    <w:p w:rsidR="0026461B" w:rsidRDefault="0026461B" w:rsidP="0026461B">
      <w:pPr>
        <w:pStyle w:val="1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Поставляемый товар должен соответствовать требованиям качества и безопасности товаров в соответствии с действующими стандартами, утвержденными в отношении данного вида товара и подтверждаться соответствующими документами, оформленными в соответствии с действующим законодательством Российской Федерации. На товар должна быть установлена гарантия в соответствии с гарантийными обязательствами завода-изготовителя, но не менее 12 месяцев со дня поставки товара</w:t>
      </w:r>
    </w:p>
    <w:p w:rsidR="0026461B" w:rsidRDefault="0026461B" w:rsidP="0026461B">
      <w:pPr>
        <w:pStyle w:val="ConsPlusNormal0"/>
        <w:widowControl/>
        <w:tabs>
          <w:tab w:val="left" w:pos="5505"/>
        </w:tabs>
        <w:ind w:firstLine="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26461B" w:rsidRDefault="0026461B" w:rsidP="0026461B">
      <w:pPr>
        <w:pStyle w:val="ConsPlusNormal0"/>
        <w:widowControl/>
        <w:tabs>
          <w:tab w:val="left" w:pos="5505"/>
        </w:tabs>
        <w:ind w:firstLine="0"/>
        <w:jc w:val="both"/>
        <w:rPr>
          <w:rFonts w:eastAsia="Calibri"/>
          <w:bCs/>
          <w:u w:val="single"/>
        </w:rPr>
      </w:pPr>
      <w:r>
        <w:rPr>
          <w:rFonts w:ascii="Times New Roman" w:eastAsia="Calibri" w:hAnsi="Times New Roman" w:cs="Times New Roman"/>
          <w:b/>
          <w:color w:val="000000"/>
        </w:rPr>
        <w:t>Место поставки товара:</w:t>
      </w:r>
      <w:r>
        <w:rPr>
          <w:rFonts w:eastAsia="Calibri"/>
        </w:rPr>
        <w:t xml:space="preserve"> </w:t>
      </w:r>
      <w:r w:rsidR="00500847">
        <w:rPr>
          <w:rFonts w:ascii="Times New Roman" w:eastAsia="Calibri" w:hAnsi="Times New Roman" w:cs="Times New Roman"/>
        </w:rPr>
        <w:t>414047</w:t>
      </w:r>
      <w:r>
        <w:rPr>
          <w:rFonts w:ascii="Times New Roman" w:eastAsia="Calibri" w:hAnsi="Times New Roman" w:cs="Times New Roman"/>
        </w:rPr>
        <w:t xml:space="preserve">, г. Астрахань, ул. </w:t>
      </w:r>
      <w:proofErr w:type="spellStart"/>
      <w:r>
        <w:rPr>
          <w:rFonts w:ascii="Times New Roman" w:eastAsia="Calibri" w:hAnsi="Times New Roman" w:cs="Times New Roman"/>
        </w:rPr>
        <w:t>Сун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Ят-Сена</w:t>
      </w:r>
      <w:proofErr w:type="spellEnd"/>
      <w:r>
        <w:rPr>
          <w:rFonts w:ascii="Times New Roman" w:eastAsia="Calibri" w:hAnsi="Times New Roman" w:cs="Times New Roman"/>
        </w:rPr>
        <w:t>, д. 62</w:t>
      </w:r>
    </w:p>
    <w:p w:rsidR="0026461B" w:rsidRDefault="0026461B" w:rsidP="0026461B">
      <w:pPr>
        <w:pStyle w:val="a3"/>
        <w:rPr>
          <w:bCs/>
          <w:sz w:val="22"/>
          <w:szCs w:val="22"/>
          <w:u w:val="single"/>
        </w:rPr>
      </w:pPr>
    </w:p>
    <w:p w:rsidR="00500847" w:rsidRPr="00500847" w:rsidRDefault="00500847" w:rsidP="00500847">
      <w:pPr>
        <w:jc w:val="both"/>
      </w:pPr>
      <w:r>
        <w:t>1</w:t>
      </w:r>
      <w:r w:rsidRPr="00500847">
        <w:t>. Срок поставки Товара: в течение 10 (десяти) календарных дней с момента заключения настоящего Договора.</w:t>
      </w:r>
    </w:p>
    <w:p w:rsidR="00500847" w:rsidRPr="00500847" w:rsidRDefault="00500847" w:rsidP="00500847">
      <w:pPr>
        <w:jc w:val="both"/>
      </w:pPr>
      <w:r>
        <w:t>2</w:t>
      </w:r>
      <w:r w:rsidRPr="00500847">
        <w:t xml:space="preserve">. Поставка Товара осуществляется: на склад Покупателя, расположенный по адресу: </w:t>
      </w:r>
      <w:proofErr w:type="gramStart"/>
      <w:r w:rsidRPr="00500847">
        <w:t>г</w:t>
      </w:r>
      <w:proofErr w:type="gramEnd"/>
      <w:r w:rsidRPr="00500847">
        <w:t xml:space="preserve">. Астрахань, ул. </w:t>
      </w:r>
      <w:proofErr w:type="spellStart"/>
      <w:r w:rsidRPr="00500847">
        <w:t>Сун</w:t>
      </w:r>
      <w:proofErr w:type="spellEnd"/>
      <w:r w:rsidRPr="00500847">
        <w:t xml:space="preserve"> </w:t>
      </w:r>
      <w:proofErr w:type="spellStart"/>
      <w:r w:rsidRPr="00500847">
        <w:t>Ят-Сена</w:t>
      </w:r>
      <w:proofErr w:type="spellEnd"/>
      <w:r w:rsidRPr="00500847">
        <w:t>, д. 62, в рабочие дни (с понедельника по пятницу, исключая нерабочие праздничные дни) с 09:00 до 16:00 Астраханского времени, с разгрузкой в хозяйственный склад Покупателя.</w:t>
      </w:r>
    </w:p>
    <w:p w:rsidR="00500847" w:rsidRPr="00500847" w:rsidRDefault="00500847" w:rsidP="00500847">
      <w:pPr>
        <w:jc w:val="both"/>
      </w:pPr>
      <w:r>
        <w:t>3</w:t>
      </w:r>
      <w:r w:rsidRPr="00500847">
        <w:t>. Время поставки: согласовывается не менее чем за 48 часов до поставки.</w:t>
      </w:r>
    </w:p>
    <w:p w:rsidR="0026461B" w:rsidRDefault="0026461B" w:rsidP="00E947F4">
      <w:pPr>
        <w:jc w:val="both"/>
      </w:pPr>
    </w:p>
    <w:p w:rsidR="0026461B" w:rsidRDefault="0026461B" w:rsidP="00E947F4">
      <w:pPr>
        <w:jc w:val="both"/>
      </w:pPr>
    </w:p>
    <w:p w:rsidR="0026461B" w:rsidRDefault="0026461B" w:rsidP="00E947F4">
      <w:pPr>
        <w:jc w:val="both"/>
      </w:pPr>
    </w:p>
    <w:p w:rsidR="00E947F4" w:rsidRDefault="0026461B" w:rsidP="00E947F4">
      <w:pPr>
        <w:jc w:val="both"/>
      </w:pPr>
      <w:r>
        <w:t>Перечень автомобилей, находящихся на балансе ЧУЗ "КБ "</w:t>
      </w:r>
      <w:proofErr w:type="spellStart"/>
      <w:r>
        <w:t>РЖД-Медицина</w:t>
      </w:r>
      <w:proofErr w:type="spellEnd"/>
      <w:r>
        <w:t>" г. Астрахань"</w:t>
      </w:r>
    </w:p>
    <w:p w:rsidR="0026461B" w:rsidRDefault="0026461B" w:rsidP="00E947F4">
      <w:pPr>
        <w:jc w:val="both"/>
      </w:pPr>
    </w:p>
    <w:tbl>
      <w:tblPr>
        <w:tblW w:w="99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80"/>
        <w:gridCol w:w="2765"/>
        <w:gridCol w:w="2196"/>
        <w:gridCol w:w="2525"/>
      </w:tblGrid>
      <w:tr w:rsidR="0026461B" w:rsidRPr="001337AC" w:rsidTr="00520F2C">
        <w:tc>
          <w:tcPr>
            <w:tcW w:w="2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1337AC">
              <w:rPr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1337AC">
              <w:rPr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1337AC">
              <w:rPr>
                <w:sz w:val="20"/>
                <w:szCs w:val="2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proofErr w:type="gramStart"/>
            <w:r w:rsidRPr="001337AC">
              <w:rPr>
                <w:sz w:val="20"/>
                <w:szCs w:val="20"/>
              </w:rPr>
              <w:t>Марка</w:t>
            </w:r>
            <w:proofErr w:type="gramEnd"/>
            <w:r w:rsidRPr="001337AC">
              <w:rPr>
                <w:sz w:val="20"/>
                <w:szCs w:val="20"/>
              </w:rPr>
              <w:t xml:space="preserve"> а/м</w:t>
            </w: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proofErr w:type="spellStart"/>
            <w:r w:rsidRPr="001337AC">
              <w:rPr>
                <w:sz w:val="20"/>
                <w:szCs w:val="20"/>
              </w:rPr>
              <w:t>Гос</w:t>
            </w:r>
            <w:proofErr w:type="spellEnd"/>
            <w:r w:rsidRPr="001337AC">
              <w:rPr>
                <w:sz w:val="20"/>
                <w:szCs w:val="20"/>
              </w:rPr>
              <w:t>. номер</w:t>
            </w:r>
          </w:p>
        </w:tc>
        <w:tc>
          <w:tcPr>
            <w:tcW w:w="2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Год выпуска</w:t>
            </w:r>
          </w:p>
        </w:tc>
      </w:tr>
      <w:tr w:rsidR="0026461B" w:rsidRPr="001337AC" w:rsidTr="00520F2C">
        <w:tc>
          <w:tcPr>
            <w:tcW w:w="2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ГАЗ 31105</w:t>
            </w: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К 874 ЕВ</w:t>
            </w:r>
          </w:p>
        </w:tc>
        <w:tc>
          <w:tcPr>
            <w:tcW w:w="2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2007</w:t>
            </w:r>
          </w:p>
        </w:tc>
      </w:tr>
      <w:tr w:rsidR="0026461B" w:rsidRPr="001337AC" w:rsidTr="00520F2C"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УАЗ 396255</w:t>
            </w:r>
          </w:p>
        </w:tc>
        <w:tc>
          <w:tcPr>
            <w:tcW w:w="2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proofErr w:type="gramStart"/>
            <w:r w:rsidRPr="001337AC">
              <w:rPr>
                <w:sz w:val="20"/>
                <w:szCs w:val="20"/>
              </w:rPr>
              <w:t>Р</w:t>
            </w:r>
            <w:proofErr w:type="gramEnd"/>
            <w:r w:rsidRPr="001337AC">
              <w:rPr>
                <w:sz w:val="20"/>
                <w:szCs w:val="20"/>
              </w:rPr>
              <w:t xml:space="preserve"> 273 КС</w:t>
            </w: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2012</w:t>
            </w:r>
          </w:p>
        </w:tc>
      </w:tr>
      <w:tr w:rsidR="0026461B" w:rsidRPr="001337AC" w:rsidTr="00520F2C"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 xml:space="preserve">УАЗ ХАНТЕР </w:t>
            </w:r>
          </w:p>
        </w:tc>
        <w:tc>
          <w:tcPr>
            <w:tcW w:w="2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В720 МВ</w:t>
            </w: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2015</w:t>
            </w:r>
          </w:p>
        </w:tc>
      </w:tr>
      <w:tr w:rsidR="0026461B" w:rsidRPr="001337AC" w:rsidTr="00520F2C"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УАЗ 3962</w:t>
            </w:r>
          </w:p>
        </w:tc>
        <w:tc>
          <w:tcPr>
            <w:tcW w:w="2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С 625 ТА</w:t>
            </w: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1997</w:t>
            </w:r>
          </w:p>
        </w:tc>
      </w:tr>
      <w:tr w:rsidR="0026461B" w:rsidRPr="001337AC" w:rsidTr="00520F2C"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5</w:t>
            </w:r>
          </w:p>
        </w:tc>
        <w:tc>
          <w:tcPr>
            <w:tcW w:w="2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УАЗ 396255</w:t>
            </w:r>
          </w:p>
        </w:tc>
        <w:tc>
          <w:tcPr>
            <w:tcW w:w="2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С 543 КУ</w:t>
            </w: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2012</w:t>
            </w:r>
          </w:p>
        </w:tc>
      </w:tr>
      <w:tr w:rsidR="0026461B" w:rsidRPr="001337AC" w:rsidTr="00520F2C"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proofErr w:type="spellStart"/>
            <w:r w:rsidRPr="001337AC">
              <w:rPr>
                <w:sz w:val="20"/>
                <w:szCs w:val="20"/>
              </w:rPr>
              <w:t>Chevrolet</w:t>
            </w:r>
            <w:proofErr w:type="spellEnd"/>
            <w:r w:rsidRPr="001337AC">
              <w:rPr>
                <w:sz w:val="20"/>
                <w:szCs w:val="20"/>
              </w:rPr>
              <w:t xml:space="preserve"> </w:t>
            </w:r>
            <w:proofErr w:type="spellStart"/>
            <w:r w:rsidRPr="001337AC">
              <w:rPr>
                <w:sz w:val="20"/>
                <w:szCs w:val="20"/>
              </w:rPr>
              <w:t>Niva</w:t>
            </w:r>
            <w:proofErr w:type="spellEnd"/>
            <w:r w:rsidRPr="001337AC">
              <w:rPr>
                <w:sz w:val="20"/>
                <w:szCs w:val="20"/>
              </w:rPr>
              <w:t xml:space="preserve"> 212300</w:t>
            </w:r>
          </w:p>
        </w:tc>
        <w:tc>
          <w:tcPr>
            <w:tcW w:w="2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К 323 ЕС</w:t>
            </w: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2008</w:t>
            </w:r>
          </w:p>
        </w:tc>
      </w:tr>
      <w:tr w:rsidR="0026461B" w:rsidRPr="001337AC" w:rsidTr="00520F2C"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7</w:t>
            </w:r>
          </w:p>
        </w:tc>
        <w:tc>
          <w:tcPr>
            <w:tcW w:w="2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proofErr w:type="spellStart"/>
            <w:r w:rsidRPr="001337AC">
              <w:rPr>
                <w:sz w:val="20"/>
                <w:szCs w:val="20"/>
              </w:rPr>
              <w:t>Chevrolet</w:t>
            </w:r>
            <w:proofErr w:type="spellEnd"/>
            <w:r w:rsidRPr="001337AC">
              <w:rPr>
                <w:sz w:val="20"/>
                <w:szCs w:val="20"/>
              </w:rPr>
              <w:t xml:space="preserve"> </w:t>
            </w:r>
            <w:proofErr w:type="spellStart"/>
            <w:r w:rsidRPr="001337AC">
              <w:rPr>
                <w:sz w:val="20"/>
                <w:szCs w:val="20"/>
              </w:rPr>
              <w:t>Niva</w:t>
            </w:r>
            <w:proofErr w:type="spellEnd"/>
            <w:r w:rsidRPr="001337AC">
              <w:rPr>
                <w:sz w:val="20"/>
                <w:szCs w:val="20"/>
              </w:rPr>
              <w:t xml:space="preserve"> 212300-55</w:t>
            </w:r>
          </w:p>
        </w:tc>
        <w:tc>
          <w:tcPr>
            <w:tcW w:w="2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Н 046 КС</w:t>
            </w: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2012</w:t>
            </w:r>
          </w:p>
        </w:tc>
      </w:tr>
      <w:tr w:rsidR="0026461B" w:rsidRPr="001337AC" w:rsidTr="00520F2C"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8</w:t>
            </w:r>
          </w:p>
        </w:tc>
        <w:tc>
          <w:tcPr>
            <w:tcW w:w="2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УАЗ 3962</w:t>
            </w:r>
          </w:p>
        </w:tc>
        <w:tc>
          <w:tcPr>
            <w:tcW w:w="2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Т 112 АР</w:t>
            </w: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2001</w:t>
            </w:r>
          </w:p>
        </w:tc>
      </w:tr>
      <w:tr w:rsidR="0026461B" w:rsidRPr="001337AC" w:rsidTr="00520F2C"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9</w:t>
            </w:r>
          </w:p>
        </w:tc>
        <w:tc>
          <w:tcPr>
            <w:tcW w:w="2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ВАЗ 21213</w:t>
            </w:r>
          </w:p>
        </w:tc>
        <w:tc>
          <w:tcPr>
            <w:tcW w:w="2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Т 985 АР</w:t>
            </w: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2001</w:t>
            </w:r>
          </w:p>
        </w:tc>
      </w:tr>
      <w:tr w:rsidR="0026461B" w:rsidRPr="001337AC" w:rsidTr="00520F2C"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10</w:t>
            </w:r>
          </w:p>
        </w:tc>
        <w:tc>
          <w:tcPr>
            <w:tcW w:w="2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ГАЗ 281805</w:t>
            </w:r>
          </w:p>
        </w:tc>
        <w:tc>
          <w:tcPr>
            <w:tcW w:w="2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М 221 ЕУ</w:t>
            </w: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2005</w:t>
            </w:r>
          </w:p>
        </w:tc>
      </w:tr>
      <w:tr w:rsidR="0026461B" w:rsidRPr="001337AC" w:rsidTr="00520F2C"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  <w:lang w:val="en-US"/>
              </w:rPr>
            </w:pPr>
            <w:r w:rsidRPr="001337AC">
              <w:rPr>
                <w:sz w:val="20"/>
                <w:szCs w:val="20"/>
                <w:lang w:val="en-US"/>
              </w:rPr>
              <w:t>NISSAN X-TRAIL</w:t>
            </w:r>
          </w:p>
        </w:tc>
        <w:tc>
          <w:tcPr>
            <w:tcW w:w="2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У 676 МК</w:t>
            </w: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2008</w:t>
            </w:r>
          </w:p>
        </w:tc>
      </w:tr>
      <w:tr w:rsidR="0026461B" w:rsidRPr="001337AC" w:rsidTr="00520F2C">
        <w:tc>
          <w:tcPr>
            <w:tcW w:w="24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12</w:t>
            </w:r>
          </w:p>
        </w:tc>
        <w:tc>
          <w:tcPr>
            <w:tcW w:w="27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  <w:lang w:val="en-US"/>
              </w:rPr>
              <w:t>RENAULT DUSTER</w:t>
            </w:r>
          </w:p>
        </w:tc>
        <w:tc>
          <w:tcPr>
            <w:tcW w:w="219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В 424 КУ</w:t>
            </w:r>
          </w:p>
        </w:tc>
        <w:tc>
          <w:tcPr>
            <w:tcW w:w="2525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2012</w:t>
            </w:r>
          </w:p>
        </w:tc>
      </w:tr>
      <w:tr w:rsidR="0026461B" w:rsidRPr="001337AC" w:rsidTr="00520F2C"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13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УАЗ 396292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О 049 АУ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2002</w:t>
            </w:r>
          </w:p>
        </w:tc>
      </w:tr>
      <w:tr w:rsidR="0026461B" w:rsidRPr="001337AC" w:rsidTr="00520F2C"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14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УАЗ 396295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proofErr w:type="gramStart"/>
            <w:r w:rsidRPr="001337AC">
              <w:rPr>
                <w:sz w:val="20"/>
                <w:szCs w:val="20"/>
              </w:rPr>
              <w:t>Р</w:t>
            </w:r>
            <w:proofErr w:type="gramEnd"/>
            <w:r w:rsidRPr="001337AC">
              <w:rPr>
                <w:sz w:val="20"/>
                <w:szCs w:val="20"/>
              </w:rPr>
              <w:t xml:space="preserve"> 426 МР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2018</w:t>
            </w:r>
          </w:p>
        </w:tc>
      </w:tr>
      <w:tr w:rsidR="0026461B" w:rsidRPr="001337AC" w:rsidTr="00520F2C"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15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Луидор 225080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Т 128 ММ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461B" w:rsidRPr="001337AC" w:rsidRDefault="0026461B" w:rsidP="00520F2C">
            <w:pPr>
              <w:jc w:val="center"/>
              <w:rPr>
                <w:sz w:val="20"/>
                <w:szCs w:val="20"/>
              </w:rPr>
            </w:pPr>
            <w:r w:rsidRPr="001337AC">
              <w:rPr>
                <w:sz w:val="20"/>
                <w:szCs w:val="20"/>
              </w:rPr>
              <w:t>2016</w:t>
            </w:r>
          </w:p>
        </w:tc>
      </w:tr>
    </w:tbl>
    <w:p w:rsidR="00E947F4" w:rsidRDefault="00E947F4" w:rsidP="00E947F4">
      <w:pPr>
        <w:pStyle w:val="ConsPlusNormal0"/>
        <w:widowControl/>
        <w:tabs>
          <w:tab w:val="left" w:pos="1695"/>
        </w:tabs>
        <w:ind w:firstLine="0"/>
        <w:jc w:val="center"/>
        <w:rPr>
          <w:rFonts w:ascii="Open Sans" w:hAnsi="Open Sans" w:cs="Open Sans"/>
          <w:b/>
          <w:sz w:val="24"/>
          <w:szCs w:val="24"/>
        </w:rPr>
      </w:pPr>
    </w:p>
    <w:p w:rsidR="00650136" w:rsidRDefault="00650136"/>
    <w:sectPr w:rsidR="00650136" w:rsidSect="0065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Arial"/>
    <w:charset w:val="CC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E1B72"/>
    <w:multiLevelType w:val="hybridMultilevel"/>
    <w:tmpl w:val="4FB8CD10"/>
    <w:lvl w:ilvl="0" w:tplc="57AA8C4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7F4"/>
    <w:rsid w:val="000363BC"/>
    <w:rsid w:val="00090D80"/>
    <w:rsid w:val="000D4605"/>
    <w:rsid w:val="001426CD"/>
    <w:rsid w:val="002176A5"/>
    <w:rsid w:val="0026461B"/>
    <w:rsid w:val="00303E26"/>
    <w:rsid w:val="0041594C"/>
    <w:rsid w:val="00453F23"/>
    <w:rsid w:val="004643FF"/>
    <w:rsid w:val="004D5120"/>
    <w:rsid w:val="00500847"/>
    <w:rsid w:val="00640D05"/>
    <w:rsid w:val="00650136"/>
    <w:rsid w:val="00692364"/>
    <w:rsid w:val="007651A7"/>
    <w:rsid w:val="007E2EF5"/>
    <w:rsid w:val="00887373"/>
    <w:rsid w:val="008F7606"/>
    <w:rsid w:val="00A011A3"/>
    <w:rsid w:val="00A448D5"/>
    <w:rsid w:val="00A75F62"/>
    <w:rsid w:val="00AD47A2"/>
    <w:rsid w:val="00D4144A"/>
    <w:rsid w:val="00DA03BB"/>
    <w:rsid w:val="00E947F4"/>
    <w:rsid w:val="00FC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947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E947F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nhideWhenUsed/>
    <w:rsid w:val="00E947F4"/>
    <w:pPr>
      <w:jc w:val="both"/>
    </w:pPr>
  </w:style>
  <w:style w:type="character" w:customStyle="1" w:styleId="a4">
    <w:name w:val="Основной текст Знак"/>
    <w:basedOn w:val="a0"/>
    <w:link w:val="a3"/>
    <w:rsid w:val="00E94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E947F4"/>
    <w:pPr>
      <w:spacing w:after="60"/>
      <w:jc w:val="both"/>
    </w:pPr>
  </w:style>
  <w:style w:type="character" w:customStyle="1" w:styleId="a6">
    <w:name w:val="Заголовок записки Знак"/>
    <w:basedOn w:val="a0"/>
    <w:link w:val="a5"/>
    <w:uiPriority w:val="99"/>
    <w:semiHidden/>
    <w:rsid w:val="00E947F4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E947F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947F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947F4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E947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453F23"/>
    <w:pPr>
      <w:ind w:left="720"/>
      <w:contextualSpacing/>
    </w:pPr>
  </w:style>
  <w:style w:type="paragraph" w:customStyle="1" w:styleId="1">
    <w:name w:val="Без интервала1"/>
    <w:basedOn w:val="a"/>
    <w:rsid w:val="0026461B"/>
    <w:pPr>
      <w:suppressAutoHyphens/>
    </w:pPr>
    <w:rPr>
      <w:rFonts w:ascii="Calibri" w:hAnsi="Calibri" w:cs="Calibri"/>
      <w:kern w:val="1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User</cp:lastModifiedBy>
  <cp:revision>6</cp:revision>
  <dcterms:created xsi:type="dcterms:W3CDTF">2024-09-06T11:27:00Z</dcterms:created>
  <dcterms:modified xsi:type="dcterms:W3CDTF">2024-11-14T05:33:00Z</dcterms:modified>
</cp:coreProperties>
</file>