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07E6" w:rsidRDefault="00D507E6" w:rsidP="00707868">
      <w:pPr>
        <w:spacing w:after="0" w:line="240" w:lineRule="auto"/>
        <w:ind w:right="252"/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507E6" w:rsidRDefault="00C15150" w:rsidP="00707868">
      <w:pPr>
        <w:spacing w:after="0" w:line="240" w:lineRule="auto"/>
        <w:ind w:right="252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</w:pPr>
      <w:r w:rsidRPr="0093533F"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>ТЕХНИЧЕСКОЕ ЗАДАНИЕ</w:t>
      </w:r>
    </w:p>
    <w:p w:rsidR="00C15150" w:rsidRPr="005F6D49" w:rsidRDefault="00C15150" w:rsidP="00C15150">
      <w:pPr>
        <w:spacing w:after="0" w:line="240" w:lineRule="auto"/>
        <w:ind w:right="252"/>
        <w:jc w:val="center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15875" w:type="dxa"/>
        <w:tblInd w:w="-459" w:type="dxa"/>
        <w:tblLayout w:type="fixed"/>
        <w:tblLook w:val="00A0"/>
      </w:tblPr>
      <w:tblGrid>
        <w:gridCol w:w="706"/>
        <w:gridCol w:w="3542"/>
        <w:gridCol w:w="2273"/>
        <w:gridCol w:w="992"/>
        <w:gridCol w:w="997"/>
        <w:gridCol w:w="3681"/>
        <w:gridCol w:w="3684"/>
      </w:tblGrid>
      <w:tr w:rsidR="0034538B" w:rsidRPr="005F6D49" w:rsidTr="003E759E">
        <w:trPr>
          <w:trHeight w:val="601"/>
        </w:trPr>
        <w:tc>
          <w:tcPr>
            <w:tcW w:w="15875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vAlign w:val="center"/>
          </w:tcPr>
          <w:p w:rsidR="0034538B" w:rsidRPr="0093533F" w:rsidRDefault="0034538B" w:rsidP="00487D5B">
            <w:pPr>
              <w:spacing w:after="0" w:line="240" w:lineRule="auto"/>
              <w:ind w:right="252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A0CC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gramStart"/>
            <w:r w:rsidRPr="003A0CC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Наименование закупаемых товаров, работ, услуг, их количество (объем), характеристики  товара, работы, услуги и начальная (максимальная) цена договора</w:t>
            </w:r>
            <w:proofErr w:type="gramEnd"/>
          </w:p>
          <w:p w:rsidR="0034538B" w:rsidRPr="005F6D49" w:rsidRDefault="0034538B" w:rsidP="0029341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E759E" w:rsidRPr="005F6D49" w:rsidTr="003E759E">
        <w:trPr>
          <w:trHeight w:val="1643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vAlign w:val="center"/>
          </w:tcPr>
          <w:p w:rsidR="003E759E" w:rsidRPr="000D6225" w:rsidRDefault="003E759E" w:rsidP="000D62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D622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№ </w:t>
            </w:r>
          </w:p>
        </w:tc>
        <w:tc>
          <w:tcPr>
            <w:tcW w:w="5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E759E" w:rsidRPr="000D6225" w:rsidRDefault="003E759E" w:rsidP="002934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D622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Наименование товара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E759E" w:rsidRPr="000D6225" w:rsidRDefault="003E759E" w:rsidP="002934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D622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99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E759E" w:rsidRPr="000D6225" w:rsidRDefault="003E759E" w:rsidP="00293418">
            <w:pPr>
              <w:spacing w:after="0" w:line="240" w:lineRule="auto"/>
              <w:ind w:right="224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D6225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Кол-во</w:t>
            </w:r>
          </w:p>
        </w:tc>
        <w:tc>
          <w:tcPr>
            <w:tcW w:w="3681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E759E" w:rsidRPr="000D6225" w:rsidRDefault="003E759E" w:rsidP="000D62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НМЦ за ед.,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руб</w:t>
            </w:r>
            <w:proofErr w:type="spellEnd"/>
          </w:p>
        </w:tc>
        <w:tc>
          <w:tcPr>
            <w:tcW w:w="368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E759E" w:rsidRPr="00CF0452" w:rsidRDefault="003E759E" w:rsidP="003E75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Всего </w:t>
            </w:r>
            <w:r w:rsidRPr="00CF04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НМЦ, руб.</w:t>
            </w:r>
          </w:p>
        </w:tc>
      </w:tr>
      <w:tr w:rsidR="00577AF4" w:rsidRPr="005F6D49" w:rsidTr="003E759E">
        <w:trPr>
          <w:trHeight w:val="412"/>
        </w:trPr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7AF4" w:rsidRPr="005F6D49" w:rsidRDefault="00577AF4" w:rsidP="00EB4CE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7AF4" w:rsidRPr="00577AF4" w:rsidRDefault="00577A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77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Облучатель-рециркулятор</w:t>
            </w:r>
            <w:proofErr w:type="spellEnd"/>
            <w:r w:rsidRPr="00577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ОБР-15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7AF4" w:rsidRPr="00577AF4" w:rsidRDefault="00577A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577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7AF4" w:rsidRPr="00577AF4" w:rsidRDefault="00577A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AF4" w:rsidRPr="00577AF4" w:rsidRDefault="00577A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12 380,800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AF4" w:rsidRPr="00577AF4" w:rsidRDefault="00577A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24 761,60</w:t>
            </w:r>
          </w:p>
        </w:tc>
      </w:tr>
      <w:tr w:rsidR="00577AF4" w:rsidRPr="005F6D49" w:rsidTr="003E759E">
        <w:trPr>
          <w:trHeight w:val="412"/>
        </w:trPr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7AF4" w:rsidRDefault="00577AF4" w:rsidP="00577AF4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7AF4" w:rsidRPr="00577AF4" w:rsidRDefault="00577A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77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Облучатель-рециркулятор</w:t>
            </w:r>
            <w:proofErr w:type="spellEnd"/>
            <w:r w:rsidRPr="00577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ОБН</w:t>
            </w:r>
            <w:r w:rsidR="00401E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577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7AF4" w:rsidRPr="00577AF4" w:rsidRDefault="00577A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proofErr w:type="gramStart"/>
            <w:r w:rsidRPr="00577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77AF4" w:rsidRPr="00577AF4" w:rsidRDefault="00577A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AF4" w:rsidRPr="00577AF4" w:rsidRDefault="00577A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10 123,000</w:t>
            </w:r>
          </w:p>
        </w:tc>
        <w:tc>
          <w:tcPr>
            <w:tcW w:w="3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7AF4" w:rsidRPr="00577AF4" w:rsidRDefault="00577A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10 123,00</w:t>
            </w:r>
          </w:p>
        </w:tc>
      </w:tr>
      <w:tr w:rsidR="00577AF4" w:rsidRPr="005F6D49" w:rsidTr="003E759E">
        <w:tblPrEx>
          <w:tblLook w:val="0000"/>
        </w:tblPrEx>
        <w:trPr>
          <w:trHeight w:val="345"/>
        </w:trPr>
        <w:tc>
          <w:tcPr>
            <w:tcW w:w="652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77AF4" w:rsidRPr="00577AF4" w:rsidRDefault="00577AF4" w:rsidP="00EB4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77A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начальная (максимальная) цена</w:t>
            </w:r>
          </w:p>
          <w:p w:rsidR="00577AF4" w:rsidRPr="00577AF4" w:rsidRDefault="00577AF4" w:rsidP="00EB4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77AF4" w:rsidRPr="00577AF4" w:rsidRDefault="00577AF4" w:rsidP="00EB4C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7AF4" w:rsidRPr="00577AF4" w:rsidRDefault="00577AF4" w:rsidP="00EB4C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77AF4" w:rsidRPr="00577AF4" w:rsidRDefault="00577AF4" w:rsidP="00EB4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7AF4" w:rsidRPr="00577AF4" w:rsidRDefault="00577AF4" w:rsidP="00EB4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7A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7AF4" w:rsidRPr="00577AF4" w:rsidRDefault="00577A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34 884,60</w:t>
            </w:r>
          </w:p>
        </w:tc>
      </w:tr>
      <w:tr w:rsidR="00577AF4" w:rsidRPr="005F6D49" w:rsidTr="003E759E">
        <w:tblPrEx>
          <w:tblLook w:val="0000"/>
        </w:tblPrEx>
        <w:trPr>
          <w:trHeight w:val="1113"/>
        </w:trPr>
        <w:tc>
          <w:tcPr>
            <w:tcW w:w="42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7AF4" w:rsidRPr="005F6D49" w:rsidRDefault="00577AF4" w:rsidP="00293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F6D4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Порядок формирования </w:t>
            </w:r>
            <w:proofErr w:type="gramStart"/>
            <w:r w:rsidRPr="005F6D4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начальной</w:t>
            </w:r>
            <w:proofErr w:type="gramEnd"/>
          </w:p>
          <w:p w:rsidR="00577AF4" w:rsidRPr="005F6D49" w:rsidRDefault="00577AF4" w:rsidP="00293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F6D4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(максимальной) цены договора</w:t>
            </w:r>
          </w:p>
        </w:tc>
        <w:tc>
          <w:tcPr>
            <w:tcW w:w="116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77AF4" w:rsidRPr="005F6D49" w:rsidRDefault="00577AF4" w:rsidP="002934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5F6D49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Начальная   (максимальная)   цена   договора   включает транспортные расходы Поставщика, расходы на уплату таможенных   пошлин,   налогов  и   других   обязательных платежей, а также любые другие расходы, которые возникнут или могут возникнуть у Поставщика в ходе исполнения Договора.</w:t>
            </w:r>
          </w:p>
        </w:tc>
      </w:tr>
    </w:tbl>
    <w:p w:rsidR="00C15150" w:rsidRPr="005F6D49" w:rsidRDefault="00C15150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876" w:type="dxa"/>
        <w:tblInd w:w="-459" w:type="dxa"/>
        <w:tblLook w:val="04A0"/>
      </w:tblPr>
      <w:tblGrid>
        <w:gridCol w:w="460"/>
        <w:gridCol w:w="3793"/>
        <w:gridCol w:w="11623"/>
      </w:tblGrid>
      <w:tr w:rsidR="0034538B" w:rsidRPr="005F6D49" w:rsidTr="003C1F73">
        <w:trPr>
          <w:trHeight w:val="508"/>
        </w:trPr>
        <w:tc>
          <w:tcPr>
            <w:tcW w:w="15876" w:type="dxa"/>
            <w:gridSpan w:val="3"/>
            <w:tcBorders>
              <w:top w:val="single" w:sz="10" w:space="0" w:color="auto"/>
              <w:left w:val="single" w:sz="10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34538B" w:rsidRPr="0034538B" w:rsidRDefault="0034538B" w:rsidP="00F5648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F6D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 Требования к товарам</w:t>
            </w:r>
          </w:p>
        </w:tc>
      </w:tr>
      <w:tr w:rsidR="00F76D37" w:rsidRPr="005F6D49" w:rsidTr="003C1F73">
        <w:trPr>
          <w:trHeight w:val="458"/>
        </w:trPr>
        <w:tc>
          <w:tcPr>
            <w:tcW w:w="460" w:type="dxa"/>
            <w:vMerge w:val="restart"/>
            <w:tcBorders>
              <w:top w:val="single" w:sz="10" w:space="0" w:color="auto"/>
              <w:left w:val="single" w:sz="10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F76D37" w:rsidRPr="005F6D49" w:rsidRDefault="00F76D37" w:rsidP="000117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6D49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793" w:type="dxa"/>
            <w:vMerge w:val="restart"/>
            <w:tcBorders>
              <w:top w:val="single" w:sz="10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F76D37" w:rsidRPr="005F6D49" w:rsidRDefault="00F76D37" w:rsidP="000117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6D49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товара</w:t>
            </w:r>
          </w:p>
        </w:tc>
        <w:tc>
          <w:tcPr>
            <w:tcW w:w="11623" w:type="dxa"/>
            <w:vMerge w:val="restart"/>
            <w:tcBorders>
              <w:top w:val="single" w:sz="10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F76D37" w:rsidRPr="005F6D49" w:rsidRDefault="00F76D37" w:rsidP="000117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6D49">
              <w:rPr>
                <w:rFonts w:ascii="Times New Roman" w:hAnsi="Times New Roman" w:cs="Times New Roman"/>
                <w:b/>
                <w:sz w:val="24"/>
                <w:szCs w:val="24"/>
              </w:rPr>
              <w:t>Техническ</w:t>
            </w:r>
            <w:r w:rsidR="00F01AAC">
              <w:rPr>
                <w:rFonts w:ascii="Times New Roman" w:hAnsi="Times New Roman" w:cs="Times New Roman"/>
                <w:b/>
                <w:sz w:val="24"/>
                <w:szCs w:val="24"/>
              </w:rPr>
              <w:t>ие характеристики товара</w:t>
            </w:r>
          </w:p>
        </w:tc>
      </w:tr>
      <w:tr w:rsidR="00F76D37" w:rsidRPr="005F6D49" w:rsidTr="003C1F73">
        <w:trPr>
          <w:trHeight w:val="458"/>
        </w:trPr>
        <w:tc>
          <w:tcPr>
            <w:tcW w:w="460" w:type="dxa"/>
            <w:vMerge/>
            <w:tcBorders>
              <w:top w:val="single" w:sz="10" w:space="0" w:color="auto"/>
              <w:left w:val="single" w:sz="10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F76D37" w:rsidRPr="005F6D49" w:rsidRDefault="00F76D37" w:rsidP="000117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3" w:type="dxa"/>
            <w:vMerge/>
            <w:tcBorders>
              <w:top w:val="single" w:sz="10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F76D37" w:rsidRPr="005F6D49" w:rsidRDefault="00F76D37" w:rsidP="000117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23" w:type="dxa"/>
            <w:vMerge/>
            <w:tcBorders>
              <w:top w:val="single" w:sz="10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F76D37" w:rsidRPr="005F6D49" w:rsidRDefault="00F76D37" w:rsidP="000117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7AF4" w:rsidRPr="005F6D49" w:rsidTr="001338FC">
        <w:trPr>
          <w:trHeight w:val="1548"/>
        </w:trPr>
        <w:tc>
          <w:tcPr>
            <w:tcW w:w="460" w:type="dxa"/>
            <w:tcBorders>
              <w:top w:val="single" w:sz="5" w:space="0" w:color="auto"/>
              <w:left w:val="single" w:sz="10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77AF4" w:rsidRDefault="00577AF4" w:rsidP="000117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77AF4" w:rsidRPr="00577AF4" w:rsidRDefault="00577AF4" w:rsidP="00774A1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77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Облучатель-рециркулятор</w:t>
            </w:r>
            <w:proofErr w:type="spellEnd"/>
            <w:r w:rsidRPr="00577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ОБР-15</w:t>
            </w:r>
          </w:p>
        </w:tc>
        <w:tc>
          <w:tcPr>
            <w:tcW w:w="116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77AF4" w:rsidRPr="00577AF4" w:rsidRDefault="00577AF4" w:rsidP="00577AF4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Бактерицидный </w:t>
            </w:r>
            <w:proofErr w:type="spell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облучатель-рециркулятор</w:t>
            </w:r>
            <w:proofErr w:type="spell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 закрытого типа с одной </w:t>
            </w:r>
            <w:proofErr w:type="spell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безозоновой</w:t>
            </w:r>
            <w:proofErr w:type="spell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 бактерицидной лампой ОБР-15-Мед </w:t>
            </w:r>
            <w:proofErr w:type="spell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ТеКо</w:t>
            </w:r>
            <w:proofErr w:type="spell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 предназначен для обеззараживания воздуха помещений объемом до 30 м³ с целью снижения уровня бактериальной обсемененности и создания условий для предотвращения распространения возбудителей инфекционных </w:t>
            </w:r>
            <w:proofErr w:type="gram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болезней</w:t>
            </w:r>
            <w:proofErr w:type="gram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 как в присутствии, так и в отсутствии людей.</w:t>
            </w:r>
          </w:p>
          <w:p w:rsidR="00577AF4" w:rsidRPr="00577AF4" w:rsidRDefault="00577AF4" w:rsidP="00577AF4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Принцип действия облучателя основан на обеззараживании прокачиваемого воздуха вдоль </w:t>
            </w:r>
            <w:proofErr w:type="spell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безозоновой</w:t>
            </w:r>
            <w:proofErr w:type="spell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 бактерицидной лампы низкого давления, дающей излучение с длиной волны 253,4 нм внутри кожуха облучателя.</w:t>
            </w:r>
          </w:p>
          <w:p w:rsidR="00577AF4" w:rsidRPr="00577AF4" w:rsidRDefault="00577AF4" w:rsidP="00577AF4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Характеристики</w:t>
            </w:r>
          </w:p>
          <w:p w:rsidR="00577AF4" w:rsidRPr="00577AF4" w:rsidRDefault="00577AF4" w:rsidP="00577AF4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Код вида медицинского изделия   375930</w:t>
            </w:r>
          </w:p>
          <w:p w:rsidR="00577AF4" w:rsidRPr="00577AF4" w:rsidRDefault="00577AF4" w:rsidP="00577AF4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Количество источников излучения 1х15 Вт</w:t>
            </w:r>
          </w:p>
          <w:p w:rsidR="00577AF4" w:rsidRPr="00577AF4" w:rsidRDefault="00577AF4" w:rsidP="00577AF4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Срок службы бактерицидной лампы, </w:t>
            </w:r>
            <w:proofErr w:type="gram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  9000</w:t>
            </w:r>
          </w:p>
          <w:p w:rsidR="00577AF4" w:rsidRPr="00577AF4" w:rsidRDefault="00577AF4" w:rsidP="00577AF4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Количество вентиляторов 1</w:t>
            </w:r>
          </w:p>
          <w:p w:rsidR="00577AF4" w:rsidRPr="00577AF4" w:rsidRDefault="00577AF4" w:rsidP="00577AF4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Производительность по потоку, м3/час    30</w:t>
            </w:r>
          </w:p>
          <w:p w:rsidR="00577AF4" w:rsidRPr="00577AF4" w:rsidRDefault="00577AF4" w:rsidP="00577AF4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Источник бактерицидного излучения и дезинфекции воздуха PHILIPS/OSRAM</w:t>
            </w:r>
          </w:p>
          <w:p w:rsidR="00577AF4" w:rsidRPr="00577AF4" w:rsidRDefault="00577AF4" w:rsidP="00577AF4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Время установки рабочего режима, сек    30</w:t>
            </w:r>
          </w:p>
          <w:p w:rsidR="00577AF4" w:rsidRPr="00577AF4" w:rsidRDefault="00577AF4" w:rsidP="00577AF4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Время работы в продолжительном режиме, </w:t>
            </w:r>
            <w:proofErr w:type="gram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    8</w:t>
            </w:r>
          </w:p>
          <w:p w:rsidR="00577AF4" w:rsidRPr="00577AF4" w:rsidRDefault="00577AF4" w:rsidP="00577AF4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Диапазон установки таймера, </w:t>
            </w:r>
            <w:proofErr w:type="gram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   0-9999</w:t>
            </w:r>
          </w:p>
          <w:p w:rsidR="00577AF4" w:rsidRPr="00577AF4" w:rsidRDefault="00577AF4" w:rsidP="00577AF4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Уровень звуковой мощности работающего аппарата, </w:t>
            </w:r>
            <w:proofErr w:type="spell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дБА</w:t>
            </w:r>
            <w:proofErr w:type="spell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 45</w:t>
            </w:r>
          </w:p>
          <w:p w:rsidR="00577AF4" w:rsidRPr="00577AF4" w:rsidRDefault="00577AF4" w:rsidP="00577AF4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Средний срок службы, лет    5</w:t>
            </w:r>
          </w:p>
          <w:p w:rsidR="00577AF4" w:rsidRPr="00577AF4" w:rsidRDefault="00577AF4" w:rsidP="00577AF4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Габаритные размеры (</w:t>
            </w:r>
            <w:proofErr w:type="spell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ДхШхВ</w:t>
            </w:r>
            <w:proofErr w:type="spell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), мм  102х96х605</w:t>
            </w:r>
          </w:p>
          <w:p w:rsidR="00577AF4" w:rsidRPr="00577AF4" w:rsidRDefault="00577AF4" w:rsidP="00577AF4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Масса прибора, </w:t>
            </w:r>
            <w:proofErr w:type="gram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  <w:proofErr w:type="gram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   1</w:t>
            </w:r>
          </w:p>
          <w:p w:rsidR="00577AF4" w:rsidRPr="00577AF4" w:rsidRDefault="00577AF4" w:rsidP="00577AF4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Напряжение питания, В   220</w:t>
            </w:r>
          </w:p>
          <w:p w:rsidR="00577AF4" w:rsidRPr="00577AF4" w:rsidRDefault="00577AF4" w:rsidP="00577AF4">
            <w:pPr>
              <w:spacing w:after="0"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Частота питания, </w:t>
            </w:r>
            <w:proofErr w:type="gram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Гц</w:t>
            </w:r>
            <w:proofErr w:type="gram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 50</w:t>
            </w:r>
          </w:p>
          <w:p w:rsidR="00577AF4" w:rsidRDefault="00577AF4" w:rsidP="00577AF4">
            <w:pPr>
              <w:spacing w:after="0" w:line="24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Потребляемая мощность, </w:t>
            </w:r>
            <w:proofErr w:type="gram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*А  30</w:t>
            </w:r>
          </w:p>
        </w:tc>
      </w:tr>
      <w:tr w:rsidR="00577AF4" w:rsidRPr="005F6D49" w:rsidTr="001338FC">
        <w:trPr>
          <w:trHeight w:val="1548"/>
        </w:trPr>
        <w:tc>
          <w:tcPr>
            <w:tcW w:w="460" w:type="dxa"/>
            <w:tcBorders>
              <w:top w:val="single" w:sz="5" w:space="0" w:color="auto"/>
              <w:left w:val="single" w:sz="10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77AF4" w:rsidRDefault="00577AF4" w:rsidP="000117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7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77AF4" w:rsidRPr="00577AF4" w:rsidRDefault="00577AF4" w:rsidP="00774A1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77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Облучатель-рециркулятор</w:t>
            </w:r>
            <w:proofErr w:type="spellEnd"/>
            <w:r w:rsidRPr="00577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577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1162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577AF4" w:rsidRPr="00577AF4" w:rsidRDefault="00577AF4" w:rsidP="00577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Бактерицидный переносной облучатель ОБНП 2 (2х15-01) от компании </w:t>
            </w:r>
            <w:proofErr w:type="spell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Генерис</w:t>
            </w:r>
            <w:proofErr w:type="spell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 оборудован двумя лампами 15 Вт и предназначен для обеззараживания воздуха в помещениях при помощи ультрафиолетового излучения. Использовать лампу следует при полном отсутствии людей в обрабатываемом помещении. Влажность при этом не должна превышать </w:t>
            </w:r>
            <w:proofErr w:type="gram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proofErr w:type="gram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% а температура воздуха должна быть в пределах +10+35°С.Все элементы электрической части, а также кронштейны с патронами смонтированы в металлическом корпусе. Рабочий орган облучателя это две ультрафиолетовые лампы 15Вт, основная мощность излучения приходится на волну длины спектра 253,7 </w:t>
            </w:r>
            <w:proofErr w:type="spell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нм</w:t>
            </w:r>
            <w:proofErr w:type="gram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.Э</w:t>
            </w:r>
            <w:proofErr w:type="gram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лектрическая</w:t>
            </w:r>
            <w:proofErr w:type="spell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 часть выполнена по типовой стартерной схеме включения для люминесцентных ламп. К сети электропитания излучатель подключается посредством трехжильного провода, один из проводов является «землей». Наибольшая нагрузка приходится на лампу и стартер. Ресурс беспрерывной работы - 8000 часов.</w:t>
            </w:r>
          </w:p>
          <w:p w:rsidR="00577AF4" w:rsidRPr="00577AF4" w:rsidRDefault="00577AF4" w:rsidP="00577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Характеристики:</w:t>
            </w:r>
          </w:p>
          <w:p w:rsidR="00577AF4" w:rsidRPr="00577AF4" w:rsidRDefault="00577AF4" w:rsidP="00577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Расчетная норма объема помещения на 1 облучатель – 75 куб.м. (для помещений I и II </w:t>
            </w:r>
            <w:proofErr w:type="spellStart"/>
            <w:proofErr w:type="gram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категорий-операционные</w:t>
            </w:r>
            <w:proofErr w:type="spellEnd"/>
            <w:proofErr w:type="gram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 и перевязочные)</w:t>
            </w:r>
          </w:p>
          <w:p w:rsidR="00577AF4" w:rsidRPr="00577AF4" w:rsidRDefault="00577AF4" w:rsidP="00577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Лампы – 2 шт. (15Вт)</w:t>
            </w:r>
          </w:p>
          <w:p w:rsidR="00577AF4" w:rsidRPr="00577AF4" w:rsidRDefault="00577AF4" w:rsidP="00577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Режим работы: в отсутствии людей (открытая лампа)</w:t>
            </w:r>
          </w:p>
          <w:p w:rsidR="00577AF4" w:rsidRPr="00577AF4" w:rsidRDefault="00577AF4" w:rsidP="00577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Облученность от источника УФ излучения на расстоянии 1 м, не менее, Вт/м. кв. – 0.6</w:t>
            </w:r>
          </w:p>
          <w:p w:rsidR="00577AF4" w:rsidRPr="00577AF4" w:rsidRDefault="00577AF4" w:rsidP="00577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Габаритные размеры не более 180 </w:t>
            </w:r>
            <w:proofErr w:type="spell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 230 </w:t>
            </w:r>
            <w:proofErr w:type="spell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 560 мм, вес – 4 кг</w:t>
            </w:r>
          </w:p>
          <w:p w:rsidR="00577AF4" w:rsidRPr="00577AF4" w:rsidRDefault="00577AF4" w:rsidP="00577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Облучатель работает от сети переменного тока частотой 50 Гц и напряжением 220</w:t>
            </w:r>
            <w:proofErr w:type="gram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proofErr w:type="gramEnd"/>
          </w:p>
          <w:p w:rsidR="00577AF4" w:rsidRPr="00577AF4" w:rsidRDefault="00577AF4" w:rsidP="00577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Мощность</w:t>
            </w:r>
            <w:proofErr w:type="gram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 потребляемая от сети не более – 75 ВА</w:t>
            </w:r>
          </w:p>
          <w:p w:rsidR="00577AF4" w:rsidRPr="00577AF4" w:rsidRDefault="00577AF4" w:rsidP="00577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proofErr w:type="spell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электробезопасности</w:t>
            </w:r>
            <w:proofErr w:type="spellEnd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 xml:space="preserve"> облучатель соответствует требованиям ГОСТ 12.2.025-76 и выполнен по классу </w:t>
            </w:r>
            <w:r w:rsidRPr="00577A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защиты 1 типа В.</w:t>
            </w:r>
          </w:p>
          <w:p w:rsidR="00577AF4" w:rsidRPr="00577AF4" w:rsidRDefault="00577AF4" w:rsidP="00577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Гарантия -1 год</w:t>
            </w:r>
          </w:p>
          <w:p w:rsidR="00577AF4" w:rsidRDefault="00577AF4" w:rsidP="00577AF4">
            <w:pPr>
              <w:spacing w:after="0" w:line="24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577AF4">
              <w:rPr>
                <w:rFonts w:ascii="Times New Roman" w:hAnsi="Times New Roman" w:cs="Times New Roman"/>
                <w:sz w:val="24"/>
                <w:szCs w:val="24"/>
              </w:rPr>
              <w:t>Комплект поставки: облучатель (каркас), лампы -15Вт - 2 шт., стартеры-2 шт., паспорт.</w:t>
            </w:r>
            <w:proofErr w:type="gramEnd"/>
          </w:p>
        </w:tc>
      </w:tr>
    </w:tbl>
    <w:p w:rsidR="00BA00F4" w:rsidRPr="005F6D49" w:rsidRDefault="00BA00F4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5876" w:type="dxa"/>
        <w:tblInd w:w="-459" w:type="dxa"/>
        <w:tblLook w:val="04A0"/>
      </w:tblPr>
      <w:tblGrid>
        <w:gridCol w:w="2788"/>
        <w:gridCol w:w="13088"/>
      </w:tblGrid>
      <w:tr w:rsidR="00735ACB" w:rsidRPr="005F6D49" w:rsidTr="00B36D38">
        <w:trPr>
          <w:trHeight w:val="1408"/>
        </w:trPr>
        <w:tc>
          <w:tcPr>
            <w:tcW w:w="158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35ACB" w:rsidRPr="005F6D49" w:rsidRDefault="00735ACB" w:rsidP="0031532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735ACB" w:rsidRPr="005F6D49" w:rsidRDefault="00735ACB" w:rsidP="0031532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F6D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3. Требования к результатам: </w:t>
            </w:r>
          </w:p>
          <w:p w:rsidR="00735ACB" w:rsidRPr="005F6D49" w:rsidRDefault="00735ACB" w:rsidP="00BA00F4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5F6D49">
              <w:rPr>
                <w:rFonts w:ascii="Times New Roman" w:hAnsi="Times New Roman" w:cs="Times New Roman"/>
                <w:iCs/>
                <w:sz w:val="24"/>
                <w:szCs w:val="24"/>
              </w:rPr>
              <w:t>Товар    должен    быть    поставлен    в    полном    объеме,    в    установленный    срок    и соответствовать    предъявляемым    в    соответствии    с    документацией    и    договором требованиям.</w:t>
            </w:r>
            <w:r w:rsidRPr="005F6D49">
              <w:rPr>
                <w:rFonts w:ascii="Times New Roman" w:hAnsi="Times New Roman" w:cs="Times New Roman"/>
                <w:iCs/>
                <w:sz w:val="24"/>
                <w:szCs w:val="24"/>
              </w:rPr>
              <w:br/>
            </w:r>
          </w:p>
        </w:tc>
      </w:tr>
      <w:tr w:rsidR="00735ACB" w:rsidRPr="005F6D49" w:rsidTr="0034538B">
        <w:trPr>
          <w:trHeight w:val="463"/>
        </w:trPr>
        <w:tc>
          <w:tcPr>
            <w:tcW w:w="158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35ACB" w:rsidRPr="005F6D49" w:rsidRDefault="00735ACB" w:rsidP="0031532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F6D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4. Место, условия и сроки.</w:t>
            </w:r>
          </w:p>
        </w:tc>
      </w:tr>
      <w:tr w:rsidR="00735ACB" w:rsidRPr="005F6D49" w:rsidTr="0093533F">
        <w:trPr>
          <w:trHeight w:val="912"/>
        </w:trPr>
        <w:tc>
          <w:tcPr>
            <w:tcW w:w="2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35ACB" w:rsidRPr="005F6D49" w:rsidRDefault="00735ACB" w:rsidP="009353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F6D49">
              <w:rPr>
                <w:rFonts w:ascii="Times New Roman" w:hAnsi="Times New Roman" w:cs="Times New Roman"/>
                <w:sz w:val="24"/>
                <w:szCs w:val="24"/>
              </w:rPr>
              <w:t>Место  поставки товаров.</w:t>
            </w:r>
          </w:p>
        </w:tc>
        <w:tc>
          <w:tcPr>
            <w:tcW w:w="130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05EE5" w:rsidRDefault="004461BB" w:rsidP="00605EE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Республика Коми, город Воркута, ул</w:t>
            </w:r>
            <w:proofErr w:type="gram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атвеева, 37</w:t>
            </w:r>
            <w:r w:rsidR="00605EE5">
              <w:rPr>
                <w:rFonts w:ascii="Times New Roman" w:hAnsi="Times New Roman" w:cs="Times New Roman"/>
                <w:iCs/>
                <w:sz w:val="24"/>
                <w:szCs w:val="24"/>
              </w:rPr>
              <w:t>А.</w:t>
            </w:r>
          </w:p>
          <w:p w:rsidR="00577AF4" w:rsidRDefault="00577AF4" w:rsidP="00605EE5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Республика Коми, город Сосногорск, ул</w:t>
            </w:r>
            <w:proofErr w:type="gramStart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.Г</w:t>
            </w:r>
            <w:proofErr w:type="gramEnd"/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ерцена, д.1</w:t>
            </w:r>
          </w:p>
          <w:p w:rsidR="00605EE5" w:rsidRPr="005F6D49" w:rsidRDefault="00605EE5" w:rsidP="00F01AAC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</w:tr>
      <w:tr w:rsidR="00735ACB" w:rsidRPr="005F6D49" w:rsidTr="0093533F">
        <w:trPr>
          <w:trHeight w:val="1110"/>
        </w:trPr>
        <w:tc>
          <w:tcPr>
            <w:tcW w:w="2788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35ACB" w:rsidRPr="005F6D49" w:rsidRDefault="00735ACB" w:rsidP="009353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6D49">
              <w:rPr>
                <w:rFonts w:ascii="Times New Roman" w:hAnsi="Times New Roman" w:cs="Times New Roman"/>
                <w:sz w:val="24"/>
                <w:szCs w:val="24"/>
              </w:rPr>
              <w:t>Условия поставки товаров.</w:t>
            </w:r>
          </w:p>
        </w:tc>
        <w:tc>
          <w:tcPr>
            <w:tcW w:w="1308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35ACB" w:rsidRPr="005F6D49" w:rsidRDefault="00735ACB" w:rsidP="008F47D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F6D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Вместе с товаром передаются относящиеся к нему документы: регистрационное удостоверение, сертификат, декларацию соответствия,  инструкцию на русском языке  и/или другие документы предусмотренные законом или иными правовыми актами.</w:t>
            </w:r>
          </w:p>
        </w:tc>
      </w:tr>
      <w:tr w:rsidR="00735ACB" w:rsidRPr="005F6D49" w:rsidTr="0093533F">
        <w:trPr>
          <w:trHeight w:val="1392"/>
        </w:trPr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5ACB" w:rsidRPr="005F6D49" w:rsidRDefault="00735ACB" w:rsidP="009353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6D49">
              <w:rPr>
                <w:rFonts w:ascii="Times New Roman" w:hAnsi="Times New Roman" w:cs="Times New Roman"/>
                <w:sz w:val="24"/>
                <w:szCs w:val="24"/>
              </w:rPr>
              <w:t>Сроки  поставки.</w:t>
            </w:r>
          </w:p>
          <w:p w:rsidR="00735ACB" w:rsidRPr="005F6D49" w:rsidRDefault="00735ACB" w:rsidP="0093533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F6D49">
              <w:rPr>
                <w:rFonts w:ascii="Times New Roman" w:hAnsi="Times New Roman" w:cs="Times New Roman"/>
                <w:sz w:val="24"/>
                <w:szCs w:val="24"/>
              </w:rPr>
              <w:t>Гарантийный срок.</w:t>
            </w:r>
          </w:p>
        </w:tc>
        <w:tc>
          <w:tcPr>
            <w:tcW w:w="1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6E20" w:rsidRDefault="00286E20" w:rsidP="008F47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6E20">
              <w:rPr>
                <w:rFonts w:ascii="Times New Roman" w:hAnsi="Times New Roman" w:cs="Times New Roman"/>
                <w:sz w:val="24"/>
                <w:szCs w:val="24"/>
              </w:rPr>
              <w:t>Поставщик осуществляет поставку Товара по заявке Покупателя. Срок исполнения зая</w:t>
            </w:r>
            <w:r w:rsidR="00751B77">
              <w:rPr>
                <w:rFonts w:ascii="Times New Roman" w:hAnsi="Times New Roman" w:cs="Times New Roman"/>
                <w:sz w:val="24"/>
                <w:szCs w:val="24"/>
              </w:rPr>
              <w:t>вки не должен составлять более 20 (двадцать</w:t>
            </w:r>
            <w:r w:rsidRPr="00286E20">
              <w:rPr>
                <w:rFonts w:ascii="Times New Roman" w:hAnsi="Times New Roman" w:cs="Times New Roman"/>
                <w:sz w:val="24"/>
                <w:szCs w:val="24"/>
              </w:rPr>
              <w:t>) календарных дней с момента получения Поставщиком заявки Покупателя. Заявки направляются в электронной форме посредством АСЗ «Электронный ордер».</w:t>
            </w:r>
          </w:p>
          <w:p w:rsidR="00735ACB" w:rsidRPr="005F6D49" w:rsidRDefault="0093533F" w:rsidP="008F47D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6E20" w:rsidRPr="00286E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Гарантийны</w:t>
            </w:r>
            <w:r w:rsidR="00286E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й срок для Товара составляет 12 (двенадцать</w:t>
            </w:r>
            <w:r w:rsidR="00286E20" w:rsidRPr="00286E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) месяцев </w:t>
            </w:r>
            <w:proofErr w:type="gramStart"/>
            <w:r w:rsidR="00286E20" w:rsidRPr="00286E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 даты подписания</w:t>
            </w:r>
            <w:proofErr w:type="gramEnd"/>
            <w:r w:rsidR="00286E20" w:rsidRPr="00286E2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Покупателем (представителем Покупателя) акта ввода Товара в эксплуатацию.</w:t>
            </w:r>
          </w:p>
        </w:tc>
      </w:tr>
      <w:tr w:rsidR="00735ACB" w:rsidRPr="005F6D49" w:rsidTr="00B36D38">
        <w:trPr>
          <w:trHeight w:val="390"/>
        </w:trPr>
        <w:tc>
          <w:tcPr>
            <w:tcW w:w="1587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35ACB" w:rsidRPr="005F6D49" w:rsidRDefault="00735ACB" w:rsidP="0031532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F6D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5. Форма, сроки и порядок оплаты</w:t>
            </w:r>
          </w:p>
        </w:tc>
      </w:tr>
      <w:tr w:rsidR="00735ACB" w:rsidRPr="005F6D49" w:rsidTr="0093533F">
        <w:trPr>
          <w:trHeight w:val="690"/>
        </w:trPr>
        <w:tc>
          <w:tcPr>
            <w:tcW w:w="278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35ACB" w:rsidRPr="005F6D49" w:rsidRDefault="00735ACB" w:rsidP="009353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6D49">
              <w:rPr>
                <w:rFonts w:ascii="Times New Roman" w:hAnsi="Times New Roman" w:cs="Times New Roman"/>
                <w:sz w:val="24"/>
                <w:szCs w:val="24"/>
              </w:rPr>
              <w:t>Форма оплаты, срок и порядок оплаты</w:t>
            </w:r>
          </w:p>
        </w:tc>
        <w:tc>
          <w:tcPr>
            <w:tcW w:w="1308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35ACB" w:rsidRPr="005F6D49" w:rsidRDefault="008F47D6" w:rsidP="001338FC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8F47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Товара произ</w:t>
            </w:r>
            <w:r w:rsidR="00F76F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водится Покупателем в течение 45</w:t>
            </w:r>
            <w:r w:rsidRPr="008F47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дней после принятия Товара в полном объеме Покупателем и подписания Сторонами товарной накладной формы (ТОРГ-12</w:t>
            </w:r>
            <w:r w:rsidR="003E75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Pr="008F47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/Универсального передаточного документа (УПД).</w:t>
            </w:r>
          </w:p>
        </w:tc>
      </w:tr>
      <w:tr w:rsidR="00735ACB" w:rsidRPr="005F6D49" w:rsidTr="00105C4C">
        <w:trPr>
          <w:trHeight w:val="391"/>
        </w:trPr>
        <w:tc>
          <w:tcPr>
            <w:tcW w:w="158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735ACB" w:rsidRPr="005F6D49" w:rsidRDefault="0034538B" w:rsidP="0031532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6. Документы,  </w:t>
            </w:r>
            <w:r w:rsidR="00735ACB" w:rsidRPr="005F6D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предоставляемые      в      подтверждение      соответствия предлагаемых участником товаров.</w:t>
            </w:r>
          </w:p>
        </w:tc>
      </w:tr>
      <w:tr w:rsidR="00735ACB" w:rsidRPr="005F6D49" w:rsidTr="00762805">
        <w:trPr>
          <w:trHeight w:val="760"/>
        </w:trPr>
        <w:tc>
          <w:tcPr>
            <w:tcW w:w="158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35ACB" w:rsidRPr="0093533F" w:rsidRDefault="00105C4C" w:rsidP="008F47D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2D0DF3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ru-RU"/>
              </w:rPr>
              <w:t xml:space="preserve">Одновременно с передачей Товара, Поставщик обязан передать Покупателю </w:t>
            </w:r>
            <w:r w:rsidR="008F47D6" w:rsidRPr="008F47D6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ru-RU"/>
              </w:rPr>
              <w:t xml:space="preserve">техническую документацию, паспорт с инструкцией по эксплуатации и/или электронные схемы с указанием параметров основных элементов, техническое описание конструкции с указанием основных технических данных на русском </w:t>
            </w:r>
            <w:r w:rsidR="00BF2972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ru-RU"/>
              </w:rPr>
              <w:t xml:space="preserve">языке, сертификат соответствия </w:t>
            </w:r>
            <w:proofErr w:type="spellStart"/>
            <w:r w:rsidR="00BF2972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ru-RU"/>
              </w:rPr>
              <w:t>Р</w:t>
            </w:r>
            <w:r w:rsidR="008F47D6" w:rsidRPr="008F47D6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ru-RU"/>
              </w:rPr>
              <w:t>осстандарта</w:t>
            </w:r>
            <w:proofErr w:type="spellEnd"/>
            <w:r w:rsidR="008F47D6" w:rsidRPr="008F47D6">
              <w:rPr>
                <w:rFonts w:ascii="Times New Roman" w:eastAsia="Calibri" w:hAnsi="Times New Roman" w:cs="Times New Roman"/>
                <w:kern w:val="3"/>
                <w:sz w:val="24"/>
                <w:szCs w:val="24"/>
                <w:lang w:eastAsia="ru-RU"/>
              </w:rPr>
              <w:t xml:space="preserve"> России, регистрационное удостоверение на медицинское изделие (при осуществлении поставки Товара медицинского назначения) и иные документы, необходимые для эксплуатации Товара по назначению.</w:t>
            </w:r>
            <w:proofErr w:type="gramEnd"/>
          </w:p>
        </w:tc>
      </w:tr>
    </w:tbl>
    <w:p w:rsidR="005C130D" w:rsidRDefault="005C130D" w:rsidP="00341318">
      <w:pPr>
        <w:spacing w:after="0" w:line="0" w:lineRule="atLeast"/>
        <w:rPr>
          <w:rFonts w:ascii="Times New Roman" w:hAnsi="Times New Roman" w:cs="Times New Roman"/>
          <w:sz w:val="24"/>
          <w:szCs w:val="24"/>
        </w:rPr>
      </w:pPr>
    </w:p>
    <w:sectPr w:rsidR="005C130D" w:rsidSect="00605EE5">
      <w:pgSz w:w="16838" w:h="11906" w:orient="landscape"/>
      <w:pgMar w:top="426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useo Sans 3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28639B"/>
    <w:multiLevelType w:val="hybridMultilevel"/>
    <w:tmpl w:val="DCB6C35C"/>
    <w:lvl w:ilvl="0" w:tplc="03460342">
      <w:start w:val="1"/>
      <w:numFmt w:val="decimal"/>
      <w:lvlText w:val="2.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19075B"/>
    <w:multiLevelType w:val="multilevel"/>
    <w:tmpl w:val="A30234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9995267"/>
    <w:multiLevelType w:val="hybridMultilevel"/>
    <w:tmpl w:val="1C7C45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104F57"/>
    <w:multiLevelType w:val="hybridMultilevel"/>
    <w:tmpl w:val="26701846"/>
    <w:lvl w:ilvl="0" w:tplc="B404843C">
      <w:start w:val="1"/>
      <w:numFmt w:val="decimal"/>
      <w:lvlText w:val="1.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7222A2"/>
    <w:multiLevelType w:val="multilevel"/>
    <w:tmpl w:val="9AE606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4F26B20"/>
    <w:multiLevelType w:val="multilevel"/>
    <w:tmpl w:val="E07CA3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CDA15B5"/>
    <w:multiLevelType w:val="multilevel"/>
    <w:tmpl w:val="C994DD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5"/>
  </w:num>
  <w:num w:numId="5">
    <w:abstractNumId w:val="4"/>
  </w:num>
  <w:num w:numId="6">
    <w:abstractNumId w:val="3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0"/>
  <w:drawingGridHorizontalSpacing w:val="110"/>
  <w:displayHorizontalDrawingGridEvery w:val="2"/>
  <w:characterSpacingControl w:val="doNotCompress"/>
  <w:compat/>
  <w:rsids>
    <w:rsidRoot w:val="008878CE"/>
    <w:rsid w:val="0001178F"/>
    <w:rsid w:val="00040EE6"/>
    <w:rsid w:val="00074FA0"/>
    <w:rsid w:val="0007525C"/>
    <w:rsid w:val="00075F49"/>
    <w:rsid w:val="000861D3"/>
    <w:rsid w:val="000A74F3"/>
    <w:rsid w:val="000B78AF"/>
    <w:rsid w:val="000C02CB"/>
    <w:rsid w:val="000C54FD"/>
    <w:rsid w:val="000D6225"/>
    <w:rsid w:val="00105C4C"/>
    <w:rsid w:val="001206B3"/>
    <w:rsid w:val="0012482A"/>
    <w:rsid w:val="00130CA6"/>
    <w:rsid w:val="001315AD"/>
    <w:rsid w:val="001338FC"/>
    <w:rsid w:val="00170826"/>
    <w:rsid w:val="00177762"/>
    <w:rsid w:val="001F7494"/>
    <w:rsid w:val="00204E84"/>
    <w:rsid w:val="00210EFA"/>
    <w:rsid w:val="00211FB5"/>
    <w:rsid w:val="00242B10"/>
    <w:rsid w:val="00250E87"/>
    <w:rsid w:val="0028303F"/>
    <w:rsid w:val="00286E20"/>
    <w:rsid w:val="00293418"/>
    <w:rsid w:val="002B3568"/>
    <w:rsid w:val="002B3DBC"/>
    <w:rsid w:val="002D44C7"/>
    <w:rsid w:val="00315324"/>
    <w:rsid w:val="00315EC7"/>
    <w:rsid w:val="003163AC"/>
    <w:rsid w:val="00331747"/>
    <w:rsid w:val="00341318"/>
    <w:rsid w:val="00341551"/>
    <w:rsid w:val="00344D7D"/>
    <w:rsid w:val="0034538B"/>
    <w:rsid w:val="003A0CC8"/>
    <w:rsid w:val="003A2F19"/>
    <w:rsid w:val="003A703A"/>
    <w:rsid w:val="003B3901"/>
    <w:rsid w:val="003C1F73"/>
    <w:rsid w:val="003C66B0"/>
    <w:rsid w:val="003D28A2"/>
    <w:rsid w:val="003E759E"/>
    <w:rsid w:val="004005BC"/>
    <w:rsid w:val="00401E60"/>
    <w:rsid w:val="004461BB"/>
    <w:rsid w:val="0046283D"/>
    <w:rsid w:val="0046605E"/>
    <w:rsid w:val="00474DB7"/>
    <w:rsid w:val="004775A7"/>
    <w:rsid w:val="00487D5B"/>
    <w:rsid w:val="004B2CD0"/>
    <w:rsid w:val="004C2A09"/>
    <w:rsid w:val="004F7267"/>
    <w:rsid w:val="00577AF4"/>
    <w:rsid w:val="005974E7"/>
    <w:rsid w:val="005B0485"/>
    <w:rsid w:val="005B7B5A"/>
    <w:rsid w:val="005C130D"/>
    <w:rsid w:val="005C2AC9"/>
    <w:rsid w:val="005D1CC5"/>
    <w:rsid w:val="005E46D5"/>
    <w:rsid w:val="005F6D49"/>
    <w:rsid w:val="005F7762"/>
    <w:rsid w:val="00600675"/>
    <w:rsid w:val="0060526F"/>
    <w:rsid w:val="00605EE5"/>
    <w:rsid w:val="00684974"/>
    <w:rsid w:val="006867D2"/>
    <w:rsid w:val="00691068"/>
    <w:rsid w:val="00691CB5"/>
    <w:rsid w:val="00693DF5"/>
    <w:rsid w:val="00696CB7"/>
    <w:rsid w:val="006B3150"/>
    <w:rsid w:val="006C3A6D"/>
    <w:rsid w:val="006D74DE"/>
    <w:rsid w:val="006F0839"/>
    <w:rsid w:val="00707868"/>
    <w:rsid w:val="007350C7"/>
    <w:rsid w:val="00735ACB"/>
    <w:rsid w:val="00742BC6"/>
    <w:rsid w:val="007438BE"/>
    <w:rsid w:val="00747E47"/>
    <w:rsid w:val="007501D3"/>
    <w:rsid w:val="00751B77"/>
    <w:rsid w:val="00762805"/>
    <w:rsid w:val="007B36EE"/>
    <w:rsid w:val="00822C1E"/>
    <w:rsid w:val="00832682"/>
    <w:rsid w:val="00852AD5"/>
    <w:rsid w:val="00855B78"/>
    <w:rsid w:val="008768BA"/>
    <w:rsid w:val="008878CE"/>
    <w:rsid w:val="008A0D0A"/>
    <w:rsid w:val="008C472B"/>
    <w:rsid w:val="008F47D6"/>
    <w:rsid w:val="008F5BE9"/>
    <w:rsid w:val="00906494"/>
    <w:rsid w:val="00913DBA"/>
    <w:rsid w:val="009152A7"/>
    <w:rsid w:val="00931C0B"/>
    <w:rsid w:val="0093533F"/>
    <w:rsid w:val="009376FC"/>
    <w:rsid w:val="00943266"/>
    <w:rsid w:val="009970F1"/>
    <w:rsid w:val="009B28D6"/>
    <w:rsid w:val="009B4BC1"/>
    <w:rsid w:val="009C664B"/>
    <w:rsid w:val="009E57BB"/>
    <w:rsid w:val="009F24D1"/>
    <w:rsid w:val="00A21CDF"/>
    <w:rsid w:val="00A303AE"/>
    <w:rsid w:val="00A83713"/>
    <w:rsid w:val="00A9797C"/>
    <w:rsid w:val="00AC575C"/>
    <w:rsid w:val="00AD5221"/>
    <w:rsid w:val="00AE099E"/>
    <w:rsid w:val="00AF059A"/>
    <w:rsid w:val="00AF5357"/>
    <w:rsid w:val="00B04669"/>
    <w:rsid w:val="00B34047"/>
    <w:rsid w:val="00B351CB"/>
    <w:rsid w:val="00B358E2"/>
    <w:rsid w:val="00B35D3D"/>
    <w:rsid w:val="00B36D38"/>
    <w:rsid w:val="00B458E9"/>
    <w:rsid w:val="00B65BC5"/>
    <w:rsid w:val="00B876FC"/>
    <w:rsid w:val="00BA00F4"/>
    <w:rsid w:val="00BC13E6"/>
    <w:rsid w:val="00BC5DD1"/>
    <w:rsid w:val="00BE3822"/>
    <w:rsid w:val="00BF2972"/>
    <w:rsid w:val="00C15150"/>
    <w:rsid w:val="00C24AC6"/>
    <w:rsid w:val="00C53CB3"/>
    <w:rsid w:val="00C60BDD"/>
    <w:rsid w:val="00C64759"/>
    <w:rsid w:val="00C9136A"/>
    <w:rsid w:val="00C923B8"/>
    <w:rsid w:val="00CC686F"/>
    <w:rsid w:val="00CE4234"/>
    <w:rsid w:val="00CE6E5C"/>
    <w:rsid w:val="00CF1B7A"/>
    <w:rsid w:val="00D016D6"/>
    <w:rsid w:val="00D507E6"/>
    <w:rsid w:val="00D51672"/>
    <w:rsid w:val="00D97C5A"/>
    <w:rsid w:val="00DA3323"/>
    <w:rsid w:val="00DA5228"/>
    <w:rsid w:val="00DC1A7D"/>
    <w:rsid w:val="00DC5560"/>
    <w:rsid w:val="00DD7D05"/>
    <w:rsid w:val="00DE6071"/>
    <w:rsid w:val="00DE6747"/>
    <w:rsid w:val="00DF48ED"/>
    <w:rsid w:val="00E03A30"/>
    <w:rsid w:val="00E455C9"/>
    <w:rsid w:val="00E73E35"/>
    <w:rsid w:val="00E7642A"/>
    <w:rsid w:val="00E76D46"/>
    <w:rsid w:val="00EB4CE6"/>
    <w:rsid w:val="00EC1FD0"/>
    <w:rsid w:val="00ED6855"/>
    <w:rsid w:val="00EE3007"/>
    <w:rsid w:val="00EE6A38"/>
    <w:rsid w:val="00F01AAC"/>
    <w:rsid w:val="00F519B4"/>
    <w:rsid w:val="00F547DB"/>
    <w:rsid w:val="00F5648E"/>
    <w:rsid w:val="00F70D07"/>
    <w:rsid w:val="00F74D93"/>
    <w:rsid w:val="00F76D37"/>
    <w:rsid w:val="00F76F25"/>
    <w:rsid w:val="00F910A2"/>
    <w:rsid w:val="00F95B83"/>
    <w:rsid w:val="00FB52B7"/>
    <w:rsid w:val="00FD0E0B"/>
    <w:rsid w:val="00FF40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46D5"/>
  </w:style>
  <w:style w:type="paragraph" w:styleId="1">
    <w:name w:val="heading 1"/>
    <w:basedOn w:val="a"/>
    <w:link w:val="10"/>
    <w:qFormat/>
    <w:rsid w:val="004B2CD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46D5"/>
    <w:pPr>
      <w:ind w:left="720"/>
      <w:contextualSpacing/>
    </w:pPr>
  </w:style>
  <w:style w:type="paragraph" w:styleId="a4">
    <w:name w:val="No Spacing"/>
    <w:link w:val="a5"/>
    <w:uiPriority w:val="1"/>
    <w:qFormat/>
    <w:rsid w:val="00B351CB"/>
    <w:pPr>
      <w:spacing w:after="0" w:line="240" w:lineRule="auto"/>
    </w:pPr>
  </w:style>
  <w:style w:type="character" w:customStyle="1" w:styleId="a5">
    <w:name w:val="Без интервала Знак"/>
    <w:link w:val="a4"/>
    <w:uiPriority w:val="1"/>
    <w:locked/>
    <w:rsid w:val="00B351CB"/>
  </w:style>
  <w:style w:type="paragraph" w:customStyle="1" w:styleId="a6">
    <w:name w:val="Содержимое таблицы"/>
    <w:basedOn w:val="a"/>
    <w:rsid w:val="005F6D49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6F0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F0839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4B2CD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11">
    <w:name w:val="Без интервала1"/>
    <w:rsid w:val="00D507E6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Default">
    <w:name w:val="Default"/>
    <w:rsid w:val="005974E7"/>
    <w:pPr>
      <w:autoSpaceDE w:val="0"/>
      <w:autoSpaceDN w:val="0"/>
      <w:adjustRightInd w:val="0"/>
      <w:spacing w:after="0" w:line="240" w:lineRule="auto"/>
    </w:pPr>
    <w:rPr>
      <w:rFonts w:ascii="Museo Sans 300" w:hAnsi="Museo Sans 300" w:cs="Museo Sans 300"/>
      <w:color w:val="000000"/>
      <w:sz w:val="24"/>
      <w:szCs w:val="24"/>
    </w:rPr>
  </w:style>
  <w:style w:type="table" w:styleId="a9">
    <w:name w:val="Table Grid"/>
    <w:basedOn w:val="a1"/>
    <w:uiPriority w:val="39"/>
    <w:rsid w:val="003163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46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46D5"/>
    <w:pPr>
      <w:ind w:left="720"/>
      <w:contextualSpacing/>
    </w:pPr>
  </w:style>
  <w:style w:type="paragraph" w:styleId="a4">
    <w:name w:val="No Spacing"/>
    <w:link w:val="a5"/>
    <w:uiPriority w:val="1"/>
    <w:qFormat/>
    <w:rsid w:val="00B351CB"/>
    <w:pPr>
      <w:spacing w:after="0" w:line="240" w:lineRule="auto"/>
    </w:pPr>
  </w:style>
  <w:style w:type="character" w:customStyle="1" w:styleId="a5">
    <w:name w:val="Без интервала Знак"/>
    <w:link w:val="a4"/>
    <w:uiPriority w:val="1"/>
    <w:locked/>
    <w:rsid w:val="00B351C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7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4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6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63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84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7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5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2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0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5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77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6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9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24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1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0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21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0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6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27716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94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6" w:space="0" w:color="E5E5E5"/>
                <w:right w:val="none" w:sz="0" w:space="0" w:color="auto"/>
              </w:divBdr>
              <w:divsChild>
                <w:div w:id="1882356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270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9976704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38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6" w:space="0" w:color="E5E5E5"/>
                <w:right w:val="none" w:sz="0" w:space="0" w:color="auto"/>
              </w:divBdr>
              <w:divsChild>
                <w:div w:id="1537350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175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0343727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700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6" w:space="0" w:color="E5E5E5"/>
                <w:right w:val="none" w:sz="0" w:space="0" w:color="auto"/>
              </w:divBdr>
              <w:divsChild>
                <w:div w:id="1179659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721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7650469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12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6" w:space="0" w:color="E5E5E5"/>
                <w:right w:val="none" w:sz="0" w:space="0" w:color="auto"/>
              </w:divBdr>
              <w:divsChild>
                <w:div w:id="1331443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591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0683546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295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6" w:space="0" w:color="E5E5E5"/>
                <w:right w:val="none" w:sz="0" w:space="0" w:color="auto"/>
              </w:divBdr>
              <w:divsChild>
                <w:div w:id="1165055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921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571273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71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6" w:space="0" w:color="E5E5E5"/>
                <w:right w:val="none" w:sz="0" w:space="0" w:color="auto"/>
              </w:divBdr>
              <w:divsChild>
                <w:div w:id="1643080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774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113419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730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6" w:space="0" w:color="E5E5E5"/>
                <w:right w:val="none" w:sz="0" w:space="0" w:color="auto"/>
              </w:divBdr>
              <w:divsChild>
                <w:div w:id="204682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400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530793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67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6" w:space="0" w:color="E5E5E5"/>
                <w:right w:val="none" w:sz="0" w:space="0" w:color="auto"/>
              </w:divBdr>
              <w:divsChild>
                <w:div w:id="753018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254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0367830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630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6" w:space="0" w:color="E5E5E5"/>
                <w:right w:val="none" w:sz="0" w:space="0" w:color="auto"/>
              </w:divBdr>
              <w:divsChild>
                <w:div w:id="167491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754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9478933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011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dotted" w:sz="6" w:space="0" w:color="E5E5E5"/>
                <w:right w:val="none" w:sz="0" w:space="0" w:color="auto"/>
              </w:divBdr>
              <w:divsChild>
                <w:div w:id="1091003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445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639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7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83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5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2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1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4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0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5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5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2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74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3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0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2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6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8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93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6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9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1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6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09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9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9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1</Pages>
  <Words>860</Words>
  <Characters>4906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</dc:creator>
  <cp:lastModifiedBy>u s e r</cp:lastModifiedBy>
  <cp:revision>27</cp:revision>
  <cp:lastPrinted>2021-10-27T09:18:00Z</cp:lastPrinted>
  <dcterms:created xsi:type="dcterms:W3CDTF">2022-09-07T07:35:00Z</dcterms:created>
  <dcterms:modified xsi:type="dcterms:W3CDTF">2024-11-02T05:45:00Z</dcterms:modified>
</cp:coreProperties>
</file>