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CE" w:rsidRPr="00555763" w:rsidRDefault="00B654CE" w:rsidP="00B654CE">
      <w:pPr>
        <w:pStyle w:val="a3"/>
        <w:jc w:val="right"/>
        <w:rPr>
          <w:rFonts w:ascii="Times New Roman" w:hAnsi="Times New Roman" w:cs="Times New Roman"/>
          <w:bCs/>
          <w:sz w:val="24"/>
          <w:szCs w:val="24"/>
        </w:rPr>
      </w:pPr>
      <w:r w:rsidRPr="00555763">
        <w:rPr>
          <w:rFonts w:ascii="Times New Roman" w:hAnsi="Times New Roman" w:cs="Times New Roman"/>
          <w:bCs/>
          <w:sz w:val="24"/>
          <w:szCs w:val="24"/>
        </w:rPr>
        <w:t>Приложение №1</w:t>
      </w:r>
    </w:p>
    <w:p w:rsidR="00B654CE" w:rsidRPr="00555763" w:rsidRDefault="00B654CE" w:rsidP="00B654CE">
      <w:pPr>
        <w:pStyle w:val="a3"/>
        <w:jc w:val="right"/>
        <w:rPr>
          <w:rFonts w:ascii="Times New Roman" w:hAnsi="Times New Roman" w:cs="Times New Roman"/>
          <w:bCs/>
          <w:sz w:val="24"/>
          <w:szCs w:val="24"/>
        </w:rPr>
      </w:pPr>
      <w:r w:rsidRPr="00555763">
        <w:rPr>
          <w:rFonts w:ascii="Times New Roman" w:hAnsi="Times New Roman" w:cs="Times New Roman"/>
          <w:bCs/>
          <w:sz w:val="24"/>
          <w:szCs w:val="24"/>
        </w:rPr>
        <w:t xml:space="preserve">к извещению </w:t>
      </w:r>
      <w:r w:rsidRPr="00CA02E6">
        <w:rPr>
          <w:rFonts w:ascii="Times New Roman" w:hAnsi="Times New Roman" w:cs="Times New Roman"/>
          <w:bCs/>
          <w:sz w:val="24"/>
          <w:szCs w:val="24"/>
        </w:rPr>
        <w:t>№ 241601050</w:t>
      </w:r>
      <w:r w:rsidR="009238A2" w:rsidRPr="00CA02E6">
        <w:rPr>
          <w:rFonts w:ascii="Times New Roman" w:hAnsi="Times New Roman" w:cs="Times New Roman"/>
          <w:bCs/>
          <w:sz w:val="24"/>
          <w:szCs w:val="24"/>
        </w:rPr>
        <w:t>3</w:t>
      </w:r>
      <w:r w:rsidR="00CA02E6" w:rsidRPr="00CA02E6">
        <w:rPr>
          <w:rFonts w:ascii="Times New Roman" w:hAnsi="Times New Roman" w:cs="Times New Roman"/>
          <w:bCs/>
          <w:sz w:val="24"/>
          <w:szCs w:val="24"/>
        </w:rPr>
        <w:t>6</w:t>
      </w:r>
    </w:p>
    <w:p w:rsidR="00B654CE" w:rsidRPr="00555763" w:rsidRDefault="00B654CE" w:rsidP="00B654CE">
      <w:pPr>
        <w:pStyle w:val="a3"/>
        <w:rPr>
          <w:rFonts w:ascii="Times New Roman" w:hAnsi="Times New Roman" w:cs="Times New Roman"/>
          <w:bCs/>
          <w:sz w:val="24"/>
          <w:szCs w:val="24"/>
        </w:rPr>
      </w:pPr>
    </w:p>
    <w:p w:rsidR="00B654CE" w:rsidRPr="00555763" w:rsidRDefault="00B654CE" w:rsidP="00B654CE">
      <w:pPr>
        <w:pStyle w:val="a3"/>
        <w:jc w:val="center"/>
        <w:rPr>
          <w:rFonts w:ascii="Times New Roman" w:hAnsi="Times New Roman" w:cs="Times New Roman"/>
          <w:bCs/>
          <w:sz w:val="24"/>
          <w:szCs w:val="24"/>
        </w:rPr>
      </w:pPr>
      <w:r w:rsidRPr="00555763">
        <w:rPr>
          <w:rFonts w:ascii="Times New Roman" w:hAnsi="Times New Roman" w:cs="Times New Roman"/>
          <w:bCs/>
          <w:sz w:val="24"/>
          <w:szCs w:val="24"/>
        </w:rPr>
        <w:t xml:space="preserve">Техническое задание на поставку медицинских расходных материалов и реагентов </w:t>
      </w:r>
    </w:p>
    <w:p w:rsidR="00B654CE" w:rsidRPr="00555763" w:rsidRDefault="00B654CE" w:rsidP="00B654CE">
      <w:pPr>
        <w:pStyle w:val="a3"/>
        <w:jc w:val="center"/>
        <w:rPr>
          <w:rFonts w:ascii="Times New Roman" w:hAnsi="Times New Roman" w:cs="Times New Roman"/>
          <w:bCs/>
          <w:sz w:val="24"/>
          <w:szCs w:val="24"/>
        </w:rPr>
      </w:pPr>
      <w:r w:rsidRPr="00555763">
        <w:rPr>
          <w:rFonts w:ascii="Times New Roman" w:hAnsi="Times New Roman" w:cs="Times New Roman"/>
          <w:bCs/>
          <w:sz w:val="24"/>
          <w:szCs w:val="24"/>
        </w:rPr>
        <w:t>для нужд централизованной клинико-диагностической лаборатории</w:t>
      </w:r>
    </w:p>
    <w:p w:rsidR="00B654CE" w:rsidRPr="00555763" w:rsidRDefault="00B654CE" w:rsidP="00B654CE">
      <w:pPr>
        <w:ind w:firstLine="540"/>
        <w:jc w:val="center"/>
        <w:rPr>
          <w:rFonts w:ascii="Times New Roman" w:hAnsi="Times New Roman" w:cs="Times New Roman"/>
          <w:bCs/>
          <w:sz w:val="24"/>
          <w:szCs w:val="24"/>
        </w:rPr>
      </w:pPr>
      <w:r w:rsidRPr="00555763">
        <w:rPr>
          <w:rFonts w:ascii="Times New Roman" w:hAnsi="Times New Roman" w:cs="Times New Roman"/>
          <w:bCs/>
          <w:sz w:val="24"/>
          <w:szCs w:val="24"/>
        </w:rPr>
        <w:t>ЧУЗ «КБ «РЖД-Медицина» им. Н.А. Семашко»</w:t>
      </w:r>
    </w:p>
    <w:p w:rsidR="00B654CE" w:rsidRDefault="00B654CE" w:rsidP="00B654CE">
      <w:pPr>
        <w:pStyle w:val="1"/>
        <w:ind w:left="0"/>
        <w:jc w:val="both"/>
        <w:rPr>
          <w:bCs/>
          <w:kern w:val="0"/>
          <w:lang w:eastAsia="ru-RU"/>
        </w:rPr>
      </w:pPr>
    </w:p>
    <w:tbl>
      <w:tblPr>
        <w:tblW w:w="153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502"/>
        <w:gridCol w:w="7571"/>
        <w:gridCol w:w="1019"/>
        <w:gridCol w:w="1062"/>
      </w:tblGrid>
      <w:tr w:rsidR="00B654CE" w:rsidRPr="006B32F7" w:rsidTr="00DE7AC0">
        <w:trPr>
          <w:trHeight w:val="330"/>
        </w:trPr>
        <w:tc>
          <w:tcPr>
            <w:tcW w:w="1149" w:type="dxa"/>
            <w:shd w:val="clear" w:color="auto" w:fill="auto"/>
            <w:noWrap/>
            <w:vAlign w:val="center"/>
            <w:hideMark/>
          </w:tcPr>
          <w:p w:rsidR="00B654CE" w:rsidRPr="006B32F7" w:rsidRDefault="00B654CE" w:rsidP="00B654CE">
            <w:pPr>
              <w:spacing w:after="0" w:line="240" w:lineRule="auto"/>
              <w:jc w:val="center"/>
              <w:rPr>
                <w:rFonts w:ascii="Times New Roman" w:eastAsia="Times New Roman" w:hAnsi="Times New Roman" w:cs="Times New Roman"/>
                <w:b/>
                <w:bCs/>
              </w:rPr>
            </w:pPr>
            <w:r w:rsidRPr="006B32F7">
              <w:rPr>
                <w:rFonts w:ascii="Times New Roman" w:eastAsia="Times New Roman" w:hAnsi="Times New Roman" w:cs="Times New Roman"/>
                <w:b/>
                <w:bCs/>
              </w:rPr>
              <w:t>№ п/п</w:t>
            </w:r>
          </w:p>
        </w:tc>
        <w:tc>
          <w:tcPr>
            <w:tcW w:w="4502" w:type="dxa"/>
            <w:shd w:val="clear" w:color="auto" w:fill="auto"/>
            <w:vAlign w:val="center"/>
            <w:hideMark/>
          </w:tcPr>
          <w:p w:rsidR="00B654CE" w:rsidRPr="006B32F7" w:rsidRDefault="00B654CE" w:rsidP="009238A2">
            <w:pPr>
              <w:spacing w:after="0" w:line="240" w:lineRule="auto"/>
              <w:jc w:val="center"/>
              <w:rPr>
                <w:rFonts w:ascii="Times New Roman" w:eastAsia="Times New Roman" w:hAnsi="Times New Roman" w:cs="Times New Roman"/>
                <w:b/>
                <w:bCs/>
              </w:rPr>
            </w:pPr>
            <w:r w:rsidRPr="006B32F7">
              <w:rPr>
                <w:rFonts w:ascii="Times New Roman" w:eastAsia="Times New Roman" w:hAnsi="Times New Roman" w:cs="Times New Roman"/>
                <w:b/>
                <w:bCs/>
              </w:rPr>
              <w:t>Наименование товара</w:t>
            </w:r>
          </w:p>
        </w:tc>
        <w:tc>
          <w:tcPr>
            <w:tcW w:w="7571" w:type="dxa"/>
            <w:shd w:val="clear" w:color="auto" w:fill="auto"/>
            <w:vAlign w:val="center"/>
            <w:hideMark/>
          </w:tcPr>
          <w:p w:rsidR="00B654CE" w:rsidRPr="006B32F7" w:rsidRDefault="00B654CE" w:rsidP="00B654CE">
            <w:pPr>
              <w:spacing w:after="0" w:line="240" w:lineRule="auto"/>
              <w:jc w:val="center"/>
              <w:rPr>
                <w:rFonts w:ascii="Times New Roman" w:eastAsia="Times New Roman" w:hAnsi="Times New Roman" w:cs="Times New Roman"/>
                <w:b/>
                <w:bCs/>
              </w:rPr>
            </w:pPr>
            <w:r w:rsidRPr="006B32F7">
              <w:rPr>
                <w:rFonts w:ascii="Times New Roman" w:eastAsia="Times New Roman" w:hAnsi="Times New Roman" w:cs="Times New Roman"/>
                <w:b/>
                <w:bCs/>
              </w:rPr>
              <w:t>Характеристики</w:t>
            </w:r>
          </w:p>
        </w:tc>
        <w:tc>
          <w:tcPr>
            <w:tcW w:w="1019" w:type="dxa"/>
            <w:shd w:val="clear" w:color="auto" w:fill="auto"/>
            <w:vAlign w:val="center"/>
            <w:hideMark/>
          </w:tcPr>
          <w:p w:rsidR="00B654CE" w:rsidRPr="006B32F7" w:rsidRDefault="00B654CE" w:rsidP="00B654CE">
            <w:pPr>
              <w:spacing w:after="0" w:line="240" w:lineRule="auto"/>
              <w:jc w:val="center"/>
              <w:rPr>
                <w:rFonts w:ascii="Times New Roman" w:eastAsia="Times New Roman" w:hAnsi="Times New Roman" w:cs="Times New Roman"/>
                <w:b/>
                <w:bCs/>
              </w:rPr>
            </w:pPr>
            <w:r w:rsidRPr="006B32F7">
              <w:rPr>
                <w:rFonts w:ascii="Times New Roman" w:eastAsia="Times New Roman" w:hAnsi="Times New Roman" w:cs="Times New Roman"/>
                <w:b/>
                <w:bCs/>
              </w:rPr>
              <w:t>Ед. изм.</w:t>
            </w:r>
          </w:p>
        </w:tc>
        <w:tc>
          <w:tcPr>
            <w:tcW w:w="1062" w:type="dxa"/>
            <w:shd w:val="clear" w:color="auto" w:fill="auto"/>
            <w:noWrap/>
            <w:vAlign w:val="center"/>
            <w:hideMark/>
          </w:tcPr>
          <w:p w:rsidR="00B654CE" w:rsidRPr="006B32F7" w:rsidRDefault="00B654CE" w:rsidP="00887D9C">
            <w:pPr>
              <w:spacing w:after="0" w:line="240" w:lineRule="auto"/>
              <w:jc w:val="center"/>
              <w:rPr>
                <w:rFonts w:ascii="Times New Roman" w:eastAsia="Times New Roman" w:hAnsi="Times New Roman" w:cs="Times New Roman"/>
                <w:b/>
                <w:bCs/>
              </w:rPr>
            </w:pPr>
            <w:r w:rsidRPr="006B32F7">
              <w:rPr>
                <w:rFonts w:ascii="Times New Roman" w:eastAsia="Times New Roman" w:hAnsi="Times New Roman" w:cs="Times New Roman"/>
                <w:b/>
                <w:bCs/>
              </w:rPr>
              <w:t>Кол</w:t>
            </w:r>
            <w:r w:rsidRPr="00887D9C">
              <w:rPr>
                <w:rFonts w:ascii="Times New Roman" w:eastAsia="Times New Roman" w:hAnsi="Times New Roman" w:cs="Times New Roman"/>
                <w:b/>
                <w:bCs/>
              </w:rPr>
              <w:t>-во</w:t>
            </w:r>
            <w:r w:rsidR="00991C66">
              <w:rPr>
                <w:rFonts w:ascii="Times New Roman" w:eastAsia="Times New Roman" w:hAnsi="Times New Roman" w:cs="Times New Roman"/>
                <w:b/>
                <w:bCs/>
              </w:rPr>
              <w:t>*</w:t>
            </w:r>
          </w:p>
        </w:tc>
      </w:tr>
      <w:tr w:rsidR="00CA02E6" w:rsidRPr="006B32F7" w:rsidTr="00DE7AC0">
        <w:trPr>
          <w:trHeight w:val="765"/>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 xml:space="preserve">Набор реагентов для определения содержания белка в моче и спинномозговой жидкости с пирогаллоловым красным ("Белок-ПГК") </w:t>
            </w:r>
            <w:r w:rsidRPr="007D6E23">
              <w:rPr>
                <w:rFonts w:ascii="Times New Roman" w:hAnsi="Times New Roman" w:cs="Times New Roman"/>
                <w:sz w:val="20"/>
                <w:szCs w:val="20"/>
              </w:rPr>
              <w:t>по ТУ 9398-093-70423725-2008, 100 опр.</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Для определения количества белка в моче и спинномозговой жидкости человека в клинико-диагностических и биохимических лабораториях используется специальный набор. При взаимодействии белка с пирогаллоловым красным и молибдатом натрия образуется окрашенный комплекс, интенсивность окраски которого пропорциональна содержанию белка в анализируемой пробе. Для определения содержания белка фотометрически используется длина волны 600 (580-620) нм.</w:t>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Реагент - 1х100 мл</w:t>
            </w:r>
            <w:r w:rsidRPr="00DE7AC0">
              <w:rPr>
                <w:rFonts w:ascii="Times New Roman" w:hAnsi="Times New Roman" w:cs="Times New Roman"/>
                <w:sz w:val="20"/>
                <w:szCs w:val="20"/>
              </w:rPr>
              <w:br/>
              <w:t>Калибратор - 1х2,5 мл</w:t>
            </w:r>
            <w:r w:rsidRPr="00DE7AC0">
              <w:rPr>
                <w:rFonts w:ascii="Times New Roman" w:hAnsi="Times New Roman" w:cs="Times New Roman"/>
                <w:sz w:val="20"/>
                <w:szCs w:val="20"/>
              </w:rPr>
              <w:br/>
              <w:t>Анализируемые пробы: Суточная моча или утренняя порция мочи без консервантов; спинномозговая жидкость без примеси крови, перед анализом отцентрифугировать.</w:t>
            </w:r>
            <w:r w:rsidRPr="00DE7AC0">
              <w:rPr>
                <w:rFonts w:ascii="Times New Roman" w:hAnsi="Times New Roman" w:cs="Times New Roman"/>
                <w:sz w:val="20"/>
                <w:szCs w:val="20"/>
              </w:rPr>
              <w:br/>
              <w:t>Количество определений: 100</w:t>
            </w:r>
            <w:r w:rsidRPr="00DE7AC0">
              <w:rPr>
                <w:rFonts w:ascii="Times New Roman" w:hAnsi="Times New Roman" w:cs="Times New Roman"/>
                <w:sz w:val="20"/>
                <w:szCs w:val="20"/>
              </w:rPr>
              <w:br/>
              <w:t>Срок годности: 12 месяцев</w:t>
            </w:r>
            <w:r w:rsidRPr="00DE7AC0">
              <w:rPr>
                <w:rFonts w:ascii="Times New Roman" w:hAnsi="Times New Roman" w:cs="Times New Roman"/>
                <w:sz w:val="20"/>
                <w:szCs w:val="20"/>
              </w:rPr>
              <w:br/>
              <w:t>Регистрационное удостоверение: наличие.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765"/>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содержания белка в моче и спинномозговой жидкости с пирогаллоловым красным ("Белок-ПГК") по ТУ 9398-093-70423725-2008, 500 опр.</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В клинико-диагностических и биохимических лабораториях для определения количества белка в моче и спинномозговой жидкости человека применяется специальный набор. Окрашенный комплекс образуется при взаимодействии белка с пирогаллоловым красным и молибдатом натрия, причем интенсивность окраски пропорциональна содержанию белка в анализируемой пробе. Для фотометрического определения содержания белка используется длина волны 600 (580-620) нм.</w:t>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Реагент - 2х250 мл</w:t>
            </w:r>
            <w:r w:rsidRPr="00DE7AC0">
              <w:rPr>
                <w:rFonts w:ascii="Times New Roman" w:hAnsi="Times New Roman" w:cs="Times New Roman"/>
                <w:sz w:val="20"/>
                <w:szCs w:val="20"/>
              </w:rPr>
              <w:br/>
              <w:t>Калибратор - 1х5 мл</w:t>
            </w:r>
            <w:r w:rsidRPr="00DE7AC0">
              <w:rPr>
                <w:rFonts w:ascii="Times New Roman" w:hAnsi="Times New Roman" w:cs="Times New Roman"/>
                <w:sz w:val="20"/>
                <w:szCs w:val="20"/>
              </w:rPr>
              <w:br/>
              <w:t>Анализируемые пробы: Суточная моча или утренняя порция мочи без консервантов; спинномозговая жидкость без примеси крови, перед анализом отцентрифугировать.</w:t>
            </w:r>
            <w:r w:rsidRPr="00DE7AC0">
              <w:rPr>
                <w:rFonts w:ascii="Times New Roman" w:hAnsi="Times New Roman" w:cs="Times New Roman"/>
                <w:sz w:val="20"/>
                <w:szCs w:val="20"/>
              </w:rPr>
              <w:br/>
              <w:t>Количество определений: 500</w:t>
            </w:r>
            <w:r w:rsidRPr="00DE7AC0">
              <w:rPr>
                <w:rFonts w:ascii="Times New Roman" w:hAnsi="Times New Roman" w:cs="Times New Roman"/>
                <w:sz w:val="20"/>
                <w:szCs w:val="20"/>
              </w:rPr>
              <w:br/>
              <w:t>Срок годности: 12 месяцев</w:t>
            </w:r>
            <w:r w:rsidRPr="00DE7AC0">
              <w:rPr>
                <w:rFonts w:ascii="Times New Roman" w:hAnsi="Times New Roman" w:cs="Times New Roman"/>
                <w:sz w:val="20"/>
                <w:szCs w:val="20"/>
              </w:rPr>
              <w:br/>
              <w:t>Регистрационное удостоверение: наличие.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317"/>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Пробирки лабораторные, боросиликатное стекло БСС, 12*75мм, 6 мл, уп.250шт, № 901275 МиниМед</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Вместимость: 6 мл</w:t>
            </w:r>
            <w:r w:rsidRPr="00DE7AC0">
              <w:rPr>
                <w:rFonts w:ascii="Times New Roman" w:hAnsi="Times New Roman" w:cs="Times New Roman"/>
                <w:sz w:val="20"/>
                <w:szCs w:val="20"/>
              </w:rPr>
              <w:br/>
              <w:t>Высота: 75 мм</w:t>
            </w:r>
            <w:r w:rsidRPr="00DE7AC0">
              <w:rPr>
                <w:rFonts w:ascii="Times New Roman" w:hAnsi="Times New Roman" w:cs="Times New Roman"/>
                <w:sz w:val="20"/>
                <w:szCs w:val="20"/>
              </w:rPr>
              <w:br/>
              <w:t>Наружный диаметр: 12,0±0,5 мм</w:t>
            </w:r>
            <w:r w:rsidRPr="00DE7AC0">
              <w:rPr>
                <w:rFonts w:ascii="Times New Roman" w:hAnsi="Times New Roman" w:cs="Times New Roman"/>
                <w:sz w:val="20"/>
                <w:szCs w:val="20"/>
              </w:rPr>
              <w:br/>
              <w:t>Упаковка: 250 шт.</w:t>
            </w:r>
            <w:r w:rsidRPr="00DE7AC0">
              <w:rPr>
                <w:rFonts w:ascii="Times New Roman" w:hAnsi="Times New Roman" w:cs="Times New Roman"/>
                <w:sz w:val="20"/>
                <w:szCs w:val="20"/>
              </w:rPr>
              <w:br/>
              <w:t>Разработана для химических, биологических и микробиологических лабораторных процедур. Изготовлена из боросиликатного стекла (БСС). Круглодонная, без пробки, без градуировки</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88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Стекло для микропрепаратов по ТУ 9464-012-52876859-2014, предметное СО-3 со шлиф. краями, размер 26*76*2 мм, МиниЛаб, уп.50шт/ кор.2500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Габариты: 26 х 76 ± 1,0 мм</w:t>
            </w:r>
            <w:r w:rsidRPr="00DE7AC0">
              <w:rPr>
                <w:rFonts w:ascii="Times New Roman" w:hAnsi="Times New Roman" w:cs="Times New Roman"/>
                <w:sz w:val="20"/>
                <w:szCs w:val="20"/>
              </w:rPr>
              <w:br/>
              <w:t>Толщина: ± 0,2 мм</w:t>
            </w:r>
            <w:r w:rsidRPr="00DE7AC0">
              <w:rPr>
                <w:rFonts w:ascii="Times New Roman" w:hAnsi="Times New Roman" w:cs="Times New Roman"/>
                <w:sz w:val="20"/>
                <w:szCs w:val="20"/>
              </w:rPr>
              <w:br/>
              <w:t>Упаковка: 50 шт.</w:t>
            </w:r>
            <w:r w:rsidRPr="00DE7AC0">
              <w:rPr>
                <w:rFonts w:ascii="Times New Roman" w:hAnsi="Times New Roman" w:cs="Times New Roman"/>
                <w:sz w:val="20"/>
                <w:szCs w:val="20"/>
              </w:rPr>
              <w:br/>
              <w:t>Разработано для рутинных микроскопических процедур. Края шлифованные. Изготовлено из прозрачного бесцветного силикатного стекла.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778"/>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Стекло для микропрепаратов по ТУ 9464-012-52876859-2014, предметное, СП-7101 со шлиф.краями, 26*76 мм, толщ.1,0 мм, уп. 72 шт/3600 шт., МиниЛаб</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Габариты: 76х26±1,0 мм</w:t>
            </w:r>
            <w:r w:rsidRPr="00DE7AC0">
              <w:rPr>
                <w:rFonts w:ascii="Times New Roman" w:hAnsi="Times New Roman" w:cs="Times New Roman"/>
                <w:sz w:val="20"/>
                <w:szCs w:val="20"/>
              </w:rPr>
              <w:br/>
              <w:t>Толщина: 1±0,1 мм</w:t>
            </w:r>
            <w:r w:rsidRPr="00DE7AC0">
              <w:rPr>
                <w:rFonts w:ascii="Times New Roman" w:hAnsi="Times New Roman" w:cs="Times New Roman"/>
                <w:sz w:val="20"/>
                <w:szCs w:val="20"/>
              </w:rPr>
              <w:br/>
              <w:t>Упаковка: 72 шт.</w:t>
            </w:r>
            <w:r w:rsidRPr="00DE7AC0">
              <w:rPr>
                <w:rFonts w:ascii="Times New Roman" w:hAnsi="Times New Roman" w:cs="Times New Roman"/>
                <w:sz w:val="20"/>
                <w:szCs w:val="20"/>
              </w:rPr>
              <w:br/>
              <w:t>Разработано для автоматизированных и рутинных микроскопических процедур. Края стекла шлифованы. Изготовлено из прозрачного бесцветного силикатного стекла.</w:t>
            </w:r>
            <w:r w:rsidRPr="00DE7AC0">
              <w:rPr>
                <w:rFonts w:ascii="Times New Roman" w:hAnsi="Times New Roman" w:cs="Times New Roman"/>
                <w:sz w:val="20"/>
                <w:szCs w:val="20"/>
              </w:rPr>
              <w:br/>
              <w:t>Наличие Регистрационного Удостоверения Росздравнадзора.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672"/>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Стекло для микропрепаратов по ТУ 9464-012-52876859-2014, покровное 18*18 мм, уп.1000 шт/50000, МиниЛаб, кор.50уп.</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Габариты: 18*18 мм</w:t>
            </w:r>
            <w:r w:rsidRPr="00DE7AC0">
              <w:rPr>
                <w:rFonts w:ascii="Times New Roman" w:hAnsi="Times New Roman" w:cs="Times New Roman"/>
                <w:sz w:val="20"/>
                <w:szCs w:val="20"/>
              </w:rPr>
              <w:br/>
              <w:t xml:space="preserve">Предельное отклонение: ±1 мм                                                            </w:t>
            </w:r>
            <w:r w:rsidRPr="00DE7AC0">
              <w:rPr>
                <w:rFonts w:ascii="Times New Roman" w:hAnsi="Times New Roman" w:cs="Times New Roman"/>
                <w:sz w:val="20"/>
                <w:szCs w:val="20"/>
              </w:rPr>
              <w:br/>
              <w:t>Толщина стекла  мм: 0,13-0,19</w:t>
            </w:r>
            <w:r w:rsidRPr="00DE7AC0">
              <w:rPr>
                <w:rFonts w:ascii="Times New Roman" w:hAnsi="Times New Roman" w:cs="Times New Roman"/>
                <w:sz w:val="20"/>
                <w:szCs w:val="20"/>
              </w:rPr>
              <w:br/>
              <w:t>Упаковка: 1000 шт.</w:t>
            </w:r>
            <w:r w:rsidRPr="00DE7AC0">
              <w:rPr>
                <w:rFonts w:ascii="Times New Roman" w:hAnsi="Times New Roman" w:cs="Times New Roman"/>
                <w:sz w:val="20"/>
                <w:szCs w:val="20"/>
              </w:rPr>
              <w:br/>
              <w:t>Предназначено для защиты микропрепаратов на предметных стеклах. Изготовлено из прозрачного бесцветного силикатного стекла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561"/>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Стекло покровное 24*24 мм 1000 шт/уп, МиниМед</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Габариты: 24 x24 мм</w:t>
            </w:r>
            <w:r w:rsidRPr="00DE7AC0">
              <w:rPr>
                <w:rFonts w:ascii="Times New Roman" w:hAnsi="Times New Roman" w:cs="Times New Roman"/>
                <w:sz w:val="20"/>
                <w:szCs w:val="20"/>
              </w:rPr>
              <w:br/>
              <w:t xml:space="preserve">Предельное отклонение: ±1 мм                                                                    </w:t>
            </w:r>
            <w:r w:rsidRPr="00DE7AC0">
              <w:rPr>
                <w:rFonts w:ascii="Times New Roman" w:hAnsi="Times New Roman" w:cs="Times New Roman"/>
                <w:sz w:val="20"/>
                <w:szCs w:val="20"/>
              </w:rPr>
              <w:br/>
              <w:t>Толщина стекла  мм: 0,13-0,19</w:t>
            </w:r>
            <w:r w:rsidRPr="00DE7AC0">
              <w:rPr>
                <w:rFonts w:ascii="Times New Roman" w:hAnsi="Times New Roman" w:cs="Times New Roman"/>
                <w:sz w:val="20"/>
                <w:szCs w:val="20"/>
              </w:rPr>
              <w:br/>
              <w:t>Упаковка: 1000 шт.</w:t>
            </w:r>
            <w:r w:rsidRPr="00DE7AC0">
              <w:rPr>
                <w:rFonts w:ascii="Times New Roman" w:hAnsi="Times New Roman" w:cs="Times New Roman"/>
                <w:sz w:val="20"/>
                <w:szCs w:val="20"/>
              </w:rPr>
              <w:br/>
              <w:t>Предназначено для защиты микропрепаратов на предметных стеклах. Изготовлено из прозрачного бесцветного силикатного стекла.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Петли бактериологические 1 мкл с иглой,стер.,п/с,уп.20 шт/кор.100 уп, Aptaca</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Объем: 1 мкл</w:t>
            </w:r>
            <w:r w:rsidRPr="00DE7AC0">
              <w:rPr>
                <w:rFonts w:ascii="Times New Roman" w:hAnsi="Times New Roman" w:cs="Times New Roman"/>
                <w:sz w:val="20"/>
                <w:szCs w:val="20"/>
              </w:rPr>
              <w:br/>
              <w:t>Общая длина: 197 мм</w:t>
            </w:r>
            <w:r w:rsidRPr="00DE7AC0">
              <w:rPr>
                <w:rFonts w:ascii="Times New Roman" w:hAnsi="Times New Roman" w:cs="Times New Roman"/>
                <w:sz w:val="20"/>
                <w:szCs w:val="20"/>
              </w:rPr>
              <w:br/>
              <w:t>Длина иглы: 30 мм</w:t>
            </w:r>
            <w:r w:rsidRPr="00DE7AC0">
              <w:rPr>
                <w:rFonts w:ascii="Times New Roman" w:hAnsi="Times New Roman" w:cs="Times New Roman"/>
                <w:sz w:val="20"/>
                <w:szCs w:val="20"/>
              </w:rPr>
              <w:br/>
              <w:t>Внешний Ø петли: 2,5 мм</w:t>
            </w:r>
            <w:r w:rsidRPr="00DE7AC0">
              <w:rPr>
                <w:rFonts w:ascii="Times New Roman" w:hAnsi="Times New Roman" w:cs="Times New Roman"/>
                <w:sz w:val="20"/>
                <w:szCs w:val="20"/>
              </w:rPr>
              <w:br/>
              <w:t>Внутренний Ø петли: 0,95 мм</w:t>
            </w:r>
            <w:r w:rsidRPr="00DE7AC0">
              <w:rPr>
                <w:rFonts w:ascii="Times New Roman" w:hAnsi="Times New Roman" w:cs="Times New Roman"/>
                <w:sz w:val="20"/>
                <w:szCs w:val="20"/>
              </w:rPr>
              <w:br/>
              <w:t>Материал: полистирол</w:t>
            </w:r>
            <w:r w:rsidRPr="00DE7AC0">
              <w:rPr>
                <w:rFonts w:ascii="Times New Roman" w:hAnsi="Times New Roman" w:cs="Times New Roman"/>
                <w:sz w:val="20"/>
                <w:szCs w:val="20"/>
              </w:rPr>
              <w:br/>
              <w:t>Упаковка: 20 шт.</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br/>
              <w:t>Предназначены для посева и перепосева колоний микроорганизмов на питательную среду, а также могут использоваться для засевания агара проколом, для подсчета колоний, для снятия колоний с агара и для взятия различных типов биологического материала. Цвет петель - нейтральный, тип жесткости - мягкий. Стерильные.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765"/>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Петли микробиологические 1 мкл,стер.,п/с,жесткая,уп.20 шт./1000/3000 шт., FL medical</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Объем: 1 мкл</w:t>
            </w:r>
            <w:r w:rsidRPr="00DE7AC0">
              <w:rPr>
                <w:rFonts w:ascii="Times New Roman" w:hAnsi="Times New Roman" w:cs="Times New Roman"/>
                <w:sz w:val="20"/>
                <w:szCs w:val="20"/>
              </w:rPr>
              <w:br w:type="page"/>
              <w:t>Общая длина: 195 мм</w:t>
            </w:r>
            <w:r w:rsidRPr="00DE7AC0">
              <w:rPr>
                <w:rFonts w:ascii="Times New Roman" w:hAnsi="Times New Roman" w:cs="Times New Roman"/>
                <w:sz w:val="20"/>
                <w:szCs w:val="20"/>
              </w:rPr>
              <w:br w:type="page"/>
              <w:t>Внешний Ø петли: 3 мм</w:t>
            </w:r>
            <w:r w:rsidRPr="00DE7AC0">
              <w:rPr>
                <w:rFonts w:ascii="Times New Roman" w:hAnsi="Times New Roman" w:cs="Times New Roman"/>
                <w:sz w:val="20"/>
                <w:szCs w:val="20"/>
              </w:rPr>
              <w:br w:type="page"/>
              <w:t>Внутренний Ø петли: 1 мм</w:t>
            </w:r>
            <w:r w:rsidRPr="00DE7AC0">
              <w:rPr>
                <w:rFonts w:ascii="Times New Roman" w:hAnsi="Times New Roman" w:cs="Times New Roman"/>
                <w:sz w:val="20"/>
                <w:szCs w:val="20"/>
              </w:rPr>
              <w:br w:type="page"/>
              <w:t>Материал: полистирол</w:t>
            </w:r>
            <w:r w:rsidRPr="00DE7AC0">
              <w:rPr>
                <w:rFonts w:ascii="Times New Roman" w:hAnsi="Times New Roman" w:cs="Times New Roman"/>
                <w:sz w:val="20"/>
                <w:szCs w:val="20"/>
              </w:rPr>
              <w:br w:type="page"/>
              <w:t>Упаковка: 20 шт.</w:t>
            </w:r>
            <w:r w:rsidRPr="00DE7AC0">
              <w:rPr>
                <w:rFonts w:ascii="Times New Roman" w:hAnsi="Times New Roman" w:cs="Times New Roman"/>
                <w:sz w:val="20"/>
                <w:szCs w:val="20"/>
              </w:rPr>
              <w:br w:type="page"/>
              <w:t>Предназначены для посева и перепосева колоний микроорганизмов на питательную среду, а также могут использоваться для засевания агара проколом, для подсчета колоний, для снятия колоний с агара и для взятия различных типов биологического материала.</w:t>
            </w:r>
            <w:r w:rsidRPr="00DE7AC0">
              <w:rPr>
                <w:rFonts w:ascii="Times New Roman" w:hAnsi="Times New Roman" w:cs="Times New Roman"/>
                <w:sz w:val="20"/>
                <w:szCs w:val="20"/>
              </w:rPr>
              <w:br w:type="page"/>
              <w:t>Цвет петель - темно-зелёный , тип жесткости - жесткая. Стерильные.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765"/>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Петли полимерные 1+10 мкл, стер.,AS, Гритмед, уп.10 шт. / кор.100уп./ тр.кор.1 000уп</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Общая длина: 199 мм</w:t>
            </w:r>
            <w:r w:rsidRPr="00DE7AC0">
              <w:rPr>
                <w:rFonts w:ascii="Times New Roman" w:hAnsi="Times New Roman" w:cs="Times New Roman"/>
                <w:sz w:val="20"/>
                <w:szCs w:val="20"/>
              </w:rPr>
              <w:br/>
              <w:t>Внешний диаметр петли, мм: 2,2</w:t>
            </w:r>
            <w:r w:rsidRPr="00DE7AC0">
              <w:rPr>
                <w:rFonts w:ascii="Times New Roman" w:hAnsi="Times New Roman" w:cs="Times New Roman"/>
                <w:sz w:val="20"/>
                <w:szCs w:val="20"/>
              </w:rPr>
              <w:br/>
              <w:t>6,2</w:t>
            </w:r>
            <w:r w:rsidRPr="00DE7AC0">
              <w:rPr>
                <w:rFonts w:ascii="Times New Roman" w:hAnsi="Times New Roman" w:cs="Times New Roman"/>
                <w:sz w:val="20"/>
                <w:szCs w:val="20"/>
              </w:rPr>
              <w:br/>
              <w:t>Внутренний диаметр петли, мм: 0,95 4</w:t>
            </w:r>
            <w:r w:rsidRPr="00DE7AC0">
              <w:rPr>
                <w:rFonts w:ascii="Times New Roman" w:hAnsi="Times New Roman" w:cs="Times New Roman"/>
                <w:sz w:val="20"/>
                <w:szCs w:val="20"/>
              </w:rPr>
              <w:br/>
              <w:t>Материал: акрилостирол</w:t>
            </w:r>
            <w:r w:rsidRPr="00DE7AC0">
              <w:rPr>
                <w:rFonts w:ascii="Times New Roman" w:hAnsi="Times New Roman" w:cs="Times New Roman"/>
                <w:sz w:val="20"/>
                <w:szCs w:val="20"/>
              </w:rPr>
              <w:br/>
              <w:t>Упаковка: 10 шт.</w:t>
            </w:r>
            <w:r w:rsidRPr="00DE7AC0">
              <w:rPr>
                <w:rFonts w:ascii="Times New Roman" w:hAnsi="Times New Roman" w:cs="Times New Roman"/>
                <w:sz w:val="20"/>
                <w:szCs w:val="20"/>
              </w:rPr>
              <w:br/>
              <w:t>Предназначены для посева и перепосева колоний микроорганизмов на питательную среду, а также могут использоваться для засевания агара проколом, для подсчета колоний, для снятия колоний с агара и для взятия различных типов биологического материала. Цвет петель - желтый, тип жесткости - гибкая. Стерильные.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218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Шпатель (микробиологический) Дригальского L-форма, 149х39 мм, стер.,п/с,инд.уп,уп.100/2500шт, Гритмед</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Длина: 149 мм</w:t>
            </w:r>
            <w:r w:rsidRPr="00DE7AC0">
              <w:rPr>
                <w:rFonts w:ascii="Times New Roman" w:hAnsi="Times New Roman" w:cs="Times New Roman"/>
                <w:sz w:val="20"/>
                <w:szCs w:val="20"/>
              </w:rPr>
              <w:br/>
              <w:t>Ширина рабочей части: 39 мм</w:t>
            </w:r>
            <w:r w:rsidRPr="00DE7AC0">
              <w:rPr>
                <w:rFonts w:ascii="Times New Roman" w:hAnsi="Times New Roman" w:cs="Times New Roman"/>
                <w:sz w:val="20"/>
                <w:szCs w:val="20"/>
              </w:rPr>
              <w:br/>
              <w:t>Материал: полистирол</w:t>
            </w:r>
            <w:r w:rsidRPr="00DE7AC0">
              <w:rPr>
                <w:rFonts w:ascii="Times New Roman" w:hAnsi="Times New Roman" w:cs="Times New Roman"/>
                <w:sz w:val="20"/>
                <w:szCs w:val="20"/>
              </w:rPr>
              <w:br/>
              <w:t>Вид упаковки: стерильная</w:t>
            </w:r>
            <w:r w:rsidRPr="00DE7AC0">
              <w:rPr>
                <w:rFonts w:ascii="Times New Roman" w:hAnsi="Times New Roman" w:cs="Times New Roman"/>
                <w:sz w:val="20"/>
                <w:szCs w:val="20"/>
              </w:rPr>
              <w:br/>
              <w:t>Упаковка: инд. уп./100 шт.</w:t>
            </w:r>
            <w:r w:rsidRPr="00DE7AC0">
              <w:rPr>
                <w:rFonts w:ascii="Times New Roman" w:hAnsi="Times New Roman" w:cs="Times New Roman"/>
                <w:sz w:val="20"/>
                <w:szCs w:val="20"/>
              </w:rPr>
              <w:br/>
            </w:r>
            <w:r w:rsidRPr="00DE7AC0">
              <w:rPr>
                <w:rFonts w:ascii="Times New Roman" w:hAnsi="Times New Roman" w:cs="Times New Roman"/>
                <w:sz w:val="20"/>
                <w:szCs w:val="20"/>
              </w:rPr>
              <w:br/>
              <w:t>Шпатель Дригальского (L-форма) стерильный предназначен для посева культур микроорганизмов на чашках Петри. Изготовлен из белого полистирола. Автоклавированию не подлежит.</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218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Камера для счета форменных элементов крови (Камера Горяева) по ТУ 9443-007-29508133-2007, 4-х сет., исп. 1, МиниМед</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Глубина камеры: 0,1 ± 0,004 мм</w:t>
            </w:r>
            <w:r w:rsidRPr="00DE7AC0">
              <w:rPr>
                <w:rFonts w:ascii="Times New Roman" w:hAnsi="Times New Roman" w:cs="Times New Roman"/>
                <w:sz w:val="20"/>
                <w:szCs w:val="20"/>
              </w:rPr>
              <w:br/>
              <w:t>Объем камеры:  0,9 мм³</w:t>
            </w:r>
            <w:r w:rsidRPr="00DE7AC0">
              <w:rPr>
                <w:rFonts w:ascii="Times New Roman" w:hAnsi="Times New Roman" w:cs="Times New Roman"/>
                <w:sz w:val="20"/>
                <w:szCs w:val="20"/>
              </w:rPr>
              <w:br/>
              <w:t>Площадь сетки: 9 мм²</w:t>
            </w:r>
            <w:r w:rsidRPr="00DE7AC0">
              <w:rPr>
                <w:rFonts w:ascii="Times New Roman" w:hAnsi="Times New Roman" w:cs="Times New Roman"/>
                <w:sz w:val="20"/>
                <w:szCs w:val="20"/>
              </w:rPr>
              <w:br/>
              <w:t>Сторона большого квадрата: 0,2 ± 0,002 мм</w:t>
            </w:r>
            <w:r w:rsidRPr="00DE7AC0">
              <w:rPr>
                <w:rFonts w:ascii="Times New Roman" w:hAnsi="Times New Roman" w:cs="Times New Roman"/>
                <w:sz w:val="20"/>
                <w:szCs w:val="20"/>
              </w:rPr>
              <w:br/>
              <w:t>Сторона малого квадрата: 0,05 ± 0,004 мм</w:t>
            </w:r>
            <w:r w:rsidRPr="00DE7AC0">
              <w:rPr>
                <w:rFonts w:ascii="Times New Roman" w:hAnsi="Times New Roman" w:cs="Times New Roman"/>
                <w:sz w:val="20"/>
                <w:szCs w:val="20"/>
              </w:rPr>
              <w:br/>
              <w:t>Сторона сетки: 3 ± 0,005 мм</w:t>
            </w:r>
            <w:r w:rsidRPr="00DE7AC0">
              <w:rPr>
                <w:rFonts w:ascii="Times New Roman" w:hAnsi="Times New Roman" w:cs="Times New Roman"/>
                <w:sz w:val="20"/>
                <w:szCs w:val="20"/>
              </w:rPr>
              <w:br/>
              <w:t>Упаковка: 1 шт.</w:t>
            </w:r>
            <w:r w:rsidRPr="00DE7AC0">
              <w:rPr>
                <w:rFonts w:ascii="Times New Roman" w:hAnsi="Times New Roman" w:cs="Times New Roman"/>
                <w:sz w:val="20"/>
                <w:szCs w:val="20"/>
              </w:rPr>
              <w:br/>
              <w:t>Камера для счета форменных элементов крови (Камера Горяева) 4-х сеточная предназначена для подсчета форменных элементов крови и иных частиц сходных размеров. Изготовлена из оптического стекла марки К-8. Традиционный инструмент, изготовленный на превосходном уровне новейших технологий, существенно облегчает процесс подсчета частиц. Высококонтрастная сетка камеры нанесена методом вакуумного напыления с точностью микропроцессорных элементов. В комплект входят 5 специально полированных покровных стёкол, обеспечивающих заданную точность объема камеры.</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Стекла покровные к 4-сеточной камере Горяева, уп/ 100 шт, МиниМед</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Габариты: 21х31х0,45 мм</w:t>
            </w:r>
            <w:r w:rsidRPr="00DE7AC0">
              <w:rPr>
                <w:rFonts w:ascii="Times New Roman" w:hAnsi="Times New Roman" w:cs="Times New Roman"/>
                <w:sz w:val="20"/>
                <w:szCs w:val="20"/>
              </w:rPr>
              <w:br/>
              <w:t>Упаковка: 500 шт.</w:t>
            </w:r>
            <w:r w:rsidRPr="00DE7AC0">
              <w:rPr>
                <w:rFonts w:ascii="Times New Roman" w:hAnsi="Times New Roman" w:cs="Times New Roman"/>
                <w:sz w:val="20"/>
                <w:szCs w:val="20"/>
              </w:rPr>
              <w:br/>
              <w:t>Предназначено для защиты микропрепаратов от пыли и механических повреждений при микроскопировании в видимой области спектра. Изготовлено из прозрачного бесцветного силикатного стекла.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Планшеты для хранения микропрепаратов 340х100 мм на 10 мест п/с Aptaca</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Размер 340х100х15 мм</w:t>
            </w:r>
            <w:r w:rsidRPr="00DE7AC0">
              <w:rPr>
                <w:rFonts w:ascii="Times New Roman" w:hAnsi="Times New Roman" w:cs="Times New Roman"/>
                <w:sz w:val="20"/>
                <w:szCs w:val="20"/>
              </w:rPr>
              <w:br/>
              <w:t>Размер лунки 77х27х3 мм</w:t>
            </w:r>
            <w:r w:rsidRPr="00DE7AC0">
              <w:rPr>
                <w:rFonts w:ascii="Times New Roman" w:hAnsi="Times New Roman" w:cs="Times New Roman"/>
                <w:sz w:val="20"/>
                <w:szCs w:val="20"/>
              </w:rPr>
              <w:br/>
              <w:t>Количество стекол 10 шт.</w:t>
            </w:r>
            <w:r w:rsidRPr="00DE7AC0">
              <w:rPr>
                <w:rFonts w:ascii="Times New Roman" w:hAnsi="Times New Roman" w:cs="Times New Roman"/>
                <w:sz w:val="20"/>
                <w:szCs w:val="20"/>
              </w:rPr>
              <w:br/>
              <w:t>Упаковка 1 шт.</w:t>
            </w:r>
            <w:r w:rsidRPr="00DE7AC0">
              <w:rPr>
                <w:rFonts w:ascii="Times New Roman" w:hAnsi="Times New Roman" w:cs="Times New Roman"/>
                <w:sz w:val="20"/>
                <w:szCs w:val="20"/>
              </w:rPr>
              <w:br/>
              <w:t>Предназначен для высушивания, хранения и транспортировки предметных стекол размером 76х26 мм. Изготовлен из полистирола.</w:t>
            </w:r>
            <w:r w:rsidRPr="00DE7AC0">
              <w:rPr>
                <w:rFonts w:ascii="Times New Roman" w:hAnsi="Times New Roman" w:cs="Times New Roman"/>
                <w:sz w:val="20"/>
                <w:szCs w:val="20"/>
              </w:rPr>
              <w:br/>
              <w:t>Регистрационное удостоверение: наличие.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Планшет для предметных стекол на 20 мест, п/с, МиниМед, уп.1шт/30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Размер: 335х190х15 мм</w:t>
            </w:r>
            <w:r w:rsidRPr="00DE7AC0">
              <w:rPr>
                <w:rFonts w:ascii="Times New Roman" w:hAnsi="Times New Roman" w:cs="Times New Roman"/>
                <w:sz w:val="20"/>
                <w:szCs w:val="20"/>
              </w:rPr>
              <w:br/>
              <w:t>Размер ячейки: 77х27х3 мм</w:t>
            </w:r>
            <w:r w:rsidRPr="00DE7AC0">
              <w:rPr>
                <w:rFonts w:ascii="Times New Roman" w:hAnsi="Times New Roman" w:cs="Times New Roman"/>
                <w:sz w:val="20"/>
                <w:szCs w:val="20"/>
              </w:rPr>
              <w:br/>
              <w:t>Количество стекол: 20 шт.</w:t>
            </w:r>
            <w:r w:rsidRPr="00DE7AC0">
              <w:rPr>
                <w:rFonts w:ascii="Times New Roman" w:hAnsi="Times New Roman" w:cs="Times New Roman"/>
                <w:sz w:val="20"/>
                <w:szCs w:val="20"/>
              </w:rPr>
              <w:br/>
              <w:t>Упаковка: 1/30 шт.</w:t>
            </w:r>
            <w:r w:rsidRPr="00DE7AC0">
              <w:rPr>
                <w:rFonts w:ascii="Times New Roman" w:hAnsi="Times New Roman" w:cs="Times New Roman"/>
                <w:sz w:val="20"/>
                <w:szCs w:val="20"/>
              </w:rPr>
              <w:br/>
              <w:t>Предназначен для высушивания и хранения предметных стекол размером 76х26 мм в научно-исследовательских лабораториях. Изготовлен из полистирола.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913"/>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Планшет для предметных стекол на 10 мест, АВS, инд.уп./уп.150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Размер 185х155 мм</w:t>
            </w:r>
            <w:r w:rsidRPr="00DE7AC0">
              <w:rPr>
                <w:rFonts w:ascii="Times New Roman" w:hAnsi="Times New Roman" w:cs="Times New Roman"/>
                <w:sz w:val="20"/>
                <w:szCs w:val="20"/>
              </w:rPr>
              <w:br/>
              <w:t>Размер ячейки 76,4х26,3 мм</w:t>
            </w:r>
            <w:r w:rsidRPr="00DE7AC0">
              <w:rPr>
                <w:rFonts w:ascii="Times New Roman" w:hAnsi="Times New Roman" w:cs="Times New Roman"/>
                <w:sz w:val="20"/>
                <w:szCs w:val="20"/>
              </w:rPr>
              <w:br/>
              <w:t>Количество стекол 10 шт.</w:t>
            </w:r>
            <w:r w:rsidRPr="00DE7AC0">
              <w:rPr>
                <w:rFonts w:ascii="Times New Roman" w:hAnsi="Times New Roman" w:cs="Times New Roman"/>
                <w:sz w:val="20"/>
                <w:szCs w:val="20"/>
              </w:rPr>
              <w:br/>
              <w:t>Упаковка инд.уп.</w:t>
            </w:r>
            <w:r w:rsidRPr="00DE7AC0">
              <w:rPr>
                <w:rFonts w:ascii="Times New Roman" w:hAnsi="Times New Roman" w:cs="Times New Roman"/>
                <w:sz w:val="20"/>
                <w:szCs w:val="20"/>
              </w:rPr>
              <w:br/>
              <w:t xml:space="preserve">Предназначен для высушивания и хранения предметных стекол размером 76х26 мм в </w:t>
            </w:r>
            <w:r w:rsidRPr="00DE7AC0">
              <w:rPr>
                <w:rFonts w:ascii="Times New Roman" w:hAnsi="Times New Roman" w:cs="Times New Roman"/>
                <w:sz w:val="20"/>
                <w:szCs w:val="20"/>
              </w:rPr>
              <w:lastRenderedPageBreak/>
              <w:t>научно-исследовательских лабораториях. Изготовлен из АВS-пластика.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913"/>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Шпатель для растяжки мазков пласт. уп 50 шт. №511001</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Длина  76 мм</w:t>
            </w:r>
            <w:r w:rsidRPr="00DE7AC0">
              <w:rPr>
                <w:rFonts w:ascii="Times New Roman" w:hAnsi="Times New Roman" w:cs="Times New Roman"/>
                <w:sz w:val="20"/>
                <w:szCs w:val="20"/>
              </w:rPr>
              <w:br/>
              <w:t>Ширина рабочих концов 22, 26 мм</w:t>
            </w:r>
            <w:r w:rsidRPr="00DE7AC0">
              <w:rPr>
                <w:rFonts w:ascii="Times New Roman" w:hAnsi="Times New Roman" w:cs="Times New Roman"/>
                <w:sz w:val="20"/>
                <w:szCs w:val="20"/>
              </w:rPr>
              <w:br/>
              <w:t>Толщина 1 мм</w:t>
            </w:r>
            <w:r w:rsidRPr="00DE7AC0">
              <w:rPr>
                <w:rFonts w:ascii="Times New Roman" w:hAnsi="Times New Roman" w:cs="Times New Roman"/>
                <w:sz w:val="20"/>
                <w:szCs w:val="20"/>
              </w:rPr>
              <w:br/>
              <w:t>Материал полистирол</w:t>
            </w:r>
            <w:r w:rsidRPr="00DE7AC0">
              <w:rPr>
                <w:rFonts w:ascii="Times New Roman" w:hAnsi="Times New Roman" w:cs="Times New Roman"/>
                <w:sz w:val="20"/>
                <w:szCs w:val="20"/>
              </w:rPr>
              <w:br/>
              <w:t>Упаковка  50 шт.</w:t>
            </w:r>
            <w:r w:rsidRPr="00DE7AC0">
              <w:rPr>
                <w:rFonts w:ascii="Times New Roman" w:hAnsi="Times New Roman" w:cs="Times New Roman"/>
                <w:sz w:val="20"/>
                <w:szCs w:val="20"/>
              </w:rPr>
              <w:br/>
              <w:t>Шпатель предназначен для изготовления мазков крови на предметных стеклах. Изготовлен из специального полупрозрачного механически прочного полистирола. Предназначен для однократного применения, но может подвергаться обработке детергентами и стандартными дезинфицирующими средствами. Термической стерилизации не подлежит.</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803"/>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Изделие для укупорки и герметизации:парафинизированная пленка "Парафильм" 100мм *38 м, уп.1 рул./кор.12 рул.,Аптака</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Размер пленки: 100 мм х 38 м</w:t>
            </w:r>
            <w:r w:rsidRPr="00DE7AC0">
              <w:rPr>
                <w:rFonts w:ascii="Times New Roman" w:hAnsi="Times New Roman" w:cs="Times New Roman"/>
                <w:sz w:val="20"/>
                <w:szCs w:val="20"/>
              </w:rPr>
              <w:br/>
              <w:t>Упаковка: 1 рулон</w:t>
            </w:r>
            <w:r w:rsidRPr="00DE7AC0">
              <w:rPr>
                <w:rFonts w:ascii="Times New Roman" w:hAnsi="Times New Roman" w:cs="Times New Roman"/>
                <w:sz w:val="20"/>
                <w:szCs w:val="20"/>
              </w:rPr>
              <w:br/>
              <w:t>Изделие для укупорки и герметизации: парафинизированная пленка "Парафильм" подходит для любых контейнеров. Состоит из полиолефинов и парафиновых восков. Может растягиваться до 200% и закрывать углы и неровные поверхности, обеспечивая герметичность даже в случае случайного падения контейнера. Не содержит пластификаторы и латекс. Пленка устойчива на протяжении 48 часов к воздействию многих полярных реактивов: растворы солей, неорганические кислоты и щелочные растворы. По истечении 48 часов пленка может стать хрупкой.</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561"/>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Наконечник для дозаторов макро,тип Eppendorf,1-5 мл, полипропелен уп/250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Объём 1000 - 5000 мкл</w:t>
            </w:r>
            <w:r w:rsidRPr="00DE7AC0">
              <w:rPr>
                <w:rFonts w:ascii="Times New Roman" w:hAnsi="Times New Roman" w:cs="Times New Roman"/>
                <w:sz w:val="20"/>
                <w:szCs w:val="20"/>
              </w:rPr>
              <w:br w:type="page"/>
              <w:t>Длина общая 126 мм</w:t>
            </w:r>
            <w:r w:rsidRPr="00DE7AC0">
              <w:rPr>
                <w:rFonts w:ascii="Times New Roman" w:hAnsi="Times New Roman" w:cs="Times New Roman"/>
                <w:sz w:val="20"/>
                <w:szCs w:val="20"/>
              </w:rPr>
              <w:br w:type="page"/>
              <w:t>Диаметр верхний внутренний 13 мм</w:t>
            </w:r>
            <w:r w:rsidRPr="00DE7AC0">
              <w:rPr>
                <w:rFonts w:ascii="Times New Roman" w:hAnsi="Times New Roman" w:cs="Times New Roman"/>
                <w:sz w:val="20"/>
                <w:szCs w:val="20"/>
              </w:rPr>
              <w:br w:type="page"/>
              <w:t>Материал полипропилен</w:t>
            </w:r>
            <w:r w:rsidRPr="00DE7AC0">
              <w:rPr>
                <w:rFonts w:ascii="Times New Roman" w:hAnsi="Times New Roman" w:cs="Times New Roman"/>
                <w:sz w:val="20"/>
                <w:szCs w:val="20"/>
              </w:rPr>
              <w:br w:type="page"/>
              <w:t>Тип Eppendorf</w:t>
            </w:r>
            <w:r w:rsidRPr="00DE7AC0">
              <w:rPr>
                <w:rFonts w:ascii="Times New Roman" w:hAnsi="Times New Roman" w:cs="Times New Roman"/>
                <w:sz w:val="20"/>
                <w:szCs w:val="20"/>
              </w:rPr>
              <w:br w:type="page"/>
              <w:t>Упаковка 250 шт.</w:t>
            </w:r>
            <w:r w:rsidRPr="00DE7AC0">
              <w:rPr>
                <w:rFonts w:ascii="Times New Roman" w:hAnsi="Times New Roman" w:cs="Times New Roman"/>
                <w:sz w:val="20"/>
                <w:szCs w:val="20"/>
              </w:rPr>
              <w:br w:type="page"/>
              <w:t>Предназначен для отбора и переноса биологических жидкостей с помощью дозаторов при проведении профессиональных анализов. Без фильтра, нестерильный.</w:t>
            </w:r>
            <w:r w:rsidRPr="00DE7AC0">
              <w:rPr>
                <w:rFonts w:ascii="Times New Roman" w:hAnsi="Times New Roman" w:cs="Times New Roman"/>
                <w:sz w:val="20"/>
                <w:szCs w:val="20"/>
              </w:rPr>
              <w:br w:type="page"/>
              <w:t>Тип Eppendorf. Совместимость с дозаторами: Eppendorf, Biohit, Oxford, Socorex (Acura), Grainer, HTL (Discovery), Hamilton.</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Наконечник для дозаторов с фильтром , без ДНКаз и РНКаз 0,1-10 мкл , стерильно (10 уп х 1000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lang w:val="en-US"/>
              </w:rPr>
            </w:pPr>
            <w:r w:rsidRPr="00DE7AC0">
              <w:rPr>
                <w:rFonts w:ascii="Times New Roman" w:hAnsi="Times New Roman" w:cs="Times New Roman"/>
                <w:sz w:val="20"/>
                <w:szCs w:val="20"/>
              </w:rPr>
              <w:t>Объём.: 0,1 - 10 мкл</w:t>
            </w:r>
            <w:r w:rsidRPr="00DE7AC0">
              <w:rPr>
                <w:rFonts w:ascii="Times New Roman" w:hAnsi="Times New Roman" w:cs="Times New Roman"/>
                <w:sz w:val="20"/>
                <w:szCs w:val="20"/>
              </w:rPr>
              <w:br/>
              <w:t>Длина общая: 31,59 мм</w:t>
            </w:r>
            <w:r w:rsidRPr="00DE7AC0">
              <w:rPr>
                <w:rFonts w:ascii="Times New Roman" w:hAnsi="Times New Roman" w:cs="Times New Roman"/>
                <w:sz w:val="20"/>
                <w:szCs w:val="20"/>
              </w:rPr>
              <w:br/>
              <w:t>Тип: универсальный</w:t>
            </w:r>
            <w:r w:rsidRPr="00DE7AC0">
              <w:rPr>
                <w:rFonts w:ascii="Times New Roman" w:hAnsi="Times New Roman" w:cs="Times New Roman"/>
                <w:sz w:val="20"/>
                <w:szCs w:val="20"/>
              </w:rPr>
              <w:br/>
              <w:t>Материал: полипропилен</w:t>
            </w:r>
            <w:r w:rsidRPr="00DE7AC0">
              <w:rPr>
                <w:rFonts w:ascii="Times New Roman" w:hAnsi="Times New Roman" w:cs="Times New Roman"/>
                <w:sz w:val="20"/>
                <w:szCs w:val="20"/>
              </w:rPr>
              <w:br/>
              <w:t>Упаковка: 1000 шт.</w:t>
            </w:r>
            <w:r w:rsidRPr="00DE7AC0">
              <w:rPr>
                <w:rFonts w:ascii="Times New Roman" w:hAnsi="Times New Roman" w:cs="Times New Roman"/>
                <w:sz w:val="20"/>
                <w:szCs w:val="20"/>
              </w:rPr>
              <w:br/>
              <w:t xml:space="preserve">Наконечники предназначены для отбора и переноса проб с помощью дозаторов при проведении ПЦР-анализа. Наконечники стерильные, стерилизованы гамма-облучением. Наличие фильтра позволяет снизить риск загрязнений и ложность результатов, вызванных аэрозольной контаминацией наконечников. Материал фильтра - полиолефиновое волокно. Градуированные (2-10мкл). Наконечники без </w:t>
            </w:r>
            <w:r w:rsidRPr="00DE7AC0">
              <w:rPr>
                <w:rFonts w:ascii="Times New Roman" w:hAnsi="Times New Roman" w:cs="Times New Roman"/>
                <w:sz w:val="20"/>
                <w:szCs w:val="20"/>
              </w:rPr>
              <w:lastRenderedPageBreak/>
              <w:t>ДНКазы, РНКазы и пирогенов.</w:t>
            </w:r>
            <w:r w:rsidRPr="00DE7AC0">
              <w:rPr>
                <w:rFonts w:ascii="Times New Roman" w:hAnsi="Times New Roman" w:cs="Times New Roman"/>
                <w:sz w:val="20"/>
                <w:szCs w:val="20"/>
              </w:rPr>
              <w:br/>
              <w:t>Совместимость</w:t>
            </w:r>
            <w:r w:rsidRPr="00DE7AC0">
              <w:rPr>
                <w:rFonts w:ascii="Times New Roman" w:hAnsi="Times New Roman" w:cs="Times New Roman"/>
                <w:sz w:val="20"/>
                <w:szCs w:val="20"/>
                <w:lang w:val="en-US"/>
              </w:rPr>
              <w:t xml:space="preserve"> </w:t>
            </w:r>
            <w:r w:rsidRPr="00DE7AC0">
              <w:rPr>
                <w:rFonts w:ascii="Times New Roman" w:hAnsi="Times New Roman" w:cs="Times New Roman"/>
                <w:sz w:val="20"/>
                <w:szCs w:val="20"/>
              </w:rPr>
              <w:t>с</w:t>
            </w:r>
            <w:r w:rsidRPr="00DE7AC0">
              <w:rPr>
                <w:rFonts w:ascii="Times New Roman" w:hAnsi="Times New Roman" w:cs="Times New Roman"/>
                <w:sz w:val="20"/>
                <w:szCs w:val="20"/>
                <w:lang w:val="en-US"/>
              </w:rPr>
              <w:t xml:space="preserve"> </w:t>
            </w:r>
            <w:r w:rsidRPr="00DE7AC0">
              <w:rPr>
                <w:rFonts w:ascii="Times New Roman" w:hAnsi="Times New Roman" w:cs="Times New Roman"/>
                <w:sz w:val="20"/>
                <w:szCs w:val="20"/>
              </w:rPr>
              <w:t>дозаторами</w:t>
            </w:r>
            <w:r w:rsidRPr="00DE7AC0">
              <w:rPr>
                <w:rFonts w:ascii="Times New Roman" w:hAnsi="Times New Roman" w:cs="Times New Roman"/>
                <w:sz w:val="20"/>
                <w:szCs w:val="20"/>
                <w:lang w:val="en-US"/>
              </w:rPr>
              <w:t>: Eppendorf, Gilson, BIOHIT Proline, Rainin pipet Lite(XLS), Dragonmed(S).</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102"/>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Наконечник полимерный одноразовый к дозаторам пипеточным НП- «Термо Фишер Сайентифик» для одноканального дозатора на (0,5 - 250) мкл, 1000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Наконечники 0,5-250 мкл, без фильтра, нестерильные (пакет 1000 шт.)</w:t>
            </w:r>
            <w:r w:rsidRPr="00DE7AC0">
              <w:rPr>
                <w:rFonts w:ascii="Times New Roman" w:hAnsi="Times New Roman" w:cs="Times New Roman"/>
                <w:sz w:val="20"/>
                <w:szCs w:val="20"/>
              </w:rPr>
              <w:br/>
              <w:t>Универсальные наконечники для дозаторов. Цветовой код желтый.</w:t>
            </w:r>
            <w:r w:rsidRPr="00DE7AC0">
              <w:rPr>
                <w:rFonts w:ascii="Times New Roman" w:hAnsi="Times New Roman" w:cs="Times New Roman"/>
                <w:sz w:val="20"/>
                <w:szCs w:val="20"/>
              </w:rPr>
              <w:br/>
              <w:t>ХАРАКТЕРИСТИКИ</w:t>
            </w:r>
            <w:r w:rsidRPr="00DE7AC0">
              <w:rPr>
                <w:rFonts w:ascii="Times New Roman" w:hAnsi="Times New Roman" w:cs="Times New Roman"/>
                <w:sz w:val="20"/>
                <w:szCs w:val="20"/>
              </w:rPr>
              <w:br/>
              <w:t>ОБЪЁМ: до 250 мкл</w:t>
            </w:r>
            <w:r w:rsidRPr="00DE7AC0">
              <w:rPr>
                <w:rFonts w:ascii="Times New Roman" w:hAnsi="Times New Roman" w:cs="Times New Roman"/>
                <w:sz w:val="20"/>
                <w:szCs w:val="20"/>
              </w:rPr>
              <w:br/>
              <w:t>МАТЕРИАЛ: Полипропилен (ПП)</w:t>
            </w:r>
            <w:r w:rsidRPr="00DE7AC0">
              <w:rPr>
                <w:rFonts w:ascii="Times New Roman" w:hAnsi="Times New Roman" w:cs="Times New Roman"/>
                <w:sz w:val="20"/>
                <w:szCs w:val="20"/>
              </w:rPr>
              <w:br/>
              <w:t>ЦВЕТ: Нейтральный</w:t>
            </w:r>
            <w:r w:rsidRPr="00DE7AC0">
              <w:rPr>
                <w:rFonts w:ascii="Times New Roman" w:hAnsi="Times New Roman" w:cs="Times New Roman"/>
                <w:sz w:val="20"/>
                <w:szCs w:val="20"/>
              </w:rPr>
              <w:br/>
              <w:t>ДЛИНА: 52 мм</w:t>
            </w:r>
            <w:r w:rsidRPr="00DE7AC0">
              <w:rPr>
                <w:rFonts w:ascii="Times New Roman" w:hAnsi="Times New Roman" w:cs="Times New Roman"/>
                <w:sz w:val="20"/>
                <w:szCs w:val="20"/>
              </w:rPr>
              <w:br/>
              <w:t>ФИЛЬТР: нет</w:t>
            </w:r>
            <w:r w:rsidRPr="00DE7AC0">
              <w:rPr>
                <w:rFonts w:ascii="Times New Roman" w:hAnsi="Times New Roman" w:cs="Times New Roman"/>
                <w:sz w:val="20"/>
                <w:szCs w:val="20"/>
              </w:rPr>
              <w:br/>
              <w:t>ДОКУМЕНТЫ: Регистрационное удостоверение</w:t>
            </w:r>
            <w:r w:rsidRPr="00DE7AC0">
              <w:rPr>
                <w:rFonts w:ascii="Times New Roman" w:hAnsi="Times New Roman" w:cs="Times New Roman"/>
                <w:sz w:val="20"/>
                <w:szCs w:val="20"/>
              </w:rPr>
              <w:br/>
              <w:t>УПАКОВКА: 1000 шт.</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778"/>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,Наконечник полимерный одноразовый к дозаторам пипеточным НП- «Термо Фишер Сайентифик» для одноканального дозатора на (100-1000) мкл, 1000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Наконечники 100-1000 мкл Finntip (1000 шт.)</w:t>
            </w:r>
            <w:r w:rsidRPr="00DE7AC0">
              <w:rPr>
                <w:rFonts w:ascii="Times New Roman" w:hAnsi="Times New Roman" w:cs="Times New Roman"/>
                <w:sz w:val="20"/>
                <w:szCs w:val="20"/>
              </w:rPr>
              <w:br/>
              <w:t>Универсальные наконечники для дозаторов. Объём 100-1000 мкл. Цветовой код голубой.</w:t>
            </w:r>
            <w:r w:rsidRPr="00DE7AC0">
              <w:rPr>
                <w:rFonts w:ascii="Times New Roman" w:hAnsi="Times New Roman" w:cs="Times New Roman"/>
                <w:sz w:val="20"/>
                <w:szCs w:val="20"/>
              </w:rPr>
              <w:br/>
              <w:t>Не содержат ДНКаз, РНКаз, ДНК и эндотоксинов.</w:t>
            </w:r>
            <w:r w:rsidRPr="00DE7AC0">
              <w:rPr>
                <w:rFonts w:ascii="Times New Roman" w:hAnsi="Times New Roman" w:cs="Times New Roman"/>
                <w:sz w:val="20"/>
                <w:szCs w:val="20"/>
              </w:rPr>
              <w:br/>
              <w:t>Данный продукт имеет Регистрационное Удостоверение.</w:t>
            </w:r>
            <w:r w:rsidRPr="00DE7AC0">
              <w:rPr>
                <w:rFonts w:ascii="Times New Roman" w:hAnsi="Times New Roman" w:cs="Times New Roman"/>
                <w:sz w:val="20"/>
                <w:szCs w:val="20"/>
              </w:rPr>
              <w:br/>
              <w:t>ХАРАКТЕРИСТИКИ</w:t>
            </w:r>
            <w:r w:rsidRPr="00DE7AC0">
              <w:rPr>
                <w:rFonts w:ascii="Times New Roman" w:hAnsi="Times New Roman" w:cs="Times New Roman"/>
                <w:sz w:val="20"/>
                <w:szCs w:val="20"/>
              </w:rPr>
              <w:br/>
              <w:t>ОБЪЁМ: до 1000 мкл</w:t>
            </w:r>
            <w:r w:rsidRPr="00DE7AC0">
              <w:rPr>
                <w:rFonts w:ascii="Times New Roman" w:hAnsi="Times New Roman" w:cs="Times New Roman"/>
                <w:sz w:val="20"/>
                <w:szCs w:val="20"/>
              </w:rPr>
              <w:br/>
              <w:t>МАТЕРИАЛ: Полипропилен (ПП)</w:t>
            </w:r>
            <w:r w:rsidRPr="00DE7AC0">
              <w:rPr>
                <w:rFonts w:ascii="Times New Roman" w:hAnsi="Times New Roman" w:cs="Times New Roman"/>
                <w:sz w:val="20"/>
                <w:szCs w:val="20"/>
              </w:rPr>
              <w:br/>
              <w:t>ЦВЕТ: Нейтральный</w:t>
            </w:r>
            <w:r w:rsidRPr="00DE7AC0">
              <w:rPr>
                <w:rFonts w:ascii="Times New Roman" w:hAnsi="Times New Roman" w:cs="Times New Roman"/>
                <w:sz w:val="20"/>
                <w:szCs w:val="20"/>
              </w:rPr>
              <w:br/>
              <w:t>ДЛИНА: 71 мм</w:t>
            </w:r>
            <w:r w:rsidRPr="00DE7AC0">
              <w:rPr>
                <w:rFonts w:ascii="Times New Roman" w:hAnsi="Times New Roman" w:cs="Times New Roman"/>
                <w:sz w:val="20"/>
                <w:szCs w:val="20"/>
              </w:rPr>
              <w:br/>
              <w:t>ФИЛЬТР: нет</w:t>
            </w:r>
            <w:r w:rsidRPr="00DE7AC0">
              <w:rPr>
                <w:rFonts w:ascii="Times New Roman" w:hAnsi="Times New Roman" w:cs="Times New Roman"/>
                <w:sz w:val="20"/>
                <w:szCs w:val="20"/>
              </w:rPr>
              <w:br/>
              <w:t>ДОКУМЕНТЫ: Регистрационное удостоверение</w:t>
            </w:r>
            <w:r w:rsidRPr="00DE7AC0">
              <w:rPr>
                <w:rFonts w:ascii="Times New Roman" w:hAnsi="Times New Roman" w:cs="Times New Roman"/>
                <w:sz w:val="20"/>
                <w:szCs w:val="20"/>
              </w:rPr>
              <w:br/>
              <w:t>УПАКОВКА: 1000 шт.</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672"/>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Пробирка микроцентрифужная,коническая, 1,5 мл,типа "Эппендорф",с дел.,уп.500 шт, FL medical</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Объем: 1,5 мл</w:t>
            </w:r>
            <w:r w:rsidRPr="00DE7AC0">
              <w:rPr>
                <w:rFonts w:ascii="Times New Roman" w:hAnsi="Times New Roman" w:cs="Times New Roman"/>
                <w:sz w:val="20"/>
                <w:szCs w:val="20"/>
              </w:rPr>
              <w:br/>
              <w:t>Диаметр: 13 мм</w:t>
            </w:r>
            <w:r w:rsidRPr="00DE7AC0">
              <w:rPr>
                <w:rFonts w:ascii="Times New Roman" w:hAnsi="Times New Roman" w:cs="Times New Roman"/>
                <w:sz w:val="20"/>
                <w:szCs w:val="20"/>
              </w:rPr>
              <w:br/>
              <w:t>Высота: 40 мм</w:t>
            </w:r>
            <w:r w:rsidRPr="00DE7AC0">
              <w:rPr>
                <w:rFonts w:ascii="Times New Roman" w:hAnsi="Times New Roman" w:cs="Times New Roman"/>
                <w:sz w:val="20"/>
                <w:szCs w:val="20"/>
              </w:rPr>
              <w:br/>
              <w:t>Цена деления: 0,5 мл</w:t>
            </w:r>
            <w:r w:rsidRPr="00DE7AC0">
              <w:rPr>
                <w:rFonts w:ascii="Times New Roman" w:hAnsi="Times New Roman" w:cs="Times New Roman"/>
                <w:sz w:val="20"/>
                <w:szCs w:val="20"/>
              </w:rPr>
              <w:br/>
              <w:t>Материал: полипропилен</w:t>
            </w:r>
            <w:r w:rsidRPr="00DE7AC0">
              <w:rPr>
                <w:rFonts w:ascii="Times New Roman" w:hAnsi="Times New Roman" w:cs="Times New Roman"/>
                <w:sz w:val="20"/>
                <w:szCs w:val="20"/>
              </w:rPr>
              <w:br/>
              <w:t>Упаковка: 500 шт.</w:t>
            </w:r>
            <w:r w:rsidRPr="00DE7AC0">
              <w:rPr>
                <w:rFonts w:ascii="Times New Roman" w:hAnsi="Times New Roman" w:cs="Times New Roman"/>
                <w:sz w:val="20"/>
                <w:szCs w:val="20"/>
              </w:rPr>
              <w:br/>
              <w:t>Пробирка Эппендорфа изготовлена из полипропилена высокой чистоты. Интегрированная пробка, прочная по краям и мягкая в центре. На каждую пробирку нанесена рельефная градуировка с шагом 0,5 мл.</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913"/>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Пробирка микроцентрифужная 2,0 мл,типа "Эппендорф",с дел., уп. 500шт., п/п,Гритмед</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Объем: 2,0 мл</w:t>
            </w:r>
            <w:r w:rsidRPr="00DE7AC0">
              <w:rPr>
                <w:rFonts w:ascii="Times New Roman" w:hAnsi="Times New Roman" w:cs="Times New Roman"/>
                <w:sz w:val="20"/>
                <w:szCs w:val="20"/>
              </w:rPr>
              <w:br/>
              <w:t>Диаметр: 11 мм</w:t>
            </w:r>
            <w:r w:rsidRPr="00DE7AC0">
              <w:rPr>
                <w:rFonts w:ascii="Times New Roman" w:hAnsi="Times New Roman" w:cs="Times New Roman"/>
                <w:sz w:val="20"/>
                <w:szCs w:val="20"/>
              </w:rPr>
              <w:br/>
              <w:t>Высота: 44 мм</w:t>
            </w:r>
            <w:r w:rsidRPr="00DE7AC0">
              <w:rPr>
                <w:rFonts w:ascii="Times New Roman" w:hAnsi="Times New Roman" w:cs="Times New Roman"/>
                <w:sz w:val="20"/>
                <w:szCs w:val="20"/>
              </w:rPr>
              <w:br/>
              <w:t>Цена деления: 0,5 мл</w:t>
            </w:r>
            <w:r w:rsidRPr="00DE7AC0">
              <w:rPr>
                <w:rFonts w:ascii="Times New Roman" w:hAnsi="Times New Roman" w:cs="Times New Roman"/>
                <w:sz w:val="20"/>
                <w:szCs w:val="20"/>
              </w:rPr>
              <w:br/>
              <w:t>Материал: полипропилен</w:t>
            </w:r>
            <w:r w:rsidRPr="00DE7AC0">
              <w:rPr>
                <w:rFonts w:ascii="Times New Roman" w:hAnsi="Times New Roman" w:cs="Times New Roman"/>
                <w:sz w:val="20"/>
                <w:szCs w:val="20"/>
              </w:rPr>
              <w:br/>
              <w:t>Упаковка: 500 / 10000 шт.</w:t>
            </w:r>
            <w:r w:rsidRPr="00DE7AC0">
              <w:rPr>
                <w:rFonts w:ascii="Times New Roman" w:hAnsi="Times New Roman" w:cs="Times New Roman"/>
                <w:sz w:val="20"/>
                <w:szCs w:val="20"/>
              </w:rPr>
              <w:br/>
              <w:t>Предназначена для взятия микропроб сыворотки крови и других биологических жидкостей, их хранения и транспортировки в медицинское учреждение. Пробирка Эппендорфа представляет собой градуированную микроцентрифужную пробирку с защёлкивающейся крышкой. Изготовлена пробирка из полипропилена, что обеспечивает возможность автоклавирования в стандартном режиме. Имеет матовое окошко для записи информации.</w:t>
            </w:r>
            <w:r w:rsidRPr="00DE7AC0">
              <w:rPr>
                <w:rFonts w:ascii="Times New Roman" w:hAnsi="Times New Roman" w:cs="Times New Roman"/>
                <w:sz w:val="20"/>
                <w:szCs w:val="20"/>
              </w:rPr>
              <w:br/>
              <w:t>Относительное центробежное  ускорение 3000 g.</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Изделие д/укупорки и герметизации: пробка для проб. диам.13 мм, белые, п/эт,уп.1000 шт., Aptaca</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пробирки 13 мм</w:t>
            </w:r>
            <w:r w:rsidRPr="00DE7AC0">
              <w:rPr>
                <w:rFonts w:ascii="Times New Roman" w:hAnsi="Times New Roman" w:cs="Times New Roman"/>
                <w:sz w:val="20"/>
                <w:szCs w:val="20"/>
              </w:rPr>
              <w:br/>
              <w:t>Диаметр пробки 12 мм</w:t>
            </w:r>
            <w:r w:rsidRPr="00DE7AC0">
              <w:rPr>
                <w:rFonts w:ascii="Times New Roman" w:hAnsi="Times New Roman" w:cs="Times New Roman"/>
                <w:sz w:val="20"/>
                <w:szCs w:val="20"/>
              </w:rPr>
              <w:br/>
              <w:t>Высота 18 мм</w:t>
            </w:r>
            <w:r w:rsidRPr="00DE7AC0">
              <w:rPr>
                <w:rFonts w:ascii="Times New Roman" w:hAnsi="Times New Roman" w:cs="Times New Roman"/>
                <w:sz w:val="20"/>
                <w:szCs w:val="20"/>
              </w:rPr>
              <w:br/>
              <w:t>Тип закрытия нажатием</w:t>
            </w:r>
            <w:r w:rsidRPr="00DE7AC0">
              <w:rPr>
                <w:rFonts w:ascii="Times New Roman" w:hAnsi="Times New Roman" w:cs="Times New Roman"/>
                <w:sz w:val="20"/>
                <w:szCs w:val="20"/>
              </w:rPr>
              <w:br/>
              <w:t>Материал полиэтилен</w:t>
            </w:r>
            <w:r w:rsidRPr="00DE7AC0">
              <w:rPr>
                <w:rFonts w:ascii="Times New Roman" w:hAnsi="Times New Roman" w:cs="Times New Roman"/>
                <w:sz w:val="20"/>
                <w:szCs w:val="20"/>
              </w:rPr>
              <w:br/>
              <w:t>Упаковка 1000 шт.</w:t>
            </w:r>
            <w:r w:rsidRPr="00DE7AC0">
              <w:rPr>
                <w:rFonts w:ascii="Times New Roman" w:hAnsi="Times New Roman" w:cs="Times New Roman"/>
                <w:sz w:val="20"/>
                <w:szCs w:val="20"/>
              </w:rPr>
              <w:br/>
              <w:t>Предназначена для укупоривания различной лабораторной посуды. Снабжены ребрами для создания полной герметичности. Цветовое исполнение - белые.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Изделие для укупорки и герметизации, пробка (диаметр 13 мм) / 1000 шт.голубая, полиэтилен</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пробирки: 13 мм</w:t>
            </w:r>
            <w:r w:rsidRPr="00DE7AC0">
              <w:rPr>
                <w:rFonts w:ascii="Times New Roman" w:hAnsi="Times New Roman" w:cs="Times New Roman"/>
                <w:sz w:val="20"/>
                <w:szCs w:val="20"/>
              </w:rPr>
              <w:br/>
              <w:t>Диаметр пробки: 12 мм</w:t>
            </w:r>
            <w:r w:rsidRPr="00DE7AC0">
              <w:rPr>
                <w:rFonts w:ascii="Times New Roman" w:hAnsi="Times New Roman" w:cs="Times New Roman"/>
                <w:sz w:val="20"/>
                <w:szCs w:val="20"/>
              </w:rPr>
              <w:br/>
              <w:t>Высота: 18 мм</w:t>
            </w:r>
            <w:r w:rsidRPr="00DE7AC0">
              <w:rPr>
                <w:rFonts w:ascii="Times New Roman" w:hAnsi="Times New Roman" w:cs="Times New Roman"/>
                <w:sz w:val="20"/>
                <w:szCs w:val="20"/>
              </w:rPr>
              <w:br/>
              <w:t>Тип закрытия: нажатием</w:t>
            </w:r>
            <w:r w:rsidRPr="00DE7AC0">
              <w:rPr>
                <w:rFonts w:ascii="Times New Roman" w:hAnsi="Times New Roman" w:cs="Times New Roman"/>
                <w:sz w:val="20"/>
                <w:szCs w:val="20"/>
              </w:rPr>
              <w:br/>
              <w:t>Материал: полиэтилен</w:t>
            </w:r>
            <w:r w:rsidRPr="00DE7AC0">
              <w:rPr>
                <w:rFonts w:ascii="Times New Roman" w:hAnsi="Times New Roman" w:cs="Times New Roman"/>
                <w:sz w:val="20"/>
                <w:szCs w:val="20"/>
              </w:rPr>
              <w:br/>
              <w:t>Упаковка: 1000 шт.</w:t>
            </w:r>
            <w:r w:rsidRPr="00DE7AC0">
              <w:rPr>
                <w:rFonts w:ascii="Times New Roman" w:hAnsi="Times New Roman" w:cs="Times New Roman"/>
                <w:sz w:val="20"/>
                <w:szCs w:val="20"/>
              </w:rPr>
              <w:br/>
              <w:t>Предназначена для укупоривания различной лабораторной посуды. Снабжены ребрами для создания полной герметичности. Цветовое исполнение - голубые.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Изделие для укупорки и герметизации, пробка (диаметр 13 мм) уп/ 1000 шт. красная, полиэтилен</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пробирки: 13 мм</w:t>
            </w:r>
            <w:r w:rsidRPr="00DE7AC0">
              <w:rPr>
                <w:rFonts w:ascii="Times New Roman" w:hAnsi="Times New Roman" w:cs="Times New Roman"/>
                <w:sz w:val="20"/>
                <w:szCs w:val="20"/>
              </w:rPr>
              <w:br/>
              <w:t>Диаметр пробки: 12 мм</w:t>
            </w:r>
            <w:r w:rsidRPr="00DE7AC0">
              <w:rPr>
                <w:rFonts w:ascii="Times New Roman" w:hAnsi="Times New Roman" w:cs="Times New Roman"/>
                <w:sz w:val="20"/>
                <w:szCs w:val="20"/>
              </w:rPr>
              <w:br/>
              <w:t>Высота: 18 мм</w:t>
            </w:r>
            <w:r w:rsidRPr="00DE7AC0">
              <w:rPr>
                <w:rFonts w:ascii="Times New Roman" w:hAnsi="Times New Roman" w:cs="Times New Roman"/>
                <w:sz w:val="20"/>
                <w:szCs w:val="20"/>
              </w:rPr>
              <w:br/>
              <w:t>Тип закрытия: нажатием</w:t>
            </w:r>
            <w:r w:rsidRPr="00DE7AC0">
              <w:rPr>
                <w:rFonts w:ascii="Times New Roman" w:hAnsi="Times New Roman" w:cs="Times New Roman"/>
                <w:sz w:val="20"/>
                <w:szCs w:val="20"/>
              </w:rPr>
              <w:br/>
              <w:t>Материал: полиэтилен</w:t>
            </w:r>
            <w:r w:rsidRPr="00DE7AC0">
              <w:rPr>
                <w:rFonts w:ascii="Times New Roman" w:hAnsi="Times New Roman" w:cs="Times New Roman"/>
                <w:sz w:val="20"/>
                <w:szCs w:val="20"/>
              </w:rPr>
              <w:br/>
              <w:t>Упаковка:1000 шт.</w:t>
            </w:r>
            <w:r w:rsidRPr="00DE7AC0">
              <w:rPr>
                <w:rFonts w:ascii="Times New Roman" w:hAnsi="Times New Roman" w:cs="Times New Roman"/>
                <w:sz w:val="20"/>
                <w:szCs w:val="20"/>
              </w:rPr>
              <w:br/>
              <w:t>Предназначена для укупоривания различной лабораторной посуды. Снабжены ребрами для создания полной герметичности. Цветовое исполнение - красные.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88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Изделие для укупорки и герметизации, пробка (диаметр 13 мм) уп/ 1000 шт. нейтральная, полиэтилен</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пробирки: 13 мм</w:t>
            </w:r>
            <w:r w:rsidRPr="00DE7AC0">
              <w:rPr>
                <w:rFonts w:ascii="Times New Roman" w:hAnsi="Times New Roman" w:cs="Times New Roman"/>
                <w:sz w:val="20"/>
                <w:szCs w:val="20"/>
              </w:rPr>
              <w:br w:type="page"/>
              <w:t>Диаметр пробки: 12 мм</w:t>
            </w:r>
            <w:r w:rsidRPr="00DE7AC0">
              <w:rPr>
                <w:rFonts w:ascii="Times New Roman" w:hAnsi="Times New Roman" w:cs="Times New Roman"/>
                <w:sz w:val="20"/>
                <w:szCs w:val="20"/>
              </w:rPr>
              <w:br w:type="page"/>
              <w:t>Высота: 18 мм</w:t>
            </w:r>
            <w:r w:rsidRPr="00DE7AC0">
              <w:rPr>
                <w:rFonts w:ascii="Times New Roman" w:hAnsi="Times New Roman" w:cs="Times New Roman"/>
                <w:sz w:val="20"/>
                <w:szCs w:val="20"/>
              </w:rPr>
              <w:br w:type="page"/>
              <w:t>Тип закрытия: нажатием</w:t>
            </w:r>
            <w:r w:rsidRPr="00DE7AC0">
              <w:rPr>
                <w:rFonts w:ascii="Times New Roman" w:hAnsi="Times New Roman" w:cs="Times New Roman"/>
                <w:sz w:val="20"/>
                <w:szCs w:val="20"/>
              </w:rPr>
              <w:br w:type="page"/>
              <w:t>Материал: полиэтилен</w:t>
            </w:r>
            <w:r w:rsidRPr="00DE7AC0">
              <w:rPr>
                <w:rFonts w:ascii="Times New Roman" w:hAnsi="Times New Roman" w:cs="Times New Roman"/>
                <w:sz w:val="20"/>
                <w:szCs w:val="20"/>
              </w:rPr>
              <w:br w:type="page"/>
              <w:t>Упаковка: 1000 шт.</w:t>
            </w:r>
            <w:r w:rsidRPr="00DE7AC0">
              <w:rPr>
                <w:rFonts w:ascii="Times New Roman" w:hAnsi="Times New Roman" w:cs="Times New Roman"/>
                <w:sz w:val="20"/>
                <w:szCs w:val="20"/>
              </w:rPr>
              <w:br w:type="page"/>
              <w:t>Предназначена для укупоривания различной лабораторной посуды. Снабжены ребрами для создания полной герметичности. Цветовое исполнение - нейтральные.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88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Раствор БКС, Набор реагентов "раствор бриллиантового крезилового синего для окраски ретикулоцитов в крови" 1 фл 50 мл / уп</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Количество определений 1000</w:t>
            </w:r>
            <w:r w:rsidRPr="00DE7AC0">
              <w:rPr>
                <w:rFonts w:ascii="Times New Roman" w:hAnsi="Times New Roman" w:cs="Times New Roman"/>
                <w:sz w:val="20"/>
                <w:szCs w:val="20"/>
              </w:rPr>
              <w:br/>
              <w:t>Состав:</w:t>
            </w:r>
            <w:r w:rsidRPr="00DE7AC0">
              <w:rPr>
                <w:rFonts w:ascii="Times New Roman" w:hAnsi="Times New Roman" w:cs="Times New Roman"/>
                <w:sz w:val="20"/>
                <w:szCs w:val="20"/>
              </w:rPr>
              <w:br/>
              <w:t>Бриллиантовый крезиловый синий, 1 % в растворе натрия хлористого, 0,9 % – 1 флакон (50 мл).</w:t>
            </w:r>
            <w:r w:rsidRPr="00DE7AC0">
              <w:rPr>
                <w:rFonts w:ascii="Times New Roman" w:hAnsi="Times New Roman" w:cs="Times New Roman"/>
                <w:sz w:val="20"/>
                <w:szCs w:val="20"/>
              </w:rPr>
              <w:br/>
              <w:t>Аналитические характеристики набора</w:t>
            </w:r>
            <w:r w:rsidRPr="00DE7AC0">
              <w:rPr>
                <w:rFonts w:ascii="Times New Roman" w:hAnsi="Times New Roman" w:cs="Times New Roman"/>
                <w:sz w:val="20"/>
                <w:szCs w:val="20"/>
              </w:rPr>
              <w:br/>
              <w:t>Клетки крови должны иметь следующую окраску:</w:t>
            </w:r>
            <w:r w:rsidRPr="00DE7AC0">
              <w:rPr>
                <w:rFonts w:ascii="Times New Roman" w:hAnsi="Times New Roman" w:cs="Times New Roman"/>
                <w:sz w:val="20"/>
                <w:szCs w:val="20"/>
              </w:rPr>
              <w:br/>
              <w:t xml:space="preserve">      эритроциты – желтовато-зеленоватый цвет;</w:t>
            </w:r>
            <w:r w:rsidRPr="00DE7AC0">
              <w:rPr>
                <w:rFonts w:ascii="Times New Roman" w:hAnsi="Times New Roman" w:cs="Times New Roman"/>
                <w:sz w:val="20"/>
                <w:szCs w:val="20"/>
              </w:rPr>
              <w:br/>
              <w:t xml:space="preserve">      зернисто-сетчатая субстанция – синий или фиолетово-синий цвет.</w:t>
            </w:r>
            <w:r w:rsidRPr="00DE7AC0">
              <w:rPr>
                <w:rFonts w:ascii="Times New Roman" w:hAnsi="Times New Roman" w:cs="Times New Roman"/>
                <w:sz w:val="20"/>
                <w:szCs w:val="20"/>
              </w:rPr>
              <w:br/>
              <w:t>Набор реагентов предназначен для окраски ретикулоцитов в крови раствором бриллиантового крезилового синего в клинико-диагностических и биохимических лабораториях. Исследуемый материал - цельная или капиллярная кровь. Набор должен храниться в упаковке предприятия-изготовителя при температуре (2-8) оС в течение всего срока годности.</w:t>
            </w:r>
            <w:r w:rsidRPr="00DE7AC0">
              <w:rPr>
                <w:rFonts w:ascii="Times New Roman" w:hAnsi="Times New Roman" w:cs="Times New Roman"/>
                <w:sz w:val="20"/>
                <w:szCs w:val="20"/>
              </w:rPr>
              <w:br/>
              <w:t>Принцип метода: метод основан на выявлении зернисто-сетчатой субстанции эритроцитов при суправитальной окраске раствором бриллиантового крезилового синего с дальнейшим подсчетом их количества в мазке крови на 1000 эритроцитов.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88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Краситель Азур-эозин по Романовскому (МиниМед-Р) по ТУ 9398-003-29508133-2011, 1л/11л</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Усовершенствованная классическая пропись соотношения эозинатов Азура и метиленового синего при тонком балансе pH обеспечивает оптимальное дифференцированное окрашивание всех форменных элементов крови в цвета и оттенки, описанные в авторитетных изданиях (Гематологический атлас под редакцией М. Г. Абрамова; Гематологический атлас под редакцией С. А. Луговской, М. Е. Почтарь).</w:t>
            </w:r>
            <w:r w:rsidRPr="00DE7AC0">
              <w:rPr>
                <w:rFonts w:ascii="Times New Roman" w:hAnsi="Times New Roman" w:cs="Times New Roman"/>
                <w:sz w:val="20"/>
                <w:szCs w:val="20"/>
              </w:rPr>
              <w:br/>
              <w:t>Один литр красителя с раствором фосфатного буфера позволяет окрашивать до 6000 препаратов крови. Поставляется вместе с концентратом буферного раствора. Рабочий раствор пригоден для использования в течение суток. Гарантированная стабильность концентрата - не менее года.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л; дм3</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88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Краситель-фиксатор Эозин метиленовый синий по Май-Грюнвальду (МиниМед М-Г) по ТУ 9398-004-29508133-2011, уп. 1л/12л</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Стабилизированный раствор красителя по Май-Грюнвальду обеспечивает фиксацию препаратов крови и предварительную окраску.</w:t>
            </w:r>
            <w:r w:rsidRPr="00DE7AC0">
              <w:rPr>
                <w:rFonts w:ascii="Times New Roman" w:hAnsi="Times New Roman" w:cs="Times New Roman"/>
                <w:sz w:val="20"/>
                <w:szCs w:val="20"/>
              </w:rPr>
              <w:br/>
              <w:t>Один литр красителя-фиксатора рассчитан на фиксацию не менее 1000 препаратов.</w:t>
            </w:r>
            <w:r w:rsidRPr="00DE7AC0">
              <w:rPr>
                <w:rFonts w:ascii="Times New Roman" w:hAnsi="Times New Roman" w:cs="Times New Roman"/>
                <w:sz w:val="20"/>
                <w:szCs w:val="20"/>
              </w:rPr>
              <w:br/>
              <w:t>Фасовка: 1 л</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л; дм3</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88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"Масло иммерсионное" по ТУ 9398 -011-29508133-2009, 100 мл/кор.1 л, МиниМед</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Используют в качестве необходимого вспомогательного реагента в световой микроскопии биологических препаратов при увеличениях объектива свыше 40.</w:t>
            </w:r>
            <w:r w:rsidRPr="00DE7AC0">
              <w:rPr>
                <w:rFonts w:ascii="Times New Roman" w:hAnsi="Times New Roman" w:cs="Times New Roman"/>
                <w:sz w:val="20"/>
                <w:szCs w:val="20"/>
              </w:rPr>
              <w:br/>
              <w:t xml:space="preserve">Иммерсионное масло, помещенное между объективом и препаратом, имеет показатель преломления, равный таковому стекла. Поэтому отклоненные </w:t>
            </w:r>
            <w:r w:rsidRPr="00DE7AC0">
              <w:rPr>
                <w:rFonts w:ascii="Times New Roman" w:hAnsi="Times New Roman" w:cs="Times New Roman"/>
                <w:sz w:val="20"/>
                <w:szCs w:val="20"/>
              </w:rPr>
              <w:lastRenderedPageBreak/>
              <w:t>мельчайшими деталями объекта лучи света не рассеиваются, выходя из препарата, а попадают в объектив, без потерь рефракции.</w:t>
            </w:r>
            <w:r w:rsidRPr="00DE7AC0">
              <w:rPr>
                <w:rFonts w:ascii="Times New Roman" w:hAnsi="Times New Roman" w:cs="Times New Roman"/>
                <w:sz w:val="20"/>
                <w:szCs w:val="20"/>
              </w:rPr>
              <w:br/>
              <w:t>Фасовка 100 мл.</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л; дм3</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88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для взятия проб на энтеробиоз по методу Рабиновича по ТУ 32.50.50-013-17547866-2021 (с клеем, контейнер ПП), 40 определений</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Комплект для получения перианального отпечатка методом Рабиновича и последующего микроскопирования состоит из: шпателя с клеем для отбора пробы, в полимерном транспортном контейнере. Шпатель изготовлен из прозрачного пластика, с закругленными краями, с плоской поверхностью для удобного микроскопирования образца без проведения дополнительных манипуляций пробоподготовки. На одной стороне шпателя нанесен слой прозрачного водно-дисперсионного клея. Площадь нанесенной клеевой основы: длина -не более 20мм, ширина - не менее 15мм., для охвата большей площади перианальных складок при формировании отпечатка. Клеевая основа: прозрачная, без пузырьков воздуха, равномерно нанесенная по всей ширине рабочей поверхности шпателя, без деформации и любых механических включений.  Противоположная сторона шпателя (без клеевой основы) рельефно промаркирована. Габаритные размеры шпателя: длина - не менее 60 мм., ширина - не менее 15мм. Транспортный контейнер имеет этикетку для маркировки и идентификации образца в лаборатории и завинчивающуюся крышку.  В набор входит не менее 40 шпателей в контейнерах, упакованные в картонный транспортный штатив-коробку, не менее 40 мест. Имеется Регистрационное удостоверение. Остаточный срок годности на момент поставки - не менее 17мес.</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88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клинического анализа кала («Клиника-Кал») по ТУ 9398-009-70423725-2010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 xml:space="preserve">Набор реагентов ЭКОлаб-Клиника-Кал предназначен для обнаружения скрытой крови, стеркобилина и билирубина в кале и приготовления препаратов для микроскопического исследования кала в клинико-диагностических лабораториях. </w:t>
            </w:r>
            <w:r w:rsidRPr="00DE7AC0">
              <w:rPr>
                <w:rFonts w:ascii="Times New Roman" w:hAnsi="Times New Roman" w:cs="Times New Roman"/>
                <w:sz w:val="20"/>
                <w:szCs w:val="20"/>
              </w:rPr>
              <w:br w:type="page"/>
            </w:r>
            <w:r w:rsidRPr="00DE7AC0">
              <w:rPr>
                <w:rFonts w:ascii="Times New Roman" w:hAnsi="Times New Roman" w:cs="Times New Roman"/>
                <w:sz w:val="20"/>
                <w:szCs w:val="20"/>
              </w:rPr>
              <w:br w:type="page"/>
              <w:t xml:space="preserve">Рассчитан на анализ 1000 проб для обнаружения скрытой крови, 50 проб – для качественного определения стеркобилина, 200 проб – для качественного определения билирубина и 2000 проб – для проведения микроскопического анализа кала. </w:t>
            </w:r>
            <w:r w:rsidRPr="00DE7AC0">
              <w:rPr>
                <w:rFonts w:ascii="Times New Roman" w:hAnsi="Times New Roman" w:cs="Times New Roman"/>
                <w:sz w:val="20"/>
                <w:szCs w:val="20"/>
              </w:rPr>
              <w:br w:type="page"/>
            </w:r>
            <w:r w:rsidRPr="00DE7AC0">
              <w:rPr>
                <w:rFonts w:ascii="Times New Roman" w:hAnsi="Times New Roman" w:cs="Times New Roman"/>
                <w:sz w:val="20"/>
                <w:szCs w:val="20"/>
              </w:rPr>
              <w:br w:type="page"/>
              <w:t>Состав набора:</w:t>
            </w:r>
            <w:r w:rsidRPr="00DE7AC0">
              <w:rPr>
                <w:rFonts w:ascii="Times New Roman" w:hAnsi="Times New Roman" w:cs="Times New Roman"/>
                <w:sz w:val="20"/>
                <w:szCs w:val="20"/>
              </w:rPr>
              <w:br w:type="page"/>
              <w:t>Бензидин, 1 г – 1 фл.</w:t>
            </w:r>
            <w:r w:rsidRPr="00DE7AC0">
              <w:rPr>
                <w:rFonts w:ascii="Times New Roman" w:hAnsi="Times New Roman" w:cs="Times New Roman"/>
                <w:sz w:val="20"/>
                <w:szCs w:val="20"/>
              </w:rPr>
              <w:br w:type="page"/>
              <w:t>Кислота уксусная (50% раствор), 100 мл –1 фл.</w:t>
            </w:r>
            <w:r w:rsidRPr="00DE7AC0">
              <w:rPr>
                <w:rFonts w:ascii="Times New Roman" w:hAnsi="Times New Roman" w:cs="Times New Roman"/>
                <w:sz w:val="20"/>
                <w:szCs w:val="20"/>
              </w:rPr>
              <w:br w:type="page"/>
              <w:t>Гидроперит, таблетки – 6 шт.</w:t>
            </w:r>
            <w:r w:rsidRPr="00DE7AC0">
              <w:rPr>
                <w:rFonts w:ascii="Times New Roman" w:hAnsi="Times New Roman" w:cs="Times New Roman"/>
                <w:sz w:val="20"/>
                <w:szCs w:val="20"/>
              </w:rPr>
              <w:br w:type="page"/>
              <w:t>Цинк уксуснокислый (100 г/л, в спирте этиловом ректификованном), 100 мл – 1 фл.</w:t>
            </w:r>
            <w:r w:rsidRPr="00DE7AC0">
              <w:rPr>
                <w:rFonts w:ascii="Times New Roman" w:hAnsi="Times New Roman" w:cs="Times New Roman"/>
                <w:sz w:val="20"/>
                <w:szCs w:val="20"/>
              </w:rPr>
              <w:br w:type="page"/>
              <w:t>Раствор Люголя (йод – 40 г/л, калий йодистый – 80 г/л), 50 мл – 1 фл</w:t>
            </w:r>
            <w:r w:rsidRPr="00DE7AC0">
              <w:rPr>
                <w:rFonts w:ascii="Times New Roman" w:hAnsi="Times New Roman" w:cs="Times New Roman"/>
                <w:sz w:val="20"/>
                <w:szCs w:val="20"/>
              </w:rPr>
              <w:br w:type="page"/>
              <w:t>Реактив Фуше (кислота трихлоруксусная – 227 г/л, железо (III) хлорид 6-водный – 9.1 г/л), 100 мл – 1 фл.</w:t>
            </w:r>
            <w:r w:rsidRPr="00DE7AC0">
              <w:rPr>
                <w:rFonts w:ascii="Times New Roman" w:hAnsi="Times New Roman" w:cs="Times New Roman"/>
                <w:sz w:val="20"/>
                <w:szCs w:val="20"/>
              </w:rPr>
              <w:br w:type="page"/>
              <w:t>Кислота уксусная (30% раствор), 100 мл – 1 фл.</w:t>
            </w:r>
            <w:r w:rsidRPr="00DE7AC0">
              <w:rPr>
                <w:rFonts w:ascii="Times New Roman" w:hAnsi="Times New Roman" w:cs="Times New Roman"/>
                <w:sz w:val="20"/>
                <w:szCs w:val="20"/>
              </w:rPr>
              <w:br w:type="page"/>
              <w:t>Судан III, 2% раствор (спирт этиловый ректификованный – 10 %, кислота уксусная ледяная – 90 %), 100 мл – 1 фл.</w:t>
            </w:r>
            <w:r w:rsidRPr="00DE7AC0">
              <w:rPr>
                <w:rFonts w:ascii="Times New Roman" w:hAnsi="Times New Roman" w:cs="Times New Roman"/>
                <w:sz w:val="20"/>
                <w:szCs w:val="20"/>
              </w:rPr>
              <w:br w:type="page"/>
              <w:t>Метиленовый синий (2% раствор), 20 мл – 1 фл.</w:t>
            </w:r>
            <w:r w:rsidRPr="00DE7AC0">
              <w:rPr>
                <w:rFonts w:ascii="Times New Roman" w:hAnsi="Times New Roman" w:cs="Times New Roman"/>
                <w:sz w:val="20"/>
                <w:szCs w:val="20"/>
              </w:rPr>
              <w:br w:type="page"/>
              <w:t>Глицерин, 130 г – 1 фл.</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88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окраски по Граму по ТУ 9389-083-70423725-2007</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 xml:space="preserve">Набор реагентов для окраски микроорганизмов по методу Грама предназначен для окраски препаратов-мазков при проведении бактериоскопических исследований. Позволяет дифференцировать бактерии по биохимическим свойствам их клеточной </w:t>
            </w:r>
            <w:r w:rsidRPr="00DE7AC0">
              <w:rPr>
                <w:rFonts w:ascii="Times New Roman" w:hAnsi="Times New Roman" w:cs="Times New Roman"/>
                <w:sz w:val="20"/>
                <w:szCs w:val="20"/>
              </w:rPr>
              <w:lastRenderedPageBreak/>
              <w:t>стенки на грамположительные и грамотрицательные.</w:t>
            </w:r>
            <w:r w:rsidRPr="00DE7AC0">
              <w:rPr>
                <w:rFonts w:ascii="Times New Roman" w:hAnsi="Times New Roman" w:cs="Times New Roman"/>
                <w:sz w:val="20"/>
                <w:szCs w:val="20"/>
              </w:rPr>
              <w:br/>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Бумага красящая генцианвиолетом – 100 шт.</w:t>
            </w:r>
            <w:r w:rsidRPr="00DE7AC0">
              <w:rPr>
                <w:rFonts w:ascii="Times New Roman" w:hAnsi="Times New Roman" w:cs="Times New Roman"/>
                <w:sz w:val="20"/>
                <w:szCs w:val="20"/>
              </w:rPr>
              <w:br/>
              <w:t>Раствор Люголя, 50 мл – 2 фл.</w:t>
            </w:r>
            <w:r w:rsidRPr="00DE7AC0">
              <w:rPr>
                <w:rFonts w:ascii="Times New Roman" w:hAnsi="Times New Roman" w:cs="Times New Roman"/>
                <w:sz w:val="20"/>
                <w:szCs w:val="20"/>
              </w:rPr>
              <w:br/>
              <w:t>Раствор сафранина, 50 мл – 2 фл.</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778"/>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анализа спинномозговой жидкости ("Клиника-СМЖ") по ТУ 9398-100-70423725-2008</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Эколаб-Клиника-СМЖ позволяет определять цитоз, качественное и количественное определение общего белка, качественное определение глобулинов в спинномозговой жидкости. Рассчитан на анализ 200 проб.</w:t>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Реактив Самсона, 10 мл -1 фл.</w:t>
            </w:r>
            <w:r w:rsidRPr="00DE7AC0">
              <w:rPr>
                <w:rFonts w:ascii="Times New Roman" w:hAnsi="Times New Roman" w:cs="Times New Roman"/>
                <w:sz w:val="20"/>
                <w:szCs w:val="20"/>
              </w:rPr>
              <w:br/>
              <w:t>Фенол, 2.5 г – 1 фл.</w:t>
            </w:r>
            <w:r w:rsidRPr="00DE7AC0">
              <w:rPr>
                <w:rFonts w:ascii="Times New Roman" w:hAnsi="Times New Roman" w:cs="Times New Roman"/>
                <w:sz w:val="20"/>
                <w:szCs w:val="20"/>
              </w:rPr>
              <w:br/>
              <w:t>Кислота сульфосалициловая 2-водная, 30 г – 1 пакет</w:t>
            </w:r>
            <w:r w:rsidRPr="00DE7AC0">
              <w:rPr>
                <w:rFonts w:ascii="Times New Roman" w:hAnsi="Times New Roman" w:cs="Times New Roman"/>
                <w:sz w:val="20"/>
                <w:szCs w:val="20"/>
              </w:rPr>
              <w:br/>
              <w:t>Натрий сернокислый, 70 г – 1 пакет</w:t>
            </w:r>
            <w:r w:rsidRPr="00DE7AC0">
              <w:rPr>
                <w:rFonts w:ascii="Times New Roman" w:hAnsi="Times New Roman" w:cs="Times New Roman"/>
                <w:sz w:val="20"/>
                <w:szCs w:val="20"/>
              </w:rPr>
              <w:br/>
              <w:t>Калибровочный раствор общего белка, 5 мл - 1 фл.</w:t>
            </w:r>
            <w:r w:rsidRPr="00DE7AC0">
              <w:rPr>
                <w:rFonts w:ascii="Times New Roman" w:hAnsi="Times New Roman" w:cs="Times New Roman"/>
                <w:sz w:val="20"/>
                <w:szCs w:val="20"/>
              </w:rPr>
              <w:br/>
              <w:t>Аммоний сернокислый, 85 г – 1 пакет</w:t>
            </w:r>
            <w:r w:rsidRPr="00DE7AC0">
              <w:rPr>
                <w:rFonts w:ascii="Times New Roman" w:hAnsi="Times New Roman" w:cs="Times New Roman"/>
                <w:sz w:val="20"/>
                <w:szCs w:val="20"/>
              </w:rPr>
              <w:br/>
              <w:t>Хранить в упаковке предприятия-изготовителя при температуре +2–8 °С в течение всего срока годности (1 год).</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102"/>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Чашка Петри одноразовая ЧБН1-В-14×90 ПС ГУ СТЕРИЛЬНО, Перинт, уп.20 шт/кор. 480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по крышке: 90 ± 3 мм</w:t>
            </w:r>
            <w:r w:rsidRPr="00DE7AC0">
              <w:rPr>
                <w:rFonts w:ascii="Times New Roman" w:hAnsi="Times New Roman" w:cs="Times New Roman"/>
                <w:sz w:val="20"/>
                <w:szCs w:val="20"/>
              </w:rPr>
              <w:br/>
              <w:t>Высота с крышкой: 14 ± 2 мм</w:t>
            </w:r>
            <w:r w:rsidRPr="00DE7AC0">
              <w:rPr>
                <w:rFonts w:ascii="Times New Roman" w:hAnsi="Times New Roman" w:cs="Times New Roman"/>
                <w:sz w:val="20"/>
                <w:szCs w:val="20"/>
              </w:rPr>
              <w:br/>
              <w:t>Материал: полистирол</w:t>
            </w:r>
            <w:r w:rsidRPr="00DE7AC0">
              <w:rPr>
                <w:rFonts w:ascii="Times New Roman" w:hAnsi="Times New Roman" w:cs="Times New Roman"/>
                <w:sz w:val="20"/>
                <w:szCs w:val="20"/>
              </w:rPr>
              <w:br/>
              <w:t>Вид упаковки: стерильная</w:t>
            </w:r>
            <w:r w:rsidRPr="00DE7AC0">
              <w:rPr>
                <w:rFonts w:ascii="Times New Roman" w:hAnsi="Times New Roman" w:cs="Times New Roman"/>
                <w:sz w:val="20"/>
                <w:szCs w:val="20"/>
              </w:rPr>
              <w:br/>
              <w:t>Упаковка: 20 шт.</w:t>
            </w:r>
            <w:r w:rsidRPr="00DE7AC0">
              <w:rPr>
                <w:rFonts w:ascii="Times New Roman" w:hAnsi="Times New Roman" w:cs="Times New Roman"/>
                <w:sz w:val="20"/>
                <w:szCs w:val="20"/>
              </w:rPr>
              <w:br/>
              <w:t>Чашка Петри предназначена для культивирования  аэробных микроорганизмов , полученных из клинических образцов человека, и служит для размещения питательных сред и культур микроорганизмов на время инкубации, обработки и анализа, в том числе с применением лабораторных приборов и анализаторов, при проведении процедур, связанных с диагностикой и мониторингом, в медицинских организациях. Односекционная. Вентилируемая.</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Чашка по типу чашек Петри односекционная, Ø 120 мм,невентилируемая, п/с, стерильная, уп.10 /320 шт, Aptaca, МиниМед</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120 мм</w:t>
            </w:r>
            <w:r w:rsidRPr="00DE7AC0">
              <w:rPr>
                <w:rFonts w:ascii="Times New Roman" w:hAnsi="Times New Roman" w:cs="Times New Roman"/>
                <w:sz w:val="20"/>
                <w:szCs w:val="20"/>
              </w:rPr>
              <w:br/>
              <w:t>Высота: 14 мм</w:t>
            </w:r>
            <w:r w:rsidRPr="00DE7AC0">
              <w:rPr>
                <w:rFonts w:ascii="Times New Roman" w:hAnsi="Times New Roman" w:cs="Times New Roman"/>
                <w:sz w:val="20"/>
                <w:szCs w:val="20"/>
              </w:rPr>
              <w:br/>
              <w:t>Материал: полистирол</w:t>
            </w:r>
            <w:r w:rsidRPr="00DE7AC0">
              <w:rPr>
                <w:rFonts w:ascii="Times New Roman" w:hAnsi="Times New Roman" w:cs="Times New Roman"/>
                <w:sz w:val="20"/>
                <w:szCs w:val="20"/>
              </w:rPr>
              <w:br/>
              <w:t>Вид упаковки: стерильная</w:t>
            </w:r>
            <w:r w:rsidRPr="00DE7AC0">
              <w:rPr>
                <w:rFonts w:ascii="Times New Roman" w:hAnsi="Times New Roman" w:cs="Times New Roman"/>
                <w:sz w:val="20"/>
                <w:szCs w:val="20"/>
              </w:rPr>
              <w:br/>
              <w:t>Упаковка: 10/320 шт.</w:t>
            </w:r>
            <w:r w:rsidRPr="00DE7AC0">
              <w:rPr>
                <w:rFonts w:ascii="Times New Roman" w:hAnsi="Times New Roman" w:cs="Times New Roman"/>
                <w:sz w:val="20"/>
                <w:szCs w:val="20"/>
              </w:rPr>
              <w:br/>
              <w:t>Предназначена для микробиологических исследований. Изготовлена из полистирола высокой прозрачности. Односекционная, без вентиляционных опор, подходит для использования в автоматических машинах розлива питательных сред. Стерилизуется ионизирующим излучением (Бета-лучи). Апирогенна.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Пробка целлюлозная №11 (12-14,5мм) стерилизуемая, автоклавируемая, газопроницаемая, уп.100шт, 1011100Н</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Номер пробки 11</w:t>
            </w:r>
            <w:r w:rsidRPr="00DE7AC0">
              <w:rPr>
                <w:rFonts w:ascii="Times New Roman" w:hAnsi="Times New Roman" w:cs="Times New Roman"/>
                <w:sz w:val="20"/>
                <w:szCs w:val="20"/>
              </w:rPr>
              <w:br/>
              <w:t>Внутренний диаметр емкости, мм 12,0 - 14,5</w:t>
            </w:r>
            <w:r w:rsidRPr="00DE7AC0">
              <w:rPr>
                <w:rFonts w:ascii="Times New Roman" w:hAnsi="Times New Roman" w:cs="Times New Roman"/>
                <w:sz w:val="20"/>
                <w:szCs w:val="20"/>
              </w:rPr>
              <w:br/>
              <w:t>Упаковка 100 шт.</w:t>
            </w:r>
            <w:r w:rsidRPr="00DE7AC0">
              <w:rPr>
                <w:rFonts w:ascii="Times New Roman" w:hAnsi="Times New Roman" w:cs="Times New Roman"/>
                <w:sz w:val="20"/>
                <w:szCs w:val="20"/>
              </w:rPr>
              <w:br/>
              <w:t>Предназначена для использования в микробиологии, вирусологии и биотехнологии при работе со стерильными средами и культурами во всех типах пробирок, колб и флаконов. Изготовлена из прессованной целлюлозы. Выдерживает многократную (более 50 раз) стерилизацию в сухожаровом шкафу при температуре до 180 °С или в автоклаве; практически не обгорает. Проницаема для воздуха; обеспечивает активное дыхание культуры. В пробках отсутствуют характерные для ватно-марлевых тампонов ворсинки и хлопчатобумажная пыль.</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672"/>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Пипетка для переноса жидкости (Пастера) 3,5 мл. н/стер, ТУ 32.50.50-028-29508133-2019, МиниМед, уп. 500 шт/5000шт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Пипетки Пастера нестерильные предназначены для дозирования растворов при проведении серологических и бактериологических исследований. На каждую пипетку нанесена рельефная градуировка. Шкала градуировки 0,5-3,0 мл. Постоянный диаметр носика позволяет всегда получать каплю заданного объема. Замкнутый резервуар для заполнения обеспечивает безопасность работы.</w:t>
            </w:r>
            <w:r w:rsidRPr="00DE7AC0">
              <w:rPr>
                <w:rFonts w:ascii="Times New Roman" w:hAnsi="Times New Roman" w:cs="Times New Roman"/>
                <w:sz w:val="20"/>
                <w:szCs w:val="20"/>
              </w:rPr>
              <w:br/>
              <w:t>Объём:  3,0 мл</w:t>
            </w:r>
            <w:r w:rsidRPr="00DE7AC0">
              <w:rPr>
                <w:rFonts w:ascii="Times New Roman" w:hAnsi="Times New Roman" w:cs="Times New Roman"/>
                <w:sz w:val="20"/>
                <w:szCs w:val="20"/>
              </w:rPr>
              <w:br/>
              <w:t>Номинальная вместимость: 3,5 мл</w:t>
            </w:r>
            <w:r w:rsidRPr="00DE7AC0">
              <w:rPr>
                <w:rFonts w:ascii="Times New Roman" w:hAnsi="Times New Roman" w:cs="Times New Roman"/>
                <w:sz w:val="20"/>
                <w:szCs w:val="20"/>
              </w:rPr>
              <w:br/>
              <w:t>Длина: 160 ± 2 мм</w:t>
            </w:r>
            <w:r w:rsidRPr="00DE7AC0">
              <w:rPr>
                <w:rFonts w:ascii="Times New Roman" w:hAnsi="Times New Roman" w:cs="Times New Roman"/>
                <w:sz w:val="20"/>
                <w:szCs w:val="20"/>
              </w:rPr>
              <w:br/>
              <w:t>Цена деления: 0,5 мл</w:t>
            </w:r>
            <w:r w:rsidRPr="00DE7AC0">
              <w:rPr>
                <w:rFonts w:ascii="Times New Roman" w:hAnsi="Times New Roman" w:cs="Times New Roman"/>
                <w:sz w:val="20"/>
                <w:szCs w:val="20"/>
              </w:rPr>
              <w:br/>
              <w:t>Материал: полиэтилен (ПЭВД)</w:t>
            </w:r>
            <w:r w:rsidRPr="00DE7AC0">
              <w:rPr>
                <w:rFonts w:ascii="Times New Roman" w:hAnsi="Times New Roman" w:cs="Times New Roman"/>
                <w:sz w:val="20"/>
                <w:szCs w:val="20"/>
              </w:rPr>
              <w:br/>
              <w:t>Упаковка: 500 шт.</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Пипетка для переноса жидкости (Пастера) 3 мл.стер.,п/эт,инд.уп./100шт,/кор.2000 шт.,Гритмед, стерильная уп/ 100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Объём 3 мл</w:t>
            </w:r>
            <w:r w:rsidRPr="00DE7AC0">
              <w:rPr>
                <w:rFonts w:ascii="Times New Roman" w:hAnsi="Times New Roman" w:cs="Times New Roman"/>
                <w:sz w:val="20"/>
                <w:szCs w:val="20"/>
              </w:rPr>
              <w:br w:type="page"/>
              <w:t>Длина 160±1 мм</w:t>
            </w:r>
            <w:r w:rsidRPr="00DE7AC0">
              <w:rPr>
                <w:rFonts w:ascii="Times New Roman" w:hAnsi="Times New Roman" w:cs="Times New Roman"/>
                <w:sz w:val="20"/>
                <w:szCs w:val="20"/>
              </w:rPr>
              <w:br w:type="page"/>
              <w:t>Цена деления 0,5 мл</w:t>
            </w:r>
            <w:r w:rsidRPr="00DE7AC0">
              <w:rPr>
                <w:rFonts w:ascii="Times New Roman" w:hAnsi="Times New Roman" w:cs="Times New Roman"/>
                <w:sz w:val="20"/>
                <w:szCs w:val="20"/>
              </w:rPr>
              <w:br w:type="page"/>
              <w:t>Материал полиэтилен</w:t>
            </w:r>
            <w:r w:rsidRPr="00DE7AC0">
              <w:rPr>
                <w:rFonts w:ascii="Times New Roman" w:hAnsi="Times New Roman" w:cs="Times New Roman"/>
                <w:sz w:val="20"/>
                <w:szCs w:val="20"/>
              </w:rPr>
              <w:br w:type="page"/>
              <w:t>Упаковка инд./100 шт.</w:t>
            </w:r>
            <w:r w:rsidRPr="00DE7AC0">
              <w:rPr>
                <w:rFonts w:ascii="Times New Roman" w:hAnsi="Times New Roman" w:cs="Times New Roman"/>
                <w:sz w:val="20"/>
                <w:szCs w:val="20"/>
              </w:rPr>
              <w:br w:type="page"/>
              <w:t>Пипетки Пастера стерильные предназначены для дозирования растворов при проведении серологических и бактериологических исследований. Пипетки изготовлены из полиэтилена низкой плотности (высокого давления). На каждую пипетку нанесена рельефная градуировка. Постоянный диаметр носика позволяет всегда получать каплю заданного объема. Замкнутый резервуар для заполнения обеспечивает безопасность работы.</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Пипетка для переноса жидкости (Пастера) 3мл. Стерильная, уп.20шт.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Объём 3 мл</w:t>
            </w:r>
            <w:r w:rsidRPr="00DE7AC0">
              <w:rPr>
                <w:rFonts w:ascii="Times New Roman" w:hAnsi="Times New Roman" w:cs="Times New Roman"/>
                <w:sz w:val="20"/>
                <w:szCs w:val="20"/>
              </w:rPr>
              <w:br/>
              <w:t>Длина 160±2 мм</w:t>
            </w:r>
            <w:r w:rsidRPr="00DE7AC0">
              <w:rPr>
                <w:rFonts w:ascii="Times New Roman" w:hAnsi="Times New Roman" w:cs="Times New Roman"/>
                <w:sz w:val="20"/>
                <w:szCs w:val="20"/>
              </w:rPr>
              <w:br/>
              <w:t>Цена деления 0,5 мл</w:t>
            </w:r>
            <w:r w:rsidRPr="00DE7AC0">
              <w:rPr>
                <w:rFonts w:ascii="Times New Roman" w:hAnsi="Times New Roman" w:cs="Times New Roman"/>
                <w:sz w:val="20"/>
                <w:szCs w:val="20"/>
              </w:rPr>
              <w:br/>
              <w:t>Материал полиэтилен</w:t>
            </w:r>
            <w:r w:rsidRPr="00DE7AC0">
              <w:rPr>
                <w:rFonts w:ascii="Times New Roman" w:hAnsi="Times New Roman" w:cs="Times New Roman"/>
                <w:sz w:val="20"/>
                <w:szCs w:val="20"/>
              </w:rPr>
              <w:br/>
              <w:t>Упаковка 20 шт.</w:t>
            </w:r>
            <w:r w:rsidRPr="00DE7AC0">
              <w:rPr>
                <w:rFonts w:ascii="Times New Roman" w:hAnsi="Times New Roman" w:cs="Times New Roman"/>
                <w:sz w:val="20"/>
                <w:szCs w:val="20"/>
              </w:rPr>
              <w:br/>
              <w:t xml:space="preserve">Пипетки Пастера стерильные предназначены для дозирования растворов при проведении серологических и бактериологических исследований. Пипетки изготовлены из полиэтилена низкой плотности (высокого давления). На каждую пипетку нанесена рельефная градуировка. Постоянный диаметр носика позволяет всегда получать каплю заданного объема. Замкнутый резервуар для заполнения </w:t>
            </w:r>
            <w:r w:rsidRPr="00DE7AC0">
              <w:rPr>
                <w:rFonts w:ascii="Times New Roman" w:hAnsi="Times New Roman" w:cs="Times New Roman"/>
                <w:sz w:val="20"/>
                <w:szCs w:val="20"/>
              </w:rPr>
              <w:lastRenderedPageBreak/>
              <w:t>обеспечивает безопасность работы.</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358"/>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Контейнер одноразовый медицинский полимерный КО0НПП-120 с красной крышкой ИУ стерильно ПЕРИНТ, инд.уп/300шт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Объём: 120 мл</w:t>
            </w:r>
            <w:r w:rsidRPr="00DE7AC0">
              <w:rPr>
                <w:rFonts w:ascii="Times New Roman" w:hAnsi="Times New Roman" w:cs="Times New Roman"/>
                <w:sz w:val="20"/>
                <w:szCs w:val="20"/>
              </w:rPr>
              <w:br/>
              <w:t>Диаметр по крышке: 62 мм</w:t>
            </w:r>
            <w:r w:rsidRPr="00DE7AC0">
              <w:rPr>
                <w:rFonts w:ascii="Times New Roman" w:hAnsi="Times New Roman" w:cs="Times New Roman"/>
                <w:sz w:val="20"/>
                <w:szCs w:val="20"/>
              </w:rPr>
              <w:br/>
              <w:t>Высота в сборе: 73,5 мм</w:t>
            </w:r>
            <w:r w:rsidRPr="00DE7AC0">
              <w:rPr>
                <w:rFonts w:ascii="Times New Roman" w:hAnsi="Times New Roman" w:cs="Times New Roman"/>
                <w:sz w:val="20"/>
                <w:szCs w:val="20"/>
              </w:rPr>
              <w:br/>
              <w:t>Цена деления: 10 мл</w:t>
            </w:r>
            <w:r w:rsidRPr="00DE7AC0">
              <w:rPr>
                <w:rFonts w:ascii="Times New Roman" w:hAnsi="Times New Roman" w:cs="Times New Roman"/>
                <w:sz w:val="20"/>
                <w:szCs w:val="20"/>
              </w:rPr>
              <w:br/>
              <w:t>Упаковка: 300 шт.</w:t>
            </w:r>
            <w:r w:rsidRPr="00DE7AC0">
              <w:rPr>
                <w:rFonts w:ascii="Times New Roman" w:hAnsi="Times New Roman" w:cs="Times New Roman"/>
                <w:sz w:val="20"/>
                <w:szCs w:val="20"/>
              </w:rPr>
              <w:br/>
              <w:t>Контейнер с завинчивающейся крышкой обеспечивает полную герметичность при транспортировке биологического материала. Изготовлен из ультрачистого полипропилена. Имеет градуировку и матовое окошко для записи. Нестерильный.</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Тампон-зонд МиниМед стерильный с пробиркой с транспортной средой Эймса с углем,ТУ 32.50.50-031-29508133-2019, инд. уп./100 шт./1000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зонда: 2,5 мм</w:t>
            </w:r>
            <w:r w:rsidRPr="00DE7AC0">
              <w:rPr>
                <w:rFonts w:ascii="Times New Roman" w:hAnsi="Times New Roman" w:cs="Times New Roman"/>
                <w:sz w:val="20"/>
                <w:szCs w:val="20"/>
              </w:rPr>
              <w:br/>
              <w:t>Материал зонда: полистирол</w:t>
            </w:r>
            <w:r w:rsidRPr="00DE7AC0">
              <w:rPr>
                <w:rFonts w:ascii="Times New Roman" w:hAnsi="Times New Roman" w:cs="Times New Roman"/>
                <w:sz w:val="20"/>
                <w:szCs w:val="20"/>
              </w:rPr>
              <w:br/>
              <w:t>Диаметр наконечника: 5 мм</w:t>
            </w:r>
            <w:r w:rsidRPr="00DE7AC0">
              <w:rPr>
                <w:rFonts w:ascii="Times New Roman" w:hAnsi="Times New Roman" w:cs="Times New Roman"/>
                <w:sz w:val="20"/>
                <w:szCs w:val="20"/>
              </w:rPr>
              <w:br/>
              <w:t>Материал наконечника: вискоза</w:t>
            </w:r>
            <w:r w:rsidRPr="00DE7AC0">
              <w:rPr>
                <w:rFonts w:ascii="Times New Roman" w:hAnsi="Times New Roman" w:cs="Times New Roman"/>
                <w:sz w:val="20"/>
                <w:szCs w:val="20"/>
              </w:rPr>
              <w:br/>
              <w:t>Упаковка: инд. упак. / 100 шт.</w:t>
            </w:r>
            <w:r w:rsidRPr="00DE7AC0">
              <w:rPr>
                <w:rFonts w:ascii="Times New Roman" w:hAnsi="Times New Roman" w:cs="Times New Roman"/>
                <w:sz w:val="20"/>
                <w:szCs w:val="20"/>
              </w:rPr>
              <w:br/>
              <w:t>Транспортная среда Эймса представляет собой очередную модификацию базовой транспортной среды Стюарта. Эта среда способна до 3-х дней поддерживать микроорганизмы, такие как Neisseria sp., Haemophius sp., Corynebacteria, Streptococci, Enterobacteriaceae  и др., однако наилучшие результаты даёт культивирование в течение первых 24 часов. Уголь поглощает токсичные для бактерий вещества.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w:t>
            </w:r>
            <w:r w:rsidRPr="00DE7AC0">
              <w:rPr>
                <w:rFonts w:ascii="Times New Roman" w:hAnsi="Times New Roman" w:cs="Times New Roman"/>
                <w:sz w:val="20"/>
                <w:szCs w:val="20"/>
              </w:rPr>
              <w:br/>
              <w:t>Хранить при температуре не ниже + 5 °С и не выше + 25 °С.</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765"/>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волчаночного антикоагулянта (ВА-тест) по ТУ 9398-018-05595541-2008</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 xml:space="preserve">Набор реагентов ВА-тест предназначен для коагулологического определения наличия волчаночного антикоагулянта в плазме крови пациентов по критериям Подкомитета по Науке и Стандартизации Международного Общества Тромбоза и Гемостаза. </w:t>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АЧТВс-реагент для скрининга, лиофильно высушенный (4 мл/фл.) – 2 флакона;</w:t>
            </w:r>
            <w:r w:rsidRPr="00DE7AC0">
              <w:rPr>
                <w:rFonts w:ascii="Times New Roman" w:hAnsi="Times New Roman" w:cs="Times New Roman"/>
                <w:sz w:val="20"/>
                <w:szCs w:val="20"/>
              </w:rPr>
              <w:br/>
              <w:t>АЧТВп-реагент для подтверждения, лиофильно высушенный (2 мл/фл.) – 2 флакона;</w:t>
            </w:r>
            <w:r w:rsidRPr="00DE7AC0">
              <w:rPr>
                <w:rFonts w:ascii="Times New Roman" w:hAnsi="Times New Roman" w:cs="Times New Roman"/>
                <w:sz w:val="20"/>
                <w:szCs w:val="20"/>
              </w:rPr>
              <w:br/>
              <w:t>ВАс-реагент для скрининга, лиофильно высушенный (2 мл/фл.) – 2 флакона;</w:t>
            </w:r>
            <w:r w:rsidRPr="00DE7AC0">
              <w:rPr>
                <w:rFonts w:ascii="Times New Roman" w:hAnsi="Times New Roman" w:cs="Times New Roman"/>
                <w:sz w:val="20"/>
                <w:szCs w:val="20"/>
              </w:rPr>
              <w:br/>
              <w:t>ВАп-реагент для подтверждения, лиофильно высушенный (1 мл/фл.) – 2 флакона;</w:t>
            </w:r>
            <w:r w:rsidRPr="00DE7AC0">
              <w:rPr>
                <w:rFonts w:ascii="Times New Roman" w:hAnsi="Times New Roman" w:cs="Times New Roman"/>
                <w:sz w:val="20"/>
                <w:szCs w:val="20"/>
              </w:rPr>
              <w:br/>
              <w:t>ПВс-реагент для скрининга, лиофильно высушенный (1 мл/фл.) – 1 флакон;</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t>ПВп-реагент для подтверждения, лиофильно высушенный (4 мл/фл.) – 1 флакон;</w:t>
            </w:r>
            <w:r w:rsidRPr="00DE7AC0">
              <w:rPr>
                <w:rFonts w:ascii="Times New Roman" w:hAnsi="Times New Roman" w:cs="Times New Roman"/>
                <w:sz w:val="20"/>
                <w:szCs w:val="20"/>
              </w:rPr>
              <w:br/>
              <w:t>Плазма контрольная, содержащая волчаночный антикоагулянт, лиофильно высушенная (1 мл/фд.) – 1 флакон.</w:t>
            </w:r>
            <w:r w:rsidRPr="00DE7AC0">
              <w:rPr>
                <w:rFonts w:ascii="Times New Roman" w:hAnsi="Times New Roman" w:cs="Times New Roman"/>
                <w:sz w:val="20"/>
                <w:szCs w:val="20"/>
              </w:rPr>
              <w:br/>
              <w:t xml:space="preserve">Набор ВА-тест предназначен для определения наличия ВА в не менее чем 40 пробах плазмы пациентов. </w:t>
            </w:r>
            <w:r w:rsidRPr="00DE7AC0">
              <w:rPr>
                <w:rFonts w:ascii="Times New Roman" w:hAnsi="Times New Roman" w:cs="Times New Roman"/>
                <w:sz w:val="20"/>
                <w:szCs w:val="20"/>
              </w:rPr>
              <w:br/>
            </w:r>
            <w:r w:rsidRPr="00DE7AC0">
              <w:rPr>
                <w:rFonts w:ascii="Times New Roman" w:hAnsi="Times New Roman" w:cs="Times New Roman"/>
                <w:sz w:val="20"/>
                <w:szCs w:val="20"/>
              </w:rPr>
              <w:br/>
              <w:t>Срок годности набора – 24 месяца. Набор стабилен в течение всего срока годности при условии хранения в укупоренном виде в холодильнике при температуре от плюс 2 до плюс 8 °С. Допускается хранение при температуре до плюс 25 °С не более 10 суток. Замораживание набора не допускается.</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913"/>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экспресс-определения растворимых фибрин-мономерных комплексов в плазме крови о-фенантролиновым методом (РФМК-тест) по ТУ 21.20.23-067-05595541-2020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Предназначен для качественной и количественной оценки содержания РФМК в плазме крови методом их осаждения под действием о-фенантролина.</w:t>
            </w:r>
            <w:r w:rsidRPr="00DE7AC0">
              <w:rPr>
                <w:rFonts w:ascii="Times New Roman" w:hAnsi="Times New Roman" w:cs="Times New Roman"/>
                <w:sz w:val="20"/>
                <w:szCs w:val="20"/>
              </w:rPr>
              <w:br w:type="page"/>
              <w:t>Состав набора ПГ-12:</w:t>
            </w:r>
            <w:r w:rsidRPr="00DE7AC0">
              <w:rPr>
                <w:rFonts w:ascii="Times New Roman" w:hAnsi="Times New Roman" w:cs="Times New Roman"/>
                <w:sz w:val="20"/>
                <w:szCs w:val="20"/>
              </w:rPr>
              <w:br w:type="page"/>
              <w:t>О-фенантролин, сухой (100 мг/фл.) – 4 флакона;</w:t>
            </w:r>
            <w:r w:rsidRPr="00DE7AC0">
              <w:rPr>
                <w:rFonts w:ascii="Times New Roman" w:hAnsi="Times New Roman" w:cs="Times New Roman"/>
                <w:sz w:val="20"/>
                <w:szCs w:val="20"/>
              </w:rPr>
              <w:br w:type="page"/>
              <w:t>Положительный контроль, лиофильно высушенный (объем после восстановления 1.0 мл/фл.) – 1 флакон;</w:t>
            </w:r>
            <w:r w:rsidRPr="00DE7AC0">
              <w:rPr>
                <w:rFonts w:ascii="Times New Roman" w:hAnsi="Times New Roman" w:cs="Times New Roman"/>
                <w:sz w:val="20"/>
                <w:szCs w:val="20"/>
              </w:rPr>
              <w:br w:type="page"/>
              <w:t>Отрицательный контроль, лиофильно высушенный (объем после восстановления 1.0 мл/фл.) – 1 флакон.</w:t>
            </w:r>
            <w:r w:rsidRPr="00DE7AC0">
              <w:rPr>
                <w:rFonts w:ascii="Times New Roman" w:hAnsi="Times New Roman" w:cs="Times New Roman"/>
                <w:sz w:val="20"/>
                <w:szCs w:val="20"/>
              </w:rPr>
              <w:br w:type="page"/>
              <w:t>Один набор предназначен для проведения 400 определений РФМК при расходе 0,1 мл раствора о-фенантролина на 1 анализ.</w:t>
            </w:r>
            <w:r w:rsidRPr="00DE7AC0">
              <w:rPr>
                <w:rFonts w:ascii="Times New Roman" w:hAnsi="Times New Roman" w:cs="Times New Roman"/>
                <w:sz w:val="20"/>
                <w:szCs w:val="20"/>
              </w:rPr>
              <w:br w:type="page"/>
              <w:t>Состав набора ПГ-12/1:</w:t>
            </w:r>
            <w:r w:rsidRPr="00DE7AC0">
              <w:rPr>
                <w:rFonts w:ascii="Times New Roman" w:hAnsi="Times New Roman" w:cs="Times New Roman"/>
                <w:sz w:val="20"/>
                <w:szCs w:val="20"/>
              </w:rPr>
              <w:br w:type="page"/>
              <w:t>О-фенантролин, лиофильно высушенный (объем после восстановления 5.0 мл/фл.) – 4 флакона;</w:t>
            </w:r>
            <w:r w:rsidRPr="00DE7AC0">
              <w:rPr>
                <w:rFonts w:ascii="Times New Roman" w:hAnsi="Times New Roman" w:cs="Times New Roman"/>
                <w:sz w:val="20"/>
                <w:szCs w:val="20"/>
              </w:rPr>
              <w:br w:type="page"/>
              <w:t>Положительный контроль, лиофильно высушенный (объем после восстановления 1.0 мл/фл.) – 1 флакон;</w:t>
            </w:r>
            <w:r w:rsidRPr="00DE7AC0">
              <w:rPr>
                <w:rFonts w:ascii="Times New Roman" w:hAnsi="Times New Roman" w:cs="Times New Roman"/>
                <w:sz w:val="20"/>
                <w:szCs w:val="20"/>
              </w:rPr>
              <w:br w:type="page"/>
              <w:t>Отрицательный контроль, лиофильно высушенный (объем после восстановления 1.0 мл/фл.) – 1 флакон.</w:t>
            </w:r>
            <w:r w:rsidRPr="00DE7AC0">
              <w:rPr>
                <w:rFonts w:ascii="Times New Roman" w:hAnsi="Times New Roman" w:cs="Times New Roman"/>
                <w:sz w:val="20"/>
                <w:szCs w:val="20"/>
              </w:rPr>
              <w:br w:type="page"/>
              <w:t>Один набор предназначен для проведения 200 определений РФМК при расходе 0,1 мл раствора о-фенантролина на 1 анализ.</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856"/>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Реагент для рекальцификации цитратной плазмы и цитратной крови («Кальций хлористый») по ТУ 9398-039-05595541-2011</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Предназначен для запуска реакции свертывания при проведении коагулологических тестов протромбиновое время (ПВ), активированное частичное тромбопластиновое время (АЧТВ), время рекальцификации плазмы, частичное тромбопластиновое время (ЧТВ) (кефалиновое время), активированное время рекальцификации (АВР) (каолиновое время), при коагулологическом тестировании активности всех факторов свертывания, анализе ингибиторов свертывания, XIIа-зависимого фибринолиза и т.п.</w:t>
            </w:r>
            <w:r w:rsidRPr="00DE7AC0">
              <w:rPr>
                <w:rFonts w:ascii="Times New Roman" w:hAnsi="Times New Roman" w:cs="Times New Roman"/>
                <w:sz w:val="20"/>
                <w:szCs w:val="20"/>
              </w:rPr>
              <w:br/>
            </w:r>
            <w:r w:rsidRPr="00DE7AC0">
              <w:rPr>
                <w:rFonts w:ascii="Times New Roman" w:hAnsi="Times New Roman" w:cs="Times New Roman"/>
                <w:sz w:val="20"/>
                <w:szCs w:val="20"/>
              </w:rPr>
              <w:br/>
              <w:t>Реагент предназначен для работы как вручную, так и на всех типах полуавтоматических и автоматических коагулометров.</w:t>
            </w:r>
            <w:r w:rsidRPr="00DE7AC0">
              <w:rPr>
                <w:rFonts w:ascii="Times New Roman" w:hAnsi="Times New Roman" w:cs="Times New Roman"/>
                <w:sz w:val="20"/>
                <w:szCs w:val="20"/>
              </w:rPr>
              <w:br/>
              <w:t>Принцип метода:</w:t>
            </w:r>
            <w:r w:rsidRPr="00DE7AC0">
              <w:rPr>
                <w:rFonts w:ascii="Times New Roman" w:hAnsi="Times New Roman" w:cs="Times New Roman"/>
                <w:sz w:val="20"/>
                <w:szCs w:val="20"/>
              </w:rPr>
              <w:br/>
              <w:t>Добавление к исследуемой плазме избытка ионов кальция нейтрализует ионы цитрата, стабилизирующие плазму, и запускает свертывание под действие</w:t>
            </w:r>
            <w:r w:rsidRPr="00DE7AC0">
              <w:rPr>
                <w:rFonts w:ascii="Times New Roman" w:hAnsi="Times New Roman" w:cs="Times New Roman"/>
                <w:sz w:val="20"/>
                <w:szCs w:val="20"/>
              </w:rPr>
              <w:br/>
              <w:t>того или иного активатора.</w:t>
            </w:r>
            <w:r w:rsidRPr="00DE7AC0">
              <w:rPr>
                <w:rFonts w:ascii="Times New Roman" w:hAnsi="Times New Roman" w:cs="Times New Roman"/>
                <w:sz w:val="20"/>
                <w:szCs w:val="20"/>
              </w:rPr>
              <w:br/>
              <w:t>Реагент кальций хлористый представляет собой прозрачную бесцветную жидкость,</w:t>
            </w:r>
            <w:r w:rsidRPr="00DE7AC0">
              <w:rPr>
                <w:rFonts w:ascii="Times New Roman" w:hAnsi="Times New Roman" w:cs="Times New Roman"/>
                <w:sz w:val="20"/>
                <w:szCs w:val="20"/>
              </w:rPr>
              <w:br/>
              <w:t>концентрация ионов кальция в которой находится в диапазоне 0,0245 – 0,0255</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t>моль/литр.</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Реагент для определения протромбинового времени клоттинговым методом (Ренампластин) по ТУ 21.20.23-066-05595541-2019</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Предназначен для определения протромбинового времени (ПВ) в плазме венозной крови и расчета протромбинового отношения (ПО), протромбинового индекса (ПИ) и Международного Нормализованного Отношения (МНО), а также для определения протромбина по Квику в % от нормы.</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672"/>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активированного частичного тромбопластинового времени в плазме крови клоттинговым методом (АЧТВ-тест) по ТУ 21.20.23-069-05595541-2020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"Предназначен для работы на всех типах полуавтоматических и автоматических коагулометров.</w:t>
            </w:r>
            <w:r w:rsidRPr="00DE7AC0">
              <w:rPr>
                <w:rFonts w:ascii="Times New Roman" w:hAnsi="Times New Roman" w:cs="Times New Roman"/>
                <w:sz w:val="20"/>
                <w:szCs w:val="20"/>
              </w:rPr>
              <w:br/>
            </w:r>
            <w:r w:rsidRPr="00DE7AC0">
              <w:rPr>
                <w:rFonts w:ascii="Times New Roman" w:hAnsi="Times New Roman" w:cs="Times New Roman"/>
                <w:sz w:val="20"/>
                <w:szCs w:val="20"/>
              </w:rPr>
              <w:br/>
              <w:t>Активированное частичное тромбопластиновое время (АЧТВ) является одним из наиболее распространенных и чувствительных тестов для выявления широкого диапазона коагуляционных нарушений. АЧТВ изменяется в зависимости от различных количеств фибриногена, активности протромбина, факторов V, VIII, IX, X, XI, XII, факторов контакта, присутствия специфических ингибиторов факторов свертывания VIII и IX. АЧТВ является широко применяемым методом мониторинга эффективности парентерального введения гепарина. При этом время свертывания увеличивается пропорционально уровню гепарина. У пациентов, принимающих пероральные антикоагулянты, снижаются уровни циркуляции факторов II, VII, IX и X, поэтому АЧТВ может увеличиваться. В присутствии неспецифичных ингибиторов, например волчаночного антикоагулянта, АЧТВ может удлиняться."</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21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тромбинового времени (ТРОМБИН-РЕАГЕНТ)  по ТУ 9398-012-05595541-2007</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Для работы на всех типах полуавтоматических и автоматических коагулометров.</w:t>
            </w:r>
            <w:r w:rsidRPr="00DE7AC0">
              <w:rPr>
                <w:rFonts w:ascii="Times New Roman" w:hAnsi="Times New Roman" w:cs="Times New Roman"/>
                <w:sz w:val="20"/>
                <w:szCs w:val="20"/>
              </w:rPr>
              <w:br/>
            </w:r>
            <w:r w:rsidRPr="00DE7AC0">
              <w:rPr>
                <w:rFonts w:ascii="Times New Roman" w:hAnsi="Times New Roman" w:cs="Times New Roman"/>
                <w:sz w:val="20"/>
                <w:szCs w:val="20"/>
              </w:rPr>
              <w:br/>
              <w:t>Тест тромбиновое время предназначен для оценки конечного этапа свертывания крови, т.е. скорости превращения фибриногена в фибрин, для определения функциональной активности фибриногена и ингибиторов тромбина в плазме (продукты деградации фибрина/фибриногена, гепарин и гепариноиды). Определение тромбинового времени используется для контроля за гепаринотерапией и фибринолитической (тромболитической) терапией, для диагностики активации фибринолиза.</w:t>
            </w:r>
            <w:r w:rsidRPr="00DE7AC0">
              <w:rPr>
                <w:rFonts w:ascii="Times New Roman" w:hAnsi="Times New Roman" w:cs="Times New Roman"/>
                <w:sz w:val="20"/>
                <w:szCs w:val="20"/>
              </w:rPr>
              <w:br/>
              <w:t>Принцип метода:</w:t>
            </w:r>
            <w:r w:rsidRPr="00DE7AC0">
              <w:rPr>
                <w:rFonts w:ascii="Times New Roman" w:hAnsi="Times New Roman" w:cs="Times New Roman"/>
                <w:sz w:val="20"/>
                <w:szCs w:val="20"/>
              </w:rPr>
              <w:br/>
              <w:t>Метод основан на определении времени образования фибринового сгустка при добавлении к плазме раствора тромбина необходимой активности (3, 6 или 9 сек).</w:t>
            </w:r>
            <w:r w:rsidRPr="00DE7AC0">
              <w:rPr>
                <w:rFonts w:ascii="Times New Roman" w:hAnsi="Times New Roman" w:cs="Times New Roman"/>
                <w:sz w:val="20"/>
                <w:szCs w:val="20"/>
              </w:rPr>
              <w:br/>
              <w:t>Интерпретация результатов:</w:t>
            </w:r>
            <w:r w:rsidRPr="00DE7AC0">
              <w:rPr>
                <w:rFonts w:ascii="Times New Roman" w:hAnsi="Times New Roman" w:cs="Times New Roman"/>
                <w:sz w:val="20"/>
                <w:szCs w:val="20"/>
              </w:rPr>
              <w:br/>
              <w:t>Значения, соответствующие нормальным:</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t>при активности тромбина 3 МЕ/мл - 14-20 сек;</w:t>
            </w:r>
            <w:r w:rsidRPr="00DE7AC0">
              <w:rPr>
                <w:rFonts w:ascii="Times New Roman" w:hAnsi="Times New Roman" w:cs="Times New Roman"/>
                <w:sz w:val="20"/>
                <w:szCs w:val="20"/>
              </w:rPr>
              <w:br/>
              <w:t>при активности тромбина 6 МЕ/мл - 9–12 сек;</w:t>
            </w:r>
            <w:r w:rsidRPr="00DE7AC0">
              <w:rPr>
                <w:rFonts w:ascii="Times New Roman" w:hAnsi="Times New Roman" w:cs="Times New Roman"/>
                <w:sz w:val="20"/>
                <w:szCs w:val="20"/>
              </w:rPr>
              <w:br/>
              <w:t>при активности тромбина 9 МЕ/мл - 7-9 сек.</w:t>
            </w:r>
            <w:r w:rsidRPr="00DE7AC0">
              <w:rPr>
                <w:rFonts w:ascii="Times New Roman" w:hAnsi="Times New Roman" w:cs="Times New Roman"/>
                <w:sz w:val="20"/>
                <w:szCs w:val="20"/>
              </w:rPr>
              <w:br/>
              <w:t>- Укорочение тромбинового времени наблюдается при гиперфибриногенемии (концентрация фибриногена более 6 г/л).</w:t>
            </w:r>
            <w:r w:rsidRPr="00DE7AC0">
              <w:rPr>
                <w:rFonts w:ascii="Times New Roman" w:hAnsi="Times New Roman" w:cs="Times New Roman"/>
                <w:sz w:val="20"/>
                <w:szCs w:val="20"/>
              </w:rPr>
              <w:br/>
              <w:t>- Удлинение тромбинового времени наблюдается при:</w:t>
            </w:r>
            <w:r w:rsidRPr="00DE7AC0">
              <w:rPr>
                <w:rFonts w:ascii="Times New Roman" w:hAnsi="Times New Roman" w:cs="Times New Roman"/>
                <w:sz w:val="20"/>
                <w:szCs w:val="20"/>
              </w:rPr>
              <w:br/>
              <w:t>гипо- и дисфриногенемиях;</w:t>
            </w:r>
            <w:r w:rsidRPr="00DE7AC0">
              <w:rPr>
                <w:rFonts w:ascii="Times New Roman" w:hAnsi="Times New Roman" w:cs="Times New Roman"/>
                <w:sz w:val="20"/>
                <w:szCs w:val="20"/>
              </w:rPr>
              <w:br/>
              <w:t>гепаринотерапии и применении прямых ингбиторов тромбина (например, дабигатрана);</w:t>
            </w:r>
            <w:r w:rsidRPr="00DE7AC0">
              <w:rPr>
                <w:rFonts w:ascii="Times New Roman" w:hAnsi="Times New Roman" w:cs="Times New Roman"/>
                <w:sz w:val="20"/>
                <w:szCs w:val="20"/>
              </w:rPr>
              <w:br/>
              <w:t>наличии ингибиторов полимеризации фибрина (парапротеинов, продуктов деградации фибрина/фибриногена и др.);</w:t>
            </w:r>
            <w:r w:rsidRPr="00DE7AC0">
              <w:rPr>
                <w:rFonts w:ascii="Times New Roman" w:hAnsi="Times New Roman" w:cs="Times New Roman"/>
                <w:sz w:val="20"/>
                <w:szCs w:val="20"/>
              </w:rPr>
              <w:br/>
              <w:t>фибринолитической / тромболитической терапии (например, урокиназы, стрептокиназы).</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102"/>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Реагент для контроля правильности определения параметров свертывающей, противосвертывающей и фибринолитической систем (Плазма контрольная) по ТУ 9398-026-05595541-2009</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Количество выполняемых тестов: ≥ 120 Шт.</w:t>
            </w:r>
            <w:r w:rsidRPr="00DE7AC0">
              <w:rPr>
                <w:rFonts w:ascii="Times New Roman" w:hAnsi="Times New Roman" w:cs="Times New Roman"/>
                <w:sz w:val="20"/>
                <w:szCs w:val="20"/>
              </w:rPr>
              <w:br w:type="page"/>
              <w:t xml:space="preserve">Назначение: для ручной постановки анализа и анализаторов открытого типа </w:t>
            </w:r>
            <w:r w:rsidRPr="00DE7AC0">
              <w:rPr>
                <w:rFonts w:ascii="Times New Roman" w:hAnsi="Times New Roman" w:cs="Times New Roman"/>
                <w:sz w:val="20"/>
                <w:szCs w:val="20"/>
              </w:rPr>
              <w:br w:type="page"/>
              <w:t>Плазма крови человека с нормальным уровнем параметров системы гемостаза: ≥ 3 флакон</w:t>
            </w:r>
            <w:r w:rsidRPr="00DE7AC0">
              <w:rPr>
                <w:rFonts w:ascii="Times New Roman" w:hAnsi="Times New Roman" w:cs="Times New Roman"/>
                <w:sz w:val="20"/>
                <w:szCs w:val="20"/>
              </w:rPr>
              <w:br w:type="page"/>
              <w:t>Объём флакона: 1 мл</w:t>
            </w:r>
            <w:r w:rsidRPr="00DE7AC0">
              <w:rPr>
                <w:rFonts w:ascii="Times New Roman" w:hAnsi="Times New Roman" w:cs="Times New Roman"/>
                <w:sz w:val="20"/>
                <w:szCs w:val="20"/>
              </w:rPr>
              <w:br w:type="page"/>
              <w:t>Плазма крови человека с искусственно сниженным уровнем параметров системы гемостаза: ≥ 3 флакон</w:t>
            </w:r>
            <w:r w:rsidRPr="00DE7AC0">
              <w:rPr>
                <w:rFonts w:ascii="Times New Roman" w:hAnsi="Times New Roman" w:cs="Times New Roman"/>
                <w:sz w:val="20"/>
                <w:szCs w:val="20"/>
              </w:rPr>
              <w:br w:type="page"/>
              <w:t>Объём флакона: 1 мл</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765"/>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Реагент для определения протромбинового времени ("Тромбопластин") по ТУ 9398-038-05595541-2011</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Предназначен для определения протромбинового времени (ПВ) в плазме венозной крови и расчета протромбинового отношения (ПО), протромбинового индекса (ПИ) и Международного Нормализованного Отношения (МНО), а также для определения протромбина по Квику в % от нормы.</w:t>
            </w:r>
            <w:r w:rsidRPr="00DE7AC0">
              <w:rPr>
                <w:rFonts w:ascii="Times New Roman" w:hAnsi="Times New Roman" w:cs="Times New Roman"/>
                <w:sz w:val="20"/>
                <w:szCs w:val="20"/>
              </w:rPr>
              <w:br/>
            </w:r>
            <w:r w:rsidRPr="00DE7AC0">
              <w:rPr>
                <w:rFonts w:ascii="Times New Roman" w:hAnsi="Times New Roman" w:cs="Times New Roman"/>
                <w:sz w:val="20"/>
                <w:szCs w:val="20"/>
              </w:rPr>
              <w:br/>
              <w:t>Количество выполняемых тестов: 500 Шт.</w:t>
            </w:r>
            <w:r w:rsidRPr="00DE7AC0">
              <w:rPr>
                <w:rFonts w:ascii="Times New Roman" w:hAnsi="Times New Roman" w:cs="Times New Roman"/>
                <w:sz w:val="20"/>
                <w:szCs w:val="20"/>
              </w:rPr>
              <w:br/>
              <w:t>Назначение: для анализаторов открытого типа</w:t>
            </w:r>
            <w:r w:rsidRPr="00DE7AC0">
              <w:rPr>
                <w:rFonts w:ascii="Times New Roman" w:hAnsi="Times New Roman" w:cs="Times New Roman"/>
                <w:sz w:val="20"/>
                <w:szCs w:val="20"/>
              </w:rPr>
              <w:br/>
              <w:t>Тромбопластин: ≥ 10 флакон</w:t>
            </w:r>
            <w:r w:rsidRPr="00DE7AC0">
              <w:rPr>
                <w:rFonts w:ascii="Times New Roman" w:hAnsi="Times New Roman" w:cs="Times New Roman"/>
                <w:sz w:val="20"/>
                <w:szCs w:val="20"/>
              </w:rPr>
              <w:br/>
              <w:t>Аттестация по МИЧ: Наличие</w:t>
            </w:r>
            <w:r w:rsidRPr="00DE7AC0">
              <w:rPr>
                <w:rFonts w:ascii="Times New Roman" w:hAnsi="Times New Roman" w:cs="Times New Roman"/>
                <w:sz w:val="20"/>
                <w:szCs w:val="20"/>
              </w:rPr>
              <w:br/>
              <w:t>Остаточный срок годности не менее 10 месяцев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913"/>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содержания фибриногена («ОптиФибриноген-тест») по ТУ 9398-015-05595541-2008</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 xml:space="preserve">Набор реагентов ОптиФибриноген-тест предназначен для определения концентрации фибриногена в плазме крови клоттинговым методом по Клауссу на всех коагулологических анализаторах оптического типа, использующих суспензию каолина. </w:t>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Тромбин человека с каолином, лиофильно высушенный (2 мл/фл.) – 8 флаконов;</w:t>
            </w:r>
            <w:r w:rsidRPr="00DE7AC0">
              <w:rPr>
                <w:rFonts w:ascii="Times New Roman" w:hAnsi="Times New Roman" w:cs="Times New Roman"/>
                <w:sz w:val="20"/>
                <w:szCs w:val="20"/>
              </w:rPr>
              <w:br/>
              <w:t>Плазма-калибратор, лиофильно высушенная (1 мл/фл.) – 1 флакон;</w:t>
            </w:r>
            <w:r w:rsidRPr="00DE7AC0">
              <w:rPr>
                <w:rFonts w:ascii="Times New Roman" w:hAnsi="Times New Roman" w:cs="Times New Roman"/>
                <w:sz w:val="20"/>
                <w:szCs w:val="20"/>
              </w:rPr>
              <w:br/>
              <w:t>Буфер имидазоловый концентрированный (5 мл/фл.) – 1 флакон.</w:t>
            </w:r>
            <w:r w:rsidRPr="00DE7AC0">
              <w:rPr>
                <w:rFonts w:ascii="Times New Roman" w:hAnsi="Times New Roman" w:cs="Times New Roman"/>
                <w:sz w:val="20"/>
                <w:szCs w:val="20"/>
              </w:rPr>
              <w:br/>
              <w:t>Набор предназначен для проведения 320 анализов при расходе 0,05 мл тромбина на один анализ.</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br/>
              <w:t>Срок годности набора – 24 месяца. Набор стабилен в течение всего срока годности при условии хранения в укупоренном виде в холодильнике при температуре от плюс 2 до плюс 8 °С. Допускается хранение при температуре до плюс 25 °С не более 10 суток. Замораживание набора не допускается.</w:t>
            </w:r>
            <w:r w:rsidRPr="00DE7AC0">
              <w:rPr>
                <w:rFonts w:ascii="Times New Roman" w:hAnsi="Times New Roman" w:cs="Times New Roman"/>
                <w:sz w:val="20"/>
                <w:szCs w:val="20"/>
              </w:rPr>
              <w:br/>
              <w:t>Нормальные и патологические значения фибриногена следует контролировать с помощью Плазмы контрольной (пул здоровых доноров) Плазма Н (КМ-1).</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913"/>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Плазма контрольная (пул здоровых доноров) (Плазма Н) по ТУ 9398-004-0559541-2009</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Количество выполняемых тестов: ≥120 шт.</w:t>
            </w:r>
            <w:r w:rsidRPr="00DE7AC0">
              <w:rPr>
                <w:rFonts w:ascii="Times New Roman" w:hAnsi="Times New Roman" w:cs="Times New Roman"/>
                <w:sz w:val="20"/>
                <w:szCs w:val="20"/>
              </w:rPr>
              <w:br/>
              <w:t xml:space="preserve">Назначение: для ручной постановки анализа и анализаторов открытого типа </w:t>
            </w:r>
            <w:r w:rsidRPr="00DE7AC0">
              <w:rPr>
                <w:rFonts w:ascii="Times New Roman" w:hAnsi="Times New Roman" w:cs="Times New Roman"/>
                <w:sz w:val="20"/>
                <w:szCs w:val="20"/>
              </w:rPr>
              <w:br/>
              <w:t>Плазма крови человека с нормальным уровнем параметров системы гемостаза ≥ 3 флакон</w:t>
            </w:r>
            <w:r w:rsidRPr="00DE7AC0">
              <w:rPr>
                <w:rFonts w:ascii="Times New Roman" w:hAnsi="Times New Roman" w:cs="Times New Roman"/>
                <w:sz w:val="20"/>
                <w:szCs w:val="20"/>
              </w:rPr>
              <w:br/>
              <w:t>Объём флакона: 1 мл</w:t>
            </w:r>
            <w:r w:rsidRPr="00DE7AC0">
              <w:rPr>
                <w:rFonts w:ascii="Times New Roman" w:hAnsi="Times New Roman" w:cs="Times New Roman"/>
                <w:sz w:val="20"/>
                <w:szCs w:val="20"/>
              </w:rPr>
              <w:br/>
              <w:t>Плазма крови человека с искусственно сниженным уровнем параметров системы гемостаза: ≥ 3 флакон</w:t>
            </w:r>
            <w:r w:rsidRPr="00DE7AC0">
              <w:rPr>
                <w:rFonts w:ascii="Times New Roman" w:hAnsi="Times New Roman" w:cs="Times New Roman"/>
                <w:sz w:val="20"/>
                <w:szCs w:val="20"/>
              </w:rPr>
              <w:br/>
              <w:t>Объём флакона: 1 мл</w:t>
            </w:r>
            <w:r w:rsidRPr="00DE7AC0">
              <w:rPr>
                <w:rFonts w:ascii="Times New Roman" w:hAnsi="Times New Roman" w:cs="Times New Roman"/>
                <w:sz w:val="20"/>
                <w:szCs w:val="20"/>
              </w:rPr>
              <w:br/>
              <w:t xml:space="preserve">Аттестация по параметрам протромбиновое время, АЧТВ, тромбиновое время, фибриноген, XIIа-зависимый фибринолиз, антитромбин III: наличие </w:t>
            </w:r>
            <w:r w:rsidRPr="00DE7AC0">
              <w:rPr>
                <w:rFonts w:ascii="Times New Roman" w:hAnsi="Times New Roman" w:cs="Times New Roman"/>
                <w:sz w:val="20"/>
                <w:szCs w:val="20"/>
              </w:rPr>
              <w:br/>
              <w:t>Остаточный срок годности не менее 10 месяцев: наличие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913"/>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 комплексу О-антигенов сальмонелл групп А, В, С1, С2, D, Е в реакции пассивной гемагглютинации "О-комплекс Сальмонелла РПГА" по ТУ 21.20.23.110-247-70423725-2017</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 комплексу О-антигенов сальмонелл групп А, В, С1, С2, D, Е в реакции пассивной гемагглютинации «О-комплекс Cальмонелла РПГА» предназначен для полуколичественного выявления антител в сыворотке крови человека к комплексу О-антигенов возбудителей сальмонеллезов, относящихся к основным группам А, В, С1, С2, D, Е, в реакции пассивной гемагглютинации (РПГА).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347"/>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 Vi-антигену сальмонелл в реакции пассивной гемагглютинации» «Vi-Сальмонелла РПГА по ТУ 9398-205-70423725-2015</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 Vi-антигену сальмонелл в реакции пассивной гемагглютинации «Vi-Cальмонелла РПГА» предназначен для выявления антител к Vi-антигену возбудителя брюшного тифа в реакции пассивной гемагглютинации (РПГА), в формате качественного и полуколичественного тестов.</w:t>
            </w:r>
            <w:r w:rsidRPr="00DE7AC0">
              <w:rPr>
                <w:rFonts w:ascii="Times New Roman" w:hAnsi="Times New Roman" w:cs="Times New Roman"/>
                <w:sz w:val="20"/>
                <w:szCs w:val="20"/>
              </w:rPr>
              <w:br/>
              <w:t>64 опр. (качественный формат)</w:t>
            </w:r>
            <w:r w:rsidRPr="00DE7AC0">
              <w:rPr>
                <w:rFonts w:ascii="Times New Roman" w:hAnsi="Times New Roman" w:cs="Times New Roman"/>
                <w:sz w:val="20"/>
                <w:szCs w:val="20"/>
              </w:rPr>
              <w:br/>
              <w:t>12 опр. (полуколичественный формат)</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347"/>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Реагент «Кровь баранья дефибринированная для питательных сред, стерильная» (с цитратом натрия) 0,5 л</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 xml:space="preserve">Реагент представляет собой кровь барана, взятую стерильно (асептически), дефибринированную (мягкая механическая дефибринизация) и профильтрованную через стерильный трехслойный марлевый фильтр. Реагент стерильный, без добавок и консервантов. </w:t>
            </w:r>
            <w:r w:rsidRPr="00DE7AC0">
              <w:rPr>
                <w:rFonts w:ascii="Times New Roman" w:hAnsi="Times New Roman" w:cs="Times New Roman"/>
                <w:sz w:val="20"/>
                <w:szCs w:val="20"/>
              </w:rPr>
              <w:br/>
              <w:t>Непрозрачная жидкость ярко-красного цвета, разделяющаяся при стоянии на рыхлый ярко-красный осадок и прозрачную розового цвета надосадочную жидкость.</w:t>
            </w:r>
            <w:r w:rsidRPr="00DE7AC0">
              <w:rPr>
                <w:rFonts w:ascii="Times New Roman" w:hAnsi="Times New Roman" w:cs="Times New Roman"/>
                <w:sz w:val="20"/>
                <w:szCs w:val="20"/>
              </w:rPr>
              <w:br/>
            </w:r>
            <w:r w:rsidRPr="00DE7AC0">
              <w:rPr>
                <w:rFonts w:ascii="Times New Roman" w:hAnsi="Times New Roman" w:cs="Times New Roman"/>
                <w:sz w:val="20"/>
                <w:szCs w:val="20"/>
              </w:rPr>
              <w:br/>
              <w:t>НАЗНАЧЕНИЕ</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t>Обогащение бактериологических питательных сред; определение гемолитической активности микроорганизмов* и чувствительности Strepococcus spp. к антибактериальным препаратам (МУК 4.2.1890-04).</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л; дм3</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102"/>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 Treponema pallidum в реакции пассивной гемагглютинации комплект 1- качественный анализ-100 определений</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w:t>
            </w:r>
            <w:r w:rsidRPr="00DE7AC0">
              <w:rPr>
                <w:rFonts w:ascii="Times New Roman" w:hAnsi="Times New Roman" w:cs="Times New Roman"/>
                <w:sz w:val="20"/>
                <w:szCs w:val="20"/>
              </w:rPr>
              <w:br/>
              <w:t>Treponema pallidum в реакции пассивной</w:t>
            </w:r>
            <w:r w:rsidRPr="00DE7AC0">
              <w:rPr>
                <w:rFonts w:ascii="Times New Roman" w:hAnsi="Times New Roman" w:cs="Times New Roman"/>
                <w:sz w:val="20"/>
                <w:szCs w:val="20"/>
              </w:rPr>
              <w:br/>
              <w:t>гемагглютинации комплект 1- качественный</w:t>
            </w:r>
            <w:r w:rsidRPr="00DE7AC0">
              <w:rPr>
                <w:rFonts w:ascii="Times New Roman" w:hAnsi="Times New Roman" w:cs="Times New Roman"/>
                <w:sz w:val="20"/>
                <w:szCs w:val="20"/>
              </w:rPr>
              <w:br/>
              <w:t>анализ-100 определений</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 антигенам бактерий тифо-паратифозной группы, бруцеллам и протею в реакции агглютинации "Анти-Бактантиген-Тест" по ТУ 9388-027-70423725-2007, 1000 определений</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 антигенам бактерий тифо-паратифозной группы, бруцеллам и протею в реакции агглютинации</w:t>
            </w:r>
            <w:r w:rsidRPr="00DE7AC0">
              <w:rPr>
                <w:rFonts w:ascii="Times New Roman" w:hAnsi="Times New Roman" w:cs="Times New Roman"/>
                <w:sz w:val="20"/>
                <w:szCs w:val="20"/>
              </w:rPr>
              <w:br w:type="page"/>
              <w:t>«Анти-Бактантиген-Тест»</w:t>
            </w:r>
            <w:r w:rsidRPr="00DE7AC0">
              <w:rPr>
                <w:rFonts w:ascii="Times New Roman" w:hAnsi="Times New Roman" w:cs="Times New Roman"/>
                <w:sz w:val="20"/>
                <w:szCs w:val="20"/>
              </w:rPr>
              <w:br w:type="page"/>
              <w:t>«Brucella-реагент»</w:t>
            </w:r>
            <w:r w:rsidRPr="00DE7AC0">
              <w:rPr>
                <w:rFonts w:ascii="Times New Roman" w:hAnsi="Times New Roman" w:cs="Times New Roman"/>
                <w:sz w:val="20"/>
                <w:szCs w:val="20"/>
              </w:rPr>
              <w:br w:type="page"/>
              <w:t>1000 опр.</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"Сыворотки контрольные для диагностики сифилиса" по ТУ 9398-096-70423725-2008. Комплект № 1/1 набора реагентов представляет жидкие сыворотки крови кролика, содержащие антитела к Treponema pallidum (положительные), 10 флаконов по 1,0 мл</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Сыворотки контрольные для диагностики сифилиса представляют собой жидкие сыворотки крови кролика, содержащие и не содержащие антитела к Treponema pallidum (положительные, слабоположительные и отрицательные), предназначенные для контроля качества лабораторных исследований на сифилис в реакции пассивной гемагглютинации (РПГА), реакции связывания комплемента (РСК), реакции микропреципитации (РМП), реакции быстрых плазменных реагинов (RPR).</w:t>
            </w:r>
            <w:r w:rsidRPr="00DE7AC0">
              <w:rPr>
                <w:rFonts w:ascii="Times New Roman" w:hAnsi="Times New Roman" w:cs="Times New Roman"/>
                <w:sz w:val="20"/>
                <w:szCs w:val="20"/>
              </w:rPr>
              <w:br/>
              <w:t>СК+ – сыворотка контрольная положительная – сыворотка крови кролика, содержащая антитела к Treponema pallidum при определении в «Сифилис РПГА–тест» «ЗАО ЭКОлаб» в титре 1:2560, обеспечивающая в РПМ и RPR реакцию не ниже положительной (от 3+ до 4+); прозрачная, от светло–жёлтого до буроватого цвета жидкость.</w:t>
            </w:r>
            <w:r w:rsidRPr="00DE7AC0">
              <w:rPr>
                <w:rFonts w:ascii="Times New Roman" w:hAnsi="Times New Roman" w:cs="Times New Roman"/>
                <w:sz w:val="20"/>
                <w:szCs w:val="20"/>
              </w:rPr>
              <w:br/>
              <w:t>Принцип метода заключается в аналитическом сопоставлении данных, полученных при постановке в РПГА, РСК, РМП, RPR с использованием контрольных сывороток, с их паспортными характеристиками.</w:t>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Сыворотка контрольная положительная, 10 флаконов по 1 мл</w:t>
            </w:r>
            <w:r w:rsidRPr="00DE7AC0">
              <w:rPr>
                <w:rFonts w:ascii="Times New Roman" w:hAnsi="Times New Roman" w:cs="Times New Roman"/>
                <w:sz w:val="20"/>
                <w:szCs w:val="20"/>
              </w:rPr>
              <w:br/>
              <w:t>Хранить в упаковке предприятия–изготовителя при температуре 2–8 °С в течение всего срока годности (18 месяцев), замораживание не допускается.</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Чашка микробиологическая (Петри) полимерная Ø 90 мм стерильная МиниМед по ТУ 32.50.50-033-29508133-2019, п/с, уп.10/500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Внешний Ø основания: 87 ± 2 мм</w:t>
            </w:r>
            <w:r w:rsidRPr="00DE7AC0">
              <w:rPr>
                <w:rFonts w:ascii="Times New Roman" w:hAnsi="Times New Roman" w:cs="Times New Roman"/>
                <w:sz w:val="20"/>
                <w:szCs w:val="20"/>
              </w:rPr>
              <w:br/>
              <w:t>Высота чашки: 14 ± 2 мм</w:t>
            </w:r>
            <w:r w:rsidRPr="00DE7AC0">
              <w:rPr>
                <w:rFonts w:ascii="Times New Roman" w:hAnsi="Times New Roman" w:cs="Times New Roman"/>
                <w:sz w:val="20"/>
                <w:szCs w:val="20"/>
              </w:rPr>
              <w:br/>
              <w:t>Материал: полистирол</w:t>
            </w:r>
            <w:r w:rsidRPr="00DE7AC0">
              <w:rPr>
                <w:rFonts w:ascii="Times New Roman" w:hAnsi="Times New Roman" w:cs="Times New Roman"/>
                <w:sz w:val="20"/>
                <w:szCs w:val="20"/>
              </w:rPr>
              <w:br/>
              <w:t>Вид упаковки: стерильная</w:t>
            </w:r>
            <w:r w:rsidRPr="00DE7AC0">
              <w:rPr>
                <w:rFonts w:ascii="Times New Roman" w:hAnsi="Times New Roman" w:cs="Times New Roman"/>
                <w:sz w:val="20"/>
                <w:szCs w:val="20"/>
              </w:rPr>
              <w:br/>
              <w:t>Упаковка: 10 шт.</w:t>
            </w:r>
            <w:r w:rsidRPr="00DE7AC0">
              <w:rPr>
                <w:rFonts w:ascii="Times New Roman" w:hAnsi="Times New Roman" w:cs="Times New Roman"/>
                <w:sz w:val="20"/>
                <w:szCs w:val="20"/>
              </w:rPr>
              <w:br/>
              <w:t xml:space="preserve">Предназначена для идентификации бактерий на культуральной среде. Чашки Петри стерильные изготовлены из полистирола высокой прозрачности. Чашка Петри имеет специализированные опоры на крышке для аэробного культивирования </w:t>
            </w:r>
            <w:r w:rsidRPr="00DE7AC0">
              <w:rPr>
                <w:rFonts w:ascii="Times New Roman" w:hAnsi="Times New Roman" w:cs="Times New Roman"/>
                <w:sz w:val="20"/>
                <w:szCs w:val="20"/>
              </w:rPr>
              <w:lastRenderedPageBreak/>
              <w:t>микроорганизмов.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Чашка Петри одноразовая двухсекционная ЧБН2-В-14*90 ПС ГУ СТЕРИЛЬНО, Перинт, уп.20шт/кор.480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по крышке: 90 ± 3 мм</w:t>
            </w:r>
            <w:r w:rsidRPr="00DE7AC0">
              <w:rPr>
                <w:rFonts w:ascii="Times New Roman" w:hAnsi="Times New Roman" w:cs="Times New Roman"/>
                <w:sz w:val="20"/>
                <w:szCs w:val="20"/>
              </w:rPr>
              <w:br/>
              <w:t>Высота с крышкой: 14 ± 2 мм</w:t>
            </w:r>
            <w:r w:rsidRPr="00DE7AC0">
              <w:rPr>
                <w:rFonts w:ascii="Times New Roman" w:hAnsi="Times New Roman" w:cs="Times New Roman"/>
                <w:sz w:val="20"/>
                <w:szCs w:val="20"/>
              </w:rPr>
              <w:br/>
              <w:t>Материал: полистирол</w:t>
            </w:r>
            <w:r w:rsidRPr="00DE7AC0">
              <w:rPr>
                <w:rFonts w:ascii="Times New Roman" w:hAnsi="Times New Roman" w:cs="Times New Roman"/>
                <w:sz w:val="20"/>
                <w:szCs w:val="20"/>
              </w:rPr>
              <w:br/>
              <w:t>Вид упаковки: стерильная</w:t>
            </w:r>
            <w:r w:rsidRPr="00DE7AC0">
              <w:rPr>
                <w:rFonts w:ascii="Times New Roman" w:hAnsi="Times New Roman" w:cs="Times New Roman"/>
                <w:sz w:val="20"/>
                <w:szCs w:val="20"/>
              </w:rPr>
              <w:br/>
              <w:t>Упаковка: 20 шт.</w:t>
            </w:r>
            <w:r w:rsidRPr="00DE7AC0">
              <w:rPr>
                <w:rFonts w:ascii="Times New Roman" w:hAnsi="Times New Roman" w:cs="Times New Roman"/>
                <w:sz w:val="20"/>
                <w:szCs w:val="20"/>
              </w:rPr>
              <w:br/>
              <w:t>Чашка Петри предназначена для культивирования  аэробных микроорганизмов , полученных из клинических образцов человека, и служит для размещения питательных сред и культур микроорганизмов на время инкубации, обработки и анализа, в том числе с применением лабораторных приборов и анализаторов, при проведении процедур, связанных с диагностикой и мониторингом, в медицинских организациях. Двухсекционная, позволяет наносить две среды сразу, используется для быстрой и точной постановки диагноза. Изготовлена из полистирола высокой прозрачности. Вентилируемая.</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Игла одноразовая стерильная для взятия крови Rustech. Игла двусторонняя с визуальной камерой, размеры: 0,8х25мм (21Gх1"). В уп./100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Стерильная одноразовая двусторонняя игла для проведения венепункции с целью получения образцов крови на исследования. Размер иглы: 21Gх1" (0,8х25мм). Материал иглы – сталь. Специальное силиконовое покрытие иглы и увеличенный просвет трубки иглы, обеспечивают свободный ток крови и минимизируют риск гемолиза образца. Имеется большая камера визуализации типа FlashBack. Игла комплектуется защитным футляром, закрепленным на игле этикеткой с перфорацией. Цветовая маркировка футляра соответствует диаметру иглы (цвет зеленый), что облегчает выбор иглы медицинским персоналом. Потребительская упаковка: 100 шт</w:t>
            </w:r>
            <w:r w:rsidRPr="00DE7AC0">
              <w:rPr>
                <w:rFonts w:ascii="Times New Roman" w:hAnsi="Times New Roman" w:cs="Times New Roman"/>
                <w:sz w:val="20"/>
                <w:szCs w:val="20"/>
              </w:rPr>
              <w:br/>
              <w:t>Артикул: B22125</w:t>
            </w:r>
            <w:r w:rsidRPr="00DE7AC0">
              <w:rPr>
                <w:rFonts w:ascii="Times New Roman" w:hAnsi="Times New Roman" w:cs="Times New Roman"/>
                <w:sz w:val="20"/>
                <w:szCs w:val="20"/>
              </w:rPr>
              <w:br/>
              <w:t>Размер иглы: 21G (0,8 мм) 1" (25 мм)</w:t>
            </w:r>
            <w:r w:rsidRPr="00DE7AC0">
              <w:rPr>
                <w:rFonts w:ascii="Times New Roman" w:hAnsi="Times New Roman" w:cs="Times New Roman"/>
                <w:sz w:val="20"/>
                <w:szCs w:val="20"/>
              </w:rPr>
              <w:br/>
              <w:t xml:space="preserve">Цвет: зеленый </w:t>
            </w:r>
            <w:r w:rsidRPr="00DE7AC0">
              <w:rPr>
                <w:rFonts w:ascii="Times New Roman" w:hAnsi="Times New Roman" w:cs="Times New Roman"/>
                <w:sz w:val="20"/>
                <w:szCs w:val="20"/>
              </w:rPr>
              <w:br/>
              <w:t>Минимальная упаковка: 100/5000</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GD040LH Пробирки вакуумные RusTech® для взятия венозной крови: Пробирки вакуумные RusTech® с литий гепарином, 13х75 мм; 4 мл. В уп./100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Внутренние стенки вакуумных систем покрыты лития гепарином или натрия гепарином, реагент нанесен методом сухого распыления. Гепарин является антикоагулянтом, который активирует антитромбины и предотвращает свертывание крови, при этом не искажая исследуемые параметры. Концентрация гепарина составляет 12–30 МЕ на 1 мл крови.</w:t>
            </w:r>
            <w:r w:rsidRPr="00DE7AC0">
              <w:rPr>
                <w:rFonts w:ascii="Times New Roman" w:hAnsi="Times New Roman" w:cs="Times New Roman"/>
                <w:sz w:val="20"/>
                <w:szCs w:val="20"/>
              </w:rPr>
              <w:br/>
              <w:t xml:space="preserve">Размер: 13х75 мм; </w:t>
            </w:r>
            <w:r w:rsidRPr="00DE7AC0">
              <w:rPr>
                <w:rFonts w:ascii="Times New Roman" w:hAnsi="Times New Roman" w:cs="Times New Roman"/>
                <w:sz w:val="20"/>
                <w:szCs w:val="20"/>
              </w:rPr>
              <w:br/>
              <w:t xml:space="preserve">Объем: 4 мл. </w:t>
            </w:r>
            <w:r w:rsidRPr="00DE7AC0">
              <w:rPr>
                <w:rFonts w:ascii="Times New Roman" w:hAnsi="Times New Roman" w:cs="Times New Roman"/>
                <w:sz w:val="20"/>
                <w:szCs w:val="20"/>
              </w:rPr>
              <w:br/>
              <w:t>В уп./100 шт.</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Цоликлон Анти-А во флаконах по 10 мл с красными крышками</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Прозрачная жидкость красного цвета. Титр в реакции агглютинации на плоскости с эритроцитами группы А(II) не менее – 1:32. Реагент включает моноклональные антитела с различной активностью в отношении слабых и сильных форм антигена. Надежно выявляет антигены А1, А2.</w:t>
            </w:r>
            <w:r w:rsidRPr="00DE7AC0">
              <w:rPr>
                <w:rFonts w:ascii="Times New Roman" w:hAnsi="Times New Roman" w:cs="Times New Roman"/>
                <w:sz w:val="20"/>
                <w:szCs w:val="20"/>
              </w:rPr>
              <w:br/>
              <w:t>Остаточный срок годности на дату поставки не менее 20 месяцев.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100 мл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Цоликлон Анти-А1 во флаконах по 10 мл</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ЦОЛИКЛОН АНТИ-А1 - реагент, разработанный для дифференциации А1 и более слабых форм А антигена по силе агглютинации. Реагент вызывает полную агглютинацию эритроцитов А1 и А1В. С эритроцитами, содержащими А2 или более слабые формы А антигена, ЦОЛИКЛОН АНТИ-А1 не реагирует, но в отдельных случаях дает неполную мелкозернистую агглютинацию.Таким образом, разработанная панель анти-А реагентов позволяет очень детально проанализировать варианты антигена А в клинической практике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100 мл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Цоликлон Анти-AB во флаконах по 10 мл</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Смесь реагентов Анти-А и Анти-В. Может быть использована как дополнительный контроль при АВО-типировании. Цоликлоны Анти-А, Анти-В и Анти-АВ предназначены для определения групп крови человека системы АВО в прямых реакциях гемагглютинации.</w:t>
            </w:r>
            <w:r w:rsidRPr="00DE7AC0">
              <w:rPr>
                <w:rFonts w:ascii="Times New Roman" w:hAnsi="Times New Roman" w:cs="Times New Roman"/>
                <w:sz w:val="20"/>
                <w:szCs w:val="20"/>
              </w:rPr>
              <w:br w:type="page"/>
              <w:t>Объем - 10 мл.</w:t>
            </w:r>
            <w:r w:rsidRPr="00DE7AC0">
              <w:rPr>
                <w:rFonts w:ascii="Times New Roman" w:hAnsi="Times New Roman" w:cs="Times New Roman"/>
                <w:sz w:val="20"/>
                <w:szCs w:val="20"/>
              </w:rPr>
              <w:br w:type="page"/>
              <w:t>Цоликлоны анти-А, анти-В и анти-АВ - реагенты на основе моноклональнх IgM антител (МКА), продуцируемых двумя гибридомными клеточными линиями, и вызывающие прямую агглютинацию А+, В+ и А+В+ эритроцитов на плоскости или в планшете.</w:t>
            </w:r>
            <w:r w:rsidRPr="00DE7AC0">
              <w:rPr>
                <w:rFonts w:ascii="Times New Roman" w:hAnsi="Times New Roman" w:cs="Times New Roman"/>
                <w:sz w:val="20"/>
                <w:szCs w:val="20"/>
              </w:rPr>
              <w:br w:type="page"/>
              <w:t>В состав цоликлонов входят соответствующие МКА, NaCl, ЭДТА, глицин, АБС, красители и 0,1% NaN3. Технология производства реагентов исключает возможность их контаминации патогенными для человека вирусами.</w:t>
            </w:r>
            <w:r w:rsidRPr="00DE7AC0">
              <w:rPr>
                <w:rFonts w:ascii="Times New Roman" w:hAnsi="Times New Roman" w:cs="Times New Roman"/>
                <w:sz w:val="20"/>
                <w:szCs w:val="20"/>
              </w:rPr>
              <w:br w:type="page"/>
              <w:t>Условия и срок хранения:</w:t>
            </w:r>
            <w:r w:rsidRPr="00DE7AC0">
              <w:rPr>
                <w:rFonts w:ascii="Times New Roman" w:hAnsi="Times New Roman" w:cs="Times New Roman"/>
                <w:sz w:val="20"/>
                <w:szCs w:val="20"/>
              </w:rPr>
              <w:br w:type="page"/>
              <w:t>Срок хранения - 2 года при температуре +2-8 °С.</w:t>
            </w:r>
            <w:r w:rsidRPr="00DE7AC0">
              <w:rPr>
                <w:rFonts w:ascii="Times New Roman" w:hAnsi="Times New Roman" w:cs="Times New Roman"/>
                <w:sz w:val="20"/>
                <w:szCs w:val="20"/>
              </w:rPr>
              <w:br w:type="page"/>
              <w:t>Вскрытый флакон годен к использованию при хранении в холодильнике в герметично закрытом виде в течение всего срока годности.</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100 мл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Цоликлон Анти-В во флаконах по 10 мл с синими крышками</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Прозрачная жидкость синего цвета. Титр в реакции агглютинации на плоскости с эритроцитами группы В(III) не менее – 1:32.</w:t>
            </w:r>
            <w:r w:rsidRPr="00DE7AC0">
              <w:rPr>
                <w:rFonts w:ascii="Times New Roman" w:hAnsi="Times New Roman" w:cs="Times New Roman"/>
                <w:sz w:val="20"/>
                <w:szCs w:val="20"/>
              </w:rPr>
              <w:br/>
              <w:t>Остаточный срок годности на дату поставки не менее 20 месяцев.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100 мл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Цоликлон Анти-D Супер во флаконах по 10 мл с зелеными крышками</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Моноклональные антитела человека класса IgM. Определяет D антиген в реакции прямой гемагглютинации на плоскости, в пробирочном тесте, Отличается высокой скоростью агглютинации на плоскости. Не требуется контроля с растворителем. Титр не менее 1:512 в реакции агглютинации в микроплате с D(+) эритроцитами.</w:t>
            </w:r>
            <w:r w:rsidRPr="00DE7AC0">
              <w:rPr>
                <w:rFonts w:ascii="Times New Roman" w:hAnsi="Times New Roman" w:cs="Times New Roman"/>
                <w:sz w:val="20"/>
                <w:szCs w:val="20"/>
              </w:rPr>
              <w:br/>
              <w:t>Остаточный срок годности на дату поставки не менее 18 месяцев.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100 мл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Цоликлон Анти-Cw x 5 мл. с капельницей</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ЭРИТРОТЕСТ-ЦОЛИКЛОНЫ для определения Резус-принадлежности предназначены для типирования крови по всем клинически значимым антигенам системы резус (D, C,СW, c, E, е). Комбинированное использование ЭРИТРОТЕСТ-ЦОЛИКЛОНов Анти-Д гарантирует надежное выявление даже самых слабых форм антигена.</w:t>
            </w:r>
            <w:r w:rsidRPr="00DE7AC0">
              <w:rPr>
                <w:rFonts w:ascii="Times New Roman" w:hAnsi="Times New Roman" w:cs="Times New Roman"/>
                <w:sz w:val="20"/>
                <w:szCs w:val="20"/>
              </w:rPr>
              <w:br/>
              <w:t>ЭРИТРОТЕСТ-ЦОЛИКЛОН Анти-Cw Супер содержит полные (IgM) анти-Cw антитела и выявляет антиген Cw системы резус в реакции прямой гемагглютинации на плоскости, в пробирках или в микроплате.</w:t>
            </w:r>
            <w:r w:rsidRPr="00DE7AC0">
              <w:rPr>
                <w:rFonts w:ascii="Times New Roman" w:hAnsi="Times New Roman" w:cs="Times New Roman"/>
                <w:sz w:val="20"/>
                <w:szCs w:val="20"/>
              </w:rPr>
              <w:br/>
              <w:t>Состав:</w:t>
            </w:r>
            <w:r w:rsidRPr="00DE7AC0">
              <w:rPr>
                <w:rFonts w:ascii="Times New Roman" w:hAnsi="Times New Roman" w:cs="Times New Roman"/>
                <w:sz w:val="20"/>
                <w:szCs w:val="20"/>
              </w:rPr>
              <w:br/>
              <w:t>Жидкий препарат, готовый к применению, 5 мл – 1 фл</w:t>
            </w:r>
            <w:r w:rsidRPr="00DE7AC0">
              <w:rPr>
                <w:rFonts w:ascii="Times New Roman" w:hAnsi="Times New Roman" w:cs="Times New Roman"/>
                <w:sz w:val="20"/>
                <w:szCs w:val="20"/>
              </w:rPr>
              <w:br/>
              <w:t>Срок хранения – 1 год при температуре +2–8 °С. Вскрытый флакон можно хранить при температуре +2–8 °С в течение месяца в закрытом виде.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100 мл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Цоликлон анти-k (челанно) x 5мл. с капельницей</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Диагностический реагент, жидкий, готовый к применению. Солевой раствор, содержащий моноклональные антитела класса IgM к антигену k (Cellano). Используется для определения антигена k (Cellano) системы Kell в прямой реакции гемагглютинации (на плоскости, в пробирках, в микроплате). Предназначен для типирования крови по антигену k (Cellano) системы Kell эритроцитов человека в реакции прямой агглютинации. Прозрачная жидкость от соломенного до бурого цвета, слегка опалесцирующая. Флакон-капельница 5 мл.</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100 мл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экспресс-оценки тромбоцитарного гемостаза (Агрескрин-тест) по ТУ 9398-035-42349142-2012, (500 опр.)</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 xml:space="preserve">Набор реагентов Агрескрин-тест предназначен для экспресс-оценки тромбоцитарного гемостаза. Использование набора позволяет визуально определить, имеются ли грубые нарушения количества тромбоцитов и их агрегации. </w:t>
            </w:r>
            <w:r w:rsidRPr="00DE7AC0">
              <w:rPr>
                <w:rFonts w:ascii="Times New Roman" w:hAnsi="Times New Roman" w:cs="Times New Roman"/>
                <w:sz w:val="20"/>
                <w:szCs w:val="20"/>
              </w:rPr>
              <w:br/>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Универсальный индуктор агрегации (УИА), расфасованный в 96 лунках планшета – 1 шт.</w:t>
            </w:r>
            <w:r w:rsidRPr="00DE7AC0">
              <w:rPr>
                <w:rFonts w:ascii="Times New Roman" w:hAnsi="Times New Roman" w:cs="Times New Roman"/>
                <w:sz w:val="20"/>
                <w:szCs w:val="20"/>
              </w:rPr>
              <w:br/>
              <w:t>Палочка для перемешивания – 1 шт.</w:t>
            </w:r>
            <w:r w:rsidRPr="00DE7AC0">
              <w:rPr>
                <w:rFonts w:ascii="Times New Roman" w:hAnsi="Times New Roman" w:cs="Times New Roman"/>
                <w:sz w:val="20"/>
                <w:szCs w:val="20"/>
              </w:rPr>
              <w:br/>
              <w:t>Копьё-скарификатор – 1 шт.</w:t>
            </w:r>
            <w:r w:rsidRPr="00DE7AC0">
              <w:rPr>
                <w:rFonts w:ascii="Times New Roman" w:hAnsi="Times New Roman" w:cs="Times New Roman"/>
                <w:sz w:val="20"/>
                <w:szCs w:val="20"/>
              </w:rPr>
              <w:br/>
            </w:r>
            <w:r w:rsidRPr="00DE7AC0">
              <w:rPr>
                <w:rFonts w:ascii="Times New Roman" w:hAnsi="Times New Roman" w:cs="Times New Roman"/>
                <w:sz w:val="20"/>
                <w:szCs w:val="20"/>
              </w:rPr>
              <w:br/>
              <w:t>Набор рассчитан на проведение не менее 500 определений.</w:t>
            </w:r>
            <w:r w:rsidRPr="00DE7AC0">
              <w:rPr>
                <w:rFonts w:ascii="Times New Roman" w:hAnsi="Times New Roman" w:cs="Times New Roman"/>
                <w:sz w:val="20"/>
                <w:szCs w:val="20"/>
              </w:rPr>
              <w:br/>
            </w:r>
            <w:r w:rsidRPr="00DE7AC0">
              <w:rPr>
                <w:rFonts w:ascii="Times New Roman" w:hAnsi="Times New Roman" w:cs="Times New Roman"/>
                <w:sz w:val="20"/>
                <w:szCs w:val="20"/>
              </w:rPr>
              <w:br/>
              <w:t>Хранить при температуре +(2-8) °С в течение всего срока годности набора (18 мес.). Допускается транспортировка при температуре до +25 °С в течение 30 сут. Рабочий раствор УИА можно хранить при комнатной температуре +(18-25) °С не более 2 ч или не более 12 ч при температуре +(2-8) °С, не замораживать.</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исследования XIIа-калликреин-зависимого, спонтанного и индуцированного эуглобулинового фибринолиза (Фибринолиз-тест) по ТУ 9398-028-42349142-2012, (400 опр.)</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Медицинский, лабораторный комплект реагент для определения ХIIа - калликреин - зависимо, спонтанного и индуцированного эуглобулинового фибринолиза.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Диахим-ГемиСтейн - Л (Эозин метиленовый синий типа Лейшмана) (1,0 л)</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 xml:space="preserve">Фиксатор-краситель Диахим-ГемиСтейн-Л в растворе предназначен для применения в качестве фиксатора и красителя форменных элементов крови. </w:t>
            </w:r>
            <w:r w:rsidRPr="00DE7AC0">
              <w:rPr>
                <w:rFonts w:ascii="Times New Roman" w:hAnsi="Times New Roman" w:cs="Times New Roman"/>
                <w:sz w:val="20"/>
                <w:szCs w:val="20"/>
              </w:rPr>
              <w:br w:type="page"/>
              <w:t xml:space="preserve">Фиксация в течение 2-3 минут (кровь), 2-3 мин костный мозг, 1-2 мин другие биопрепараты. Возможно докрашивание рабочим раствором фиксатора, приготовленным из расчета 1:3 (фиксатор-забуференная вода) в течение 10-15 мин. Возможна фиксация до 3000 препаратов и окраска 4000 препаратов. </w:t>
            </w:r>
            <w:r w:rsidRPr="00DE7AC0">
              <w:rPr>
                <w:rFonts w:ascii="Times New Roman" w:hAnsi="Times New Roman" w:cs="Times New Roman"/>
                <w:sz w:val="20"/>
                <w:szCs w:val="20"/>
              </w:rPr>
              <w:br w:type="page"/>
              <w:t>Состав:</w:t>
            </w:r>
            <w:r w:rsidRPr="00DE7AC0">
              <w:rPr>
                <w:rFonts w:ascii="Times New Roman" w:hAnsi="Times New Roman" w:cs="Times New Roman"/>
                <w:sz w:val="20"/>
                <w:szCs w:val="20"/>
              </w:rPr>
              <w:br w:type="page"/>
              <w:t>Фиксатор-краситель представляет собой раствор сухого красителя эозин метиленовый синий типа Лейшмана в метаноле, 1 л – 1 фл.</w:t>
            </w:r>
            <w:r w:rsidRPr="00DE7AC0">
              <w:rPr>
                <w:rFonts w:ascii="Times New Roman" w:hAnsi="Times New Roman" w:cs="Times New Roman"/>
                <w:sz w:val="20"/>
                <w:szCs w:val="20"/>
              </w:rPr>
              <w:br w:type="page"/>
              <w:t>Хранить при температуре 0– 25 °С в крытых вентилируемых помещениях вдали от кислот и щелочей, не допуская воздействия прямых солнечных лучей, в течение всего срока годности (1 год).</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л; дм3</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Диахим-ГемиСтейн-Р  "Профессионал" 1000мл + Буфер-Г (20мл на 20л) 1 фл.</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Назначение</w:t>
            </w:r>
            <w:r w:rsidRPr="00DE7AC0">
              <w:rPr>
                <w:rFonts w:ascii="Times New Roman" w:hAnsi="Times New Roman" w:cs="Times New Roman"/>
                <w:sz w:val="20"/>
                <w:szCs w:val="20"/>
              </w:rPr>
              <w:br/>
              <w:t>Краситель Диахим - Гемистейн-Р (профессионал) в растворе, далее по тексту - краситель, предназначен для применения в качестве красителя форменных элементов крови при окраске препаратов периферической крови, костного мозга, др. биопрепаратов.</w:t>
            </w:r>
            <w:r w:rsidRPr="00DE7AC0">
              <w:rPr>
                <w:rFonts w:ascii="Times New Roman" w:hAnsi="Times New Roman" w:cs="Times New Roman"/>
                <w:sz w:val="20"/>
                <w:szCs w:val="20"/>
              </w:rPr>
              <w:br/>
              <w:t>Состав</w:t>
            </w:r>
            <w:r w:rsidRPr="00DE7AC0">
              <w:rPr>
                <w:rFonts w:ascii="Times New Roman" w:hAnsi="Times New Roman" w:cs="Times New Roman"/>
                <w:sz w:val="20"/>
                <w:szCs w:val="20"/>
              </w:rPr>
              <w:br/>
              <w:t>Краситель представляет собой 0,76% раствор сухого красителя азур-эозин по Романовскому (Гимза азур-эозин метиленовый синий) в смеси метанола и глицерина (1:1) - 1 флакон (1 л).</w:t>
            </w:r>
            <w:r w:rsidRPr="00DE7AC0">
              <w:rPr>
                <w:rFonts w:ascii="Times New Roman" w:hAnsi="Times New Roman" w:cs="Times New Roman"/>
                <w:sz w:val="20"/>
                <w:szCs w:val="20"/>
              </w:rPr>
              <w:br/>
              <w:t>Подготовка к анализу</w:t>
            </w:r>
            <w:r w:rsidRPr="00DE7AC0">
              <w:rPr>
                <w:rFonts w:ascii="Times New Roman" w:hAnsi="Times New Roman" w:cs="Times New Roman"/>
                <w:sz w:val="20"/>
                <w:szCs w:val="20"/>
              </w:rPr>
              <w:br/>
              <w:t>Приготовление буферного раствора.</w:t>
            </w:r>
            <w:r w:rsidRPr="00DE7AC0">
              <w:rPr>
                <w:rFonts w:ascii="Times New Roman" w:hAnsi="Times New Roman" w:cs="Times New Roman"/>
                <w:sz w:val="20"/>
                <w:szCs w:val="20"/>
              </w:rPr>
              <w:br/>
              <w:t>Для приготовления буферного раствора с рН 6,8 - 7,2 рекомендуется буферную смесь (производства НПФ «АБРИС+») развести в 3 л дистиллированной воды. Полученный раствор использовать для разведения красителя и промывки стекол.</w:t>
            </w:r>
            <w:r w:rsidRPr="00DE7AC0">
              <w:rPr>
                <w:rFonts w:ascii="Times New Roman" w:hAnsi="Times New Roman" w:cs="Times New Roman"/>
                <w:sz w:val="20"/>
                <w:szCs w:val="20"/>
              </w:rPr>
              <w:br/>
              <w:t>Проведение определения</w:t>
            </w:r>
            <w:r w:rsidRPr="00DE7AC0">
              <w:rPr>
                <w:rFonts w:ascii="Times New Roman" w:hAnsi="Times New Roman" w:cs="Times New Roman"/>
                <w:sz w:val="20"/>
                <w:szCs w:val="20"/>
              </w:rPr>
              <w:br/>
              <w:t>Мазки необходимо зафиксировать метанолом или раствором фиксатора-красителя по Май-Грюнвальду или типа Лейшмана в течение 2 -3 мин. После окончания фиксации следует ополоснуть препараты в буферном растворе. Уложить препараты мазками кверху на стеклянный мостик для окраски. Непосредственно перед окраской приготовить рабочий раствор красителя: смешать  краситель с буферным раствором в соотношении 1:10 - 1:15 и профильтровать. Полученный рабочий раствор красителя можно хранить в течение 6 часов.</w:t>
            </w:r>
            <w:r w:rsidRPr="00DE7AC0">
              <w:rPr>
                <w:rFonts w:ascii="Times New Roman" w:hAnsi="Times New Roman" w:cs="Times New Roman"/>
                <w:sz w:val="20"/>
                <w:szCs w:val="20"/>
              </w:rPr>
              <w:br/>
              <w:t xml:space="preserve">На зафиксированные мазки крови налить рабочий раствор красителя, по истечении 10-12 мин препараты промыть буферным раствором, высушить на воздухе и </w:t>
            </w:r>
            <w:r w:rsidRPr="00DE7AC0">
              <w:rPr>
                <w:rFonts w:ascii="Times New Roman" w:hAnsi="Times New Roman" w:cs="Times New Roman"/>
                <w:sz w:val="20"/>
                <w:szCs w:val="20"/>
              </w:rPr>
              <w:lastRenderedPageBreak/>
              <w:t xml:space="preserve">микроскопировать.    </w:t>
            </w:r>
            <w:r w:rsidRPr="00DE7AC0">
              <w:rPr>
                <w:rFonts w:ascii="Times New Roman" w:hAnsi="Times New Roman" w:cs="Times New Roman"/>
                <w:sz w:val="20"/>
                <w:szCs w:val="20"/>
              </w:rPr>
              <w:br/>
              <w:t>Окраска форменных элементов крови должна быть следующей:</w:t>
            </w:r>
            <w:r w:rsidRPr="00DE7AC0">
              <w:rPr>
                <w:rFonts w:ascii="Times New Roman" w:hAnsi="Times New Roman" w:cs="Times New Roman"/>
                <w:sz w:val="20"/>
                <w:szCs w:val="20"/>
              </w:rPr>
              <w:br/>
              <w:t>ЭРИТРОЦИТЫ -  розовые, розовые с серым или бежевым оттенком, бежево-коричневые;</w:t>
            </w:r>
            <w:r w:rsidRPr="00DE7AC0">
              <w:rPr>
                <w:rFonts w:ascii="Times New Roman" w:hAnsi="Times New Roman" w:cs="Times New Roman"/>
                <w:sz w:val="20"/>
                <w:szCs w:val="20"/>
              </w:rPr>
              <w:br/>
              <w:t>ТРОМБОЦИТЫ - розово-фиолетовые или фиолетовые;</w:t>
            </w:r>
            <w:r w:rsidRPr="00DE7AC0">
              <w:rPr>
                <w:rFonts w:ascii="Times New Roman" w:hAnsi="Times New Roman" w:cs="Times New Roman"/>
                <w:sz w:val="20"/>
                <w:szCs w:val="20"/>
              </w:rPr>
              <w:br/>
              <w:t>ЯДРА ЛИМФОЦИТОВ, МОНОЦИТОВ И НЕЙТРОФИЛОВ - фиолетовые;</w:t>
            </w:r>
            <w:r w:rsidRPr="00DE7AC0">
              <w:rPr>
                <w:rFonts w:ascii="Times New Roman" w:hAnsi="Times New Roman" w:cs="Times New Roman"/>
                <w:sz w:val="20"/>
                <w:szCs w:val="20"/>
              </w:rPr>
              <w:br/>
              <w:t>ЦИТОПЛАЗМА ЛИМФОЦИТОВ - голубая, серо-голубая или сине-голубая;</w:t>
            </w:r>
            <w:r w:rsidRPr="00DE7AC0">
              <w:rPr>
                <w:rFonts w:ascii="Times New Roman" w:hAnsi="Times New Roman" w:cs="Times New Roman"/>
                <w:sz w:val="20"/>
                <w:szCs w:val="20"/>
              </w:rPr>
              <w:br/>
              <w:t>ЦИТОПЛАЗМА МОНОЦИТОВ - серо-голубая;</w:t>
            </w:r>
            <w:r w:rsidRPr="00DE7AC0">
              <w:rPr>
                <w:rFonts w:ascii="Times New Roman" w:hAnsi="Times New Roman" w:cs="Times New Roman"/>
                <w:sz w:val="20"/>
                <w:szCs w:val="20"/>
              </w:rPr>
              <w:br/>
              <w:t>ЦИТОПЛАЗМА НЕЙТРОФИЛОВ -  бледно-розовая или розово-серая;</w:t>
            </w:r>
            <w:r w:rsidRPr="00DE7AC0">
              <w:rPr>
                <w:rFonts w:ascii="Times New Roman" w:hAnsi="Times New Roman" w:cs="Times New Roman"/>
                <w:sz w:val="20"/>
                <w:szCs w:val="20"/>
              </w:rPr>
              <w:br/>
              <w:t>ЗЕРНИСТОСТЬ НЕЙТРОФИЛОВ - фиолетовая или красно-фиолетовая;</w:t>
            </w:r>
            <w:r w:rsidRPr="00DE7AC0">
              <w:rPr>
                <w:rFonts w:ascii="Times New Roman" w:hAnsi="Times New Roman" w:cs="Times New Roman"/>
                <w:sz w:val="20"/>
                <w:szCs w:val="20"/>
              </w:rPr>
              <w:br/>
              <w:t>ЗЕРНИСТОСТЬ ЭОЗИНОФИЛОВ - оранжево-красная, розово-красная или розово-фиолетовая;</w:t>
            </w:r>
            <w:r w:rsidRPr="00DE7AC0">
              <w:rPr>
                <w:rFonts w:ascii="Times New Roman" w:hAnsi="Times New Roman" w:cs="Times New Roman"/>
                <w:sz w:val="20"/>
                <w:szCs w:val="20"/>
              </w:rPr>
              <w:br/>
              <w:t>ЗЕРНИСТОСТЬ  БАЗОФИЛОВ - фиолетовая.</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уп</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Диахим-Набор для окраски по Циль-Нильсену</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окраски по Циль-Нильсену предназначен для окраски микроорганизмов (микобактерий туберкулеза). Используется для дифференциально-диагностической окраски и выявления принадлежности микроорганизмов к кислотоустойчивым и кислотонеустойчивым путем окраски препаратов, взятых из биологического материала человека (мокрота, смывы с бронхов).</w:t>
            </w:r>
            <w:r w:rsidRPr="00DE7AC0">
              <w:rPr>
                <w:rFonts w:ascii="Times New Roman" w:hAnsi="Times New Roman" w:cs="Times New Roman"/>
                <w:sz w:val="20"/>
                <w:szCs w:val="20"/>
              </w:rPr>
              <w:br/>
              <w:t xml:space="preserve">Набор рассчитан на проведение 200 исследований при расходе 0.5 мл на одно исследование. </w:t>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Карболовый фуксин Циля, 100 мл – 1 фл.</w:t>
            </w:r>
            <w:r w:rsidRPr="00DE7AC0">
              <w:rPr>
                <w:rFonts w:ascii="Times New Roman" w:hAnsi="Times New Roman" w:cs="Times New Roman"/>
                <w:sz w:val="20"/>
                <w:szCs w:val="20"/>
              </w:rPr>
              <w:br/>
              <w:t>Солянокислый спирт, 30 мл – 1 фл.</w:t>
            </w:r>
            <w:r w:rsidRPr="00DE7AC0">
              <w:rPr>
                <w:rFonts w:ascii="Times New Roman" w:hAnsi="Times New Roman" w:cs="Times New Roman"/>
                <w:sz w:val="20"/>
                <w:szCs w:val="20"/>
              </w:rPr>
              <w:br/>
              <w:t>Метиленовый синий, 100 мл – 1 фл.</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Диахим-ЦИТО-ПАП (окраска по Папаниколау) 500 опр. (250 мл)</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Цито-ПАП для окрашивания гинекологических препаратов (мазков), полученных из клинических образцов соскобов шейки матки, цервикального канала, по методу Папаниколау для последующего цитологического исследования (ПАП-тест).</w:t>
            </w:r>
            <w:r w:rsidRPr="00DE7AC0">
              <w:rPr>
                <w:rFonts w:ascii="Times New Roman" w:hAnsi="Times New Roman" w:cs="Times New Roman"/>
                <w:sz w:val="20"/>
                <w:szCs w:val="20"/>
              </w:rPr>
              <w:br/>
              <w:t>Рассчитан на проведение 500 исследований.</w:t>
            </w:r>
            <w:r w:rsidRPr="00DE7AC0">
              <w:rPr>
                <w:rFonts w:ascii="Times New Roman" w:hAnsi="Times New Roman" w:cs="Times New Roman"/>
                <w:sz w:val="20"/>
                <w:szCs w:val="20"/>
              </w:rPr>
              <w:br/>
              <w:t>Состав набора:</w:t>
            </w:r>
            <w:r w:rsidRPr="00DE7AC0">
              <w:rPr>
                <w:rFonts w:ascii="Times New Roman" w:hAnsi="Times New Roman" w:cs="Times New Roman"/>
                <w:sz w:val="20"/>
                <w:szCs w:val="20"/>
              </w:rPr>
              <w:br/>
              <w:t>«Гематоксилин Джилла II» (раствор гематоксилина), 250 мл – 1 фл.</w:t>
            </w:r>
            <w:r w:rsidRPr="00DE7AC0">
              <w:rPr>
                <w:rFonts w:ascii="Times New Roman" w:hAnsi="Times New Roman" w:cs="Times New Roman"/>
                <w:sz w:val="20"/>
                <w:szCs w:val="20"/>
              </w:rPr>
              <w:br/>
              <w:t>«OG6» (раствор оранжевого G), 250 мл – 1 фл.</w:t>
            </w:r>
            <w:r w:rsidRPr="00DE7AC0">
              <w:rPr>
                <w:rFonts w:ascii="Times New Roman" w:hAnsi="Times New Roman" w:cs="Times New Roman"/>
                <w:sz w:val="20"/>
                <w:szCs w:val="20"/>
              </w:rPr>
              <w:br/>
              <w:t>«EA50» (раствор смеси красителей), 250 мл – 1 фл.</w:t>
            </w:r>
            <w:r w:rsidRPr="00DE7AC0">
              <w:rPr>
                <w:rFonts w:ascii="Times New Roman" w:hAnsi="Times New Roman" w:cs="Times New Roman"/>
                <w:sz w:val="20"/>
                <w:szCs w:val="20"/>
              </w:rPr>
              <w:br/>
              <w:t>Хранить в упаковке предприятия-изготовителя в крытых вентилируемых помещениях, не допуская воздействия прямых солнечных лучей, при температуре +15–25 °С в течение всего срока годности (1 год).</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изделий для экспресс-определения АВО и Резус-принадлежности крови человека (ЭРИТРОТЕСТтм - ГРУППОКАРТ) по ТУ 9398-205-27575295-01, Комплектация 2.(10 шт/уп)</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изделий для экспресс-определения АВО и Резус принадлежности крови человека. Представляет собой карточку из специального материала с лунками, в которых нанесены высушенные реагенты. Ниже находится поле для записи результатов. Набор содержит моноклональные антитела: Анти-А, Анти-В, Анти-АВ и Анти-D Cупер, а также контрольный реагент. В комплект входит пипетка, палочки для смешивания. Остаточный срок годности на дату поставки не менее 24 месяцев.</w:t>
            </w:r>
            <w:r w:rsidRPr="00DE7AC0">
              <w:rPr>
                <w:rFonts w:ascii="Times New Roman" w:hAnsi="Times New Roman" w:cs="Times New Roman"/>
                <w:sz w:val="20"/>
                <w:szCs w:val="20"/>
              </w:rPr>
              <w:br/>
              <w:t>10 наборов в упаковке.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изделий для экспресс-определения АВО и Резус-принадлежности крови человека (ЭРИТРОТЕСТтм - ГРУППОКАРТ) по ТУ 9398-205-27575295-01, Вариант исполнения: Комплектация 1, (индивид.упаковка)</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изделий для экспресс-определения АВО и Резус принадлежности крови человека. Представляет собой карточку из специального материала с лунками, в которых нанесены высушенные реагенты. Ниже находится поле для записи результатов. Набор содержит моноклональные антитела: Анти-А, Анти-В, Анти-АВ и Анти-D Cупер, а также контрольный реагент. В комплект входит пипетка, палочки для смешивания. Остаточный срок годности на дату поставки не менее 24 месяцев.</w:t>
            </w:r>
            <w:r w:rsidRPr="00DE7AC0">
              <w:rPr>
                <w:rFonts w:ascii="Times New Roman" w:hAnsi="Times New Roman" w:cs="Times New Roman"/>
                <w:sz w:val="20"/>
                <w:szCs w:val="20"/>
              </w:rPr>
              <w:br w:type="page"/>
              <w:t>1 набор в индивидуальной упаковке.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Эритроциты ID-DiaCell 0,8 % А-В для определения группы крови в гелевом методе, 2 флакона по 10 мл 0,8 % суспензии стандартных эритроцитов соответственно групп А и В</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Эритроциты ID-DiaCell 0,8 % А-В для определения группы крови в гелевом методе, 2 флакона по 10 мл 0,8 % суспензии стандартных эритроцитов соответственно групп А и 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Эритроциты ID-DiaCell I-II-III 0,8% 3 флакона по 10 мл для скрининга антител в гелевом методе и на плоскости (Тест-эритроциты ID-DiaCell )</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Эритроциты ID-DiaCell I-II-III 0,8 % 3 х 10 мл для скрининга антител в гелевом методе и на плоскости:</w:t>
            </w:r>
            <w:r w:rsidRPr="00DE7AC0">
              <w:rPr>
                <w:rFonts w:ascii="Times New Roman" w:hAnsi="Times New Roman" w:cs="Times New Roman"/>
                <w:sz w:val="20"/>
                <w:szCs w:val="20"/>
              </w:rPr>
              <w:br/>
              <w:t>1 фл. = ID-DiaCell I (ССWDee) 1 флакон по 10 мл 0,8 % суспензии стандартных эритроцитов;</w:t>
            </w:r>
            <w:r w:rsidRPr="00DE7AC0">
              <w:rPr>
                <w:rFonts w:ascii="Times New Roman" w:hAnsi="Times New Roman" w:cs="Times New Roman"/>
                <w:sz w:val="20"/>
                <w:szCs w:val="20"/>
              </w:rPr>
              <w:br/>
              <w:t>1 фл. = ID-DiaCell II (ccDEE) 1 флакон по 10 мл 0,8 % суспензии стандартных эритроцитов;</w:t>
            </w:r>
            <w:r w:rsidRPr="00DE7AC0">
              <w:rPr>
                <w:rFonts w:ascii="Times New Roman" w:hAnsi="Times New Roman" w:cs="Times New Roman"/>
                <w:sz w:val="20"/>
                <w:szCs w:val="20"/>
              </w:rPr>
              <w:br/>
              <w:t>1 фл. = ID-DiaCell III (ccddee) 1 флакон по 10 мл 0,8 % суспензии стандартных эритроцитов.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 стерилизации Винар БиоТест-В1 без журнала (6 штук в упаковке)</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 предназначен для контроля эффективности процесса воздушной стерилизации лекарственных форм и медицинских изделий.</w:t>
            </w:r>
            <w:r w:rsidRPr="00DE7AC0">
              <w:rPr>
                <w:rFonts w:ascii="Times New Roman" w:hAnsi="Times New Roman" w:cs="Times New Roman"/>
                <w:sz w:val="20"/>
                <w:szCs w:val="20"/>
              </w:rPr>
              <w:br/>
              <w:t>БиоТЕСТ-В1-ВИНАР представляет собой инокулированный спорами тестмикроорганизмов Bacillus licheniformis штамм G ВКМ В1711Д носитель в виде стеклянного флакона, закрытого пробкой, закатанной алюминиевым колпачком.</w:t>
            </w:r>
            <w:r w:rsidRPr="00DE7AC0">
              <w:rPr>
                <w:rFonts w:ascii="Times New Roman" w:hAnsi="Times New Roman" w:cs="Times New Roman"/>
                <w:sz w:val="20"/>
                <w:szCs w:val="20"/>
              </w:rPr>
              <w:br/>
            </w:r>
            <w:r w:rsidRPr="00DE7AC0">
              <w:rPr>
                <w:rFonts w:ascii="Times New Roman" w:hAnsi="Times New Roman" w:cs="Times New Roman"/>
                <w:sz w:val="20"/>
                <w:szCs w:val="20"/>
              </w:rPr>
              <w:br/>
              <w:t>На этикетку с маркировкой индикатора нанесен химический индикатор 1 класса, позволяющий отличить биологические индикаторы прошедшие стерилизацию от индикаторов, не обработанных в стерилизаторе.</w:t>
            </w:r>
            <w:r w:rsidRPr="00DE7AC0">
              <w:rPr>
                <w:rFonts w:ascii="Times New Roman" w:hAnsi="Times New Roman" w:cs="Times New Roman"/>
                <w:sz w:val="20"/>
                <w:szCs w:val="20"/>
              </w:rPr>
              <w:br/>
            </w:r>
            <w:r w:rsidRPr="00DE7AC0">
              <w:rPr>
                <w:rFonts w:ascii="Times New Roman" w:hAnsi="Times New Roman" w:cs="Times New Roman"/>
                <w:sz w:val="20"/>
                <w:szCs w:val="20"/>
              </w:rPr>
              <w:br/>
              <w:t>Индикаторы активируют по окончании цикла стерилизации (но не более чем через 3 суток после окончания стерилизации).</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t>Инкубирование активированных индикаторов и контрольных флаконов проводят при температуре (37±2) °С. Учёт результатов биологического контроля осуществляют путём периодического визуального осмотра индикаторов в течение 48 часов.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 химический для контроля воздушной стерилизации одноразовый ИнТЕСТ-В4, 1000, с журналом</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Индикаторы ИнТЕСТ-В4 предназначены для оперативного визуального контроля соблюдения критических переменных воздушной стерилизации - температуры и времени стерилизационной выдержки -  как в камере стерилизатора, так и внутри упаковок и изделий.</w:t>
            </w:r>
            <w:r w:rsidRPr="00DE7AC0">
              <w:rPr>
                <w:rFonts w:ascii="Times New Roman" w:hAnsi="Times New Roman" w:cs="Times New Roman"/>
                <w:sz w:val="20"/>
                <w:szCs w:val="20"/>
              </w:rPr>
              <w:br/>
            </w:r>
            <w:r w:rsidRPr="00DE7AC0">
              <w:rPr>
                <w:rFonts w:ascii="Times New Roman" w:hAnsi="Times New Roman" w:cs="Times New Roman"/>
                <w:sz w:val="20"/>
                <w:szCs w:val="20"/>
              </w:rPr>
              <w:br/>
              <w:t>Контролируемые режимы:</w:t>
            </w:r>
            <w:r w:rsidRPr="00DE7AC0">
              <w:rPr>
                <w:rFonts w:ascii="Times New Roman" w:hAnsi="Times New Roman" w:cs="Times New Roman"/>
                <w:sz w:val="20"/>
                <w:szCs w:val="20"/>
              </w:rPr>
              <w:br/>
              <w:t>Метка "В" все режимы стерилизации.</w:t>
            </w:r>
            <w:r w:rsidRPr="00DE7AC0">
              <w:rPr>
                <w:rFonts w:ascii="Times New Roman" w:hAnsi="Times New Roman" w:cs="Times New Roman"/>
                <w:sz w:val="20"/>
                <w:szCs w:val="20"/>
              </w:rPr>
              <w:br/>
              <w:t>Метка "Н" 180 ºС, 60 мин.</w:t>
            </w:r>
            <w:r w:rsidRPr="00DE7AC0">
              <w:rPr>
                <w:rFonts w:ascii="Times New Roman" w:hAnsi="Times New Roman" w:cs="Times New Roman"/>
                <w:sz w:val="20"/>
                <w:szCs w:val="20"/>
              </w:rPr>
              <w:br/>
            </w:r>
            <w:r w:rsidRPr="00DE7AC0">
              <w:rPr>
                <w:rFonts w:ascii="Times New Roman" w:hAnsi="Times New Roman" w:cs="Times New Roman"/>
                <w:sz w:val="20"/>
                <w:szCs w:val="20"/>
              </w:rPr>
              <w:br/>
              <w:t>Индикаторы «ИнТЕСТ-В4» содержат две индикаторные метки:</w:t>
            </w:r>
            <w:r w:rsidRPr="00DE7AC0">
              <w:rPr>
                <w:rFonts w:ascii="Times New Roman" w:hAnsi="Times New Roman" w:cs="Times New Roman"/>
                <w:sz w:val="20"/>
                <w:szCs w:val="20"/>
              </w:rPr>
              <w:br/>
              <w:t>- «В» - для контроля параметров внутри упаковок и изделий</w:t>
            </w:r>
            <w:r w:rsidRPr="00DE7AC0">
              <w:rPr>
                <w:rFonts w:ascii="Times New Roman" w:hAnsi="Times New Roman" w:cs="Times New Roman"/>
                <w:sz w:val="20"/>
                <w:szCs w:val="20"/>
              </w:rPr>
              <w:br/>
              <w:t>- «Н» - для контроля параметров в камере стерилизатора.</w:t>
            </w:r>
            <w:r w:rsidRPr="00DE7AC0">
              <w:rPr>
                <w:rFonts w:ascii="Times New Roman" w:hAnsi="Times New Roman" w:cs="Times New Roman"/>
                <w:sz w:val="20"/>
                <w:szCs w:val="20"/>
              </w:rPr>
              <w:br/>
            </w:r>
            <w:r w:rsidRPr="00DE7AC0">
              <w:rPr>
                <w:rFonts w:ascii="Times New Roman" w:hAnsi="Times New Roman" w:cs="Times New Roman"/>
                <w:sz w:val="20"/>
                <w:szCs w:val="20"/>
              </w:rPr>
              <w:br/>
              <w:t>Характеристики продукта:</w:t>
            </w:r>
            <w:r w:rsidRPr="00DE7AC0">
              <w:rPr>
                <w:rFonts w:ascii="Times New Roman" w:hAnsi="Times New Roman" w:cs="Times New Roman"/>
                <w:sz w:val="20"/>
                <w:szCs w:val="20"/>
              </w:rPr>
              <w:br/>
              <w:t>•  относятся к классу 4 (многопеременные индикаторы – метки "Н") и классу 5 (интегрирующие индикаторы - метка «В») по классификации ГОСТ ISO 11140-1-2011;</w:t>
            </w:r>
            <w:r w:rsidRPr="00DE7AC0">
              <w:rPr>
                <w:rFonts w:ascii="Times New Roman" w:hAnsi="Times New Roman" w:cs="Times New Roman"/>
                <w:sz w:val="20"/>
                <w:szCs w:val="20"/>
              </w:rPr>
              <w:br/>
              <w:t>•  универсальный - контроль параметров стерилизации в камере стерилизатора и/или внутри упаковки;</w:t>
            </w:r>
            <w:r w:rsidRPr="00DE7AC0">
              <w:rPr>
                <w:rFonts w:ascii="Times New Roman" w:hAnsi="Times New Roman" w:cs="Times New Roman"/>
                <w:sz w:val="20"/>
                <w:szCs w:val="20"/>
              </w:rPr>
              <w:br/>
              <w:t>•  индикаторная композиция герметично запакована, при контакте компоненты индикаторной композиции не переходят на изделия и не оказывают на них никакого воздействия;</w:t>
            </w:r>
            <w:r w:rsidRPr="00DE7AC0">
              <w:rPr>
                <w:rFonts w:ascii="Times New Roman" w:hAnsi="Times New Roman" w:cs="Times New Roman"/>
                <w:sz w:val="20"/>
                <w:szCs w:val="20"/>
              </w:rPr>
              <w:br/>
              <w:t>•  липкий слой на обратной стороне индикатора облегчает его закрепление на стерилизуемых упаковках и при документировании;</w:t>
            </w:r>
            <w:r w:rsidRPr="00DE7AC0">
              <w:rPr>
                <w:rFonts w:ascii="Times New Roman" w:hAnsi="Times New Roman" w:cs="Times New Roman"/>
                <w:sz w:val="20"/>
                <w:szCs w:val="20"/>
              </w:rPr>
              <w:br/>
              <w:t>•  нетоксичны, не содержат соединений свинца, в процессе применения и хранения не выделяют вредных и токсичных компонентов;</w:t>
            </w:r>
            <w:r w:rsidRPr="00DE7AC0">
              <w:rPr>
                <w:rFonts w:ascii="Times New Roman" w:hAnsi="Times New Roman" w:cs="Times New Roman"/>
                <w:sz w:val="20"/>
                <w:szCs w:val="20"/>
              </w:rPr>
              <w:br/>
              <w:t>•  гарантийный срок годности – 60 месяцев.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компл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 химический для контроля паровой стерилизации многорежимный одноразовый «СтериКОНТ-П-А» для режимов стерилизации «120 °C, 45 мин.», «126 °C, 30 мин.», «132 °C, 20 мин.», 500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Индикаторы СтериКОНТ-П предназначены для оперативного визуального контроля соблюдения критических переменных паровой стерилизации – температуры стерилизации, времени стерилизационной выдержки и наличия насыщенного водяного пара в паровых стерилизаторах с удалением воздуха из камеры методом продувки паром по ГОСТ Р 51935-2002 (EN 285-95) и EN 13060-2011.</w:t>
            </w:r>
            <w:r w:rsidRPr="00DE7AC0">
              <w:rPr>
                <w:rFonts w:ascii="Times New Roman" w:hAnsi="Times New Roman" w:cs="Times New Roman"/>
                <w:sz w:val="20"/>
                <w:szCs w:val="20"/>
              </w:rPr>
              <w:br/>
            </w:r>
            <w:r w:rsidRPr="00DE7AC0">
              <w:rPr>
                <w:rFonts w:ascii="Times New Roman" w:hAnsi="Times New Roman" w:cs="Times New Roman"/>
                <w:sz w:val="20"/>
                <w:szCs w:val="20"/>
              </w:rPr>
              <w:br/>
              <w:t>Контролируемые режимы: 120 ºС, 45 мин; 126 ºС, 30 мин; 132 ºС, 20 мин.</w:t>
            </w:r>
            <w:r w:rsidRPr="00DE7AC0">
              <w:rPr>
                <w:rFonts w:ascii="Times New Roman" w:hAnsi="Times New Roman" w:cs="Times New Roman"/>
                <w:sz w:val="20"/>
                <w:szCs w:val="20"/>
              </w:rPr>
              <w:br/>
            </w:r>
            <w:r w:rsidRPr="00DE7AC0">
              <w:rPr>
                <w:rFonts w:ascii="Times New Roman" w:hAnsi="Times New Roman" w:cs="Times New Roman"/>
                <w:sz w:val="20"/>
                <w:szCs w:val="20"/>
              </w:rPr>
              <w:br/>
              <w:t>Характеристики продукта:</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t>•  относятся к классу 4 (многопеременные индикаторы) по классификации ГОСТ ISO 11140-1-2011;</w:t>
            </w:r>
            <w:r w:rsidRPr="00DE7AC0">
              <w:rPr>
                <w:rFonts w:ascii="Times New Roman" w:hAnsi="Times New Roman" w:cs="Times New Roman"/>
                <w:sz w:val="20"/>
                <w:szCs w:val="20"/>
              </w:rPr>
              <w:br/>
              <w:t>•  контроль параметров стерилизации в камере стерилизатора;</w:t>
            </w:r>
            <w:r w:rsidRPr="00DE7AC0">
              <w:rPr>
                <w:rFonts w:ascii="Times New Roman" w:hAnsi="Times New Roman" w:cs="Times New Roman"/>
                <w:sz w:val="20"/>
                <w:szCs w:val="20"/>
              </w:rPr>
              <w:br/>
              <w:t>•  индикаторная композиция герметично запакована в паропроницаемую полимерную оболочку, при контакте компоненты индикаторной композиции не переходят на изделия и не оказывают на них никакого воздействия;</w:t>
            </w:r>
            <w:r w:rsidRPr="00DE7AC0">
              <w:rPr>
                <w:rFonts w:ascii="Times New Roman" w:hAnsi="Times New Roman" w:cs="Times New Roman"/>
                <w:sz w:val="20"/>
                <w:szCs w:val="20"/>
              </w:rPr>
              <w:br/>
              <w:t>•  липкий слой на обратной стороне индикатора облегчает его закрепление на стерилизуемых упаковках и при документировании;</w:t>
            </w:r>
            <w:r w:rsidRPr="00DE7AC0">
              <w:rPr>
                <w:rFonts w:ascii="Times New Roman" w:hAnsi="Times New Roman" w:cs="Times New Roman"/>
                <w:sz w:val="20"/>
                <w:szCs w:val="20"/>
              </w:rPr>
              <w:br/>
              <w:t>•  нетоксичны, не содержат соединений свинца, в процессе применения и хранения не выделяют вредных и токсичных компонентов;</w:t>
            </w:r>
            <w:r w:rsidRPr="00DE7AC0">
              <w:rPr>
                <w:rFonts w:ascii="Times New Roman" w:hAnsi="Times New Roman" w:cs="Times New Roman"/>
                <w:sz w:val="20"/>
                <w:szCs w:val="20"/>
              </w:rPr>
              <w:br/>
              <w:t>•  гарантийный срок годности – 72 месяца.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компл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 парового обеззараживания химический многорежимный одноразовый «СанИС-1», 500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Индикаторы парового обеззараживания «СанИС-1» предназначены для оперативного визуального контроля соблюдения критических переменных процесса обеззараживания контаминированных объектов паровым методом – температуры обеззараживания, времени выдержки и наличия насыщенного водяного пара в камере парового стерилизатора.</w:t>
            </w:r>
            <w:r w:rsidRPr="00DE7AC0">
              <w:rPr>
                <w:rFonts w:ascii="Times New Roman" w:hAnsi="Times New Roman" w:cs="Times New Roman"/>
                <w:sz w:val="20"/>
                <w:szCs w:val="20"/>
              </w:rPr>
              <w:br w:type="page"/>
              <w:t>Обеззараживание и использование индикаторов должно проводиться в соответствии с Санитарными правилами СП 1.3.3118-13 “Безопасность работы с микроорганизмами I-II групп патогенности” и СП 1.3.2322-08 “Безопасность работы с микроорганизмами III-IV групп патогенности (опасности) и возбудителями паразитарных болезней”.</w:t>
            </w:r>
            <w:r w:rsidRPr="00DE7AC0">
              <w:rPr>
                <w:rFonts w:ascii="Times New Roman" w:hAnsi="Times New Roman" w:cs="Times New Roman"/>
                <w:sz w:val="20"/>
                <w:szCs w:val="20"/>
              </w:rPr>
              <w:br w:type="page"/>
            </w:r>
            <w:r w:rsidRPr="00DE7AC0">
              <w:rPr>
                <w:rFonts w:ascii="Times New Roman" w:hAnsi="Times New Roman" w:cs="Times New Roman"/>
                <w:sz w:val="20"/>
                <w:szCs w:val="20"/>
              </w:rPr>
              <w:br w:type="page"/>
              <w:t>Контролируемые режимы: 120 ºС, 90 мин; 126 ºС, 60 мин; 132 ºС, 45 мин; 134 ºС, 27 мин.</w:t>
            </w:r>
            <w:r w:rsidRPr="00DE7AC0">
              <w:rPr>
                <w:rFonts w:ascii="Times New Roman" w:hAnsi="Times New Roman" w:cs="Times New Roman"/>
                <w:sz w:val="20"/>
                <w:szCs w:val="20"/>
              </w:rPr>
              <w:br w:type="page"/>
            </w:r>
            <w:r w:rsidRPr="00DE7AC0">
              <w:rPr>
                <w:rFonts w:ascii="Times New Roman" w:hAnsi="Times New Roman" w:cs="Times New Roman"/>
                <w:sz w:val="20"/>
                <w:szCs w:val="20"/>
              </w:rPr>
              <w:br w:type="page"/>
              <w:t>Характеристики продукта:</w:t>
            </w:r>
            <w:r w:rsidRPr="00DE7AC0">
              <w:rPr>
                <w:rFonts w:ascii="Times New Roman" w:hAnsi="Times New Roman" w:cs="Times New Roman"/>
                <w:sz w:val="20"/>
                <w:szCs w:val="20"/>
              </w:rPr>
              <w:br w:type="page"/>
              <w:t>•  относятся к классу 4 (многопеременные индикаторы) по классификации ГОСТ ISO 11140-1-2011;</w:t>
            </w:r>
            <w:r w:rsidRPr="00DE7AC0">
              <w:rPr>
                <w:rFonts w:ascii="Times New Roman" w:hAnsi="Times New Roman" w:cs="Times New Roman"/>
                <w:sz w:val="20"/>
                <w:szCs w:val="20"/>
              </w:rPr>
              <w:br w:type="page"/>
              <w:t>•  контроль параметров обеззараживания в камере стерилизатора;</w:t>
            </w:r>
            <w:r w:rsidRPr="00DE7AC0">
              <w:rPr>
                <w:rFonts w:ascii="Times New Roman" w:hAnsi="Times New Roman" w:cs="Times New Roman"/>
                <w:sz w:val="20"/>
                <w:szCs w:val="20"/>
              </w:rPr>
              <w:br w:type="page"/>
              <w:t>•  индикаторная композиция герметично запакована, при контакте компоненты индикаторной композиции не переходят на изделия и не оказывают на них никакого воздействия;</w:t>
            </w:r>
            <w:r w:rsidRPr="00DE7AC0">
              <w:rPr>
                <w:rFonts w:ascii="Times New Roman" w:hAnsi="Times New Roman" w:cs="Times New Roman"/>
                <w:sz w:val="20"/>
                <w:szCs w:val="20"/>
              </w:rPr>
              <w:br w:type="page"/>
              <w:t>•  липкий слой на обратной стороне индикатора облегчает его закрепление на упаковках и при документировании;</w:t>
            </w:r>
            <w:r w:rsidRPr="00DE7AC0">
              <w:rPr>
                <w:rFonts w:ascii="Times New Roman" w:hAnsi="Times New Roman" w:cs="Times New Roman"/>
                <w:sz w:val="20"/>
                <w:szCs w:val="20"/>
              </w:rPr>
              <w:br w:type="page"/>
              <w:t>•  нетоксичны, не содержат соединений свинца, в процессе применения и хранения не выделяют вредных и токсичных компонентов;</w:t>
            </w:r>
            <w:r w:rsidRPr="00DE7AC0">
              <w:rPr>
                <w:rFonts w:ascii="Times New Roman" w:hAnsi="Times New Roman" w:cs="Times New Roman"/>
                <w:sz w:val="20"/>
                <w:szCs w:val="20"/>
              </w:rPr>
              <w:br w:type="page"/>
              <w:t>•  гарантийный срок годности – 24 месяца.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компл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Индикаторы химические одноразовые для контроля паровой стерилизации ИНТЕСТ-П-121/20-02, 500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Индикаторы «ИНТЕСТ-П-121/20-02» предназначены для оперативного визуального контроля соблюдения критических переменных паровой стерилизации – температуры стерилизации, времени стерилизационной выдержки и наличия насыщенного водяного пара – в паровых стерилизаторах с удалением воздуха из стерилизационной камеры методом многоступенчатого вакуумирования.</w:t>
            </w:r>
            <w:r w:rsidRPr="00DE7AC0">
              <w:rPr>
                <w:rFonts w:ascii="Times New Roman" w:hAnsi="Times New Roman" w:cs="Times New Roman"/>
                <w:sz w:val="20"/>
                <w:szCs w:val="20"/>
              </w:rPr>
              <w:br/>
              <w:t>Индикаторы ИНТЕСТ-П-121/20-02 также предназначены для контроля соблюдения условий паровой стерилизации водных растворов лекарственных средств и питательных сред как внутри флаконов, так и в камере парового стерилизатора.</w:t>
            </w:r>
            <w:r w:rsidRPr="00DE7AC0">
              <w:rPr>
                <w:rFonts w:ascii="Times New Roman" w:hAnsi="Times New Roman" w:cs="Times New Roman"/>
                <w:sz w:val="20"/>
                <w:szCs w:val="20"/>
              </w:rPr>
              <w:br/>
              <w:t>Контролируемые режимы: 121 ºС, 20 мин.</w:t>
            </w:r>
            <w:r w:rsidRPr="00DE7AC0">
              <w:rPr>
                <w:rFonts w:ascii="Times New Roman" w:hAnsi="Times New Roman" w:cs="Times New Roman"/>
                <w:sz w:val="20"/>
                <w:szCs w:val="20"/>
              </w:rPr>
              <w:br/>
              <w:t>Характеристики продукта:</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t>•  относятся к классу 4 (многопеременные индикаторы) по классификации ГОСТ ISO 11140-1-2011;</w:t>
            </w:r>
            <w:r w:rsidRPr="00DE7AC0">
              <w:rPr>
                <w:rFonts w:ascii="Times New Roman" w:hAnsi="Times New Roman" w:cs="Times New Roman"/>
                <w:sz w:val="20"/>
                <w:szCs w:val="20"/>
              </w:rPr>
              <w:br/>
              <w:t>•  универсальный - контроль параметров стерилизации в камере стерилизатора и/или внутри упаковки;</w:t>
            </w:r>
            <w:r w:rsidRPr="00DE7AC0">
              <w:rPr>
                <w:rFonts w:ascii="Times New Roman" w:hAnsi="Times New Roman" w:cs="Times New Roman"/>
                <w:sz w:val="20"/>
                <w:szCs w:val="20"/>
              </w:rPr>
              <w:br/>
              <w:t>•  индикаторная композиция герметично запакована в паропроницаемую полимерную оболочку, при контакте компоненты индикаторной композиции не переходят на изделия и не оказывают на них никакого воздействия;</w:t>
            </w:r>
            <w:r w:rsidRPr="00DE7AC0">
              <w:rPr>
                <w:rFonts w:ascii="Times New Roman" w:hAnsi="Times New Roman" w:cs="Times New Roman"/>
                <w:sz w:val="20"/>
                <w:szCs w:val="20"/>
              </w:rPr>
              <w:br/>
              <w:t>•  липкий слой на обратной стороне индикатора облегчает его закрепление на стерилизуемых упаковках и при документировании;</w:t>
            </w:r>
            <w:r w:rsidRPr="00DE7AC0">
              <w:rPr>
                <w:rFonts w:ascii="Times New Roman" w:hAnsi="Times New Roman" w:cs="Times New Roman"/>
                <w:sz w:val="20"/>
                <w:szCs w:val="20"/>
              </w:rPr>
              <w:br/>
              <w:t>•  нетоксичны, не содержат соединений свинца, в процессе применения и хранения не выделяют вредных и токсичных компонентов;</w:t>
            </w:r>
            <w:r w:rsidRPr="00DE7AC0">
              <w:rPr>
                <w:rFonts w:ascii="Times New Roman" w:hAnsi="Times New Roman" w:cs="Times New Roman"/>
                <w:sz w:val="20"/>
                <w:szCs w:val="20"/>
              </w:rPr>
              <w:br/>
              <w:t>•  гарантийный срок годности – 36 месяцев.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компл</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Пробка силиконовая №14,5 двухконусная с каналом и жгутом , белая, (BR-057),уп.100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конуса D1: 11 мм</w:t>
            </w:r>
            <w:r w:rsidRPr="00DE7AC0">
              <w:rPr>
                <w:rFonts w:ascii="Times New Roman" w:hAnsi="Times New Roman" w:cs="Times New Roman"/>
                <w:sz w:val="20"/>
                <w:szCs w:val="20"/>
              </w:rPr>
              <w:br/>
              <w:t>Диаметр конуса D2:13 мм</w:t>
            </w:r>
            <w:r w:rsidRPr="00DE7AC0">
              <w:rPr>
                <w:rFonts w:ascii="Times New Roman" w:hAnsi="Times New Roman" w:cs="Times New Roman"/>
                <w:sz w:val="20"/>
                <w:szCs w:val="20"/>
              </w:rPr>
              <w:br/>
              <w:t>Диаметр середины: 17 мм</w:t>
            </w:r>
            <w:r w:rsidRPr="00DE7AC0">
              <w:rPr>
                <w:rFonts w:ascii="Times New Roman" w:hAnsi="Times New Roman" w:cs="Times New Roman"/>
                <w:sz w:val="20"/>
                <w:szCs w:val="20"/>
              </w:rPr>
              <w:br/>
              <w:t>Высота: 44 мм</w:t>
            </w:r>
            <w:r w:rsidRPr="00DE7AC0">
              <w:rPr>
                <w:rFonts w:ascii="Times New Roman" w:hAnsi="Times New Roman" w:cs="Times New Roman"/>
                <w:sz w:val="20"/>
                <w:szCs w:val="20"/>
              </w:rPr>
              <w:br/>
              <w:t>Материал: силикон</w:t>
            </w:r>
            <w:r w:rsidRPr="00DE7AC0">
              <w:rPr>
                <w:rFonts w:ascii="Times New Roman" w:hAnsi="Times New Roman" w:cs="Times New Roman"/>
                <w:sz w:val="20"/>
                <w:szCs w:val="20"/>
              </w:rPr>
              <w:br/>
              <w:t>Упаковка: 100 шт.</w:t>
            </w:r>
            <w:r w:rsidRPr="00DE7AC0">
              <w:rPr>
                <w:rFonts w:ascii="Times New Roman" w:hAnsi="Times New Roman" w:cs="Times New Roman"/>
                <w:sz w:val="20"/>
                <w:szCs w:val="20"/>
              </w:rPr>
              <w:br/>
              <w:t>Предназначена для укупорки пробирок и флаконов. Устойчива к тепловому воздействию при t = +250°С, выдерживает 500 циклов автоклавирования, устойчива к действиям растворов солей, слабых кислот. Имеет канал – несквозное отверстие для инструмента, легко прокалывается. Выполнена со жгутом (льняная нить на всю длину канала).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Стекло для микропрепаратов по ТУ 9464-012-52876859-2014, для копрограмм 52*52*2,0 мм, МиниЛаб, уп.100шт/ кор.400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Габариты: 52х52±1,0 мм</w:t>
            </w:r>
            <w:r w:rsidRPr="00DE7AC0">
              <w:rPr>
                <w:rFonts w:ascii="Times New Roman" w:hAnsi="Times New Roman" w:cs="Times New Roman"/>
                <w:sz w:val="20"/>
                <w:szCs w:val="20"/>
              </w:rPr>
              <w:br/>
              <w:t>Толщина: 2±0,2 мм</w:t>
            </w:r>
            <w:r w:rsidRPr="00DE7AC0">
              <w:rPr>
                <w:rFonts w:ascii="Times New Roman" w:hAnsi="Times New Roman" w:cs="Times New Roman"/>
                <w:sz w:val="20"/>
                <w:szCs w:val="20"/>
              </w:rPr>
              <w:br/>
              <w:t>Упаковка: 100 шт.</w:t>
            </w:r>
            <w:r w:rsidRPr="00DE7AC0">
              <w:rPr>
                <w:rFonts w:ascii="Times New Roman" w:hAnsi="Times New Roman" w:cs="Times New Roman"/>
                <w:sz w:val="20"/>
                <w:szCs w:val="20"/>
              </w:rPr>
              <w:br/>
              <w:t>Предназначено для исследований препаратов в микроскопии. Изготовлено из прозрачного бесцветного силикатного стекла. Стекло имеет необработанный край, квадратную форму плоскопараллельных пластин.</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Тампон-зонд МиниМед стерильный в пробирке, зонд металлический (нержавеющая сталь), тампон вискозный, 12*175мм, ТУ 32.50.50-032-29508133-2019, инд.уп./100/2000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зонда: 0,8 мм</w:t>
            </w:r>
            <w:r w:rsidRPr="00DE7AC0">
              <w:rPr>
                <w:rFonts w:ascii="Times New Roman" w:hAnsi="Times New Roman" w:cs="Times New Roman"/>
                <w:sz w:val="20"/>
                <w:szCs w:val="20"/>
              </w:rPr>
              <w:br/>
              <w:t>Материал зонда: нержав. сталь</w:t>
            </w:r>
            <w:r w:rsidRPr="00DE7AC0">
              <w:rPr>
                <w:rFonts w:ascii="Times New Roman" w:hAnsi="Times New Roman" w:cs="Times New Roman"/>
                <w:sz w:val="20"/>
                <w:szCs w:val="20"/>
              </w:rPr>
              <w:br/>
              <w:t>Диаметр наконечника: 2,0 мм</w:t>
            </w:r>
            <w:r w:rsidRPr="00DE7AC0">
              <w:rPr>
                <w:rFonts w:ascii="Times New Roman" w:hAnsi="Times New Roman" w:cs="Times New Roman"/>
                <w:sz w:val="20"/>
                <w:szCs w:val="20"/>
              </w:rPr>
              <w:br/>
              <w:t>Материал наконечника:  вискоза</w:t>
            </w:r>
            <w:r w:rsidRPr="00DE7AC0">
              <w:rPr>
                <w:rFonts w:ascii="Times New Roman" w:hAnsi="Times New Roman" w:cs="Times New Roman"/>
                <w:sz w:val="20"/>
                <w:szCs w:val="20"/>
              </w:rPr>
              <w:br/>
              <w:t>Упаковка: инд. упак./100 шт.</w:t>
            </w:r>
            <w:r w:rsidRPr="00DE7AC0">
              <w:rPr>
                <w:rFonts w:ascii="Times New Roman" w:hAnsi="Times New Roman" w:cs="Times New Roman"/>
                <w:sz w:val="20"/>
                <w:szCs w:val="20"/>
              </w:rPr>
              <w:b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числе санитарных. Стерильный. Тампон-зонд упакован в ударопрочную ПП-пробирку (12*155 мм). Пробирка снабжена этикеткой, на которой </w:t>
            </w:r>
            <w:r w:rsidRPr="00DE7AC0">
              <w:rPr>
                <w:rFonts w:ascii="Times New Roman" w:hAnsi="Times New Roman" w:cs="Times New Roman"/>
                <w:sz w:val="20"/>
                <w:szCs w:val="20"/>
              </w:rPr>
              <w:lastRenderedPageBreak/>
              <w:t>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Контейнер для биологического материала с крышкой с ложкой-шпателем вместимостью 30 мл (конус) в инд.уп. стерильный, инд.уп/ уп.400 шт., Литопласт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Объём: 30 мл</w:t>
            </w:r>
            <w:r w:rsidRPr="00DE7AC0">
              <w:rPr>
                <w:rFonts w:ascii="Times New Roman" w:hAnsi="Times New Roman" w:cs="Times New Roman"/>
                <w:sz w:val="20"/>
                <w:szCs w:val="20"/>
              </w:rPr>
              <w:br w:type="page"/>
              <w:t>Верхний диаметр контейнера: 31,6 мм</w:t>
            </w:r>
            <w:r w:rsidRPr="00DE7AC0">
              <w:rPr>
                <w:rFonts w:ascii="Times New Roman" w:hAnsi="Times New Roman" w:cs="Times New Roman"/>
                <w:sz w:val="20"/>
                <w:szCs w:val="20"/>
              </w:rPr>
              <w:br w:type="page"/>
              <w:t>Высота в сборе: 81,4 мм</w:t>
            </w:r>
            <w:r w:rsidRPr="00DE7AC0">
              <w:rPr>
                <w:rFonts w:ascii="Times New Roman" w:hAnsi="Times New Roman" w:cs="Times New Roman"/>
                <w:sz w:val="20"/>
                <w:szCs w:val="20"/>
              </w:rPr>
              <w:br w:type="page"/>
              <w:t>Цена деления: 5 мл</w:t>
            </w:r>
            <w:r w:rsidRPr="00DE7AC0">
              <w:rPr>
                <w:rFonts w:ascii="Times New Roman" w:hAnsi="Times New Roman" w:cs="Times New Roman"/>
                <w:sz w:val="20"/>
                <w:szCs w:val="20"/>
              </w:rPr>
              <w:br w:type="page"/>
              <w:t>Упаковка: инд. уп./400 шт.</w:t>
            </w:r>
            <w:r w:rsidRPr="00DE7AC0">
              <w:rPr>
                <w:rFonts w:ascii="Times New Roman" w:hAnsi="Times New Roman" w:cs="Times New Roman"/>
                <w:sz w:val="20"/>
                <w:szCs w:val="20"/>
              </w:rPr>
              <w:br w:type="page"/>
              <w:t>Контейнер с завинчивающейся крышкой и шпателем обеспечивает полную герметичность при транспортировке биологического материала. Материал контейнера - полипропилен, крышки - полиэтилен. Имеет градуировку и матовое окошко для записи. Стерильный.</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Автоматический ланцет  Qlance Extra, глубина прокола 2,4 мм, игла 21G, синий, уп.100шт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Цветовая кодировка синий</w:t>
            </w:r>
            <w:r w:rsidRPr="00DE7AC0">
              <w:rPr>
                <w:rFonts w:ascii="Times New Roman" w:hAnsi="Times New Roman" w:cs="Times New Roman"/>
                <w:sz w:val="20"/>
                <w:szCs w:val="20"/>
              </w:rPr>
              <w:br/>
              <w:t>Размер 21G</w:t>
            </w:r>
            <w:r w:rsidRPr="00DE7AC0">
              <w:rPr>
                <w:rFonts w:ascii="Times New Roman" w:hAnsi="Times New Roman" w:cs="Times New Roman"/>
                <w:sz w:val="20"/>
                <w:szCs w:val="20"/>
              </w:rPr>
              <w:br/>
              <w:t>Кровоток сильный</w:t>
            </w:r>
            <w:r w:rsidRPr="00DE7AC0">
              <w:rPr>
                <w:rFonts w:ascii="Times New Roman" w:hAnsi="Times New Roman" w:cs="Times New Roman"/>
                <w:sz w:val="20"/>
                <w:szCs w:val="20"/>
              </w:rPr>
              <w:br/>
              <w:t>Глубина прокола 2,4 мм</w:t>
            </w:r>
            <w:r w:rsidRPr="00DE7AC0">
              <w:rPr>
                <w:rFonts w:ascii="Times New Roman" w:hAnsi="Times New Roman" w:cs="Times New Roman"/>
                <w:sz w:val="20"/>
                <w:szCs w:val="20"/>
              </w:rPr>
              <w:br/>
              <w:t>Упаковка 100 шт.</w:t>
            </w:r>
            <w:r w:rsidRPr="00DE7AC0">
              <w:rPr>
                <w:rFonts w:ascii="Times New Roman" w:hAnsi="Times New Roman" w:cs="Times New Roman"/>
                <w:sz w:val="20"/>
                <w:szCs w:val="20"/>
              </w:rPr>
              <w:br/>
              <w:t>Ланцет стерильный, автоматический, с механизмом самоактивации, срабатывающий при нажатии корпуса ланцета и исключающий повторное применение.</w:t>
            </w:r>
            <w:r w:rsidRPr="00DE7AC0">
              <w:rPr>
                <w:rFonts w:ascii="Times New Roman" w:hAnsi="Times New Roman" w:cs="Times New Roman"/>
                <w:sz w:val="20"/>
                <w:szCs w:val="20"/>
              </w:rPr>
              <w:br/>
              <w:t>Глубина прокола 2,4 мм,  игла 21G с силиконовым покрытием гарантирует высокую скорость прокола и устранение вибрации иглы. Образец крови 30-70 мкл.</w:t>
            </w:r>
            <w:r w:rsidRPr="00DE7AC0">
              <w:rPr>
                <w:rFonts w:ascii="Times New Roman" w:hAnsi="Times New Roman" w:cs="Times New Roman"/>
                <w:sz w:val="20"/>
                <w:szCs w:val="20"/>
              </w:rPr>
              <w:br/>
              <w:t>Цвет корпуса - зеленый.</w:t>
            </w:r>
            <w:r w:rsidRPr="00DE7AC0">
              <w:rPr>
                <w:rFonts w:ascii="Times New Roman" w:hAnsi="Times New Roman" w:cs="Times New Roman"/>
                <w:sz w:val="20"/>
                <w:szCs w:val="20"/>
              </w:rPr>
              <w:br/>
              <w:t>Если вам приходилось слышать от мед.персонала, что "у вас мало крови", этот ланцет подойдет вам лучше прочих</w:t>
            </w:r>
            <w:r w:rsidRPr="00DE7AC0">
              <w:rPr>
                <w:rFonts w:ascii="Times New Roman" w:hAnsi="Times New Roman" w:cs="Times New Roman"/>
                <w:sz w:val="20"/>
                <w:szCs w:val="20"/>
              </w:rPr>
              <w:br/>
              <w:t>Упаковка 100 шт полностью на русском языке.</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Игла - бабочка "Lind-Vac"  с луер-адаптером 21Gх3,4", 0,8*19мм, длина трубки 19см, зеленая,  SN2107, уп.100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иглы: 21G (0,8 мм)</w:t>
            </w:r>
            <w:r w:rsidRPr="00DE7AC0">
              <w:rPr>
                <w:rFonts w:ascii="Times New Roman" w:hAnsi="Times New Roman" w:cs="Times New Roman"/>
                <w:sz w:val="20"/>
                <w:szCs w:val="20"/>
              </w:rPr>
              <w:br/>
              <w:t>Длина иглы: 19 мм (3,4 дюйма)</w:t>
            </w:r>
            <w:r w:rsidRPr="00DE7AC0">
              <w:rPr>
                <w:rFonts w:ascii="Times New Roman" w:hAnsi="Times New Roman" w:cs="Times New Roman"/>
                <w:sz w:val="20"/>
                <w:szCs w:val="20"/>
              </w:rPr>
              <w:br/>
            </w:r>
            <w:r w:rsidRPr="00DE7AC0">
              <w:rPr>
                <w:rFonts w:ascii="Times New Roman" w:hAnsi="Times New Roman" w:cs="Times New Roman"/>
                <w:sz w:val="20"/>
                <w:szCs w:val="20"/>
              </w:rPr>
              <w:br/>
              <w:t>Длина катетера: 190 мм (7 дюймов)</w:t>
            </w:r>
            <w:r w:rsidRPr="00DE7AC0">
              <w:rPr>
                <w:rFonts w:ascii="Times New Roman" w:hAnsi="Times New Roman" w:cs="Times New Roman"/>
                <w:sz w:val="20"/>
                <w:szCs w:val="20"/>
              </w:rPr>
              <w:br/>
            </w:r>
            <w:r w:rsidRPr="00DE7AC0">
              <w:rPr>
                <w:rFonts w:ascii="Times New Roman" w:hAnsi="Times New Roman" w:cs="Times New Roman"/>
                <w:sz w:val="20"/>
                <w:szCs w:val="20"/>
              </w:rPr>
              <w:br/>
              <w:t>Цветовая кодировка: зеленая</w:t>
            </w:r>
            <w:r w:rsidRPr="00DE7AC0">
              <w:rPr>
                <w:rFonts w:ascii="Times New Roman" w:hAnsi="Times New Roman" w:cs="Times New Roman"/>
                <w:sz w:val="20"/>
                <w:szCs w:val="20"/>
              </w:rPr>
              <w:br/>
            </w:r>
            <w:r w:rsidRPr="00DE7AC0">
              <w:rPr>
                <w:rFonts w:ascii="Times New Roman" w:hAnsi="Times New Roman" w:cs="Times New Roman"/>
                <w:sz w:val="20"/>
                <w:szCs w:val="20"/>
              </w:rPr>
              <w:br/>
              <w:t>Упаковка: 100 шт.</w:t>
            </w:r>
            <w:r w:rsidRPr="00DE7AC0">
              <w:rPr>
                <w:rFonts w:ascii="Times New Roman" w:hAnsi="Times New Roman" w:cs="Times New Roman"/>
                <w:sz w:val="20"/>
                <w:szCs w:val="20"/>
              </w:rPr>
              <w:br/>
              <w:t xml:space="preserve">Предназначена для взятия крови у "проблемных" пациентов, широко используется в педиатрии, ветеринарии и отделениях реанимации. Может использоваться для взятия крови как в одну, так и в несколько пробирок. Комплект состоит из иглы-"бабочки", безлатексного катетера, луер-адаптера с иглой. Каждый комплект индивидуально упакован в полиэтиленовой, герметично запаянной упаковке с маркировкой и инструкцией. Полная внутренняя стерильность (этиленоксидным методом). Игла изготовлена из нержавеющей стали, имеет защитный резиновый колпачок для иглы </w:t>
            </w:r>
            <w:r w:rsidRPr="00DE7AC0">
              <w:rPr>
                <w:rFonts w:ascii="Times New Roman" w:hAnsi="Times New Roman" w:cs="Times New Roman"/>
                <w:sz w:val="20"/>
                <w:szCs w:val="20"/>
              </w:rPr>
              <w:lastRenderedPageBreak/>
              <w:t>на конце луер-алаптера, обращенном к пробирке. V-образная (трехгранная) заточка. Специальное силиконовое покрытие облегчает скольжение иглы внутри тканей, уменьшает болезненные ощущения и дискомфорт у пациентов. Резьба для ввинчивания иглы в иглодержатель. Имеет специальные лепестки для удобной фиксации иглы в месте инъекции. Игла отделяется.</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Тампон-зонд МиниМед стерильный с пробиркой с транспортной средой Эймса,ТУ 32.50.50-031-29508133-2019, инд. уп./100шт/1000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зонда: 2,5 мм</w:t>
            </w:r>
            <w:r w:rsidRPr="00DE7AC0">
              <w:rPr>
                <w:rFonts w:ascii="Times New Roman" w:hAnsi="Times New Roman" w:cs="Times New Roman"/>
                <w:sz w:val="20"/>
                <w:szCs w:val="20"/>
              </w:rPr>
              <w:br/>
            </w:r>
            <w:r w:rsidRPr="00DE7AC0">
              <w:rPr>
                <w:rFonts w:ascii="Times New Roman" w:hAnsi="Times New Roman" w:cs="Times New Roman"/>
                <w:sz w:val="20"/>
                <w:szCs w:val="20"/>
              </w:rPr>
              <w:br/>
              <w:t>Материал зонда: полистирол</w:t>
            </w:r>
            <w:r w:rsidRPr="00DE7AC0">
              <w:rPr>
                <w:rFonts w:ascii="Times New Roman" w:hAnsi="Times New Roman" w:cs="Times New Roman"/>
                <w:sz w:val="20"/>
                <w:szCs w:val="20"/>
              </w:rPr>
              <w:br/>
            </w:r>
            <w:r w:rsidRPr="00DE7AC0">
              <w:rPr>
                <w:rFonts w:ascii="Times New Roman" w:hAnsi="Times New Roman" w:cs="Times New Roman"/>
                <w:sz w:val="20"/>
                <w:szCs w:val="20"/>
              </w:rPr>
              <w:br/>
              <w:t>Диаметр наконечника: 5 мм</w:t>
            </w:r>
            <w:r w:rsidRPr="00DE7AC0">
              <w:rPr>
                <w:rFonts w:ascii="Times New Roman" w:hAnsi="Times New Roman" w:cs="Times New Roman"/>
                <w:sz w:val="20"/>
                <w:szCs w:val="20"/>
              </w:rPr>
              <w:br/>
            </w:r>
            <w:r w:rsidRPr="00DE7AC0">
              <w:rPr>
                <w:rFonts w:ascii="Times New Roman" w:hAnsi="Times New Roman" w:cs="Times New Roman"/>
                <w:sz w:val="20"/>
                <w:szCs w:val="20"/>
              </w:rPr>
              <w:br/>
              <w:t>Материал наконечника: вискоза</w:t>
            </w:r>
            <w:r w:rsidRPr="00DE7AC0">
              <w:rPr>
                <w:rFonts w:ascii="Times New Roman" w:hAnsi="Times New Roman" w:cs="Times New Roman"/>
                <w:sz w:val="20"/>
                <w:szCs w:val="20"/>
              </w:rPr>
              <w:br/>
            </w:r>
            <w:r w:rsidRPr="00DE7AC0">
              <w:rPr>
                <w:rFonts w:ascii="Times New Roman" w:hAnsi="Times New Roman" w:cs="Times New Roman"/>
                <w:sz w:val="20"/>
                <w:szCs w:val="20"/>
              </w:rPr>
              <w:br/>
              <w:t>Упаковка: инд. упак. / 100 шт.</w:t>
            </w:r>
            <w:r w:rsidRPr="00DE7AC0">
              <w:rPr>
                <w:rFonts w:ascii="Times New Roman" w:hAnsi="Times New Roman" w:cs="Times New Roman"/>
                <w:sz w:val="20"/>
                <w:szCs w:val="20"/>
              </w:rPr>
              <w:br/>
            </w:r>
            <w:r w:rsidRPr="00DE7AC0">
              <w:rPr>
                <w:rFonts w:ascii="Times New Roman" w:hAnsi="Times New Roman" w:cs="Times New Roman"/>
                <w:sz w:val="20"/>
                <w:szCs w:val="20"/>
              </w:rPr>
              <w:br/>
              <w:t>Транспортная среда Эймса представляет собой очередную модификацию базовой транспортной среды Стюарта. Эта среда способна до 3-х дней поддерживать микроорганизмы, такие как Neisseria sp., Haemophius sp., Corynebacteria, Streptococci, Enterobacteriaceae  и др., однако наилучшие результаты даёт культивирование в течение первых 24 часов.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 Хранить при температуре не ниже + 5 °С и не выше + 25 °С.</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Тампон-зонд МиниМед стерильный с пробиркой с транспортной средой Стюарта с углем,ТУ 32.50.50-031-29508133-2019, инд. уп./100 шт./1000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зонда: 2,5 мм</w:t>
            </w:r>
            <w:r w:rsidRPr="00DE7AC0">
              <w:rPr>
                <w:rFonts w:ascii="Times New Roman" w:hAnsi="Times New Roman" w:cs="Times New Roman"/>
                <w:sz w:val="20"/>
                <w:szCs w:val="20"/>
              </w:rPr>
              <w:br/>
              <w:t>Материал зонда: полистирол</w:t>
            </w:r>
            <w:r w:rsidRPr="00DE7AC0">
              <w:rPr>
                <w:rFonts w:ascii="Times New Roman" w:hAnsi="Times New Roman" w:cs="Times New Roman"/>
                <w:sz w:val="20"/>
                <w:szCs w:val="20"/>
              </w:rPr>
              <w:br/>
              <w:t>Диаметр наконечника: 5 мм</w:t>
            </w:r>
            <w:r w:rsidRPr="00DE7AC0">
              <w:rPr>
                <w:rFonts w:ascii="Times New Roman" w:hAnsi="Times New Roman" w:cs="Times New Roman"/>
                <w:sz w:val="20"/>
                <w:szCs w:val="20"/>
              </w:rPr>
              <w:br/>
              <w:t>Материал наконечника: вискоза</w:t>
            </w:r>
            <w:r w:rsidRPr="00DE7AC0">
              <w:rPr>
                <w:rFonts w:ascii="Times New Roman" w:hAnsi="Times New Roman" w:cs="Times New Roman"/>
                <w:sz w:val="20"/>
                <w:szCs w:val="20"/>
              </w:rPr>
              <w:br/>
              <w:t>Упаковка: инд. упак. / 100 шт.</w:t>
            </w:r>
            <w:r w:rsidRPr="00DE7AC0">
              <w:rPr>
                <w:rFonts w:ascii="Times New Roman" w:hAnsi="Times New Roman" w:cs="Times New Roman"/>
                <w:sz w:val="20"/>
                <w:szCs w:val="20"/>
              </w:rPr>
              <w:br/>
            </w:r>
            <w:r w:rsidRPr="00DE7AC0">
              <w:rPr>
                <w:rFonts w:ascii="Times New Roman" w:hAnsi="Times New Roman" w:cs="Times New Roman"/>
                <w:sz w:val="20"/>
                <w:szCs w:val="20"/>
              </w:rPr>
              <w:br/>
              <w:t xml:space="preserve">Среда Стюарта представляет собой полужидкий, бедный питательными веществами субстрат и предназначена для сохранения и транспортировки широкого спектра микроорганизмов, таких как Neisseria gonorrhoeae, Haemophilus influenzae, Salmonella sp. и др. Бактериальные культуры гарантированно сохраняют жизнеспособность до 48 часов при температуре 15-20°С. Уголь поглощает токсичные для бактерий вещества.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w:t>
            </w:r>
            <w:r w:rsidRPr="00DE7AC0">
              <w:rPr>
                <w:rFonts w:ascii="Times New Roman" w:hAnsi="Times New Roman" w:cs="Times New Roman"/>
                <w:sz w:val="20"/>
                <w:szCs w:val="20"/>
              </w:rPr>
              <w:lastRenderedPageBreak/>
              <w:t>место для нанесения сведений о пациенте и пробе. Край этикетки скреплен с пробкой, закрывающей пробирку - этикетка служит контролем первого вскрытия.</w:t>
            </w:r>
            <w:r w:rsidRPr="00DE7AC0">
              <w:rPr>
                <w:rFonts w:ascii="Times New Roman" w:hAnsi="Times New Roman" w:cs="Times New Roman"/>
                <w:sz w:val="20"/>
                <w:szCs w:val="20"/>
              </w:rPr>
              <w:br/>
              <w:t>Хранить при температуре не ниже + 5 °С и не выше + 25 °С.</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Тампон-зонд МиниМед стерильный с пробиркой с транспортной средой Стюарта,ТУ 32.50.50-031-29508133-2019, инд. уп./100/1000 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зонда: 2,5 мм</w:t>
            </w:r>
            <w:r w:rsidRPr="00DE7AC0">
              <w:rPr>
                <w:rFonts w:ascii="Times New Roman" w:hAnsi="Times New Roman" w:cs="Times New Roman"/>
                <w:sz w:val="20"/>
                <w:szCs w:val="20"/>
              </w:rPr>
              <w:br w:type="page"/>
              <w:t>Материал зонда: полистирол</w:t>
            </w:r>
            <w:r w:rsidRPr="00DE7AC0">
              <w:rPr>
                <w:rFonts w:ascii="Times New Roman" w:hAnsi="Times New Roman" w:cs="Times New Roman"/>
                <w:sz w:val="20"/>
                <w:szCs w:val="20"/>
              </w:rPr>
              <w:br w:type="page"/>
              <w:t>Диаметр наконечника: 5 мм</w:t>
            </w:r>
            <w:r w:rsidRPr="00DE7AC0">
              <w:rPr>
                <w:rFonts w:ascii="Times New Roman" w:hAnsi="Times New Roman" w:cs="Times New Roman"/>
                <w:sz w:val="20"/>
                <w:szCs w:val="20"/>
              </w:rPr>
              <w:br w:type="page"/>
              <w:t>Материал наконечника: вискоза</w:t>
            </w:r>
            <w:r w:rsidRPr="00DE7AC0">
              <w:rPr>
                <w:rFonts w:ascii="Times New Roman" w:hAnsi="Times New Roman" w:cs="Times New Roman"/>
                <w:sz w:val="20"/>
                <w:szCs w:val="20"/>
              </w:rPr>
              <w:br w:type="page"/>
              <w:t>Упаковка: инд. упак. / 100 шт.</w:t>
            </w:r>
            <w:r w:rsidRPr="00DE7AC0">
              <w:rPr>
                <w:rFonts w:ascii="Times New Roman" w:hAnsi="Times New Roman" w:cs="Times New Roman"/>
                <w:sz w:val="20"/>
                <w:szCs w:val="20"/>
              </w:rPr>
              <w:br w:type="page"/>
            </w:r>
            <w:r w:rsidRPr="00DE7AC0">
              <w:rPr>
                <w:rFonts w:ascii="Times New Roman" w:hAnsi="Times New Roman" w:cs="Times New Roman"/>
                <w:sz w:val="20"/>
                <w:szCs w:val="20"/>
              </w:rPr>
              <w:br w:type="page"/>
              <w:t>Среда Стюарта представляет собой полужидкий, бедный питательными веществами субстрат и предназначена для сохранения и транспортировки широкого спектра микроорганизмов, таких как Neisseria gonorrhoeae, Haemophilus influenzae, Salmonella sp. и др. Бактериальные культуры гарантированно сохраняют жизнеспособность до 48 часов при температуре 15-20°С.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w:t>
            </w:r>
            <w:r w:rsidRPr="00DE7AC0">
              <w:rPr>
                <w:rFonts w:ascii="Times New Roman" w:hAnsi="Times New Roman" w:cs="Times New Roman"/>
                <w:sz w:val="20"/>
                <w:szCs w:val="20"/>
              </w:rPr>
              <w:br w:type="page"/>
              <w:t>Хранить при температуре не ниже + 5 °С и не выше + 25 °С.</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Тампон-зонд МиниМед стерильный с пробиркой с транспортной средой Кэри-Блэйра,ТУ 32.50.50-031-29508133-2019, инд. уп./100шт/1000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Диаметр зонда: 2,5 мм</w:t>
            </w:r>
            <w:r w:rsidRPr="00DE7AC0">
              <w:rPr>
                <w:rFonts w:ascii="Times New Roman" w:hAnsi="Times New Roman" w:cs="Times New Roman"/>
                <w:sz w:val="20"/>
                <w:szCs w:val="20"/>
              </w:rPr>
              <w:br/>
              <w:t>Материал зонда: полистирол</w:t>
            </w:r>
            <w:r w:rsidRPr="00DE7AC0">
              <w:rPr>
                <w:rFonts w:ascii="Times New Roman" w:hAnsi="Times New Roman" w:cs="Times New Roman"/>
                <w:sz w:val="20"/>
                <w:szCs w:val="20"/>
              </w:rPr>
              <w:br/>
              <w:t>Диаметр наконечника: 5 мм</w:t>
            </w:r>
            <w:r w:rsidRPr="00DE7AC0">
              <w:rPr>
                <w:rFonts w:ascii="Times New Roman" w:hAnsi="Times New Roman" w:cs="Times New Roman"/>
                <w:sz w:val="20"/>
                <w:szCs w:val="20"/>
              </w:rPr>
              <w:br/>
              <w:t>Материал наконечника: вискоза</w:t>
            </w:r>
            <w:r w:rsidRPr="00DE7AC0">
              <w:rPr>
                <w:rFonts w:ascii="Times New Roman" w:hAnsi="Times New Roman" w:cs="Times New Roman"/>
                <w:sz w:val="20"/>
                <w:szCs w:val="20"/>
              </w:rPr>
              <w:br/>
              <w:t>Упаковка:инд. упак. / 100 шт.</w:t>
            </w:r>
            <w:r w:rsidRPr="00DE7AC0">
              <w:rPr>
                <w:rFonts w:ascii="Times New Roman" w:hAnsi="Times New Roman" w:cs="Times New Roman"/>
                <w:sz w:val="20"/>
                <w:szCs w:val="20"/>
              </w:rPr>
              <w:br/>
              <w:t>Транспортная среда Кери Блейр представляет собой модификацию базовой транспортной среды Стюарта, предназначенную специально для транспортировки и хранения фекальных и ректальных проб, содержащих Salmonella spp., Shigella spp., Vibrio spp., Campylobacter spp., Pseudomonas spp., Escherichia coli и другие микроорганизмы. Данная среда является стандартной для транспортировки анаэробов. Бактериальные культуры гарантированно сохраняют жизнеспособность до 48 часов при температуре 15-22°С.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w:t>
            </w:r>
            <w:r w:rsidRPr="00DE7AC0">
              <w:rPr>
                <w:rFonts w:ascii="Times New Roman" w:hAnsi="Times New Roman" w:cs="Times New Roman"/>
                <w:sz w:val="20"/>
                <w:szCs w:val="20"/>
              </w:rPr>
              <w:br/>
              <w:t>Хранить при температуре не ниже + 5 °С и не выше + 25 °С</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Тампон-зонд МиниМед стерильный в пробирке, зонд пластиковый (полипропилен), тампон хлопковый, 12*175мм, ТУ 32.50.50-032-</w:t>
            </w:r>
            <w:r w:rsidRPr="00DE7AC0">
              <w:rPr>
                <w:rFonts w:ascii="Times New Roman" w:hAnsi="Times New Roman" w:cs="Times New Roman"/>
                <w:sz w:val="20"/>
                <w:szCs w:val="20"/>
              </w:rPr>
              <w:lastRenderedPageBreak/>
              <w:t>29508133-2019, инд.уп./100шт /2000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lastRenderedPageBreak/>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числе санитарных. Стерильный. Тампон-зонд упакован в ударопрочную ПП-пробирку (12*155 мм). Пробирка снабжена этикеткой, на которой </w:t>
            </w:r>
            <w:r w:rsidRPr="00DE7AC0">
              <w:rPr>
                <w:rFonts w:ascii="Times New Roman" w:hAnsi="Times New Roman" w:cs="Times New Roman"/>
                <w:sz w:val="20"/>
                <w:szCs w:val="20"/>
              </w:rPr>
              <w:lastRenderedPageBreak/>
              <w:t>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 индивидуальным О-антигенам иерсиний, Y.enterocolitica O3, Y.enterocolitica O9 и Y. Pseudotuberculosis,в реакции пассивной гемагглютинации «Иерсиния РПГА», комплект общий, 36 анализов</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для определения антител к индивидуальным О-антигенам иерсиний, Y.enterocolitica O3, Y.enterocolitica O9 и Y. Pseudotuberculosis, в реакции пассивной гемагглютинации «Иерсиния РПГА» предназначен для полуколичественного выявления антител в сыворотке крови человека к индивидуальным О-антигенам иерсиний, Y.enterocolitica O3, Y.enterocolitica O9 и Y. Pseudotuberculosis, в реакции пассивной гемагглютинации (РПГА).</w:t>
            </w:r>
            <w:r w:rsidRPr="00DE7AC0">
              <w:rPr>
                <w:rFonts w:ascii="Times New Roman" w:hAnsi="Times New Roman" w:cs="Times New Roman"/>
                <w:sz w:val="20"/>
                <w:szCs w:val="20"/>
              </w:rPr>
              <w:br/>
              <w:t>Комплект общий 36 анализов</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Набор реагентов «Антиген кардиолипиновый для реакции микропреципитации» «Сифилис-АгКЛ-РМП», 1000 опр</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Комплект №1, 1000 опр.</w:t>
            </w:r>
            <w:r w:rsidRPr="00DE7AC0">
              <w:rPr>
                <w:rFonts w:ascii="Times New Roman" w:hAnsi="Times New Roman" w:cs="Times New Roman"/>
                <w:sz w:val="20"/>
                <w:szCs w:val="20"/>
              </w:rPr>
              <w:br/>
              <w:t>АгКл - 10 ампул по 2 мл, раствор холин-хлорида – 2 флакона по 5 мл или 1 флакон по 10 мл</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набор</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Microvette CB 200 СОЭ</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Изделия медицинские полимерные лабораторные одноразовые для взятия и исследования проб крови. Устройство Microvette для определения скорости оседания эритроцитов (СОЭ) по методу Вестергрена с цитратом натрия (4NC).</w:t>
            </w:r>
            <w:r w:rsidRPr="00DE7AC0">
              <w:rPr>
                <w:rFonts w:ascii="Times New Roman" w:hAnsi="Times New Roman" w:cs="Times New Roman"/>
                <w:sz w:val="20"/>
                <w:szCs w:val="20"/>
              </w:rPr>
              <w:br/>
            </w:r>
            <w:r w:rsidRPr="00DE7AC0">
              <w:rPr>
                <w:rFonts w:ascii="Times New Roman" w:hAnsi="Times New Roman" w:cs="Times New Roman"/>
                <w:sz w:val="20"/>
                <w:szCs w:val="20"/>
              </w:rPr>
              <w:br/>
              <w:t>Открытая пластиковая пробирка, предназначенная для использования в комбинации с другими изделиями для ин-витро диагностики (измерительной шкалой) для количественного определения скорости оседания эритроцитов (СОЭ) в клиническом образце цельной крови. Это изделие для одноразового использования. Объем: 0.2 мл; Наличие капилляра: да; количество в упаковке: 50 штук. Пробирка содержит буферный раствор цитрата натрия (4NC). Два капилляра: капилляр для сбора крови в пробирку и измерительный капилляр. Номинальная вместимость капилляра для сбора крови в пробирку соответствует номинальной вместимости пробирки (0.2 мл); капилляр характеризуется отсутствием "мертвого" объема капилляра (объема крови, остающегося в капилляре после истечения крови в пробирку). На измерительный капилляр  нанесена нулевая риска. Длина измерительного капилляра 267 мм. Подтвержденное производителем время хранения пробы крови в пробирке с цитратом натрия (стабильность пробы) до начала постановки СОЭ при комнатной температуре 4-е часа. Измерение СОЭ производится по методу Вестергрена в штативах Микроветт СВ производства Сарштедт.</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Изделие медицинское вспомогательное - кювета для анализаторов показателей гемостаза по ТУ 22.29.29-007-23475651-2020</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Кюветы измерительные одноразовые с шариками для анализаторов показателей гемостаза (коагулометров) АПГ2-02, АПГ2-02-П, АПГ4-02-П, АПГ2-03-П, АПГ2-03-Пх, АПГ4-03-П, АПГ4-03-Пх. Объём кюветы 250 мкл Объём биопробы 25 ÷ 50 мкл Шифр КД МЛБА.36.000.050 Упаковка 1000 кювет (не менее), 1000 шариков (не менее) Дата производства указана на упаковке Срок годности 2 года с даты производства, указанной на упаковке При производстве использованы материалы: 1. Полипропилен 01030 ТУ 2211-015-00203521-99 (или аналог) 2. Шарик 2,5-60 ГОСТ 3722-81 из стали ШХ15 (или аналог)</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Полиэтиленгликоль 6000 (PEG 6000) ExiPlus, Мультикомпендиальный 500 г</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Водорастворимый неионный полимер, получаемый полимеризацией оксида этилена с раскрытием анионного кольца.</w:t>
            </w:r>
            <w:r w:rsidRPr="00DE7AC0">
              <w:rPr>
                <w:rFonts w:ascii="Times New Roman" w:hAnsi="Times New Roman" w:cs="Times New Roman"/>
                <w:sz w:val="20"/>
                <w:szCs w:val="20"/>
              </w:rPr>
              <w:br/>
              <w:t>Считается безопасным и биологически инертным.</w:t>
            </w:r>
            <w:r w:rsidRPr="00DE7AC0">
              <w:rPr>
                <w:rFonts w:ascii="Times New Roman" w:hAnsi="Times New Roman" w:cs="Times New Roman"/>
                <w:sz w:val="20"/>
                <w:szCs w:val="20"/>
              </w:rPr>
              <w:br/>
              <w:t>Номер CAS: 25322-68-3.</w:t>
            </w:r>
            <w:r w:rsidRPr="00DE7AC0">
              <w:rPr>
                <w:rFonts w:ascii="Times New Roman" w:hAnsi="Times New Roman" w:cs="Times New Roman"/>
                <w:sz w:val="20"/>
                <w:szCs w:val="20"/>
              </w:rPr>
              <w:br/>
              <w:t>Тип реактива: полимер.</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Автоматический ланцет Qlance Special, глубина прокола 2 мм, лезвие 0,8мм (21G), желтый, уп.100шт</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Цветовая кодировка: желтый</w:t>
            </w:r>
            <w:r w:rsidRPr="00DE7AC0">
              <w:rPr>
                <w:rFonts w:ascii="Times New Roman" w:hAnsi="Times New Roman" w:cs="Times New Roman"/>
                <w:sz w:val="20"/>
                <w:szCs w:val="20"/>
              </w:rPr>
              <w:br/>
              <w:t>Размер иглы: лезвие 0,8мм (21G)</w:t>
            </w:r>
            <w:r w:rsidRPr="00DE7AC0">
              <w:rPr>
                <w:rFonts w:ascii="Times New Roman" w:hAnsi="Times New Roman" w:cs="Times New Roman"/>
                <w:sz w:val="20"/>
                <w:szCs w:val="20"/>
              </w:rPr>
              <w:br/>
              <w:t>Глубина прокола: 2 мм</w:t>
            </w:r>
            <w:r w:rsidRPr="00DE7AC0">
              <w:rPr>
                <w:rFonts w:ascii="Times New Roman" w:hAnsi="Times New Roman" w:cs="Times New Roman"/>
                <w:sz w:val="20"/>
                <w:szCs w:val="20"/>
              </w:rPr>
              <w:br/>
              <w:t>Упаковка:100 шт.</w:t>
            </w:r>
            <w:r w:rsidRPr="00DE7AC0">
              <w:rPr>
                <w:rFonts w:ascii="Times New Roman" w:hAnsi="Times New Roman" w:cs="Times New Roman"/>
                <w:sz w:val="20"/>
                <w:szCs w:val="20"/>
              </w:rPr>
              <w:br/>
              <w:t>Ланцет стерильный, автоматический, с механизмом самоактивации, срабатывающий при нажатии корпуса ланцета и исключающий повторное применение.</w:t>
            </w:r>
            <w:r w:rsidRPr="00DE7AC0">
              <w:rPr>
                <w:rFonts w:ascii="Times New Roman" w:hAnsi="Times New Roman" w:cs="Times New Roman"/>
                <w:sz w:val="20"/>
                <w:szCs w:val="20"/>
              </w:rPr>
              <w:br/>
              <w:t>Глубина прокола2,0 мм. Двугранная заточка лезвия 0,8 мм (21G) с силиконовым покрытием гарантирует высокую скорость прокола и устранение вибрации иглы.</w:t>
            </w:r>
            <w:r w:rsidRPr="00DE7AC0">
              <w:rPr>
                <w:rFonts w:ascii="Times New Roman" w:hAnsi="Times New Roman" w:cs="Times New Roman"/>
                <w:sz w:val="20"/>
                <w:szCs w:val="20"/>
              </w:rPr>
              <w:br/>
              <w:t>Образец крови 70-100 мкл.</w:t>
            </w:r>
            <w:r w:rsidRPr="00DE7AC0">
              <w:rPr>
                <w:rFonts w:ascii="Times New Roman" w:hAnsi="Times New Roman" w:cs="Times New Roman"/>
                <w:sz w:val="20"/>
                <w:szCs w:val="20"/>
              </w:rPr>
              <w:br/>
              <w:t>Специальная игла в виде лезвия позволяет получить большой образец крови, а также безопасно забирать кровь у младенцев из пятки или мочки уха.</w:t>
            </w:r>
            <w:r w:rsidRPr="00DE7AC0">
              <w:rPr>
                <w:rFonts w:ascii="Times New Roman" w:hAnsi="Times New Roman" w:cs="Times New Roman"/>
                <w:sz w:val="20"/>
                <w:szCs w:val="20"/>
              </w:rPr>
              <w:br/>
              <w:t>Упаковка 100 штук полностью на русском языке.</w:t>
            </w:r>
            <w:r w:rsidRPr="00DE7AC0">
              <w:rPr>
                <w:rFonts w:ascii="Times New Roman" w:hAnsi="Times New Roman" w:cs="Times New Roman"/>
                <w:sz w:val="20"/>
                <w:szCs w:val="20"/>
              </w:rPr>
              <w:br/>
              <w:t>Наличие Регистрационного Удостоверения Росздравнадзора.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упак</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Пробирки 5 мл, 75х13 мм, PS, с круглым дном</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Пробирка, рабочий объем: 5 мл, (LxØ): 75 x 13 мм, материал: PS, круглое дно, прозрачная</w:t>
            </w:r>
            <w:r w:rsidRPr="00DE7AC0">
              <w:rPr>
                <w:rFonts w:ascii="Times New Roman" w:hAnsi="Times New Roman" w:cs="Times New Roman"/>
                <w:sz w:val="20"/>
                <w:szCs w:val="20"/>
              </w:rPr>
              <w:br/>
              <w:t>Диаметр 13 мм</w:t>
            </w:r>
            <w:r w:rsidRPr="00DE7AC0">
              <w:rPr>
                <w:rFonts w:ascii="Times New Roman" w:hAnsi="Times New Roman" w:cs="Times New Roman"/>
                <w:sz w:val="20"/>
                <w:szCs w:val="20"/>
              </w:rPr>
              <w:br/>
              <w:t>Длина 75 мм</w:t>
            </w:r>
            <w:r w:rsidRPr="00DE7AC0">
              <w:rPr>
                <w:rFonts w:ascii="Times New Roman" w:hAnsi="Times New Roman" w:cs="Times New Roman"/>
                <w:sz w:val="20"/>
                <w:szCs w:val="20"/>
              </w:rPr>
              <w:br/>
              <w:t>Макс. RCF 4000 x g</w:t>
            </w:r>
            <w:r w:rsidRPr="00DE7AC0">
              <w:rPr>
                <w:rFonts w:ascii="Times New Roman" w:hAnsi="Times New Roman" w:cs="Times New Roman"/>
                <w:sz w:val="20"/>
                <w:szCs w:val="20"/>
              </w:rPr>
              <w:br/>
              <w:t>Материал полистирол (PP)</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r w:rsidR="00CA02E6" w:rsidRPr="006B32F7" w:rsidTr="00DE7AC0">
        <w:trPr>
          <w:trHeight w:val="1060"/>
        </w:trPr>
        <w:tc>
          <w:tcPr>
            <w:tcW w:w="1149" w:type="dxa"/>
            <w:shd w:val="clear" w:color="auto" w:fill="auto"/>
            <w:noWrap/>
            <w:vAlign w:val="center"/>
            <w:hideMark/>
          </w:tcPr>
          <w:p w:rsidR="00CA02E6" w:rsidRPr="00DE7AC0" w:rsidRDefault="00CA02E6" w:rsidP="00DE7AC0">
            <w:pPr>
              <w:pStyle w:val="a5"/>
              <w:numPr>
                <w:ilvl w:val="0"/>
                <w:numId w:val="1"/>
              </w:numPr>
              <w:spacing w:after="0" w:line="240" w:lineRule="auto"/>
              <w:jc w:val="center"/>
              <w:rPr>
                <w:rFonts w:ascii="Times New Roman" w:eastAsia="Times New Roman" w:hAnsi="Times New Roman" w:cs="Times New Roman"/>
                <w:sz w:val="20"/>
                <w:szCs w:val="20"/>
              </w:rPr>
            </w:pPr>
          </w:p>
        </w:tc>
        <w:tc>
          <w:tcPr>
            <w:tcW w:w="4502"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Термоэтикетки ТОП 30х20 (2000 эт.) (81 рулон/коробка)</w:t>
            </w:r>
          </w:p>
        </w:tc>
        <w:tc>
          <w:tcPr>
            <w:tcW w:w="7571" w:type="dxa"/>
            <w:shd w:val="clear" w:color="auto" w:fill="auto"/>
            <w:vAlign w:val="center"/>
            <w:hideMark/>
          </w:tcPr>
          <w:p w:rsidR="00CA02E6" w:rsidRPr="00DE7AC0" w:rsidRDefault="00CA02E6">
            <w:pPr>
              <w:rPr>
                <w:rFonts w:ascii="Times New Roman" w:hAnsi="Times New Roman" w:cs="Times New Roman"/>
                <w:sz w:val="20"/>
                <w:szCs w:val="20"/>
              </w:rPr>
            </w:pPr>
            <w:r w:rsidRPr="00DE7AC0">
              <w:rPr>
                <w:rFonts w:ascii="Times New Roman" w:hAnsi="Times New Roman" w:cs="Times New Roman"/>
                <w:sz w:val="20"/>
                <w:szCs w:val="20"/>
              </w:rPr>
              <w:t>"Лицевая сторона:</w:t>
            </w:r>
            <w:r w:rsidRPr="00DE7AC0">
              <w:rPr>
                <w:rFonts w:ascii="Times New Roman" w:hAnsi="Times New Roman" w:cs="Times New Roman"/>
                <w:sz w:val="20"/>
                <w:szCs w:val="20"/>
              </w:rPr>
              <w:br/>
              <w:t>Белая бумага со специальным покрытием 601670-T и с термочувствительным слоем.</w:t>
            </w:r>
            <w:r w:rsidRPr="00DE7AC0">
              <w:rPr>
                <w:rFonts w:ascii="Times New Roman" w:hAnsi="Times New Roman" w:cs="Times New Roman"/>
                <w:sz w:val="20"/>
                <w:szCs w:val="20"/>
              </w:rPr>
              <w:br/>
              <w:t>Покрытие 601670-T- является защитным покрытие, позволяет лицевой стороне быть более долговечной и устойчивой к физическим воздействиям.</w:t>
            </w:r>
            <w:r w:rsidRPr="00DE7AC0">
              <w:rPr>
                <w:rFonts w:ascii="Times New Roman" w:hAnsi="Times New Roman" w:cs="Times New Roman"/>
                <w:sz w:val="20"/>
                <w:szCs w:val="20"/>
              </w:rPr>
              <w:br/>
              <w:t>Плотность: 70 g\m2 ISO536</w:t>
            </w:r>
            <w:r w:rsidRPr="00DE7AC0">
              <w:rPr>
                <w:rFonts w:ascii="Times New Roman" w:hAnsi="Times New Roman" w:cs="Times New Roman"/>
                <w:sz w:val="20"/>
                <w:szCs w:val="20"/>
              </w:rPr>
              <w:br/>
              <w:t>Толщина: 76 μm ISO534</w:t>
            </w:r>
            <w:r w:rsidRPr="00DE7AC0">
              <w:rPr>
                <w:rFonts w:ascii="Times New Roman" w:hAnsi="Times New Roman" w:cs="Times New Roman"/>
                <w:sz w:val="20"/>
                <w:szCs w:val="20"/>
              </w:rPr>
              <w:br/>
            </w:r>
            <w:r w:rsidRPr="00DE7AC0">
              <w:rPr>
                <w:rFonts w:ascii="Times New Roman" w:hAnsi="Times New Roman" w:cs="Times New Roman"/>
                <w:sz w:val="20"/>
                <w:szCs w:val="20"/>
              </w:rPr>
              <w:lastRenderedPageBreak/>
              <w:t>Белизна: ≥ 80% ISO 2470</w:t>
            </w:r>
            <w:r w:rsidRPr="00DE7AC0">
              <w:rPr>
                <w:rFonts w:ascii="Times New Roman" w:hAnsi="Times New Roman" w:cs="Times New Roman"/>
                <w:sz w:val="20"/>
                <w:szCs w:val="20"/>
              </w:rPr>
              <w:br/>
              <w:t>Динамическая чувствительность: ≥ 1,00 GB/T 28210-2011</w:t>
            </w:r>
            <w:r w:rsidRPr="00DE7AC0">
              <w:rPr>
                <w:rFonts w:ascii="Times New Roman" w:hAnsi="Times New Roman" w:cs="Times New Roman"/>
                <w:sz w:val="20"/>
                <w:szCs w:val="20"/>
              </w:rPr>
              <w:br/>
              <w:t>Клейкий слой: Клей Henkel постоянной липкости общего назначения на резиновой основе (каучук). Подходит для</w:t>
            </w:r>
            <w:r w:rsidRPr="00DE7AC0">
              <w:rPr>
                <w:rFonts w:ascii="Times New Roman" w:hAnsi="Times New Roman" w:cs="Times New Roman"/>
                <w:sz w:val="20"/>
                <w:szCs w:val="20"/>
              </w:rPr>
              <w:br/>
              <w:t>использования при низких температурах и соответствует правилам FDA.</w:t>
            </w:r>
            <w:r w:rsidRPr="00DE7AC0">
              <w:rPr>
                <w:rFonts w:ascii="Times New Roman" w:hAnsi="Times New Roman" w:cs="Times New Roman"/>
                <w:sz w:val="20"/>
                <w:szCs w:val="20"/>
              </w:rPr>
              <w:br/>
              <w:t>Плотность клеевого слоя: 18 g\m2</w:t>
            </w:r>
            <w:r w:rsidRPr="00DE7AC0">
              <w:rPr>
                <w:rFonts w:ascii="Times New Roman" w:hAnsi="Times New Roman" w:cs="Times New Roman"/>
                <w:sz w:val="20"/>
                <w:szCs w:val="20"/>
              </w:rPr>
              <w:br/>
              <w:t>Подложка:</w:t>
            </w:r>
            <w:r w:rsidRPr="00DE7AC0">
              <w:rPr>
                <w:rFonts w:ascii="Times New Roman" w:hAnsi="Times New Roman" w:cs="Times New Roman"/>
                <w:sz w:val="20"/>
                <w:szCs w:val="20"/>
              </w:rPr>
              <w:br/>
              <w:t>Каландрированная желтая бумага из стекловолокна с хорошими свойствами преобразования</w:t>
            </w:r>
            <w:r w:rsidRPr="00DE7AC0">
              <w:rPr>
                <w:rFonts w:ascii="Times New Roman" w:hAnsi="Times New Roman" w:cs="Times New Roman"/>
                <w:sz w:val="20"/>
                <w:szCs w:val="20"/>
              </w:rPr>
              <w:br/>
              <w:t>рулонных этикеток.</w:t>
            </w:r>
            <w:r w:rsidRPr="00DE7AC0">
              <w:rPr>
                <w:rFonts w:ascii="Times New Roman" w:hAnsi="Times New Roman" w:cs="Times New Roman"/>
                <w:sz w:val="20"/>
                <w:szCs w:val="20"/>
              </w:rPr>
              <w:br/>
              <w:t>Плотность: 60 g\m2 ISO536</w:t>
            </w:r>
            <w:r w:rsidRPr="00DE7AC0">
              <w:rPr>
                <w:rFonts w:ascii="Times New Roman" w:hAnsi="Times New Roman" w:cs="Times New Roman"/>
                <w:sz w:val="20"/>
                <w:szCs w:val="20"/>
              </w:rPr>
              <w:br/>
              <w:t>Толщина: 53 μm ISO534</w:t>
            </w:r>
            <w:r w:rsidRPr="00DE7AC0">
              <w:rPr>
                <w:rFonts w:ascii="Times New Roman" w:hAnsi="Times New Roman" w:cs="Times New Roman"/>
                <w:sz w:val="20"/>
                <w:szCs w:val="20"/>
              </w:rPr>
              <w:br/>
              <w:t>Общая толщина 145 μm±5%. ISO534</w:t>
            </w:r>
            <w:r w:rsidRPr="00DE7AC0">
              <w:rPr>
                <w:rFonts w:ascii="Times New Roman" w:hAnsi="Times New Roman" w:cs="Times New Roman"/>
                <w:sz w:val="20"/>
                <w:szCs w:val="20"/>
              </w:rPr>
              <w:br/>
              <w:t>Силиконовая защита: от 0,7 до 1 g\m2</w:t>
            </w:r>
            <w:r w:rsidRPr="00DE7AC0">
              <w:rPr>
                <w:rFonts w:ascii="Times New Roman" w:hAnsi="Times New Roman" w:cs="Times New Roman"/>
                <w:sz w:val="20"/>
                <w:szCs w:val="20"/>
              </w:rPr>
              <w:br/>
              <w:t>Минимальная температура этикетирования: от -15 до -25° C</w:t>
            </w:r>
            <w:r w:rsidRPr="00DE7AC0">
              <w:rPr>
                <w:rFonts w:ascii="Times New Roman" w:hAnsi="Times New Roman" w:cs="Times New Roman"/>
                <w:sz w:val="20"/>
                <w:szCs w:val="20"/>
              </w:rPr>
              <w:br/>
              <w:t>Диапазон рабочей tº: до -40° C</w:t>
            </w:r>
            <w:r w:rsidRPr="00DE7AC0">
              <w:rPr>
                <w:rFonts w:ascii="Times New Roman" w:hAnsi="Times New Roman" w:cs="Times New Roman"/>
                <w:sz w:val="20"/>
                <w:szCs w:val="20"/>
              </w:rPr>
              <w:br/>
              <w:t>Подходит для плоских или простых криволинейных подложек. Не рекомендуется использовать на ПВХ-подложке.</w:t>
            </w:r>
            <w:r w:rsidRPr="00DE7AC0">
              <w:rPr>
                <w:rFonts w:ascii="Times New Roman" w:hAnsi="Times New Roman" w:cs="Times New Roman"/>
                <w:sz w:val="20"/>
                <w:szCs w:val="20"/>
              </w:rPr>
              <w:br/>
              <w:t>Применение и использование: Термочувствительный продукт разработан для термопечати, подходит для низких и средних</w:t>
            </w:r>
            <w:r w:rsidRPr="00DE7AC0">
              <w:rPr>
                <w:rFonts w:ascii="Times New Roman" w:hAnsi="Times New Roman" w:cs="Times New Roman"/>
                <w:sz w:val="20"/>
                <w:szCs w:val="20"/>
              </w:rPr>
              <w:br/>
              <w:t xml:space="preserve">скоростей печати. </w:t>
            </w:r>
            <w:r w:rsidRPr="00DE7AC0">
              <w:rPr>
                <w:rFonts w:ascii="Times New Roman" w:hAnsi="Times New Roman" w:cs="Times New Roman"/>
                <w:sz w:val="20"/>
                <w:szCs w:val="20"/>
              </w:rPr>
              <w:br/>
              <w:t>Избегайте продолжительного воздействия температуры свыше 50℃.</w:t>
            </w:r>
            <w:r w:rsidRPr="00DE7AC0">
              <w:rPr>
                <w:rFonts w:ascii="Times New Roman" w:hAnsi="Times New Roman" w:cs="Times New Roman"/>
                <w:sz w:val="20"/>
                <w:szCs w:val="20"/>
              </w:rPr>
              <w:br/>
              <w:t>Срок годности: Один год при температуре хранения 23±2° C и относительной влажности 50±5%. При хранении</w:t>
            </w:r>
            <w:r w:rsidRPr="00DE7AC0">
              <w:rPr>
                <w:rFonts w:ascii="Times New Roman" w:hAnsi="Times New Roman" w:cs="Times New Roman"/>
                <w:sz w:val="20"/>
                <w:szCs w:val="20"/>
              </w:rPr>
              <w:br/>
              <w:t>избегать высоких температур, повышенной влажности и прямого солнечного света"</w:t>
            </w:r>
          </w:p>
        </w:tc>
        <w:tc>
          <w:tcPr>
            <w:tcW w:w="1019" w:type="dxa"/>
            <w:shd w:val="clear" w:color="auto" w:fill="auto"/>
            <w:noWrap/>
            <w:vAlign w:val="center"/>
            <w:hideMark/>
          </w:tcPr>
          <w:p w:rsidR="00CA02E6" w:rsidRPr="00CA02E6" w:rsidRDefault="00CA02E6">
            <w:pPr>
              <w:jc w:val="center"/>
              <w:rPr>
                <w:rFonts w:ascii="Times New Roman" w:hAnsi="Times New Roman" w:cs="Times New Roman"/>
              </w:rPr>
            </w:pPr>
            <w:r w:rsidRPr="00CA02E6">
              <w:rPr>
                <w:rFonts w:ascii="Times New Roman" w:hAnsi="Times New Roman" w:cs="Times New Roman"/>
              </w:rPr>
              <w:lastRenderedPageBreak/>
              <w:t>шт</w:t>
            </w:r>
          </w:p>
        </w:tc>
        <w:tc>
          <w:tcPr>
            <w:tcW w:w="1062" w:type="dxa"/>
            <w:shd w:val="clear" w:color="auto" w:fill="auto"/>
            <w:noWrap/>
            <w:vAlign w:val="center"/>
            <w:hideMark/>
          </w:tcPr>
          <w:p w:rsidR="00CA02E6" w:rsidRPr="00DE7AC0" w:rsidRDefault="00CA02E6" w:rsidP="00DE7AC0">
            <w:pPr>
              <w:spacing w:after="0" w:line="240" w:lineRule="auto"/>
              <w:jc w:val="center"/>
              <w:rPr>
                <w:rFonts w:ascii="Times New Roman" w:eastAsia="Times New Roman" w:hAnsi="Times New Roman" w:cs="Times New Roman"/>
                <w:sz w:val="20"/>
                <w:szCs w:val="20"/>
              </w:rPr>
            </w:pPr>
            <w:r w:rsidRPr="00DE7AC0">
              <w:rPr>
                <w:rFonts w:ascii="Times New Roman" w:eastAsia="Times New Roman" w:hAnsi="Times New Roman" w:cs="Times New Roman"/>
                <w:sz w:val="20"/>
                <w:szCs w:val="20"/>
              </w:rPr>
              <w:t>1</w:t>
            </w:r>
          </w:p>
        </w:tc>
      </w:tr>
    </w:tbl>
    <w:p w:rsidR="00B654CE" w:rsidRPr="00C05003" w:rsidRDefault="00B654CE" w:rsidP="00B654CE">
      <w:pPr>
        <w:pStyle w:val="1"/>
        <w:ind w:left="0"/>
        <w:jc w:val="both"/>
        <w:rPr>
          <w:b/>
          <w:bCs/>
        </w:rPr>
      </w:pPr>
      <w:r w:rsidRPr="00C05003">
        <w:rPr>
          <w:b/>
          <w:bCs/>
          <w:kern w:val="0"/>
          <w:lang w:eastAsia="ru-RU"/>
        </w:rPr>
        <w:lastRenderedPageBreak/>
        <w:t>*Общее количество товара определяется на основании заявок Покупателя в рамках и в пределах срока действия договора, заключенного по результатам настоящей закупки, проведенной путем запроса котировок</w:t>
      </w:r>
    </w:p>
    <w:sectPr w:rsidR="00B654CE" w:rsidRPr="00C05003" w:rsidSect="00B654CE">
      <w:pgSz w:w="16838" w:h="11906" w:orient="landscape"/>
      <w:pgMar w:top="426" w:right="42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F4A53"/>
    <w:multiLevelType w:val="hybridMultilevel"/>
    <w:tmpl w:val="34448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654CE"/>
    <w:rsid w:val="0006117D"/>
    <w:rsid w:val="003F1DA8"/>
    <w:rsid w:val="00545ADC"/>
    <w:rsid w:val="00572225"/>
    <w:rsid w:val="007D6E23"/>
    <w:rsid w:val="00887D9C"/>
    <w:rsid w:val="009238A2"/>
    <w:rsid w:val="00991C66"/>
    <w:rsid w:val="00B654CE"/>
    <w:rsid w:val="00C37532"/>
    <w:rsid w:val="00CA02E6"/>
    <w:rsid w:val="00CA4740"/>
    <w:rsid w:val="00DE7AC0"/>
    <w:rsid w:val="00EF49C4"/>
    <w:rsid w:val="00FE3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Жирный"/>
    <w:link w:val="a4"/>
    <w:uiPriority w:val="1"/>
    <w:qFormat/>
    <w:rsid w:val="00B654CE"/>
    <w:pPr>
      <w:spacing w:after="0" w:line="240" w:lineRule="auto"/>
    </w:pPr>
    <w:rPr>
      <w:rFonts w:eastAsiaTheme="minorHAnsi"/>
      <w:lang w:eastAsia="en-US"/>
    </w:rPr>
  </w:style>
  <w:style w:type="character" w:customStyle="1" w:styleId="a4">
    <w:name w:val="Без интервала Знак"/>
    <w:aliases w:val="Жирный Знак"/>
    <w:link w:val="a3"/>
    <w:uiPriority w:val="1"/>
    <w:locked/>
    <w:rsid w:val="00B654CE"/>
    <w:rPr>
      <w:rFonts w:eastAsiaTheme="minorHAnsi"/>
      <w:lang w:eastAsia="en-US"/>
    </w:rPr>
  </w:style>
  <w:style w:type="paragraph" w:customStyle="1" w:styleId="1">
    <w:name w:val="Абзац списка1"/>
    <w:rsid w:val="00B654CE"/>
    <w:pPr>
      <w:widowControl w:val="0"/>
      <w:suppressAutoHyphens/>
      <w:spacing w:after="0" w:line="240" w:lineRule="auto"/>
      <w:ind w:left="720"/>
    </w:pPr>
    <w:rPr>
      <w:rFonts w:ascii="Times New Roman" w:eastAsia="Times New Roman" w:hAnsi="Times New Roman" w:cs="Times New Roman"/>
      <w:kern w:val="2"/>
      <w:sz w:val="20"/>
      <w:szCs w:val="20"/>
      <w:lang w:eastAsia="ar-SA"/>
    </w:rPr>
  </w:style>
  <w:style w:type="paragraph" w:styleId="a5">
    <w:name w:val="List Paragraph"/>
    <w:basedOn w:val="a"/>
    <w:uiPriority w:val="34"/>
    <w:qFormat/>
    <w:rsid w:val="00DE7AC0"/>
    <w:pPr>
      <w:ind w:left="720"/>
      <w:contextualSpacing/>
    </w:pPr>
  </w:style>
</w:styles>
</file>

<file path=word/webSettings.xml><?xml version="1.0" encoding="utf-8"?>
<w:webSettings xmlns:r="http://schemas.openxmlformats.org/officeDocument/2006/relationships" xmlns:w="http://schemas.openxmlformats.org/wordprocessingml/2006/main">
  <w:divs>
    <w:div w:id="888420257">
      <w:bodyDiv w:val="1"/>
      <w:marLeft w:val="0"/>
      <w:marRight w:val="0"/>
      <w:marTop w:val="0"/>
      <w:marBottom w:val="0"/>
      <w:divBdr>
        <w:top w:val="none" w:sz="0" w:space="0" w:color="auto"/>
        <w:left w:val="none" w:sz="0" w:space="0" w:color="auto"/>
        <w:bottom w:val="none" w:sz="0" w:space="0" w:color="auto"/>
        <w:right w:val="none" w:sz="0" w:space="0" w:color="auto"/>
      </w:divBdr>
    </w:div>
    <w:div w:id="8964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32</Pages>
  <Words>11068</Words>
  <Characters>63092</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gavrichenkovaea</dc:creator>
  <cp:keywords/>
  <dc:description/>
  <cp:lastModifiedBy>gavrichenkovaea</cp:lastModifiedBy>
  <cp:revision>8</cp:revision>
  <dcterms:created xsi:type="dcterms:W3CDTF">2024-09-27T09:08:00Z</dcterms:created>
  <dcterms:modified xsi:type="dcterms:W3CDTF">2024-10-03T08:28:00Z</dcterms:modified>
</cp:coreProperties>
</file>