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4DF9BA" w14:textId="77777777" w:rsidR="00CD3D85" w:rsidRPr="00CD3D85" w:rsidRDefault="00CD3D85" w:rsidP="00CD3D85">
      <w:pPr>
        <w:keepNext/>
        <w:tabs>
          <w:tab w:val="left" w:pos="540"/>
        </w:tabs>
        <w:spacing w:before="12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3D8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Техническое задание</w:t>
      </w:r>
    </w:p>
    <w:p w14:paraId="122651F3" w14:textId="77777777" w:rsidR="00CD3D85" w:rsidRDefault="00CD3D85" w:rsidP="00CD3D8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3D8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оказание услуг по демонтажу, утилизации медицинского оборудования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3396E468" w14:textId="6AAA869B" w:rsidR="00CD3D85" w:rsidRPr="00CD3D85" w:rsidRDefault="00CD3D85" w:rsidP="00CD3D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D85">
        <w:rPr>
          <w:rFonts w:ascii="Times New Roman" w:eastAsia="Times New Roman" w:hAnsi="Times New Roman" w:cs="Times New Roman"/>
          <w:sz w:val="24"/>
          <w:szCs w:val="24"/>
          <w:lang w:eastAsia="ru-RU"/>
        </w:rPr>
        <w:t>(закупка №2413</w:t>
      </w:r>
      <w:r w:rsidR="00A72246">
        <w:rPr>
          <w:rFonts w:ascii="Times New Roman" w:eastAsia="Times New Roman" w:hAnsi="Times New Roman" w:cs="Times New Roman"/>
          <w:sz w:val="24"/>
          <w:szCs w:val="24"/>
          <w:lang w:eastAsia="ru-RU"/>
        </w:rPr>
        <w:t>0209085</w:t>
      </w:r>
      <w:r w:rsidRPr="00CD3D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плана-графика на 2024 год)</w:t>
      </w:r>
    </w:p>
    <w:p w14:paraId="11CAA760" w14:textId="77777777" w:rsidR="00DD614D" w:rsidRPr="00DD614D" w:rsidRDefault="00DD614D" w:rsidP="00DD614D">
      <w:pPr>
        <w:keepNext/>
        <w:spacing w:after="0" w:line="360" w:lineRule="exact"/>
        <w:ind w:firstLine="709"/>
        <w:jc w:val="both"/>
        <w:outlineLvl w:val="4"/>
        <w:rPr>
          <w:rFonts w:ascii="Times New Roman" w:eastAsia="Times New Roman" w:hAnsi="Times New Roman" w:cs="Times New Roman"/>
          <w:bCs/>
          <w:i/>
          <w:snapToGrid w:val="0"/>
          <w:sz w:val="24"/>
          <w:szCs w:val="24"/>
          <w:u w:val="single"/>
          <w:lang w:eastAsia="ru-RU"/>
        </w:rPr>
      </w:pP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678"/>
        <w:gridCol w:w="4677"/>
      </w:tblGrid>
      <w:tr w:rsidR="00DD614D" w:rsidRPr="00DD614D" w14:paraId="2B707D05" w14:textId="77777777" w:rsidTr="00D50397">
        <w:trPr>
          <w:jc w:val="center"/>
        </w:trPr>
        <w:tc>
          <w:tcPr>
            <w:tcW w:w="4786" w:type="dxa"/>
          </w:tcPr>
          <w:p w14:paraId="2683D595" w14:textId="77777777" w:rsidR="00DD614D" w:rsidRPr="00DD614D" w:rsidRDefault="00DD614D" w:rsidP="00DD614D">
            <w:pPr>
              <w:spacing w:after="0" w:line="36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Пермь</w:t>
            </w:r>
          </w:p>
        </w:tc>
        <w:tc>
          <w:tcPr>
            <w:tcW w:w="4785" w:type="dxa"/>
          </w:tcPr>
          <w:p w14:paraId="2AA58873" w14:textId="52C0C694" w:rsidR="00DD614D" w:rsidRPr="00DD614D" w:rsidRDefault="00DD614D" w:rsidP="00DD614D">
            <w:pPr>
              <w:spacing w:after="0" w:line="360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D6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августа</w:t>
            </w:r>
            <w:r w:rsidRPr="00DD6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2024г.</w:t>
            </w:r>
          </w:p>
        </w:tc>
      </w:tr>
    </w:tbl>
    <w:p w14:paraId="1578E91C" w14:textId="77777777" w:rsidR="00DD614D" w:rsidRPr="00DD614D" w:rsidRDefault="00DD614D" w:rsidP="00DD61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910756" w14:textId="77777777" w:rsidR="00657980" w:rsidRDefault="00DD614D" w:rsidP="0065798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4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Услуг: оказание услуг по демонтажу, утилизации медицинского оборудования</w:t>
      </w:r>
      <w:r w:rsidR="0065798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F2CC0E8" w14:textId="48912683" w:rsidR="00657980" w:rsidRPr="00657980" w:rsidRDefault="00DD614D" w:rsidP="0065798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7980" w:rsidRPr="00657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Флюорограф </w:t>
      </w:r>
      <w:proofErr w:type="spellStart"/>
      <w:r w:rsidR="00657980" w:rsidRPr="0065798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малодозовый</w:t>
      </w:r>
      <w:proofErr w:type="spellEnd"/>
      <w:r w:rsidR="00657980" w:rsidRPr="006579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цифровой сканирующий с рентгенозащитной кабиной </w:t>
      </w:r>
      <w:proofErr w:type="spellStart"/>
      <w:r w:rsidR="00657980" w:rsidRPr="00657980">
        <w:rPr>
          <w:rFonts w:ascii="Times New Roman" w:eastAsia="Times New Roman" w:hAnsi="Times New Roman" w:cs="Times New Roman"/>
          <w:sz w:val="24"/>
          <w:szCs w:val="24"/>
          <w:lang w:eastAsia="ru-RU"/>
        </w:rPr>
        <w:t>ФМцс</w:t>
      </w:r>
      <w:proofErr w:type="spellEnd"/>
      <w:r w:rsidR="00657980" w:rsidRPr="00657980">
        <w:rPr>
          <w:rFonts w:ascii="Times New Roman" w:eastAsia="Times New Roman" w:hAnsi="Times New Roman" w:cs="Times New Roman"/>
          <w:sz w:val="24"/>
          <w:szCs w:val="24"/>
          <w:lang w:eastAsia="ru-RU"/>
        </w:rPr>
        <w:t>-«</w:t>
      </w:r>
      <w:proofErr w:type="spellStart"/>
      <w:r w:rsidR="00657980" w:rsidRPr="006579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Проскан</w:t>
      </w:r>
      <w:proofErr w:type="spellEnd"/>
      <w:r w:rsidR="00657980" w:rsidRPr="00657980">
        <w:rPr>
          <w:rFonts w:ascii="Times New Roman" w:eastAsia="Times New Roman" w:hAnsi="Times New Roman" w:cs="Times New Roman"/>
          <w:sz w:val="24"/>
          <w:szCs w:val="24"/>
          <w:lang w:eastAsia="ru-RU"/>
        </w:rPr>
        <w:t>», год выпуска 2010, зав.№ 10-30141 в количестве 1 единица</w:t>
      </w:r>
      <w:r w:rsidR="00EA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Адрес нахождения оборудования: </w:t>
      </w:r>
      <w:proofErr w:type="spellStart"/>
      <w:r w:rsidR="00EA46EE">
        <w:rPr>
          <w:rFonts w:ascii="Times New Roman" w:eastAsia="Times New Roman" w:hAnsi="Times New Roman" w:cs="Times New Roman"/>
          <w:sz w:val="24"/>
          <w:szCs w:val="24"/>
          <w:lang w:eastAsia="ru-RU"/>
        </w:rPr>
        <w:t>г.Пермь</w:t>
      </w:r>
      <w:proofErr w:type="spellEnd"/>
      <w:r w:rsidR="00EA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EA46EE">
        <w:rPr>
          <w:rFonts w:ascii="Times New Roman" w:eastAsia="Times New Roman" w:hAnsi="Times New Roman" w:cs="Times New Roman"/>
          <w:sz w:val="24"/>
          <w:szCs w:val="24"/>
          <w:lang w:eastAsia="ru-RU"/>
        </w:rPr>
        <w:t>ул.Барамзиной</w:t>
      </w:r>
      <w:proofErr w:type="spellEnd"/>
      <w:r w:rsidR="00EA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11А</w:t>
      </w:r>
    </w:p>
    <w:p w14:paraId="5A9384CD" w14:textId="4BA5C3F6" w:rsidR="00DD614D" w:rsidRPr="00DD614D" w:rsidRDefault="00657980" w:rsidP="00657980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7980">
        <w:rPr>
          <w:rFonts w:ascii="Times New Roman" w:eastAsia="Times New Roman" w:hAnsi="Times New Roman" w:cs="Times New Roman"/>
          <w:sz w:val="24"/>
          <w:szCs w:val="24"/>
          <w:lang w:eastAsia="ru-RU"/>
        </w:rPr>
        <w:t>- Аппарат рентгеновский флюорографический стационарный, год выпуска 1994, зав.№ 21 в количестве 1 единица.</w:t>
      </w:r>
      <w:r w:rsidR="00EA46EE" w:rsidRPr="00EA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нахождения оборудования: </w:t>
      </w:r>
      <w:proofErr w:type="spellStart"/>
      <w:r w:rsidR="00EA46EE">
        <w:rPr>
          <w:rFonts w:ascii="Times New Roman" w:eastAsia="Times New Roman" w:hAnsi="Times New Roman" w:cs="Times New Roman"/>
          <w:sz w:val="24"/>
          <w:szCs w:val="24"/>
          <w:lang w:eastAsia="ru-RU"/>
        </w:rPr>
        <w:t>г.Чусовой</w:t>
      </w:r>
      <w:proofErr w:type="spellEnd"/>
      <w:r w:rsidR="00EA46EE">
        <w:rPr>
          <w:rFonts w:ascii="Times New Roman" w:eastAsia="Times New Roman" w:hAnsi="Times New Roman" w:cs="Times New Roman"/>
          <w:sz w:val="24"/>
          <w:szCs w:val="24"/>
          <w:lang w:eastAsia="ru-RU"/>
        </w:rPr>
        <w:t>, ул.Чусовская,1</w:t>
      </w:r>
    </w:p>
    <w:p w14:paraId="685A9E10" w14:textId="24362E42" w:rsidR="00DD614D" w:rsidRPr="00DD614D" w:rsidRDefault="00DD614D" w:rsidP="00DD61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61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 Цель Услуг: демонтаж, утилизация медицинского оборудования.</w:t>
      </w:r>
    </w:p>
    <w:p w14:paraId="776EB3BC" w14:textId="77777777" w:rsidR="00DD614D" w:rsidRPr="00DD614D" w:rsidRDefault="00DD614D" w:rsidP="00DD61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D61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Требования к Услугам: </w:t>
      </w:r>
    </w:p>
    <w:p w14:paraId="6CF23106" w14:textId="77777777" w:rsidR="00DD614D" w:rsidRPr="00DD614D" w:rsidRDefault="00DD614D" w:rsidP="00DD61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6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медицинского оборудования, подлежащего демонтажу и утилизации:</w:t>
      </w:r>
    </w:p>
    <w:p w14:paraId="224FAB97" w14:textId="77777777" w:rsidR="00DD614D" w:rsidRPr="00DD614D" w:rsidRDefault="00DD614D" w:rsidP="00DD61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523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2"/>
        <w:gridCol w:w="6027"/>
        <w:gridCol w:w="2828"/>
      </w:tblGrid>
      <w:tr w:rsidR="00DD614D" w:rsidRPr="00DD614D" w14:paraId="1492A7D5" w14:textId="77777777" w:rsidTr="00D50397">
        <w:tc>
          <w:tcPr>
            <w:tcW w:w="472" w:type="pct"/>
            <w:shd w:val="clear" w:color="auto" w:fill="auto"/>
          </w:tcPr>
          <w:p w14:paraId="657695CC" w14:textId="77777777" w:rsidR="00DD614D" w:rsidRPr="00DD614D" w:rsidRDefault="00DD614D" w:rsidP="00DD6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1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082" w:type="pct"/>
            <w:shd w:val="clear" w:color="auto" w:fill="auto"/>
          </w:tcPr>
          <w:p w14:paraId="115D9A10" w14:textId="77777777" w:rsidR="00DD614D" w:rsidRPr="00DD614D" w:rsidRDefault="00DD614D" w:rsidP="00DD6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1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Наименование, тип, марка изделия</w:t>
            </w:r>
          </w:p>
        </w:tc>
        <w:tc>
          <w:tcPr>
            <w:tcW w:w="1446" w:type="pct"/>
            <w:shd w:val="clear" w:color="auto" w:fill="auto"/>
          </w:tcPr>
          <w:p w14:paraId="4EEC2151" w14:textId="77777777" w:rsidR="00DD614D" w:rsidRPr="00DD614D" w:rsidRDefault="00DD614D" w:rsidP="00DD6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1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Заводской номер,</w:t>
            </w:r>
          </w:p>
          <w:p w14:paraId="53C70188" w14:textId="77777777" w:rsidR="00DD614D" w:rsidRPr="00DD614D" w:rsidRDefault="00DD614D" w:rsidP="00DD6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1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 выпуска </w:t>
            </w:r>
          </w:p>
        </w:tc>
      </w:tr>
      <w:tr w:rsidR="00DD614D" w:rsidRPr="00DD614D" w14:paraId="7A2E9B93" w14:textId="77777777" w:rsidTr="00D50397">
        <w:trPr>
          <w:trHeight w:val="370"/>
        </w:trPr>
        <w:tc>
          <w:tcPr>
            <w:tcW w:w="472" w:type="pct"/>
            <w:shd w:val="clear" w:color="auto" w:fill="auto"/>
          </w:tcPr>
          <w:p w14:paraId="593D5FA8" w14:textId="77777777" w:rsidR="00DD614D" w:rsidRPr="00DD614D" w:rsidRDefault="00DD614D" w:rsidP="00DD61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14:paraId="228BA299" w14:textId="77777777" w:rsidR="00DD614D" w:rsidRPr="00DD614D" w:rsidRDefault="00DD614D" w:rsidP="00DD61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E99701" w14:textId="77777777" w:rsidR="00DD614D" w:rsidRPr="00DD614D" w:rsidRDefault="00DD614D" w:rsidP="00DD61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52EFE2" w14:textId="77777777" w:rsidR="00DD614D" w:rsidRPr="00DD614D" w:rsidRDefault="00DD614D" w:rsidP="00DD61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2" w:type="pct"/>
            <w:shd w:val="clear" w:color="auto" w:fill="auto"/>
          </w:tcPr>
          <w:p w14:paraId="5DC987DE" w14:textId="4A0D97F5" w:rsidR="00DD614D" w:rsidRPr="00DD614D" w:rsidRDefault="00827D3B" w:rsidP="00DD61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D3B">
              <w:rPr>
                <w:rFonts w:ascii="Times New Roman" w:eastAsia="Times New Roman" w:hAnsi="Times New Roman" w:cs="Times New Roman"/>
                <w:b/>
                <w:color w:val="3A3A3A"/>
                <w:sz w:val="24"/>
                <w:szCs w:val="24"/>
                <w:lang w:eastAsia="ru-RU"/>
              </w:rPr>
              <w:t xml:space="preserve">Флюорограф </w:t>
            </w:r>
            <w:proofErr w:type="spellStart"/>
            <w:r w:rsidRPr="00827D3B">
              <w:rPr>
                <w:rFonts w:ascii="Times New Roman" w:eastAsia="Times New Roman" w:hAnsi="Times New Roman" w:cs="Times New Roman"/>
                <w:b/>
                <w:color w:val="3A3A3A"/>
                <w:sz w:val="24"/>
                <w:szCs w:val="24"/>
                <w:lang w:eastAsia="ru-RU"/>
              </w:rPr>
              <w:t>малодозовый</w:t>
            </w:r>
            <w:proofErr w:type="spellEnd"/>
            <w:r w:rsidRPr="00827D3B">
              <w:rPr>
                <w:rFonts w:ascii="Times New Roman" w:eastAsia="Times New Roman" w:hAnsi="Times New Roman" w:cs="Times New Roman"/>
                <w:b/>
                <w:color w:val="3A3A3A"/>
                <w:sz w:val="24"/>
                <w:szCs w:val="24"/>
                <w:lang w:eastAsia="ru-RU"/>
              </w:rPr>
              <w:t xml:space="preserve"> цифровой сканирующий с рентгенозащитной кабиной </w:t>
            </w:r>
            <w:proofErr w:type="spellStart"/>
            <w:r w:rsidRPr="00827D3B">
              <w:rPr>
                <w:rFonts w:ascii="Times New Roman" w:eastAsia="Times New Roman" w:hAnsi="Times New Roman" w:cs="Times New Roman"/>
                <w:b/>
                <w:color w:val="3A3A3A"/>
                <w:sz w:val="24"/>
                <w:szCs w:val="24"/>
                <w:lang w:eastAsia="ru-RU"/>
              </w:rPr>
              <w:t>ФМцс</w:t>
            </w:r>
            <w:proofErr w:type="spellEnd"/>
            <w:r w:rsidRPr="00827D3B">
              <w:rPr>
                <w:rFonts w:ascii="Times New Roman" w:eastAsia="Times New Roman" w:hAnsi="Times New Roman" w:cs="Times New Roman"/>
                <w:b/>
                <w:color w:val="3A3A3A"/>
                <w:sz w:val="24"/>
                <w:szCs w:val="24"/>
                <w:lang w:eastAsia="ru-RU"/>
              </w:rPr>
              <w:t>-«</w:t>
            </w:r>
            <w:proofErr w:type="spellStart"/>
            <w:r w:rsidRPr="00827D3B">
              <w:rPr>
                <w:rFonts w:ascii="Times New Roman" w:eastAsia="Times New Roman" w:hAnsi="Times New Roman" w:cs="Times New Roman"/>
                <w:b/>
                <w:color w:val="3A3A3A"/>
                <w:sz w:val="24"/>
                <w:szCs w:val="24"/>
                <w:lang w:eastAsia="ru-RU"/>
              </w:rPr>
              <w:t>Проскан</w:t>
            </w:r>
            <w:proofErr w:type="spellEnd"/>
            <w:r w:rsidRPr="00827D3B">
              <w:rPr>
                <w:rFonts w:ascii="Times New Roman" w:eastAsia="Times New Roman" w:hAnsi="Times New Roman" w:cs="Times New Roman"/>
                <w:b/>
                <w:color w:val="3A3A3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46" w:type="pct"/>
            <w:shd w:val="clear" w:color="auto" w:fill="auto"/>
            <w:vAlign w:val="center"/>
          </w:tcPr>
          <w:p w14:paraId="176E3687" w14:textId="5994463C" w:rsidR="00DD614D" w:rsidRPr="00DD614D" w:rsidRDefault="00DD614D" w:rsidP="00DD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1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Зав.№ </w:t>
            </w:r>
            <w:r w:rsidR="00827D3B" w:rsidRPr="00827D3B">
              <w:rPr>
                <w:rFonts w:ascii="Times New Roman" w:eastAsia="Times New Roman" w:hAnsi="Times New Roman" w:cs="Times New Roman"/>
                <w:b/>
                <w:color w:val="3A3A3A"/>
                <w:sz w:val="24"/>
                <w:szCs w:val="24"/>
                <w:lang w:eastAsia="ru-RU"/>
              </w:rPr>
              <w:t>10-30141</w:t>
            </w:r>
            <w:r w:rsidRPr="00DD61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год выпуска 201</w:t>
            </w:r>
            <w:r w:rsidR="00827D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</w:t>
            </w:r>
          </w:p>
        </w:tc>
      </w:tr>
      <w:tr w:rsidR="00827D3B" w:rsidRPr="00DD614D" w14:paraId="198157A6" w14:textId="77777777" w:rsidTr="00D50397">
        <w:trPr>
          <w:trHeight w:val="370"/>
        </w:trPr>
        <w:tc>
          <w:tcPr>
            <w:tcW w:w="472" w:type="pct"/>
            <w:shd w:val="clear" w:color="auto" w:fill="auto"/>
          </w:tcPr>
          <w:p w14:paraId="51807DA6" w14:textId="120C4663" w:rsidR="00827D3B" w:rsidRPr="00DD614D" w:rsidRDefault="00827D3B" w:rsidP="00DD614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2" w:type="pct"/>
            <w:shd w:val="clear" w:color="auto" w:fill="auto"/>
          </w:tcPr>
          <w:p w14:paraId="49612A30" w14:textId="684FB1FD" w:rsidR="00827D3B" w:rsidRPr="00DD614D" w:rsidRDefault="00827D3B" w:rsidP="00DD61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A3A3A"/>
                <w:sz w:val="24"/>
                <w:szCs w:val="24"/>
                <w:lang w:eastAsia="ru-RU"/>
              </w:rPr>
            </w:pPr>
            <w:r w:rsidRPr="00827D3B">
              <w:rPr>
                <w:rFonts w:ascii="Times New Roman" w:eastAsia="Times New Roman" w:hAnsi="Times New Roman" w:cs="Times New Roman"/>
                <w:b/>
                <w:color w:val="3A3A3A"/>
                <w:sz w:val="24"/>
                <w:szCs w:val="24"/>
                <w:lang w:eastAsia="ru-RU"/>
              </w:rPr>
              <w:t>Аппарат рентгеновский флюорографический стационарный</w:t>
            </w:r>
          </w:p>
        </w:tc>
        <w:tc>
          <w:tcPr>
            <w:tcW w:w="1446" w:type="pct"/>
            <w:shd w:val="clear" w:color="auto" w:fill="auto"/>
            <w:vAlign w:val="center"/>
          </w:tcPr>
          <w:p w14:paraId="2F9C47F5" w14:textId="776F143E" w:rsidR="00827D3B" w:rsidRPr="00DD614D" w:rsidRDefault="00827D3B" w:rsidP="00DD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27D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Зав.№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</w:t>
            </w:r>
            <w:r w:rsidRPr="00827D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, год выпуска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1994</w:t>
            </w:r>
          </w:p>
        </w:tc>
      </w:tr>
    </w:tbl>
    <w:p w14:paraId="691361FE" w14:textId="77777777" w:rsidR="00DD614D" w:rsidRPr="00DD614D" w:rsidRDefault="00DD614D" w:rsidP="00DD61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A33666" w14:textId="77777777" w:rsidR="00DD614D" w:rsidRPr="00DD614D" w:rsidRDefault="00DD614D" w:rsidP="00DD61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61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услуг по демонтажу, утилизации:</w:t>
      </w:r>
    </w:p>
    <w:p w14:paraId="3B6ABAD3" w14:textId="77777777" w:rsidR="00DD614D" w:rsidRPr="00DD614D" w:rsidRDefault="00DD614D" w:rsidP="00DD614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"/>
        <w:gridCol w:w="7036"/>
        <w:gridCol w:w="2282"/>
      </w:tblGrid>
      <w:tr w:rsidR="00DD614D" w:rsidRPr="00DD614D" w14:paraId="0453C7C5" w14:textId="77777777" w:rsidTr="00D503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E0D58" w14:textId="77777777" w:rsidR="00DD614D" w:rsidRPr="00DD614D" w:rsidRDefault="00DD614D" w:rsidP="00DD6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1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A29088" w14:textId="77777777" w:rsidR="00DD614D" w:rsidRPr="00DD614D" w:rsidRDefault="00DD614D" w:rsidP="00DD6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1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38F87A7" w14:textId="77777777" w:rsidR="00DD614D" w:rsidRPr="00DD614D" w:rsidRDefault="00DD614D" w:rsidP="00DD6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1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Детализация</w:t>
            </w:r>
          </w:p>
        </w:tc>
      </w:tr>
      <w:tr w:rsidR="00DD614D" w:rsidRPr="00DD614D" w14:paraId="0AC2F46C" w14:textId="77777777" w:rsidTr="00D50397">
        <w:trPr>
          <w:trHeight w:val="401"/>
        </w:trPr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22218" w14:textId="6FEFE2D1" w:rsidR="00DD614D" w:rsidRPr="00DD614D" w:rsidRDefault="00DD614D" w:rsidP="00F81B6D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61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Демонтаж, вывоз и утилизацию оборудования</w:t>
            </w:r>
          </w:p>
        </w:tc>
      </w:tr>
      <w:tr w:rsidR="00DD614D" w:rsidRPr="00DD614D" w14:paraId="549C78B1" w14:textId="77777777" w:rsidTr="00D503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796E4" w14:textId="77777777" w:rsidR="00DD614D" w:rsidRPr="00DD614D" w:rsidRDefault="00DD614D" w:rsidP="00DD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D4A9DB" w14:textId="77777777" w:rsidR="00DD614D" w:rsidRPr="00DD614D" w:rsidRDefault="00DD614D" w:rsidP="00DD61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D61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Оборудование Исполнителю предоставляется </w:t>
            </w:r>
            <w:r w:rsidRPr="00DD614D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после демонтажа</w:t>
            </w:r>
            <w:r w:rsidRPr="00DD61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демонтируется полностью, с разборкой на месте, ручным слесарным инструментом.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85084E" w14:textId="77777777" w:rsidR="00DD614D" w:rsidRPr="00DD614D" w:rsidRDefault="00DD614D" w:rsidP="00DD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исполнителем</w:t>
            </w:r>
          </w:p>
        </w:tc>
      </w:tr>
      <w:tr w:rsidR="00DD614D" w:rsidRPr="00DD614D" w14:paraId="7AC6D189" w14:textId="77777777" w:rsidTr="00D503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F0EC5" w14:textId="77777777" w:rsidR="00DD614D" w:rsidRPr="00DD614D" w:rsidRDefault="00DD614D" w:rsidP="00DD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7667B1" w14:textId="77777777" w:rsidR="00DD614D" w:rsidRPr="00DD614D" w:rsidRDefault="00DD614D" w:rsidP="00DD61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D61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Демонтаж проводится без повреждения несущих стен, потолочных и половых конструкций.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C74E020" w14:textId="77777777" w:rsidR="00DD614D" w:rsidRPr="00DD614D" w:rsidRDefault="00DD614D" w:rsidP="00DD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исполнителем</w:t>
            </w:r>
          </w:p>
        </w:tc>
      </w:tr>
      <w:tr w:rsidR="00DD614D" w:rsidRPr="00DD614D" w14:paraId="7F420D06" w14:textId="77777777" w:rsidTr="00D503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7187" w14:textId="77777777" w:rsidR="00DD614D" w:rsidRPr="00DD614D" w:rsidRDefault="00DD614D" w:rsidP="00DD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4D0C28" w14:textId="77777777" w:rsidR="00DD614D" w:rsidRPr="00DD614D" w:rsidRDefault="00DD614D" w:rsidP="00DD61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DD61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Выносдемонтируемого</w:t>
            </w:r>
            <w:proofErr w:type="spellEnd"/>
            <w:r w:rsidRPr="00DD61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оборудования с территории Заказчика осуществляется силами и средствами Исполнителя, через существующие дверные и технологические проемы, без нарушения целостности конструкций.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D81247" w14:textId="77777777" w:rsidR="00DD614D" w:rsidRPr="00DD614D" w:rsidRDefault="00DD614D" w:rsidP="00DD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исполнителем</w:t>
            </w:r>
          </w:p>
        </w:tc>
      </w:tr>
      <w:tr w:rsidR="00DD614D" w:rsidRPr="00DD614D" w14:paraId="45581E4E" w14:textId="77777777" w:rsidTr="00D503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A9A37" w14:textId="77777777" w:rsidR="00DD614D" w:rsidRPr="00DD614D" w:rsidRDefault="00DD614D" w:rsidP="00DD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AED58" w14:textId="276AA3B2" w:rsidR="00DD614D" w:rsidRPr="00DD614D" w:rsidRDefault="00DD614D" w:rsidP="00DD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1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Демонтаж и </w:t>
            </w:r>
            <w:proofErr w:type="spellStart"/>
            <w:r w:rsidRPr="00DD61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вынособорудования</w:t>
            </w:r>
            <w:proofErr w:type="spellEnd"/>
            <w:r w:rsidRPr="00DD61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осуществляется по согласованию с Заказчиком в течение </w:t>
            </w:r>
            <w:r w:rsidR="00F81B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7</w:t>
            </w:r>
            <w:r w:rsidRPr="00DD61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r w:rsidR="00F81B6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Семи</w:t>
            </w:r>
            <w:r w:rsidRPr="00DD61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 рабочих дней в рабочие часы с 8:00 до 14:00.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70401B" w14:textId="77777777" w:rsidR="00DD614D" w:rsidRPr="00DD614D" w:rsidRDefault="00DD614D" w:rsidP="00DD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исполнителем</w:t>
            </w:r>
          </w:p>
        </w:tc>
      </w:tr>
      <w:tr w:rsidR="00DD614D" w:rsidRPr="00DD614D" w14:paraId="429E6336" w14:textId="77777777" w:rsidTr="00D503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6FA6" w14:textId="77777777" w:rsidR="00DD614D" w:rsidRPr="00DD614D" w:rsidRDefault="00DD614D" w:rsidP="00DD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BB20EC" w14:textId="77777777" w:rsidR="00DD614D" w:rsidRPr="00DD614D" w:rsidRDefault="00DD614D" w:rsidP="00DD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1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Сигнальные электрические провода, соединяющие компоненты установки, демонтируются полностью.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EAF3F9" w14:textId="77777777" w:rsidR="00DD614D" w:rsidRPr="00DD614D" w:rsidRDefault="00DD614D" w:rsidP="00DD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исполнителем</w:t>
            </w:r>
          </w:p>
        </w:tc>
      </w:tr>
      <w:tr w:rsidR="00DD614D" w:rsidRPr="00DD614D" w14:paraId="54A6385F" w14:textId="77777777" w:rsidTr="00D503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0DA98" w14:textId="77777777" w:rsidR="00DD614D" w:rsidRPr="00DD614D" w:rsidRDefault="00DD614D" w:rsidP="00DD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DEDA1A" w14:textId="77777777" w:rsidR="00DD614D" w:rsidRPr="00DD614D" w:rsidRDefault="00DD614D" w:rsidP="00DD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1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Объем демонтируемого оборудования определяется по факту демонтажа и утилизации, актами на утилизацию</w:t>
            </w:r>
            <w:r w:rsidRPr="00DD6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61EBF6" w14:textId="77777777" w:rsidR="00DD614D" w:rsidRPr="00DD614D" w:rsidRDefault="00DD614D" w:rsidP="00DD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исполнителем</w:t>
            </w:r>
          </w:p>
        </w:tc>
      </w:tr>
      <w:tr w:rsidR="00DD614D" w:rsidRPr="00DD614D" w14:paraId="39C7B382" w14:textId="77777777" w:rsidTr="00D503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D8608" w14:textId="77777777" w:rsidR="00DD614D" w:rsidRPr="00DD614D" w:rsidRDefault="00DD614D" w:rsidP="00DD6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9B9B7F" w14:textId="77777777" w:rsidR="00DD614D" w:rsidRPr="00DD614D" w:rsidRDefault="00DD614D" w:rsidP="00DD614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DD614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Утилизация оборудования осуществляется в течение 3(Трех) рабочих дней после вывоза с территории Заказчика.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A958FD" w14:textId="77777777" w:rsidR="00DD614D" w:rsidRPr="00DD614D" w:rsidRDefault="00DD614D" w:rsidP="00DD6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61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исполнителем</w:t>
            </w:r>
          </w:p>
        </w:tc>
      </w:tr>
    </w:tbl>
    <w:p w14:paraId="3D3E54A6" w14:textId="77777777" w:rsidR="00DD614D" w:rsidRPr="00DD614D" w:rsidRDefault="00DD614D" w:rsidP="00DD614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Процесс демонтажа и утилизации Оборудования начинается после завершения процесса списания такого Оборудования, при наличии разрешительных документов от собственника Оборудования. </w:t>
      </w:r>
    </w:p>
    <w:p w14:paraId="1B4236A7" w14:textId="77777777" w:rsidR="00DD614D" w:rsidRPr="00DD614D" w:rsidRDefault="00DD614D" w:rsidP="00DD614D">
      <w:pPr>
        <w:spacing w:after="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37700B" w14:textId="77777777" w:rsidR="00DD614D" w:rsidRPr="00DD614D" w:rsidRDefault="00DD614D" w:rsidP="00DD614D">
      <w:pPr>
        <w:spacing w:after="0" w:line="360" w:lineRule="exact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D614D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DD61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Содержание Услуг: </w:t>
      </w:r>
      <w:r w:rsidRPr="00DD614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(приводится описание Услуг, основные этапы).</w:t>
      </w:r>
    </w:p>
    <w:p w14:paraId="27D24BDC" w14:textId="77777777" w:rsidR="00DD614D" w:rsidRPr="00DD614D" w:rsidRDefault="00DD614D" w:rsidP="00DD614D">
      <w:pPr>
        <w:spacing w:after="0" w:line="360" w:lineRule="exact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4D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Услуга включает следующее:</w:t>
      </w:r>
    </w:p>
    <w:p w14:paraId="49B5060C" w14:textId="77777777" w:rsidR="00DD614D" w:rsidRPr="00DD614D" w:rsidRDefault="00DD614D" w:rsidP="00DD614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4D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Отключение Оборудования.</w:t>
      </w:r>
    </w:p>
    <w:p w14:paraId="40B5CD01" w14:textId="77777777" w:rsidR="00DD614D" w:rsidRPr="00DD614D" w:rsidRDefault="00DD614D" w:rsidP="00DD614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Демонтаж Оборудования. </w:t>
      </w:r>
    </w:p>
    <w:p w14:paraId="1986869E" w14:textId="77777777" w:rsidR="00DD614D" w:rsidRPr="00DD614D" w:rsidRDefault="00DD614D" w:rsidP="00DD614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Оборудование разбирается на составные части: отдельные детали, узлы и агрегаты. Те, что содержат драгметаллы, подвергаются аффинажу, другие – отправляются на переработку. Демонтаж Оборудования проводится пожаробезопасным способом, без повреждения:</w:t>
      </w:r>
    </w:p>
    <w:p w14:paraId="58E71A69" w14:textId="77777777" w:rsidR="00DD614D" w:rsidRPr="00DD614D" w:rsidRDefault="00DD614D" w:rsidP="00DD614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4D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стен (конструкций), не связанных с демонтируемым Оборудованием;</w:t>
      </w:r>
    </w:p>
    <w:p w14:paraId="34ED2522" w14:textId="77777777" w:rsidR="00DD614D" w:rsidRPr="00DD614D" w:rsidRDefault="00DD614D" w:rsidP="00DD614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4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потолочных и половых конструкций, не связанных с демонтируемым Оборудованием;</w:t>
      </w:r>
    </w:p>
    <w:p w14:paraId="08B64DEA" w14:textId="77777777" w:rsidR="00DD614D" w:rsidRPr="00DD614D" w:rsidRDefault="00DD614D" w:rsidP="00DD614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4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отделки помещений, в которых размещено Оборудование, не связанных с демонтируемым Оборудованием;</w:t>
      </w:r>
    </w:p>
    <w:p w14:paraId="54D7C533" w14:textId="77777777" w:rsidR="00DD614D" w:rsidRPr="00DD614D" w:rsidRDefault="00DD614D" w:rsidP="00DD614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отделки рядом расположенных основный помещений и вспомогательных помещений – коридоров здания, </w:t>
      </w:r>
    </w:p>
    <w:p w14:paraId="74B52265" w14:textId="77777777" w:rsidR="00DD614D" w:rsidRPr="00DD614D" w:rsidRDefault="00DD614D" w:rsidP="00DD614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4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коммуникационных сетей;</w:t>
      </w:r>
    </w:p>
    <w:p w14:paraId="63F579F8" w14:textId="77777777" w:rsidR="00DD614D" w:rsidRPr="00DD614D" w:rsidRDefault="00DD614D" w:rsidP="00DD614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входных групп. </w:t>
      </w:r>
    </w:p>
    <w:p w14:paraId="5B5513E8" w14:textId="77777777" w:rsidR="00DD614D" w:rsidRPr="00DD614D" w:rsidRDefault="00DD614D" w:rsidP="00DD614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Демонтаж сигнальных электрических проводов осуществляется полностью, включая соединительные компоненты.</w:t>
      </w:r>
    </w:p>
    <w:p w14:paraId="69E98BF0" w14:textId="77777777" w:rsidR="00DD614D" w:rsidRPr="00DD614D" w:rsidRDefault="00DD614D" w:rsidP="00DD614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Демонтируемое Оборудование передается «Исполнителю» по Акту приёма-передачи оборудования. Объем демонтированного оборудования определяется Актами на утилизацию.</w:t>
      </w:r>
    </w:p>
    <w:p w14:paraId="3FAA5C2A" w14:textId="77777777" w:rsidR="00DD614D" w:rsidRPr="00DD614D" w:rsidRDefault="00DD614D" w:rsidP="00DD614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оказании услуги необходимо обеспечить беспрепятственный проход пациентов ЧУЗ «КБ «РЖД-Медицина» </w:t>
      </w:r>
      <w:proofErr w:type="spellStart"/>
      <w:r w:rsidRPr="00DD614D">
        <w:rPr>
          <w:rFonts w:ascii="Times New Roman" w:eastAsia="Times New Roman" w:hAnsi="Times New Roman" w:cs="Times New Roman"/>
          <w:sz w:val="24"/>
          <w:szCs w:val="24"/>
          <w:lang w:eastAsia="ru-RU"/>
        </w:rPr>
        <w:t>г.Пермь</w:t>
      </w:r>
      <w:proofErr w:type="spellEnd"/>
      <w:r w:rsidRPr="00DD614D">
        <w:rPr>
          <w:rFonts w:ascii="Times New Roman" w:eastAsia="Times New Roman" w:hAnsi="Times New Roman" w:cs="Times New Roman"/>
          <w:sz w:val="24"/>
          <w:szCs w:val="24"/>
          <w:lang w:eastAsia="ru-RU"/>
        </w:rPr>
        <w:t>» и медицинского персонала.  Обеспечить беспрепятственный проезд автотранспорта Заказчика. Не нарушать бесперебойное электро-, тепло- и водоснабжение Заказчика.</w:t>
      </w:r>
    </w:p>
    <w:p w14:paraId="059E9945" w14:textId="77777777" w:rsidR="00DD614D" w:rsidRPr="00DD614D" w:rsidRDefault="00DD614D" w:rsidP="00DD614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каждого рабочего дня (в случае, если услуга оказывается несколько дней) «Исполнитель» должен привести в порядок основные и вспомогательные помещения здания, задействованные при оказании услуги по демонтажу Оборудования для обеспечения нормальных условий эксплуатации здания, в рамках организации медицинской помощи пациентам, а при завершении демонтажа – вывести с территории весь строительный мусор.</w:t>
      </w:r>
    </w:p>
    <w:p w14:paraId="306A8FA9" w14:textId="77777777" w:rsidR="00DD614D" w:rsidRPr="00DD614D" w:rsidRDefault="00DD614D" w:rsidP="00DD614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4D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Погрузка и вывоз Оборудования с территории Заказчика.</w:t>
      </w:r>
    </w:p>
    <w:p w14:paraId="03160497" w14:textId="77777777" w:rsidR="00DD614D" w:rsidRPr="00DD614D" w:rsidRDefault="00DD614D" w:rsidP="00DD614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Погрузка демонтированного Оборудования осуществляется силами «Исполнителя» и за счет «Исполнителя». Погрузка демонтированного Оборудования должна осуществляться через существующие дверные и технологические проемы, без нарушения целостности строительных конструкций.</w:t>
      </w:r>
    </w:p>
    <w:p w14:paraId="7EBABF30" w14:textId="77777777" w:rsidR="00DD614D" w:rsidRPr="00DD614D" w:rsidRDefault="00DD614D" w:rsidP="00DD614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Вывоз демонтированного Оборудования производится на транспорте «Исполнителя», и за счет «Исполнителя».</w:t>
      </w:r>
    </w:p>
    <w:p w14:paraId="5D458654" w14:textId="77777777" w:rsidR="00DD614D" w:rsidRPr="00DD614D" w:rsidRDefault="00DD614D" w:rsidP="00DD614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4D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Разбор Оборудования и отделение всех комплектующих, содержащих драгметаллы.</w:t>
      </w:r>
    </w:p>
    <w:p w14:paraId="4F3F3907" w14:textId="77777777" w:rsidR="00DD614D" w:rsidRPr="00DD614D" w:rsidRDefault="00DD614D" w:rsidP="00DD614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4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разбор Оборудования производится на производственной площадке «Исполнителя», включая сортировку материалов:</w:t>
      </w:r>
    </w:p>
    <w:p w14:paraId="477BACB1" w14:textId="77777777" w:rsidR="00DD614D" w:rsidRPr="00DD614D" w:rsidRDefault="00DD614D" w:rsidP="00DD614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металлические, пластиковые, резиновые конструкции; </w:t>
      </w:r>
    </w:p>
    <w:p w14:paraId="6E9CD266" w14:textId="77777777" w:rsidR="00DD614D" w:rsidRPr="00DD614D" w:rsidRDefault="00DD614D" w:rsidP="00DD614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4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источник (генерирующего) ионизирующего излучения (далее – ИИИ) (обезвреживаются и вывозятся для утилизации на легальные пункты);</w:t>
      </w:r>
    </w:p>
    <w:p w14:paraId="11407391" w14:textId="77777777" w:rsidR="00DD614D" w:rsidRPr="00DD614D" w:rsidRDefault="00DD614D" w:rsidP="00DD614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цветной и драгоценный металлы. </w:t>
      </w:r>
    </w:p>
    <w:p w14:paraId="709E335A" w14:textId="77777777" w:rsidR="00DD614D" w:rsidRPr="00DD614D" w:rsidRDefault="00DD614D" w:rsidP="00DD614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4D">
        <w:rPr>
          <w:rFonts w:ascii="Times New Roman" w:eastAsia="Times New Roman" w:hAnsi="Times New Roman" w:cs="Times New Roman"/>
          <w:sz w:val="24"/>
          <w:szCs w:val="24"/>
          <w:lang w:eastAsia="ru-RU"/>
        </w:rPr>
        <w:t>«Исполнитель» определяет вес полученного электронного лома и передает электронный лом на аффинажный завод.</w:t>
      </w:r>
    </w:p>
    <w:p w14:paraId="0024EDF3" w14:textId="77777777" w:rsidR="00DD614D" w:rsidRPr="00DD614D" w:rsidRDefault="00DD614D" w:rsidP="00DD614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«Исполнитель» предоставляет «Заказчику» паспорт-расчет о содержании драгметаллов в переданном на переработку Оборудовании на основании данных с аффинажного завода. </w:t>
      </w:r>
    </w:p>
    <w:p w14:paraId="23C92645" w14:textId="77777777" w:rsidR="00DD614D" w:rsidRPr="00DD614D" w:rsidRDefault="00DD614D" w:rsidP="00DD614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Паспорт-расчет </w:t>
      </w:r>
      <w:proofErr w:type="gramStart"/>
      <w:r w:rsidRPr="00DD614D">
        <w:rPr>
          <w:rFonts w:ascii="Times New Roman" w:eastAsia="Times New Roman" w:hAnsi="Times New Roman" w:cs="Times New Roman"/>
          <w:sz w:val="24"/>
          <w:szCs w:val="24"/>
          <w:lang w:eastAsia="ru-RU"/>
        </w:rPr>
        <w:t>- это документальное подтверждение</w:t>
      </w:r>
      <w:proofErr w:type="gramEnd"/>
      <w:r w:rsidRPr="00DD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что Оборудование прошло разбор и аффинаж. Этот документ является одним из самых важных, при его отсутствии утилизация считается недействительной. Паспорт-расчет дает право возврата Заказчику стоимости извлеченных драгоценных металлов из электронных деталей утилизированного Оборудования.</w:t>
      </w:r>
    </w:p>
    <w:p w14:paraId="10E2762E" w14:textId="77777777" w:rsidR="00F81B6D" w:rsidRPr="00F81B6D" w:rsidRDefault="00DD614D" w:rsidP="00F81B6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61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="00F81B6D" w:rsidRPr="00F81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утилизации Оборудования, содержащего ИИИ, производится по безопасной методике, основанной на принципах законности и легальности. </w:t>
      </w:r>
    </w:p>
    <w:p w14:paraId="5ADC78CF" w14:textId="77777777" w:rsidR="00F81B6D" w:rsidRPr="00F81B6D" w:rsidRDefault="00F81B6D" w:rsidP="00F81B6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демонтаже Оборудования, включающего ИИИ, должны быть предусмотрены мероприятия по обеспечению радиационной безопасности персонала «Исполнителя», «Заказчика», пациентов и населения на всех этапах работы, которые включают:</w:t>
      </w:r>
    </w:p>
    <w:p w14:paraId="57137C95" w14:textId="77777777" w:rsidR="00F81B6D" w:rsidRPr="00F81B6D" w:rsidRDefault="00F81B6D" w:rsidP="00F81B6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6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подготовку необходимого оборудования для проведения демонтажа объекта закупки;</w:t>
      </w:r>
    </w:p>
    <w:p w14:paraId="219F42BD" w14:textId="77777777" w:rsidR="00F81B6D" w:rsidRPr="00F81B6D" w:rsidRDefault="00F81B6D" w:rsidP="00F81B6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6D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методы и средства дезактивации демонтируемого Оборудования;</w:t>
      </w:r>
    </w:p>
    <w:p w14:paraId="75D001A2" w14:textId="77777777" w:rsidR="00F81B6D" w:rsidRPr="00F81B6D" w:rsidRDefault="00F81B6D" w:rsidP="00F81B6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дезактивацию освобожденного Оборудования от ИИИ и помещения. </w:t>
      </w:r>
    </w:p>
    <w:p w14:paraId="7AEDDCE9" w14:textId="77777777" w:rsidR="00F57D57" w:rsidRDefault="00F81B6D" w:rsidP="00F81B6D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7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Оборудование, необходимое для радиационной защиты при утилизации, включает в себя:</w:t>
      </w:r>
    </w:p>
    <w:p w14:paraId="4CDBC551" w14:textId="141EC164" w:rsidR="00F81B6D" w:rsidRPr="00F57D57" w:rsidRDefault="00F81B6D" w:rsidP="00F81B6D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57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оборудование для защиты персонала от излучений (дозиметр рентгеновского и </w:t>
      </w:r>
      <w:proofErr w:type="gramStart"/>
      <w:r w:rsidRPr="00F57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гамма излучений</w:t>
      </w:r>
      <w:proofErr w:type="gramEnd"/>
      <w:r w:rsidRPr="00F57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ДКС-1123, дозиметр индивидуальный прямо показывающий). Оборудование на момент выполнения работ должно быть </w:t>
      </w:r>
      <w:proofErr w:type="spellStart"/>
      <w:r w:rsidRPr="00F57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поверено</w:t>
      </w:r>
      <w:proofErr w:type="spellEnd"/>
      <w:r w:rsidRPr="00F57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! </w:t>
      </w:r>
    </w:p>
    <w:p w14:paraId="262D9815" w14:textId="77777777" w:rsidR="00F81B6D" w:rsidRPr="00F81B6D" w:rsidRDefault="00F81B6D" w:rsidP="00F81B6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окончании услуг по утилизации ИИИ (генерирующего) Исполнитель обязан предоставить документы, подтверждающие утилизацию ИИИ (генерирующего). </w:t>
      </w:r>
    </w:p>
    <w:p w14:paraId="3E30276F" w14:textId="77777777" w:rsidR="00F81B6D" w:rsidRPr="00F81B6D" w:rsidRDefault="00F81B6D" w:rsidP="00F81B6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выполнения работ исполнитель обязуется выполнить контроль МАЭД в кабинете, где располагалось оборудование, предоставить акт контроля.</w:t>
      </w:r>
    </w:p>
    <w:p w14:paraId="5865A3F1" w14:textId="77777777" w:rsidR="00F81B6D" w:rsidRPr="00F81B6D" w:rsidRDefault="00F81B6D" w:rsidP="00F81B6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4F2D7D" w14:textId="77777777" w:rsidR="00F81B6D" w:rsidRPr="00F57D57" w:rsidRDefault="00F81B6D" w:rsidP="00F81B6D">
      <w:pPr>
        <w:spacing w:after="0" w:line="360" w:lineRule="exac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81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F57D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Требования к Исполнителю:</w:t>
      </w:r>
    </w:p>
    <w:p w14:paraId="4E91058D" w14:textId="77777777" w:rsidR="00F81B6D" w:rsidRPr="00F81B6D" w:rsidRDefault="00F81B6D" w:rsidP="00F81B6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по демонтажу, вывозу и утилизации медицинского оборудования должно осуществляться Исполнителем, имеющим: </w:t>
      </w:r>
    </w:p>
    <w:p w14:paraId="2C8ED6B4" w14:textId="77777777" w:rsidR="00F81B6D" w:rsidRPr="00F81B6D" w:rsidRDefault="00F81B6D" w:rsidP="00F81B6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6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 действующее Санитарно-эпидемиологическое заключение на утилизацию ИИИ, выданное Федеральной Службой по надзору в сфере защиты прав потребителей и благополучия человека; </w:t>
      </w:r>
    </w:p>
    <w:p w14:paraId="7ECF811E" w14:textId="77777777" w:rsidR="00F81B6D" w:rsidRPr="00F81B6D" w:rsidRDefault="00F81B6D" w:rsidP="00F81B6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6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действующую лицензию по техническому обслуживанию источников ионизирующего излучения (генерирующих);</w:t>
      </w:r>
    </w:p>
    <w:p w14:paraId="799951E8" w14:textId="77777777" w:rsidR="00F81B6D" w:rsidRPr="00F81B6D" w:rsidRDefault="00F81B6D" w:rsidP="00F81B6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6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действующую Лицензию или договор с контрагентом, имеющим Лицензию на осуществление деятельности по сбору, транспортированию, обработке, утилизации, обезвреживанию, размещению отходов I - IV классов опасности, выданной лицензирующим органом субъекта, в котором осуществляется деятельность Исполнителя на работы по сбору, транспортированию, утилизации в составе лицензии (;</w:t>
      </w:r>
    </w:p>
    <w:p w14:paraId="09E834C9" w14:textId="77777777" w:rsidR="00F81B6D" w:rsidRPr="00F81B6D" w:rsidRDefault="00F81B6D" w:rsidP="00F81B6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6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действующее Свидетельство или договор с контрагентом, имеющим Свидетельство о постановке на специальный учет в Российской государственной пробирной палате;</w:t>
      </w:r>
    </w:p>
    <w:p w14:paraId="2C3DAE1B" w14:textId="77777777" w:rsidR="00F81B6D" w:rsidRPr="00F81B6D" w:rsidRDefault="00F81B6D" w:rsidP="00F81B6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6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действующую Лицензию или договор с контрагентом, имеющим Лицензию на осуществление деятельности по обработке (переработке) лома и отходов драгоценных металлов (за исключением деятельности по обработке (переработке) организациями, индивидуальными предпринимателями лома и отходов драгоценных металлов, образовавшихся и собранных ими в процессе собственного производства, а также ювелирных и других изделий из драгоценных металлов собственного производства (нереализованных и возращенных производителю);</w:t>
      </w:r>
    </w:p>
    <w:p w14:paraId="554D064B" w14:textId="77777777" w:rsidR="00F81B6D" w:rsidRPr="00F81B6D" w:rsidRDefault="00F81B6D" w:rsidP="00F81B6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B6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действующий договор со специализированным предприятием на переработку (покупку) лома и отходов драгоценных металлов.</w:t>
      </w:r>
    </w:p>
    <w:p w14:paraId="72A87DB2" w14:textId="77777777" w:rsidR="00EA46EE" w:rsidRPr="00EA46EE" w:rsidRDefault="00EA46EE" w:rsidP="00EA46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A46EE">
        <w:rPr>
          <w:rFonts w:ascii="Times New Roman" w:eastAsia="Calibri" w:hAnsi="Times New Roman" w:cs="Times New Roman"/>
          <w:b/>
          <w:sz w:val="24"/>
          <w:szCs w:val="24"/>
        </w:rPr>
        <w:t>Требование об использовании АСЗ «Электронный ордер»:</w:t>
      </w:r>
    </w:p>
    <w:p w14:paraId="44EAFB91" w14:textId="77777777" w:rsidR="00EA46EE" w:rsidRPr="00EA46EE" w:rsidRDefault="00EA46EE" w:rsidP="00EA46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6EE">
        <w:rPr>
          <w:rFonts w:ascii="Times New Roman" w:eastAsia="Calibri" w:hAnsi="Times New Roman" w:cs="Times New Roman"/>
          <w:sz w:val="24"/>
          <w:szCs w:val="24"/>
        </w:rPr>
        <w:t xml:space="preserve">При отсутствии регистрации, Исполнителю необходимо зарегистрироваться в автоматизированной системе заказов «Электронный ордер» (далее - АСЗ «Электронный ордер») и направить для подтверждения регистрации на </w:t>
      </w:r>
      <w:proofErr w:type="spellStart"/>
      <w:r w:rsidRPr="00EA46EE">
        <w:rPr>
          <w:rFonts w:ascii="Times New Roman" w:eastAsia="Calibri" w:hAnsi="Times New Roman" w:cs="Times New Roman"/>
          <w:sz w:val="24"/>
          <w:szCs w:val="24"/>
        </w:rPr>
        <w:t>e-mail</w:t>
      </w:r>
      <w:proofErr w:type="spellEnd"/>
      <w:r w:rsidRPr="00EA46E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4" w:history="1">
        <w:r w:rsidRPr="00EA46EE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support@emsoft.ru</w:t>
        </w:r>
      </w:hyperlink>
      <w:r w:rsidRPr="00EA46EE">
        <w:rPr>
          <w:rFonts w:ascii="Times New Roman" w:eastAsia="Calibri" w:hAnsi="Times New Roman" w:cs="Times New Roman"/>
          <w:sz w:val="24"/>
          <w:szCs w:val="24"/>
        </w:rPr>
        <w:t xml:space="preserve"> сканированную версию договора, в течении 5 рабочих дней со дня подписания договора Сторонами.</w:t>
      </w:r>
    </w:p>
    <w:p w14:paraId="05C1C4B8" w14:textId="77777777" w:rsidR="00EA46EE" w:rsidRPr="00EA46EE" w:rsidRDefault="00EA46EE" w:rsidP="00EA46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6EE">
        <w:rPr>
          <w:rFonts w:ascii="Times New Roman" w:eastAsia="Calibri" w:hAnsi="Times New Roman" w:cs="Times New Roman"/>
          <w:sz w:val="24"/>
          <w:szCs w:val="24"/>
        </w:rPr>
        <w:t xml:space="preserve">Исполнитель проходит регистрацию в АСЗ «Электронный ордер» по адресу: </w:t>
      </w:r>
      <w:hyperlink r:id="rId5" w:history="1">
        <w:r w:rsidRPr="00EA46EE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http://zakupki.rzd-medicine.ru/</w:t>
        </w:r>
      </w:hyperlink>
      <w:r w:rsidRPr="00EA46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5A46E8E" w14:textId="77777777" w:rsidR="00EA46EE" w:rsidRPr="00EA46EE" w:rsidRDefault="00EA46EE" w:rsidP="00EA46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6EE">
        <w:rPr>
          <w:rFonts w:ascii="Times New Roman" w:eastAsia="Calibri" w:hAnsi="Times New Roman" w:cs="Times New Roman"/>
          <w:sz w:val="24"/>
          <w:szCs w:val="24"/>
        </w:rPr>
        <w:t>После регистрации Исполнителя в АСЗ «Электронный ордер», Покупатель инициирует в системе создание карточки договора.</w:t>
      </w:r>
    </w:p>
    <w:p w14:paraId="403221C4" w14:textId="77777777" w:rsidR="00EA46EE" w:rsidRPr="00EA46EE" w:rsidRDefault="00EA46EE" w:rsidP="00EA46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6EE">
        <w:rPr>
          <w:rFonts w:ascii="Times New Roman" w:eastAsia="Calibri" w:hAnsi="Times New Roman" w:cs="Times New Roman"/>
          <w:sz w:val="24"/>
          <w:szCs w:val="24"/>
        </w:rPr>
        <w:t>Покупатель предоставляет Исполнителю заявки на поставку товара в электронном виде посредством АСЗ «Электронный ордер». Исполнитель обязан отслеживать поступление заявок и обрабатывать их при поступлении в течении 1 рабочего дня.</w:t>
      </w:r>
    </w:p>
    <w:p w14:paraId="5E46307F" w14:textId="77777777" w:rsidR="00EA46EE" w:rsidRPr="00EA46EE" w:rsidRDefault="00EA46EE" w:rsidP="00EA46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A46E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Системой предусмотрены следующие статусы заказов: </w:t>
      </w:r>
    </w:p>
    <w:p w14:paraId="45BF5F3D" w14:textId="77777777" w:rsidR="00EA46EE" w:rsidRPr="00EA46EE" w:rsidRDefault="00EA46EE" w:rsidP="00EA46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6EE">
        <w:rPr>
          <w:rFonts w:ascii="Times New Roman" w:eastAsia="Calibri" w:hAnsi="Times New Roman" w:cs="Times New Roman"/>
          <w:sz w:val="24"/>
          <w:szCs w:val="24"/>
        </w:rPr>
        <w:t>«Согласование поставщиком» - Исполнителю требуется подтвердить получение заявки в течении 1 рабочего дня и загрузить счет.</w:t>
      </w:r>
    </w:p>
    <w:p w14:paraId="59B57E9A" w14:textId="77777777" w:rsidR="00EA46EE" w:rsidRPr="00EA46EE" w:rsidRDefault="00EA46EE" w:rsidP="00EA46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6EE">
        <w:rPr>
          <w:rFonts w:ascii="Times New Roman" w:eastAsia="Calibri" w:hAnsi="Times New Roman" w:cs="Times New Roman"/>
          <w:sz w:val="24"/>
          <w:szCs w:val="24"/>
        </w:rPr>
        <w:t>«Выполнение» - Необходимо указать Предположительную дату доставки.</w:t>
      </w:r>
    </w:p>
    <w:p w14:paraId="22C6B2D0" w14:textId="77777777" w:rsidR="00EA46EE" w:rsidRPr="00EA46EE" w:rsidRDefault="00EA46EE" w:rsidP="00EA46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6EE">
        <w:rPr>
          <w:rFonts w:ascii="Times New Roman" w:eastAsia="Calibri" w:hAnsi="Times New Roman" w:cs="Times New Roman"/>
          <w:sz w:val="24"/>
          <w:szCs w:val="24"/>
        </w:rPr>
        <w:t>«Поступление ДС» - Для подтверждения поступления денежных средств, нажмите кнопку «Редактирование заказа».</w:t>
      </w:r>
    </w:p>
    <w:p w14:paraId="3BC69960" w14:textId="77777777" w:rsidR="00EA46EE" w:rsidRPr="00EA46EE" w:rsidRDefault="00EA46EE" w:rsidP="00EA46EE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A46EE">
        <w:rPr>
          <w:rFonts w:ascii="Times New Roman" w:eastAsia="Calibri" w:hAnsi="Times New Roman" w:cs="Times New Roman"/>
          <w:b/>
          <w:i/>
          <w:sz w:val="24"/>
          <w:szCs w:val="24"/>
        </w:rPr>
        <w:t>Осуществление операций в АСЗ «Электронный ордер» производится на безвозмездной основе.</w:t>
      </w:r>
    </w:p>
    <w:p w14:paraId="4CF6BA1C" w14:textId="77777777" w:rsidR="00EA46EE" w:rsidRPr="00EA46EE" w:rsidRDefault="00EA46EE" w:rsidP="00EA46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6EE">
        <w:rPr>
          <w:rFonts w:ascii="Times New Roman" w:eastAsia="Calibri" w:hAnsi="Times New Roman" w:cs="Times New Roman"/>
          <w:sz w:val="24"/>
          <w:szCs w:val="24"/>
        </w:rPr>
        <w:t>По регистрации и работе в АСЗ «Электронный ордер» по ссылке доступна инструкция: Обновленная инструкция для пользователей Исполнителя</w:t>
      </w:r>
      <w:r w:rsidRPr="00EA46E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304EB3E4" w14:textId="77777777" w:rsidR="00EA46EE" w:rsidRPr="00EA46EE" w:rsidRDefault="00EA46EE" w:rsidP="00EA46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6EE">
        <w:rPr>
          <w:rFonts w:ascii="Times New Roman" w:eastAsia="Calibri" w:hAnsi="Times New Roman" w:cs="Times New Roman"/>
          <w:sz w:val="24"/>
          <w:szCs w:val="24"/>
        </w:rPr>
        <w:t xml:space="preserve">Контакты отдела технической поддержки: </w:t>
      </w:r>
    </w:p>
    <w:p w14:paraId="565804FF" w14:textId="77777777" w:rsidR="00EA46EE" w:rsidRPr="00EA46EE" w:rsidRDefault="00EA46EE" w:rsidP="00EA46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6EE">
        <w:rPr>
          <w:rFonts w:ascii="Times New Roman" w:eastAsia="Calibri" w:hAnsi="Times New Roman" w:cs="Times New Roman"/>
          <w:sz w:val="24"/>
          <w:szCs w:val="24"/>
        </w:rPr>
        <w:t>Телефон: 8(495)248-06-46, доб. 1</w:t>
      </w:r>
    </w:p>
    <w:p w14:paraId="09C49C4E" w14:textId="77777777" w:rsidR="00EA46EE" w:rsidRPr="00EA46EE" w:rsidRDefault="00EA46EE" w:rsidP="00EA46E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A46EE">
        <w:rPr>
          <w:rFonts w:ascii="Times New Roman" w:eastAsia="Calibri" w:hAnsi="Times New Roman" w:cs="Times New Roman"/>
          <w:sz w:val="24"/>
          <w:szCs w:val="24"/>
          <w:lang w:val="en-US"/>
        </w:rPr>
        <w:lastRenderedPageBreak/>
        <w:t>E</w:t>
      </w:r>
      <w:r w:rsidRPr="00EA46EE">
        <w:rPr>
          <w:rFonts w:ascii="Times New Roman" w:eastAsia="Calibri" w:hAnsi="Times New Roman" w:cs="Times New Roman"/>
          <w:sz w:val="24"/>
          <w:szCs w:val="24"/>
        </w:rPr>
        <w:t>-</w:t>
      </w:r>
      <w:r w:rsidRPr="00EA46EE"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 w:rsidRPr="00EA46E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6" w:history="1">
        <w:r w:rsidRPr="00EA46EE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support</w:t>
        </w:r>
        <w:r w:rsidRPr="00EA46EE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@</w:t>
        </w:r>
        <w:proofErr w:type="spellStart"/>
        <w:r w:rsidRPr="00EA46EE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emsoft</w:t>
        </w:r>
        <w:proofErr w:type="spellEnd"/>
        <w:r w:rsidRPr="00EA46EE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</w:rPr>
          <w:t>.</w:t>
        </w:r>
        <w:proofErr w:type="spellStart"/>
        <w:r w:rsidRPr="00EA46EE">
          <w:rPr>
            <w:rFonts w:ascii="Times New Roman" w:eastAsia="Calibri" w:hAnsi="Times New Roman" w:cs="Times New Roman"/>
            <w:color w:val="0563C1"/>
            <w:sz w:val="24"/>
            <w:szCs w:val="24"/>
            <w:u w:val="single"/>
            <w:lang w:val="en-US"/>
          </w:rPr>
          <w:t>ru</w:t>
        </w:r>
        <w:proofErr w:type="spellEnd"/>
      </w:hyperlink>
    </w:p>
    <w:p w14:paraId="56AD24DE" w14:textId="77777777" w:rsidR="00EA46EE" w:rsidRPr="00EA46EE" w:rsidRDefault="00EA46EE" w:rsidP="00EA46E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B6C2BE5" w14:textId="77777777" w:rsidR="00EA46EE" w:rsidRPr="00EA46EE" w:rsidRDefault="00EA46EE" w:rsidP="00EA46E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A46EE">
        <w:rPr>
          <w:rFonts w:ascii="Times New Roman" w:eastAsia="Calibri" w:hAnsi="Times New Roman" w:cs="Times New Roman"/>
          <w:b/>
          <w:sz w:val="24"/>
          <w:szCs w:val="24"/>
        </w:rPr>
        <w:t xml:space="preserve">Контактное лицо (по техническим вопросам):  </w:t>
      </w:r>
    </w:p>
    <w:p w14:paraId="0FDCC277" w14:textId="77777777" w:rsidR="00EA46EE" w:rsidRPr="00EA46EE" w:rsidRDefault="00EA46EE" w:rsidP="00EA46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46EE">
        <w:rPr>
          <w:rFonts w:ascii="Times New Roman" w:eastAsia="Calibri" w:hAnsi="Times New Roman" w:cs="Times New Roman"/>
          <w:sz w:val="24"/>
          <w:szCs w:val="24"/>
        </w:rPr>
        <w:t xml:space="preserve">и.о. заведующей рентгеновским отделением Яковлева Виктория Евгеньевна </w:t>
      </w:r>
    </w:p>
    <w:p w14:paraId="231D13A4" w14:textId="77777777" w:rsidR="00EA46EE" w:rsidRPr="00EA46EE" w:rsidRDefault="00EA46EE" w:rsidP="00EA46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46EE">
        <w:rPr>
          <w:rFonts w:ascii="Times New Roman" w:eastAsia="Calibri" w:hAnsi="Times New Roman" w:cs="Times New Roman"/>
          <w:sz w:val="24"/>
          <w:szCs w:val="24"/>
        </w:rPr>
        <w:t>Номер телефона: +7(951)955-54-99</w:t>
      </w:r>
    </w:p>
    <w:p w14:paraId="2D874E33" w14:textId="77777777" w:rsidR="00EA46EE" w:rsidRPr="00EA46EE" w:rsidRDefault="00EA46EE" w:rsidP="00EA46E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A46EE">
        <w:rPr>
          <w:rFonts w:ascii="Times New Roman" w:eastAsia="Calibri" w:hAnsi="Times New Roman" w:cs="Times New Roman"/>
          <w:sz w:val="24"/>
          <w:szCs w:val="24"/>
        </w:rPr>
        <w:t xml:space="preserve">Адрес электронной почты: </w:t>
      </w:r>
      <w:hyperlink r:id="rId7" w:history="1">
        <w:r w:rsidRPr="00EA46E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vicky</w:t>
        </w:r>
        <w:r w:rsidRPr="00EA46E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5@</w:t>
        </w:r>
        <w:r w:rsidRPr="00EA46E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EA46E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EA46EE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</w:rPr>
          <w:t>ru</w:t>
        </w:r>
        <w:proofErr w:type="spellEnd"/>
      </w:hyperlink>
      <w:r w:rsidRPr="00EA46E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6F745D7" w14:textId="77777777" w:rsidR="00F81B6D" w:rsidRPr="00F81B6D" w:rsidRDefault="00F81B6D" w:rsidP="00F81B6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3EED5F" w14:textId="77777777" w:rsidR="00F81B6D" w:rsidRPr="00F81B6D" w:rsidRDefault="00F81B6D" w:rsidP="00F81B6D">
      <w:pPr>
        <w:spacing w:after="0"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A45BA7" w14:textId="24252C0E" w:rsidR="004B3254" w:rsidRDefault="004B3254" w:rsidP="00F81B6D">
      <w:pPr>
        <w:spacing w:after="0" w:line="360" w:lineRule="exact"/>
        <w:jc w:val="both"/>
      </w:pPr>
    </w:p>
    <w:sectPr w:rsidR="004B3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FB"/>
    <w:rsid w:val="004B3254"/>
    <w:rsid w:val="005C4BFB"/>
    <w:rsid w:val="00657980"/>
    <w:rsid w:val="00827D3B"/>
    <w:rsid w:val="00A72246"/>
    <w:rsid w:val="00CD3D85"/>
    <w:rsid w:val="00CE522F"/>
    <w:rsid w:val="00DD614D"/>
    <w:rsid w:val="00EA46EE"/>
    <w:rsid w:val="00F57D57"/>
    <w:rsid w:val="00F8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8FE7B"/>
  <w15:chartTrackingRefBased/>
  <w15:docId w15:val="{11EA8199-791F-42D5-AF1B-BEA49C50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icky5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upport@emsoft.ru" TargetMode="External"/><Relationship Id="rId5" Type="http://schemas.openxmlformats.org/officeDocument/2006/relationships/hyperlink" Target="http://zakupki.rzd-medicine.ru/" TargetMode="External"/><Relationship Id="rId4" Type="http://schemas.openxmlformats.org/officeDocument/2006/relationships/hyperlink" Target="mailto:support@emsof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1530</Words>
  <Characters>8721</Characters>
  <Application>Microsoft Office Word</Application>
  <DocSecurity>0</DocSecurity>
  <Lines>72</Lines>
  <Paragraphs>20</Paragraphs>
  <ScaleCrop>false</ScaleCrop>
  <Company/>
  <LinksUpToDate>false</LinksUpToDate>
  <CharactersWithSpaces>10231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Займогова Марина Георгиевна</cp:lastModifiedBy>
  <cp:revision>10</cp:revision>
  <cp:lastPrinted>2024-08-13T03:23:00Z</cp:lastPrinted>
  <dcterms:created xsi:type="dcterms:W3CDTF">2024-08-12T07:35:00Z</dcterms:created>
  <dcterms:modified xsi:type="dcterms:W3CDTF">2024-08-13T03:23:00Z</dcterms:modified>
</cp:coreProperties>
</file>