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71C68" w14:textId="77777777" w:rsidR="008D5BB9" w:rsidRDefault="00C33915" w:rsidP="00C3391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Техническое задание</w:t>
      </w:r>
    </w:p>
    <w:p w14:paraId="3A397329" w14:textId="77777777" w:rsidR="009331FF" w:rsidRPr="009331FF" w:rsidRDefault="00C33915" w:rsidP="009331FF">
      <w:pPr>
        <w:pStyle w:val="a3"/>
        <w:jc w:val="center"/>
        <w:rPr>
          <w:rFonts w:ascii="Times New Roman" w:hAnsi="Times New Roman" w:cs="Times New Roman"/>
          <w:sz w:val="28"/>
        </w:rPr>
      </w:pPr>
      <w:r w:rsidRPr="009331FF">
        <w:rPr>
          <w:rFonts w:ascii="Times New Roman" w:hAnsi="Times New Roman" w:cs="Times New Roman"/>
          <w:sz w:val="28"/>
        </w:rPr>
        <w:t>на выполнение работ по промывке (прочистке)</w:t>
      </w:r>
    </w:p>
    <w:p w14:paraId="4903BA45" w14:textId="77777777" w:rsidR="009331FF" w:rsidRDefault="00C33915" w:rsidP="009331FF">
      <w:pPr>
        <w:pStyle w:val="a3"/>
        <w:jc w:val="center"/>
        <w:rPr>
          <w:rFonts w:ascii="Times New Roman" w:hAnsi="Times New Roman" w:cs="Times New Roman"/>
          <w:sz w:val="28"/>
        </w:rPr>
      </w:pPr>
      <w:r w:rsidRPr="009331FF">
        <w:rPr>
          <w:rFonts w:ascii="Times New Roman" w:hAnsi="Times New Roman" w:cs="Times New Roman"/>
          <w:sz w:val="28"/>
        </w:rPr>
        <w:t xml:space="preserve">внешних сетей хозяйственно-бытовой канализации </w:t>
      </w:r>
    </w:p>
    <w:p w14:paraId="2F0DC2C2" w14:textId="77777777" w:rsidR="00C33915" w:rsidRDefault="00C33915" w:rsidP="009331FF">
      <w:pPr>
        <w:pStyle w:val="a3"/>
        <w:jc w:val="center"/>
        <w:rPr>
          <w:rFonts w:ascii="Times New Roman" w:hAnsi="Times New Roman" w:cs="Times New Roman"/>
          <w:sz w:val="28"/>
        </w:rPr>
      </w:pPr>
      <w:r w:rsidRPr="009331FF">
        <w:rPr>
          <w:rFonts w:ascii="Times New Roman" w:hAnsi="Times New Roman" w:cs="Times New Roman"/>
          <w:sz w:val="28"/>
        </w:rPr>
        <w:t>ЧУЗ "ЦКБ "РЖД-Медицина" по адресу: г. М</w:t>
      </w:r>
      <w:r w:rsidR="009331FF">
        <w:rPr>
          <w:rFonts w:ascii="Times New Roman" w:hAnsi="Times New Roman" w:cs="Times New Roman"/>
          <w:sz w:val="28"/>
        </w:rPr>
        <w:t>осква, ул. Новая Басманная, д.5</w:t>
      </w:r>
    </w:p>
    <w:p w14:paraId="3DF55036" w14:textId="561CE7B7" w:rsidR="009331FF" w:rsidRDefault="009331FF" w:rsidP="009331FF">
      <w:pPr>
        <w:pStyle w:val="a3"/>
        <w:jc w:val="center"/>
        <w:rPr>
          <w:rFonts w:ascii="Times New Roman" w:hAnsi="Times New Roman" w:cs="Times New Roman"/>
          <w:sz w:val="28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992"/>
        <w:gridCol w:w="1134"/>
        <w:gridCol w:w="1276"/>
        <w:gridCol w:w="1277"/>
        <w:gridCol w:w="1276"/>
        <w:gridCol w:w="1275"/>
      </w:tblGrid>
      <w:tr w:rsidR="003B76EC" w:rsidRPr="003B76EC" w14:paraId="3EB30916" w14:textId="77777777" w:rsidTr="0068294D">
        <w:trPr>
          <w:trHeight w:val="849"/>
        </w:trPr>
        <w:tc>
          <w:tcPr>
            <w:tcW w:w="10774" w:type="dxa"/>
            <w:gridSpan w:val="8"/>
          </w:tcPr>
          <w:p w14:paraId="41C85D60" w14:textId="77777777" w:rsidR="003B76EC" w:rsidRPr="003B76EC" w:rsidRDefault="003B76EC" w:rsidP="003B76EC">
            <w:pPr>
              <w:spacing w:after="0" w:line="240" w:lineRule="auto"/>
              <w:ind w:right="74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76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1. Наименование закупаемых </w:t>
            </w:r>
            <w:proofErr w:type="gramStart"/>
            <w:r w:rsidRPr="003B76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товаров,  работ</w:t>
            </w:r>
            <w:proofErr w:type="gramEnd"/>
            <w:r w:rsidRPr="003B76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услуг, их количество (объем), цены за единицу товара, работы, услуги и начальная (максимальная) цена договора</w:t>
            </w:r>
          </w:p>
        </w:tc>
      </w:tr>
      <w:tr w:rsidR="003B76EC" w:rsidRPr="003B76EC" w14:paraId="6A3C7BA3" w14:textId="77777777" w:rsidTr="0068294D">
        <w:trPr>
          <w:trHeight w:val="1273"/>
        </w:trPr>
        <w:tc>
          <w:tcPr>
            <w:tcW w:w="709" w:type="dxa"/>
          </w:tcPr>
          <w:p w14:paraId="75706954" w14:textId="77777777" w:rsidR="003B76EC" w:rsidRPr="003B76EC" w:rsidRDefault="003B76EC" w:rsidP="003B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76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2835" w:type="dxa"/>
            <w:shd w:val="clear" w:color="auto" w:fill="auto"/>
            <w:hideMark/>
          </w:tcPr>
          <w:p w14:paraId="7485C1A2" w14:textId="77777777" w:rsidR="003B76EC" w:rsidRPr="003B76EC" w:rsidRDefault="003B76EC" w:rsidP="003B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76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товара, работы, услуги</w:t>
            </w:r>
          </w:p>
        </w:tc>
        <w:tc>
          <w:tcPr>
            <w:tcW w:w="992" w:type="dxa"/>
            <w:shd w:val="clear" w:color="auto" w:fill="auto"/>
            <w:hideMark/>
          </w:tcPr>
          <w:p w14:paraId="4A626973" w14:textId="77777777" w:rsidR="003B76EC" w:rsidRPr="003B76EC" w:rsidRDefault="003B76EC" w:rsidP="003B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76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Ед. изм.</w:t>
            </w:r>
          </w:p>
        </w:tc>
        <w:tc>
          <w:tcPr>
            <w:tcW w:w="1134" w:type="dxa"/>
            <w:shd w:val="clear" w:color="auto" w:fill="auto"/>
            <w:hideMark/>
          </w:tcPr>
          <w:p w14:paraId="3C743586" w14:textId="77777777" w:rsidR="003B76EC" w:rsidRPr="003B76EC" w:rsidRDefault="003B76EC" w:rsidP="003B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76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(объем)</w:t>
            </w:r>
          </w:p>
        </w:tc>
        <w:tc>
          <w:tcPr>
            <w:tcW w:w="1276" w:type="dxa"/>
            <w:shd w:val="clear" w:color="auto" w:fill="auto"/>
            <w:hideMark/>
          </w:tcPr>
          <w:p w14:paraId="513619DD" w14:textId="77777777" w:rsidR="003B76EC" w:rsidRPr="003B76EC" w:rsidRDefault="003B76EC" w:rsidP="003B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3B76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  за</w:t>
            </w:r>
            <w:proofErr w:type="gramEnd"/>
            <w:r w:rsidRPr="003B76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единицу       без учета НДС</w:t>
            </w:r>
          </w:p>
        </w:tc>
        <w:tc>
          <w:tcPr>
            <w:tcW w:w="1277" w:type="dxa"/>
            <w:shd w:val="clear" w:color="auto" w:fill="auto"/>
            <w:hideMark/>
          </w:tcPr>
          <w:p w14:paraId="238B185E" w14:textId="77777777" w:rsidR="003B76EC" w:rsidRPr="003B76EC" w:rsidRDefault="003B76EC" w:rsidP="003B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3B76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  за</w:t>
            </w:r>
            <w:proofErr w:type="gramEnd"/>
            <w:r w:rsidRPr="003B76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единицу           с</w:t>
            </w:r>
            <w:r w:rsidRPr="003B76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учетом НДС</w:t>
            </w:r>
          </w:p>
        </w:tc>
        <w:tc>
          <w:tcPr>
            <w:tcW w:w="1276" w:type="dxa"/>
            <w:shd w:val="clear" w:color="auto" w:fill="auto"/>
            <w:hideMark/>
          </w:tcPr>
          <w:p w14:paraId="2A3282E6" w14:textId="77777777" w:rsidR="003B76EC" w:rsidRPr="003B76EC" w:rsidRDefault="003B76EC" w:rsidP="003B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76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         без учета НДС</w:t>
            </w:r>
          </w:p>
        </w:tc>
        <w:tc>
          <w:tcPr>
            <w:tcW w:w="1275" w:type="dxa"/>
            <w:shd w:val="clear" w:color="auto" w:fill="auto"/>
            <w:hideMark/>
          </w:tcPr>
          <w:p w14:paraId="6ED48699" w14:textId="77777777" w:rsidR="003B76EC" w:rsidRPr="003B76EC" w:rsidRDefault="003B76EC" w:rsidP="003B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76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с учетом НДС</w:t>
            </w:r>
          </w:p>
        </w:tc>
      </w:tr>
      <w:tr w:rsidR="003B76EC" w:rsidRPr="003B76EC" w14:paraId="6CFCE176" w14:textId="77777777" w:rsidTr="0068294D">
        <w:trPr>
          <w:trHeight w:val="345"/>
        </w:trPr>
        <w:tc>
          <w:tcPr>
            <w:tcW w:w="709" w:type="dxa"/>
          </w:tcPr>
          <w:p w14:paraId="2D601753" w14:textId="77777777" w:rsidR="003B76EC" w:rsidRPr="003B76EC" w:rsidRDefault="003B76EC" w:rsidP="003B76EC">
            <w:pPr>
              <w:jc w:val="center"/>
              <w:rPr>
                <w:rFonts w:ascii="Times New Roman" w:hAnsi="Times New Roman" w:cs="Times New Roman"/>
              </w:rPr>
            </w:pPr>
            <w:r w:rsidRPr="003B76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14:paraId="5A6B8F56" w14:textId="47D40645" w:rsidR="003B76EC" w:rsidRPr="003B76EC" w:rsidRDefault="003B76EC" w:rsidP="003B76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Комплексная очистка </w:t>
            </w:r>
            <w:r w:rsidR="0068294D" w:rsidRPr="0068294D">
              <w:rPr>
                <w:rFonts w:ascii="Times New Roman" w:hAnsi="Times New Roman" w:cs="Times New Roman"/>
                <w:sz w:val="28"/>
                <w:szCs w:val="28"/>
              </w:rPr>
              <w:t xml:space="preserve">внешних сетей хозяйственно-бытовой канализации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адресу: г. Москва, ул. Новая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Басманная.д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5</w:t>
            </w:r>
          </w:p>
        </w:tc>
        <w:tc>
          <w:tcPr>
            <w:tcW w:w="992" w:type="dxa"/>
            <w:shd w:val="clear" w:color="auto" w:fill="auto"/>
          </w:tcPr>
          <w:p w14:paraId="6B66BB51" w14:textId="399A8E24" w:rsidR="003B76EC" w:rsidRPr="003B76EC" w:rsidRDefault="0068294D" w:rsidP="003B76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5F2D13E6" w14:textId="794BC0AF" w:rsidR="003B76EC" w:rsidRPr="003B76EC" w:rsidRDefault="0068294D" w:rsidP="003B76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5F6159F6" w14:textId="4C943E50" w:rsidR="003B76EC" w:rsidRPr="003B76EC" w:rsidRDefault="0068294D" w:rsidP="003B76EC">
            <w:pPr>
              <w:jc w:val="center"/>
              <w:rPr>
                <w:rFonts w:ascii="Times New Roman" w:hAnsi="Times New Roman" w:cs="Times New Roman"/>
              </w:rPr>
            </w:pPr>
            <w:r w:rsidRPr="0068294D">
              <w:rPr>
                <w:rFonts w:ascii="Times New Roman" w:hAnsi="Times New Roman" w:cs="Times New Roman"/>
              </w:rPr>
              <w:t>91 666,67</w:t>
            </w:r>
          </w:p>
        </w:tc>
        <w:tc>
          <w:tcPr>
            <w:tcW w:w="1277" w:type="dxa"/>
            <w:shd w:val="clear" w:color="auto" w:fill="auto"/>
          </w:tcPr>
          <w:p w14:paraId="34C5126D" w14:textId="335EE07D" w:rsidR="003B76EC" w:rsidRPr="003B76EC" w:rsidRDefault="0068294D" w:rsidP="003B76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110 000,00</w:t>
            </w:r>
          </w:p>
        </w:tc>
        <w:tc>
          <w:tcPr>
            <w:tcW w:w="1276" w:type="dxa"/>
            <w:shd w:val="clear" w:color="auto" w:fill="auto"/>
          </w:tcPr>
          <w:p w14:paraId="0760B432" w14:textId="16845FA8" w:rsidR="003B76EC" w:rsidRPr="003B76EC" w:rsidRDefault="0068294D" w:rsidP="003B76EC">
            <w:pPr>
              <w:jc w:val="center"/>
              <w:rPr>
                <w:rFonts w:ascii="Times New Roman" w:hAnsi="Times New Roman" w:cs="Times New Roman"/>
              </w:rPr>
            </w:pPr>
            <w:r w:rsidRPr="0068294D">
              <w:rPr>
                <w:rFonts w:ascii="Times New Roman" w:hAnsi="Times New Roman" w:cs="Times New Roman"/>
              </w:rPr>
              <w:t>91 666,67</w:t>
            </w:r>
          </w:p>
        </w:tc>
        <w:tc>
          <w:tcPr>
            <w:tcW w:w="1275" w:type="dxa"/>
            <w:shd w:val="clear" w:color="auto" w:fill="auto"/>
          </w:tcPr>
          <w:p w14:paraId="23ED986A" w14:textId="6D3B71C1" w:rsidR="003B76EC" w:rsidRPr="003B76EC" w:rsidRDefault="0068294D" w:rsidP="003B76EC">
            <w:pPr>
              <w:jc w:val="center"/>
              <w:rPr>
                <w:rFonts w:ascii="Times New Roman" w:hAnsi="Times New Roman" w:cs="Times New Roman"/>
              </w:rPr>
            </w:pPr>
            <w:r w:rsidRPr="0068294D">
              <w:rPr>
                <w:rFonts w:ascii="Times New Roman" w:hAnsi="Times New Roman" w:cs="Times New Roman"/>
              </w:rPr>
              <w:t>110 000,00</w:t>
            </w:r>
          </w:p>
        </w:tc>
      </w:tr>
      <w:tr w:rsidR="003B76EC" w:rsidRPr="003B76EC" w14:paraId="58F13692" w14:textId="77777777" w:rsidTr="0068294D">
        <w:trPr>
          <w:trHeight w:val="961"/>
        </w:trPr>
        <w:tc>
          <w:tcPr>
            <w:tcW w:w="709" w:type="dxa"/>
          </w:tcPr>
          <w:p w14:paraId="3C626C98" w14:textId="77777777" w:rsidR="003B76EC" w:rsidRPr="003B76EC" w:rsidRDefault="003B76EC" w:rsidP="003B7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26ECDF75" w14:textId="77777777" w:rsidR="003B76EC" w:rsidRPr="003B76EC" w:rsidRDefault="003B76EC" w:rsidP="003B7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76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  <w:p w14:paraId="684555FB" w14:textId="77777777" w:rsidR="003B76EC" w:rsidRPr="003B76EC" w:rsidRDefault="003B76EC" w:rsidP="003B7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76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начальная</w:t>
            </w:r>
          </w:p>
          <w:p w14:paraId="47006D27" w14:textId="77777777" w:rsidR="003B76EC" w:rsidRPr="003B76EC" w:rsidRDefault="003B76EC" w:rsidP="003B7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76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(максимальная)</w:t>
            </w:r>
          </w:p>
          <w:p w14:paraId="76684B61" w14:textId="77777777" w:rsidR="003B76EC" w:rsidRPr="003B76EC" w:rsidRDefault="003B76EC" w:rsidP="003B7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76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  <w:tc>
          <w:tcPr>
            <w:tcW w:w="992" w:type="dxa"/>
            <w:shd w:val="clear" w:color="auto" w:fill="auto"/>
            <w:hideMark/>
          </w:tcPr>
          <w:p w14:paraId="1A20BCC1" w14:textId="77777777" w:rsidR="003B76EC" w:rsidRPr="003B76EC" w:rsidRDefault="003B76EC" w:rsidP="003B7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14:paraId="74F5FCF8" w14:textId="77777777" w:rsidR="003B76EC" w:rsidRPr="003B76EC" w:rsidRDefault="003B76EC" w:rsidP="003B7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6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14:paraId="1BF6B387" w14:textId="77777777" w:rsidR="003B76EC" w:rsidRPr="003B76EC" w:rsidRDefault="003B76EC" w:rsidP="003B7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14:paraId="6251F837" w14:textId="77777777" w:rsidR="003B76EC" w:rsidRPr="003B76EC" w:rsidRDefault="003B76EC" w:rsidP="003B7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DAC3C54" w14:textId="07DC5A38" w:rsidR="003B76EC" w:rsidRPr="003B76EC" w:rsidRDefault="003B76EC" w:rsidP="003B76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393675D" w14:textId="07DC391B" w:rsidR="003B76EC" w:rsidRPr="003B76EC" w:rsidRDefault="0068294D" w:rsidP="003B76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294D">
              <w:rPr>
                <w:rFonts w:ascii="Times New Roman" w:hAnsi="Times New Roman" w:cs="Times New Roman"/>
                <w:b/>
                <w:bCs/>
              </w:rPr>
              <w:t>110 000,00</w:t>
            </w:r>
          </w:p>
        </w:tc>
      </w:tr>
      <w:tr w:rsidR="003B76EC" w:rsidRPr="003B76EC" w14:paraId="59C284EA" w14:textId="77777777" w:rsidTr="0068294D">
        <w:trPr>
          <w:trHeight w:val="785"/>
        </w:trPr>
        <w:tc>
          <w:tcPr>
            <w:tcW w:w="709" w:type="dxa"/>
          </w:tcPr>
          <w:p w14:paraId="38C76C6F" w14:textId="77777777" w:rsidR="003B76EC" w:rsidRPr="003B76EC" w:rsidRDefault="003B76EC" w:rsidP="003B7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5597BFA8" w14:textId="77777777" w:rsidR="003B76EC" w:rsidRPr="003B76EC" w:rsidRDefault="003B76EC" w:rsidP="003B7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76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Порядок формирования начальной (максимальной) цены</w:t>
            </w:r>
          </w:p>
        </w:tc>
        <w:tc>
          <w:tcPr>
            <w:tcW w:w="7230" w:type="dxa"/>
            <w:gridSpan w:val="6"/>
            <w:shd w:val="clear" w:color="auto" w:fill="auto"/>
            <w:hideMark/>
          </w:tcPr>
          <w:p w14:paraId="39A067FF" w14:textId="77777777" w:rsidR="003B76EC" w:rsidRPr="003B76EC" w:rsidRDefault="003B76EC" w:rsidP="003B7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3B76EC">
              <w:rPr>
                <w:rFonts w:ascii="Times New Roman" w:eastAsia="Times New Roman" w:hAnsi="Times New Roman" w:cs="Times New Roman"/>
                <w:lang w:eastAsia="ru-RU"/>
              </w:rPr>
              <w:t>Начальная  (</w:t>
            </w:r>
            <w:proofErr w:type="gramEnd"/>
            <w:r w:rsidRPr="003B76EC">
              <w:rPr>
                <w:rFonts w:ascii="Times New Roman" w:eastAsia="Times New Roman" w:hAnsi="Times New Roman" w:cs="Times New Roman"/>
                <w:lang w:eastAsia="ru-RU"/>
              </w:rPr>
              <w:t>максимальная)   цена   договора   включает расходы, на перевозку, страхование и т.п., уплату таможенных   пошлин,   налогов  и   других   обязательных платежей.</w:t>
            </w:r>
          </w:p>
        </w:tc>
      </w:tr>
    </w:tbl>
    <w:p w14:paraId="2DF244A7" w14:textId="77777777" w:rsidR="003B76EC" w:rsidRDefault="003B76EC" w:rsidP="009331FF">
      <w:pPr>
        <w:pStyle w:val="a3"/>
        <w:jc w:val="center"/>
        <w:rPr>
          <w:rFonts w:ascii="Times New Roman" w:hAnsi="Times New Roman" w:cs="Times New Roman"/>
          <w:sz w:val="28"/>
        </w:rPr>
      </w:pPr>
    </w:p>
    <w:p w14:paraId="07130941" w14:textId="77777777" w:rsidR="008A58FB" w:rsidRPr="000B31E7" w:rsidRDefault="008A58FB" w:rsidP="000B31E7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1E7">
        <w:rPr>
          <w:rFonts w:ascii="Times New Roman" w:hAnsi="Times New Roman" w:cs="Times New Roman"/>
          <w:b/>
          <w:sz w:val="28"/>
          <w:szCs w:val="28"/>
        </w:rPr>
        <w:t>Наименование работ</w:t>
      </w:r>
      <w:r w:rsidRPr="000B31E7">
        <w:rPr>
          <w:rFonts w:ascii="Times New Roman" w:hAnsi="Times New Roman" w:cs="Times New Roman"/>
          <w:sz w:val="28"/>
          <w:szCs w:val="28"/>
        </w:rPr>
        <w:t>.</w:t>
      </w:r>
    </w:p>
    <w:p w14:paraId="0056A9BB" w14:textId="77777777" w:rsidR="009331FF" w:rsidRPr="000B31E7" w:rsidRDefault="008A58FB" w:rsidP="000B31E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1E7">
        <w:rPr>
          <w:rFonts w:ascii="Times New Roman" w:hAnsi="Times New Roman" w:cs="Times New Roman"/>
          <w:sz w:val="28"/>
          <w:szCs w:val="28"/>
        </w:rPr>
        <w:t>В</w:t>
      </w:r>
      <w:r w:rsidR="009331FF" w:rsidRPr="000B31E7">
        <w:rPr>
          <w:rFonts w:ascii="Times New Roman" w:hAnsi="Times New Roman" w:cs="Times New Roman"/>
          <w:sz w:val="28"/>
          <w:szCs w:val="28"/>
        </w:rPr>
        <w:t xml:space="preserve">ыполнение работ по </w:t>
      </w:r>
      <w:r w:rsidRPr="000B31E7">
        <w:rPr>
          <w:rFonts w:ascii="Times New Roman" w:hAnsi="Times New Roman" w:cs="Times New Roman"/>
          <w:sz w:val="28"/>
          <w:szCs w:val="28"/>
        </w:rPr>
        <w:t xml:space="preserve">комплексной </w:t>
      </w:r>
      <w:r w:rsidR="009331FF" w:rsidRPr="000B31E7">
        <w:rPr>
          <w:rFonts w:ascii="Times New Roman" w:hAnsi="Times New Roman" w:cs="Times New Roman"/>
          <w:sz w:val="28"/>
          <w:szCs w:val="28"/>
        </w:rPr>
        <w:t>промывке (прочистке) наружной системы хозяйственно-бытовой канализации и колодцев ЧУЗ "ЦКБ "РЖД-Медицина" по адресу: г. Москва, ул. Новая Басманная, д.5.</w:t>
      </w:r>
    </w:p>
    <w:p w14:paraId="17BA175E" w14:textId="77777777" w:rsidR="008A58FB" w:rsidRPr="000B31E7" w:rsidRDefault="008A58FB" w:rsidP="000B31E7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1F3FF9" w14:textId="77777777" w:rsidR="004779E4" w:rsidRPr="000B31E7" w:rsidRDefault="00850BCB" w:rsidP="000B31E7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1E7">
        <w:rPr>
          <w:rFonts w:ascii="Times New Roman" w:hAnsi="Times New Roman" w:cs="Times New Roman"/>
          <w:b/>
          <w:sz w:val="28"/>
          <w:szCs w:val="28"/>
        </w:rPr>
        <w:t>Объем и пер</w:t>
      </w:r>
      <w:r w:rsidR="004779E4" w:rsidRPr="000B31E7">
        <w:rPr>
          <w:rFonts w:ascii="Times New Roman" w:hAnsi="Times New Roman" w:cs="Times New Roman"/>
          <w:b/>
          <w:sz w:val="28"/>
          <w:szCs w:val="28"/>
        </w:rPr>
        <w:t>ечень выполняемых работ.</w:t>
      </w:r>
    </w:p>
    <w:p w14:paraId="195FD3E6" w14:textId="1CA782ED" w:rsidR="00C37E0E" w:rsidRPr="00C37E0E" w:rsidRDefault="00C37E0E" w:rsidP="00C37E0E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C37E0E">
        <w:rPr>
          <w:rFonts w:ascii="Times New Roman" w:eastAsia="Calibri" w:hAnsi="Times New Roman"/>
          <w:sz w:val="28"/>
          <w:szCs w:val="28"/>
          <w:lang w:eastAsia="ar-SA"/>
        </w:rPr>
        <w:t>Схема канализационной сети и расположения колодцев указана в Приложение № 1 к настоящему Техническому заданию.</w:t>
      </w:r>
    </w:p>
    <w:p w14:paraId="1EE61EF6" w14:textId="61C4FE4B" w:rsidR="008A58FB" w:rsidRPr="000B31E7" w:rsidRDefault="004779E4" w:rsidP="000B31E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1E7">
        <w:rPr>
          <w:rFonts w:ascii="Times New Roman" w:hAnsi="Times New Roman" w:cs="Times New Roman"/>
          <w:sz w:val="28"/>
          <w:szCs w:val="28"/>
        </w:rPr>
        <w:t>2.1.</w:t>
      </w:r>
      <w:r w:rsidR="000B31E7">
        <w:rPr>
          <w:rFonts w:ascii="Times New Roman" w:hAnsi="Times New Roman" w:cs="Times New Roman"/>
          <w:sz w:val="28"/>
          <w:szCs w:val="28"/>
        </w:rPr>
        <w:t xml:space="preserve"> </w:t>
      </w:r>
      <w:r w:rsidRPr="000B31E7">
        <w:rPr>
          <w:rFonts w:ascii="Times New Roman" w:hAnsi="Times New Roman" w:cs="Times New Roman"/>
          <w:sz w:val="28"/>
          <w:szCs w:val="28"/>
        </w:rPr>
        <w:t>Состав</w:t>
      </w:r>
      <w:r w:rsidR="008A58FB" w:rsidRPr="000B31E7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852405">
        <w:rPr>
          <w:rFonts w:ascii="Times New Roman" w:hAnsi="Times New Roman" w:cs="Times New Roman"/>
          <w:sz w:val="28"/>
          <w:szCs w:val="28"/>
        </w:rPr>
        <w:t>:</w:t>
      </w:r>
    </w:p>
    <w:p w14:paraId="7D3E97CF" w14:textId="77777777" w:rsidR="008A58FB" w:rsidRPr="000B31E7" w:rsidRDefault="004779E4" w:rsidP="000B31E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1E7">
        <w:rPr>
          <w:rFonts w:ascii="Times New Roman" w:hAnsi="Times New Roman" w:cs="Times New Roman"/>
          <w:sz w:val="28"/>
          <w:szCs w:val="28"/>
        </w:rPr>
        <w:t>- промывка трубопроводов внешней</w:t>
      </w:r>
      <w:r w:rsidR="008A58FB" w:rsidRPr="000B31E7">
        <w:rPr>
          <w:rFonts w:ascii="Times New Roman" w:hAnsi="Times New Roman" w:cs="Times New Roman"/>
          <w:sz w:val="28"/>
          <w:szCs w:val="28"/>
        </w:rPr>
        <w:t xml:space="preserve"> </w:t>
      </w:r>
      <w:r w:rsidRPr="000B31E7">
        <w:rPr>
          <w:rFonts w:ascii="Times New Roman" w:hAnsi="Times New Roman" w:cs="Times New Roman"/>
          <w:sz w:val="28"/>
          <w:szCs w:val="28"/>
        </w:rPr>
        <w:t>самотечной хозяйственно-бытовой канализации с удалением загрязнений и поверхностных отложений;</w:t>
      </w:r>
    </w:p>
    <w:p w14:paraId="6552D53C" w14:textId="77777777" w:rsidR="004779E4" w:rsidRPr="000B31E7" w:rsidRDefault="004779E4" w:rsidP="000B31E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1E7">
        <w:rPr>
          <w:rFonts w:ascii="Times New Roman" w:hAnsi="Times New Roman" w:cs="Times New Roman"/>
          <w:sz w:val="28"/>
          <w:szCs w:val="28"/>
        </w:rPr>
        <w:t>- устранение плотных засоров с использованием спецмашин с установкой высокого давления;</w:t>
      </w:r>
    </w:p>
    <w:p w14:paraId="35CB5483" w14:textId="77777777" w:rsidR="004779E4" w:rsidRPr="000B31E7" w:rsidRDefault="004779E4" w:rsidP="000B31E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1E7">
        <w:rPr>
          <w:rFonts w:ascii="Times New Roman" w:hAnsi="Times New Roman" w:cs="Times New Roman"/>
          <w:sz w:val="28"/>
          <w:szCs w:val="28"/>
        </w:rPr>
        <w:t>- очистка канализационных колодцев с полным удалением отложений;</w:t>
      </w:r>
    </w:p>
    <w:p w14:paraId="5475E6C7" w14:textId="77777777" w:rsidR="004779E4" w:rsidRPr="000B31E7" w:rsidRDefault="004779E4" w:rsidP="000B31E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1E7">
        <w:rPr>
          <w:rFonts w:ascii="Times New Roman" w:hAnsi="Times New Roman" w:cs="Times New Roman"/>
          <w:sz w:val="28"/>
          <w:szCs w:val="28"/>
        </w:rPr>
        <w:t>- вывоз отходов на полигон специализированной организации.</w:t>
      </w:r>
    </w:p>
    <w:p w14:paraId="4A233B2E" w14:textId="77777777" w:rsidR="004779E4" w:rsidRPr="000B31E7" w:rsidRDefault="004779E4" w:rsidP="000B31E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1E7">
        <w:rPr>
          <w:rFonts w:ascii="Times New Roman" w:hAnsi="Times New Roman" w:cs="Times New Roman"/>
          <w:sz w:val="28"/>
          <w:szCs w:val="28"/>
        </w:rPr>
        <w:t>2.2. Объем работ:</w:t>
      </w:r>
    </w:p>
    <w:p w14:paraId="44A23A36" w14:textId="77777777" w:rsidR="004779E4" w:rsidRPr="000B31E7" w:rsidRDefault="004779E4" w:rsidP="000B31E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1E7">
        <w:rPr>
          <w:rFonts w:ascii="Times New Roman" w:hAnsi="Times New Roman" w:cs="Times New Roman"/>
          <w:sz w:val="28"/>
          <w:szCs w:val="28"/>
        </w:rPr>
        <w:lastRenderedPageBreak/>
        <w:t xml:space="preserve">- диаметр </w:t>
      </w:r>
      <w:r w:rsidR="00850BCB" w:rsidRPr="000B31E7">
        <w:rPr>
          <w:rFonts w:ascii="Times New Roman" w:hAnsi="Times New Roman" w:cs="Times New Roman"/>
          <w:sz w:val="28"/>
          <w:szCs w:val="28"/>
        </w:rPr>
        <w:t>труб внешней самотечной хозяйственно-бытовой канализации 150-300 мм;</w:t>
      </w:r>
    </w:p>
    <w:p w14:paraId="1EA0160A" w14:textId="5D5C6A0C" w:rsidR="00850BCB" w:rsidRDefault="00850BCB" w:rsidP="000B31E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1E7">
        <w:rPr>
          <w:rFonts w:ascii="Times New Roman" w:hAnsi="Times New Roman" w:cs="Times New Roman"/>
          <w:sz w:val="28"/>
          <w:szCs w:val="28"/>
        </w:rPr>
        <w:t>- глубина залегания до 6 м.</w:t>
      </w:r>
    </w:p>
    <w:p w14:paraId="3D5D304B" w14:textId="77777777" w:rsidR="00852405" w:rsidRPr="000B31E7" w:rsidRDefault="00852405" w:rsidP="000B31E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6127"/>
        <w:gridCol w:w="3367"/>
      </w:tblGrid>
      <w:tr w:rsidR="00850BCB" w:rsidRPr="000B31E7" w14:paraId="795D673E" w14:textId="77777777" w:rsidTr="00850BCB">
        <w:trPr>
          <w:trHeight w:val="510"/>
        </w:trPr>
        <w:tc>
          <w:tcPr>
            <w:tcW w:w="6127" w:type="dxa"/>
            <w:vAlign w:val="center"/>
          </w:tcPr>
          <w:p w14:paraId="7E7A5119" w14:textId="77777777" w:rsidR="00850BCB" w:rsidRPr="000B31E7" w:rsidRDefault="00850BCB" w:rsidP="000B31E7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1E7">
              <w:rPr>
                <w:rFonts w:ascii="Times New Roman" w:hAnsi="Times New Roman" w:cs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3367" w:type="dxa"/>
            <w:vAlign w:val="center"/>
          </w:tcPr>
          <w:p w14:paraId="3586399F" w14:textId="77777777" w:rsidR="00850BCB" w:rsidRPr="000B31E7" w:rsidRDefault="00850BCB" w:rsidP="000B31E7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1E7">
              <w:rPr>
                <w:rFonts w:ascii="Times New Roman" w:hAnsi="Times New Roman" w:cs="Times New Roman"/>
                <w:sz w:val="28"/>
                <w:szCs w:val="28"/>
              </w:rPr>
              <w:t>Объем, количество</w:t>
            </w:r>
          </w:p>
        </w:tc>
      </w:tr>
      <w:tr w:rsidR="00850BCB" w:rsidRPr="000B31E7" w14:paraId="7371E52D" w14:textId="77777777" w:rsidTr="00850BCB">
        <w:trPr>
          <w:trHeight w:val="510"/>
        </w:trPr>
        <w:tc>
          <w:tcPr>
            <w:tcW w:w="6127" w:type="dxa"/>
            <w:vAlign w:val="center"/>
          </w:tcPr>
          <w:p w14:paraId="0F4EB79A" w14:textId="77777777" w:rsidR="00850BCB" w:rsidRPr="000B31E7" w:rsidRDefault="00850BCB" w:rsidP="000B31E7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1E7">
              <w:rPr>
                <w:rFonts w:ascii="Times New Roman" w:hAnsi="Times New Roman" w:cs="Times New Roman"/>
                <w:sz w:val="28"/>
                <w:szCs w:val="28"/>
              </w:rPr>
              <w:t>Промывка (прочистка) наружных трубопроводов бытовой канализации</w:t>
            </w:r>
          </w:p>
        </w:tc>
        <w:tc>
          <w:tcPr>
            <w:tcW w:w="3367" w:type="dxa"/>
            <w:vAlign w:val="center"/>
          </w:tcPr>
          <w:p w14:paraId="59E64F02" w14:textId="77777777" w:rsidR="00850BCB" w:rsidRPr="000B31E7" w:rsidRDefault="00850BCB" w:rsidP="000B31E7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1E7">
              <w:rPr>
                <w:rFonts w:ascii="Times New Roman" w:hAnsi="Times New Roman" w:cs="Times New Roman"/>
                <w:sz w:val="28"/>
                <w:szCs w:val="28"/>
              </w:rPr>
              <w:t>300 п.м.</w:t>
            </w:r>
          </w:p>
        </w:tc>
      </w:tr>
      <w:tr w:rsidR="00850BCB" w:rsidRPr="000B31E7" w14:paraId="271A32CF" w14:textId="77777777" w:rsidTr="00850BCB">
        <w:trPr>
          <w:trHeight w:val="510"/>
        </w:trPr>
        <w:tc>
          <w:tcPr>
            <w:tcW w:w="6127" w:type="dxa"/>
            <w:vAlign w:val="center"/>
          </w:tcPr>
          <w:p w14:paraId="7371ED4D" w14:textId="77777777" w:rsidR="00850BCB" w:rsidRPr="000B31E7" w:rsidRDefault="00850BCB" w:rsidP="000B31E7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1E7">
              <w:rPr>
                <w:rFonts w:ascii="Times New Roman" w:hAnsi="Times New Roman" w:cs="Times New Roman"/>
                <w:sz w:val="28"/>
                <w:szCs w:val="28"/>
              </w:rPr>
              <w:t>Чистка канализационных колодцев</w:t>
            </w:r>
          </w:p>
        </w:tc>
        <w:tc>
          <w:tcPr>
            <w:tcW w:w="3367" w:type="dxa"/>
            <w:vAlign w:val="center"/>
          </w:tcPr>
          <w:p w14:paraId="74A989D9" w14:textId="730BFD50" w:rsidR="00850BCB" w:rsidRPr="000B31E7" w:rsidRDefault="00C37E0E" w:rsidP="000B31E7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850BCB" w:rsidRPr="000B31E7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</w:tr>
    </w:tbl>
    <w:p w14:paraId="331BF51C" w14:textId="77777777" w:rsidR="00850BCB" w:rsidRPr="000B31E7" w:rsidRDefault="00850BCB" w:rsidP="000B31E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296F8B4" w14:textId="77777777" w:rsidR="00850BCB" w:rsidRPr="000B31E7" w:rsidRDefault="00850BCB" w:rsidP="000B31E7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1E7">
        <w:rPr>
          <w:rFonts w:ascii="Times New Roman" w:hAnsi="Times New Roman" w:cs="Times New Roman"/>
          <w:b/>
          <w:sz w:val="28"/>
          <w:szCs w:val="28"/>
        </w:rPr>
        <w:t xml:space="preserve">Общие требования к выполнению работ, методам проведения работ, организационно-технической схемы </w:t>
      </w:r>
      <w:r w:rsidR="00607AF9" w:rsidRPr="000B31E7">
        <w:rPr>
          <w:rFonts w:ascii="Times New Roman" w:hAnsi="Times New Roman" w:cs="Times New Roman"/>
          <w:b/>
          <w:sz w:val="28"/>
          <w:szCs w:val="28"/>
        </w:rPr>
        <w:t>производства работ, безопасности производства работ.</w:t>
      </w:r>
    </w:p>
    <w:p w14:paraId="04D000D0" w14:textId="77777777" w:rsidR="00607AF9" w:rsidRPr="000B31E7" w:rsidRDefault="00607AF9" w:rsidP="000B31E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1E7">
        <w:rPr>
          <w:rFonts w:ascii="Times New Roman" w:hAnsi="Times New Roman" w:cs="Times New Roman"/>
          <w:sz w:val="28"/>
          <w:szCs w:val="28"/>
        </w:rPr>
        <w:t>Исполнитель обязан оказать услуги своими силами, средствами, с использованием своей спецтехники и надлежащим качеством.</w:t>
      </w:r>
    </w:p>
    <w:p w14:paraId="3ABBE2DC" w14:textId="77777777" w:rsidR="00F00B53" w:rsidRPr="000B31E7" w:rsidRDefault="00F00B53" w:rsidP="000B31E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1E7">
        <w:rPr>
          <w:rFonts w:ascii="Times New Roman" w:hAnsi="Times New Roman" w:cs="Times New Roman"/>
          <w:sz w:val="28"/>
          <w:szCs w:val="28"/>
        </w:rPr>
        <w:t>Исполнитель должен иметь соответствующую разрешительную документацию на выполняемые работы.</w:t>
      </w:r>
    </w:p>
    <w:p w14:paraId="54FAEDB5" w14:textId="77777777" w:rsidR="00607AF9" w:rsidRPr="000B31E7" w:rsidRDefault="00607AF9" w:rsidP="000B31E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1E7">
        <w:rPr>
          <w:rFonts w:ascii="Times New Roman" w:hAnsi="Times New Roman" w:cs="Times New Roman"/>
          <w:sz w:val="28"/>
          <w:szCs w:val="28"/>
        </w:rPr>
        <w:t>Исполнитель должен обладать необходимыми профессиональными знаниями и опытом работ в данной сфере, иметь ресурсные возможности.</w:t>
      </w:r>
    </w:p>
    <w:p w14:paraId="397E2626" w14:textId="77777777" w:rsidR="00607AF9" w:rsidRPr="000B31E7" w:rsidRDefault="00607AF9" w:rsidP="000B31E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1E7">
        <w:rPr>
          <w:rFonts w:ascii="Times New Roman" w:hAnsi="Times New Roman" w:cs="Times New Roman"/>
          <w:sz w:val="28"/>
          <w:szCs w:val="28"/>
        </w:rPr>
        <w:t>В ходе оказания услуг должна быть обеспечена сохранность инженерной инфраструктуры, существующих строительных конструкций и имущества Заказчика.</w:t>
      </w:r>
    </w:p>
    <w:p w14:paraId="378A6123" w14:textId="77777777" w:rsidR="00607AF9" w:rsidRPr="000B31E7" w:rsidRDefault="00607AF9" w:rsidP="000B31E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1E7">
        <w:rPr>
          <w:rFonts w:ascii="Times New Roman" w:hAnsi="Times New Roman" w:cs="Times New Roman"/>
          <w:sz w:val="28"/>
          <w:szCs w:val="28"/>
        </w:rPr>
        <w:t>Исполнитель несет ответственность за обеспечение и соблюдение требований охраны труда и техники безопасности в соответствии с действующим законодательством Российской Федерации</w:t>
      </w:r>
      <w:r w:rsidR="00F00B53" w:rsidRPr="000B31E7">
        <w:rPr>
          <w:rFonts w:ascii="Times New Roman" w:hAnsi="Times New Roman" w:cs="Times New Roman"/>
          <w:sz w:val="28"/>
          <w:szCs w:val="28"/>
        </w:rPr>
        <w:t>, инструкций по охране труда, действующими на предприятии Заказчика.</w:t>
      </w:r>
    </w:p>
    <w:p w14:paraId="52BD53AE" w14:textId="77777777" w:rsidR="00F00B53" w:rsidRPr="000B31E7" w:rsidRDefault="00F00B53" w:rsidP="000B31E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1E7">
        <w:rPr>
          <w:rFonts w:ascii="Times New Roman" w:hAnsi="Times New Roman" w:cs="Times New Roman"/>
          <w:sz w:val="28"/>
          <w:szCs w:val="28"/>
        </w:rPr>
        <w:t>Выполняемые работы должны соответствовать требованиям и нормам противопожарной безопасности.</w:t>
      </w:r>
    </w:p>
    <w:p w14:paraId="44401D7E" w14:textId="77777777" w:rsidR="00F00B53" w:rsidRPr="000B31E7" w:rsidRDefault="00F00B53" w:rsidP="000B31E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1E7">
        <w:rPr>
          <w:rFonts w:ascii="Times New Roman" w:hAnsi="Times New Roman" w:cs="Times New Roman"/>
          <w:sz w:val="28"/>
          <w:szCs w:val="28"/>
        </w:rPr>
        <w:t>Применяемые материалы должны быть сертифицированы и соответствовать требованиям и нормам противопожарной, гигиенической и иной безопасности, предусмотренной законодательством Российской Федерации к данным видам работ.</w:t>
      </w:r>
    </w:p>
    <w:p w14:paraId="6AB83819" w14:textId="77777777" w:rsidR="00E46BB9" w:rsidRPr="000B31E7" w:rsidRDefault="00E46BB9" w:rsidP="000B31E7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1E7">
        <w:rPr>
          <w:rFonts w:ascii="Times New Roman" w:hAnsi="Times New Roman" w:cs="Times New Roman"/>
          <w:sz w:val="28"/>
          <w:szCs w:val="28"/>
        </w:rPr>
        <w:t xml:space="preserve">Применяемая система контроля при выполнении работ: входной контроль качества применяемых материалов, изделий и конструкций, операционный контроль, приемочный контроль, возможность лабораторного контроля. </w:t>
      </w:r>
    </w:p>
    <w:p w14:paraId="23FFE8CE" w14:textId="77777777" w:rsidR="000B31E7" w:rsidRPr="000B31E7" w:rsidRDefault="000B31E7" w:rsidP="000B31E7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2B92FF54" w14:textId="77777777" w:rsidR="00F00B53" w:rsidRPr="000B31E7" w:rsidRDefault="00E46BB9" w:rsidP="000B31E7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1E7">
        <w:rPr>
          <w:rFonts w:ascii="Times New Roman" w:hAnsi="Times New Roman" w:cs="Times New Roman"/>
          <w:b/>
          <w:sz w:val="28"/>
          <w:szCs w:val="28"/>
        </w:rPr>
        <w:t>Требования к качественным характеристикам работ.</w:t>
      </w:r>
    </w:p>
    <w:p w14:paraId="415A00D9" w14:textId="51F2BD6B" w:rsidR="000B31E7" w:rsidRPr="000B31E7" w:rsidRDefault="000B31E7" w:rsidP="000B31E7">
      <w:pPr>
        <w:pStyle w:val="a5"/>
        <w:tabs>
          <w:tab w:val="left" w:pos="284"/>
        </w:tabs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B31E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Исполнитель обязан предоставить Заказчику копию приказа о назначении ответственного лица за </w:t>
      </w:r>
      <w:r w:rsidR="00852405" w:rsidRPr="000B31E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безопасность производства работ </w:t>
      </w:r>
      <w:r w:rsidR="0085240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 </w:t>
      </w:r>
      <w:r w:rsidRPr="000B31E7">
        <w:rPr>
          <w:rFonts w:ascii="Times New Roman" w:eastAsia="Calibri" w:hAnsi="Times New Roman" w:cs="Times New Roman"/>
          <w:sz w:val="28"/>
          <w:szCs w:val="28"/>
          <w:lang w:eastAsia="ar-SA"/>
        </w:rPr>
        <w:t>пожарную безопасность.</w:t>
      </w:r>
    </w:p>
    <w:p w14:paraId="34DF5BAD" w14:textId="77777777" w:rsidR="000B31E7" w:rsidRPr="000B31E7" w:rsidRDefault="000B31E7" w:rsidP="000B31E7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B31E7">
        <w:rPr>
          <w:rFonts w:ascii="Times New Roman" w:eastAsia="Calibri" w:hAnsi="Times New Roman" w:cs="Times New Roman"/>
          <w:sz w:val="28"/>
          <w:szCs w:val="28"/>
          <w:lang w:eastAsia="ar-SA"/>
        </w:rPr>
        <w:t>Место оказания услуг на территории Заказчика должно содержаться в чистоте.</w:t>
      </w:r>
    </w:p>
    <w:p w14:paraId="77CCC353" w14:textId="77777777" w:rsidR="000B31E7" w:rsidRPr="000B31E7" w:rsidRDefault="000B31E7" w:rsidP="000B31E7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B31E7">
        <w:rPr>
          <w:rFonts w:ascii="Times New Roman" w:eastAsia="Calibri" w:hAnsi="Times New Roman" w:cs="Times New Roman"/>
          <w:sz w:val="28"/>
          <w:szCs w:val="28"/>
          <w:lang w:eastAsia="ar-SA"/>
        </w:rPr>
        <w:t>Исполнитель обязан убрать технологический мусор после завершения рабочей смены и выполнения работ.</w:t>
      </w:r>
    </w:p>
    <w:p w14:paraId="056E524C" w14:textId="77777777" w:rsidR="000B31E7" w:rsidRPr="000B31E7" w:rsidRDefault="000B31E7" w:rsidP="000B31E7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B31E7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 xml:space="preserve">На период оказания услуг Исполнитель берет на себя полную ответственность за безопасную эксплуатацию технологического оборудования. </w:t>
      </w:r>
    </w:p>
    <w:p w14:paraId="7457ECEC" w14:textId="77777777" w:rsidR="000B31E7" w:rsidRPr="000B31E7" w:rsidRDefault="000B31E7" w:rsidP="000B31E7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B31E7">
        <w:rPr>
          <w:rFonts w:ascii="Times New Roman" w:eastAsia="Calibri" w:hAnsi="Times New Roman" w:cs="Times New Roman"/>
          <w:sz w:val="28"/>
          <w:szCs w:val="28"/>
          <w:lang w:eastAsia="ar-SA"/>
        </w:rPr>
        <w:t>Качество выполняемых работ должно обеспечивать безопасность жизни и здоровья населения, охрану окружающей среды и соответствовать требованиям правил пожарной безопасности, охраны труда, санитарным и другим нормам, регламентирующим выполнение работ.</w:t>
      </w:r>
    </w:p>
    <w:p w14:paraId="6C29063A" w14:textId="685989FC" w:rsidR="000B31E7" w:rsidRDefault="000B31E7" w:rsidP="000B31E7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B31E7">
        <w:rPr>
          <w:rFonts w:ascii="Times New Roman" w:eastAsia="Calibri" w:hAnsi="Times New Roman" w:cs="Times New Roman"/>
          <w:sz w:val="28"/>
          <w:szCs w:val="28"/>
          <w:lang w:eastAsia="ar-SA"/>
        </w:rPr>
        <w:t>При несоответствии качества оказываемых услуг требованиям Заказчика, Исполнитель устраняет все нарушения своими силами и за свой счет.</w:t>
      </w:r>
    </w:p>
    <w:p w14:paraId="71B3185B" w14:textId="7EBA4FA5" w:rsidR="00852405" w:rsidRDefault="00852405" w:rsidP="00852405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B31E7">
        <w:rPr>
          <w:rFonts w:ascii="Times New Roman" w:eastAsia="Calibri" w:hAnsi="Times New Roman" w:cs="Times New Roman"/>
          <w:sz w:val="28"/>
          <w:szCs w:val="28"/>
          <w:lang w:eastAsia="ar-SA"/>
        </w:rPr>
        <w:t>Для проверки результатов оказанных услуг Заказчик имеет право провести экспертизу. Экспертиза результатов может проводиться Заказчиком своими силами или к ее проведению могут привлекаться сторонние эксперты, экспертные организации.</w:t>
      </w:r>
    </w:p>
    <w:p w14:paraId="7CE0DFDE" w14:textId="77777777" w:rsidR="000B31E7" w:rsidRPr="000B31E7" w:rsidRDefault="000B31E7" w:rsidP="000B31E7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59F95124" w14:textId="77777777" w:rsidR="000B31E7" w:rsidRPr="000B31E7" w:rsidRDefault="000B31E7" w:rsidP="000B31E7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0B31E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5. Требования соответствия нормативным документам (лицензии, допуски, разрешения, согласования)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.</w:t>
      </w:r>
    </w:p>
    <w:p w14:paraId="4CAAB7E8" w14:textId="77777777" w:rsidR="000B31E7" w:rsidRPr="000B31E7" w:rsidRDefault="000B31E7" w:rsidP="000B31E7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B31E7">
        <w:rPr>
          <w:rFonts w:ascii="Times New Roman" w:eastAsia="Calibri" w:hAnsi="Times New Roman" w:cs="Times New Roman"/>
          <w:sz w:val="28"/>
          <w:szCs w:val="28"/>
          <w:lang w:eastAsia="ar-SA"/>
        </w:rPr>
        <w:t>Соблюдение требований Постановление Правительства РФ № 644 от 29.07.2013 «Об утверждении Правил холодного водоснабжения и водоотведения и о внесении изменений в некоторые акты Правительства Российской Федерации»;</w:t>
      </w:r>
    </w:p>
    <w:p w14:paraId="4C5E135A" w14:textId="77777777" w:rsidR="000B31E7" w:rsidRPr="000B31E7" w:rsidRDefault="000B31E7" w:rsidP="000B31E7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B31E7">
        <w:rPr>
          <w:rFonts w:ascii="Times New Roman" w:eastAsia="Calibri" w:hAnsi="Times New Roman" w:cs="Times New Roman"/>
          <w:sz w:val="28"/>
          <w:szCs w:val="28"/>
          <w:lang w:eastAsia="ar-SA"/>
        </w:rPr>
        <w:t>Услуги должны соответствовать требованиям СП 2.2.2.1327-03 «Гигиенические требования к организации технологических процессов, производственному оборудованию и рабочему инструменту», СанПиН 2.1.5.980-00. 2.1.5. «Водоотведение населенных мест, санитарная охрана водных объектов. Гигиенические требования к охране поверхностных вод. Санитарные нормы и правила», СанПиН 2.1.7.1322-03. 2.1.7 «Почва. Очистка населенных мест, отходы производства и потребления, санитарная охрана почвы. Гигиенические требования к размещению и обезвреживанию отходов производства и потребления. Санитарно-эпидемиологические правила и нормативы»;</w:t>
      </w:r>
    </w:p>
    <w:p w14:paraId="501935E4" w14:textId="77777777" w:rsidR="000B31E7" w:rsidRDefault="000B31E7" w:rsidP="000B31E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B31E7">
        <w:rPr>
          <w:rFonts w:ascii="Times New Roman" w:eastAsia="Calibri" w:hAnsi="Times New Roman" w:cs="Times New Roman"/>
          <w:sz w:val="28"/>
          <w:szCs w:val="28"/>
          <w:lang w:eastAsia="ar-SA"/>
        </w:rPr>
        <w:t>Наличие действующей лицензии на осуществление деятельности по сбору, транспортированию, обработке, утилизации, обезвреживанию, размещению отходов   I - IV классов опасности (в соответствии с п. 30 ст.12 Федерального закона от 04.05.2011 г. № 99 – ФЗ «О лицензировании отдельных видов деятельности» или действующего договора со специализированной лицензированной организацией, имеющей право оказывать данные услуги.</w:t>
      </w:r>
    </w:p>
    <w:p w14:paraId="72354FA1" w14:textId="77777777" w:rsidR="000B31E7" w:rsidRPr="000B31E7" w:rsidRDefault="000B31E7" w:rsidP="000B31E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023CD199" w14:textId="77777777" w:rsidR="000B31E7" w:rsidRDefault="000B31E7" w:rsidP="000B31E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6</w:t>
      </w:r>
      <w:r w:rsidRPr="000B31E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. Сроки оказания услуг, календарные сроки начала и завершения, периоды выполнения условий договора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.</w:t>
      </w:r>
    </w:p>
    <w:p w14:paraId="724182AA" w14:textId="77777777" w:rsidR="000B31E7" w:rsidRDefault="000B31E7" w:rsidP="000B31E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B31E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Срок оказания услуг </w:t>
      </w:r>
      <w:r w:rsidRPr="000B31E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- </w:t>
      </w:r>
      <w:r w:rsidRPr="00852405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не позднее 15 (пятнадцати) рабочих дней</w:t>
      </w:r>
      <w:r w:rsidRPr="000B31E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 даты заключения договора. </w:t>
      </w:r>
    </w:p>
    <w:p w14:paraId="563EBAC8" w14:textId="77777777" w:rsidR="004E387B" w:rsidRPr="000B31E7" w:rsidRDefault="004E387B" w:rsidP="000B31E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3F906159" w14:textId="4424AC5A" w:rsidR="000B31E7" w:rsidRPr="000B31E7" w:rsidRDefault="004E387B" w:rsidP="000B31E7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7</w:t>
      </w:r>
      <w:r w:rsidR="000B31E7" w:rsidRPr="000B31E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. Порядок оказания услуг/выполнения работ, этапы, последовательность, график, порядок поэтапной выплаты авансирования, а также поэтапной оплаты исполненных условий договора</w:t>
      </w:r>
      <w:r w:rsidR="0085240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.</w:t>
      </w:r>
    </w:p>
    <w:p w14:paraId="20F3733E" w14:textId="77777777" w:rsidR="000B31E7" w:rsidRPr="000B31E7" w:rsidRDefault="000B31E7" w:rsidP="000B31E7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87B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Место оказания услуг/</w:t>
      </w:r>
      <w:r w:rsidRPr="000B31E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выполнения работ: г. Москва, </w:t>
      </w:r>
      <w:r w:rsidRPr="000B31E7">
        <w:rPr>
          <w:rFonts w:ascii="Times New Roman" w:hAnsi="Times New Roman" w:cs="Times New Roman"/>
          <w:sz w:val="28"/>
          <w:szCs w:val="28"/>
        </w:rPr>
        <w:t>ул. Новая Басманная, д.5</w:t>
      </w:r>
      <w:r w:rsidRPr="000B31E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  <w:r w:rsidRPr="000B31E7">
        <w:rPr>
          <w:rFonts w:ascii="Times New Roman" w:hAnsi="Times New Roman" w:cs="Times New Roman"/>
          <w:sz w:val="28"/>
          <w:szCs w:val="28"/>
        </w:rPr>
        <w:t>ЧУЗ "ЦКБ "РЖД-Медицина".</w:t>
      </w:r>
    </w:p>
    <w:p w14:paraId="3698D82F" w14:textId="5274507D" w:rsidR="000B31E7" w:rsidRPr="000B31E7" w:rsidRDefault="000B31E7" w:rsidP="000B31E7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E387B">
        <w:rPr>
          <w:rFonts w:ascii="Times New Roman" w:eastAsia="Calibri" w:hAnsi="Times New Roman" w:cs="Times New Roman"/>
          <w:sz w:val="28"/>
          <w:szCs w:val="28"/>
          <w:lang w:eastAsia="ar-SA"/>
        </w:rPr>
        <w:t>Время выполнения</w:t>
      </w:r>
      <w:r w:rsidRPr="000B31E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работ - в рабочие дни с </w:t>
      </w:r>
      <w:r w:rsidR="005B3C51">
        <w:rPr>
          <w:rFonts w:ascii="Times New Roman" w:eastAsia="Calibri" w:hAnsi="Times New Roman" w:cs="Times New Roman"/>
          <w:sz w:val="28"/>
          <w:szCs w:val="28"/>
          <w:lang w:eastAsia="ar-SA"/>
        </w:rPr>
        <w:t>0</w:t>
      </w:r>
      <w:r w:rsidRPr="000B31E7">
        <w:rPr>
          <w:rFonts w:ascii="Times New Roman" w:eastAsia="Calibri" w:hAnsi="Times New Roman" w:cs="Times New Roman"/>
          <w:sz w:val="28"/>
          <w:szCs w:val="28"/>
          <w:lang w:eastAsia="ar-SA"/>
        </w:rPr>
        <w:t>8</w:t>
      </w:r>
      <w:r w:rsidR="005B3C51">
        <w:rPr>
          <w:rFonts w:ascii="Times New Roman" w:eastAsia="Calibri" w:hAnsi="Times New Roman" w:cs="Times New Roman"/>
          <w:sz w:val="28"/>
          <w:szCs w:val="28"/>
          <w:lang w:eastAsia="ar-SA"/>
        </w:rPr>
        <w:t>:00</w:t>
      </w:r>
      <w:r w:rsidRPr="000B31E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до </w:t>
      </w:r>
      <w:r w:rsidR="005B3C51">
        <w:rPr>
          <w:rFonts w:ascii="Times New Roman" w:eastAsia="Calibri" w:hAnsi="Times New Roman" w:cs="Times New Roman"/>
          <w:sz w:val="28"/>
          <w:szCs w:val="28"/>
          <w:lang w:eastAsia="ar-SA"/>
        </w:rPr>
        <w:t>17:00</w:t>
      </w:r>
      <w:r w:rsidRPr="000B31E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часов.  </w:t>
      </w:r>
    </w:p>
    <w:p w14:paraId="20AA4191" w14:textId="77777777" w:rsidR="000B31E7" w:rsidRPr="000B31E7" w:rsidRDefault="000B31E7" w:rsidP="000B31E7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B31E7">
        <w:rPr>
          <w:rFonts w:ascii="Times New Roman" w:eastAsia="Calibri" w:hAnsi="Times New Roman" w:cs="Times New Roman"/>
          <w:sz w:val="28"/>
          <w:szCs w:val="28"/>
          <w:lang w:eastAsia="ar-SA"/>
        </w:rPr>
        <w:t>Допуск на объекты Заказчика осуществляется в соответствии с установленным пропускным режимом.  Исполнитель заблаговременно направляет на имя руководителя Заказчика списки сотрудников с указанием ФИО, паспортных данных и номеров контактных телефонов, планируемых для привлечения к выполнению работ на объекте Заказчика, а также списки автомашин с указанием государственного номера, региона и марки автомобиля.</w:t>
      </w:r>
    </w:p>
    <w:p w14:paraId="3EA21DE2" w14:textId="77777777" w:rsidR="000B31E7" w:rsidRPr="000B31E7" w:rsidRDefault="000B31E7" w:rsidP="000B31E7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B31E7">
        <w:rPr>
          <w:rFonts w:ascii="Times New Roman" w:eastAsia="Calibri" w:hAnsi="Times New Roman" w:cs="Times New Roman"/>
          <w:sz w:val="28"/>
          <w:szCs w:val="28"/>
          <w:lang w:eastAsia="ar-SA"/>
        </w:rPr>
        <w:t>В день готовности сдать результаты оказанных услуг Исполнитель обязан предоставить Заказчику комплект отчетных документов (счет, счет-фактура или УПД  (при необходимости, при наличии), 2 экземпляра акта оказанных услуг, оригиналы талонов на вывоз и утилизацию отходов). Без указанных документов оплата оказанных услуг не производится.</w:t>
      </w:r>
    </w:p>
    <w:p w14:paraId="6C614882" w14:textId="77777777" w:rsidR="000B31E7" w:rsidRPr="000B31E7" w:rsidRDefault="000B31E7" w:rsidP="000B31E7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B31E7">
        <w:rPr>
          <w:rFonts w:ascii="Times New Roman" w:eastAsia="Calibri" w:hAnsi="Times New Roman" w:cs="Times New Roman"/>
          <w:sz w:val="28"/>
          <w:szCs w:val="28"/>
          <w:lang w:eastAsia="ar-SA"/>
        </w:rPr>
        <w:t>Приемка результатов оказанных услуг происходит путем подписания Акта оказанных услуг по факту оказания услуг.</w:t>
      </w:r>
    </w:p>
    <w:p w14:paraId="6B278229" w14:textId="77777777" w:rsidR="000B31E7" w:rsidRPr="000B31E7" w:rsidRDefault="000B31E7" w:rsidP="000B31E7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B31E7">
        <w:rPr>
          <w:rFonts w:ascii="Times New Roman" w:eastAsia="Calibri" w:hAnsi="Times New Roman" w:cs="Times New Roman"/>
          <w:sz w:val="28"/>
          <w:szCs w:val="28"/>
          <w:lang w:eastAsia="ar-SA"/>
        </w:rPr>
        <w:t>Оплата производится Заказчиком по факту оказания услуг в соответствии с условиями Договора, после подписания Сторонами Акта оказанных услуг и предоставления Исполнителем отчетных документов.</w:t>
      </w:r>
    </w:p>
    <w:p w14:paraId="782E3889" w14:textId="57CD93DC" w:rsidR="00C37E0E" w:rsidRDefault="00C37E0E" w:rsidP="003B76EC">
      <w:pPr>
        <w:pStyle w:val="a3"/>
        <w:jc w:val="both"/>
        <w:rPr>
          <w:rFonts w:ascii="Times New Roman" w:hAnsi="Times New Roman" w:cs="Times New Roman"/>
          <w:sz w:val="28"/>
        </w:rPr>
      </w:pPr>
    </w:p>
    <w:p w14:paraId="04AE3F5C" w14:textId="3BD4A6C2" w:rsidR="00AF1780" w:rsidRDefault="00AF1780" w:rsidP="00E46BB9">
      <w:pPr>
        <w:pStyle w:val="a3"/>
        <w:ind w:left="720"/>
        <w:jc w:val="both"/>
        <w:rPr>
          <w:rFonts w:ascii="Times New Roman" w:hAnsi="Times New Roman" w:cs="Times New Roman"/>
          <w:sz w:val="28"/>
        </w:rPr>
      </w:pPr>
    </w:p>
    <w:p w14:paraId="680E391D" w14:textId="04B2092C" w:rsidR="003B76EC" w:rsidRDefault="003B76EC" w:rsidP="00E46BB9">
      <w:pPr>
        <w:pStyle w:val="a3"/>
        <w:ind w:left="720"/>
        <w:jc w:val="both"/>
        <w:rPr>
          <w:rFonts w:ascii="Times New Roman" w:hAnsi="Times New Roman" w:cs="Times New Roman"/>
          <w:sz w:val="28"/>
        </w:rPr>
      </w:pPr>
    </w:p>
    <w:p w14:paraId="3D168539" w14:textId="2401A3F1" w:rsidR="003B76EC" w:rsidRDefault="003B76EC" w:rsidP="00E46BB9">
      <w:pPr>
        <w:pStyle w:val="a3"/>
        <w:ind w:left="720"/>
        <w:jc w:val="both"/>
        <w:rPr>
          <w:rFonts w:ascii="Times New Roman" w:hAnsi="Times New Roman" w:cs="Times New Roman"/>
          <w:sz w:val="28"/>
        </w:rPr>
      </w:pPr>
    </w:p>
    <w:p w14:paraId="6DFB0BEC" w14:textId="53053F7D" w:rsidR="003B76EC" w:rsidRDefault="003B76EC" w:rsidP="00E46BB9">
      <w:pPr>
        <w:pStyle w:val="a3"/>
        <w:ind w:left="720"/>
        <w:jc w:val="both"/>
        <w:rPr>
          <w:rFonts w:ascii="Times New Roman" w:hAnsi="Times New Roman" w:cs="Times New Roman"/>
          <w:sz w:val="28"/>
        </w:rPr>
      </w:pPr>
    </w:p>
    <w:p w14:paraId="0B6187D6" w14:textId="37A4E606" w:rsidR="003B76EC" w:rsidRDefault="003B76EC" w:rsidP="00E46BB9">
      <w:pPr>
        <w:pStyle w:val="a3"/>
        <w:ind w:left="720"/>
        <w:jc w:val="both"/>
        <w:rPr>
          <w:rFonts w:ascii="Times New Roman" w:hAnsi="Times New Roman" w:cs="Times New Roman"/>
          <w:sz w:val="28"/>
        </w:rPr>
      </w:pPr>
    </w:p>
    <w:p w14:paraId="4C194062" w14:textId="7FC7BF06" w:rsidR="003B76EC" w:rsidRDefault="003B76EC" w:rsidP="00E46BB9">
      <w:pPr>
        <w:pStyle w:val="a3"/>
        <w:ind w:left="720"/>
        <w:jc w:val="both"/>
        <w:rPr>
          <w:rFonts w:ascii="Times New Roman" w:hAnsi="Times New Roman" w:cs="Times New Roman"/>
          <w:sz w:val="28"/>
        </w:rPr>
      </w:pPr>
    </w:p>
    <w:p w14:paraId="2CF837B3" w14:textId="497DA4DE" w:rsidR="003B76EC" w:rsidRDefault="003B76EC" w:rsidP="00E46BB9">
      <w:pPr>
        <w:pStyle w:val="a3"/>
        <w:ind w:left="720"/>
        <w:jc w:val="both"/>
        <w:rPr>
          <w:rFonts w:ascii="Times New Roman" w:hAnsi="Times New Roman" w:cs="Times New Roman"/>
          <w:sz w:val="28"/>
        </w:rPr>
      </w:pPr>
    </w:p>
    <w:p w14:paraId="742AC67E" w14:textId="280DB48E" w:rsidR="003B76EC" w:rsidRDefault="003B76EC" w:rsidP="00E46BB9">
      <w:pPr>
        <w:pStyle w:val="a3"/>
        <w:ind w:left="720"/>
        <w:jc w:val="both"/>
        <w:rPr>
          <w:rFonts w:ascii="Times New Roman" w:hAnsi="Times New Roman" w:cs="Times New Roman"/>
          <w:sz w:val="28"/>
        </w:rPr>
      </w:pPr>
    </w:p>
    <w:p w14:paraId="30D46AE7" w14:textId="6015E60D" w:rsidR="003B76EC" w:rsidRDefault="003B76EC" w:rsidP="00E46BB9">
      <w:pPr>
        <w:pStyle w:val="a3"/>
        <w:ind w:left="720"/>
        <w:jc w:val="both"/>
        <w:rPr>
          <w:rFonts w:ascii="Times New Roman" w:hAnsi="Times New Roman" w:cs="Times New Roman"/>
          <w:sz w:val="28"/>
        </w:rPr>
      </w:pPr>
    </w:p>
    <w:p w14:paraId="43275B29" w14:textId="57E116F3" w:rsidR="003B76EC" w:rsidRDefault="003B76EC" w:rsidP="00E46BB9">
      <w:pPr>
        <w:pStyle w:val="a3"/>
        <w:ind w:left="720"/>
        <w:jc w:val="both"/>
        <w:rPr>
          <w:rFonts w:ascii="Times New Roman" w:hAnsi="Times New Roman" w:cs="Times New Roman"/>
          <w:sz w:val="28"/>
        </w:rPr>
      </w:pPr>
    </w:p>
    <w:p w14:paraId="713A470F" w14:textId="63C50208" w:rsidR="003B76EC" w:rsidRDefault="003B76EC" w:rsidP="00E46BB9">
      <w:pPr>
        <w:pStyle w:val="a3"/>
        <w:ind w:left="720"/>
        <w:jc w:val="both"/>
        <w:rPr>
          <w:rFonts w:ascii="Times New Roman" w:hAnsi="Times New Roman" w:cs="Times New Roman"/>
          <w:sz w:val="28"/>
        </w:rPr>
      </w:pPr>
    </w:p>
    <w:p w14:paraId="17EBE937" w14:textId="505EA391" w:rsidR="003B76EC" w:rsidRDefault="003B76EC" w:rsidP="00E46BB9">
      <w:pPr>
        <w:pStyle w:val="a3"/>
        <w:ind w:left="720"/>
        <w:jc w:val="both"/>
        <w:rPr>
          <w:rFonts w:ascii="Times New Roman" w:hAnsi="Times New Roman" w:cs="Times New Roman"/>
          <w:sz w:val="28"/>
        </w:rPr>
      </w:pPr>
    </w:p>
    <w:p w14:paraId="59B5E18B" w14:textId="319A729B" w:rsidR="003B76EC" w:rsidRDefault="003B76EC" w:rsidP="00E46BB9">
      <w:pPr>
        <w:pStyle w:val="a3"/>
        <w:ind w:left="720"/>
        <w:jc w:val="both"/>
        <w:rPr>
          <w:rFonts w:ascii="Times New Roman" w:hAnsi="Times New Roman" w:cs="Times New Roman"/>
          <w:sz w:val="28"/>
        </w:rPr>
      </w:pPr>
    </w:p>
    <w:p w14:paraId="0D2B675F" w14:textId="552970CA" w:rsidR="003B76EC" w:rsidRDefault="003B76EC" w:rsidP="00E46BB9">
      <w:pPr>
        <w:pStyle w:val="a3"/>
        <w:ind w:left="720"/>
        <w:jc w:val="both"/>
        <w:rPr>
          <w:rFonts w:ascii="Times New Roman" w:hAnsi="Times New Roman" w:cs="Times New Roman"/>
          <w:sz w:val="28"/>
        </w:rPr>
      </w:pPr>
    </w:p>
    <w:p w14:paraId="31D8E7F3" w14:textId="694724B3" w:rsidR="003B76EC" w:rsidRDefault="003B76EC" w:rsidP="00E46BB9">
      <w:pPr>
        <w:pStyle w:val="a3"/>
        <w:ind w:left="720"/>
        <w:jc w:val="both"/>
        <w:rPr>
          <w:rFonts w:ascii="Times New Roman" w:hAnsi="Times New Roman" w:cs="Times New Roman"/>
          <w:sz w:val="28"/>
        </w:rPr>
      </w:pPr>
    </w:p>
    <w:p w14:paraId="6957D58B" w14:textId="69A832A0" w:rsidR="003B76EC" w:rsidRDefault="003B76EC" w:rsidP="00E46BB9">
      <w:pPr>
        <w:pStyle w:val="a3"/>
        <w:ind w:left="720"/>
        <w:jc w:val="both"/>
        <w:rPr>
          <w:rFonts w:ascii="Times New Roman" w:hAnsi="Times New Roman" w:cs="Times New Roman"/>
          <w:sz w:val="28"/>
        </w:rPr>
      </w:pPr>
    </w:p>
    <w:p w14:paraId="74AB0B00" w14:textId="60D1E7E6" w:rsidR="003B76EC" w:rsidRDefault="003B76EC" w:rsidP="00E46BB9">
      <w:pPr>
        <w:pStyle w:val="a3"/>
        <w:ind w:left="720"/>
        <w:jc w:val="both"/>
        <w:rPr>
          <w:rFonts w:ascii="Times New Roman" w:hAnsi="Times New Roman" w:cs="Times New Roman"/>
          <w:sz w:val="28"/>
        </w:rPr>
      </w:pPr>
    </w:p>
    <w:p w14:paraId="6FBA47C8" w14:textId="5860ACB4" w:rsidR="003B76EC" w:rsidRDefault="003B76EC" w:rsidP="00E46BB9">
      <w:pPr>
        <w:pStyle w:val="a3"/>
        <w:ind w:left="720"/>
        <w:jc w:val="both"/>
        <w:rPr>
          <w:rFonts w:ascii="Times New Roman" w:hAnsi="Times New Roman" w:cs="Times New Roman"/>
          <w:sz w:val="28"/>
        </w:rPr>
      </w:pPr>
    </w:p>
    <w:p w14:paraId="0FCE68B5" w14:textId="7C93B022" w:rsidR="003B76EC" w:rsidRDefault="003B76EC" w:rsidP="00E46BB9">
      <w:pPr>
        <w:pStyle w:val="a3"/>
        <w:ind w:left="720"/>
        <w:jc w:val="both"/>
        <w:rPr>
          <w:rFonts w:ascii="Times New Roman" w:hAnsi="Times New Roman" w:cs="Times New Roman"/>
          <w:sz w:val="28"/>
        </w:rPr>
      </w:pPr>
    </w:p>
    <w:p w14:paraId="48D8F406" w14:textId="461664C5" w:rsidR="003B76EC" w:rsidRDefault="003B76EC" w:rsidP="00E46BB9">
      <w:pPr>
        <w:pStyle w:val="a3"/>
        <w:ind w:left="720"/>
        <w:jc w:val="both"/>
        <w:rPr>
          <w:rFonts w:ascii="Times New Roman" w:hAnsi="Times New Roman" w:cs="Times New Roman"/>
          <w:sz w:val="28"/>
        </w:rPr>
      </w:pPr>
    </w:p>
    <w:p w14:paraId="6424A431" w14:textId="6CBBE8B4" w:rsidR="003B76EC" w:rsidRDefault="003B76EC" w:rsidP="00E46BB9">
      <w:pPr>
        <w:pStyle w:val="a3"/>
        <w:ind w:left="720"/>
        <w:jc w:val="both"/>
        <w:rPr>
          <w:rFonts w:ascii="Times New Roman" w:hAnsi="Times New Roman" w:cs="Times New Roman"/>
          <w:sz w:val="28"/>
        </w:rPr>
      </w:pPr>
    </w:p>
    <w:p w14:paraId="7FDB39B9" w14:textId="1842639F" w:rsidR="003B76EC" w:rsidRDefault="003B76EC" w:rsidP="00E46BB9">
      <w:pPr>
        <w:pStyle w:val="a3"/>
        <w:ind w:left="720"/>
        <w:jc w:val="both"/>
        <w:rPr>
          <w:rFonts w:ascii="Times New Roman" w:hAnsi="Times New Roman" w:cs="Times New Roman"/>
          <w:sz w:val="28"/>
        </w:rPr>
      </w:pPr>
    </w:p>
    <w:p w14:paraId="45F49684" w14:textId="533F11EE" w:rsidR="003B76EC" w:rsidRDefault="003B76EC" w:rsidP="00E46BB9">
      <w:pPr>
        <w:pStyle w:val="a3"/>
        <w:ind w:left="720"/>
        <w:jc w:val="both"/>
        <w:rPr>
          <w:rFonts w:ascii="Times New Roman" w:hAnsi="Times New Roman" w:cs="Times New Roman"/>
          <w:sz w:val="28"/>
        </w:rPr>
      </w:pPr>
    </w:p>
    <w:p w14:paraId="359FB858" w14:textId="4B6FDC7D" w:rsidR="003B76EC" w:rsidRDefault="003B76EC" w:rsidP="00E46BB9">
      <w:pPr>
        <w:pStyle w:val="a3"/>
        <w:ind w:left="720"/>
        <w:jc w:val="both"/>
        <w:rPr>
          <w:rFonts w:ascii="Times New Roman" w:hAnsi="Times New Roman" w:cs="Times New Roman"/>
          <w:sz w:val="28"/>
        </w:rPr>
      </w:pPr>
    </w:p>
    <w:p w14:paraId="1D6A7D0E" w14:textId="194C4D2B" w:rsidR="003B76EC" w:rsidRDefault="003B76EC" w:rsidP="00E46BB9">
      <w:pPr>
        <w:pStyle w:val="a3"/>
        <w:ind w:left="720"/>
        <w:jc w:val="both"/>
        <w:rPr>
          <w:rFonts w:ascii="Times New Roman" w:hAnsi="Times New Roman" w:cs="Times New Roman"/>
          <w:sz w:val="28"/>
        </w:rPr>
      </w:pPr>
    </w:p>
    <w:p w14:paraId="1F391E40" w14:textId="6D4A367E" w:rsidR="003B76EC" w:rsidRDefault="003B76EC" w:rsidP="00E46BB9">
      <w:pPr>
        <w:pStyle w:val="a3"/>
        <w:ind w:left="720"/>
        <w:jc w:val="both"/>
        <w:rPr>
          <w:rFonts w:ascii="Times New Roman" w:hAnsi="Times New Roman" w:cs="Times New Roman"/>
          <w:sz w:val="28"/>
        </w:rPr>
      </w:pPr>
    </w:p>
    <w:p w14:paraId="53197749" w14:textId="77777777" w:rsidR="003B76EC" w:rsidRDefault="003B76EC" w:rsidP="00E46BB9">
      <w:pPr>
        <w:pStyle w:val="a3"/>
        <w:ind w:left="720"/>
        <w:jc w:val="both"/>
        <w:rPr>
          <w:rFonts w:ascii="Times New Roman" w:hAnsi="Times New Roman" w:cs="Times New Roman"/>
          <w:sz w:val="28"/>
        </w:rPr>
      </w:pPr>
    </w:p>
    <w:p w14:paraId="33387B5C" w14:textId="77777777" w:rsidR="00AF1780" w:rsidRDefault="00AF1780" w:rsidP="00E46BB9">
      <w:pPr>
        <w:pStyle w:val="a3"/>
        <w:ind w:left="720"/>
        <w:jc w:val="both"/>
        <w:rPr>
          <w:rFonts w:ascii="Times New Roman" w:hAnsi="Times New Roman" w:cs="Times New Roman"/>
          <w:sz w:val="28"/>
        </w:rPr>
      </w:pPr>
    </w:p>
    <w:p w14:paraId="32E6F265" w14:textId="727E532C" w:rsidR="00C37E0E" w:rsidRDefault="00C37E0E" w:rsidP="00C37E0E">
      <w:pPr>
        <w:pStyle w:val="a3"/>
        <w:ind w:left="72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№1</w:t>
      </w:r>
    </w:p>
    <w:p w14:paraId="3AF160B3" w14:textId="531891B4" w:rsidR="00C37E0E" w:rsidRDefault="00C37E0E" w:rsidP="00C37E0E">
      <w:pPr>
        <w:pStyle w:val="a3"/>
        <w:ind w:left="72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техническому заданию</w:t>
      </w:r>
    </w:p>
    <w:p w14:paraId="235767D5" w14:textId="479D0ABD" w:rsidR="00C37E0E" w:rsidRDefault="00C37E0E" w:rsidP="00C37E0E">
      <w:pPr>
        <w:pStyle w:val="a3"/>
        <w:ind w:left="720"/>
        <w:jc w:val="right"/>
        <w:rPr>
          <w:rFonts w:ascii="Times New Roman" w:hAnsi="Times New Roman" w:cs="Times New Roman"/>
          <w:sz w:val="28"/>
        </w:rPr>
      </w:pPr>
    </w:p>
    <w:p w14:paraId="22B24700" w14:textId="77777777" w:rsidR="0068294D" w:rsidRDefault="003B76EC" w:rsidP="003B76EC">
      <w:pPr>
        <w:pStyle w:val="a3"/>
        <w:ind w:left="720"/>
        <w:jc w:val="center"/>
        <w:rPr>
          <w:rFonts w:ascii="Times New Roman" w:hAnsi="Times New Roman" w:cs="Times New Roman"/>
          <w:noProof/>
          <w:sz w:val="28"/>
        </w:rPr>
      </w:pPr>
      <w:r w:rsidRPr="00C37E0E">
        <w:rPr>
          <w:rFonts w:ascii="Times New Roman" w:eastAsia="Calibri" w:hAnsi="Times New Roman"/>
          <w:sz w:val="28"/>
          <w:szCs w:val="28"/>
          <w:lang w:eastAsia="ar-SA"/>
        </w:rPr>
        <w:t>Схема канализационной сети и расположения колодцев</w:t>
      </w:r>
      <w:r>
        <w:rPr>
          <w:rFonts w:ascii="Times New Roman" w:hAnsi="Times New Roman" w:cs="Times New Roman"/>
          <w:noProof/>
          <w:sz w:val="28"/>
        </w:rPr>
        <w:t xml:space="preserve"> </w:t>
      </w:r>
    </w:p>
    <w:p w14:paraId="2AC93C6C" w14:textId="77777777" w:rsidR="0068294D" w:rsidRDefault="0068294D" w:rsidP="003B76EC">
      <w:pPr>
        <w:pStyle w:val="a3"/>
        <w:ind w:left="720"/>
        <w:jc w:val="center"/>
        <w:rPr>
          <w:rFonts w:ascii="Times New Roman" w:hAnsi="Times New Roman" w:cs="Times New Roman"/>
          <w:noProof/>
          <w:sz w:val="28"/>
        </w:rPr>
      </w:pPr>
    </w:p>
    <w:p w14:paraId="46418725" w14:textId="2C5A99C1" w:rsidR="003B76EC" w:rsidRDefault="003B76EC" w:rsidP="003B76EC">
      <w:pPr>
        <w:pStyle w:val="a3"/>
        <w:ind w:left="720"/>
        <w:jc w:val="center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7728" behindDoc="0" locked="0" layoutInCell="1" allowOverlap="1" wp14:anchorId="5AEA6304" wp14:editId="6CE582B7">
            <wp:simplePos x="0" y="0"/>
            <wp:positionH relativeFrom="margin">
              <wp:posOffset>107315</wp:posOffset>
            </wp:positionH>
            <wp:positionV relativeFrom="margin">
              <wp:posOffset>1600200</wp:posOffset>
            </wp:positionV>
            <wp:extent cx="6115050" cy="521017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E5B575C" w14:textId="77777777" w:rsidR="0068294D" w:rsidRDefault="0068294D" w:rsidP="003B76EC">
      <w:pPr>
        <w:pStyle w:val="a3"/>
        <w:ind w:left="720"/>
        <w:jc w:val="center"/>
        <w:rPr>
          <w:rFonts w:ascii="Times New Roman" w:hAnsi="Times New Roman" w:cs="Times New Roman"/>
          <w:sz w:val="28"/>
        </w:rPr>
      </w:pPr>
    </w:p>
    <w:p w14:paraId="6EB1D16C" w14:textId="36BBFC98" w:rsidR="00C37E0E" w:rsidRDefault="00C37E0E" w:rsidP="00C37E0E">
      <w:pPr>
        <w:pStyle w:val="a3"/>
        <w:ind w:left="720"/>
        <w:jc w:val="right"/>
        <w:rPr>
          <w:rFonts w:ascii="Times New Roman" w:hAnsi="Times New Roman" w:cs="Times New Roman"/>
          <w:sz w:val="28"/>
        </w:rPr>
      </w:pPr>
    </w:p>
    <w:p w14:paraId="64D61D79" w14:textId="77777777" w:rsidR="00C37E0E" w:rsidRDefault="00C37E0E" w:rsidP="00C37E0E">
      <w:pPr>
        <w:pStyle w:val="a3"/>
        <w:ind w:left="720"/>
        <w:jc w:val="right"/>
        <w:rPr>
          <w:rFonts w:ascii="Times New Roman" w:hAnsi="Times New Roman" w:cs="Times New Roman"/>
          <w:sz w:val="28"/>
        </w:rPr>
      </w:pPr>
    </w:p>
    <w:p w14:paraId="519E7FDE" w14:textId="224AAC2A" w:rsidR="00C37E0E" w:rsidRDefault="00C37E0E" w:rsidP="00C37E0E">
      <w:pPr>
        <w:pStyle w:val="a3"/>
        <w:ind w:left="720"/>
        <w:jc w:val="center"/>
        <w:rPr>
          <w:rFonts w:ascii="Times New Roman" w:hAnsi="Times New Roman" w:cs="Times New Roman"/>
          <w:noProof/>
          <w:sz w:val="28"/>
        </w:rPr>
      </w:pPr>
    </w:p>
    <w:p w14:paraId="3C47E84A" w14:textId="628F815F" w:rsidR="00C37E0E" w:rsidRDefault="00C37E0E" w:rsidP="00C37E0E">
      <w:pPr>
        <w:pStyle w:val="a3"/>
        <w:ind w:left="720"/>
        <w:jc w:val="center"/>
        <w:rPr>
          <w:rFonts w:ascii="Times New Roman" w:hAnsi="Times New Roman" w:cs="Times New Roman"/>
          <w:sz w:val="28"/>
        </w:rPr>
      </w:pPr>
    </w:p>
    <w:sectPr w:rsidR="00C37E0E" w:rsidSect="00C3391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E6A4D"/>
    <w:multiLevelType w:val="hybridMultilevel"/>
    <w:tmpl w:val="3AD8EC74"/>
    <w:lvl w:ilvl="0" w:tplc="95F432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6CA2736"/>
    <w:multiLevelType w:val="multilevel"/>
    <w:tmpl w:val="C1FEB3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915"/>
    <w:rsid w:val="000B31E7"/>
    <w:rsid w:val="003B76EC"/>
    <w:rsid w:val="004779E4"/>
    <w:rsid w:val="004E387B"/>
    <w:rsid w:val="005B3C51"/>
    <w:rsid w:val="00607AF9"/>
    <w:rsid w:val="0068294D"/>
    <w:rsid w:val="00850BCB"/>
    <w:rsid w:val="00852405"/>
    <w:rsid w:val="008A58FB"/>
    <w:rsid w:val="008D5BB9"/>
    <w:rsid w:val="009331FF"/>
    <w:rsid w:val="00AF1780"/>
    <w:rsid w:val="00C33915"/>
    <w:rsid w:val="00C37E0E"/>
    <w:rsid w:val="00CC691D"/>
    <w:rsid w:val="00E46BB9"/>
    <w:rsid w:val="00F0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F2FC2"/>
  <w15:docId w15:val="{CFB2D71B-A564-493F-9B83-3B1294F78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5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31FF"/>
    <w:pPr>
      <w:spacing w:after="0" w:line="240" w:lineRule="auto"/>
    </w:pPr>
  </w:style>
  <w:style w:type="table" w:styleId="a4">
    <w:name w:val="Table Grid"/>
    <w:basedOn w:val="a1"/>
    <w:uiPriority w:val="59"/>
    <w:rsid w:val="00850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B31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6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KritskiyAV</dc:creator>
  <cp:lastModifiedBy>Черемисинова Альбина Вячеславовна</cp:lastModifiedBy>
  <cp:revision>6</cp:revision>
  <dcterms:created xsi:type="dcterms:W3CDTF">2024-07-26T07:16:00Z</dcterms:created>
  <dcterms:modified xsi:type="dcterms:W3CDTF">2024-07-31T10:58:00Z</dcterms:modified>
</cp:coreProperties>
</file>