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51"/>
        <w:gridCol w:w="850"/>
        <w:gridCol w:w="1560"/>
        <w:gridCol w:w="1417"/>
        <w:gridCol w:w="1276"/>
        <w:gridCol w:w="1559"/>
      </w:tblGrid>
      <w:tr w:rsidR="0002751A" w:rsidRPr="000B3572" w14:paraId="106605A6" w14:textId="77777777" w:rsidTr="00B90D3D">
        <w:trPr>
          <w:trHeight w:val="1568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C5C049" w14:textId="77777777" w:rsidR="0002751A" w:rsidRPr="000B3572" w:rsidRDefault="0002751A" w:rsidP="0002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Приложение № 2 к Положению о конкурсной (закупочной) комиссии</w:t>
            </w:r>
          </w:p>
          <w:p w14:paraId="216E80D8" w14:textId="77777777" w:rsidR="0002751A" w:rsidRPr="000B3572" w:rsidRDefault="0002751A" w:rsidP="0002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ЧУЗ «Центральная клиническая больница «РЖД-Медицина»</w:t>
            </w:r>
          </w:p>
          <w:p w14:paraId="2751AD85" w14:textId="77777777" w:rsidR="0002751A" w:rsidRPr="000B3572" w:rsidRDefault="0002751A" w:rsidP="000275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</w:p>
          <w:p w14:paraId="037A92FF" w14:textId="77777777" w:rsidR="0002751A" w:rsidRPr="000B3572" w:rsidRDefault="0002751A" w:rsidP="0002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ТЕХНИЧЕСКОЕ ЗАДАНИЕ</w:t>
            </w:r>
          </w:p>
        </w:tc>
      </w:tr>
      <w:tr w:rsidR="009A2414" w:rsidRPr="000B3572" w14:paraId="7A1A6B0E" w14:textId="77777777" w:rsidTr="00B90D3D">
        <w:trPr>
          <w:trHeight w:val="849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4F36FF2" w14:textId="77777777" w:rsidR="009A2414" w:rsidRPr="000B3572" w:rsidRDefault="009A2414" w:rsidP="00CF04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Наименование закупаемых товаров,  работ, услуг, их количество (объем), цены за единицу товара, работы, услуги и начальная (максимальная) цена договора</w:t>
            </w:r>
          </w:p>
        </w:tc>
      </w:tr>
      <w:tr w:rsidR="00F930EB" w:rsidRPr="000B3572" w14:paraId="412CEA64" w14:textId="77777777" w:rsidTr="00CF7681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79D" w14:textId="77777777" w:rsidR="0002751A" w:rsidRPr="000B3572" w:rsidRDefault="009A2414" w:rsidP="00D83E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21DE" w14:textId="77777777" w:rsidR="0002751A" w:rsidRPr="000B3572" w:rsidRDefault="0002751A" w:rsidP="00D83E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27B3" w14:textId="77777777" w:rsidR="0002751A" w:rsidRPr="000B3572" w:rsidRDefault="000D1109" w:rsidP="00D83E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E700" w14:textId="77777777" w:rsidR="0002751A" w:rsidRPr="000B3572" w:rsidRDefault="000D1109" w:rsidP="00D83E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D731" w14:textId="77777777" w:rsidR="0002751A" w:rsidRPr="000B3572" w:rsidRDefault="002E705C" w:rsidP="00D83E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Цена  за единицу           с</w:t>
            </w:r>
            <w:r w:rsidRPr="000B35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учетом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7E17" w14:textId="58BDD883" w:rsidR="0002751A" w:rsidRPr="000B3572" w:rsidRDefault="002E705C" w:rsidP="00D83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2BF9" w14:textId="77777777" w:rsidR="0002751A" w:rsidRPr="000B3572" w:rsidRDefault="002E705C" w:rsidP="00D83E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Сумма НДС,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AD6C" w14:textId="77777777" w:rsidR="0002751A" w:rsidRPr="000B3572" w:rsidRDefault="0002751A" w:rsidP="00D83E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 с учетом НДС</w:t>
            </w:r>
          </w:p>
        </w:tc>
      </w:tr>
      <w:tr w:rsidR="00593060" w:rsidRPr="000B3572" w14:paraId="29C3602F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D637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EFEA9" w14:textId="5A71572E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10% нейтральный буферный раствор формалина ИВД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447A" w14:textId="6AEEB73D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E72B" w14:textId="62F89DA3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A3042AD" w14:textId="2787BDB1" w:rsidR="00593060" w:rsidRPr="000B3572" w:rsidRDefault="00DE63B5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959,75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787AA975" w14:textId="06280843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D9B4" w14:textId="24FB6529" w:rsidR="00593060" w:rsidRPr="000B3572" w:rsidRDefault="00091808" w:rsidP="0059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43625,00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38838CF5" w14:textId="6014C9B1" w:rsidR="00593060" w:rsidRPr="000B3572" w:rsidRDefault="00DE63B5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479 875,00</w:t>
            </w:r>
          </w:p>
        </w:tc>
      </w:tr>
      <w:tr w:rsidR="00593060" w:rsidRPr="000B3572" w14:paraId="639D4C68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A1FF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92F3" w14:textId="492A6743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Изопропилового спирта раствор ИВД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298C" w14:textId="76C4676E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E5AE" w14:textId="67C0D268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2842DF0" w14:textId="58AC099F" w:rsidR="00593060" w:rsidRPr="000B3572" w:rsidRDefault="00CA3235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2086,87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73E30EF9" w14:textId="40BD5BEE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6EE6" w14:textId="10B7F887" w:rsidR="00593060" w:rsidRPr="000B3572" w:rsidRDefault="00CA3235" w:rsidP="0059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94 860,00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062564EB" w14:textId="0024909E" w:rsidR="00593060" w:rsidRPr="000B3572" w:rsidRDefault="00CA3235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1 043 435,00</w:t>
            </w:r>
          </w:p>
        </w:tc>
      </w:tr>
      <w:tr w:rsidR="00593060" w:rsidRPr="000B3572" w14:paraId="30B16EAF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2519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F877" w14:textId="7AC85039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Ортоксилол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B289" w14:textId="6B54CBE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1 750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32A6" w14:textId="2F1F3AE1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0E1CDF8" w14:textId="3927B922" w:rsidR="00593060" w:rsidRPr="000B3572" w:rsidRDefault="00CA3235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345,42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41A75765" w14:textId="3B7C9E04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8F4A" w14:textId="231FF613" w:rsidR="00593060" w:rsidRPr="000B3572" w:rsidRDefault="00CA3235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100 747,50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1B15DC4E" w14:textId="7BB1BA66" w:rsidR="00593060" w:rsidRPr="000B3572" w:rsidRDefault="00CA3235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604 485,00</w:t>
            </w:r>
          </w:p>
        </w:tc>
      </w:tr>
      <w:tr w:rsidR="00593060" w:rsidRPr="000B3572" w14:paraId="0BC2E11C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FAF4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3225" w14:textId="71BAA792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Парафиновая заливочная среда ИВД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5E34" w14:textId="5C229B2F" w:rsidR="00593060" w:rsidRPr="003D3B5E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C389" w14:textId="36A844EC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134605" w14:textId="1F984EF1" w:rsidR="00593060" w:rsidRPr="000B3572" w:rsidRDefault="00CA3235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4845,95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4A721332" w14:textId="36C6D02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35CA" w14:textId="31927396" w:rsidR="00593060" w:rsidRPr="000B3572" w:rsidRDefault="00CA3235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132 162,00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4DB74AF1" w14:textId="0D02867D" w:rsidR="00593060" w:rsidRPr="000B3572" w:rsidRDefault="00CA3235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1 453 785,00</w:t>
            </w:r>
          </w:p>
        </w:tc>
      </w:tr>
      <w:tr w:rsidR="00593060" w:rsidRPr="000B3572" w14:paraId="001839C0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B5AE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0AB20" w14:textId="20BB7876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Декальцинирующий раствор ИВД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DF6F" w14:textId="7068EC52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5AC6C" w14:textId="043EF6C9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F8471E5" w14:textId="541E4E5A" w:rsidR="00593060" w:rsidRPr="000B3572" w:rsidRDefault="00C53CAF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2713,94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37121CAF" w14:textId="042C33B3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2BC8" w14:textId="1F365DF8" w:rsidR="00593060" w:rsidRPr="000B3572" w:rsidRDefault="00C53CAF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3 700,80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42137910" w14:textId="7307B524" w:rsidR="00593060" w:rsidRPr="000B3572" w:rsidRDefault="00C53CAF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40 709,00</w:t>
            </w:r>
          </w:p>
        </w:tc>
      </w:tr>
      <w:tr w:rsidR="00593060" w:rsidRPr="000B3572" w14:paraId="0FC31EA9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38C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4F90" w14:textId="750645F8" w:rsidR="00593060" w:rsidRPr="000B3572" w:rsidRDefault="003D3B5E" w:rsidP="003D3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3B5E">
              <w:rPr>
                <w:rFonts w:ascii="Times New Roman" w:hAnsi="Times New Roman" w:cs="Times New Roman"/>
                <w:sz w:val="20"/>
                <w:szCs w:val="20"/>
              </w:rPr>
              <w:t>Монтирующая среда Витрогель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D3B5E">
              <w:rPr>
                <w:rFonts w:ascii="Times New Roman" w:hAnsi="Times New Roman" w:cs="Times New Roman"/>
                <w:sz w:val="20"/>
                <w:szCs w:val="20"/>
              </w:rPr>
              <w:t>500 мл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31649" w14:textId="0CB7268B" w:rsidR="00593060" w:rsidRPr="000B3572" w:rsidRDefault="003D3B5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3060" w:rsidRPr="000B35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D998" w14:textId="47088CFC" w:rsidR="00593060" w:rsidRPr="000B3572" w:rsidRDefault="003D3B5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C2A655A" w14:textId="149E4511" w:rsidR="00593060" w:rsidRPr="000B3572" w:rsidRDefault="00C53CAF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4193,81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517EEBF6" w14:textId="0F4A460F" w:rsidR="00593060" w:rsidRPr="000B3572" w:rsidRDefault="003D3B5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1409" w14:textId="715609D9" w:rsidR="00593060" w:rsidRPr="000B3572" w:rsidRDefault="00E36EEE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5 718,90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622064AD" w14:textId="7879B38E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62 907,15</w:t>
            </w:r>
          </w:p>
        </w:tc>
      </w:tr>
      <w:tr w:rsidR="00593060" w:rsidRPr="000B3572" w14:paraId="4D534C16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FCC1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5D44" w14:textId="7DDB4C7C" w:rsidR="00593060" w:rsidRPr="000B3572" w:rsidRDefault="003D3B5E" w:rsidP="003D3B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3B5E">
              <w:rPr>
                <w:rFonts w:ascii="Times New Roman" w:hAnsi="Times New Roman" w:cs="Times New Roman"/>
                <w:bCs/>
                <w:sz w:val="20"/>
                <w:szCs w:val="20"/>
              </w:rPr>
              <w:t>Криосреда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D3B5E">
              <w:rPr>
                <w:rFonts w:ascii="Times New Roman" w:hAnsi="Times New Roman" w:cs="Times New Roman"/>
                <w:bCs/>
                <w:sz w:val="20"/>
                <w:szCs w:val="20"/>
              </w:rPr>
              <w:t>бесцветная, 125 мл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2DBC8" w14:textId="62ED308C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7F05" w14:textId="406C5CE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D63A3EF" w14:textId="607062CC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3009,91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4294B561" w14:textId="18C55584" w:rsidR="00593060" w:rsidRPr="000B3572" w:rsidRDefault="003D3B5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34DC" w14:textId="0D8992B8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4 104,45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229BC7F8" w14:textId="5E59E3AA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45147,65</w:t>
            </w:r>
          </w:p>
        </w:tc>
      </w:tr>
      <w:tr w:rsidR="00593060" w:rsidRPr="000B3572" w14:paraId="628E6D4F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BD6A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41AE" w14:textId="06151D2D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Гематоксилин раствор ИВД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9690" w14:textId="1834CEEE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F0CD" w14:textId="3CF33F1A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7B79DD3" w14:textId="7FE1BC70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3732,29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1A2E67B8" w14:textId="08523EEA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BCF0" w14:textId="1B8502C6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2375,10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1E55F46B" w14:textId="22EC73F5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26126,03</w:t>
            </w:r>
          </w:p>
        </w:tc>
      </w:tr>
      <w:tr w:rsidR="00593060" w:rsidRPr="000B3572" w14:paraId="1A3A00F5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5D23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B305" w14:textId="730CF61A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Гематоксилин раствор ИВД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C691" w14:textId="5AC89C9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B9D56" w14:textId="5D2C2605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79FE566" w14:textId="427A2C34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3511,56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7C306F3D" w14:textId="564450DA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7AA8" w14:textId="2A7B928F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4788,45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50F676D7" w14:textId="04EE1C54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52673,40</w:t>
            </w:r>
          </w:p>
        </w:tc>
      </w:tr>
      <w:tr w:rsidR="00593060" w:rsidRPr="000B3572" w14:paraId="55AF5DA1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6B3B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8110" w14:textId="534A2A79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Альциановый синий краситель ИВД, набор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195B" w14:textId="5E56BC18" w:rsidR="00593060" w:rsidRPr="000B3572" w:rsidRDefault="002D1037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8A07" w14:textId="0E649F9E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C5E23CE" w14:textId="7CAF9E12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5016,52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729079F0" w14:textId="15DE9DBB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DFCE" w14:textId="5B37BF42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456,05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22709FCE" w14:textId="55EF3AB8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5016,52</w:t>
            </w:r>
          </w:p>
        </w:tc>
      </w:tr>
      <w:tr w:rsidR="00593060" w:rsidRPr="000B3572" w14:paraId="2F64B41E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C161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828E" w14:textId="5F4C3481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Эозин Y раствор ИВД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2CAB" w14:textId="454C3B41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986F8" w14:textId="188A08B4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0BB2D5" w14:textId="45303902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2999,88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6FD86DF1" w14:textId="1855BCF1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AB36" w14:textId="63676183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2727,20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30FB2FC7" w14:textId="49E96480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29 998,80</w:t>
            </w:r>
          </w:p>
        </w:tc>
      </w:tr>
      <w:tr w:rsidR="00593060" w:rsidRPr="000B3572" w14:paraId="2E8B6E65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009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EAA4" w14:textId="09871CD2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Краситель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B7975" w14:textId="027C9DF0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5C37" w14:textId="01C3AAAD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261743C" w14:textId="43004FB4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21035,17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5FB4FBDC" w14:textId="2C3E3142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0D80" w14:textId="3A30D1C2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3824,58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5125B487" w14:textId="184C6C65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42070,34</w:t>
            </w:r>
          </w:p>
        </w:tc>
      </w:tr>
      <w:tr w:rsidR="00593060" w:rsidRPr="000B3572" w14:paraId="4900B878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D9E1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67A1" w14:textId="1F69639B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Ван Гизона краситель для коллагеновых волокон ИВД, набор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4BA1" w14:textId="4A7761F3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F258B" w14:textId="60F59378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4F03F54" w14:textId="56DAEBB6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3310,90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1FBA60B2" w14:textId="68F4844B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44B6" w14:textId="0DDEA367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601,98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7384CEDC" w14:textId="09D9B55F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6621,80</w:t>
            </w:r>
          </w:p>
        </w:tc>
      </w:tr>
      <w:tr w:rsidR="00593060" w:rsidRPr="000B3572" w14:paraId="1A2A40B6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B8D3" w14:textId="777777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C3957" w14:textId="291EF771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Йодная кислота краситель Шиффа ИВД, набор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8B68" w14:textId="48273FE1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0F596" w14:textId="24CA7A0D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0A6F69" w14:textId="1D25F7A8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5417,36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2960C29F" w14:textId="078430DA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1F70" w14:textId="1B2B1403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1970,12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121DBEB8" w14:textId="1EDC3619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21671,36</w:t>
            </w:r>
          </w:p>
        </w:tc>
      </w:tr>
      <w:tr w:rsidR="00593060" w:rsidRPr="000B3572" w14:paraId="29209C60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5FF0" w14:textId="40F23AB3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0700C" w14:textId="2407847E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Окраска по Перлсу ИВД, набор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71EB" w14:textId="06B8FA00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445A" w14:textId="015B8B19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01CED76" w14:textId="7B3E8713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2307,60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50CEAD9E" w14:textId="7552DB7B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79DD" w14:textId="2208C86D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209,78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023AE99B" w14:textId="23AB453D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2307,60</w:t>
            </w:r>
          </w:p>
        </w:tc>
      </w:tr>
      <w:tr w:rsidR="00593060" w:rsidRPr="000B3572" w14:paraId="0B65B1F8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C042" w14:textId="7377AF75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4791" w14:textId="4F729277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Ретикулин/Гордон и Свит, краситель ИВД, набор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56A3B" w14:textId="2FF4014B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92A22" w14:textId="3EE271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A225E1" w14:textId="31A03947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8397,65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7A94062C" w14:textId="06BAF80C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B33B" w14:textId="2BA9BF9A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2290,26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5791B1FA" w14:textId="6CDC7977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25192,95</w:t>
            </w:r>
          </w:p>
        </w:tc>
      </w:tr>
      <w:tr w:rsidR="00593060" w:rsidRPr="000B3572" w14:paraId="581FE0E0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9107" w14:textId="12F40801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9A93" w14:textId="7969BE03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Набор красителей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DBDC" w14:textId="1027B1B2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45479" w14:textId="5DD8B229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8C97FBA" w14:textId="4157827D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5445,24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3535A6E9" w14:textId="4DCA894C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1627" w14:textId="382B6337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1485,06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4FCBCA62" w14:textId="2F73DDA9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16335,72</w:t>
            </w:r>
          </w:p>
        </w:tc>
      </w:tr>
      <w:tr w:rsidR="00593060" w:rsidRPr="000B3572" w14:paraId="18714369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675" w14:textId="5CDD6C44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3E3A2" w14:textId="68AB70AC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Альциановый синий/реактив Шиффа (РШ) краситель ИВД, набор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A4BB" w14:textId="5D37A715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5C78" w14:textId="3B11C8D1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6744CD3" w14:textId="1C34DDAF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5016,52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26B3FD57" w14:textId="6E021780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BF68" w14:textId="4DA8062C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456,05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515DD996" w14:textId="1D4C3F7D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5016,92</w:t>
            </w:r>
          </w:p>
        </w:tc>
      </w:tr>
      <w:tr w:rsidR="00593060" w:rsidRPr="000B3572" w14:paraId="32AFA4BB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7DC7" w14:textId="5461365E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0BD8" w14:textId="140E72CB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 xml:space="preserve">Альциановый синий/реактив Шиффа (РШ) краситель ИВД, </w:t>
            </w:r>
            <w:r w:rsidRPr="000B35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1B10" w14:textId="3451BAE4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F421" w14:textId="3E7B82D0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28F5C1F" w14:textId="6D420AF5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8026,43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60CDEBB3" w14:textId="614C831B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1515" w14:textId="301818C6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729,68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3AADA56A" w14:textId="2E8B75D6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8026,43</w:t>
            </w:r>
          </w:p>
        </w:tc>
      </w:tr>
      <w:tr w:rsidR="00593060" w:rsidRPr="000B3572" w14:paraId="2CE5E278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74AB" w14:textId="4195E0DE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7CB1" w14:textId="09569657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Краситель для кислотоустойчивых бактерий ИВД, набор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7176" w14:textId="23563211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8992" w14:textId="3CCB7B1C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7136760" w14:textId="28A9E42F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5618,50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6E71B6B2" w14:textId="4F4E9B84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CF4A" w14:textId="471F5BB1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540,77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516F10D7" w14:textId="19430333" w:rsidR="00593060" w:rsidRPr="000B3572" w:rsidRDefault="00E36EEE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5618,50</w:t>
            </w:r>
          </w:p>
        </w:tc>
      </w:tr>
      <w:tr w:rsidR="00593060" w:rsidRPr="000B3572" w14:paraId="40638E3C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E042" w14:textId="197DE648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3605" w14:textId="59D22ABF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Набор красителей HistoSafe® для проведения гистологических и цитологических исследований по ТУ 21.20.23-101-89079081-2022 в вариантах исполнения: Вариант исполнения 12.1. Набор окраски ГОФП, 100 тестов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2E4A" w14:textId="653EBF34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AA9DE" w14:textId="333A2C85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E139372" w14:textId="469478D5" w:rsidR="00593060" w:rsidRPr="000B3572" w:rsidRDefault="00221FF9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3812,56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500C6889" w14:textId="15B108B2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2DCF" w14:textId="1B9E2BEC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346,60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05D1101B" w14:textId="6CACEED1" w:rsidR="00593060" w:rsidRPr="000B3572" w:rsidRDefault="00221FF9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3812,56</w:t>
            </w:r>
          </w:p>
        </w:tc>
      </w:tr>
      <w:tr w:rsidR="00593060" w:rsidRPr="000B3572" w14:paraId="6E1F61D9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AAD0" w14:textId="01EB601F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B9C4" w14:textId="6EBEC27E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Набор красителей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63A1" w14:textId="59CAC31B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DFA4" w14:textId="52ABC603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EE893B6" w14:textId="55CD6E9F" w:rsidR="00593060" w:rsidRPr="000B3572" w:rsidRDefault="00221FF9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6476,32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2B776DA2" w14:textId="43A7642A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A264" w14:textId="27589043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588,76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16239532" w14:textId="68EF72CF" w:rsidR="00593060" w:rsidRPr="000B3572" w:rsidRDefault="00221FF9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6476,32</w:t>
            </w:r>
          </w:p>
        </w:tc>
      </w:tr>
      <w:tr w:rsidR="00593060" w:rsidRPr="000B3572" w14:paraId="0EA77F8E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B801" w14:textId="6896BA7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BCEE" w14:textId="27384533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Стекло предметное и (или) слайд для микроскопии ИВД, одноразового использования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C3A3" w14:textId="22D84DD0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217F" w14:textId="5F2DED8B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F950ACE" w14:textId="7EF74755" w:rsidR="00593060" w:rsidRPr="000B3572" w:rsidRDefault="00221FF9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238,38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13CC82D7" w14:textId="07BA6E63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2B47" w14:textId="4BB430F0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59 595,00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2BBD0CF9" w14:textId="10177BE2" w:rsidR="00593060" w:rsidRPr="000B3572" w:rsidRDefault="00221FF9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357 570,00</w:t>
            </w:r>
          </w:p>
        </w:tc>
      </w:tr>
      <w:tr w:rsidR="00593060" w:rsidRPr="000B3572" w14:paraId="583C78C4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4FAF" w14:textId="32657858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AA76" w14:textId="34C37EE2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Стекло покровное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A726B" w14:textId="7FFEC42F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44EF6" w14:textId="6BB94558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335EFE9" w14:textId="0EC2DE3D" w:rsidR="00593060" w:rsidRPr="000B3572" w:rsidRDefault="00221FF9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209,35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07418E7F" w14:textId="16297840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513C" w14:textId="36EFB944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20 922,00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35AD665B" w14:textId="539DEB4F" w:rsidR="00593060" w:rsidRPr="000B3572" w:rsidRDefault="00221FF9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125 550,00</w:t>
            </w:r>
          </w:p>
        </w:tc>
      </w:tr>
      <w:tr w:rsidR="00593060" w:rsidRPr="000B3572" w14:paraId="68267C13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0CB4" w14:textId="547F50C4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42CD5" w14:textId="4AE77746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Бокс картонный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C03E" w14:textId="3DA62DFD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F4B3" w14:textId="2B3F27D7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75F3957" w14:textId="6E3AAE4F" w:rsidR="00593060" w:rsidRPr="000B3572" w:rsidRDefault="00FF480D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4200,38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5B278EED" w14:textId="4FF6F023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0F83" w14:textId="7D2FABDB" w:rsidR="00593060" w:rsidRPr="000B3572" w:rsidRDefault="00A34590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14 001,25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6596E044" w14:textId="34971A1B" w:rsidR="00593060" w:rsidRPr="000B3572" w:rsidRDefault="00FF480D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84 007,50</w:t>
            </w:r>
          </w:p>
        </w:tc>
      </w:tr>
      <w:tr w:rsidR="00593060" w:rsidRPr="000B3572" w14:paraId="58EAD915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DCE6" w14:textId="46426140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4F87" w14:textId="62E58BD3" w:rsidR="00593060" w:rsidRPr="000B3572" w:rsidRDefault="00593060" w:rsidP="005930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Ёмкость по Хеллендахелю (9 стекол)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BE11" w14:textId="30E83048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6BB7" w14:textId="56911771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59A27A4" w14:textId="77CED902" w:rsidR="00593060" w:rsidRPr="000B3572" w:rsidRDefault="00FF480D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692,64</w:t>
            </w:r>
          </w:p>
        </w:tc>
        <w:tc>
          <w:tcPr>
            <w:tcW w:w="14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vAlign w:val="center"/>
          </w:tcPr>
          <w:p w14:paraId="15EFA874" w14:textId="4F675418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C0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36DE" w14:textId="503A1CE3" w:rsidR="00593060" w:rsidRPr="000B3572" w:rsidRDefault="00CF4C65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115,44</w:t>
            </w:r>
          </w:p>
        </w:tc>
        <w:tc>
          <w:tcPr>
            <w:tcW w:w="1559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6" w:space="0" w:color="333333"/>
            </w:tcBorders>
            <w:vAlign w:val="center"/>
          </w:tcPr>
          <w:p w14:paraId="702BBC7C" w14:textId="0027C9E6" w:rsidR="00593060" w:rsidRPr="000B3572" w:rsidRDefault="00FF480D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692,64</w:t>
            </w:r>
          </w:p>
        </w:tc>
      </w:tr>
      <w:tr w:rsidR="00593060" w:rsidRPr="000B3572" w14:paraId="55B18607" w14:textId="77777777" w:rsidTr="00CF768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F987" w14:textId="58E52DB3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A035" w14:textId="0D277B0D" w:rsidR="00593060" w:rsidRPr="000B3572" w:rsidRDefault="00593060" w:rsidP="00593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Емкость для окрашивания предметных стекол Коплина с вертикальной установкой на 5 стекол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0E3C" w14:textId="173D295D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ECBD" w14:textId="20688A10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57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D970" w14:textId="11344FB9" w:rsidR="00593060" w:rsidRPr="000B3572" w:rsidRDefault="00FF480D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822A" w14:textId="4A331A73" w:rsidR="00593060" w:rsidRPr="000B3572" w:rsidRDefault="00593060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D755A" w14:textId="2A917917" w:rsidR="00593060" w:rsidRPr="000B3572" w:rsidRDefault="00CF4C65" w:rsidP="00593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CD58" w14:textId="7A1CFFFB" w:rsidR="00593060" w:rsidRPr="000B3572" w:rsidRDefault="00FF480D" w:rsidP="00593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941,57</w:t>
            </w:r>
          </w:p>
        </w:tc>
      </w:tr>
      <w:tr w:rsidR="00593060" w:rsidRPr="000B3572" w14:paraId="657DF0EE" w14:textId="77777777" w:rsidTr="00593060">
        <w:trPr>
          <w:trHeight w:val="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13929" w14:textId="77777777" w:rsidR="00593060" w:rsidRPr="000B3572" w:rsidRDefault="00593060" w:rsidP="00593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0AF2" w14:textId="2CD1A12E" w:rsidR="00593060" w:rsidRPr="000B3572" w:rsidRDefault="00593060" w:rsidP="00593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D1F6" w14:textId="77777777" w:rsidR="00593060" w:rsidRPr="000B3572" w:rsidRDefault="00593060" w:rsidP="00593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355A15C" w14:textId="77777777" w:rsidR="00593060" w:rsidRPr="000B3572" w:rsidRDefault="00593060" w:rsidP="00593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1BD7" w14:textId="77777777" w:rsidR="00593060" w:rsidRPr="000B3572" w:rsidRDefault="00593060" w:rsidP="0059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E3A5" w14:textId="5C3F5E30" w:rsidR="00593060" w:rsidRPr="005B6DC6" w:rsidRDefault="005B6DC6" w:rsidP="0059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4 556 071,46</w:t>
            </w:r>
          </w:p>
        </w:tc>
      </w:tr>
      <w:tr w:rsidR="00593060" w:rsidRPr="000B3572" w14:paraId="40CF55AD" w14:textId="77777777" w:rsidTr="00B90D3D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B8F2" w14:textId="77777777" w:rsidR="00593060" w:rsidRPr="000B3572" w:rsidRDefault="00593060" w:rsidP="00593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F7A0" w14:textId="77777777" w:rsidR="00593060" w:rsidRPr="000B3572" w:rsidRDefault="00593060" w:rsidP="00593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Порядок формирования начальной(максимальной)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9B8E" w14:textId="77777777" w:rsidR="00593060" w:rsidRPr="000B3572" w:rsidRDefault="00593060" w:rsidP="00593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35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Начальная   (максимальная)   цена   договора   включает расходы, на перевозку, страхование и т.п., уплату таможенных   пошлин,   налогов  и   других   обязательных платежей.</w:t>
            </w:r>
          </w:p>
        </w:tc>
      </w:tr>
    </w:tbl>
    <w:p w14:paraId="6D16A570" w14:textId="77777777" w:rsidR="00AD68EE" w:rsidRPr="00106594" w:rsidRDefault="00AD68EE">
      <w:pPr>
        <w:rPr>
          <w:rFonts w:ascii="Times New Roman" w:hAnsi="Times New Roman" w:cs="Times New Roman"/>
        </w:rPr>
      </w:pPr>
    </w:p>
    <w:tbl>
      <w:tblPr>
        <w:tblW w:w="13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843"/>
        <w:gridCol w:w="5528"/>
        <w:gridCol w:w="1134"/>
        <w:gridCol w:w="851"/>
        <w:gridCol w:w="851"/>
        <w:gridCol w:w="1842"/>
        <w:gridCol w:w="992"/>
      </w:tblGrid>
      <w:tr w:rsidR="007B4F33" w:rsidRPr="0054699A" w14:paraId="2D49E3CD" w14:textId="77777777" w:rsidTr="007B4F33">
        <w:trPr>
          <w:gridAfter w:val="2"/>
          <w:wAfter w:w="2834" w:type="dxa"/>
          <w:trHeight w:val="1281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5A07E" w14:textId="77777777" w:rsidR="007B4F33" w:rsidRPr="00C02B7C" w:rsidRDefault="007B4F33" w:rsidP="007B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ABD57" w14:textId="77777777" w:rsidR="007B4F33" w:rsidRPr="00C02B7C" w:rsidRDefault="007B4F33" w:rsidP="007B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DBE9BF5" w14:textId="742E27CA" w:rsidR="007B4F33" w:rsidRPr="00C02B7C" w:rsidRDefault="00976154" w:rsidP="007B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1C851" w14:textId="1A183B6D" w:rsidR="007B4F33" w:rsidRPr="00C02B7C" w:rsidRDefault="007B4F33" w:rsidP="007B4F3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B7C">
              <w:rPr>
                <w:rFonts w:ascii="Times New Roman" w:hAnsi="Times New Roman" w:cs="Times New Roman"/>
                <w:b/>
                <w:bCs/>
              </w:rPr>
              <w:t>Остаточный срок годности при поставке, мес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C60" w14:textId="41840FDC" w:rsidR="007B4F33" w:rsidRPr="00C02B7C" w:rsidRDefault="007B4F33" w:rsidP="007B4F3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B7C">
              <w:rPr>
                <w:rFonts w:ascii="Times New Roman" w:hAnsi="Times New Roman" w:cs="Times New Roman"/>
              </w:rPr>
              <w:t>Количество (объем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BC0" w14:textId="02613927" w:rsidR="007B4F33" w:rsidRPr="00C02B7C" w:rsidRDefault="007B4F33" w:rsidP="007B4F3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Ед.изм</w:t>
            </w:r>
          </w:p>
        </w:tc>
      </w:tr>
      <w:tr w:rsidR="00106AE0" w:rsidRPr="0054699A" w14:paraId="36ACEEC0" w14:textId="77777777" w:rsidTr="00F767A8">
        <w:trPr>
          <w:gridAfter w:val="2"/>
          <w:wAfter w:w="2834" w:type="dxa"/>
          <w:trHeight w:val="80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B4FB27" w14:textId="77777777" w:rsidR="00106AE0" w:rsidRPr="00C02B7C" w:rsidRDefault="00106AE0" w:rsidP="0010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CC2D" w14:textId="64A4F94E" w:rsidR="00106AE0" w:rsidRPr="00C02B7C" w:rsidRDefault="00106AE0" w:rsidP="00106AE0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10% нейтральный буферный раствор формалина ИВД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BF5A" w14:textId="27B5F3CD" w:rsidR="00106AE0" w:rsidRPr="00C02B7C" w:rsidRDefault="00106AE0" w:rsidP="00106AE0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10% нейтральный буферный раствор формалина (10% Neutral buffered formalin), предназначенный для использования в качестве фиксатора  при обработке биологических тканей или клинических образцов.</w:t>
            </w:r>
            <w:r w:rsidRPr="00C02B7C">
              <w:rPr>
                <w:rFonts w:ascii="Times New Roman" w:hAnsi="Times New Roman" w:cs="Times New Roman"/>
              </w:rPr>
              <w:br/>
              <w:t>Объем реагента: ≥5000 Кубический сантиметр;^миллилитр</w:t>
            </w:r>
            <w:r w:rsidRPr="00C02B7C">
              <w:rPr>
                <w:rFonts w:ascii="Times New Roman" w:hAnsi="Times New Roman" w:cs="Times New Roman"/>
              </w:rPr>
              <w:br/>
              <w:t>Диапазон значений рН 7,0-7,4.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B3D6" w14:textId="05E16641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A1A6" w14:textId="53F361FA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1845" w14:textId="6DFED3F6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106AE0" w:rsidRPr="0054699A" w14:paraId="60CCD2F3" w14:textId="77777777" w:rsidTr="00F767A8">
        <w:trPr>
          <w:gridAfter w:val="2"/>
          <w:wAfter w:w="2834" w:type="dxa"/>
          <w:trHeight w:val="8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5013DE" w14:textId="77777777" w:rsidR="00106AE0" w:rsidRPr="00C02B7C" w:rsidRDefault="00106AE0" w:rsidP="0010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6F680" w14:textId="27FD0ED6" w:rsidR="00106AE0" w:rsidRPr="00C02B7C" w:rsidRDefault="00106AE0" w:rsidP="00106AE0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Изопропилового спирта раствор ИВД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77F2" w14:textId="0A56CAA1" w:rsidR="00106AE0" w:rsidRPr="00C02B7C" w:rsidRDefault="00106AE0" w:rsidP="00106AE0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Раствор изопропилового спирта (isopropyl alcohol, Isopropanol), предназначенный для использования в качестве дегидранта при обработке биологических тканей или клинических образцов.</w:t>
            </w:r>
            <w:r w:rsidRPr="00C02B7C">
              <w:rPr>
                <w:rFonts w:ascii="Times New Roman" w:hAnsi="Times New Roman" w:cs="Times New Roman"/>
              </w:rPr>
              <w:br/>
              <w:t>Объем реагента: ≥5000 Кубический сантиметр;^миллилитр</w:t>
            </w:r>
            <w:r w:rsidRPr="00C02B7C">
              <w:rPr>
                <w:rFonts w:ascii="Times New Roman" w:hAnsi="Times New Roman" w:cs="Times New Roman"/>
              </w:rPr>
              <w:br/>
              <w:t>Готовый реактив для патоморфологии на основе высокоочищенного 99,97%  диметилкарбинола с добавлением полисорбата 20 (или эквивалент).</w:t>
            </w:r>
            <w:r w:rsidRPr="00C02B7C">
              <w:rPr>
                <w:rFonts w:ascii="Times New Roman" w:hAnsi="Times New Roman" w:cs="Times New Roman"/>
              </w:rPr>
              <w:br/>
              <w:t>Пригоден для использования при ручном методе, а также адаптирован для применения в аппаратах карусельного и замкнутого типов.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6AE3" w14:textId="331C7354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8180" w14:textId="0145A60E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567D" w14:textId="641672CF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106AE0" w:rsidRPr="0054699A" w14:paraId="5F64A907" w14:textId="77777777" w:rsidTr="00F767A8">
        <w:trPr>
          <w:gridAfter w:val="2"/>
          <w:wAfter w:w="2834" w:type="dxa"/>
          <w:trHeight w:val="8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C59071" w14:textId="77777777" w:rsidR="00106AE0" w:rsidRPr="00C02B7C" w:rsidRDefault="00106AE0" w:rsidP="0010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30290" w14:textId="322EF7FE" w:rsidR="00106AE0" w:rsidRPr="00C02B7C" w:rsidRDefault="00106AE0" w:rsidP="00106AE0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Ортоксилол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1B0A" w14:textId="3EA83D15" w:rsidR="00106AE0" w:rsidRPr="00C02B7C" w:rsidRDefault="00106AE0" w:rsidP="00106AE0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Бесцветная жидкость, смешивается с этанолом, диэтиловым эфиром, ацетоном, хлороформом, бензолом; растворимость в воде менее 0,015 %. ( 1,2-диметилбензол).Класс: ЧДА</w:t>
            </w:r>
            <w:r w:rsidRPr="00C02B7C">
              <w:rPr>
                <w:rFonts w:ascii="Times New Roman" w:hAnsi="Times New Roman" w:cs="Times New Roman"/>
              </w:rPr>
              <w:br/>
              <w:t>Плотность при 20°С, г/см3 0,878-0,880</w:t>
            </w:r>
            <w:r w:rsidRPr="00C02B7C">
              <w:rPr>
                <w:rFonts w:ascii="Times New Roman" w:hAnsi="Times New Roman" w:cs="Times New Roman"/>
              </w:rPr>
              <w:br/>
              <w:t xml:space="preserve">Температура кристаллизации, °С, не ниже минус 25,5 </w:t>
            </w:r>
            <w:r w:rsidRPr="00C02B7C">
              <w:rPr>
                <w:rFonts w:ascii="Times New Roman" w:hAnsi="Times New Roman" w:cs="Times New Roman"/>
              </w:rPr>
              <w:br/>
              <w:t xml:space="preserve">Содержание основного вещества, %, не менее 99,5 </w:t>
            </w:r>
            <w:r w:rsidRPr="00C02B7C">
              <w:rPr>
                <w:rFonts w:ascii="Times New Roman" w:hAnsi="Times New Roman" w:cs="Times New Roman"/>
              </w:rPr>
              <w:br/>
              <w:t>Бромное число, г брома на 100 мл. реагента, не менее  0,02</w:t>
            </w:r>
            <w:r w:rsidRPr="00C02B7C">
              <w:rPr>
                <w:rFonts w:ascii="Times New Roman" w:hAnsi="Times New Roman" w:cs="Times New Roman"/>
              </w:rPr>
              <w:br/>
              <w:t>Упаковка бутыль из темного стекла, объем реагента не менее 1000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2878" w14:textId="65811B54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F671" w14:textId="66C8226E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1 750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57BA2" w14:textId="4C3F6583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106AE0" w:rsidRPr="0054699A" w14:paraId="03F88B11" w14:textId="77777777" w:rsidTr="00F767A8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B54DB5" w14:textId="77777777" w:rsidR="00106AE0" w:rsidRPr="00C02B7C" w:rsidRDefault="00106AE0" w:rsidP="0010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2DC44" w14:textId="4EEC935B" w:rsidR="00106AE0" w:rsidRPr="00C02B7C" w:rsidRDefault="00106AE0" w:rsidP="00106AE0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Парафиновая заливочная среда ИВД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8E96E" w14:textId="573C2A1E" w:rsidR="00106AE0" w:rsidRPr="00C02B7C" w:rsidRDefault="00106AE0" w:rsidP="00106AE0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Заливочный материал на основе парафина, предназначенный для использования в качестве заливочной среды в процессе проводки биологических тканей или клинических образцов.</w:t>
            </w:r>
            <w:r w:rsidRPr="00C02B7C">
              <w:rPr>
                <w:rFonts w:ascii="Times New Roman" w:hAnsi="Times New Roman" w:cs="Times New Roman"/>
              </w:rPr>
              <w:br/>
              <w:t>Масса ≥ 5 Килограмм</w:t>
            </w:r>
            <w:r w:rsidRPr="00C02B7C">
              <w:rPr>
                <w:rFonts w:ascii="Times New Roman" w:hAnsi="Times New Roman" w:cs="Times New Roman"/>
              </w:rPr>
              <w:br/>
              <w:t>Не содержит натурального (рисового, пчелиного) воска.</w:t>
            </w:r>
            <w:r w:rsidRPr="00C02B7C">
              <w:rPr>
                <w:rFonts w:ascii="Times New Roman" w:hAnsi="Times New Roman" w:cs="Times New Roman"/>
              </w:rPr>
              <w:br/>
              <w:t>Адаптирована для использования в автоматических системах проводки и заливки.</w:t>
            </w:r>
            <w:r w:rsidRPr="00C02B7C">
              <w:rPr>
                <w:rFonts w:ascii="Times New Roman" w:hAnsi="Times New Roman" w:cs="Times New Roman"/>
              </w:rPr>
              <w:br/>
              <w:t>Температура плавления: не ниже 54 °C и не выше  56 °C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FFACD" w14:textId="2502601A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8C32" w14:textId="60AFEAF9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5C25" w14:textId="37262529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28CD0D5" w14:textId="77777777" w:rsidR="00106AE0" w:rsidRPr="0054699A" w:rsidRDefault="00106AE0" w:rsidP="00106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34499B" w14:textId="77777777" w:rsidR="00106AE0" w:rsidRPr="0054699A" w:rsidRDefault="00106AE0" w:rsidP="00106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AE0" w:rsidRPr="0054699A" w14:paraId="07C8886C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FBB0CA" w14:textId="77777777" w:rsidR="00106AE0" w:rsidRPr="00C02B7C" w:rsidRDefault="00106AE0" w:rsidP="0010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A1645" w14:textId="64DDD9DB" w:rsidR="00106AE0" w:rsidRPr="00C02B7C" w:rsidRDefault="00106AE0" w:rsidP="00106AE0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Декальцинирующий раствор ИВД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034C" w14:textId="3A28926C" w:rsidR="00106AE0" w:rsidRPr="00C02B7C" w:rsidRDefault="00106AE0" w:rsidP="00106AE0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Раствор, предназначенный для использования в качестве декальцинирующего агента при подготовке клинических образцов и биологических тканей для дальнейших анализов ИВД. Это раствор неорганической кислоты [соляной (HCl)], хелатирующего агента [этилендиаминтетрауксусной кислоты (ЭДТА)].</w:t>
            </w:r>
            <w:r w:rsidRPr="00C02B7C">
              <w:rPr>
                <w:rFonts w:ascii="Times New Roman" w:hAnsi="Times New Roman" w:cs="Times New Roman"/>
              </w:rPr>
              <w:br/>
              <w:t>Объем реагента: ≥1000 Кубический сантиметр;^миллилитр</w:t>
            </w:r>
            <w:r w:rsidRPr="00C02B7C">
              <w:rPr>
                <w:rFonts w:ascii="Times New Roman" w:hAnsi="Times New Roman" w:cs="Times New Roman"/>
              </w:rPr>
              <w:br/>
              <w:t>После декальцинации проводится дальнейшая обработка и окраска материала общепринятыми гистологическими методами и специальными методиками, предназначенными для исследования костной ткани, в том числе методом иммуногистохимии.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5739" w14:textId="672D7F37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F70C" w14:textId="387E4540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03AB" w14:textId="4D6C762D" w:rsidR="00106AE0" w:rsidRPr="00C02B7C" w:rsidRDefault="00106AE0" w:rsidP="00106AE0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3D3B5E" w:rsidRPr="0054699A" w14:paraId="6CC17EA9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264DC9" w14:textId="77777777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D47C" w14:textId="417DD20C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Монтирующая среда Витрогель, 500 мл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0C16" w14:textId="77777777" w:rsidR="003D3B5E" w:rsidRPr="00C02B7C" w:rsidRDefault="001509F6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 xml:space="preserve">Заливочный материал из акриловой смолы, предназначенный для использования в качестве среды для заключения под покровное стекло при обработке </w:t>
            </w:r>
            <w:r w:rsidRPr="00C02B7C">
              <w:rPr>
                <w:rFonts w:ascii="Times New Roman" w:hAnsi="Times New Roman" w:cs="Times New Roman"/>
              </w:rPr>
              <w:lastRenderedPageBreak/>
              <w:t xml:space="preserve">подготовленных клинических/биологических образцов для диагностики in vitro. </w:t>
            </w:r>
          </w:p>
          <w:p w14:paraId="391E894A" w14:textId="7484D47B" w:rsidR="001509F6" w:rsidRPr="00C02B7C" w:rsidRDefault="001509F6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Вязкая прозрачная жидкость; Бесцветный; Условная вязкость при температуре 20(±0,5) °С по вискозиметру ВЗ-246 с диаметром сопла 4 мм,  норма 50-120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5B977" w14:textId="57763C8B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lastRenderedPageBreak/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A1B0" w14:textId="66CFD016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056A" w14:textId="50FFE452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3D3B5E" w:rsidRPr="0054699A" w14:paraId="3A2DB667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24FA5A" w14:textId="77777777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2A55" w14:textId="12EFDF1E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  <w:bCs/>
              </w:rPr>
              <w:t>Криосреда бесцветная, 125 мл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F187" w14:textId="77777777" w:rsidR="003D3B5E" w:rsidRPr="00C02B7C" w:rsidRDefault="00C02B7C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Упаковка чистая, без потеков жидкости, следов пыли и загрязнений. Крышка закрыта полностью Этикетка размещена по центру упаковки без видимого смещения Вся информация на этикетке четко пропечатана Содержание этикетки соответствует утвержденным макетам Номер серии и дата изготовления на этикетке соответствуют фасовочной карте на контролируемую серию</w:t>
            </w:r>
          </w:p>
          <w:p w14:paraId="28607D03" w14:textId="77777777" w:rsidR="00C02B7C" w:rsidRPr="00C02B7C" w:rsidRDefault="00C02B7C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прозрачная бесцветная жидкость</w:t>
            </w:r>
          </w:p>
          <w:p w14:paraId="5255DE56" w14:textId="18FC923C" w:rsidR="00C02B7C" w:rsidRPr="00C02B7C" w:rsidRDefault="00C02B7C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Застывание среды при -10°С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72D1" w14:textId="6DFD78FC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FF10" w14:textId="0CBA2D60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49324" w14:textId="4361A615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3D3B5E" w:rsidRPr="0054699A" w14:paraId="76699127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BB5DAC" w14:textId="77777777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53133" w14:textId="0D2E63ED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Гематоксилин раствор ИВД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D67B1" w14:textId="298C22C9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Раствор гематоксилина (haematoxylin), предназначенный для использования отдельно или в сочетании с другими растворами/красителями для визуализации тканевых структур и/или внутри-/внеклеточных элементов в биологическом/клиническом образце.</w:t>
            </w:r>
            <w:r w:rsidRPr="00C02B7C">
              <w:rPr>
                <w:rFonts w:ascii="Times New Roman" w:hAnsi="Times New Roman" w:cs="Times New Roman"/>
              </w:rPr>
              <w:br/>
              <w:t>Назначение: Для ручной постановки и анализаторов открытого типа</w:t>
            </w:r>
            <w:r w:rsidRPr="00C02B7C">
              <w:rPr>
                <w:rFonts w:ascii="Times New Roman" w:hAnsi="Times New Roman" w:cs="Times New Roman"/>
              </w:rPr>
              <w:br/>
              <w:t>Объем реагента: ≥ 1000 (см[3*];^мл)</w:t>
            </w:r>
            <w:r w:rsidRPr="00C02B7C">
              <w:rPr>
                <w:rFonts w:ascii="Times New Roman" w:hAnsi="Times New Roman" w:cs="Times New Roman"/>
              </w:rPr>
              <w:br/>
              <w:t>Гематоксилин Гарриса.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B5EF" w14:textId="3017493E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C7DE" w14:textId="510C4843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7A59" w14:textId="142D3BB7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3D3B5E" w:rsidRPr="0054699A" w14:paraId="1E009795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F289DE" w14:textId="77777777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D77F" w14:textId="47BC2C07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Гематоксилин раствор ИВД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18C6" w14:textId="001F4C0B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Раствор гематоксилина (haematoxylin), предназначенный для использования отдельно или в сочетании с другими растворами/красителями для визуализации тканевых структур и/или внутри-/внеклеточных элементов в биологическом/клиническом образце.</w:t>
            </w:r>
            <w:r w:rsidRPr="00C02B7C">
              <w:rPr>
                <w:rFonts w:ascii="Times New Roman" w:hAnsi="Times New Roman" w:cs="Times New Roman"/>
              </w:rPr>
              <w:br/>
              <w:t>Назначение: Для ручной постановки и анализаторов открытого типа</w:t>
            </w:r>
            <w:r w:rsidRPr="00C02B7C">
              <w:rPr>
                <w:rFonts w:ascii="Times New Roman" w:hAnsi="Times New Roman" w:cs="Times New Roman"/>
              </w:rPr>
              <w:br/>
              <w:t>Объем реагента: ≥ 1000 (см[3*];^мл)</w:t>
            </w:r>
            <w:r w:rsidRPr="00C02B7C">
              <w:rPr>
                <w:rFonts w:ascii="Times New Roman" w:hAnsi="Times New Roman" w:cs="Times New Roman"/>
              </w:rPr>
              <w:br/>
              <w:t>Гематоксилин Майера.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4483" w14:textId="0861A65E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814A" w14:textId="4358936E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34AD" w14:textId="265884EB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3D3B5E" w:rsidRPr="0054699A" w14:paraId="78574C1E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C3F497" w14:textId="77777777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06F1" w14:textId="18F1D379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Альциановый синий краситель ИВД, набор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62D56" w14:textId="4BB4FF5D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 химических реактивов, красителей и/или других связанных с ними материалов, известный как альциановый синий краситель (Alcian blue stain), предназначенный для выявления кислотных гликозаминогликанов (муцинов) (acidic mucopolysaccharides (mucins)) в биологических/клинических образцах.</w:t>
            </w:r>
            <w:r w:rsidRPr="00C02B7C">
              <w:rPr>
                <w:rFonts w:ascii="Times New Roman" w:hAnsi="Times New Roman" w:cs="Times New Roman"/>
              </w:rPr>
              <w:br/>
              <w:t>Количество выполняемых тестов: ≥100 Штука</w:t>
            </w:r>
            <w:r w:rsidRPr="00C02B7C">
              <w:rPr>
                <w:rFonts w:ascii="Times New Roman" w:hAnsi="Times New Roman" w:cs="Times New Roman"/>
              </w:rPr>
              <w:br/>
              <w:t>Состав набора:</w:t>
            </w:r>
            <w:r w:rsidRPr="00C02B7C">
              <w:rPr>
                <w:rFonts w:ascii="Times New Roman" w:hAnsi="Times New Roman" w:cs="Times New Roman"/>
              </w:rPr>
              <w:br/>
              <w:t>A. Альциановый синий рН 2,5, не менее 30 мл</w:t>
            </w:r>
            <w:r w:rsidRPr="00C02B7C">
              <w:rPr>
                <w:rFonts w:ascii="Times New Roman" w:hAnsi="Times New Roman" w:cs="Times New Roman"/>
              </w:rPr>
              <w:br/>
              <w:t>B. Раствор тетрабората натрия, не менее 30 мл</w:t>
            </w:r>
            <w:r w:rsidRPr="00C02B7C">
              <w:rPr>
                <w:rFonts w:ascii="Times New Roman" w:hAnsi="Times New Roman" w:cs="Times New Roman"/>
              </w:rPr>
              <w:br/>
              <w:t>C. Раствор ядерного красного, не менее 30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F14A" w14:textId="25382BA2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9908" w14:textId="212C7C1B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94CD" w14:textId="2CEFF002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</w:t>
            </w:r>
          </w:p>
        </w:tc>
      </w:tr>
      <w:tr w:rsidR="003D3B5E" w:rsidRPr="0054699A" w14:paraId="24470FCB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101E53" w14:textId="77777777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20B5" w14:textId="104A9503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Эозин Y раствор ИВД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B8F55" w14:textId="79B5638E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Раствор эозина Y (eosin Y solution), предназначенный для использования отдельно или в сочетании с другими растворами/красителями, для визуализации тканевых структур и внутриклеточных элементов в клиническом образце.</w:t>
            </w:r>
            <w:r w:rsidRPr="00C02B7C">
              <w:rPr>
                <w:rFonts w:ascii="Times New Roman" w:hAnsi="Times New Roman" w:cs="Times New Roman"/>
              </w:rPr>
              <w:br/>
              <w:t>Объем реагента ≥ 1000 Кубический сантиметр;^миллилитр</w:t>
            </w:r>
            <w:r w:rsidRPr="00C02B7C">
              <w:rPr>
                <w:rFonts w:ascii="Times New Roman" w:hAnsi="Times New Roman" w:cs="Times New Roman"/>
              </w:rPr>
              <w:br/>
              <w:t>Форма выпуска Спиртовой раствор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5F9C" w14:textId="76EEA444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C04E1" w14:textId="34CAEF12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B232" w14:textId="0BD73EE4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3D3B5E" w:rsidRPr="0054699A" w14:paraId="7E3869BE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359A50" w14:textId="77777777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D86A" w14:textId="18435594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Краситель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41CD3" w14:textId="3EB945D5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Водно-спиртовой раствор карсителя, получаемого путём взаимодествия диазотированного бензидина с нафтионовой кислотой.</w:t>
            </w:r>
            <w:r w:rsidRPr="00C02B7C">
              <w:rPr>
                <w:rFonts w:ascii="Times New Roman" w:hAnsi="Times New Roman" w:cs="Times New Roman"/>
              </w:rPr>
              <w:br/>
              <w:t>Используется для визуализации амилоида в гистологических образцах.                                         Состав</w:t>
            </w:r>
            <w:r w:rsidRPr="00C02B7C">
              <w:rPr>
                <w:rFonts w:ascii="Times New Roman" w:hAnsi="Times New Roman" w:cs="Times New Roman"/>
              </w:rPr>
              <w:br/>
              <w:t xml:space="preserve">Конго красный                             </w:t>
            </w:r>
            <w:r w:rsidRPr="00C02B7C">
              <w:rPr>
                <w:rFonts w:ascii="Times New Roman" w:hAnsi="Times New Roman" w:cs="Times New Roman"/>
              </w:rPr>
              <w:br/>
              <w:t>Дистиллированная вода</w:t>
            </w:r>
            <w:r w:rsidRPr="00C02B7C">
              <w:rPr>
                <w:rFonts w:ascii="Times New Roman" w:hAnsi="Times New Roman" w:cs="Times New Roman"/>
              </w:rPr>
              <w:br/>
            </w:r>
            <w:r w:rsidRPr="00C02B7C">
              <w:rPr>
                <w:rFonts w:ascii="Times New Roman" w:hAnsi="Times New Roman" w:cs="Times New Roman"/>
              </w:rPr>
              <w:br/>
              <w:t>Фасовка: не менее 1000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2749C" w14:textId="3C20AA4E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BA9A" w14:textId="7A5C833D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7A16" w14:textId="5B947337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3D3B5E" w:rsidRPr="0054699A" w14:paraId="08615DC0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3D905D" w14:textId="77777777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20D1" w14:textId="6A36DF29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Ван Гизона краситель для коллагеновых волокон ИВД, набор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FD462" w14:textId="64B8D0F9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 реагентов и других связанных с ними материалов, рассматриваемый как коллагеновый,  гематоксилиновый Ван Гизона (HVG) краситель, предназначенный для выявления коллагеновых волокон в биологических/клинических образцах</w:t>
            </w:r>
            <w:r w:rsidRPr="00C02B7C">
              <w:rPr>
                <w:rFonts w:ascii="Times New Roman" w:hAnsi="Times New Roman" w:cs="Times New Roman"/>
              </w:rPr>
              <w:br/>
              <w:t>Состав набора:</w:t>
            </w:r>
            <w:r w:rsidRPr="00C02B7C">
              <w:rPr>
                <w:rFonts w:ascii="Times New Roman" w:hAnsi="Times New Roman" w:cs="Times New Roman"/>
              </w:rPr>
              <w:br/>
              <w:t>A. Железный гематоксилин Вейгерта А, не менее 30 мл</w:t>
            </w:r>
            <w:r w:rsidRPr="00C02B7C">
              <w:rPr>
                <w:rFonts w:ascii="Times New Roman" w:hAnsi="Times New Roman" w:cs="Times New Roman"/>
              </w:rPr>
              <w:br/>
              <w:t>B. Железный гематоксилин Вейгерта B, не менее 30 мл</w:t>
            </w:r>
            <w:r w:rsidRPr="00C02B7C">
              <w:rPr>
                <w:rFonts w:ascii="Times New Roman" w:hAnsi="Times New Roman" w:cs="Times New Roman"/>
              </w:rPr>
              <w:br/>
              <w:t>C. Пикрофуксин Ван Гизона, не менее 30 мл</w:t>
            </w:r>
            <w:r w:rsidRPr="00C02B7C">
              <w:rPr>
                <w:rFonts w:ascii="Times New Roman" w:hAnsi="Times New Roman" w:cs="Times New Roman"/>
              </w:rPr>
              <w:br/>
              <w:t>Набор рассчитан на не менее 100 тестов.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8101" w14:textId="4C3257DD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D564" w14:textId="42896771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8CF32" w14:textId="6914DC45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</w:t>
            </w:r>
          </w:p>
        </w:tc>
      </w:tr>
      <w:tr w:rsidR="003D3B5E" w:rsidRPr="0054699A" w14:paraId="5CDA0E0D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64527" w14:textId="77777777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97B2" w14:textId="561C2446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Йодная кислота краситель Шиффа ИВД, набор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38027" w14:textId="2135BD12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 химических соединений, красителей и/или других связанных с ним материалов, именуемый как Шифф-йодная кислота краситель, предназначенный для выявления гликогена, мукополисахаридов, мукопротеинов, базальных мембран и/или грибов в биологическом/клиническом образце</w:t>
            </w:r>
            <w:r w:rsidRPr="00C02B7C">
              <w:rPr>
                <w:rFonts w:ascii="Times New Roman" w:hAnsi="Times New Roman" w:cs="Times New Roman"/>
              </w:rPr>
              <w:br/>
              <w:t>Состав набора:</w:t>
            </w:r>
            <w:r w:rsidRPr="00C02B7C">
              <w:rPr>
                <w:rFonts w:ascii="Times New Roman" w:hAnsi="Times New Roman" w:cs="Times New Roman"/>
              </w:rPr>
              <w:br/>
              <w:t>Раствор А - не менее 30 мл</w:t>
            </w:r>
            <w:r w:rsidRPr="00C02B7C">
              <w:rPr>
                <w:rFonts w:ascii="Times New Roman" w:hAnsi="Times New Roman" w:cs="Times New Roman"/>
              </w:rPr>
              <w:br/>
              <w:t>Раствор B - не менее 30 мл</w:t>
            </w:r>
            <w:r w:rsidRPr="00C02B7C">
              <w:rPr>
                <w:rFonts w:ascii="Times New Roman" w:hAnsi="Times New Roman" w:cs="Times New Roman"/>
              </w:rPr>
              <w:br/>
              <w:t>Раствор С - не менее 2х30 мл</w:t>
            </w:r>
            <w:r w:rsidRPr="00C02B7C">
              <w:rPr>
                <w:rFonts w:ascii="Times New Roman" w:hAnsi="Times New Roman" w:cs="Times New Roman"/>
              </w:rPr>
              <w:br/>
              <w:t>Раствор D - не менее 30 мл</w:t>
            </w:r>
            <w:r w:rsidRPr="00C02B7C">
              <w:rPr>
                <w:rFonts w:ascii="Times New Roman" w:hAnsi="Times New Roman" w:cs="Times New Roman"/>
              </w:rPr>
              <w:br/>
              <w:t>Количество исследований: не менее 100 тестов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0EA5" w14:textId="426197D8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9B86" w14:textId="13574A01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8571" w14:textId="6053345B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</w:t>
            </w:r>
          </w:p>
        </w:tc>
      </w:tr>
      <w:tr w:rsidR="003D3B5E" w:rsidRPr="0054699A" w14:paraId="26BAB50D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1170D5" w14:textId="616193A2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60D7" w14:textId="10A87F5A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Окраска по Перлсу ИВД, набор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9DA32" w14:textId="25A32280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 химических реактивов, красителей и других связанных с ними материалов для окраски по Перлсу, основанной на реакции образования Берлинской лазури, предназначенный для выявления гемосидерина (ferric iron) в клиническом образце.</w:t>
            </w:r>
            <w:r w:rsidRPr="00C02B7C">
              <w:rPr>
                <w:rFonts w:ascii="Times New Roman" w:hAnsi="Times New Roman" w:cs="Times New Roman"/>
              </w:rPr>
              <w:br/>
              <w:t>Реактивы:</w:t>
            </w:r>
            <w:r w:rsidRPr="00C02B7C">
              <w:rPr>
                <w:rFonts w:ascii="Times New Roman" w:hAnsi="Times New Roman" w:cs="Times New Roman"/>
              </w:rPr>
              <w:br/>
              <w:t>A. Раствор ферроцианида калия, не менее 250 мл</w:t>
            </w:r>
            <w:r w:rsidRPr="00C02B7C">
              <w:rPr>
                <w:rFonts w:ascii="Times New Roman" w:hAnsi="Times New Roman" w:cs="Times New Roman"/>
              </w:rPr>
              <w:br/>
              <w:t>B. Раствор кислоты соляной, не менее 250 мл</w:t>
            </w:r>
            <w:r w:rsidRPr="00C02B7C">
              <w:rPr>
                <w:rFonts w:ascii="Times New Roman" w:hAnsi="Times New Roman" w:cs="Times New Roman"/>
              </w:rPr>
              <w:br/>
              <w:t>C. Раствор нейтрального красного, не менее 250 мл.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6B95" w14:textId="350B1C26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199E" w14:textId="260044F5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00E8B" w14:textId="730C7979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</w:t>
            </w:r>
          </w:p>
        </w:tc>
      </w:tr>
      <w:tr w:rsidR="003D3B5E" w:rsidRPr="0054699A" w14:paraId="43B66A74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D69C4A" w14:textId="3B4857EB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685B9" w14:textId="2B2A6515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Ретикулин/Гордон и Свит, краситель ИВД, набор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BE94" w14:textId="7E6F3C7F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 реагентов и других связанных с ними материалов, рассматриваемый как ретикулиновый краситель, предназначенный для визуализации ретикулиновых волокон в биологических/клинических образцах.</w:t>
            </w:r>
            <w:r w:rsidRPr="00C02B7C">
              <w:rPr>
                <w:rFonts w:ascii="Times New Roman" w:hAnsi="Times New Roman" w:cs="Times New Roman"/>
              </w:rPr>
              <w:br/>
              <w:t>Набор готовых растворов для выявления аргирофильных ретикулярных волокон в соединительной ткани.</w:t>
            </w:r>
            <w:r w:rsidRPr="00C02B7C">
              <w:rPr>
                <w:rFonts w:ascii="Times New Roman" w:hAnsi="Times New Roman" w:cs="Times New Roman"/>
              </w:rPr>
              <w:br/>
              <w:t>Количество определений - не менее 100 тестов.</w:t>
            </w:r>
            <w:r w:rsidRPr="00C02B7C">
              <w:rPr>
                <w:rFonts w:ascii="Times New Roman" w:hAnsi="Times New Roman" w:cs="Times New Roman"/>
              </w:rPr>
              <w:br/>
              <w:t>Реактивы в составе набора:</w:t>
            </w:r>
            <w:r w:rsidRPr="00C02B7C">
              <w:rPr>
                <w:rFonts w:ascii="Times New Roman" w:hAnsi="Times New Roman" w:cs="Times New Roman"/>
              </w:rPr>
              <w:br/>
              <w:t xml:space="preserve">А. Раствор перманганата калия, не менее 30 мл </w:t>
            </w:r>
            <w:r w:rsidRPr="00C02B7C">
              <w:rPr>
                <w:rFonts w:ascii="Times New Roman" w:hAnsi="Times New Roman" w:cs="Times New Roman"/>
              </w:rPr>
              <w:br/>
              <w:t xml:space="preserve">В. Раствор кислоты серной, не менее 30 мл </w:t>
            </w:r>
            <w:r w:rsidRPr="00C02B7C">
              <w:rPr>
                <w:rFonts w:ascii="Times New Roman" w:hAnsi="Times New Roman" w:cs="Times New Roman"/>
              </w:rPr>
              <w:br/>
              <w:t xml:space="preserve">C. Раствор кислоты щавелевой, не менее 30 мл </w:t>
            </w:r>
            <w:r w:rsidRPr="00C02B7C">
              <w:rPr>
                <w:rFonts w:ascii="Times New Roman" w:hAnsi="Times New Roman" w:cs="Times New Roman"/>
              </w:rPr>
              <w:br/>
              <w:t>D. Раствор сульфата железа аммония, не менее 30 мл</w:t>
            </w:r>
            <w:r w:rsidRPr="00C02B7C">
              <w:rPr>
                <w:rFonts w:ascii="Times New Roman" w:hAnsi="Times New Roman" w:cs="Times New Roman"/>
              </w:rPr>
              <w:br/>
              <w:t>E. Раствор аммиачного серебра, не менее 30 мл</w:t>
            </w:r>
            <w:r w:rsidRPr="00C02B7C">
              <w:rPr>
                <w:rFonts w:ascii="Times New Roman" w:hAnsi="Times New Roman" w:cs="Times New Roman"/>
              </w:rPr>
              <w:br/>
              <w:t xml:space="preserve">F. Раствор формалина, не менее 30 мл </w:t>
            </w:r>
            <w:r w:rsidRPr="00C02B7C">
              <w:rPr>
                <w:rFonts w:ascii="Times New Roman" w:hAnsi="Times New Roman" w:cs="Times New Roman"/>
              </w:rPr>
              <w:br/>
              <w:t>G. Раствор тиосульфата натрия, не менее 30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32B2" w14:textId="0643C01D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4AB2" w14:textId="613CA66F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A4F7" w14:textId="409CFECF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</w:t>
            </w:r>
          </w:p>
        </w:tc>
      </w:tr>
      <w:tr w:rsidR="003D3B5E" w:rsidRPr="0054699A" w14:paraId="3FDC6128" w14:textId="77777777" w:rsidTr="00CB63D8">
        <w:trPr>
          <w:gridAfter w:val="2"/>
          <w:wAfter w:w="2834" w:type="dxa"/>
          <w:trHeight w:val="27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54AD20" w14:textId="27BAF523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261B2" w14:textId="147491C0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Набор красителей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9E90" w14:textId="0C70D697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 готовых растворов для выявление Helicobacter Pylori в образцах биопсии слизистой желудка. Набор рассчитан на не менее 75 тестов.</w:t>
            </w:r>
            <w:r w:rsidRPr="00C02B7C">
              <w:rPr>
                <w:rFonts w:ascii="Times New Roman" w:hAnsi="Times New Roman" w:cs="Times New Roman"/>
              </w:rPr>
              <w:br/>
              <w:t xml:space="preserve">Реактивы в составе набора: </w:t>
            </w:r>
            <w:r w:rsidRPr="00C02B7C">
              <w:rPr>
                <w:rFonts w:ascii="Times New Roman" w:hAnsi="Times New Roman" w:cs="Times New Roman"/>
              </w:rPr>
              <w:br/>
              <w:t>А. Модифицированный раствор Гимза, не менее 150 мл</w:t>
            </w:r>
            <w:r w:rsidRPr="00C02B7C">
              <w:rPr>
                <w:rFonts w:ascii="Times New Roman" w:hAnsi="Times New Roman" w:cs="Times New Roman"/>
              </w:rPr>
              <w:br/>
              <w:t>В. Ацетатный буфер, не менее 150 мл</w:t>
            </w:r>
            <w:r w:rsidRPr="00C02B7C">
              <w:rPr>
                <w:rFonts w:ascii="Times New Roman" w:hAnsi="Times New Roman" w:cs="Times New Roman"/>
              </w:rPr>
              <w:br/>
              <w:t xml:space="preserve">С. Дифференцирующий реактив, не менее 150 мл </w:t>
            </w:r>
            <w:r w:rsidRPr="00C02B7C">
              <w:rPr>
                <w:rFonts w:ascii="Times New Roman" w:hAnsi="Times New Roman" w:cs="Times New Roman"/>
              </w:rPr>
              <w:br/>
              <w:t xml:space="preserve">D. Дегидратирующий реактив, не менее 150 мл </w:t>
            </w:r>
            <w:r w:rsidRPr="00C02B7C">
              <w:rPr>
                <w:rFonts w:ascii="Times New Roman" w:hAnsi="Times New Roman" w:cs="Times New Roman"/>
              </w:rPr>
              <w:br/>
              <w:t>E. Дегидратирующий реактив, не менее 150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DD4B" w14:textId="702DD7FF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F0CB" w14:textId="4E9D3A82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5E10" w14:textId="61E81BBF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3D3B5E" w:rsidRPr="0054699A" w14:paraId="3FC17C5A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11C351" w14:textId="210A8FA0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CDD2" w14:textId="5708324A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Альциановый синий/реактив Шиффа (РШ) краситель ИВД, набор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D17E" w14:textId="5FE51B79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 химических реактивов, красителей и/или других связанных с ними материалов, известный как альциановый синий краситель/реактив Шиффа (РШ) (Alcian blue/periodic acid Shiff (PAS) stain), предназначенный для демонстрации кислотных и нейтральных гликозаминогликанов (муцинов) (acidic mucopolysaccharides (mucins)) в биологических/клинических образцах</w:t>
            </w:r>
            <w:r w:rsidRPr="00C02B7C">
              <w:rPr>
                <w:rFonts w:ascii="Times New Roman" w:hAnsi="Times New Roman" w:cs="Times New Roman"/>
              </w:rPr>
              <w:br/>
              <w:t>Набор рассчитан на не менее 100 определений.</w:t>
            </w:r>
            <w:r w:rsidRPr="00C02B7C">
              <w:rPr>
                <w:rFonts w:ascii="Times New Roman" w:hAnsi="Times New Roman" w:cs="Times New Roman"/>
              </w:rPr>
              <w:br/>
              <w:t>Состав набора:</w:t>
            </w:r>
            <w:r w:rsidRPr="00C02B7C">
              <w:rPr>
                <w:rFonts w:ascii="Times New Roman" w:hAnsi="Times New Roman" w:cs="Times New Roman"/>
              </w:rPr>
              <w:br/>
              <w:t>А. Альциановый синий рН 2,5, не менее 30 мл</w:t>
            </w:r>
            <w:r w:rsidRPr="00C02B7C">
              <w:rPr>
                <w:rFonts w:ascii="Times New Roman" w:hAnsi="Times New Roman" w:cs="Times New Roman"/>
              </w:rPr>
              <w:br/>
              <w:t>В. Раствор кислоты йодной, не менее 30 мл</w:t>
            </w:r>
            <w:r w:rsidRPr="00C02B7C">
              <w:rPr>
                <w:rFonts w:ascii="Times New Roman" w:hAnsi="Times New Roman" w:cs="Times New Roman"/>
              </w:rPr>
              <w:br/>
              <w:t>C. Реактив Шиффа, не менее 30 мл</w:t>
            </w:r>
            <w:r w:rsidRPr="00C02B7C">
              <w:rPr>
                <w:rFonts w:ascii="Times New Roman" w:hAnsi="Times New Roman" w:cs="Times New Roman"/>
              </w:rPr>
              <w:br/>
              <w:t>D. Гематоксилин Джилла, не менее 30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D7AA" w14:textId="29C44C12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18CF" w14:textId="66BA4CC1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8F90" w14:textId="207D5258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</w:t>
            </w:r>
          </w:p>
        </w:tc>
      </w:tr>
      <w:tr w:rsidR="003D3B5E" w:rsidRPr="0054699A" w14:paraId="2C565BC7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952194" w14:textId="5B0CD70F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280C" w14:textId="707E1BEB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Альциановый синий/реактив Шиффа (РШ) краситель ИВД, набор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22D0" w14:textId="735BC8C5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 химических реактивов, красителей и/или других связанных с ними материалов, известный как альциановый синий краситель/реактив Шиффа (РШ) (Alcian blue/periodic acid Shiff (PAS) stain), предназначенный для демонстрации кислотных и нейтральных гликозаминогликанов (муцинов) (acidic mucopolysaccharides (mucins)) в биологических/клинических образцах</w:t>
            </w:r>
            <w:r w:rsidRPr="00C02B7C">
              <w:rPr>
                <w:rFonts w:ascii="Times New Roman" w:hAnsi="Times New Roman" w:cs="Times New Roman"/>
              </w:rPr>
              <w:br/>
              <w:t>Реактивы в составе набора:</w:t>
            </w:r>
            <w:r w:rsidRPr="00C02B7C">
              <w:rPr>
                <w:rFonts w:ascii="Times New Roman" w:hAnsi="Times New Roman" w:cs="Times New Roman"/>
              </w:rPr>
              <w:br/>
              <w:t>А. Альциановый синий рН 2,5, не менее 30 мл</w:t>
            </w:r>
            <w:r w:rsidRPr="00C02B7C">
              <w:rPr>
                <w:rFonts w:ascii="Times New Roman" w:hAnsi="Times New Roman" w:cs="Times New Roman"/>
              </w:rPr>
              <w:br/>
              <w:t>В. Раствор тетрабората натрия, не менее 30 мл</w:t>
            </w:r>
            <w:r w:rsidRPr="00C02B7C">
              <w:rPr>
                <w:rFonts w:ascii="Times New Roman" w:hAnsi="Times New Roman" w:cs="Times New Roman"/>
              </w:rPr>
              <w:br/>
              <w:t>C. Раствор кислоты йодной, не менее 30 мл</w:t>
            </w:r>
            <w:r w:rsidRPr="00C02B7C">
              <w:rPr>
                <w:rFonts w:ascii="Times New Roman" w:hAnsi="Times New Roman" w:cs="Times New Roman"/>
              </w:rPr>
              <w:br/>
            </w:r>
            <w:r w:rsidRPr="00C02B7C">
              <w:rPr>
                <w:rFonts w:ascii="Times New Roman" w:hAnsi="Times New Roman" w:cs="Times New Roman"/>
              </w:rPr>
              <w:lastRenderedPageBreak/>
              <w:t>D. Реактив Шиффа, не менее 30 мл</w:t>
            </w:r>
            <w:r w:rsidRPr="00C02B7C">
              <w:rPr>
                <w:rFonts w:ascii="Times New Roman" w:hAnsi="Times New Roman" w:cs="Times New Roman"/>
              </w:rPr>
              <w:br/>
              <w:t>E. Вода сернистая, не менее 30 мл</w:t>
            </w:r>
            <w:r w:rsidRPr="00C02B7C">
              <w:rPr>
                <w:rFonts w:ascii="Times New Roman" w:hAnsi="Times New Roman" w:cs="Times New Roman"/>
              </w:rPr>
              <w:br/>
              <w:t>F. Гематоксилин Джилла, не менее 30 мл</w:t>
            </w:r>
            <w:r w:rsidRPr="00C02B7C">
              <w:rPr>
                <w:rFonts w:ascii="Times New Roman" w:hAnsi="Times New Roman" w:cs="Times New Roman"/>
              </w:rPr>
              <w:br/>
              <w:t>Требуемое количество тестов - не менее 100 тестов.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3FDC" w14:textId="6AA720E2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lastRenderedPageBreak/>
              <w:t>не менее 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8548" w14:textId="2A8BB877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9A89" w14:textId="02CCB94A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</w:t>
            </w:r>
          </w:p>
        </w:tc>
      </w:tr>
      <w:tr w:rsidR="003D3B5E" w:rsidRPr="0054699A" w14:paraId="2CE1C29A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D7474F" w14:textId="0FEB779B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92FE" w14:textId="3101FAD0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Краситель для кислотоустойчивых бактерий ИВД, набор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E652" w14:textId="23322946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 химических реактивов, красителей и других связанных с ними материалов, представляющих собой красители для кислоустойчивых бактерий (AFB), для окраски по Цилю-Нильсену, предназначенныйидля демонстрации кислоустойчивых микроорганизмов (acid fast microorgansims) в клиническом образце, которые могут включать кислоустойчивые бактерии (AFB) рода Mycobacterium</w:t>
            </w:r>
            <w:r w:rsidRPr="00C02B7C">
              <w:rPr>
                <w:rFonts w:ascii="Times New Roman" w:hAnsi="Times New Roman" w:cs="Times New Roman"/>
              </w:rPr>
              <w:br/>
              <w:t>Количество выполняемых тестов: ≥100 Штука</w:t>
            </w:r>
            <w:r w:rsidRPr="00C02B7C">
              <w:rPr>
                <w:rFonts w:ascii="Times New Roman" w:hAnsi="Times New Roman" w:cs="Times New Roman"/>
              </w:rPr>
              <w:br/>
              <w:t xml:space="preserve">Состав набора: </w:t>
            </w:r>
            <w:r w:rsidRPr="00C02B7C">
              <w:rPr>
                <w:rFonts w:ascii="Times New Roman" w:hAnsi="Times New Roman" w:cs="Times New Roman"/>
              </w:rPr>
              <w:br/>
              <w:t>А. Раствор кислоты йодной, не менее 30 мл</w:t>
            </w:r>
            <w:r w:rsidRPr="00C02B7C">
              <w:rPr>
                <w:rFonts w:ascii="Times New Roman" w:hAnsi="Times New Roman" w:cs="Times New Roman"/>
              </w:rPr>
              <w:br/>
              <w:t>В. Раствор карболового фуксина, не менее 30 мл</w:t>
            </w:r>
            <w:r w:rsidRPr="00C02B7C">
              <w:rPr>
                <w:rFonts w:ascii="Times New Roman" w:hAnsi="Times New Roman" w:cs="Times New Roman"/>
              </w:rPr>
              <w:br/>
              <w:t>C. Дифференцирующий раствор, не менее 30 мл</w:t>
            </w:r>
            <w:r w:rsidRPr="00C02B7C">
              <w:rPr>
                <w:rFonts w:ascii="Times New Roman" w:hAnsi="Times New Roman" w:cs="Times New Roman"/>
              </w:rPr>
              <w:br/>
              <w:t>D. Гематоксилин Майера, не менее 30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6E600" w14:textId="28A56FD8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734B" w14:textId="7073509E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284EA" w14:textId="02ECEBA8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набор</w:t>
            </w:r>
          </w:p>
        </w:tc>
      </w:tr>
      <w:tr w:rsidR="003D3B5E" w:rsidRPr="0054699A" w14:paraId="35F642AF" w14:textId="77777777" w:rsidTr="00CB63D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288891" w14:textId="6F7FD1E4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18FD" w14:textId="33FFBB87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Набор красителей HistoSafe® для проведения гистологических и цитологических исследований по ТУ 21.20.23-101-89079081-2022 в вариантах исполнения: Вариант исполнения 12.1. Набор окраски ГОФП, 100 тестов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747B" w14:textId="56663812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Готовый набор реагентов для выявления повреждений миокарда</w:t>
            </w:r>
            <w:r w:rsidRPr="00C02B7C">
              <w:rPr>
                <w:rFonts w:ascii="Times New Roman" w:hAnsi="Times New Roman" w:cs="Times New Roman"/>
              </w:rPr>
              <w:br/>
              <w:t>Реактивы:</w:t>
            </w:r>
            <w:r w:rsidRPr="00C02B7C">
              <w:rPr>
                <w:rFonts w:ascii="Times New Roman" w:hAnsi="Times New Roman" w:cs="Times New Roman"/>
              </w:rPr>
              <w:br/>
              <w:t>A. Гематоксилин Гарриса, не менее 30 мл</w:t>
            </w:r>
            <w:r w:rsidRPr="00C02B7C">
              <w:rPr>
                <w:rFonts w:ascii="Times New Roman" w:hAnsi="Times New Roman" w:cs="Times New Roman"/>
              </w:rPr>
              <w:br/>
              <w:t>B. Раствор основного фуксина, не менее 30 мл</w:t>
            </w:r>
            <w:r w:rsidRPr="00C02B7C">
              <w:rPr>
                <w:rFonts w:ascii="Times New Roman" w:hAnsi="Times New Roman" w:cs="Times New Roman"/>
              </w:rPr>
              <w:br/>
              <w:t>C. Раствор пикриновой кислоты, не менее 30 мл</w:t>
            </w:r>
            <w:r w:rsidRPr="00C02B7C">
              <w:rPr>
                <w:rFonts w:ascii="Times New Roman" w:hAnsi="Times New Roman" w:cs="Times New Roman"/>
              </w:rPr>
              <w:br/>
              <w:t>D. Дифференцирующий раствор, не менее 2х30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72F8" w14:textId="6DC080F7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51A1" w14:textId="5EC2E8A6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573A" w14:textId="5619401C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3D3B5E" w:rsidRPr="0054699A" w14:paraId="4CC9E922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4A628E" w14:textId="51DC0C6E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C577" w14:textId="74CA0C32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Набор красителей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B44F1" w14:textId="2A81FBFB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 xml:space="preserve">Набор готовых реагентов для выявления эластических волокон в тканевых образцах; рекомендован для изучения васкулярной патологии.                                                                                                       </w:t>
            </w:r>
            <w:r w:rsidRPr="00C02B7C">
              <w:rPr>
                <w:rFonts w:ascii="Times New Roman" w:hAnsi="Times New Roman" w:cs="Times New Roman"/>
              </w:rPr>
              <w:br/>
              <w:t>Количество определений: не менее 100 тестов</w:t>
            </w:r>
            <w:r w:rsidRPr="00C02B7C">
              <w:rPr>
                <w:rFonts w:ascii="Times New Roman" w:hAnsi="Times New Roman" w:cs="Times New Roman"/>
              </w:rPr>
              <w:br/>
              <w:t>Реактивы в составе набора:</w:t>
            </w:r>
            <w:r w:rsidRPr="00C02B7C">
              <w:rPr>
                <w:rFonts w:ascii="Times New Roman" w:hAnsi="Times New Roman" w:cs="Times New Roman"/>
              </w:rPr>
              <w:br/>
              <w:t xml:space="preserve">А. Раствор перманганата калия, не менее 20 мл </w:t>
            </w:r>
            <w:r w:rsidRPr="00C02B7C">
              <w:rPr>
                <w:rFonts w:ascii="Times New Roman" w:hAnsi="Times New Roman" w:cs="Times New Roman"/>
              </w:rPr>
              <w:br/>
              <w:t xml:space="preserve">В. Активирующий кислотный буфер,  не менее 20 мл </w:t>
            </w:r>
            <w:r w:rsidRPr="00C02B7C">
              <w:rPr>
                <w:rFonts w:ascii="Times New Roman" w:hAnsi="Times New Roman" w:cs="Times New Roman"/>
              </w:rPr>
              <w:br/>
              <w:t xml:space="preserve">C. Раствор щавелевой кислоты, не менее  30 мл </w:t>
            </w:r>
            <w:r w:rsidRPr="00C02B7C">
              <w:rPr>
                <w:rFonts w:ascii="Times New Roman" w:hAnsi="Times New Roman" w:cs="Times New Roman"/>
              </w:rPr>
              <w:br/>
              <w:t xml:space="preserve">D. Спиртовой реактив для влажной камеры, не менее  2х30 мл </w:t>
            </w:r>
            <w:r w:rsidRPr="00C02B7C">
              <w:rPr>
                <w:rFonts w:ascii="Times New Roman" w:hAnsi="Times New Roman" w:cs="Times New Roman"/>
              </w:rPr>
              <w:br/>
              <w:t xml:space="preserve">E. Раствор орсеина,  не менее 30 мл </w:t>
            </w:r>
            <w:r w:rsidRPr="00C02B7C">
              <w:rPr>
                <w:rFonts w:ascii="Times New Roman" w:hAnsi="Times New Roman" w:cs="Times New Roman"/>
              </w:rPr>
              <w:br/>
              <w:t>F. Дифференцирующий раствор,  не менее 30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9BCF" w14:textId="0D207939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FEC36" w14:textId="2BB67399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07E7" w14:textId="21BD45DD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3D3B5E" w:rsidRPr="0054699A" w14:paraId="25CDEB1D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664CB3" w14:textId="7FA824E8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9214F" w14:textId="0642D86C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 xml:space="preserve">Стекло предметное и (или) слайд для микроскопии </w:t>
            </w:r>
            <w:r w:rsidRPr="00C02B7C">
              <w:rPr>
                <w:rFonts w:ascii="Times New Roman" w:hAnsi="Times New Roman" w:cs="Times New Roman"/>
              </w:rPr>
              <w:lastRenderedPageBreak/>
              <w:t>ИВД, одноразового использования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829B" w14:textId="57ACA62C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lastRenderedPageBreak/>
              <w:t xml:space="preserve">Стеклянная или пластиковая пластинка для микроскопии (microscopy slide), предназначенная для использования при сборе, хранении и/или транспортировке клинических образцов любого типа </w:t>
            </w:r>
            <w:r w:rsidRPr="00C02B7C">
              <w:rPr>
                <w:rFonts w:ascii="Times New Roman" w:hAnsi="Times New Roman" w:cs="Times New Roman"/>
              </w:rPr>
              <w:lastRenderedPageBreak/>
              <w:t>или мазков для анализа и/или других исследований. Это изделие для одноразового использования.</w:t>
            </w:r>
            <w:r w:rsidRPr="00C02B7C">
              <w:rPr>
                <w:rFonts w:ascii="Times New Roman" w:hAnsi="Times New Roman" w:cs="Times New Roman"/>
              </w:rPr>
              <w:br/>
              <w:t>Адгезивное покрытие: Нет</w:t>
            </w:r>
            <w:r w:rsidRPr="00C02B7C">
              <w:rPr>
                <w:rFonts w:ascii="Times New Roman" w:hAnsi="Times New Roman" w:cs="Times New Roman"/>
              </w:rPr>
              <w:br/>
              <w:t>Возможность печати: Нет</w:t>
            </w:r>
            <w:r w:rsidRPr="00C02B7C">
              <w:rPr>
                <w:rFonts w:ascii="Times New Roman" w:hAnsi="Times New Roman" w:cs="Times New Roman"/>
              </w:rPr>
              <w:br/>
              <w:t>Длина: ≥75 и ≤76 Миллиметр</w:t>
            </w:r>
            <w:r w:rsidRPr="00C02B7C">
              <w:rPr>
                <w:rFonts w:ascii="Times New Roman" w:hAnsi="Times New Roman" w:cs="Times New Roman"/>
              </w:rPr>
              <w:br/>
              <w:t>Зона для маркировки: Да</w:t>
            </w:r>
            <w:r w:rsidRPr="00C02B7C">
              <w:rPr>
                <w:rFonts w:ascii="Times New Roman" w:hAnsi="Times New Roman" w:cs="Times New Roman"/>
              </w:rPr>
              <w:br/>
              <w:t xml:space="preserve">Исполнение: Гладкое </w:t>
            </w:r>
            <w:r w:rsidRPr="00C02B7C">
              <w:rPr>
                <w:rFonts w:ascii="Times New Roman" w:hAnsi="Times New Roman" w:cs="Times New Roman"/>
              </w:rPr>
              <w:br/>
              <w:t>Количество в упаковке: ≤100 (предпочтительно 72)</w:t>
            </w:r>
            <w:r w:rsidRPr="00C02B7C">
              <w:rPr>
                <w:rFonts w:ascii="Times New Roman" w:hAnsi="Times New Roman" w:cs="Times New Roman"/>
              </w:rPr>
              <w:br/>
              <w:t xml:space="preserve">Матирование: Односторонее </w:t>
            </w:r>
            <w:r w:rsidRPr="00C02B7C">
              <w:rPr>
                <w:rFonts w:ascii="Times New Roman" w:hAnsi="Times New Roman" w:cs="Times New Roman"/>
              </w:rPr>
              <w:br/>
              <w:t>Тип кромки: Шлифованная</w:t>
            </w:r>
            <w:r w:rsidRPr="00C02B7C">
              <w:rPr>
                <w:rFonts w:ascii="Times New Roman" w:hAnsi="Times New Roman" w:cs="Times New Roman"/>
              </w:rPr>
              <w:br/>
              <w:t>Толщина: ≥1 и ≤1.2 Миллиметр</w:t>
            </w:r>
            <w:r w:rsidRPr="00C02B7C">
              <w:rPr>
                <w:rFonts w:ascii="Times New Roman" w:hAnsi="Times New Roman" w:cs="Times New Roman"/>
              </w:rPr>
              <w:br/>
              <w:t>Ширина: ≥25 и ≤26 Миллиметр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42EA" w14:textId="31D72BFE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lastRenderedPageBreak/>
              <w:t>Срок годности не ограниче</w:t>
            </w:r>
            <w:r w:rsidRPr="00C02B7C">
              <w:rPr>
                <w:rFonts w:ascii="Times New Roman" w:hAnsi="Times New Roman" w:cs="Times New Roman"/>
              </w:rPr>
              <w:lastRenderedPageBreak/>
              <w:t>н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CE75E" w14:textId="586F867E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lastRenderedPageBreak/>
              <w:t>1 500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ACE0" w14:textId="752DFD5C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шт</w:t>
            </w:r>
          </w:p>
        </w:tc>
      </w:tr>
      <w:tr w:rsidR="003D3B5E" w:rsidRPr="0054699A" w14:paraId="70B8B824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A62327" w14:textId="4B412046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766A" w14:textId="4D755D42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Стекло покровное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CC3F" w14:textId="156FC599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 xml:space="preserve">Стекло покровное  из гидролитического стекла I класса не допускающего образования блистеров и трещинок, без искажений при изучении образца, устойчивы к воде, гидролитичны по классу 1, способность поглощать ультрафиолет. </w:t>
            </w:r>
            <w:r w:rsidRPr="00C02B7C">
              <w:rPr>
                <w:rFonts w:ascii="Times New Roman" w:hAnsi="Times New Roman" w:cs="Times New Roman"/>
              </w:rPr>
              <w:br/>
              <w:t>Упакованы в пластиковый контейнер, который запаян в фольгу</w:t>
            </w:r>
            <w:r w:rsidRPr="00C02B7C">
              <w:rPr>
                <w:rFonts w:ascii="Times New Roman" w:hAnsi="Times New Roman" w:cs="Times New Roman"/>
              </w:rPr>
              <w:br/>
              <w:t>Размеры:</w:t>
            </w:r>
            <w:r w:rsidRPr="00C02B7C">
              <w:rPr>
                <w:rFonts w:ascii="Times New Roman" w:hAnsi="Times New Roman" w:cs="Times New Roman"/>
              </w:rPr>
              <w:br/>
              <w:t>Длина 50 мм. Допуск ±1 мм</w:t>
            </w:r>
            <w:r w:rsidRPr="00C02B7C">
              <w:rPr>
                <w:rFonts w:ascii="Times New Roman" w:hAnsi="Times New Roman" w:cs="Times New Roman"/>
              </w:rPr>
              <w:br/>
              <w:t>Ширина 24 мм. Допуск ±1 мм</w:t>
            </w:r>
            <w:r w:rsidRPr="00C02B7C">
              <w:rPr>
                <w:rFonts w:ascii="Times New Roman" w:hAnsi="Times New Roman" w:cs="Times New Roman"/>
              </w:rPr>
              <w:br/>
              <w:t>Упаковка: не более 100 шт/уп.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E83F4" w14:textId="26BF702A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Срок годности не ограничен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2F2B" w14:textId="27888E91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8CCE2" w14:textId="005D969B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3D3B5E" w:rsidRPr="0054699A" w14:paraId="7C3A4797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D8D63C" w14:textId="72273BCA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A779" w14:textId="2A878565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Бокс картонный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811C" w14:textId="7BFC295D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 xml:space="preserve">Бокс картонный  с крышкой для хранения и транспортировки парафиновых блоков. </w:t>
            </w:r>
            <w:r w:rsidRPr="00C02B7C">
              <w:rPr>
                <w:rFonts w:ascii="Times New Roman" w:hAnsi="Times New Roman" w:cs="Times New Roman"/>
              </w:rPr>
              <w:br/>
              <w:t xml:space="preserve">Материал- мелованный картон. </w:t>
            </w:r>
            <w:r w:rsidRPr="00C02B7C">
              <w:rPr>
                <w:rFonts w:ascii="Times New Roman" w:hAnsi="Times New Roman" w:cs="Times New Roman"/>
              </w:rPr>
              <w:br/>
              <w:t xml:space="preserve">Размеры бокса 300(+/- 10)х410(+/- 10)х47(+/- 5) мм. </w:t>
            </w:r>
            <w:r w:rsidRPr="00C02B7C">
              <w:rPr>
                <w:rFonts w:ascii="Times New Roman" w:hAnsi="Times New Roman" w:cs="Times New Roman"/>
              </w:rPr>
              <w:br/>
              <w:t xml:space="preserve">Количество секций в боксе- не менее 16. </w:t>
            </w:r>
            <w:r w:rsidRPr="00C02B7C">
              <w:rPr>
                <w:rFonts w:ascii="Times New Roman" w:hAnsi="Times New Roman" w:cs="Times New Roman"/>
              </w:rPr>
              <w:br/>
              <w:t xml:space="preserve">Вместимость бокса - не менее 300 парафиновых блоков на кассетах, не менее 200 парафиновых блоков на кольцах. </w:t>
            </w:r>
            <w:r w:rsidRPr="00C02B7C">
              <w:rPr>
                <w:rFonts w:ascii="Times New Roman" w:hAnsi="Times New Roman" w:cs="Times New Roman"/>
              </w:rPr>
              <w:br/>
              <w:t xml:space="preserve">Имеет поле для маркировки.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02B7C">
              <w:rPr>
                <w:rFonts w:ascii="Times New Roman" w:hAnsi="Times New Roman" w:cs="Times New Roman"/>
              </w:rPr>
              <w:br/>
              <w:t>Количество штук  в упаковке: не менее 10 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D2D5" w14:textId="193EBA46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Срок годности не ограничен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8ED2" w14:textId="36A3C5F3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100B" w14:textId="2167663E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упак</w:t>
            </w:r>
          </w:p>
        </w:tc>
      </w:tr>
      <w:tr w:rsidR="003D3B5E" w:rsidRPr="0054699A" w14:paraId="3EBA881C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427769" w14:textId="0247B250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BB856" w14:textId="2C15340E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Ёмкость по Хеллендахелю (9 стекол)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B6FC4" w14:textId="13CBCA20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Ёмкость по Хеллендахелю с крышкой, предназначена для окраски микроскопических препаратов. Вместимость не менее 9 стекол. Объем емкости не менее 120 мл. Рабочйи объем не менее 80 мл. Материал- толстое прозрачное стекло. Имеет направляющие для препаратов.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98B4" w14:textId="167CE00E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Срок годности не ограничен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32FA" w14:textId="1E0CCF75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1DCF" w14:textId="16CA1944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шт</w:t>
            </w:r>
          </w:p>
        </w:tc>
      </w:tr>
      <w:tr w:rsidR="003D3B5E" w:rsidRPr="0054699A" w14:paraId="097A1B1A" w14:textId="77777777" w:rsidTr="00F767A8">
        <w:trPr>
          <w:gridAfter w:val="2"/>
          <w:wAfter w:w="2834" w:type="dxa"/>
          <w:trHeight w:val="111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4942EB" w14:textId="234A592E" w:rsidR="003D3B5E" w:rsidRPr="00C02B7C" w:rsidRDefault="003D3B5E" w:rsidP="003D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B7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9042A" w14:textId="447AD80D" w:rsidR="003D3B5E" w:rsidRPr="00C02B7C" w:rsidRDefault="003D3B5E" w:rsidP="003D3B5E">
            <w:pPr>
              <w:rPr>
                <w:rFonts w:ascii="Times New Roman" w:hAnsi="Times New Roman" w:cs="Times New Roman"/>
                <w:b/>
                <w:bCs/>
              </w:rPr>
            </w:pPr>
            <w:r w:rsidRPr="00C02B7C">
              <w:rPr>
                <w:rFonts w:ascii="Times New Roman" w:hAnsi="Times New Roman" w:cs="Times New Roman"/>
              </w:rPr>
              <w:t>Емкость для окрашивания предметных стекол Коплина с вертикальной установкой на 5 стекол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B472" w14:textId="0C15F27D" w:rsidR="003D3B5E" w:rsidRPr="00C02B7C" w:rsidRDefault="003D3B5E" w:rsidP="003D3B5E">
            <w:pPr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Емкость Коплина с крышкой, предназначена для окраски микроскопических препаратов. Вместимость - 5 предметных стекол размером 75х25х2 мм. Материал - толстое прозрачное стекло. Внутренний размер горловины 42 мм, глубина 86 мм, круглое основание.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568D" w14:textId="4FAC3DA5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Срок годности не ограничен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74E9B" w14:textId="7AFFCA30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3099" w14:textId="6238052A" w:rsidR="003D3B5E" w:rsidRPr="00C02B7C" w:rsidRDefault="003D3B5E" w:rsidP="003D3B5E">
            <w:pPr>
              <w:jc w:val="center"/>
              <w:rPr>
                <w:rFonts w:ascii="Times New Roman" w:hAnsi="Times New Roman" w:cs="Times New Roman"/>
              </w:rPr>
            </w:pPr>
            <w:r w:rsidRPr="00C02B7C">
              <w:rPr>
                <w:rFonts w:ascii="Times New Roman" w:hAnsi="Times New Roman" w:cs="Times New Roman"/>
              </w:rPr>
              <w:t>шт</w:t>
            </w:r>
          </w:p>
        </w:tc>
      </w:tr>
    </w:tbl>
    <w:p w14:paraId="3459E5EF" w14:textId="77777777" w:rsidR="00CF0452" w:rsidRPr="00106594" w:rsidRDefault="00CF0452">
      <w:pPr>
        <w:rPr>
          <w:rFonts w:ascii="Times New Roman" w:hAnsi="Times New Roman" w:cs="Times New Roman"/>
        </w:rPr>
      </w:pPr>
    </w:p>
    <w:tbl>
      <w:tblPr>
        <w:tblW w:w="10540" w:type="dxa"/>
        <w:tblInd w:w="93" w:type="dxa"/>
        <w:tblLook w:val="04A0" w:firstRow="1" w:lastRow="0" w:firstColumn="1" w:lastColumn="0" w:noHBand="0" w:noVBand="1"/>
      </w:tblPr>
      <w:tblGrid>
        <w:gridCol w:w="1960"/>
        <w:gridCol w:w="8580"/>
      </w:tblGrid>
      <w:tr w:rsidR="00CF0452" w:rsidRPr="00106594" w14:paraId="260941B0" w14:textId="77777777" w:rsidTr="007C4AC4">
        <w:trPr>
          <w:trHeight w:val="882"/>
        </w:trPr>
        <w:tc>
          <w:tcPr>
            <w:tcW w:w="10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6DA29" w14:textId="77777777" w:rsidR="0070694A" w:rsidRPr="00106594" w:rsidRDefault="00CF0452" w:rsidP="00706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06594">
              <w:rPr>
                <w:rFonts w:ascii="Times New Roman" w:hAnsi="Times New Roman" w:cs="Times New Roman"/>
              </w:rPr>
              <w:br w:type="page"/>
            </w:r>
            <w:r w:rsidRPr="00106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  <w:r w:rsidRPr="0010659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1065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Требования к результатам</w:t>
            </w:r>
            <w:r w:rsidR="0070694A" w:rsidRPr="001065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:</w:t>
            </w:r>
            <w:r w:rsidRPr="001065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</w:p>
          <w:p w14:paraId="087C5D05" w14:textId="77777777" w:rsidR="00CF0452" w:rsidRPr="00106594" w:rsidRDefault="00CF0452" w:rsidP="007C4A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Товары    должны    быть    поставлены    в    полном    объеме,    в    установленный    срок    и соответствовать    предъявляемым    в    соответствии    с    документацией    и    договором требованиям</w:t>
            </w:r>
          </w:p>
        </w:tc>
      </w:tr>
      <w:tr w:rsidR="00CF0452" w:rsidRPr="00106594" w14:paraId="7B5B0AE3" w14:textId="77777777" w:rsidTr="00CF0452">
        <w:trPr>
          <w:trHeight w:val="780"/>
        </w:trPr>
        <w:tc>
          <w:tcPr>
            <w:tcW w:w="10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9D19B" w14:textId="77777777" w:rsidR="00CF0452" w:rsidRPr="00106594" w:rsidRDefault="00CF0452" w:rsidP="00CF0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4. Место, условия и порядок поставки товаров, выполнения работ, оказания услуг</w:t>
            </w:r>
          </w:p>
        </w:tc>
      </w:tr>
      <w:tr w:rsidR="00CF0452" w:rsidRPr="00106594" w14:paraId="3EECABC7" w14:textId="77777777" w:rsidTr="00CF0452">
        <w:trPr>
          <w:trHeight w:val="156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D8FA9" w14:textId="77777777" w:rsidR="00CF0452" w:rsidRPr="00106594" w:rsidRDefault="00CF0452" w:rsidP="00CF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lang w:eastAsia="ru-RU"/>
              </w:rPr>
              <w:t>Место  поставки товаров, выполнения</w:t>
            </w:r>
            <w:r w:rsidRPr="00106594">
              <w:rPr>
                <w:rFonts w:ascii="Times New Roman" w:eastAsia="Times New Roman" w:hAnsi="Times New Roman" w:cs="Times New Roman"/>
                <w:lang w:eastAsia="ru-RU"/>
              </w:rPr>
              <w:br/>
              <w:t>работ,  оказания услуг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D477E" w14:textId="787CC7E9" w:rsidR="00CF0452" w:rsidRPr="00106594" w:rsidRDefault="003C2FC8" w:rsidP="00CF04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>Г. Москва, ул. Будайская д. 2</w:t>
            </w:r>
          </w:p>
        </w:tc>
      </w:tr>
      <w:tr w:rsidR="00CF0452" w:rsidRPr="00106594" w14:paraId="79A85950" w14:textId="77777777" w:rsidTr="00CF0452">
        <w:trPr>
          <w:trHeight w:val="2175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6C6A4" w14:textId="77777777" w:rsidR="00CF0452" w:rsidRPr="00106594" w:rsidRDefault="00CF0452" w:rsidP="00CF0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lang w:eastAsia="ru-RU"/>
              </w:rPr>
              <w:t>Условия поставки товаров, выполнения работ,  оказания услуг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F30C9" w14:textId="77777777" w:rsidR="00CF0452" w:rsidRPr="00106594" w:rsidRDefault="00344856" w:rsidP="00C455B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Поставщик осуществляет поставку Товара партиями по заявкам Покупателя. </w:t>
            </w:r>
          </w:p>
          <w:p w14:paraId="7B7F5320" w14:textId="77777777" w:rsidR="00C455BE" w:rsidRPr="00106594" w:rsidRDefault="00C455BE" w:rsidP="001F3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Поставка Товара осуществляется: на склад Покупателя, . Время поставки: с 09.00 ч. </w:t>
            </w:r>
            <w:r w:rsidR="00E35DCD" w:rsidRPr="001065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1065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E35DCD" w:rsidRPr="001065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16.</w:t>
            </w:r>
            <w:r w:rsidRPr="001065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 ч. в рабочие дни (дни недели с понедельника по пятницу, за исключением нерабочих (выходных) и праздничных дней, установленных в соответствии с законодательством РФ).</w:t>
            </w:r>
          </w:p>
          <w:p w14:paraId="5EA4F719" w14:textId="77777777" w:rsidR="00134E8F" w:rsidRPr="00106594" w:rsidRDefault="00134E8F" w:rsidP="001F3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Вместе с товаром передаются относящиеся к нему документы: регистрационное удостоверение, сертификат, декларацию соответствия,  инструкцию на русском языке  и/или другие документы предусмотренные законом Российской Федерации  или иными правовыми актами.</w:t>
            </w:r>
          </w:p>
        </w:tc>
      </w:tr>
      <w:tr w:rsidR="00CF0452" w:rsidRPr="00106594" w14:paraId="61078D8C" w14:textId="77777777" w:rsidTr="00CF0452">
        <w:trPr>
          <w:trHeight w:val="1392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74D18" w14:textId="77777777" w:rsidR="00CF0452" w:rsidRPr="00106594" w:rsidRDefault="00CF0452" w:rsidP="00CF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lang w:eastAsia="ru-RU"/>
              </w:rPr>
              <w:t>Сроки  поставки товаров, выполнения работ,  оказания</w:t>
            </w:r>
            <w:r w:rsidRPr="00106594">
              <w:rPr>
                <w:rFonts w:ascii="Times New Roman" w:eastAsia="Times New Roman" w:hAnsi="Times New Roman" w:cs="Times New Roman"/>
                <w:lang w:eastAsia="ru-RU"/>
              </w:rPr>
              <w:br/>
              <w:t>услуг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57572" w14:textId="124CA540" w:rsidR="00CF0452" w:rsidRPr="00106594" w:rsidRDefault="00C455BE" w:rsidP="003C6B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>Срок исполнения каждой зая</w:t>
            </w:r>
            <w:r w:rsidR="003530A5"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>вки не должен составлять более 10 (десяти</w:t>
            </w:r>
            <w:r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>) календарных дней с момента получения Поставщиком заявки Покупателя, при условии наличия Товара на складе Поставщика, при о</w:t>
            </w:r>
            <w:r w:rsidR="003530A5"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тсутствии - в срок не позднее </w:t>
            </w:r>
            <w:r w:rsidR="002C4074">
              <w:rPr>
                <w:rFonts w:ascii="Times New Roman" w:eastAsia="Times New Roman" w:hAnsi="Times New Roman" w:cs="Times New Roman"/>
                <w:iCs/>
                <w:lang w:eastAsia="ru-RU"/>
              </w:rPr>
              <w:t>90</w:t>
            </w:r>
            <w:r w:rsidR="003530A5"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(</w:t>
            </w:r>
            <w:r w:rsidR="002C4074">
              <w:rPr>
                <w:rFonts w:ascii="Times New Roman" w:eastAsia="Times New Roman" w:hAnsi="Times New Roman" w:cs="Times New Roman"/>
                <w:iCs/>
                <w:lang w:eastAsia="ru-RU"/>
              </w:rPr>
              <w:t>девяносто</w:t>
            </w:r>
            <w:r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>)  календарных дней с момента получения заявки Покупателя.  Поставщик вправе произвести досрочную поставку партии Товара, указанного в заявке Покупателя. Заявки направляются в электронной форме посредством АСЗ «Электронный ордер».</w:t>
            </w:r>
          </w:p>
        </w:tc>
      </w:tr>
      <w:tr w:rsidR="00CF0452" w:rsidRPr="00106594" w14:paraId="75966828" w14:textId="77777777" w:rsidTr="00CF0452">
        <w:trPr>
          <w:trHeight w:val="390"/>
        </w:trPr>
        <w:tc>
          <w:tcPr>
            <w:tcW w:w="10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E2CB7" w14:textId="77777777" w:rsidR="00CF0452" w:rsidRPr="00106594" w:rsidRDefault="00CF0452" w:rsidP="00CF0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Форма, сроки и порядок оплаты</w:t>
            </w:r>
          </w:p>
        </w:tc>
      </w:tr>
      <w:tr w:rsidR="00CF0452" w:rsidRPr="00106594" w14:paraId="090FAD79" w14:textId="77777777" w:rsidTr="00CF0452">
        <w:trPr>
          <w:trHeight w:val="69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6B427" w14:textId="77777777" w:rsidR="00CF0452" w:rsidRPr="00106594" w:rsidRDefault="00CF0452" w:rsidP="00CF0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lang w:eastAsia="ru-RU"/>
              </w:rPr>
              <w:t>Форма оплаты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A0C1E" w14:textId="77777777" w:rsidR="00CF0452" w:rsidRPr="00106594" w:rsidRDefault="000E3804" w:rsidP="00CF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>Оплата Товара производится Покупателем путем перечисления денежных средств на расчетный счет Поставщика</w:t>
            </w:r>
          </w:p>
        </w:tc>
      </w:tr>
      <w:tr w:rsidR="00CF0452" w:rsidRPr="00106594" w14:paraId="5C8C079F" w14:textId="77777777" w:rsidTr="00CF0452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EB4E1" w14:textId="77777777" w:rsidR="00CF0452" w:rsidRPr="00106594" w:rsidRDefault="00CF0452" w:rsidP="00CF04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lang w:eastAsia="ru-RU"/>
              </w:rPr>
              <w:t>Срок  и  порядок оплаты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DDEE0" w14:textId="77777777" w:rsidR="00CF0452" w:rsidRPr="00106594" w:rsidRDefault="000E3804" w:rsidP="00AB26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>Оплата  Товара произ</w:t>
            </w:r>
            <w:r w:rsidR="003530A5"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водится Покупателем в течение </w:t>
            </w:r>
            <w:r w:rsidR="00AB2612"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  <w:r w:rsidR="003530A5"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(</w:t>
            </w:r>
            <w:r w:rsidR="00AB2612">
              <w:rPr>
                <w:rFonts w:ascii="Times New Roman" w:eastAsia="Times New Roman" w:hAnsi="Times New Roman" w:cs="Times New Roman"/>
                <w:iCs/>
                <w:lang w:eastAsia="ru-RU"/>
              </w:rPr>
              <w:t>шестидесяти</w:t>
            </w:r>
            <w:r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) </w:t>
            </w:r>
            <w:r w:rsidR="00780CF3"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>календарных</w:t>
            </w:r>
            <w:r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дней после</w:t>
            </w:r>
            <w:r w:rsidR="00AC37DD" w:rsidRPr="00106594">
              <w:t xml:space="preserve"> </w:t>
            </w:r>
            <w:r w:rsidR="00AC37DD"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принятия каждой конкретной партии Товара и подписания Сторонами товарной накладной </w:t>
            </w:r>
          </w:p>
        </w:tc>
      </w:tr>
      <w:tr w:rsidR="00CF0452" w:rsidRPr="00106594" w14:paraId="3057BA0E" w14:textId="77777777" w:rsidTr="00CF0452">
        <w:trPr>
          <w:trHeight w:val="1020"/>
        </w:trPr>
        <w:tc>
          <w:tcPr>
            <w:tcW w:w="10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D4D36" w14:textId="77777777" w:rsidR="00CF0452" w:rsidRPr="00106594" w:rsidRDefault="00CF0452" w:rsidP="00CF0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     Документы,      предоставляемые      в      подтверждение      соответствия предлагаемых участником товаров, работ, услуг</w:t>
            </w:r>
          </w:p>
        </w:tc>
      </w:tr>
      <w:tr w:rsidR="00CF0452" w:rsidRPr="00106594" w14:paraId="238FE560" w14:textId="77777777" w:rsidTr="00E95627">
        <w:trPr>
          <w:trHeight w:val="1416"/>
        </w:trPr>
        <w:tc>
          <w:tcPr>
            <w:tcW w:w="10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96FB9" w14:textId="77777777" w:rsidR="00CF0452" w:rsidRPr="00106594" w:rsidRDefault="00205EFB" w:rsidP="00CF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106594">
              <w:rPr>
                <w:rFonts w:ascii="Times New Roman" w:eastAsia="Times New Roman" w:hAnsi="Times New Roman" w:cs="Times New Roman"/>
                <w:iCs/>
                <w:lang w:eastAsia="ru-RU"/>
              </w:rPr>
              <w:t>Весь товар должен иметь регистрационное удостоверение, декларацию о соответствии, Сертификат качества на весь товар и на каждую партию поставляемого товара (при необходимости), паспорт завода-изготовителя (другие разрешительные документы).</w:t>
            </w:r>
          </w:p>
        </w:tc>
      </w:tr>
    </w:tbl>
    <w:p w14:paraId="01EB4804" w14:textId="77777777" w:rsidR="00B96870" w:rsidRPr="00106594" w:rsidRDefault="00B96870">
      <w:pPr>
        <w:rPr>
          <w:rFonts w:ascii="Times New Roman" w:hAnsi="Times New Roman" w:cs="Times New Roman"/>
        </w:rPr>
      </w:pPr>
    </w:p>
    <w:sectPr w:rsidR="00B96870" w:rsidRPr="00106594" w:rsidSect="00CF0452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52"/>
    <w:rsid w:val="00024A98"/>
    <w:rsid w:val="0002751A"/>
    <w:rsid w:val="0003511B"/>
    <w:rsid w:val="000448A9"/>
    <w:rsid w:val="00090C35"/>
    <w:rsid w:val="00091808"/>
    <w:rsid w:val="000A2594"/>
    <w:rsid w:val="000A4304"/>
    <w:rsid w:val="000B3572"/>
    <w:rsid w:val="000D1109"/>
    <w:rsid w:val="000E3804"/>
    <w:rsid w:val="001011DC"/>
    <w:rsid w:val="00102095"/>
    <w:rsid w:val="00106594"/>
    <w:rsid w:val="00106AE0"/>
    <w:rsid w:val="001139F6"/>
    <w:rsid w:val="00133591"/>
    <w:rsid w:val="00134E8F"/>
    <w:rsid w:val="00135147"/>
    <w:rsid w:val="00142F4D"/>
    <w:rsid w:val="001509F6"/>
    <w:rsid w:val="001644CE"/>
    <w:rsid w:val="001E4484"/>
    <w:rsid w:val="001E7F01"/>
    <w:rsid w:val="001F34E1"/>
    <w:rsid w:val="00205EFB"/>
    <w:rsid w:val="00214162"/>
    <w:rsid w:val="00217B68"/>
    <w:rsid w:val="00221FF9"/>
    <w:rsid w:val="00261E9F"/>
    <w:rsid w:val="002B3AA9"/>
    <w:rsid w:val="002C4074"/>
    <w:rsid w:val="002D1037"/>
    <w:rsid w:val="002E705C"/>
    <w:rsid w:val="002F3E1D"/>
    <w:rsid w:val="00344856"/>
    <w:rsid w:val="003530A5"/>
    <w:rsid w:val="00353A1A"/>
    <w:rsid w:val="00393419"/>
    <w:rsid w:val="003C2FC8"/>
    <w:rsid w:val="003C6BB2"/>
    <w:rsid w:val="003D3B5E"/>
    <w:rsid w:val="003E3E41"/>
    <w:rsid w:val="003F7897"/>
    <w:rsid w:val="00410C61"/>
    <w:rsid w:val="00455EC4"/>
    <w:rsid w:val="004C6070"/>
    <w:rsid w:val="0051416C"/>
    <w:rsid w:val="0054699A"/>
    <w:rsid w:val="00557088"/>
    <w:rsid w:val="005847BC"/>
    <w:rsid w:val="00593060"/>
    <w:rsid w:val="005B6DC6"/>
    <w:rsid w:val="005B7731"/>
    <w:rsid w:val="005D6C5F"/>
    <w:rsid w:val="005E4036"/>
    <w:rsid w:val="006023A4"/>
    <w:rsid w:val="006529A4"/>
    <w:rsid w:val="006910BD"/>
    <w:rsid w:val="006B7D83"/>
    <w:rsid w:val="006C6FE9"/>
    <w:rsid w:val="006D341A"/>
    <w:rsid w:val="0070694A"/>
    <w:rsid w:val="00756165"/>
    <w:rsid w:val="00773A42"/>
    <w:rsid w:val="00780CF3"/>
    <w:rsid w:val="007878FC"/>
    <w:rsid w:val="007A1B12"/>
    <w:rsid w:val="007B4F33"/>
    <w:rsid w:val="007C4AC4"/>
    <w:rsid w:val="00844A83"/>
    <w:rsid w:val="008815C1"/>
    <w:rsid w:val="008B45F9"/>
    <w:rsid w:val="008C5967"/>
    <w:rsid w:val="008D00CF"/>
    <w:rsid w:val="00976154"/>
    <w:rsid w:val="0098705B"/>
    <w:rsid w:val="009A2414"/>
    <w:rsid w:val="009A4760"/>
    <w:rsid w:val="009A48DC"/>
    <w:rsid w:val="009D17A9"/>
    <w:rsid w:val="009D625D"/>
    <w:rsid w:val="00A1567D"/>
    <w:rsid w:val="00A27164"/>
    <w:rsid w:val="00A34590"/>
    <w:rsid w:val="00A9236B"/>
    <w:rsid w:val="00AB2612"/>
    <w:rsid w:val="00AC37DD"/>
    <w:rsid w:val="00AD68EE"/>
    <w:rsid w:val="00AE6099"/>
    <w:rsid w:val="00B46FE2"/>
    <w:rsid w:val="00B4754D"/>
    <w:rsid w:val="00B52D74"/>
    <w:rsid w:val="00B90D3D"/>
    <w:rsid w:val="00B96870"/>
    <w:rsid w:val="00BA7B82"/>
    <w:rsid w:val="00C02B7C"/>
    <w:rsid w:val="00C26218"/>
    <w:rsid w:val="00C417DA"/>
    <w:rsid w:val="00C455BE"/>
    <w:rsid w:val="00C53CAF"/>
    <w:rsid w:val="00C60441"/>
    <w:rsid w:val="00C903D6"/>
    <w:rsid w:val="00CA3235"/>
    <w:rsid w:val="00CB63D8"/>
    <w:rsid w:val="00CF0452"/>
    <w:rsid w:val="00CF4C65"/>
    <w:rsid w:val="00CF7681"/>
    <w:rsid w:val="00D83E6C"/>
    <w:rsid w:val="00D84FC1"/>
    <w:rsid w:val="00DA4FC5"/>
    <w:rsid w:val="00DB7460"/>
    <w:rsid w:val="00DE63B5"/>
    <w:rsid w:val="00DE70BD"/>
    <w:rsid w:val="00DE73B3"/>
    <w:rsid w:val="00E067AD"/>
    <w:rsid w:val="00E145DB"/>
    <w:rsid w:val="00E1538C"/>
    <w:rsid w:val="00E35DCD"/>
    <w:rsid w:val="00E36EEE"/>
    <w:rsid w:val="00E71742"/>
    <w:rsid w:val="00E95627"/>
    <w:rsid w:val="00EC0431"/>
    <w:rsid w:val="00EC5F4F"/>
    <w:rsid w:val="00F12D9D"/>
    <w:rsid w:val="00F663F2"/>
    <w:rsid w:val="00F930EB"/>
    <w:rsid w:val="00F95E96"/>
    <w:rsid w:val="00FB4E71"/>
    <w:rsid w:val="00FD2022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43D4"/>
  <w15:docId w15:val="{47082750-39B5-4336-9477-88439584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Style1"/>
    <w:rsid w:val="006529A4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B2299-41E9-4862-885D-FA317854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9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Биолайн</Company>
  <LinksUpToDate>false</LinksUpToDate>
  <CharactersWithSpaces>19024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Салихова Наталия Павловна</cp:lastModifiedBy>
  <cp:revision>38</cp:revision>
  <cp:lastPrinted>2024-07-01T10:58:00Z</cp:lastPrinted>
  <dcterms:created xsi:type="dcterms:W3CDTF">2023-02-17T10:42:00Z</dcterms:created>
  <dcterms:modified xsi:type="dcterms:W3CDTF">2024-07-12T08:48:00Z</dcterms:modified>
</cp:coreProperties>
</file>