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3A" w:rsidRPr="000B3299" w:rsidRDefault="0096343A" w:rsidP="0096343A">
      <w:pPr>
        <w:spacing w:after="0" w:line="240" w:lineRule="auto"/>
        <w:jc w:val="center"/>
        <w:rPr>
          <w:rFonts w:ascii="Times New Roman" w:hAnsi="Times New Roman"/>
          <w:b/>
          <w:sz w:val="24"/>
          <w:szCs w:val="24"/>
        </w:rPr>
      </w:pPr>
      <w:r w:rsidRPr="000B3299">
        <w:rPr>
          <w:rFonts w:ascii="Times New Roman" w:hAnsi="Times New Roman"/>
          <w:b/>
          <w:sz w:val="24"/>
          <w:szCs w:val="24"/>
        </w:rPr>
        <w:t>Техническое задание</w:t>
      </w:r>
    </w:p>
    <w:p w:rsidR="0096343A" w:rsidRPr="000B3299" w:rsidRDefault="0096343A" w:rsidP="0096343A">
      <w:pPr>
        <w:spacing w:after="0" w:line="20" w:lineRule="atLeast"/>
        <w:jc w:val="center"/>
        <w:rPr>
          <w:rFonts w:ascii="Times New Roman" w:hAnsi="Times New Roman"/>
          <w:b/>
          <w:sz w:val="24"/>
          <w:szCs w:val="24"/>
        </w:rPr>
      </w:pPr>
      <w:r w:rsidRPr="000B3299">
        <w:rPr>
          <w:rFonts w:ascii="Times New Roman" w:hAnsi="Times New Roman"/>
          <w:sz w:val="24"/>
          <w:szCs w:val="24"/>
        </w:rPr>
        <w:t>выполн</w:t>
      </w:r>
      <w:r w:rsidRPr="000B3299">
        <w:t>ение</w:t>
      </w:r>
      <w:r w:rsidRPr="000B3299">
        <w:rPr>
          <w:rFonts w:ascii="Times New Roman" w:hAnsi="Times New Roman"/>
          <w:sz w:val="24"/>
          <w:szCs w:val="24"/>
        </w:rPr>
        <w:t xml:space="preserve"> </w:t>
      </w:r>
      <w:r w:rsidRPr="000B3299">
        <w:rPr>
          <w:rFonts w:ascii="Times New Roman" w:hAnsi="Times New Roman"/>
          <w:b/>
          <w:sz w:val="24"/>
          <w:szCs w:val="24"/>
        </w:rPr>
        <w:t xml:space="preserve"> регламентны</w:t>
      </w:r>
      <w:r w:rsidRPr="000B3299">
        <w:rPr>
          <w:b/>
        </w:rPr>
        <w:t>х</w:t>
      </w:r>
      <w:r w:rsidRPr="000B3299">
        <w:rPr>
          <w:rFonts w:ascii="Times New Roman" w:hAnsi="Times New Roman"/>
          <w:b/>
          <w:sz w:val="24"/>
          <w:szCs w:val="24"/>
        </w:rPr>
        <w:t xml:space="preserve">  работ  </w:t>
      </w:r>
      <w:r w:rsidRPr="000B3299">
        <w:rPr>
          <w:rStyle w:val="cardmaininfocontent"/>
          <w:rFonts w:ascii="Times New Roman" w:hAnsi="Times New Roman"/>
          <w:sz w:val="24"/>
          <w:szCs w:val="24"/>
        </w:rPr>
        <w:t>по техническому обслуживанию газификатор</w:t>
      </w:r>
      <w:r w:rsidR="00EA3C45" w:rsidRPr="000B3299">
        <w:rPr>
          <w:rStyle w:val="cardmaininfocontent"/>
          <w:rFonts w:ascii="Times New Roman" w:hAnsi="Times New Roman"/>
          <w:sz w:val="24"/>
          <w:szCs w:val="24"/>
        </w:rPr>
        <w:t>а</w:t>
      </w:r>
      <w:r w:rsidRPr="000B3299">
        <w:rPr>
          <w:rStyle w:val="cardmaininfocontent"/>
          <w:rFonts w:ascii="Times New Roman" w:hAnsi="Times New Roman"/>
          <w:sz w:val="24"/>
          <w:szCs w:val="24"/>
        </w:rPr>
        <w:t xml:space="preserve"> холодно</w:t>
      </w:r>
      <w:r w:rsidR="00EA3C45" w:rsidRPr="000B3299">
        <w:rPr>
          <w:rStyle w:val="cardmaininfocontent"/>
          <w:rFonts w:ascii="Times New Roman" w:hAnsi="Times New Roman"/>
          <w:sz w:val="24"/>
          <w:szCs w:val="24"/>
        </w:rPr>
        <w:t>го</w:t>
      </w:r>
      <w:r w:rsidRPr="000B3299">
        <w:rPr>
          <w:rStyle w:val="cardmaininfocontent"/>
          <w:rFonts w:ascii="Times New Roman" w:hAnsi="Times New Roman"/>
          <w:sz w:val="24"/>
          <w:szCs w:val="24"/>
        </w:rPr>
        <w:t xml:space="preserve"> криогенно</w:t>
      </w:r>
      <w:r w:rsidR="00EA3C45" w:rsidRPr="000B3299">
        <w:rPr>
          <w:rStyle w:val="cardmaininfocontent"/>
          <w:rFonts w:ascii="Times New Roman" w:hAnsi="Times New Roman"/>
          <w:sz w:val="24"/>
          <w:szCs w:val="24"/>
        </w:rPr>
        <w:t>го</w:t>
      </w:r>
      <w:r w:rsidRPr="000B3299">
        <w:rPr>
          <w:b/>
        </w:rPr>
        <w:t xml:space="preserve">  </w:t>
      </w:r>
    </w:p>
    <w:p w:rsidR="0096343A" w:rsidRPr="000B3299" w:rsidRDefault="0096343A" w:rsidP="0096343A">
      <w:pPr>
        <w:keepNext/>
        <w:spacing w:after="0"/>
        <w:jc w:val="both"/>
        <w:rPr>
          <w:rFonts w:ascii="Times New Roman" w:hAnsi="Times New Roman"/>
          <w:b/>
          <w:sz w:val="24"/>
          <w:szCs w:val="24"/>
        </w:rPr>
      </w:pPr>
      <w:r w:rsidRPr="000B3299">
        <w:rPr>
          <w:rFonts w:ascii="Times New Roman" w:hAnsi="Times New Roman"/>
          <w:b/>
          <w:sz w:val="24"/>
          <w:szCs w:val="24"/>
        </w:rPr>
        <w:t>Объём и характеристика работ:</w:t>
      </w:r>
    </w:p>
    <w:p w:rsidR="0096343A" w:rsidRPr="000B3299" w:rsidRDefault="0096343A" w:rsidP="0096343A">
      <w:pPr>
        <w:pStyle w:val="a4"/>
      </w:pPr>
      <w:r w:rsidRPr="000B3299">
        <w:rPr>
          <w:b/>
        </w:rPr>
        <w:t xml:space="preserve">Место оказание услуг: </w:t>
      </w:r>
      <w:r w:rsidRPr="000B3299">
        <w:t xml:space="preserve">г. Барнаул, ул. Молодежная 20 </w:t>
      </w:r>
    </w:p>
    <w:tbl>
      <w:tblPr>
        <w:tblOverlap w:val="never"/>
        <w:tblW w:w="104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2"/>
        <w:gridCol w:w="7995"/>
        <w:gridCol w:w="954"/>
        <w:gridCol w:w="839"/>
      </w:tblGrid>
      <w:tr w:rsidR="000B3299" w:rsidRPr="000B3299" w:rsidTr="0096343A">
        <w:tc>
          <w:tcPr>
            <w:tcW w:w="662" w:type="dxa"/>
            <w:shd w:val="clear" w:color="auto" w:fill="FFFFFF"/>
            <w:vAlign w:val="center"/>
          </w:tcPr>
          <w:p w:rsidR="0096343A" w:rsidRPr="000B3299" w:rsidRDefault="0096343A" w:rsidP="0036055B">
            <w:pPr>
              <w:spacing w:after="0" w:line="240" w:lineRule="auto"/>
            </w:pPr>
            <w:r w:rsidRPr="000B3299">
              <w:rPr>
                <w:rStyle w:val="2TimesNewRoman12pt"/>
                <w:color w:val="auto"/>
              </w:rPr>
              <w:t>№</w:t>
            </w:r>
          </w:p>
          <w:p w:rsidR="0096343A" w:rsidRPr="000B3299" w:rsidRDefault="0096343A" w:rsidP="0036055B">
            <w:pPr>
              <w:spacing w:after="0" w:line="240" w:lineRule="auto"/>
            </w:pPr>
            <w:r w:rsidRPr="000B3299">
              <w:rPr>
                <w:rStyle w:val="2TimesNewRoman12pt"/>
                <w:color w:val="auto"/>
              </w:rPr>
              <w:t>п/п</w:t>
            </w:r>
          </w:p>
        </w:tc>
        <w:tc>
          <w:tcPr>
            <w:tcW w:w="7995" w:type="dxa"/>
            <w:shd w:val="clear" w:color="auto" w:fill="FFFFFF"/>
            <w:vAlign w:val="center"/>
          </w:tcPr>
          <w:p w:rsidR="0096343A" w:rsidRPr="000B3299" w:rsidRDefault="0096343A" w:rsidP="0036055B">
            <w:pPr>
              <w:spacing w:after="0" w:line="240" w:lineRule="auto"/>
            </w:pPr>
            <w:r w:rsidRPr="000B3299">
              <w:rPr>
                <w:rStyle w:val="2TimesNewRoman12pt"/>
                <w:color w:val="auto"/>
              </w:rPr>
              <w:t>Наименование регламентных работ</w:t>
            </w:r>
          </w:p>
        </w:tc>
        <w:tc>
          <w:tcPr>
            <w:tcW w:w="954" w:type="dxa"/>
            <w:shd w:val="clear" w:color="auto" w:fill="FFFFFF"/>
            <w:vAlign w:val="center"/>
          </w:tcPr>
          <w:p w:rsidR="0096343A" w:rsidRPr="000B3299" w:rsidRDefault="0096343A" w:rsidP="0036055B">
            <w:pPr>
              <w:spacing w:after="0" w:line="240" w:lineRule="auto"/>
            </w:pPr>
            <w:r w:rsidRPr="000B3299">
              <w:rPr>
                <w:rStyle w:val="2TimesNewRoman12pt"/>
                <w:color w:val="auto"/>
              </w:rPr>
              <w:t>Ед.</w:t>
            </w:r>
          </w:p>
          <w:p w:rsidR="0096343A" w:rsidRPr="000B3299" w:rsidRDefault="0096343A" w:rsidP="0036055B">
            <w:pPr>
              <w:spacing w:after="0" w:line="240" w:lineRule="auto"/>
            </w:pPr>
            <w:proofErr w:type="spellStart"/>
            <w:r w:rsidRPr="000B3299">
              <w:rPr>
                <w:rStyle w:val="2TimesNewRoman12pt"/>
                <w:color w:val="auto"/>
              </w:rPr>
              <w:t>измер</w:t>
            </w:r>
            <w:proofErr w:type="spellEnd"/>
            <w:r w:rsidRPr="000B3299">
              <w:rPr>
                <w:rStyle w:val="2TimesNewRoman12pt"/>
                <w:color w:val="auto"/>
              </w:rPr>
              <w:t>.</w:t>
            </w:r>
          </w:p>
        </w:tc>
        <w:tc>
          <w:tcPr>
            <w:tcW w:w="839" w:type="dxa"/>
            <w:shd w:val="clear" w:color="auto" w:fill="FFFFFF"/>
            <w:vAlign w:val="center"/>
          </w:tcPr>
          <w:p w:rsidR="0096343A" w:rsidRPr="000B3299" w:rsidRDefault="0096343A" w:rsidP="0036055B">
            <w:pPr>
              <w:spacing w:after="0" w:line="240" w:lineRule="auto"/>
            </w:pPr>
            <w:r w:rsidRPr="000B3299">
              <w:rPr>
                <w:rStyle w:val="2TimesNewRoman12pt"/>
                <w:color w:val="auto"/>
              </w:rPr>
              <w:t>Кол-</w:t>
            </w:r>
          </w:p>
          <w:p w:rsidR="0096343A" w:rsidRPr="000B3299" w:rsidRDefault="0096343A" w:rsidP="0036055B">
            <w:pPr>
              <w:spacing w:after="0" w:line="240" w:lineRule="auto"/>
            </w:pPr>
            <w:r w:rsidRPr="000B3299">
              <w:rPr>
                <w:rStyle w:val="2TimesNewRoman12pt"/>
                <w:color w:val="auto"/>
              </w:rPr>
              <w:t>во</w:t>
            </w:r>
          </w:p>
        </w:tc>
      </w:tr>
      <w:tr w:rsidR="000B3299" w:rsidRPr="000B3299" w:rsidTr="0096343A">
        <w:tc>
          <w:tcPr>
            <w:tcW w:w="662" w:type="dxa"/>
            <w:shd w:val="clear" w:color="auto" w:fill="FFFFFF"/>
            <w:vAlign w:val="center"/>
          </w:tcPr>
          <w:p w:rsidR="0096343A" w:rsidRPr="000B3299" w:rsidRDefault="0096343A" w:rsidP="0036055B">
            <w:pPr>
              <w:spacing w:after="0" w:line="240" w:lineRule="auto"/>
            </w:pPr>
            <w:r w:rsidRPr="000B3299">
              <w:rPr>
                <w:rStyle w:val="2TimesNewRoman12pt"/>
                <w:color w:val="auto"/>
              </w:rPr>
              <w:t>1</w:t>
            </w:r>
          </w:p>
        </w:tc>
        <w:tc>
          <w:tcPr>
            <w:tcW w:w="7995" w:type="dxa"/>
            <w:shd w:val="clear" w:color="auto" w:fill="FFFFFF"/>
            <w:vAlign w:val="bottom"/>
          </w:tcPr>
          <w:p w:rsidR="0096343A" w:rsidRPr="000B3299" w:rsidRDefault="00A56B81" w:rsidP="00A56B81">
            <w:pPr>
              <w:widowControl w:val="0"/>
              <w:tabs>
                <w:tab w:val="left" w:pos="133"/>
              </w:tabs>
              <w:spacing w:after="0" w:line="240" w:lineRule="auto"/>
              <w:rPr>
                <w:rFonts w:ascii="Times New Roman" w:hAnsi="Times New Roman"/>
                <w:sz w:val="24"/>
                <w:szCs w:val="24"/>
              </w:rPr>
            </w:pPr>
            <w:r w:rsidRPr="000B3299">
              <w:rPr>
                <w:rFonts w:ascii="Times New Roman" w:hAnsi="Times New Roman"/>
                <w:sz w:val="24"/>
                <w:szCs w:val="24"/>
              </w:rPr>
              <w:t>Контрольное обезжиривание продукционной части испарителя газификатора холодного криогенного ГХК-8/1,6-500М, рег.№ 3479 (зав.№ 9107071), для определения необходимости обезжиривания сосуда, испарителя и трубопроводов в соответствии с нормативными требованиями (КС 1501.00.000ТО, СТП 2082-594-2004).</w:t>
            </w:r>
          </w:p>
        </w:tc>
        <w:tc>
          <w:tcPr>
            <w:tcW w:w="954" w:type="dxa"/>
            <w:shd w:val="clear" w:color="auto" w:fill="FFFFFF"/>
          </w:tcPr>
          <w:p w:rsidR="0096343A" w:rsidRPr="000B3299" w:rsidRDefault="0096343A" w:rsidP="0036055B">
            <w:pPr>
              <w:spacing w:after="0" w:line="240" w:lineRule="auto"/>
            </w:pPr>
            <w:r w:rsidRPr="000B3299">
              <w:rPr>
                <w:rStyle w:val="2TimesNewRoman12pt"/>
                <w:color w:val="auto"/>
              </w:rPr>
              <w:t>шт.</w:t>
            </w:r>
          </w:p>
        </w:tc>
        <w:tc>
          <w:tcPr>
            <w:tcW w:w="839" w:type="dxa"/>
            <w:shd w:val="clear" w:color="auto" w:fill="FFFFFF"/>
          </w:tcPr>
          <w:p w:rsidR="0096343A" w:rsidRPr="000B3299" w:rsidRDefault="0096343A" w:rsidP="0036055B">
            <w:pPr>
              <w:spacing w:after="0" w:line="240" w:lineRule="auto"/>
            </w:pPr>
            <w:r w:rsidRPr="000B3299">
              <w:rPr>
                <w:rStyle w:val="2TimesNewRoman12pt"/>
                <w:color w:val="auto"/>
              </w:rPr>
              <w:t>1</w:t>
            </w:r>
          </w:p>
        </w:tc>
      </w:tr>
      <w:tr w:rsidR="000B3299" w:rsidRPr="000B3299" w:rsidTr="0096343A">
        <w:tc>
          <w:tcPr>
            <w:tcW w:w="662" w:type="dxa"/>
            <w:shd w:val="clear" w:color="auto" w:fill="FFFFFF"/>
            <w:vAlign w:val="center"/>
          </w:tcPr>
          <w:p w:rsidR="0096343A" w:rsidRPr="000B3299" w:rsidRDefault="0096343A" w:rsidP="0036055B">
            <w:pPr>
              <w:spacing w:after="0" w:line="240" w:lineRule="auto"/>
            </w:pPr>
            <w:r w:rsidRPr="000B3299">
              <w:rPr>
                <w:rStyle w:val="2TimesNewRoman12pt"/>
                <w:color w:val="auto"/>
              </w:rPr>
              <w:t>2</w:t>
            </w:r>
          </w:p>
        </w:tc>
        <w:tc>
          <w:tcPr>
            <w:tcW w:w="7995" w:type="dxa"/>
            <w:shd w:val="clear" w:color="auto" w:fill="FFFFFF"/>
            <w:vAlign w:val="bottom"/>
          </w:tcPr>
          <w:p w:rsidR="0096343A" w:rsidRPr="000B3299" w:rsidRDefault="008470B3" w:rsidP="008470B3">
            <w:pPr>
              <w:spacing w:after="0" w:line="240" w:lineRule="auto"/>
              <w:rPr>
                <w:rFonts w:ascii="Times New Roman" w:hAnsi="Times New Roman"/>
                <w:sz w:val="24"/>
                <w:szCs w:val="24"/>
              </w:rPr>
            </w:pPr>
            <w:r w:rsidRPr="000B3299">
              <w:rPr>
                <w:rFonts w:ascii="Times New Roman" w:eastAsia="SimSun" w:hAnsi="Times New Roman"/>
                <w:kern w:val="2"/>
                <w:sz w:val="24"/>
                <w:szCs w:val="24"/>
                <w:lang w:eastAsia="zh-CN" w:bidi="hi-IN"/>
              </w:rPr>
              <w:t xml:space="preserve">Техническое освидетельствование газификатора холодного криогенного </w:t>
            </w:r>
            <w:r w:rsidRPr="000B3299">
              <w:rPr>
                <w:rFonts w:ascii="Times New Roman" w:hAnsi="Times New Roman"/>
                <w:sz w:val="24"/>
                <w:szCs w:val="24"/>
              </w:rPr>
              <w:t>ГХК-8/1,6-500м, зав.№ 9107071, рег. № 3479, в соответствии с нормативными требованиями (КС 1501.00.000ТО; КВО 6401.00 000 Д11).</w:t>
            </w:r>
          </w:p>
        </w:tc>
        <w:tc>
          <w:tcPr>
            <w:tcW w:w="954" w:type="dxa"/>
            <w:shd w:val="clear" w:color="auto" w:fill="FFFFFF"/>
          </w:tcPr>
          <w:p w:rsidR="0096343A" w:rsidRPr="000B3299" w:rsidRDefault="0096343A" w:rsidP="0036055B">
            <w:pPr>
              <w:spacing w:after="0" w:line="240" w:lineRule="auto"/>
            </w:pPr>
            <w:r w:rsidRPr="000B3299">
              <w:rPr>
                <w:rStyle w:val="2TimesNewRoman12pt"/>
                <w:color w:val="auto"/>
              </w:rPr>
              <w:t>шт.</w:t>
            </w:r>
          </w:p>
        </w:tc>
        <w:tc>
          <w:tcPr>
            <w:tcW w:w="839" w:type="dxa"/>
            <w:shd w:val="clear" w:color="auto" w:fill="FFFFFF"/>
          </w:tcPr>
          <w:p w:rsidR="0096343A" w:rsidRPr="000B3299" w:rsidRDefault="0096343A" w:rsidP="0036055B">
            <w:pPr>
              <w:spacing w:after="0" w:line="240" w:lineRule="auto"/>
            </w:pPr>
            <w:r w:rsidRPr="000B3299">
              <w:rPr>
                <w:rStyle w:val="2TimesNewRoman12pt"/>
                <w:color w:val="auto"/>
              </w:rPr>
              <w:t>1</w:t>
            </w:r>
          </w:p>
        </w:tc>
      </w:tr>
      <w:tr w:rsidR="000B3299" w:rsidRPr="000B3299" w:rsidTr="0096343A">
        <w:tc>
          <w:tcPr>
            <w:tcW w:w="662" w:type="dxa"/>
            <w:shd w:val="clear" w:color="auto" w:fill="FFFFFF"/>
            <w:vAlign w:val="center"/>
          </w:tcPr>
          <w:p w:rsidR="005B68DA" w:rsidRPr="000B3299" w:rsidRDefault="00DB279B" w:rsidP="0036055B">
            <w:pPr>
              <w:spacing w:after="0" w:line="240" w:lineRule="auto"/>
              <w:rPr>
                <w:rStyle w:val="2TimesNewRoman12pt"/>
                <w:color w:val="auto"/>
              </w:rPr>
            </w:pPr>
            <w:r w:rsidRPr="000B3299">
              <w:rPr>
                <w:rStyle w:val="2TimesNewRoman12pt"/>
                <w:color w:val="auto"/>
              </w:rPr>
              <w:t>3</w:t>
            </w:r>
          </w:p>
        </w:tc>
        <w:tc>
          <w:tcPr>
            <w:tcW w:w="7995" w:type="dxa"/>
            <w:shd w:val="clear" w:color="auto" w:fill="FFFFFF"/>
            <w:vAlign w:val="bottom"/>
          </w:tcPr>
          <w:p w:rsidR="00315D37" w:rsidRPr="000B3299" w:rsidRDefault="00315D37" w:rsidP="00315D37">
            <w:pPr>
              <w:spacing w:after="0" w:line="240" w:lineRule="auto"/>
              <w:rPr>
                <w:rFonts w:ascii="Times New Roman" w:eastAsia="SimSun" w:hAnsi="Times New Roman"/>
                <w:kern w:val="2"/>
                <w:sz w:val="24"/>
                <w:szCs w:val="24"/>
                <w:lang w:eastAsia="zh-CN" w:bidi="hi-IN"/>
              </w:rPr>
            </w:pPr>
            <w:r w:rsidRPr="000B3299">
              <w:rPr>
                <w:rFonts w:ascii="Times New Roman" w:hAnsi="Times New Roman"/>
                <w:sz w:val="24"/>
                <w:szCs w:val="24"/>
              </w:rPr>
              <w:t>Проведение э</w:t>
            </w:r>
            <w:r w:rsidRPr="000B3299">
              <w:rPr>
                <w:rFonts w:ascii="Times New Roman" w:eastAsia="SimSun" w:hAnsi="Times New Roman"/>
                <w:kern w:val="2"/>
                <w:sz w:val="24"/>
                <w:szCs w:val="24"/>
                <w:lang w:eastAsia="zh-CN" w:bidi="hi-IN"/>
              </w:rPr>
              <w:t xml:space="preserve">кспертизы промышленной безопасности газификатора холодного криогенного </w:t>
            </w:r>
            <w:r w:rsidRPr="000B3299">
              <w:rPr>
                <w:rFonts w:ascii="Times New Roman" w:hAnsi="Times New Roman"/>
                <w:sz w:val="24"/>
                <w:szCs w:val="24"/>
              </w:rPr>
              <w:t>ГХК-8/1,6-500м, зав.№ 9107071, рег. № 3479, отработавшего нормативный</w:t>
            </w:r>
            <w:r w:rsidRPr="000B3299">
              <w:rPr>
                <w:rFonts w:ascii="Times New Roman" w:eastAsia="SimSun" w:hAnsi="Times New Roman"/>
                <w:kern w:val="2"/>
                <w:sz w:val="24"/>
                <w:szCs w:val="24"/>
                <w:lang w:eastAsia="zh-CN" w:bidi="hi-IN"/>
              </w:rPr>
              <w:t xml:space="preserve"> срок службы:</w:t>
            </w:r>
          </w:p>
          <w:p w:rsidR="00315D37" w:rsidRPr="000B3299" w:rsidRDefault="00315D37" w:rsidP="00315D37">
            <w:pPr>
              <w:spacing w:after="0" w:line="240" w:lineRule="auto"/>
              <w:rPr>
                <w:rFonts w:ascii="Times New Roman" w:eastAsia="SimSun" w:hAnsi="Times New Roman"/>
                <w:kern w:val="2"/>
                <w:sz w:val="24"/>
                <w:szCs w:val="24"/>
                <w:lang w:eastAsia="zh-CN" w:bidi="hi-IN"/>
              </w:rPr>
            </w:pPr>
            <w:r w:rsidRPr="000B3299">
              <w:rPr>
                <w:rFonts w:ascii="Times New Roman" w:eastAsia="SimSun" w:hAnsi="Times New Roman"/>
                <w:kern w:val="2"/>
                <w:sz w:val="24"/>
                <w:szCs w:val="24"/>
                <w:lang w:eastAsia="zh-CN" w:bidi="hi-IN"/>
              </w:rPr>
              <w:t>- п</w:t>
            </w:r>
            <w:r w:rsidRPr="000B3299">
              <w:rPr>
                <w:rFonts w:ascii="Times New Roman" w:hAnsi="Times New Roman"/>
                <w:sz w:val="24"/>
                <w:szCs w:val="24"/>
                <w:lang w:bidi="ru-RU"/>
              </w:rPr>
              <w:t>одготовка и выдача заключения экспертизы промышленной безопасности;</w:t>
            </w:r>
          </w:p>
          <w:p w:rsidR="00315D37" w:rsidRPr="000B3299" w:rsidRDefault="00315D37" w:rsidP="00315D37">
            <w:pPr>
              <w:widowControl w:val="0"/>
              <w:tabs>
                <w:tab w:val="left" w:pos="469"/>
              </w:tabs>
              <w:spacing w:after="0" w:line="240" w:lineRule="auto"/>
              <w:rPr>
                <w:rFonts w:ascii="Times New Roman" w:hAnsi="Times New Roman"/>
                <w:sz w:val="24"/>
                <w:szCs w:val="24"/>
              </w:rPr>
            </w:pPr>
            <w:r w:rsidRPr="000B3299">
              <w:rPr>
                <w:rFonts w:ascii="Times New Roman" w:hAnsi="Times New Roman"/>
                <w:sz w:val="24"/>
                <w:szCs w:val="24"/>
                <w:lang w:bidi="ru-RU"/>
              </w:rPr>
              <w:t xml:space="preserve">-методическое сопровождение в органах </w:t>
            </w:r>
            <w:proofErr w:type="spellStart"/>
            <w:r w:rsidRPr="000B3299">
              <w:rPr>
                <w:rFonts w:ascii="Times New Roman" w:hAnsi="Times New Roman"/>
                <w:sz w:val="24"/>
                <w:szCs w:val="24"/>
                <w:lang w:bidi="ru-RU"/>
              </w:rPr>
              <w:t>Ростехнадзора</w:t>
            </w:r>
            <w:proofErr w:type="spellEnd"/>
            <w:r w:rsidRPr="000B3299">
              <w:rPr>
                <w:rFonts w:ascii="Times New Roman" w:hAnsi="Times New Roman"/>
                <w:sz w:val="24"/>
                <w:szCs w:val="24"/>
                <w:lang w:bidi="ru-RU"/>
              </w:rPr>
              <w:t>, заключения экспертизы, при ее регистрации в реестре заключений экспертиз промышленной безопасности;</w:t>
            </w:r>
          </w:p>
          <w:p w:rsidR="00315D37" w:rsidRPr="000B3299" w:rsidRDefault="00315D37" w:rsidP="00315D37">
            <w:pPr>
              <w:widowControl w:val="0"/>
              <w:tabs>
                <w:tab w:val="left" w:pos="459"/>
              </w:tabs>
              <w:spacing w:after="0" w:line="240" w:lineRule="auto"/>
              <w:rPr>
                <w:rFonts w:ascii="Times New Roman" w:hAnsi="Times New Roman"/>
                <w:sz w:val="24"/>
                <w:szCs w:val="24"/>
              </w:rPr>
            </w:pPr>
            <w:r w:rsidRPr="000B3299">
              <w:rPr>
                <w:rFonts w:ascii="Times New Roman" w:hAnsi="Times New Roman"/>
                <w:sz w:val="24"/>
                <w:szCs w:val="24"/>
                <w:lang w:bidi="ru-RU"/>
              </w:rPr>
              <w:t>- пуск и ввод оборудования на рабочий режим;</w:t>
            </w:r>
          </w:p>
          <w:p w:rsidR="005B68DA" w:rsidRPr="000B3299" w:rsidRDefault="00315D37" w:rsidP="00315D37">
            <w:pPr>
              <w:spacing w:after="0" w:line="240" w:lineRule="auto"/>
              <w:rPr>
                <w:rFonts w:ascii="Times New Roman" w:eastAsia="SimSun" w:hAnsi="Times New Roman"/>
                <w:kern w:val="2"/>
                <w:sz w:val="24"/>
                <w:szCs w:val="24"/>
                <w:lang w:eastAsia="zh-CN" w:bidi="hi-IN"/>
              </w:rPr>
            </w:pPr>
            <w:r w:rsidRPr="000B3299">
              <w:rPr>
                <w:rFonts w:ascii="Times New Roman" w:hAnsi="Times New Roman"/>
                <w:sz w:val="24"/>
                <w:szCs w:val="24"/>
                <w:lang w:bidi="ru-RU"/>
              </w:rPr>
              <w:t>- выдача рекомендаций по дальнейшей эксплуатации оборудования.</w:t>
            </w:r>
          </w:p>
        </w:tc>
        <w:tc>
          <w:tcPr>
            <w:tcW w:w="954" w:type="dxa"/>
            <w:shd w:val="clear" w:color="auto" w:fill="FFFFFF"/>
          </w:tcPr>
          <w:p w:rsidR="005B68DA" w:rsidRPr="000B3299" w:rsidRDefault="00A00E60" w:rsidP="00A00E60">
            <w:pPr>
              <w:spacing w:after="0" w:line="240" w:lineRule="auto"/>
              <w:rPr>
                <w:rStyle w:val="2TimesNewRoman12pt"/>
                <w:color w:val="auto"/>
              </w:rPr>
            </w:pPr>
            <w:r w:rsidRPr="000B3299">
              <w:rPr>
                <w:rStyle w:val="2TimesNewRoman12pt"/>
                <w:color w:val="auto"/>
              </w:rPr>
              <w:t>шт.</w:t>
            </w:r>
          </w:p>
        </w:tc>
        <w:tc>
          <w:tcPr>
            <w:tcW w:w="839" w:type="dxa"/>
            <w:shd w:val="clear" w:color="auto" w:fill="FFFFFF"/>
          </w:tcPr>
          <w:p w:rsidR="005B68DA" w:rsidRPr="000B3299" w:rsidRDefault="008B7F81" w:rsidP="0036055B">
            <w:pPr>
              <w:spacing w:after="0" w:line="240" w:lineRule="auto"/>
              <w:rPr>
                <w:rStyle w:val="2TimesNewRoman12pt"/>
                <w:color w:val="auto"/>
              </w:rPr>
            </w:pPr>
            <w:r w:rsidRPr="000B3299">
              <w:rPr>
                <w:rStyle w:val="2TimesNewRoman12pt"/>
                <w:color w:val="auto"/>
              </w:rPr>
              <w:t>1</w:t>
            </w:r>
          </w:p>
        </w:tc>
      </w:tr>
    </w:tbl>
    <w:p w:rsidR="0096343A" w:rsidRPr="000B3299" w:rsidRDefault="0096343A" w:rsidP="0096343A">
      <w:pPr>
        <w:pStyle w:val="50"/>
        <w:shd w:val="clear" w:color="auto" w:fill="auto"/>
        <w:spacing w:line="240" w:lineRule="auto"/>
        <w:ind w:firstLine="360"/>
      </w:pPr>
      <w:r w:rsidRPr="000B3299">
        <w:rPr>
          <w:sz w:val="24"/>
          <w:szCs w:val="24"/>
          <w:lang w:bidi="ru-RU"/>
        </w:rPr>
        <w:t>В цену включена стоимость приобретения необходимых расходных материалов (специального растворителя «</w:t>
      </w:r>
      <w:proofErr w:type="spellStart"/>
      <w:r w:rsidRPr="000B3299">
        <w:rPr>
          <w:sz w:val="24"/>
          <w:szCs w:val="24"/>
          <w:lang w:bidi="ru-RU"/>
        </w:rPr>
        <w:t>Хладис</w:t>
      </w:r>
      <w:proofErr w:type="spellEnd"/>
      <w:r w:rsidRPr="000B3299">
        <w:rPr>
          <w:sz w:val="24"/>
          <w:szCs w:val="24"/>
          <w:lang w:bidi="ru-RU"/>
        </w:rPr>
        <w:t xml:space="preserve"> ДВХ» и др.).</w:t>
      </w:r>
    </w:p>
    <w:p w:rsidR="00D8200B" w:rsidRPr="000B3299" w:rsidRDefault="00D8200B" w:rsidP="0096343A">
      <w:pPr>
        <w:spacing w:after="0" w:line="240" w:lineRule="auto"/>
        <w:rPr>
          <w:rFonts w:ascii="Times New Roman" w:hAnsi="Times New Roman"/>
          <w:lang w:eastAsia="ru-RU" w:bidi="ru-RU"/>
        </w:rPr>
      </w:pPr>
    </w:p>
    <w:p w:rsidR="0096343A" w:rsidRPr="00BB010A" w:rsidRDefault="0096343A" w:rsidP="0096343A">
      <w:pPr>
        <w:spacing w:after="0" w:line="240" w:lineRule="auto"/>
        <w:rPr>
          <w:rFonts w:ascii="Times New Roman" w:hAnsi="Times New Roman"/>
          <w:sz w:val="24"/>
          <w:szCs w:val="24"/>
        </w:rPr>
      </w:pPr>
      <w:r w:rsidRPr="00BB010A">
        <w:rPr>
          <w:rFonts w:ascii="Times New Roman" w:hAnsi="Times New Roman"/>
          <w:sz w:val="24"/>
          <w:szCs w:val="24"/>
          <w:lang w:eastAsia="ru-RU" w:bidi="ru-RU"/>
        </w:rPr>
        <w:t xml:space="preserve">Оборудование: газификатор холодный криогенный ГХК-8/1,6-500М, рег.№ 3479, зав.№ 9107071. </w:t>
      </w:r>
    </w:p>
    <w:p w:rsidR="0096343A" w:rsidRPr="000B3299" w:rsidRDefault="0096343A" w:rsidP="00C36F9F">
      <w:pPr>
        <w:spacing w:after="0" w:line="240" w:lineRule="auto"/>
        <w:rPr>
          <w:rFonts w:ascii="Times New Roman" w:hAnsi="Times New Roman"/>
          <w:lang w:eastAsia="ru-RU" w:bidi="ru-RU"/>
        </w:rPr>
      </w:pPr>
    </w:p>
    <w:p w:rsidR="0096343A" w:rsidRPr="000B3299" w:rsidRDefault="0096343A" w:rsidP="00C36F9F">
      <w:pPr>
        <w:spacing w:after="0" w:line="240" w:lineRule="auto"/>
        <w:rPr>
          <w:rFonts w:ascii="Times New Roman" w:hAnsi="Times New Roman"/>
          <w:b/>
        </w:rPr>
      </w:pPr>
      <w:r w:rsidRPr="000B3299">
        <w:rPr>
          <w:rFonts w:ascii="Times New Roman" w:hAnsi="Times New Roman"/>
          <w:b/>
          <w:lang w:eastAsia="ru-RU" w:bidi="ru-RU"/>
        </w:rPr>
        <w:t>Перечень регламентных работ на 2024г.:</w:t>
      </w:r>
    </w:p>
    <w:p w:rsidR="0096343A" w:rsidRPr="000B3299" w:rsidRDefault="0096343A" w:rsidP="00C36F9F">
      <w:pPr>
        <w:widowControl w:val="0"/>
        <w:tabs>
          <w:tab w:val="left" w:pos="254"/>
        </w:tabs>
        <w:spacing w:after="0" w:line="240" w:lineRule="auto"/>
        <w:rPr>
          <w:rFonts w:ascii="Times New Roman" w:hAnsi="Times New Roman"/>
          <w:lang w:eastAsia="ru-RU" w:bidi="ru-RU"/>
        </w:rPr>
      </w:pPr>
    </w:p>
    <w:p w:rsidR="0096343A" w:rsidRPr="000B3299" w:rsidRDefault="00020E1F" w:rsidP="00C36F9F">
      <w:pPr>
        <w:widowControl w:val="0"/>
        <w:tabs>
          <w:tab w:val="left" w:pos="254"/>
        </w:tabs>
        <w:spacing w:after="0" w:line="240" w:lineRule="auto"/>
        <w:rPr>
          <w:rFonts w:ascii="Times New Roman" w:hAnsi="Times New Roman"/>
          <w:b/>
          <w:sz w:val="24"/>
          <w:szCs w:val="24"/>
        </w:rPr>
      </w:pPr>
      <w:r w:rsidRPr="000B3299">
        <w:rPr>
          <w:rFonts w:ascii="Times New Roman" w:hAnsi="Times New Roman"/>
          <w:b/>
          <w:sz w:val="24"/>
          <w:szCs w:val="24"/>
          <w:lang w:eastAsia="ru-RU" w:bidi="ru-RU"/>
        </w:rPr>
        <w:t xml:space="preserve">1. </w:t>
      </w:r>
      <w:r w:rsidR="0096343A" w:rsidRPr="000B3299">
        <w:rPr>
          <w:rFonts w:ascii="Times New Roman" w:hAnsi="Times New Roman"/>
          <w:b/>
          <w:sz w:val="24"/>
          <w:szCs w:val="24"/>
          <w:lang w:eastAsia="ru-RU" w:bidi="ru-RU"/>
        </w:rPr>
        <w:t>Газификатор ГХК-8/1,6-500М, рег</w:t>
      </w:r>
      <w:r w:rsidR="0096343A" w:rsidRPr="000B3299">
        <w:rPr>
          <w:rFonts w:ascii="Times New Roman" w:hAnsi="Times New Roman"/>
          <w:b/>
          <w:sz w:val="24"/>
          <w:szCs w:val="24"/>
          <w:lang w:bidi="en-US"/>
        </w:rPr>
        <w:t xml:space="preserve">. </w:t>
      </w:r>
      <w:r w:rsidR="0096343A" w:rsidRPr="000B3299">
        <w:rPr>
          <w:rFonts w:ascii="Times New Roman" w:hAnsi="Times New Roman"/>
          <w:b/>
          <w:sz w:val="24"/>
          <w:szCs w:val="24"/>
          <w:lang w:eastAsia="ru-RU" w:bidi="ru-RU"/>
        </w:rPr>
        <w:t>№3479</w:t>
      </w:r>
      <w:r w:rsidR="00FE4734" w:rsidRPr="000B3299">
        <w:rPr>
          <w:rFonts w:ascii="Times New Roman" w:hAnsi="Times New Roman"/>
          <w:b/>
          <w:sz w:val="24"/>
          <w:szCs w:val="24"/>
          <w:lang w:eastAsia="ru-RU" w:bidi="ru-RU"/>
        </w:rPr>
        <w:t>.</w:t>
      </w:r>
      <w:r w:rsidR="0096343A" w:rsidRPr="000B3299">
        <w:rPr>
          <w:rFonts w:ascii="Times New Roman" w:hAnsi="Times New Roman"/>
          <w:b/>
          <w:sz w:val="24"/>
          <w:szCs w:val="24"/>
          <w:lang w:eastAsia="ru-RU" w:bidi="ru-RU"/>
        </w:rPr>
        <w:t xml:space="preserve"> Вид регламентной работы: </w:t>
      </w:r>
      <w:r w:rsidR="00FE4734" w:rsidRPr="000B3299">
        <w:rPr>
          <w:rFonts w:ascii="Times New Roman" w:hAnsi="Times New Roman"/>
          <w:b/>
          <w:sz w:val="24"/>
          <w:szCs w:val="24"/>
          <w:lang w:eastAsia="ru-RU" w:bidi="ru-RU"/>
        </w:rPr>
        <w:t xml:space="preserve"> </w:t>
      </w:r>
      <w:r w:rsidR="00DE57EC" w:rsidRPr="000B3299">
        <w:rPr>
          <w:rFonts w:ascii="Times New Roman" w:hAnsi="Times New Roman"/>
          <w:sz w:val="24"/>
          <w:szCs w:val="24"/>
          <w:lang w:eastAsia="ru-RU" w:bidi="ru-RU"/>
        </w:rPr>
        <w:t>к</w:t>
      </w:r>
      <w:r w:rsidR="00DE57EC" w:rsidRPr="000B3299">
        <w:rPr>
          <w:rFonts w:ascii="Times New Roman" w:hAnsi="Times New Roman"/>
          <w:sz w:val="24"/>
          <w:szCs w:val="24"/>
        </w:rPr>
        <w:t>онтрольное обезжиривание продукционной части испарителя газификатора холодного криогенного ГХК-8/1,6-500М, рег.№ 3479.</w:t>
      </w:r>
    </w:p>
    <w:p w:rsidR="00A66D4D" w:rsidRPr="000B3299" w:rsidRDefault="00A66D4D" w:rsidP="00C36F9F">
      <w:pPr>
        <w:spacing w:after="0" w:line="240" w:lineRule="auto"/>
        <w:rPr>
          <w:rFonts w:ascii="Times New Roman" w:hAnsi="Times New Roman"/>
          <w:sz w:val="24"/>
          <w:szCs w:val="24"/>
          <w:lang w:eastAsia="ru-RU" w:bidi="ru-RU"/>
        </w:rPr>
      </w:pPr>
    </w:p>
    <w:p w:rsidR="0096343A" w:rsidRPr="000B3299" w:rsidRDefault="0096343A" w:rsidP="00C36F9F">
      <w:pPr>
        <w:spacing w:after="0" w:line="240" w:lineRule="auto"/>
        <w:rPr>
          <w:rFonts w:ascii="Times New Roman" w:hAnsi="Times New Roman"/>
          <w:sz w:val="24"/>
          <w:szCs w:val="24"/>
        </w:rPr>
      </w:pPr>
      <w:r w:rsidRPr="000B3299">
        <w:rPr>
          <w:rFonts w:ascii="Times New Roman" w:hAnsi="Times New Roman"/>
          <w:sz w:val="24"/>
          <w:szCs w:val="24"/>
          <w:lang w:eastAsia="ru-RU" w:bidi="ru-RU"/>
        </w:rPr>
        <w:t>Нормативное обоснование:</w:t>
      </w:r>
    </w:p>
    <w:p w:rsidR="00A034EC" w:rsidRPr="000B3299" w:rsidRDefault="00777DEF" w:rsidP="00C36F9F">
      <w:pPr>
        <w:spacing w:after="0" w:line="240" w:lineRule="auto"/>
        <w:rPr>
          <w:rFonts w:ascii="Times New Roman" w:hAnsi="Times New Roman"/>
          <w:sz w:val="24"/>
          <w:szCs w:val="24"/>
          <w:lang w:bidi="ru-RU"/>
        </w:rPr>
      </w:pPr>
      <w:r w:rsidRPr="000B3299">
        <w:rPr>
          <w:rFonts w:ascii="Times New Roman" w:hAnsi="Times New Roman"/>
          <w:sz w:val="24"/>
          <w:szCs w:val="24"/>
          <w:lang w:bidi="ru-RU"/>
        </w:rPr>
        <w:t>-</w:t>
      </w:r>
      <w:r w:rsidR="007008CD">
        <w:rPr>
          <w:rFonts w:ascii="Times New Roman" w:hAnsi="Times New Roman"/>
          <w:sz w:val="24"/>
          <w:szCs w:val="24"/>
          <w:lang w:bidi="ru-RU"/>
        </w:rPr>
        <w:t xml:space="preserve"> </w:t>
      </w:r>
      <w:r w:rsidRPr="000B3299">
        <w:rPr>
          <w:rFonts w:ascii="Times New Roman" w:hAnsi="Times New Roman"/>
          <w:sz w:val="24"/>
          <w:szCs w:val="24"/>
          <w:lang w:bidi="ru-RU"/>
        </w:rPr>
        <w:t>требования инструкции по эксплуатации газификатора ГХК-8/1,6-500М (КС 1501.00.000ТО), завода-изготовителя (НПО «</w:t>
      </w:r>
      <w:proofErr w:type="spellStart"/>
      <w:r w:rsidRPr="000B3299">
        <w:rPr>
          <w:rFonts w:ascii="Times New Roman" w:hAnsi="Times New Roman"/>
          <w:sz w:val="24"/>
          <w:szCs w:val="24"/>
          <w:lang w:bidi="ru-RU"/>
        </w:rPr>
        <w:t>Сибкриотехника</w:t>
      </w:r>
      <w:proofErr w:type="spellEnd"/>
      <w:r w:rsidRPr="000B3299">
        <w:rPr>
          <w:rFonts w:ascii="Times New Roman" w:hAnsi="Times New Roman"/>
          <w:sz w:val="24"/>
          <w:szCs w:val="24"/>
          <w:lang w:bidi="ru-RU"/>
        </w:rPr>
        <w:t xml:space="preserve">» г. Омск), в части: по мере загрязнения внутренней поверхности сосуда резервуара и трубопроводов, </w:t>
      </w:r>
      <w:r w:rsidRPr="000B3299">
        <w:rPr>
          <w:rStyle w:val="2"/>
          <w:strike w:val="0"/>
          <w:color w:val="auto"/>
        </w:rPr>
        <w:t>необходимо обезжиривать газификатор;</w:t>
      </w:r>
      <w:r w:rsidRPr="000B3299">
        <w:rPr>
          <w:rFonts w:ascii="Times New Roman" w:hAnsi="Times New Roman"/>
          <w:sz w:val="24"/>
          <w:szCs w:val="24"/>
          <w:lang w:bidi="ru-RU"/>
        </w:rPr>
        <w:t xml:space="preserve"> количество масла на внутренней поверхности сосуда не должно превышать 200мг на 1м</w:t>
      </w:r>
      <w:r w:rsidRPr="000B3299">
        <w:rPr>
          <w:rFonts w:ascii="Times New Roman" w:hAnsi="Times New Roman"/>
          <w:sz w:val="24"/>
          <w:szCs w:val="24"/>
          <w:vertAlign w:val="superscript"/>
          <w:lang w:bidi="ru-RU"/>
        </w:rPr>
        <w:t>2</w:t>
      </w:r>
      <w:r w:rsidR="004A0FEA" w:rsidRPr="000B3299">
        <w:rPr>
          <w:rFonts w:ascii="Times New Roman" w:hAnsi="Times New Roman"/>
          <w:sz w:val="24"/>
          <w:szCs w:val="24"/>
          <w:lang w:bidi="ru-RU"/>
        </w:rPr>
        <w:t>.</w:t>
      </w:r>
    </w:p>
    <w:p w:rsidR="004B6B18" w:rsidRPr="000B3299" w:rsidRDefault="004B6B18" w:rsidP="00C36F9F">
      <w:pPr>
        <w:spacing w:after="0" w:line="240" w:lineRule="auto"/>
        <w:rPr>
          <w:rFonts w:ascii="Times New Roman" w:hAnsi="Times New Roman"/>
          <w:b/>
          <w:sz w:val="24"/>
          <w:szCs w:val="24"/>
          <w:lang w:eastAsia="ru-RU" w:bidi="ru-RU"/>
        </w:rPr>
      </w:pPr>
    </w:p>
    <w:p w:rsidR="00174DE5" w:rsidRPr="000B3299" w:rsidRDefault="002141FB" w:rsidP="00C36F9F">
      <w:pPr>
        <w:spacing w:after="0" w:line="240" w:lineRule="auto"/>
        <w:rPr>
          <w:rFonts w:ascii="Times New Roman" w:hAnsi="Times New Roman"/>
          <w:b/>
          <w:sz w:val="24"/>
          <w:szCs w:val="24"/>
          <w:lang w:eastAsia="ru-RU" w:bidi="ru-RU"/>
        </w:rPr>
      </w:pPr>
      <w:r w:rsidRPr="000B3299">
        <w:rPr>
          <w:rFonts w:ascii="Times New Roman" w:hAnsi="Times New Roman"/>
          <w:b/>
          <w:sz w:val="24"/>
          <w:szCs w:val="24"/>
          <w:lang w:eastAsia="ru-RU" w:bidi="ru-RU"/>
        </w:rPr>
        <w:t xml:space="preserve">2. </w:t>
      </w:r>
      <w:r w:rsidR="0096343A" w:rsidRPr="000B3299">
        <w:rPr>
          <w:rFonts w:ascii="Times New Roman" w:hAnsi="Times New Roman"/>
          <w:b/>
          <w:sz w:val="24"/>
          <w:szCs w:val="24"/>
          <w:lang w:eastAsia="ru-RU" w:bidi="ru-RU"/>
        </w:rPr>
        <w:t xml:space="preserve">Газификатор ГХК-8/1,6-500М, </w:t>
      </w:r>
      <w:r w:rsidR="0096343A" w:rsidRPr="000B3299">
        <w:rPr>
          <w:rFonts w:ascii="Times New Roman" w:hAnsi="Times New Roman"/>
          <w:b/>
          <w:sz w:val="24"/>
          <w:szCs w:val="24"/>
          <w:lang w:val="en-US" w:bidi="en-US"/>
        </w:rPr>
        <w:t>per</w:t>
      </w:r>
      <w:r w:rsidR="0096343A" w:rsidRPr="000B3299">
        <w:rPr>
          <w:rFonts w:ascii="Times New Roman" w:hAnsi="Times New Roman"/>
          <w:b/>
          <w:sz w:val="24"/>
          <w:szCs w:val="24"/>
          <w:lang w:bidi="en-US"/>
        </w:rPr>
        <w:t xml:space="preserve">. </w:t>
      </w:r>
      <w:r w:rsidR="0096343A" w:rsidRPr="000B3299">
        <w:rPr>
          <w:rFonts w:ascii="Times New Roman" w:hAnsi="Times New Roman"/>
          <w:b/>
          <w:sz w:val="24"/>
          <w:szCs w:val="24"/>
          <w:lang w:eastAsia="ru-RU" w:bidi="ru-RU"/>
        </w:rPr>
        <w:t>№3479</w:t>
      </w:r>
      <w:r w:rsidR="00A53E01" w:rsidRPr="000B3299">
        <w:rPr>
          <w:rFonts w:ascii="Times New Roman" w:hAnsi="Times New Roman"/>
          <w:b/>
          <w:sz w:val="24"/>
          <w:szCs w:val="24"/>
          <w:lang w:eastAsia="ru-RU" w:bidi="ru-RU"/>
        </w:rPr>
        <w:t>.</w:t>
      </w:r>
      <w:r w:rsidR="0096343A" w:rsidRPr="000B3299">
        <w:rPr>
          <w:rFonts w:ascii="Times New Roman" w:hAnsi="Times New Roman"/>
          <w:b/>
          <w:sz w:val="24"/>
          <w:szCs w:val="24"/>
          <w:lang w:eastAsia="ru-RU" w:bidi="ru-RU"/>
        </w:rPr>
        <w:t xml:space="preserve"> Вид регламентной работы: </w:t>
      </w:r>
      <w:r w:rsidR="00DE0EA5" w:rsidRPr="000B3299">
        <w:rPr>
          <w:rFonts w:ascii="Times New Roman" w:hAnsi="Times New Roman"/>
          <w:sz w:val="24"/>
          <w:szCs w:val="24"/>
          <w:lang w:eastAsia="ru-RU" w:bidi="ru-RU"/>
        </w:rPr>
        <w:t>т</w:t>
      </w:r>
      <w:r w:rsidR="00DE0EA5" w:rsidRPr="000B3299">
        <w:rPr>
          <w:rFonts w:ascii="Times New Roman" w:eastAsia="SimSun" w:hAnsi="Times New Roman"/>
          <w:kern w:val="2"/>
          <w:sz w:val="24"/>
          <w:szCs w:val="24"/>
          <w:lang w:eastAsia="zh-CN" w:bidi="hi-IN"/>
        </w:rPr>
        <w:t xml:space="preserve">ехническое освидетельствование газификатора холодного криогенного </w:t>
      </w:r>
      <w:r w:rsidR="00DE0EA5" w:rsidRPr="000B3299">
        <w:rPr>
          <w:rFonts w:ascii="Times New Roman" w:hAnsi="Times New Roman"/>
          <w:sz w:val="24"/>
          <w:szCs w:val="24"/>
        </w:rPr>
        <w:t>ГХК-8/1,6-500м, зав.№ 9107071, рег. № 3479.</w:t>
      </w:r>
    </w:p>
    <w:p w:rsidR="0072254C" w:rsidRPr="000B3299" w:rsidRDefault="0072254C" w:rsidP="00C36F9F">
      <w:pPr>
        <w:spacing w:after="0" w:line="240" w:lineRule="auto"/>
        <w:rPr>
          <w:rFonts w:ascii="Times New Roman" w:hAnsi="Times New Roman"/>
          <w:sz w:val="24"/>
          <w:szCs w:val="24"/>
          <w:lang w:eastAsia="ru-RU" w:bidi="ru-RU"/>
        </w:rPr>
      </w:pPr>
    </w:p>
    <w:p w:rsidR="0096343A" w:rsidRPr="000B3299" w:rsidRDefault="0096343A" w:rsidP="00C36F9F">
      <w:pPr>
        <w:spacing w:after="0" w:line="240" w:lineRule="auto"/>
        <w:rPr>
          <w:rFonts w:ascii="Times New Roman" w:hAnsi="Times New Roman"/>
          <w:sz w:val="24"/>
          <w:szCs w:val="24"/>
        </w:rPr>
      </w:pPr>
      <w:r w:rsidRPr="000B3299">
        <w:rPr>
          <w:rFonts w:ascii="Times New Roman" w:hAnsi="Times New Roman"/>
          <w:sz w:val="24"/>
          <w:szCs w:val="24"/>
          <w:lang w:eastAsia="ru-RU" w:bidi="ru-RU"/>
        </w:rPr>
        <w:t>Нормативное обоснование:</w:t>
      </w:r>
    </w:p>
    <w:p w:rsidR="00334478" w:rsidRPr="000B3299" w:rsidRDefault="00334478" w:rsidP="00C36F9F">
      <w:pPr>
        <w:spacing w:after="0" w:line="240" w:lineRule="auto"/>
        <w:jc w:val="both"/>
        <w:rPr>
          <w:rFonts w:ascii="Times New Roman" w:hAnsi="Times New Roman"/>
          <w:sz w:val="24"/>
          <w:szCs w:val="24"/>
        </w:rPr>
      </w:pPr>
      <w:r w:rsidRPr="000B3299">
        <w:rPr>
          <w:rFonts w:ascii="Times New Roman" w:hAnsi="Times New Roman"/>
          <w:sz w:val="24"/>
          <w:szCs w:val="24"/>
          <w:lang w:bidi="ru-RU"/>
        </w:rPr>
        <w:t>-требования инструкции по эксплуатации газификатора ГХК-8/1,6-500М (КС 1501.00.000ТО),</w:t>
      </w:r>
      <w:r w:rsidRPr="000B3299">
        <w:rPr>
          <w:rFonts w:ascii="Times New Roman" w:hAnsi="Times New Roman"/>
          <w:b/>
          <w:sz w:val="24"/>
          <w:szCs w:val="24"/>
        </w:rPr>
        <w:t xml:space="preserve"> </w:t>
      </w:r>
      <w:r w:rsidRPr="000B3299">
        <w:rPr>
          <w:rFonts w:ascii="Times New Roman" w:hAnsi="Times New Roman"/>
          <w:sz w:val="24"/>
          <w:szCs w:val="24"/>
          <w:lang w:bidi="ru-RU"/>
        </w:rPr>
        <w:t>завода-изготовителя, у</w:t>
      </w:r>
      <w:r w:rsidRPr="000B3299">
        <w:rPr>
          <w:rFonts w:ascii="Times New Roman" w:hAnsi="Times New Roman"/>
          <w:sz w:val="24"/>
          <w:szCs w:val="24"/>
        </w:rPr>
        <w:t>казаний по техническому освидетельствованию (КВО 6401 00 000 Д11), инструкции по восстановлению вакуума (КВО 6810 00 000 И</w:t>
      </w:r>
      <w:proofErr w:type="gramStart"/>
      <w:r w:rsidRPr="000B3299">
        <w:rPr>
          <w:rFonts w:ascii="Times New Roman" w:hAnsi="Times New Roman"/>
          <w:sz w:val="24"/>
          <w:szCs w:val="24"/>
        </w:rPr>
        <w:t>1</w:t>
      </w:r>
      <w:proofErr w:type="gramEnd"/>
      <w:r w:rsidRPr="000B3299">
        <w:rPr>
          <w:rFonts w:ascii="Times New Roman" w:hAnsi="Times New Roman"/>
          <w:sz w:val="24"/>
          <w:szCs w:val="24"/>
        </w:rPr>
        <w:t>), в части:</w:t>
      </w:r>
    </w:p>
    <w:p w:rsidR="00334478" w:rsidRPr="000B3299" w:rsidRDefault="00334478" w:rsidP="00C36F9F">
      <w:pPr>
        <w:pStyle w:val="a7"/>
        <w:tabs>
          <w:tab w:val="clear" w:pos="1440"/>
          <w:tab w:val="left" w:pos="709"/>
        </w:tabs>
        <w:spacing w:after="0"/>
        <w:ind w:left="0" w:firstLine="0"/>
        <w:jc w:val="both"/>
        <w:rPr>
          <w:rFonts w:ascii="Times New Roman" w:hAnsi="Times New Roman"/>
          <w:sz w:val="24"/>
          <w:szCs w:val="24"/>
        </w:rPr>
      </w:pPr>
      <w:r w:rsidRPr="000B3299">
        <w:rPr>
          <w:rFonts w:ascii="Times New Roman" w:hAnsi="Times New Roman"/>
          <w:b/>
          <w:sz w:val="24"/>
          <w:szCs w:val="24"/>
        </w:rPr>
        <w:lastRenderedPageBreak/>
        <w:t xml:space="preserve">- </w:t>
      </w:r>
      <w:r w:rsidRPr="000B3299">
        <w:rPr>
          <w:rFonts w:ascii="Times New Roman" w:hAnsi="Times New Roman"/>
          <w:sz w:val="24"/>
          <w:szCs w:val="24"/>
        </w:rPr>
        <w:t>определение вакуумной герметичности теплоизоляционной полости резервуара;</w:t>
      </w:r>
    </w:p>
    <w:p w:rsidR="00334478" w:rsidRPr="000B3299" w:rsidRDefault="00334478" w:rsidP="00C36F9F">
      <w:pPr>
        <w:pStyle w:val="a7"/>
        <w:tabs>
          <w:tab w:val="clear" w:pos="1440"/>
          <w:tab w:val="left" w:pos="709"/>
        </w:tabs>
        <w:spacing w:after="0"/>
        <w:ind w:left="0" w:firstLine="0"/>
        <w:jc w:val="both"/>
        <w:rPr>
          <w:rFonts w:ascii="Times New Roman" w:hAnsi="Times New Roman"/>
          <w:sz w:val="24"/>
          <w:szCs w:val="24"/>
        </w:rPr>
      </w:pPr>
      <w:r w:rsidRPr="000B3299">
        <w:rPr>
          <w:rFonts w:ascii="Times New Roman" w:hAnsi="Times New Roman"/>
          <w:b/>
          <w:sz w:val="24"/>
          <w:szCs w:val="24"/>
        </w:rPr>
        <w:t>-</w:t>
      </w:r>
      <w:r w:rsidRPr="000B3299">
        <w:rPr>
          <w:rFonts w:ascii="Times New Roman" w:hAnsi="Times New Roman"/>
          <w:sz w:val="24"/>
          <w:szCs w:val="24"/>
        </w:rPr>
        <w:t xml:space="preserve"> проведение пневматических испытаний внутреннего сосуда пробным давлением, с последующей проверкой вакуумной герметичности теплоизоляционной полости резервуара.</w:t>
      </w:r>
    </w:p>
    <w:p w:rsidR="00334478" w:rsidRPr="000B3299" w:rsidRDefault="00334478" w:rsidP="00C36F9F">
      <w:pPr>
        <w:pStyle w:val="a7"/>
        <w:tabs>
          <w:tab w:val="clear" w:pos="1440"/>
          <w:tab w:val="left" w:pos="709"/>
        </w:tabs>
        <w:spacing w:after="0"/>
        <w:ind w:left="0" w:firstLine="0"/>
        <w:jc w:val="both"/>
        <w:rPr>
          <w:rFonts w:ascii="Times New Roman" w:hAnsi="Times New Roman"/>
          <w:sz w:val="24"/>
          <w:szCs w:val="24"/>
        </w:rPr>
      </w:pPr>
      <w:r w:rsidRPr="000B3299">
        <w:rPr>
          <w:rFonts w:ascii="Times New Roman" w:hAnsi="Times New Roman"/>
          <w:sz w:val="24"/>
          <w:szCs w:val="24"/>
        </w:rPr>
        <w:t>- восстановление вакуумной герметичности теплоизоляционной полости резервуара (при необходимости).</w:t>
      </w:r>
    </w:p>
    <w:p w:rsidR="00174DE5" w:rsidRPr="000B3299" w:rsidRDefault="00174DE5" w:rsidP="00C36F9F">
      <w:pPr>
        <w:spacing w:after="0" w:line="240" w:lineRule="auto"/>
        <w:rPr>
          <w:rFonts w:ascii="Times New Roman" w:hAnsi="Times New Roman"/>
          <w:sz w:val="24"/>
          <w:szCs w:val="24"/>
          <w:lang w:eastAsia="ru-RU" w:bidi="ru-RU"/>
        </w:rPr>
      </w:pPr>
    </w:p>
    <w:p w:rsidR="00C32DEF" w:rsidRPr="000B3299" w:rsidRDefault="003F2291" w:rsidP="00C36F9F">
      <w:pPr>
        <w:spacing w:after="0" w:line="240" w:lineRule="auto"/>
        <w:rPr>
          <w:rFonts w:ascii="Times New Roman" w:hAnsi="Times New Roman"/>
          <w:b/>
          <w:lang w:eastAsia="ru-RU" w:bidi="ru-RU"/>
        </w:rPr>
      </w:pPr>
      <w:r w:rsidRPr="000B3299">
        <w:rPr>
          <w:rFonts w:ascii="Times New Roman" w:hAnsi="Times New Roman"/>
          <w:b/>
          <w:lang w:eastAsia="ru-RU" w:bidi="ru-RU"/>
        </w:rPr>
        <w:t xml:space="preserve">3. </w:t>
      </w:r>
      <w:r w:rsidR="00174DE5" w:rsidRPr="000B3299">
        <w:rPr>
          <w:rFonts w:ascii="Times New Roman" w:hAnsi="Times New Roman"/>
          <w:b/>
          <w:lang w:eastAsia="ru-RU" w:bidi="ru-RU"/>
        </w:rPr>
        <w:t xml:space="preserve">Газификатор ГХК-8/1,6-500М, </w:t>
      </w:r>
      <w:r w:rsidR="00174DE5" w:rsidRPr="000B3299">
        <w:rPr>
          <w:rFonts w:ascii="Times New Roman" w:hAnsi="Times New Roman"/>
          <w:b/>
          <w:lang w:val="en-US" w:bidi="en-US"/>
        </w:rPr>
        <w:t>per</w:t>
      </w:r>
      <w:r w:rsidR="00174DE5" w:rsidRPr="000B3299">
        <w:rPr>
          <w:rFonts w:ascii="Times New Roman" w:hAnsi="Times New Roman"/>
          <w:b/>
          <w:lang w:bidi="en-US"/>
        </w:rPr>
        <w:t xml:space="preserve">. </w:t>
      </w:r>
      <w:r w:rsidR="00174DE5" w:rsidRPr="000B3299">
        <w:rPr>
          <w:rFonts w:ascii="Times New Roman" w:hAnsi="Times New Roman"/>
          <w:b/>
          <w:lang w:eastAsia="ru-RU" w:bidi="ru-RU"/>
        </w:rPr>
        <w:t>№3479</w:t>
      </w:r>
      <w:r w:rsidR="00C33E17" w:rsidRPr="000B3299">
        <w:rPr>
          <w:rFonts w:ascii="Times New Roman" w:hAnsi="Times New Roman"/>
          <w:b/>
          <w:lang w:eastAsia="ru-RU" w:bidi="ru-RU"/>
        </w:rPr>
        <w:t>.</w:t>
      </w:r>
      <w:r w:rsidR="00174DE5" w:rsidRPr="000B3299">
        <w:rPr>
          <w:rFonts w:ascii="Times New Roman" w:hAnsi="Times New Roman"/>
          <w:b/>
          <w:lang w:eastAsia="ru-RU" w:bidi="ru-RU"/>
        </w:rPr>
        <w:t xml:space="preserve"> Вид регламентной работы: </w:t>
      </w:r>
      <w:r w:rsidR="00C32DEF" w:rsidRPr="000B3299">
        <w:rPr>
          <w:rFonts w:ascii="Times New Roman" w:hAnsi="Times New Roman"/>
          <w:lang w:eastAsia="ru-RU" w:bidi="ru-RU"/>
        </w:rPr>
        <w:t>э</w:t>
      </w:r>
      <w:r w:rsidR="00C32DEF" w:rsidRPr="000B3299">
        <w:rPr>
          <w:rFonts w:ascii="Times New Roman" w:eastAsia="SimSun" w:hAnsi="Times New Roman"/>
          <w:kern w:val="2"/>
          <w:sz w:val="24"/>
          <w:szCs w:val="24"/>
          <w:lang w:eastAsia="zh-CN" w:bidi="hi-IN"/>
        </w:rPr>
        <w:t xml:space="preserve">кспертиза промышленной безопасности газификатора холодного криогенного </w:t>
      </w:r>
      <w:r w:rsidR="00C32DEF" w:rsidRPr="000B3299">
        <w:rPr>
          <w:rFonts w:ascii="Times New Roman" w:hAnsi="Times New Roman"/>
          <w:sz w:val="24"/>
          <w:szCs w:val="24"/>
        </w:rPr>
        <w:t xml:space="preserve">ГХК-8/1,6-500м,  </w:t>
      </w:r>
      <w:r w:rsidR="00F60C07" w:rsidRPr="000B3299">
        <w:rPr>
          <w:rFonts w:ascii="Times New Roman" w:hAnsi="Times New Roman"/>
          <w:sz w:val="24"/>
          <w:szCs w:val="24"/>
        </w:rPr>
        <w:t>зав.№ 9107071</w:t>
      </w:r>
      <w:r w:rsidR="00F60C07">
        <w:rPr>
          <w:rFonts w:ascii="Times New Roman" w:hAnsi="Times New Roman"/>
          <w:sz w:val="24"/>
          <w:szCs w:val="24"/>
        </w:rPr>
        <w:t xml:space="preserve">, </w:t>
      </w:r>
      <w:r w:rsidR="00C32DEF" w:rsidRPr="000B3299">
        <w:rPr>
          <w:rFonts w:ascii="Times New Roman" w:hAnsi="Times New Roman"/>
          <w:sz w:val="24"/>
          <w:szCs w:val="24"/>
        </w:rPr>
        <w:t>рег. № 3479, отработавшего нормативный</w:t>
      </w:r>
      <w:r w:rsidR="00C32DEF" w:rsidRPr="000B3299">
        <w:rPr>
          <w:rFonts w:ascii="Times New Roman" w:eastAsia="SimSun" w:hAnsi="Times New Roman"/>
          <w:kern w:val="2"/>
          <w:sz w:val="24"/>
          <w:szCs w:val="24"/>
          <w:lang w:eastAsia="zh-CN" w:bidi="hi-IN"/>
        </w:rPr>
        <w:t xml:space="preserve"> срок службы</w:t>
      </w:r>
      <w:r w:rsidR="001E2E11">
        <w:rPr>
          <w:rFonts w:ascii="Times New Roman" w:eastAsia="SimSun" w:hAnsi="Times New Roman"/>
          <w:kern w:val="2"/>
          <w:sz w:val="24"/>
          <w:szCs w:val="24"/>
          <w:lang w:eastAsia="zh-CN" w:bidi="hi-IN"/>
        </w:rPr>
        <w:t>.</w:t>
      </w:r>
      <w:bookmarkStart w:id="0" w:name="_GoBack"/>
      <w:bookmarkEnd w:id="0"/>
      <w:r w:rsidR="00C32DEF" w:rsidRPr="000B3299">
        <w:rPr>
          <w:rFonts w:ascii="Times New Roman" w:hAnsi="Times New Roman"/>
          <w:b/>
          <w:lang w:eastAsia="ru-RU" w:bidi="ru-RU"/>
        </w:rPr>
        <w:t xml:space="preserve"> </w:t>
      </w:r>
    </w:p>
    <w:p w:rsidR="00533FF9" w:rsidRPr="000B3299" w:rsidRDefault="00533FF9" w:rsidP="00C36F9F">
      <w:pPr>
        <w:spacing w:after="0" w:line="240" w:lineRule="auto"/>
        <w:rPr>
          <w:rFonts w:ascii="Times New Roman" w:hAnsi="Times New Roman"/>
          <w:sz w:val="24"/>
          <w:szCs w:val="24"/>
          <w:lang w:eastAsia="ru-RU" w:bidi="ru-RU"/>
        </w:rPr>
      </w:pPr>
    </w:p>
    <w:p w:rsidR="00174DE5" w:rsidRPr="000B3299" w:rsidRDefault="00174DE5" w:rsidP="00C36F9F">
      <w:pPr>
        <w:spacing w:after="0" w:line="240" w:lineRule="auto"/>
        <w:rPr>
          <w:rFonts w:ascii="Times New Roman" w:hAnsi="Times New Roman"/>
          <w:sz w:val="24"/>
          <w:szCs w:val="24"/>
        </w:rPr>
      </w:pPr>
      <w:r w:rsidRPr="000B3299">
        <w:rPr>
          <w:rFonts w:ascii="Times New Roman" w:hAnsi="Times New Roman"/>
          <w:sz w:val="24"/>
          <w:szCs w:val="24"/>
          <w:lang w:eastAsia="ru-RU" w:bidi="ru-RU"/>
        </w:rPr>
        <w:t>Нормативное обоснование:</w:t>
      </w:r>
    </w:p>
    <w:p w:rsidR="00EC5EE7" w:rsidRPr="000B3299" w:rsidRDefault="00EC5EE7" w:rsidP="00C36F9F">
      <w:pPr>
        <w:pStyle w:val="TimesNewRoman"/>
        <w:ind w:firstLine="0"/>
        <w:jc w:val="both"/>
        <w:rPr>
          <w:bCs/>
        </w:rPr>
      </w:pPr>
      <w:r w:rsidRPr="000B3299">
        <w:rPr>
          <w:bCs/>
        </w:rPr>
        <w:t>- требования статьи 7 (п.2), статьи 9 (п.1) Федерального закона от 21.07.1997 № 116-ФЗ «О промышленной безопасности опасных производственных объектов»; п.228 «н» ФНП «Правила промышленной безопасности при использовании оборудования, работающего под избыточным давлением»</w:t>
      </w:r>
      <w:r w:rsidRPr="000B3299">
        <w:t xml:space="preserve">, в части: </w:t>
      </w:r>
    </w:p>
    <w:p w:rsidR="00EC5EE7" w:rsidRPr="000B3299" w:rsidRDefault="00EC5EE7" w:rsidP="00C36F9F">
      <w:pPr>
        <w:pStyle w:val="a7"/>
        <w:tabs>
          <w:tab w:val="clear" w:pos="1440"/>
          <w:tab w:val="left" w:pos="709"/>
        </w:tabs>
        <w:spacing w:after="0"/>
        <w:ind w:left="0" w:firstLine="0"/>
        <w:jc w:val="both"/>
        <w:rPr>
          <w:rFonts w:ascii="Times New Roman" w:hAnsi="Times New Roman"/>
          <w:b/>
          <w:sz w:val="24"/>
          <w:szCs w:val="24"/>
        </w:rPr>
      </w:pPr>
      <w:r w:rsidRPr="000B3299">
        <w:rPr>
          <w:rFonts w:ascii="Times New Roman" w:hAnsi="Times New Roman"/>
          <w:sz w:val="24"/>
          <w:szCs w:val="24"/>
        </w:rPr>
        <w:t>- экспертное  техническое диагностирование (экспертиза промышленной безопасности) сосуда резервуара, отработавшего нормативный срок службы, с целью оценки технического состояния, определения возможности, условий и срока дальнейшей безопасной эксплуатации.</w:t>
      </w:r>
    </w:p>
    <w:p w:rsidR="00174DE5" w:rsidRPr="000B3299" w:rsidRDefault="00174DE5" w:rsidP="00C36F9F">
      <w:pPr>
        <w:spacing w:after="0" w:line="240" w:lineRule="auto"/>
        <w:rPr>
          <w:rFonts w:ascii="Times New Roman" w:hAnsi="Times New Roman"/>
          <w:lang w:eastAsia="ru-RU" w:bidi="ru-RU"/>
        </w:rPr>
      </w:pPr>
    </w:p>
    <w:p w:rsidR="0096343A" w:rsidRPr="000B3299" w:rsidRDefault="0096343A" w:rsidP="00C36F9F">
      <w:pPr>
        <w:spacing w:after="0" w:line="240" w:lineRule="auto"/>
        <w:jc w:val="both"/>
        <w:rPr>
          <w:rFonts w:ascii="Times New Roman" w:hAnsi="Times New Roman"/>
          <w:sz w:val="24"/>
          <w:szCs w:val="24"/>
        </w:rPr>
      </w:pPr>
      <w:r w:rsidRPr="000B3299">
        <w:rPr>
          <w:rFonts w:ascii="Times New Roman" w:hAnsi="Times New Roman"/>
          <w:sz w:val="24"/>
          <w:szCs w:val="24"/>
        </w:rPr>
        <w:t xml:space="preserve">При выполнении работ </w:t>
      </w:r>
      <w:r w:rsidR="00B5176E" w:rsidRPr="000B3299">
        <w:rPr>
          <w:rFonts w:ascii="Times New Roman" w:hAnsi="Times New Roman"/>
          <w:sz w:val="24"/>
          <w:szCs w:val="24"/>
        </w:rPr>
        <w:t>Исполнитель</w:t>
      </w:r>
      <w:r w:rsidRPr="000B3299">
        <w:rPr>
          <w:rFonts w:ascii="Times New Roman" w:hAnsi="Times New Roman"/>
          <w:sz w:val="24"/>
          <w:szCs w:val="24"/>
        </w:rPr>
        <w:t xml:space="preserve"> обязан:</w:t>
      </w:r>
    </w:p>
    <w:p w:rsidR="0096343A" w:rsidRPr="000B3299" w:rsidRDefault="0064337C" w:rsidP="00C36F9F">
      <w:pPr>
        <w:spacing w:after="0" w:line="240" w:lineRule="auto"/>
        <w:jc w:val="both"/>
        <w:rPr>
          <w:rFonts w:ascii="Times New Roman" w:hAnsi="Times New Roman"/>
          <w:sz w:val="24"/>
          <w:szCs w:val="24"/>
        </w:rPr>
      </w:pPr>
      <w:r w:rsidRPr="000B3299">
        <w:rPr>
          <w:rFonts w:ascii="Times New Roman" w:hAnsi="Times New Roman"/>
          <w:sz w:val="24"/>
          <w:szCs w:val="24"/>
        </w:rPr>
        <w:t xml:space="preserve">- </w:t>
      </w:r>
      <w:r w:rsidR="0096343A" w:rsidRPr="000B3299">
        <w:rPr>
          <w:rFonts w:ascii="Times New Roman" w:hAnsi="Times New Roman"/>
          <w:sz w:val="24"/>
          <w:szCs w:val="24"/>
        </w:rPr>
        <w:t>обеспечить сохранность инженерной инфраструктуры и существующих строительных конструкций в зоне производства работ;</w:t>
      </w:r>
    </w:p>
    <w:p w:rsidR="0096343A" w:rsidRPr="000B3299" w:rsidRDefault="00AA6D10" w:rsidP="00C36F9F">
      <w:pPr>
        <w:spacing w:after="0" w:line="240" w:lineRule="auto"/>
        <w:jc w:val="both"/>
        <w:rPr>
          <w:rFonts w:ascii="Times New Roman" w:hAnsi="Times New Roman"/>
          <w:sz w:val="24"/>
          <w:szCs w:val="24"/>
        </w:rPr>
      </w:pPr>
      <w:r w:rsidRPr="000B3299">
        <w:rPr>
          <w:rFonts w:ascii="Times New Roman" w:hAnsi="Times New Roman"/>
          <w:sz w:val="24"/>
          <w:szCs w:val="24"/>
        </w:rPr>
        <w:t xml:space="preserve">- </w:t>
      </w:r>
      <w:r w:rsidR="0096343A" w:rsidRPr="000B3299">
        <w:rPr>
          <w:rFonts w:ascii="Times New Roman" w:hAnsi="Times New Roman"/>
          <w:sz w:val="24"/>
          <w:szCs w:val="24"/>
        </w:rPr>
        <w:t xml:space="preserve">осуществить </w:t>
      </w:r>
      <w:r w:rsidRPr="000B3299">
        <w:rPr>
          <w:rFonts w:ascii="Times New Roman" w:hAnsi="Times New Roman"/>
          <w:sz w:val="24"/>
          <w:szCs w:val="24"/>
        </w:rPr>
        <w:t xml:space="preserve">вывоз отходов </w:t>
      </w:r>
      <w:r w:rsidR="0096343A" w:rsidRPr="000B3299">
        <w:rPr>
          <w:rFonts w:ascii="Times New Roman" w:hAnsi="Times New Roman"/>
          <w:sz w:val="24"/>
          <w:szCs w:val="24"/>
        </w:rPr>
        <w:t>своими силами;</w:t>
      </w:r>
    </w:p>
    <w:p w:rsidR="0096343A" w:rsidRPr="000B3299" w:rsidRDefault="00AA6D10" w:rsidP="00C36F9F">
      <w:pPr>
        <w:spacing w:after="0" w:line="240" w:lineRule="auto"/>
        <w:jc w:val="both"/>
        <w:rPr>
          <w:rFonts w:ascii="Times New Roman" w:hAnsi="Times New Roman"/>
          <w:sz w:val="24"/>
          <w:szCs w:val="24"/>
        </w:rPr>
      </w:pPr>
      <w:r w:rsidRPr="000B3299">
        <w:rPr>
          <w:rFonts w:ascii="Times New Roman" w:hAnsi="Times New Roman"/>
          <w:sz w:val="24"/>
          <w:szCs w:val="24"/>
        </w:rPr>
        <w:t xml:space="preserve">- </w:t>
      </w:r>
      <w:r w:rsidR="0096343A" w:rsidRPr="000B3299">
        <w:rPr>
          <w:rFonts w:ascii="Times New Roman" w:hAnsi="Times New Roman"/>
          <w:sz w:val="24"/>
          <w:szCs w:val="24"/>
        </w:rPr>
        <w:t xml:space="preserve">при возникновении аварийной ситуации при выполнении работ </w:t>
      </w:r>
      <w:r w:rsidRPr="000B3299">
        <w:rPr>
          <w:rFonts w:ascii="Times New Roman" w:hAnsi="Times New Roman"/>
          <w:sz w:val="24"/>
          <w:szCs w:val="24"/>
        </w:rPr>
        <w:t>И</w:t>
      </w:r>
      <w:r w:rsidR="0096343A" w:rsidRPr="000B3299">
        <w:rPr>
          <w:rFonts w:ascii="Times New Roman" w:hAnsi="Times New Roman"/>
          <w:sz w:val="24"/>
          <w:szCs w:val="24"/>
        </w:rPr>
        <w:t>сполнитель обязуется приступить к ликвидации аварийной ситуации.</w:t>
      </w:r>
    </w:p>
    <w:p w:rsidR="00C07043" w:rsidRPr="000B3299" w:rsidRDefault="00C07043" w:rsidP="00C36F9F">
      <w:pPr>
        <w:spacing w:after="0" w:line="240" w:lineRule="auto"/>
        <w:jc w:val="both"/>
        <w:rPr>
          <w:rFonts w:ascii="Times New Roman" w:hAnsi="Times New Roman"/>
          <w:sz w:val="24"/>
          <w:szCs w:val="24"/>
        </w:rPr>
      </w:pPr>
    </w:p>
    <w:p w:rsidR="0096343A" w:rsidRPr="000B3299" w:rsidRDefault="0096343A" w:rsidP="00C36F9F">
      <w:pPr>
        <w:tabs>
          <w:tab w:val="left" w:pos="426"/>
        </w:tabs>
        <w:spacing w:after="0" w:line="240" w:lineRule="auto"/>
        <w:ind w:firstLine="567"/>
        <w:jc w:val="both"/>
        <w:rPr>
          <w:rFonts w:ascii="Times New Roman" w:hAnsi="Times New Roman"/>
          <w:b/>
          <w:sz w:val="24"/>
          <w:szCs w:val="24"/>
        </w:rPr>
      </w:pPr>
      <w:r w:rsidRPr="000B3299">
        <w:rPr>
          <w:rFonts w:ascii="Times New Roman" w:hAnsi="Times New Roman"/>
          <w:b/>
          <w:sz w:val="24"/>
          <w:szCs w:val="24"/>
        </w:rPr>
        <w:t>Срок выполнения работ: с момента заключения договора в течени</w:t>
      </w:r>
      <w:proofErr w:type="gramStart"/>
      <w:r w:rsidRPr="000B3299">
        <w:rPr>
          <w:rFonts w:ascii="Times New Roman" w:hAnsi="Times New Roman"/>
          <w:b/>
          <w:sz w:val="24"/>
          <w:szCs w:val="24"/>
        </w:rPr>
        <w:t>и</w:t>
      </w:r>
      <w:proofErr w:type="gramEnd"/>
      <w:r w:rsidRPr="000B3299">
        <w:rPr>
          <w:rFonts w:ascii="Times New Roman" w:hAnsi="Times New Roman"/>
          <w:b/>
          <w:sz w:val="24"/>
          <w:szCs w:val="24"/>
        </w:rPr>
        <w:t xml:space="preserve"> 45 календарных дней по заявкам заказчика.</w:t>
      </w:r>
    </w:p>
    <w:p w:rsidR="00C07043" w:rsidRPr="000B3299" w:rsidRDefault="00C07043" w:rsidP="00C36F9F">
      <w:pPr>
        <w:tabs>
          <w:tab w:val="left" w:pos="426"/>
        </w:tabs>
        <w:spacing w:after="0" w:line="240" w:lineRule="auto"/>
        <w:ind w:firstLine="567"/>
        <w:jc w:val="both"/>
        <w:rPr>
          <w:rFonts w:ascii="Times New Roman" w:hAnsi="Times New Roman"/>
          <w:b/>
          <w:sz w:val="24"/>
          <w:szCs w:val="24"/>
        </w:rPr>
      </w:pPr>
    </w:p>
    <w:p w:rsidR="0096343A" w:rsidRPr="000B3299" w:rsidRDefault="0096343A" w:rsidP="00C36F9F">
      <w:pPr>
        <w:spacing w:after="0" w:line="240" w:lineRule="auto"/>
        <w:jc w:val="both"/>
        <w:rPr>
          <w:rFonts w:ascii="Times New Roman" w:hAnsi="Times New Roman"/>
          <w:sz w:val="24"/>
          <w:szCs w:val="24"/>
        </w:rPr>
      </w:pPr>
      <w:r w:rsidRPr="000B3299">
        <w:rPr>
          <w:rFonts w:ascii="Times New Roman" w:hAnsi="Times New Roman"/>
          <w:sz w:val="24"/>
          <w:szCs w:val="24"/>
        </w:rPr>
        <w:t>1. Требования к качеству работ:</w:t>
      </w:r>
    </w:p>
    <w:p w:rsidR="0096343A" w:rsidRPr="000B3299" w:rsidRDefault="0096343A" w:rsidP="00C36F9F">
      <w:pPr>
        <w:spacing w:after="0" w:line="240" w:lineRule="auto"/>
        <w:ind w:firstLine="708"/>
        <w:jc w:val="both"/>
        <w:rPr>
          <w:rFonts w:ascii="Times New Roman" w:hAnsi="Times New Roman"/>
          <w:sz w:val="24"/>
          <w:szCs w:val="24"/>
        </w:rPr>
      </w:pPr>
      <w:proofErr w:type="gramStart"/>
      <w:r w:rsidRPr="000B3299">
        <w:rPr>
          <w:rFonts w:ascii="Times New Roman" w:hAnsi="Times New Roman"/>
          <w:sz w:val="24"/>
          <w:szCs w:val="24"/>
        </w:rPr>
        <w:t xml:space="preserve">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w:t>
      </w:r>
      <w:r w:rsidR="00101399" w:rsidRPr="000B3299">
        <w:rPr>
          <w:rFonts w:ascii="Times New Roman" w:hAnsi="Times New Roman"/>
          <w:sz w:val="24"/>
          <w:szCs w:val="24"/>
        </w:rPr>
        <w:t>договора</w:t>
      </w:r>
      <w:r w:rsidRPr="000B3299">
        <w:rPr>
          <w:rFonts w:ascii="Times New Roman" w:hAnsi="Times New Roman"/>
          <w:sz w:val="24"/>
          <w:szCs w:val="24"/>
        </w:rPr>
        <w:t>.</w:t>
      </w:r>
      <w:proofErr w:type="gramEnd"/>
    </w:p>
    <w:p w:rsidR="0096343A" w:rsidRPr="000B3299" w:rsidRDefault="0096343A"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rsidR="0096343A" w:rsidRPr="000B3299" w:rsidRDefault="0096343A" w:rsidP="00C36F9F">
      <w:pPr>
        <w:spacing w:after="0" w:line="240" w:lineRule="auto"/>
        <w:jc w:val="both"/>
        <w:rPr>
          <w:rFonts w:ascii="Times New Roman" w:hAnsi="Times New Roman"/>
          <w:sz w:val="24"/>
          <w:szCs w:val="24"/>
        </w:rPr>
      </w:pPr>
      <w:r w:rsidRPr="000B3299">
        <w:rPr>
          <w:rFonts w:ascii="Times New Roman" w:hAnsi="Times New Roman"/>
          <w:sz w:val="24"/>
          <w:szCs w:val="24"/>
        </w:rPr>
        <w:t>2. Требования к техническим характеристикам работ:</w:t>
      </w:r>
    </w:p>
    <w:p w:rsidR="0096343A" w:rsidRPr="000B3299" w:rsidRDefault="0096343A"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Качество и объем выполняемых работ, применяемых материалов должно соответствовать сметной документации.</w:t>
      </w:r>
    </w:p>
    <w:p w:rsidR="0096343A" w:rsidRPr="000B3299" w:rsidRDefault="0096343A" w:rsidP="00C36F9F">
      <w:pPr>
        <w:spacing w:after="0" w:line="240" w:lineRule="auto"/>
        <w:jc w:val="both"/>
        <w:rPr>
          <w:rFonts w:ascii="Times New Roman" w:hAnsi="Times New Roman"/>
          <w:sz w:val="24"/>
          <w:szCs w:val="24"/>
        </w:rPr>
      </w:pPr>
      <w:r w:rsidRPr="000B3299">
        <w:rPr>
          <w:rFonts w:ascii="Times New Roman" w:hAnsi="Times New Roman"/>
          <w:sz w:val="24"/>
          <w:szCs w:val="24"/>
        </w:rPr>
        <w:t>3. Требования к безопасности выполнения работ:</w:t>
      </w:r>
    </w:p>
    <w:p w:rsidR="0096343A" w:rsidRPr="000B3299" w:rsidRDefault="004C2B80"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 xml:space="preserve">Исполнитель </w:t>
      </w:r>
      <w:r w:rsidR="0096343A" w:rsidRPr="000B3299">
        <w:rPr>
          <w:rFonts w:ascii="Times New Roman" w:hAnsi="Times New Roman"/>
          <w:sz w:val="24"/>
          <w:szCs w:val="24"/>
        </w:rPr>
        <w:t xml:space="preserve">обязан обеспечить за свой счёт и на свой риск надлежащее хранение материалов, инструментов и другого имущества </w:t>
      </w:r>
      <w:r w:rsidRPr="000B3299">
        <w:rPr>
          <w:rFonts w:ascii="Times New Roman" w:hAnsi="Times New Roman"/>
          <w:sz w:val="24"/>
          <w:szCs w:val="24"/>
        </w:rPr>
        <w:t>Исполнителя</w:t>
      </w:r>
      <w:r w:rsidR="0096343A" w:rsidRPr="000B3299">
        <w:rPr>
          <w:rFonts w:ascii="Times New Roman" w:hAnsi="Times New Roman"/>
          <w:sz w:val="24"/>
          <w:szCs w:val="24"/>
        </w:rPr>
        <w:t>, находящегося на территории Заказчика.</w:t>
      </w:r>
    </w:p>
    <w:p w:rsidR="0096343A" w:rsidRPr="000B3299" w:rsidRDefault="004C2B80"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 xml:space="preserve">Исполнитель </w:t>
      </w:r>
      <w:r w:rsidR="0096343A" w:rsidRPr="000B3299">
        <w:rPr>
          <w:rFonts w:ascii="Times New Roman" w:hAnsi="Times New Roman"/>
          <w:sz w:val="24"/>
          <w:szCs w:val="24"/>
        </w:rPr>
        <w:t>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96343A" w:rsidRPr="000B3299" w:rsidRDefault="004C2B80"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lastRenderedPageBreak/>
        <w:t xml:space="preserve">Исполнитель </w:t>
      </w:r>
      <w:r w:rsidR="0096343A" w:rsidRPr="000B3299">
        <w:rPr>
          <w:rFonts w:ascii="Times New Roman" w:hAnsi="Times New Roman"/>
          <w:sz w:val="24"/>
          <w:szCs w:val="24"/>
        </w:rPr>
        <w:t>несет ответственность за все действия (бездействия) своих работников, в том числе и за соблюдение рабочими законодательства РФ.</w:t>
      </w:r>
    </w:p>
    <w:p w:rsidR="0096343A" w:rsidRPr="000B3299" w:rsidRDefault="00380EA6"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 xml:space="preserve">Исполнитель </w:t>
      </w:r>
      <w:r w:rsidR="0096343A" w:rsidRPr="000B3299">
        <w:rPr>
          <w:rFonts w:ascii="Times New Roman" w:hAnsi="Times New Roman"/>
          <w:sz w:val="24"/>
          <w:szCs w:val="24"/>
        </w:rPr>
        <w:t>должен обеспечить рабочих всем необходимым для производства работ инструментом, электрозащитными средствами, материалами и иным инвентарем.</w:t>
      </w:r>
    </w:p>
    <w:p w:rsidR="0096343A" w:rsidRPr="000B3299" w:rsidRDefault="0096343A"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96343A" w:rsidRPr="000B3299" w:rsidRDefault="0096343A" w:rsidP="00C36F9F">
      <w:pPr>
        <w:spacing w:after="0" w:line="240" w:lineRule="auto"/>
        <w:jc w:val="both"/>
        <w:rPr>
          <w:rFonts w:ascii="Times New Roman" w:hAnsi="Times New Roman"/>
          <w:sz w:val="24"/>
          <w:szCs w:val="24"/>
        </w:rPr>
      </w:pPr>
      <w:r w:rsidRPr="000B3299">
        <w:rPr>
          <w:rFonts w:ascii="Times New Roman" w:hAnsi="Times New Roman"/>
          <w:sz w:val="24"/>
          <w:szCs w:val="24"/>
        </w:rPr>
        <w:t>4. Требования к результатам работ и иные показатели, связанные с определением соответствия выполняемых работ потребностям заказчика:</w:t>
      </w:r>
    </w:p>
    <w:p w:rsidR="0096343A" w:rsidRPr="000B3299" w:rsidRDefault="0096343A"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сметной документацией.</w:t>
      </w:r>
    </w:p>
    <w:p w:rsidR="0096343A" w:rsidRPr="000B3299" w:rsidRDefault="0096343A" w:rsidP="00C36F9F">
      <w:pPr>
        <w:spacing w:after="0" w:line="240" w:lineRule="auto"/>
        <w:ind w:firstLine="708"/>
        <w:jc w:val="both"/>
        <w:rPr>
          <w:rFonts w:ascii="Times New Roman" w:hAnsi="Times New Roman"/>
          <w:sz w:val="24"/>
          <w:szCs w:val="24"/>
        </w:rPr>
      </w:pPr>
      <w:r w:rsidRPr="000B3299">
        <w:rPr>
          <w:rFonts w:ascii="Times New Roman" w:hAnsi="Times New Roman"/>
          <w:sz w:val="24"/>
          <w:szCs w:val="24"/>
        </w:rPr>
        <w:t>Все материалы должны иметь требуемые сертификаты и соответствовать государственным стандартам и нормам.</w:t>
      </w:r>
    </w:p>
    <w:p w:rsidR="001A2D17" w:rsidRPr="000B3299" w:rsidRDefault="001A2D17" w:rsidP="00C36F9F">
      <w:pPr>
        <w:spacing w:after="0" w:line="240" w:lineRule="auto"/>
      </w:pPr>
    </w:p>
    <w:sectPr w:rsidR="001A2D17" w:rsidRPr="000B3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958"/>
    <w:multiLevelType w:val="multilevel"/>
    <w:tmpl w:val="8C5C4D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F622F"/>
    <w:multiLevelType w:val="multilevel"/>
    <w:tmpl w:val="DB9A28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AA7625"/>
    <w:multiLevelType w:val="multilevel"/>
    <w:tmpl w:val="673E0C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A0FBA"/>
    <w:multiLevelType w:val="multilevel"/>
    <w:tmpl w:val="147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1633C"/>
    <w:multiLevelType w:val="multilevel"/>
    <w:tmpl w:val="5FC6A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127EAC"/>
    <w:multiLevelType w:val="multilevel"/>
    <w:tmpl w:val="C668283E"/>
    <w:lvl w:ilvl="0">
      <w:start w:val="3"/>
      <w:numFmt w:val="decimal"/>
      <w:lvlText w:val="%1."/>
      <w:lvlJc w:val="left"/>
      <w:rPr>
        <w:rFonts w:ascii="Calibri" w:eastAsia="Calibri" w:hAnsi="Calibri" w:cs="Calibri"/>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390F59"/>
    <w:multiLevelType w:val="multilevel"/>
    <w:tmpl w:val="E5B857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07"/>
    <w:rsid w:val="00020E1F"/>
    <w:rsid w:val="000B3299"/>
    <w:rsid w:val="000B638C"/>
    <w:rsid w:val="00101399"/>
    <w:rsid w:val="00174DE5"/>
    <w:rsid w:val="001A2D17"/>
    <w:rsid w:val="001B4064"/>
    <w:rsid w:val="001E1327"/>
    <w:rsid w:val="001E2E11"/>
    <w:rsid w:val="0020740D"/>
    <w:rsid w:val="002141FB"/>
    <w:rsid w:val="00233BD3"/>
    <w:rsid w:val="00313CEB"/>
    <w:rsid w:val="00315D37"/>
    <w:rsid w:val="0032348C"/>
    <w:rsid w:val="00334478"/>
    <w:rsid w:val="00380EA6"/>
    <w:rsid w:val="003B323B"/>
    <w:rsid w:val="003E07D7"/>
    <w:rsid w:val="003F2291"/>
    <w:rsid w:val="004A0FEA"/>
    <w:rsid w:val="004B6B18"/>
    <w:rsid w:val="004C2B80"/>
    <w:rsid w:val="00533FF9"/>
    <w:rsid w:val="0058412D"/>
    <w:rsid w:val="005B68DA"/>
    <w:rsid w:val="005C449A"/>
    <w:rsid w:val="00607BD3"/>
    <w:rsid w:val="006369E8"/>
    <w:rsid w:val="0064337C"/>
    <w:rsid w:val="00644299"/>
    <w:rsid w:val="007008CD"/>
    <w:rsid w:val="0072254C"/>
    <w:rsid w:val="00777DEF"/>
    <w:rsid w:val="007D45AB"/>
    <w:rsid w:val="008470B3"/>
    <w:rsid w:val="00851143"/>
    <w:rsid w:val="00885EB3"/>
    <w:rsid w:val="008B7F81"/>
    <w:rsid w:val="008D6725"/>
    <w:rsid w:val="009251D8"/>
    <w:rsid w:val="0096343A"/>
    <w:rsid w:val="00970ABD"/>
    <w:rsid w:val="00994F0C"/>
    <w:rsid w:val="00A00E60"/>
    <w:rsid w:val="00A034EC"/>
    <w:rsid w:val="00A53E01"/>
    <w:rsid w:val="00A56B81"/>
    <w:rsid w:val="00A66D4D"/>
    <w:rsid w:val="00AA6D10"/>
    <w:rsid w:val="00B07D18"/>
    <w:rsid w:val="00B5176E"/>
    <w:rsid w:val="00B67CD2"/>
    <w:rsid w:val="00BB010A"/>
    <w:rsid w:val="00C07043"/>
    <w:rsid w:val="00C32DEF"/>
    <w:rsid w:val="00C33E17"/>
    <w:rsid w:val="00C36F9F"/>
    <w:rsid w:val="00CA6347"/>
    <w:rsid w:val="00CE0679"/>
    <w:rsid w:val="00D10D7A"/>
    <w:rsid w:val="00D8200B"/>
    <w:rsid w:val="00DB279B"/>
    <w:rsid w:val="00DE0EA5"/>
    <w:rsid w:val="00DE57EC"/>
    <w:rsid w:val="00EA3C45"/>
    <w:rsid w:val="00EC5EE7"/>
    <w:rsid w:val="00F56807"/>
    <w:rsid w:val="00F60C07"/>
    <w:rsid w:val="00F65763"/>
    <w:rsid w:val="00FA003A"/>
    <w:rsid w:val="00FE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3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343A"/>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5"/>
    <w:uiPriority w:val="99"/>
    <w:rsid w:val="0096343A"/>
    <w:pPr>
      <w:spacing w:after="0" w:line="240" w:lineRule="auto"/>
      <w:jc w:val="both"/>
    </w:pPr>
    <w:rPr>
      <w:rFonts w:ascii="Times New Roman" w:hAnsi="Times New Roman"/>
      <w:sz w:val="24"/>
      <w:szCs w:val="24"/>
      <w:lang w:eastAsia="ru-RU"/>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96343A"/>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96343A"/>
    <w:rPr>
      <w:rFonts w:ascii="Times New Roman" w:eastAsia="Times New Roman" w:hAnsi="Times New Roman"/>
      <w:i/>
      <w:iCs/>
      <w:shd w:val="clear" w:color="auto" w:fill="FFFFFF"/>
    </w:rPr>
  </w:style>
  <w:style w:type="character" w:customStyle="1" w:styleId="2">
    <w:name w:val="Основной текст (2)"/>
    <w:basedOn w:val="a0"/>
    <w:rsid w:val="0096343A"/>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paragraph" w:customStyle="1" w:styleId="50">
    <w:name w:val="Основной текст (5)"/>
    <w:basedOn w:val="a"/>
    <w:link w:val="5"/>
    <w:rsid w:val="0096343A"/>
    <w:pPr>
      <w:widowControl w:val="0"/>
      <w:shd w:val="clear" w:color="auto" w:fill="FFFFFF"/>
      <w:spacing w:after="0" w:line="281" w:lineRule="exact"/>
    </w:pPr>
    <w:rPr>
      <w:rFonts w:ascii="Times New Roman" w:hAnsi="Times New Roman" w:cstheme="minorBidi"/>
      <w:i/>
      <w:iCs/>
    </w:rPr>
  </w:style>
  <w:style w:type="character" w:customStyle="1" w:styleId="cardmaininfocontent">
    <w:name w:val="cardmaininfo__content"/>
    <w:basedOn w:val="a0"/>
    <w:rsid w:val="0096343A"/>
  </w:style>
  <w:style w:type="character" w:customStyle="1" w:styleId="2TimesNewRoman12pt">
    <w:name w:val="Основной текст (2) + Times New Roman;12 pt"/>
    <w:basedOn w:val="a0"/>
    <w:rsid w:val="009634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imesNewRoman12pt0">
    <w:name w:val="Основной текст (2) + Times New Roman;12 pt;Малые прописные"/>
    <w:basedOn w:val="a0"/>
    <w:rsid w:val="0096343A"/>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611pt">
    <w:name w:val="Основной текст (6) + 11 pt;Не полужирный"/>
    <w:basedOn w:val="a0"/>
    <w:rsid w:val="0096343A"/>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0">
    <w:name w:val="Основной текст (2) + Малые прописные"/>
    <w:basedOn w:val="a0"/>
    <w:rsid w:val="0096343A"/>
    <w:rPr>
      <w:rFonts w:ascii="Calibri" w:eastAsia="Calibri" w:hAnsi="Calibri" w:cs="Calibri"/>
      <w:b w:val="0"/>
      <w:bCs w:val="0"/>
      <w:i w:val="0"/>
      <w:iCs w:val="0"/>
      <w:smallCaps/>
      <w:strike w:val="0"/>
      <w:color w:val="000000"/>
      <w:spacing w:val="0"/>
      <w:w w:val="100"/>
      <w:position w:val="0"/>
      <w:sz w:val="22"/>
      <w:szCs w:val="22"/>
      <w:u w:val="none"/>
      <w:lang w:val="en-US" w:eastAsia="en-US" w:bidi="en-US"/>
    </w:rPr>
  </w:style>
  <w:style w:type="character" w:customStyle="1" w:styleId="2115pt">
    <w:name w:val="Основной текст (2) + 11;5 pt;Полужирный"/>
    <w:basedOn w:val="a0"/>
    <w:rsid w:val="0096343A"/>
    <w:rPr>
      <w:rFonts w:ascii="Calibri" w:eastAsia="Calibri" w:hAnsi="Calibri" w:cs="Calibri"/>
      <w:b/>
      <w:bCs/>
      <w:i w:val="0"/>
      <w:iCs w:val="0"/>
      <w:smallCaps w:val="0"/>
      <w:strike w:val="0"/>
      <w:color w:val="000000"/>
      <w:spacing w:val="0"/>
      <w:w w:val="100"/>
      <w:position w:val="0"/>
      <w:sz w:val="23"/>
      <w:szCs w:val="23"/>
      <w:u w:val="none"/>
      <w:lang w:val="ru-RU" w:eastAsia="ru-RU" w:bidi="ru-RU"/>
    </w:rPr>
  </w:style>
  <w:style w:type="character" w:customStyle="1" w:styleId="2TimesNewRoman105pt">
    <w:name w:val="Основной текст (2) + Times New Roman;10;5 pt"/>
    <w:basedOn w:val="a0"/>
    <w:rsid w:val="0096343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6">
    <w:name w:val="List Paragraph"/>
    <w:basedOn w:val="a"/>
    <w:uiPriority w:val="34"/>
    <w:qFormat/>
    <w:rsid w:val="00020E1F"/>
    <w:pPr>
      <w:ind w:left="720"/>
      <w:contextualSpacing/>
    </w:pPr>
  </w:style>
  <w:style w:type="paragraph" w:styleId="a7">
    <w:name w:val="List"/>
    <w:basedOn w:val="a4"/>
    <w:rsid w:val="00334478"/>
    <w:pPr>
      <w:tabs>
        <w:tab w:val="left" w:pos="1440"/>
      </w:tabs>
      <w:spacing w:after="60"/>
      <w:ind w:left="1440" w:hanging="360"/>
      <w:jc w:val="left"/>
    </w:pPr>
    <w:rPr>
      <w:rFonts w:ascii="Arial" w:hAnsi="Arial"/>
      <w:sz w:val="22"/>
      <w:szCs w:val="20"/>
    </w:rPr>
  </w:style>
  <w:style w:type="paragraph" w:customStyle="1" w:styleId="TimesNewRoman">
    <w:name w:val="Обычный + Times New Roman"/>
    <w:aliases w:val="12 pt,по ширине,Первая строка:  0,44 см + по ширине..."/>
    <w:basedOn w:val="a"/>
    <w:uiPriority w:val="99"/>
    <w:rsid w:val="00EC5EE7"/>
    <w:pPr>
      <w:spacing w:after="0" w:line="240" w:lineRule="auto"/>
      <w:ind w:firstLine="709"/>
    </w:pPr>
    <w:rPr>
      <w:rFonts w:ascii="Times New Roman" w:hAnsi="Times New Roman"/>
      <w:sz w:val="24"/>
      <w:szCs w:val="24"/>
      <w:lang w:eastAsia="ru-RU"/>
    </w:rPr>
  </w:style>
  <w:style w:type="paragraph" w:styleId="a8">
    <w:name w:val="Balloon Text"/>
    <w:basedOn w:val="a"/>
    <w:link w:val="a9"/>
    <w:uiPriority w:val="99"/>
    <w:semiHidden/>
    <w:unhideWhenUsed/>
    <w:rsid w:val="00BB01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1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3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343A"/>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5"/>
    <w:uiPriority w:val="99"/>
    <w:rsid w:val="0096343A"/>
    <w:pPr>
      <w:spacing w:after="0" w:line="240" w:lineRule="auto"/>
      <w:jc w:val="both"/>
    </w:pPr>
    <w:rPr>
      <w:rFonts w:ascii="Times New Roman" w:hAnsi="Times New Roman"/>
      <w:sz w:val="24"/>
      <w:szCs w:val="24"/>
      <w:lang w:eastAsia="ru-RU"/>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96343A"/>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96343A"/>
    <w:rPr>
      <w:rFonts w:ascii="Times New Roman" w:eastAsia="Times New Roman" w:hAnsi="Times New Roman"/>
      <w:i/>
      <w:iCs/>
      <w:shd w:val="clear" w:color="auto" w:fill="FFFFFF"/>
    </w:rPr>
  </w:style>
  <w:style w:type="character" w:customStyle="1" w:styleId="2">
    <w:name w:val="Основной текст (2)"/>
    <w:basedOn w:val="a0"/>
    <w:rsid w:val="0096343A"/>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paragraph" w:customStyle="1" w:styleId="50">
    <w:name w:val="Основной текст (5)"/>
    <w:basedOn w:val="a"/>
    <w:link w:val="5"/>
    <w:rsid w:val="0096343A"/>
    <w:pPr>
      <w:widowControl w:val="0"/>
      <w:shd w:val="clear" w:color="auto" w:fill="FFFFFF"/>
      <w:spacing w:after="0" w:line="281" w:lineRule="exact"/>
    </w:pPr>
    <w:rPr>
      <w:rFonts w:ascii="Times New Roman" w:hAnsi="Times New Roman" w:cstheme="minorBidi"/>
      <w:i/>
      <w:iCs/>
    </w:rPr>
  </w:style>
  <w:style w:type="character" w:customStyle="1" w:styleId="cardmaininfocontent">
    <w:name w:val="cardmaininfo__content"/>
    <w:basedOn w:val="a0"/>
    <w:rsid w:val="0096343A"/>
  </w:style>
  <w:style w:type="character" w:customStyle="1" w:styleId="2TimesNewRoman12pt">
    <w:name w:val="Основной текст (2) + Times New Roman;12 pt"/>
    <w:basedOn w:val="a0"/>
    <w:rsid w:val="009634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imesNewRoman12pt0">
    <w:name w:val="Основной текст (2) + Times New Roman;12 pt;Малые прописные"/>
    <w:basedOn w:val="a0"/>
    <w:rsid w:val="0096343A"/>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611pt">
    <w:name w:val="Основной текст (6) + 11 pt;Не полужирный"/>
    <w:basedOn w:val="a0"/>
    <w:rsid w:val="0096343A"/>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0">
    <w:name w:val="Основной текст (2) + Малые прописные"/>
    <w:basedOn w:val="a0"/>
    <w:rsid w:val="0096343A"/>
    <w:rPr>
      <w:rFonts w:ascii="Calibri" w:eastAsia="Calibri" w:hAnsi="Calibri" w:cs="Calibri"/>
      <w:b w:val="0"/>
      <w:bCs w:val="0"/>
      <w:i w:val="0"/>
      <w:iCs w:val="0"/>
      <w:smallCaps/>
      <w:strike w:val="0"/>
      <w:color w:val="000000"/>
      <w:spacing w:val="0"/>
      <w:w w:val="100"/>
      <w:position w:val="0"/>
      <w:sz w:val="22"/>
      <w:szCs w:val="22"/>
      <w:u w:val="none"/>
      <w:lang w:val="en-US" w:eastAsia="en-US" w:bidi="en-US"/>
    </w:rPr>
  </w:style>
  <w:style w:type="character" w:customStyle="1" w:styleId="2115pt">
    <w:name w:val="Основной текст (2) + 11;5 pt;Полужирный"/>
    <w:basedOn w:val="a0"/>
    <w:rsid w:val="0096343A"/>
    <w:rPr>
      <w:rFonts w:ascii="Calibri" w:eastAsia="Calibri" w:hAnsi="Calibri" w:cs="Calibri"/>
      <w:b/>
      <w:bCs/>
      <w:i w:val="0"/>
      <w:iCs w:val="0"/>
      <w:smallCaps w:val="0"/>
      <w:strike w:val="0"/>
      <w:color w:val="000000"/>
      <w:spacing w:val="0"/>
      <w:w w:val="100"/>
      <w:position w:val="0"/>
      <w:sz w:val="23"/>
      <w:szCs w:val="23"/>
      <w:u w:val="none"/>
      <w:lang w:val="ru-RU" w:eastAsia="ru-RU" w:bidi="ru-RU"/>
    </w:rPr>
  </w:style>
  <w:style w:type="character" w:customStyle="1" w:styleId="2TimesNewRoman105pt">
    <w:name w:val="Основной текст (2) + Times New Roman;10;5 pt"/>
    <w:basedOn w:val="a0"/>
    <w:rsid w:val="0096343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6">
    <w:name w:val="List Paragraph"/>
    <w:basedOn w:val="a"/>
    <w:uiPriority w:val="34"/>
    <w:qFormat/>
    <w:rsid w:val="00020E1F"/>
    <w:pPr>
      <w:ind w:left="720"/>
      <w:contextualSpacing/>
    </w:pPr>
  </w:style>
  <w:style w:type="paragraph" w:styleId="a7">
    <w:name w:val="List"/>
    <w:basedOn w:val="a4"/>
    <w:rsid w:val="00334478"/>
    <w:pPr>
      <w:tabs>
        <w:tab w:val="left" w:pos="1440"/>
      </w:tabs>
      <w:spacing w:after="60"/>
      <w:ind w:left="1440" w:hanging="360"/>
      <w:jc w:val="left"/>
    </w:pPr>
    <w:rPr>
      <w:rFonts w:ascii="Arial" w:hAnsi="Arial"/>
      <w:sz w:val="22"/>
      <w:szCs w:val="20"/>
    </w:rPr>
  </w:style>
  <w:style w:type="paragraph" w:customStyle="1" w:styleId="TimesNewRoman">
    <w:name w:val="Обычный + Times New Roman"/>
    <w:aliases w:val="12 pt,по ширине,Первая строка:  0,44 см + по ширине..."/>
    <w:basedOn w:val="a"/>
    <w:uiPriority w:val="99"/>
    <w:rsid w:val="00EC5EE7"/>
    <w:pPr>
      <w:spacing w:after="0" w:line="240" w:lineRule="auto"/>
      <w:ind w:firstLine="709"/>
    </w:pPr>
    <w:rPr>
      <w:rFonts w:ascii="Times New Roman" w:hAnsi="Times New Roman"/>
      <w:sz w:val="24"/>
      <w:szCs w:val="24"/>
      <w:lang w:eastAsia="ru-RU"/>
    </w:rPr>
  </w:style>
  <w:style w:type="paragraph" w:styleId="a8">
    <w:name w:val="Balloon Text"/>
    <w:basedOn w:val="a"/>
    <w:link w:val="a9"/>
    <w:uiPriority w:val="99"/>
    <w:semiHidden/>
    <w:unhideWhenUsed/>
    <w:rsid w:val="00BB01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1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3789-724E-415F-8E07-F737D5D4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Приль</dc:creator>
  <cp:keywords/>
  <dc:description/>
  <cp:lastModifiedBy>!</cp:lastModifiedBy>
  <cp:revision>85</cp:revision>
  <cp:lastPrinted>2024-07-04T12:34:00Z</cp:lastPrinted>
  <dcterms:created xsi:type="dcterms:W3CDTF">2024-07-02T09:09:00Z</dcterms:created>
  <dcterms:modified xsi:type="dcterms:W3CDTF">2024-07-04T12:38:00Z</dcterms:modified>
</cp:coreProperties>
</file>