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AD6A" w14:textId="77777777" w:rsidR="00402484" w:rsidRPr="00402484" w:rsidRDefault="00402484" w:rsidP="00402484">
      <w:pPr>
        <w:suppressAutoHyphens/>
        <w:spacing w:after="0" w:line="240" w:lineRule="auto"/>
        <w:contextualSpacing/>
        <w:jc w:val="right"/>
        <w:rPr>
          <w:rFonts w:ascii="Times New Roman" w:eastAsiaTheme="majorEastAsia" w:hAnsi="Times New Roman" w:cs="Times New Roman"/>
          <w:color w:val="000000" w:themeColor="text1"/>
          <w:sz w:val="20"/>
          <w:szCs w:val="56"/>
        </w:rPr>
      </w:pPr>
      <w:r w:rsidRPr="00402484">
        <w:rPr>
          <w:rFonts w:ascii="Times New Roman" w:eastAsiaTheme="majorEastAsia" w:hAnsi="Times New Roman" w:cs="Times New Roman"/>
          <w:color w:val="000000" w:themeColor="text1"/>
          <w:sz w:val="20"/>
          <w:szCs w:val="56"/>
        </w:rPr>
        <w:t>Приложение № 1</w:t>
      </w:r>
    </w:p>
    <w:p w14:paraId="32B4A9E1" w14:textId="77777777" w:rsidR="00402484" w:rsidRPr="00402484" w:rsidRDefault="00402484" w:rsidP="00402484">
      <w:pPr>
        <w:suppressAutoHyphens/>
        <w:spacing w:after="0" w:line="240" w:lineRule="auto"/>
        <w:contextualSpacing/>
        <w:jc w:val="right"/>
        <w:rPr>
          <w:rFonts w:ascii="Times New Roman" w:eastAsiaTheme="majorEastAsia" w:hAnsi="Times New Roman" w:cs="Times New Roman"/>
          <w:color w:val="000000" w:themeColor="text1"/>
          <w:sz w:val="20"/>
          <w:szCs w:val="56"/>
        </w:rPr>
      </w:pPr>
      <w:r w:rsidRPr="00402484">
        <w:rPr>
          <w:rFonts w:ascii="Times New Roman" w:eastAsiaTheme="majorEastAsia" w:hAnsi="Times New Roman" w:cs="Times New Roman"/>
          <w:color w:val="000000" w:themeColor="text1"/>
          <w:sz w:val="20"/>
          <w:szCs w:val="56"/>
        </w:rPr>
        <w:t>к котировочной документации</w:t>
      </w:r>
    </w:p>
    <w:p w14:paraId="34DFC2F7" w14:textId="77777777" w:rsidR="00997979" w:rsidRDefault="00997979" w:rsidP="000034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4749C9" w14:textId="77777777" w:rsidR="00997979" w:rsidRPr="0070518A" w:rsidRDefault="00997979" w:rsidP="00997979">
      <w:pPr>
        <w:pStyle w:val="a7"/>
        <w:rPr>
          <w:rFonts w:ascii="Times New Roman" w:hAnsi="Times New Roman" w:cs="Times New Roman"/>
          <w:b/>
          <w:szCs w:val="24"/>
        </w:rPr>
      </w:pPr>
      <w:r w:rsidRPr="0070518A">
        <w:rPr>
          <w:rFonts w:ascii="Times New Roman" w:hAnsi="Times New Roman" w:cs="Times New Roman"/>
          <w:b/>
          <w:szCs w:val="24"/>
        </w:rPr>
        <w:t>Техническое задание</w:t>
      </w:r>
    </w:p>
    <w:p w14:paraId="25D0FCA0" w14:textId="118CCC2A" w:rsidR="00997979" w:rsidRPr="004944CC" w:rsidRDefault="00997979" w:rsidP="008661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944CC">
        <w:rPr>
          <w:rFonts w:ascii="Times New Roman" w:hAnsi="Times New Roman" w:cs="Times New Roman"/>
          <w:sz w:val="20"/>
          <w:szCs w:val="20"/>
        </w:rPr>
        <w:t>на техническое обслуживание</w:t>
      </w:r>
      <w:r w:rsidR="0086618C" w:rsidRPr="004944CC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="003F39AA">
        <w:rPr>
          <w:rFonts w:ascii="Times New Roman" w:hAnsi="Times New Roman" w:cs="Times New Roman"/>
          <w:sz w:val="20"/>
          <w:szCs w:val="20"/>
        </w:rPr>
        <w:t>го</w:t>
      </w:r>
      <w:r w:rsidR="0086618C" w:rsidRPr="004944CC">
        <w:rPr>
          <w:rFonts w:ascii="Times New Roman" w:hAnsi="Times New Roman" w:cs="Times New Roman"/>
          <w:sz w:val="20"/>
          <w:szCs w:val="20"/>
        </w:rPr>
        <w:t xml:space="preserve"> оборудования (МО</w:t>
      </w:r>
      <w:r w:rsidR="00B3742A" w:rsidRPr="004944CC">
        <w:rPr>
          <w:rFonts w:ascii="Times New Roman" w:hAnsi="Times New Roman" w:cs="Times New Roman"/>
          <w:sz w:val="20"/>
          <w:szCs w:val="20"/>
        </w:rPr>
        <w:t>)</w:t>
      </w:r>
      <w:r w:rsidR="005B408E" w:rsidRPr="004944CC">
        <w:rPr>
          <w:rFonts w:ascii="Times New Roman" w:hAnsi="Times New Roman" w:cs="Times New Roman"/>
          <w:sz w:val="20"/>
          <w:szCs w:val="20"/>
        </w:rPr>
        <w:t xml:space="preserve"> </w:t>
      </w:r>
      <w:r w:rsidR="00A41D29">
        <w:rPr>
          <w:rFonts w:ascii="Times New Roman" w:hAnsi="Times New Roman" w:cs="Times New Roman"/>
          <w:sz w:val="20"/>
          <w:szCs w:val="20"/>
        </w:rPr>
        <w:t>(</w:t>
      </w:r>
      <w:r w:rsidR="00ED6E28" w:rsidRPr="00ED6E28">
        <w:rPr>
          <w:rFonts w:ascii="Times New Roman" w:hAnsi="Times New Roman" w:cs="Times New Roman"/>
          <w:sz w:val="20"/>
          <w:szCs w:val="20"/>
        </w:rPr>
        <w:t>1</w:t>
      </w:r>
      <w:r w:rsidR="004A75BA">
        <w:rPr>
          <w:rFonts w:ascii="Times New Roman" w:hAnsi="Times New Roman" w:cs="Times New Roman"/>
          <w:sz w:val="20"/>
          <w:szCs w:val="20"/>
        </w:rPr>
        <w:t>64</w:t>
      </w:r>
      <w:r w:rsidR="0070518A">
        <w:rPr>
          <w:rFonts w:ascii="Times New Roman" w:hAnsi="Times New Roman" w:cs="Times New Roman"/>
          <w:sz w:val="20"/>
          <w:szCs w:val="20"/>
        </w:rPr>
        <w:t xml:space="preserve"> </w:t>
      </w:r>
      <w:r w:rsidR="005B408E" w:rsidRPr="004944CC">
        <w:rPr>
          <w:rFonts w:ascii="Times New Roman" w:hAnsi="Times New Roman" w:cs="Times New Roman"/>
          <w:sz w:val="20"/>
          <w:szCs w:val="20"/>
        </w:rPr>
        <w:t>единиц</w:t>
      </w:r>
      <w:r w:rsidR="00A41D29">
        <w:rPr>
          <w:rFonts w:ascii="Times New Roman" w:hAnsi="Times New Roman" w:cs="Times New Roman"/>
          <w:sz w:val="20"/>
          <w:szCs w:val="20"/>
        </w:rPr>
        <w:t>ы техники)</w:t>
      </w:r>
      <w:r w:rsidR="0086618C" w:rsidRPr="004944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944CC">
        <w:rPr>
          <w:rFonts w:ascii="Times New Roman" w:hAnsi="Times New Roman"/>
          <w:sz w:val="20"/>
          <w:szCs w:val="20"/>
        </w:rPr>
        <w:t>ЧУЗ «Клиническая больница «РЖД-Медицина» г.</w:t>
      </w:r>
      <w:r w:rsidR="00A80D45" w:rsidRPr="004944CC">
        <w:rPr>
          <w:rFonts w:ascii="Times New Roman" w:hAnsi="Times New Roman"/>
          <w:sz w:val="20"/>
          <w:szCs w:val="20"/>
        </w:rPr>
        <w:t xml:space="preserve"> </w:t>
      </w:r>
      <w:r w:rsidRPr="004944CC">
        <w:rPr>
          <w:rFonts w:ascii="Times New Roman" w:hAnsi="Times New Roman"/>
          <w:sz w:val="20"/>
          <w:szCs w:val="20"/>
        </w:rPr>
        <w:t>Красноярск»</w:t>
      </w:r>
    </w:p>
    <w:p w14:paraId="5D785C24" w14:textId="77777777" w:rsidR="00997979" w:rsidRPr="004944CC" w:rsidRDefault="00997979" w:rsidP="00997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71"/>
        <w:gridCol w:w="2375"/>
        <w:gridCol w:w="1021"/>
        <w:gridCol w:w="3397"/>
      </w:tblGrid>
      <w:tr w:rsidR="00997979" w:rsidRPr="004944CC" w14:paraId="2E91E046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EFF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863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93C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</w:t>
            </w:r>
          </w:p>
        </w:tc>
      </w:tr>
      <w:tr w:rsidR="00997979" w:rsidRPr="004944CC" w14:paraId="4B566FE5" w14:textId="77777777" w:rsidTr="00ED6E28">
        <w:trPr>
          <w:trHeight w:val="227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03A" w14:textId="77777777" w:rsidR="00997979" w:rsidRPr="004944CC" w:rsidRDefault="00997979" w:rsidP="009E6CF6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979" w:rsidRPr="004944CC" w14:paraId="341C9C58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154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4E3" w14:textId="77777777" w:rsidR="00997979" w:rsidRPr="004944CC" w:rsidRDefault="00997979" w:rsidP="009E6CF6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положения</w:t>
            </w:r>
          </w:p>
        </w:tc>
      </w:tr>
      <w:tr w:rsidR="00997979" w:rsidRPr="004944CC" w14:paraId="3BCBB4AE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AAE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77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DD2" w14:textId="148D9506" w:rsidR="00997979" w:rsidRPr="001A1897" w:rsidRDefault="00997979" w:rsidP="001A1897">
            <w:pPr>
              <w:tabs>
                <w:tab w:val="num" w:pos="0"/>
              </w:tabs>
              <w:ind w:right="88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  <w:r w:rsidR="00BE324F"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</w:t>
            </w:r>
            <w:r w:rsidR="00B3742A" w:rsidRPr="004944C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42A" w:rsidRPr="004944C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 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 действующим законодательством право осуществлять эту деятельность. Мероприятия по техническому обслуживанию</w:t>
            </w:r>
            <w:r w:rsidR="00D265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65A3" w:rsidRPr="000571CC">
              <w:rPr>
                <w:rFonts w:ascii="Times New Roman" w:hAnsi="Times New Roman" w:cs="Times New Roman"/>
                <w:sz w:val="20"/>
                <w:szCs w:val="20"/>
              </w:rPr>
              <w:t>диагностике</w:t>
            </w:r>
            <w:r w:rsidRPr="00057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>и ремонту</w:t>
            </w:r>
            <w:r w:rsidR="0086618C"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>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      </w:r>
          </w:p>
        </w:tc>
      </w:tr>
      <w:tr w:rsidR="00997979" w:rsidRPr="004944CC" w14:paraId="006BEDA8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063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C78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Техническое обслуживание </w:t>
            </w:r>
          </w:p>
        </w:tc>
      </w:tr>
      <w:tr w:rsidR="00997979" w:rsidRPr="004944CC" w14:paraId="353250B4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323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CE4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услуг</w:t>
            </w:r>
          </w:p>
        </w:tc>
      </w:tr>
      <w:tr w:rsidR="00997979" w:rsidRPr="004944CC" w14:paraId="290434DE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C87" w14:textId="4C1C6C7E" w:rsidR="00997979" w:rsidRPr="004944CC" w:rsidRDefault="00997979" w:rsidP="001A18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  <w:r w:rsidR="001A18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6CC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оказания услуг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E69" w14:textId="61088ECC" w:rsidR="00997979" w:rsidRPr="004944CC" w:rsidRDefault="00D1569D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Оказание услуги</w:t>
            </w:r>
            <w:r w:rsidR="00CA2E06" w:rsidRPr="00B21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через установленные в эксплуатационной документации значения наработки или интервалы времени</w:t>
            </w:r>
            <w:r w:rsidR="00CA2E06" w:rsidRPr="00B2182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по заявке либо самостоятельно.</w:t>
            </w:r>
          </w:p>
        </w:tc>
      </w:tr>
      <w:tr w:rsidR="00997979" w:rsidRPr="004944CC" w14:paraId="3400CBEA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082" w14:textId="7CF5D9A7" w:rsidR="00997979" w:rsidRPr="004944CC" w:rsidRDefault="00997979" w:rsidP="001A18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  <w:r w:rsidR="001A1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61E" w14:textId="77777777" w:rsidR="00997979" w:rsidRPr="004944CC" w:rsidRDefault="00997979" w:rsidP="009E6CF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>Описание услуг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442" w14:textId="236DDD57" w:rsidR="00997979" w:rsidRPr="004944CC" w:rsidRDefault="00997979" w:rsidP="009E6CF6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 xml:space="preserve">Техническое обслуживание </w:t>
            </w:r>
            <w:r w:rsidR="00B3742A" w:rsidRPr="004944CC">
              <w:rPr>
                <w:sz w:val="20"/>
                <w:szCs w:val="20"/>
              </w:rPr>
              <w:t xml:space="preserve">МО </w:t>
            </w:r>
            <w:r w:rsidRPr="004944CC">
              <w:rPr>
                <w:sz w:val="20"/>
                <w:szCs w:val="20"/>
              </w:rPr>
              <w:t xml:space="preserve"> предназначено для выявления и предупреждения отказов и неисправностей путем своевременного оказания услуг, обеспечивающих их работоспособность. Содержание, порядок и правила проведения технического обслуживания устанавливаются в эксплуатационной документации на изделие.</w:t>
            </w:r>
          </w:p>
          <w:p w14:paraId="78BBBF73" w14:textId="41DD89C4" w:rsidR="00997979" w:rsidRPr="004944CC" w:rsidRDefault="00997979" w:rsidP="009E6CF6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>Техническое обслуживание производится в соответствии с Методическими рекомендациями, утвержденными Минздравом России 24.09.2003 г. и Минпромнауки России 10.10.2003 г.</w:t>
            </w:r>
            <w:r w:rsidR="009754F2">
              <w:rPr>
                <w:sz w:val="20"/>
                <w:szCs w:val="20"/>
              </w:rPr>
              <w:t xml:space="preserve">, </w:t>
            </w:r>
            <w:r w:rsidR="009754F2" w:rsidRPr="009754F2">
              <w:rPr>
                <w:sz w:val="20"/>
                <w:szCs w:val="20"/>
              </w:rPr>
              <w:t>ГОСТ Р 57501-2017 “Техническое обслуживание медицинских изделий. Требования для государственных закупок»</w:t>
            </w:r>
          </w:p>
          <w:p w14:paraId="55AC9922" w14:textId="77777777" w:rsidR="00997979" w:rsidRPr="004944CC" w:rsidRDefault="00997979" w:rsidP="009E6CF6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</w:p>
          <w:p w14:paraId="597B9F04" w14:textId="77777777" w:rsidR="00997979" w:rsidRPr="004944CC" w:rsidRDefault="00997979" w:rsidP="009E6CF6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b/>
                <w:sz w:val="20"/>
                <w:szCs w:val="20"/>
              </w:rPr>
              <w:t>Техническое обслуживание</w:t>
            </w:r>
            <w:r w:rsidRPr="004944CC">
              <w:rPr>
                <w:sz w:val="20"/>
                <w:szCs w:val="20"/>
              </w:rPr>
              <w:t xml:space="preserve"> включает в себя:</w:t>
            </w:r>
          </w:p>
          <w:p w14:paraId="76904B58" w14:textId="7C4A4867" w:rsidR="00997979" w:rsidRPr="004944CC" w:rsidRDefault="00997979" w:rsidP="009E6CF6">
            <w:pPr>
              <w:pStyle w:val="a8"/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 xml:space="preserve">- </w:t>
            </w:r>
            <w:r w:rsidRPr="004944CC">
              <w:rPr>
                <w:b/>
                <w:i/>
                <w:sz w:val="20"/>
                <w:szCs w:val="20"/>
              </w:rPr>
              <w:t xml:space="preserve">систематический технический осмотр </w:t>
            </w:r>
            <w:r w:rsidR="0086618C" w:rsidRPr="004944CC">
              <w:rPr>
                <w:b/>
                <w:i/>
                <w:sz w:val="20"/>
                <w:szCs w:val="20"/>
              </w:rPr>
              <w:t>МО и ИМН</w:t>
            </w:r>
            <w:r w:rsidR="0086618C" w:rsidRPr="004944CC">
              <w:rPr>
                <w:i/>
                <w:sz w:val="20"/>
                <w:szCs w:val="20"/>
              </w:rPr>
              <w:t xml:space="preserve"> </w:t>
            </w:r>
            <w:r w:rsidRPr="004944CC">
              <w:rPr>
                <w:sz w:val="20"/>
                <w:szCs w:val="20"/>
              </w:rPr>
              <w:t>(визуальный осмотр ИМТ, проверка целостности защищенного заземления, электродов, кабелей и аналогичных принадлежностей);</w:t>
            </w:r>
          </w:p>
          <w:p w14:paraId="18A76895" w14:textId="77777777" w:rsidR="00997979" w:rsidRPr="004944CC" w:rsidRDefault="00997979" w:rsidP="009E6CF6">
            <w:pPr>
              <w:pStyle w:val="2"/>
              <w:tabs>
                <w:tab w:val="left" w:pos="180"/>
                <w:tab w:val="left" w:pos="360"/>
              </w:tabs>
              <w:ind w:hanging="4"/>
              <w:jc w:val="both"/>
              <w:rPr>
                <w:sz w:val="20"/>
                <w:szCs w:val="20"/>
              </w:rPr>
            </w:pPr>
            <w:r w:rsidRPr="004944CC">
              <w:rPr>
                <w:sz w:val="20"/>
                <w:szCs w:val="20"/>
              </w:rPr>
              <w:t>- </w:t>
            </w:r>
            <w:r w:rsidRPr="004944CC">
              <w:rPr>
                <w:b/>
                <w:i/>
                <w:sz w:val="20"/>
                <w:szCs w:val="20"/>
              </w:rPr>
              <w:t xml:space="preserve">периодическое техническое обслуживание </w:t>
            </w:r>
            <w:r w:rsidR="0086618C" w:rsidRPr="004944CC">
              <w:rPr>
                <w:b/>
                <w:i/>
                <w:sz w:val="20"/>
                <w:szCs w:val="20"/>
              </w:rPr>
              <w:t>МО и  ИМН</w:t>
            </w:r>
            <w:r w:rsidRPr="004944CC">
              <w:rPr>
                <w:sz w:val="20"/>
                <w:szCs w:val="20"/>
              </w:rPr>
              <w:t xml:space="preserve"> (очистка от эксплуатационных загрязнений изделия и его составных частей; чистка, смазка и, при необходимости, переборка механизмов и узлов для этой цели,  проверка и затяжка ослабленных крепежных элементов; заправка специальными жидкостями гидравлических и иных магистралей и емкостей; замена отработавших ресурс сменных составных частей, таких как контактные щетки, фильтры и т.п.; настройка изделия, регулировка режимов работы; иные, указанные в эксплуатационной документации операции специфические для конкретного типа изделий);</w:t>
            </w:r>
          </w:p>
          <w:p w14:paraId="3681AD9F" w14:textId="77777777" w:rsidR="00997979" w:rsidRDefault="00997979" w:rsidP="001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- </w:t>
            </w:r>
            <w:r w:rsidRPr="004944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текущий ремонт </w:t>
            </w:r>
            <w:r w:rsidR="0086618C" w:rsidRPr="004944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 и ИМН</w:t>
            </w: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(неплановый ремонт, выполняемый без частичного или полного восстановления ресурса изделия медицинской </w:t>
            </w:r>
            <w:r w:rsidRPr="00494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путем замены и (или) восстановления отдельных деталей или сменных комплектующих частей с послеремонтным контролем технического состояния изделия в объеме, установленном в эксплуатационной документации)</w:t>
            </w:r>
            <w:r w:rsidR="00D26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63C81C" w14:textId="3625191F" w:rsidR="000571CC" w:rsidRPr="004944CC" w:rsidRDefault="000571CC" w:rsidP="001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kern w:val="2"/>
                <w:lang w:eastAsia="zh-CN" w:bidi="hi-IN"/>
              </w:rPr>
              <w:t>- диагностика МО и ИМН</w:t>
            </w:r>
            <w:r>
              <w:rPr>
                <w:rFonts w:ascii="Times New Roman" w:hAnsi="Times New Roman"/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zh-CN" w:bidi="hi-IN"/>
              </w:rPr>
              <w:t xml:space="preserve">(проведение диагностики, выполняется без частичного или полного восстановления ресурса изделия медицинской техники, путем определения неисправности отдельных деталей или сменных комплектующих частей и технического состояния изделия в полном объеме, установленном в эксплуатационной  документации с обязательной выдачей </w:t>
            </w:r>
            <w:r>
              <w:rPr>
                <w:rFonts w:ascii="Times New Roman" w:hAnsi="Times New Roman"/>
                <w:lang w:eastAsia="zh-CN" w:bidi="hi-IN"/>
              </w:rPr>
              <w:t>дефектной ведомости с результатами  диагностики</w:t>
            </w:r>
            <w:r>
              <w:rPr>
                <w:rFonts w:ascii="Times New Roman" w:hAnsi="Times New Roman"/>
                <w:color w:val="000000"/>
                <w:lang w:eastAsia="zh-CN" w:bidi="hi-IN"/>
              </w:rPr>
              <w:t>)</w:t>
            </w:r>
          </w:p>
        </w:tc>
      </w:tr>
      <w:tr w:rsidR="00997979" w:rsidRPr="004944CC" w14:paraId="69A0D8EE" w14:textId="77777777" w:rsidTr="00ED6E28">
        <w:trPr>
          <w:trHeight w:val="227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858" w14:textId="1094CDD9" w:rsidR="00997979" w:rsidRPr="004944CC" w:rsidRDefault="001A1897" w:rsidP="001A1897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3                                                                                    </w:t>
            </w:r>
            <w:r w:rsidR="00997979" w:rsidRPr="004944CC">
              <w:rPr>
                <w:rFonts w:ascii="Times New Roman" w:hAnsi="Times New Roman"/>
                <w:b/>
                <w:color w:val="000000"/>
                <w:lang w:val="ru-RU"/>
              </w:rPr>
              <w:t xml:space="preserve">Ремонт </w:t>
            </w:r>
            <w:r w:rsidR="0086618C" w:rsidRPr="004944CC">
              <w:rPr>
                <w:rFonts w:ascii="Times New Roman" w:hAnsi="Times New Roman"/>
                <w:b/>
              </w:rPr>
              <w:t>МО и  ИМН</w:t>
            </w:r>
          </w:p>
        </w:tc>
      </w:tr>
      <w:tr w:rsidR="00997979" w:rsidRPr="004944CC" w14:paraId="5DE0A953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ECE" w14:textId="77777777" w:rsidR="00997979" w:rsidRPr="004944CC" w:rsidRDefault="00997979" w:rsidP="009E6CF6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7B4" w14:textId="77777777" w:rsidR="00997979" w:rsidRPr="004944CC" w:rsidRDefault="00997979" w:rsidP="009E6CF6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color w:val="000000"/>
                <w:lang w:val="ru-RU"/>
              </w:rPr>
              <w:t>Характеристики услуг</w:t>
            </w:r>
          </w:p>
        </w:tc>
      </w:tr>
      <w:tr w:rsidR="001A1897" w:rsidRPr="004944CC" w14:paraId="64EEA1EA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331" w14:textId="77777777" w:rsidR="001A1897" w:rsidRPr="004944CC" w:rsidRDefault="001A1897" w:rsidP="009E6CF6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0B4" w14:textId="77777777" w:rsidR="001A1897" w:rsidRPr="004944CC" w:rsidRDefault="001A1897" w:rsidP="009E6CF6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noProof w:val="0"/>
                <w:lang w:val="ru-RU"/>
              </w:rPr>
              <w:t>Тип услуг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22E" w14:textId="3DC746EE" w:rsidR="001A1897" w:rsidRPr="001A1897" w:rsidRDefault="001A1897" w:rsidP="00C03EA8">
            <w:pPr>
              <w:pStyle w:val="scfgruss"/>
              <w:jc w:val="both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1A1897">
              <w:rPr>
                <w:rFonts w:ascii="Times New Roman" w:hAnsi="Times New Roman"/>
                <w:color w:val="000000"/>
                <w:lang w:val="ru-RU"/>
              </w:rPr>
              <w:t xml:space="preserve">По заявке Заказчика </w:t>
            </w:r>
            <w:r w:rsidRPr="001A1897">
              <w:rPr>
                <w:rFonts w:ascii="Times New Roman" w:hAnsi="Times New Roman"/>
                <w:lang w:val="ru-RU"/>
              </w:rPr>
              <w:t>либо самостоятельно в случае выявления такой необходимости при оказании услуг по техническому обслуживанию МО.</w:t>
            </w:r>
          </w:p>
        </w:tc>
      </w:tr>
      <w:tr w:rsidR="001A1897" w:rsidRPr="004944CC" w14:paraId="06C011CA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058" w14:textId="59D32AA4" w:rsidR="001A1897" w:rsidRPr="004944CC" w:rsidRDefault="001A1897" w:rsidP="009E6CF6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b/>
                <w:noProof w:val="0"/>
                <w:lang w:val="ru-RU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1CC" w14:textId="64A35850" w:rsidR="001A1897" w:rsidRPr="004944CC" w:rsidRDefault="001A1897" w:rsidP="009E6CF6">
            <w:pPr>
              <w:pStyle w:val="scfgruss"/>
              <w:rPr>
                <w:rFonts w:ascii="Times New Roman" w:hAnsi="Times New Roman"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noProof w:val="0"/>
                <w:lang w:val="ru-RU"/>
              </w:rPr>
              <w:t>Сроки оказания услуг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0EE" w14:textId="08325422" w:rsidR="001A1897" w:rsidRPr="001A1897" w:rsidRDefault="001A1897" w:rsidP="009E6CF6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A1897">
              <w:rPr>
                <w:rFonts w:ascii="Times New Roman" w:hAnsi="Times New Roman"/>
                <w:color w:val="000000"/>
                <w:lang w:val="ru-RU"/>
              </w:rPr>
              <w:t>Оказание услуг осуществляется согласно периодичности проведения ТО, установленном в перечне обслуживаемого оборудования, каждая конкретная услуга оказывается в течение 2 (Двух) дней от подачи Заказчиком заявки, направленной посредством автоматизированной системы заказов «Электронный ордер», или, при отсутствии технической возможности по адресу электронной почты - ______________________.</w:t>
            </w:r>
          </w:p>
        </w:tc>
      </w:tr>
      <w:tr w:rsidR="0070518A" w:rsidRPr="004944CC" w14:paraId="6BE75B79" w14:textId="77777777" w:rsidTr="000054B3">
        <w:trPr>
          <w:trHeight w:val="22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20B3" w14:textId="25AD192F" w:rsidR="0070518A" w:rsidRPr="004944CC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3.1.3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7195" w14:textId="6F7A4402" w:rsidR="0070518A" w:rsidRPr="004944CC" w:rsidRDefault="0070518A" w:rsidP="0070518A">
            <w:pPr>
              <w:pStyle w:val="scfgruss"/>
              <w:rPr>
                <w:rFonts w:ascii="Times New Roman" w:hAnsi="Times New Roman"/>
                <w:noProof w:val="0"/>
                <w:lang w:val="ru-RU"/>
              </w:rPr>
            </w:pPr>
            <w:r w:rsidRPr="004944CC">
              <w:rPr>
                <w:rFonts w:ascii="Times New Roman" w:hAnsi="Times New Roman"/>
                <w:color w:val="000000"/>
                <w:lang w:val="ru-RU"/>
              </w:rPr>
              <w:t xml:space="preserve">График и периодичность проведения ТО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F5E" w14:textId="61110138" w:rsidR="0070518A" w:rsidRPr="00643D10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Июль 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306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93306" w14:textId="54EFEA0C" w:rsidR="0070518A" w:rsidRPr="0063064F" w:rsidRDefault="0070518A" w:rsidP="0070518A">
            <w:pPr>
              <w:pStyle w:val="scfgrus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lang w:val="ru-RU"/>
              </w:rPr>
              <w:t>Третья среда месяца (экстренный вызов осуществляется по звонку заказчика)</w:t>
            </w:r>
          </w:p>
        </w:tc>
      </w:tr>
      <w:tr w:rsidR="0070518A" w:rsidRPr="004944CC" w14:paraId="567B29E1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66A87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1AE7C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2DF" w14:textId="207CF90D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Август 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A509" w14:textId="0A0B6EC3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00C3A2CA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11789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0D99C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F71" w14:textId="2E0CCB01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Сентябрь 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8EC73" w14:textId="6ADCC842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0DD1DBAB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06A46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DC3B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177" w14:textId="69B296D7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Октябрь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88AB" w14:textId="332AECDE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27D3C11A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7E2A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01270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ADE" w14:textId="6CE9331E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0BDD" w14:textId="60EDBBF9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394D565E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4DD3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1CB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5DD" w14:textId="3F2C33FD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Декабрь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3FEE" w14:textId="66A14673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57E8AE98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5D76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4F3D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750" w14:textId="4ED04EF2" w:rsidR="0070518A" w:rsidRPr="0063064F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Январь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82B1" w14:textId="4815AD79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1C8C826E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6075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3036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29D" w14:textId="251911C7" w:rsidR="0070518A" w:rsidRPr="00643D10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Февраль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AEF" w14:textId="08D4B724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0DF7CEAC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9919A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9085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028" w14:textId="1BB8542E" w:rsidR="0070518A" w:rsidRPr="00643D10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Март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C1468" w14:textId="12695FAA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60CA34D3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F695C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CD81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578" w14:textId="604C45ED" w:rsidR="0070518A" w:rsidRPr="00643D10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Апрель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BAF6" w14:textId="031439DA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0518A" w:rsidRPr="004944CC" w14:paraId="556BBA48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57BB" w14:textId="77777777" w:rsidR="0070518A" w:rsidRDefault="0070518A" w:rsidP="0070518A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9A3F" w14:textId="77777777" w:rsidR="0070518A" w:rsidRPr="004944CC" w:rsidRDefault="0070518A" w:rsidP="0070518A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988" w14:textId="117786F0" w:rsidR="0070518A" w:rsidRPr="00643D10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</w:rPr>
            </w:pPr>
            <w:r w:rsidRPr="0063064F">
              <w:rPr>
                <w:rFonts w:ascii="Times New Roman" w:hAnsi="Times New Roman"/>
                <w:color w:val="000000"/>
                <w:lang w:val="ru-RU"/>
              </w:rPr>
              <w:t>Май 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195C" w14:textId="732EEF3E" w:rsidR="0070518A" w:rsidRPr="001A1897" w:rsidRDefault="0070518A" w:rsidP="0070518A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3064F" w:rsidRPr="004944CC" w14:paraId="0FE8AAA8" w14:textId="77777777" w:rsidTr="00643D10">
        <w:trPr>
          <w:trHeight w:val="227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4F8" w14:textId="77777777" w:rsidR="0063064F" w:rsidRDefault="0063064F" w:rsidP="009E6CF6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2B9" w14:textId="77777777" w:rsidR="0063064F" w:rsidRPr="004944CC" w:rsidRDefault="0063064F" w:rsidP="009E6CF6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73C" w14:textId="6114ED69" w:rsidR="0063064F" w:rsidRPr="00643D10" w:rsidRDefault="0070518A" w:rsidP="00643D10">
            <w:pPr>
              <w:pStyle w:val="scfgruss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Июнь</w:t>
            </w:r>
            <w:r w:rsidR="0063064F" w:rsidRPr="0063064F">
              <w:rPr>
                <w:rFonts w:ascii="Times New Roman" w:hAnsi="Times New Roman"/>
                <w:color w:val="000000"/>
                <w:lang w:val="ru-RU"/>
              </w:rPr>
              <w:t xml:space="preserve"> 202</w:t>
            </w:r>
            <w:r w:rsidR="00643D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AF3" w14:textId="2CBA0E9A" w:rsidR="0063064F" w:rsidRPr="001A1897" w:rsidRDefault="0063064F" w:rsidP="00F43008">
            <w:pPr>
              <w:pStyle w:val="scfgrus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97979" w:rsidRPr="004944CC" w14:paraId="38FFC3B8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8A0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5A2" w14:textId="44D32B85" w:rsidR="00997979" w:rsidRPr="004944CC" w:rsidRDefault="00997979" w:rsidP="00B374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организации, оказывающей услуги по техническому обслуживанию и ремонту </w:t>
            </w:r>
            <w:r w:rsidR="00B3742A"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медицинского оборудования</w:t>
            </w:r>
            <w:r w:rsidR="00933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265A3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97979" w:rsidRPr="004944CC" w14:paraId="05249AF4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8B4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996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лицензии на осуществление деятельности по техническому обслуживанию медицинской техники </w:t>
            </w:r>
          </w:p>
        </w:tc>
      </w:tr>
      <w:tr w:rsidR="00997979" w:rsidRPr="004944CC" w14:paraId="20B8A4C0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39A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574B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сертифицированной сервисной службы: квалифицированные специалисты, состоящие в штате и имеющие дипломы, сертификаты, допуски к ТО. </w:t>
            </w:r>
          </w:p>
        </w:tc>
      </w:tr>
      <w:tr w:rsidR="00997979" w:rsidRPr="004944CC" w14:paraId="49FC21F0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EAF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D9D" w14:textId="77777777" w:rsidR="00997979" w:rsidRPr="004944CC" w:rsidRDefault="00997979" w:rsidP="009E6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материально-технической базы, обеспечивающей необходимое качество и оперативность при проведении ТО медицинской техники (автотранспорт, специализированный инструмент, оборудование, измерительная техника, фирменные сканеры и т.д.).</w:t>
            </w:r>
          </w:p>
        </w:tc>
      </w:tr>
      <w:tr w:rsidR="00997979" w:rsidRPr="004944CC" w14:paraId="6B012932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CFA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D08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</w:t>
            </w:r>
          </w:p>
        </w:tc>
      </w:tr>
      <w:tr w:rsidR="00997979" w:rsidRPr="004944CC" w14:paraId="0FB3FAF0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355" w14:textId="77777777" w:rsidR="00997979" w:rsidRPr="004944CC" w:rsidRDefault="00BE324F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A91" w14:textId="13FE1EA6" w:rsidR="00997979" w:rsidRPr="004944CC" w:rsidRDefault="00997979" w:rsidP="0093320C">
            <w:pPr>
              <w:pStyle w:val="scfgruss"/>
              <w:jc w:val="both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 xml:space="preserve">Гарантийный срок качества на поставляемые в рамках исполнения обязательств по </w:t>
            </w:r>
            <w:r w:rsidR="0093320C">
              <w:rPr>
                <w:rFonts w:ascii="Times New Roman" w:hAnsi="Times New Roman"/>
                <w:lang w:val="ru-RU"/>
              </w:rPr>
              <w:t>договора</w:t>
            </w:r>
            <w:r w:rsidRPr="004944CC">
              <w:rPr>
                <w:rFonts w:ascii="Times New Roman" w:hAnsi="Times New Roman"/>
                <w:lang w:val="ru-RU"/>
              </w:rPr>
              <w:t xml:space="preserve"> запасные части 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52F2" w14:textId="77777777" w:rsidR="00997979" w:rsidRPr="004944CC" w:rsidRDefault="00997979" w:rsidP="009E6CF6">
            <w:pPr>
              <w:pStyle w:val="scfbrieftext"/>
              <w:ind w:left="142"/>
              <w:jc w:val="center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На основании сертификатов и паспортов на запасные части, но не менее срока, установленного производителем</w:t>
            </w:r>
          </w:p>
        </w:tc>
      </w:tr>
      <w:tr w:rsidR="00C84316" w:rsidRPr="004944CC" w14:paraId="6936D901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7C2" w14:textId="77777777" w:rsidR="00C84316" w:rsidRPr="004944CC" w:rsidRDefault="00C84316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449" w14:textId="77777777" w:rsidR="00C84316" w:rsidRPr="004944CC" w:rsidRDefault="00C84316" w:rsidP="00F74E21">
            <w:pPr>
              <w:pStyle w:val="scfgruss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Гарантийный срок качества на оказываемые услуги по ремонту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82A" w14:textId="77777777" w:rsidR="00C84316" w:rsidRPr="004944CC" w:rsidRDefault="00C84316" w:rsidP="00C84316">
            <w:pPr>
              <w:pStyle w:val="scfbrieftext"/>
              <w:ind w:left="142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944CC">
              <w:rPr>
                <w:rFonts w:ascii="Times New Roman" w:hAnsi="Times New Roman"/>
                <w:bCs/>
                <w:color w:val="000000"/>
                <w:lang w:val="ru-RU"/>
              </w:rPr>
              <w:t>Не менее 6-ти месяцев</w:t>
            </w:r>
          </w:p>
        </w:tc>
      </w:tr>
      <w:tr w:rsidR="00997979" w:rsidRPr="004944CC" w14:paraId="6E0B25CC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E0A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E4D" w14:textId="77777777" w:rsidR="00997979" w:rsidRPr="004944CC" w:rsidRDefault="00997979" w:rsidP="009E6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</w:t>
            </w:r>
          </w:p>
        </w:tc>
      </w:tr>
      <w:tr w:rsidR="00997979" w:rsidRPr="004944CC" w14:paraId="132B5503" w14:textId="77777777" w:rsidTr="00ED6E28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D8B" w14:textId="77777777" w:rsidR="00997979" w:rsidRPr="004944CC" w:rsidRDefault="00997979" w:rsidP="009E6C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CC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FD8" w14:textId="77777777" w:rsidR="00663932" w:rsidRPr="004944CC" w:rsidRDefault="00997979" w:rsidP="009E6CF6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г.</w:t>
            </w:r>
            <w:r w:rsidR="007A4353" w:rsidRPr="004944CC">
              <w:rPr>
                <w:rFonts w:ascii="Times New Roman" w:hAnsi="Times New Roman"/>
                <w:lang w:val="ru-RU"/>
              </w:rPr>
              <w:t xml:space="preserve"> </w:t>
            </w:r>
            <w:r w:rsidRPr="004944CC">
              <w:rPr>
                <w:rFonts w:ascii="Times New Roman" w:hAnsi="Times New Roman"/>
                <w:lang w:val="ru-RU"/>
              </w:rPr>
              <w:t>Кра</w:t>
            </w:r>
            <w:r w:rsidR="00BE324F" w:rsidRPr="004944CC">
              <w:rPr>
                <w:rFonts w:ascii="Times New Roman" w:hAnsi="Times New Roman"/>
                <w:lang w:val="ru-RU"/>
              </w:rPr>
              <w:t>сноярск,</w:t>
            </w:r>
            <w:r w:rsidR="007A4353" w:rsidRPr="004944CC">
              <w:rPr>
                <w:rFonts w:ascii="Times New Roman" w:hAnsi="Times New Roman"/>
                <w:lang w:val="ru-RU"/>
              </w:rPr>
              <w:t xml:space="preserve"> </w:t>
            </w:r>
            <w:r w:rsidR="00BE324F" w:rsidRPr="004944CC">
              <w:rPr>
                <w:rFonts w:ascii="Times New Roman" w:hAnsi="Times New Roman"/>
                <w:lang w:val="ru-RU"/>
              </w:rPr>
              <w:t>ул.</w:t>
            </w:r>
            <w:r w:rsidR="007A4353" w:rsidRPr="004944CC">
              <w:rPr>
                <w:rFonts w:ascii="Times New Roman" w:hAnsi="Times New Roman"/>
                <w:lang w:val="ru-RU"/>
              </w:rPr>
              <w:t xml:space="preserve"> </w:t>
            </w:r>
            <w:r w:rsidR="0086618C" w:rsidRPr="004944CC">
              <w:rPr>
                <w:rFonts w:ascii="Times New Roman" w:hAnsi="Times New Roman"/>
                <w:lang w:val="ru-RU"/>
              </w:rPr>
              <w:t>Ломоносова, 26</w:t>
            </w:r>
          </w:p>
          <w:p w14:paraId="3EB71CD9" w14:textId="77777777" w:rsidR="00663932" w:rsidRPr="004944CC" w:rsidRDefault="00663932" w:rsidP="00663932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г. Красноярск, ул. Ломоносова, 47</w:t>
            </w:r>
          </w:p>
          <w:p w14:paraId="18E7E899" w14:textId="77777777" w:rsidR="00997979" w:rsidRPr="004944CC" w:rsidRDefault="0086618C" w:rsidP="00802586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 w:rsidRPr="004944CC">
              <w:rPr>
                <w:rFonts w:ascii="Times New Roman" w:hAnsi="Times New Roman"/>
                <w:lang w:val="ru-RU"/>
              </w:rPr>
              <w:t>г. Красноярск, ул. 30-го Июля, 1</w:t>
            </w:r>
          </w:p>
          <w:p w14:paraId="067A0C02" w14:textId="1E8E4740" w:rsidR="00635795" w:rsidRPr="004944CC" w:rsidRDefault="00635795" w:rsidP="00802586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bookmarkStart w:id="0" w:name="_Hlk97109925"/>
            <w:r w:rsidRPr="004944CC">
              <w:rPr>
                <w:rFonts w:ascii="Times New Roman" w:hAnsi="Times New Roman"/>
                <w:lang w:val="ru-RU"/>
              </w:rPr>
              <w:t>по месту нахождения ПКДЦ</w:t>
            </w:r>
            <w:bookmarkEnd w:id="0"/>
          </w:p>
        </w:tc>
      </w:tr>
    </w:tbl>
    <w:p w14:paraId="484C9527" w14:textId="77777777" w:rsidR="0091567D" w:rsidRDefault="00997979" w:rsidP="000034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03416" w:rsidRPr="00003416">
        <w:rPr>
          <w:rFonts w:ascii="Times New Roman" w:hAnsi="Times New Roman" w:cs="Times New Roman"/>
          <w:sz w:val="20"/>
          <w:szCs w:val="20"/>
        </w:rPr>
        <w:t>риложение № 1</w:t>
      </w:r>
    </w:p>
    <w:p w14:paraId="3D02CC1D" w14:textId="4611D202" w:rsidR="00003416" w:rsidRPr="00ED6E28" w:rsidRDefault="00003416" w:rsidP="0086618C">
      <w:pPr>
        <w:jc w:val="center"/>
        <w:rPr>
          <w:rFonts w:ascii="Times New Roman" w:hAnsi="Times New Roman" w:cs="Times New Roman"/>
          <w:sz w:val="20"/>
          <w:szCs w:val="20"/>
        </w:rPr>
      </w:pPr>
      <w:r w:rsidRPr="00ED6E28">
        <w:rPr>
          <w:rFonts w:ascii="Times New Roman" w:hAnsi="Times New Roman" w:cs="Times New Roman"/>
          <w:sz w:val="20"/>
          <w:szCs w:val="20"/>
        </w:rPr>
        <w:t xml:space="preserve">Перечень </w:t>
      </w:r>
      <w:r w:rsidR="00B01681" w:rsidRPr="00ED6E28">
        <w:rPr>
          <w:rFonts w:ascii="Times New Roman" w:hAnsi="Times New Roman" w:cs="Times New Roman"/>
          <w:sz w:val="20"/>
          <w:szCs w:val="20"/>
        </w:rPr>
        <w:t>МО</w:t>
      </w:r>
      <w:r w:rsidR="00B01681">
        <w:rPr>
          <w:rFonts w:ascii="Times New Roman" w:hAnsi="Times New Roman" w:cs="Times New Roman"/>
          <w:sz w:val="20"/>
          <w:szCs w:val="20"/>
        </w:rPr>
        <w:t xml:space="preserve"> (164 единицы техники),</w:t>
      </w:r>
      <w:r w:rsidR="00B3742A" w:rsidRPr="00ED6E28">
        <w:rPr>
          <w:rFonts w:ascii="Times New Roman" w:hAnsi="Times New Roman" w:cs="Times New Roman"/>
          <w:sz w:val="20"/>
          <w:szCs w:val="20"/>
        </w:rPr>
        <w:t xml:space="preserve"> </w:t>
      </w:r>
      <w:r w:rsidRPr="00ED6E28">
        <w:rPr>
          <w:rFonts w:ascii="Times New Roman" w:hAnsi="Times New Roman" w:cs="Times New Roman"/>
          <w:sz w:val="20"/>
          <w:szCs w:val="20"/>
        </w:rPr>
        <w:t>подлежащих техническому обслуживанию в ЧУЗ «Клиническая</w:t>
      </w:r>
      <w:r w:rsidR="0086618C" w:rsidRPr="00ED6E28">
        <w:rPr>
          <w:rFonts w:ascii="Times New Roman" w:hAnsi="Times New Roman" w:cs="Times New Roman"/>
          <w:sz w:val="20"/>
          <w:szCs w:val="20"/>
        </w:rPr>
        <w:t xml:space="preserve"> больница </w:t>
      </w:r>
      <w:r w:rsidRPr="00ED6E28">
        <w:rPr>
          <w:rFonts w:ascii="Times New Roman" w:hAnsi="Times New Roman" w:cs="Times New Roman"/>
          <w:sz w:val="20"/>
          <w:szCs w:val="20"/>
        </w:rPr>
        <w:t>«РЖД- Медицина» города Красноярск</w:t>
      </w:r>
      <w:r w:rsidR="0086618C" w:rsidRPr="00ED6E28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0632" w:type="dxa"/>
        <w:tblInd w:w="-1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4"/>
        <w:gridCol w:w="1543"/>
        <w:gridCol w:w="2693"/>
        <w:gridCol w:w="992"/>
        <w:gridCol w:w="8"/>
        <w:gridCol w:w="1268"/>
        <w:gridCol w:w="1559"/>
        <w:gridCol w:w="992"/>
        <w:gridCol w:w="993"/>
      </w:tblGrid>
      <w:tr w:rsidR="004A0352" w:rsidRPr="004A0352" w14:paraId="019066F0" w14:textId="3CBCEFF2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57472F3" w14:textId="1BC9BA1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1543" w:type="dxa"/>
            <w:shd w:val="clear" w:color="auto" w:fill="FFFFFF" w:themeFill="background1"/>
            <w:noWrap/>
          </w:tcPr>
          <w:p w14:paraId="1F6AB011" w14:textId="5C9BF3C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</w:t>
            </w:r>
          </w:p>
        </w:tc>
        <w:tc>
          <w:tcPr>
            <w:tcW w:w="2693" w:type="dxa"/>
            <w:shd w:val="clear" w:color="auto" w:fill="FFFFFF" w:themeFill="background1"/>
          </w:tcPr>
          <w:p w14:paraId="5AF14335" w14:textId="2D9CC50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МО и ИМТ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noWrap/>
          </w:tcPr>
          <w:p w14:paraId="74AC2995" w14:textId="079060B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выпуска</w:t>
            </w:r>
          </w:p>
        </w:tc>
        <w:tc>
          <w:tcPr>
            <w:tcW w:w="1268" w:type="dxa"/>
            <w:shd w:val="clear" w:color="auto" w:fill="FFFFFF" w:themeFill="background1"/>
          </w:tcPr>
          <w:p w14:paraId="0BC43776" w14:textId="6905073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Заводской номер</w:t>
            </w:r>
          </w:p>
        </w:tc>
        <w:tc>
          <w:tcPr>
            <w:tcW w:w="1559" w:type="dxa"/>
            <w:shd w:val="clear" w:color="auto" w:fill="FFFFFF" w:themeFill="background1"/>
          </w:tcPr>
          <w:p w14:paraId="0A004A0E" w14:textId="4535296E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>Периодичность проведения ТО, раз</w:t>
            </w:r>
          </w:p>
        </w:tc>
        <w:tc>
          <w:tcPr>
            <w:tcW w:w="992" w:type="dxa"/>
            <w:shd w:val="clear" w:color="auto" w:fill="FFFFFF" w:themeFill="background1"/>
          </w:tcPr>
          <w:p w14:paraId="4155EC46" w14:textId="155F6FA4" w:rsidR="00D1569D" w:rsidRPr="004A0352" w:rsidRDefault="00C4076F" w:rsidP="00C4076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Цена за ТО 1 (один) месяц           в руб.</w:t>
            </w:r>
          </w:p>
        </w:tc>
        <w:tc>
          <w:tcPr>
            <w:tcW w:w="993" w:type="dxa"/>
            <w:shd w:val="clear" w:color="auto" w:fill="FFFFFF" w:themeFill="background1"/>
          </w:tcPr>
          <w:p w14:paraId="374DFE17" w14:textId="0C9BDCCE" w:rsidR="00D1569D" w:rsidRPr="004A0352" w:rsidRDefault="00D1569D" w:rsidP="00C4076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 xml:space="preserve">Стоимость </w:t>
            </w:r>
            <w:r w:rsidR="00C4076F">
              <w:rPr>
                <w:rFonts w:ascii="Times New Roman" w:hAnsi="Times New Roman" w:cs="Times New Roman"/>
                <w:color w:val="000000" w:themeColor="text1"/>
              </w:rPr>
              <w:t>за 12 (Двенадцать) месяцев              в руб.</w:t>
            </w:r>
          </w:p>
        </w:tc>
      </w:tr>
      <w:tr w:rsidR="004A0352" w:rsidRPr="004A0352" w14:paraId="066F55FD" w14:textId="461996C4" w:rsidTr="004A0352">
        <w:trPr>
          <w:trHeight w:val="170"/>
        </w:trPr>
        <w:tc>
          <w:tcPr>
            <w:tcW w:w="10632" w:type="dxa"/>
            <w:gridSpan w:val="9"/>
            <w:shd w:val="clear" w:color="auto" w:fill="FFFFFF" w:themeFill="background1"/>
            <w:noWrap/>
          </w:tcPr>
          <w:p w14:paraId="5EB9B1F2" w14:textId="0FCEE39B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      Отделение </w:t>
            </w:r>
            <w:r w:rsidRPr="004A0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реанимация и анестезиологии</w:t>
            </w:r>
          </w:p>
        </w:tc>
      </w:tr>
      <w:tr w:rsidR="004A0352" w:rsidRPr="004A0352" w14:paraId="759F945E" w14:textId="14EC7B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11A53F14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32DC1CC" w14:textId="797C6B8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DB39BAB" w14:textId="25F16F1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D7069A1" w14:textId="393B944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4C911A02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0275</w:t>
            </w:r>
          </w:p>
        </w:tc>
        <w:tc>
          <w:tcPr>
            <w:tcW w:w="1559" w:type="dxa"/>
            <w:shd w:val="clear" w:color="auto" w:fill="FFFFFF" w:themeFill="background1"/>
          </w:tcPr>
          <w:p w14:paraId="3CFBB3C5" w14:textId="23832E4A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E1DDBE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4942F2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46B647F" w14:textId="489A190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60BCB98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453B2D2" w14:textId="0088D2B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B707B40" w14:textId="3A3F046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9FFEB32" w14:textId="2E67B3F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29EEACE4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0274</w:t>
            </w:r>
          </w:p>
        </w:tc>
        <w:tc>
          <w:tcPr>
            <w:tcW w:w="1559" w:type="dxa"/>
            <w:shd w:val="clear" w:color="auto" w:fill="FFFFFF" w:themeFill="background1"/>
          </w:tcPr>
          <w:p w14:paraId="020047D9" w14:textId="4E73EF2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BA2589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BEF69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93A4F06" w14:textId="6B06B88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66FB226B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61A78AB3" w14:textId="33F6C87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627E9FA1" w14:textId="1E985E0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высокочастотный струйный ИВЛ-ВЧ/100-"ЗисЛайн"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380D48F" w14:textId="053522A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3067627E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 14007</w:t>
            </w:r>
          </w:p>
        </w:tc>
        <w:tc>
          <w:tcPr>
            <w:tcW w:w="1559" w:type="dxa"/>
            <w:shd w:val="clear" w:color="auto" w:fill="FFFFFF" w:themeFill="background1"/>
          </w:tcPr>
          <w:p w14:paraId="711F77DF" w14:textId="50ABB178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525434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BE2CDD0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F83E6FC" w14:textId="46FEA79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1CF64517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615EFDD2" w14:textId="1E3E6A5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68607AF1" w14:textId="565BE30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МВ200"ЗисЛайн"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43C5668" w14:textId="2EBECA3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69CB8395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МВ17158</w:t>
            </w:r>
          </w:p>
        </w:tc>
        <w:tc>
          <w:tcPr>
            <w:tcW w:w="1559" w:type="dxa"/>
            <w:shd w:val="clear" w:color="auto" w:fill="FFFFFF" w:themeFill="background1"/>
          </w:tcPr>
          <w:p w14:paraId="30B1A85A" w14:textId="65C428CD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1FD9D4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271000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B5F8A97" w14:textId="341B367B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4241350D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57601080" w14:textId="0D82A8E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752711D" w14:textId="1E2124A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МВ200"ЗисЛайн"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B65D6B1" w14:textId="58595D0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2CEA162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МВ 18142</w:t>
            </w:r>
          </w:p>
        </w:tc>
        <w:tc>
          <w:tcPr>
            <w:tcW w:w="1559" w:type="dxa"/>
            <w:shd w:val="clear" w:color="auto" w:fill="FFFFFF" w:themeFill="background1"/>
          </w:tcPr>
          <w:p w14:paraId="173833C0" w14:textId="315E2301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948D32A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05E507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EE75B75" w14:textId="642FF6F0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B5488D8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6EDD619A" w14:textId="7DE18F3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EC7DFC0" w14:textId="78884C2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МВ200"ЗисЛайн"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DF65558" w14:textId="30CA5FB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2E34E95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МВ17156</w:t>
            </w:r>
          </w:p>
        </w:tc>
        <w:tc>
          <w:tcPr>
            <w:tcW w:w="1559" w:type="dxa"/>
            <w:shd w:val="clear" w:color="auto" w:fill="FFFFFF" w:themeFill="background1"/>
          </w:tcPr>
          <w:p w14:paraId="660BEC71" w14:textId="0371B1BD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46EE1A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21344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A03CEED" w14:textId="57DF2829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4CAC7696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8D07750" w14:textId="7D1768A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06D139F7" w14:textId="1FDF199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МВ200"ЗисЛайн"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07E2084" w14:textId="34DFBFE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1B2236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МВ 18143</w:t>
            </w:r>
          </w:p>
        </w:tc>
        <w:tc>
          <w:tcPr>
            <w:tcW w:w="1559" w:type="dxa"/>
            <w:shd w:val="clear" w:color="auto" w:fill="FFFFFF" w:themeFill="background1"/>
          </w:tcPr>
          <w:p w14:paraId="618B0D86" w14:textId="3BBC4101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F1FB187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1498B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8E24971" w14:textId="5C338CEE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6F263026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AE528A5" w14:textId="1BBBCAD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594DFD5" w14:textId="4CE5750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МВ200"ЗисЛайн"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455406C" w14:textId="23A96BA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5953A17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МВ 18141</w:t>
            </w:r>
          </w:p>
        </w:tc>
        <w:tc>
          <w:tcPr>
            <w:tcW w:w="1559" w:type="dxa"/>
            <w:shd w:val="clear" w:color="auto" w:fill="FFFFFF" w:themeFill="background1"/>
          </w:tcPr>
          <w:p w14:paraId="4E2E0896" w14:textId="401696A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238BE1A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B2683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F435A3D" w14:textId="1755EDF0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3C2839A9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15D35A6A" w14:textId="34350AC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99E8F36" w14:textId="19C71F6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наркозно- дыхательный Aespire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8404A61" w14:textId="2B5BBE4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5725C16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AMXV50489</w:t>
            </w:r>
          </w:p>
        </w:tc>
        <w:tc>
          <w:tcPr>
            <w:tcW w:w="1559" w:type="dxa"/>
            <w:shd w:val="clear" w:color="auto" w:fill="FFFFFF" w:themeFill="background1"/>
          </w:tcPr>
          <w:p w14:paraId="0DD4BF23" w14:textId="3D9F90D0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38DB9D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695DABD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16D6370" w14:textId="4DF57A99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25E98A03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0BCC0650" w14:textId="67BD8BC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2E639BA" w14:textId="070B888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наркозно- дыхательный S/5 Avance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D1AD4CD" w14:textId="52E9156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7962769D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ANBS01504</w:t>
            </w:r>
          </w:p>
        </w:tc>
        <w:tc>
          <w:tcPr>
            <w:tcW w:w="1559" w:type="dxa"/>
            <w:shd w:val="clear" w:color="auto" w:fill="FFFFFF" w:themeFill="background1"/>
          </w:tcPr>
          <w:p w14:paraId="09CE3C40" w14:textId="2D83623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34F85C5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D6D15A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9C7C4B2" w14:textId="3CE55C5F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6C8CAA02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50CDC2F7" w14:textId="69EB7DB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194CAE4B" w14:textId="608291E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0BD5FAA" w14:textId="6541685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7C0BBFBE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ASEC-0103</w:t>
            </w:r>
          </w:p>
        </w:tc>
        <w:tc>
          <w:tcPr>
            <w:tcW w:w="1559" w:type="dxa"/>
            <w:shd w:val="clear" w:color="auto" w:fill="FFFFFF" w:themeFill="background1"/>
          </w:tcPr>
          <w:p w14:paraId="7B73A3DC" w14:textId="764FF67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B2A6F4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15902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3DF7BE8" w14:textId="44477092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2FD1E2F7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FF7961D" w14:textId="31DE1B1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01C0B3A" w14:textId="0C23BDA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846D59D" w14:textId="2DC7412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307DC446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0131</w:t>
            </w:r>
          </w:p>
        </w:tc>
        <w:tc>
          <w:tcPr>
            <w:tcW w:w="1559" w:type="dxa"/>
            <w:shd w:val="clear" w:color="auto" w:fill="FFFFFF" w:themeFill="background1"/>
          </w:tcPr>
          <w:p w14:paraId="350A8F27" w14:textId="74B056D3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ED7485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B6736D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50AD252" w14:textId="0976BCA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FA16241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501BA261" w14:textId="28A18DE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4071CCA" w14:textId="522FAA1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F314E63" w14:textId="5EE78C8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3198FC1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0132</w:t>
            </w:r>
          </w:p>
        </w:tc>
        <w:tc>
          <w:tcPr>
            <w:tcW w:w="1559" w:type="dxa"/>
            <w:shd w:val="clear" w:color="auto" w:fill="FFFFFF" w:themeFill="background1"/>
          </w:tcPr>
          <w:p w14:paraId="579D00DB" w14:textId="2BFFE40D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0AA8E8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30BC12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B52694C" w14:textId="07ABD11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1B336BD5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2AA8FE9" w14:textId="4208F28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1EEAEC40" w14:textId="099D79A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Аппарат наркозный "Фабиус Плюс" с 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45FA2E1" w14:textId="4FE853FD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2019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3F8654A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0128</w:t>
            </w:r>
          </w:p>
        </w:tc>
        <w:tc>
          <w:tcPr>
            <w:tcW w:w="1559" w:type="dxa"/>
            <w:shd w:val="clear" w:color="auto" w:fill="FFFFFF" w:themeFill="background1"/>
          </w:tcPr>
          <w:p w14:paraId="782E9922" w14:textId="12DC82E5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AD1741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581FF74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9FFC660" w14:textId="4731EEA4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539E8943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128E367" w14:textId="451375B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0E56E371" w14:textId="79506C6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8A8B2C5" w14:textId="357616D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ADF0CED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0129</w:t>
            </w:r>
          </w:p>
        </w:tc>
        <w:tc>
          <w:tcPr>
            <w:tcW w:w="1559" w:type="dxa"/>
            <w:shd w:val="clear" w:color="auto" w:fill="FFFFFF" w:themeFill="background1"/>
          </w:tcPr>
          <w:p w14:paraId="0A5737C5" w14:textId="30963933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2CE3FF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9CD9D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603CA53" w14:textId="595D621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246A2865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65BB5EF2" w14:textId="6795B05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1F2208D4" w14:textId="1D5AC35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03652E3" w14:textId="3660156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F16BAAA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71BD0BF" w14:textId="0E1D213D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50C1802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8928E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FBF6BD5" w14:textId="1EF22AB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1A759F55" w14:textId="777777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83935C7" w14:textId="1F2B4DB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22DEF816" w14:textId="3E04D56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Тиро" с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5D1154B" w14:textId="77B982E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12ABDC9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ASRJ-0188</w:t>
            </w:r>
          </w:p>
        </w:tc>
        <w:tc>
          <w:tcPr>
            <w:tcW w:w="1559" w:type="dxa"/>
            <w:shd w:val="clear" w:color="auto" w:fill="FFFFFF" w:themeFill="background1"/>
          </w:tcPr>
          <w:p w14:paraId="315FC6C4" w14:textId="0E90CE1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9F5E9B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B5E56D2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5876D3C" w14:textId="7D359F09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DEDA71E" w14:textId="58A598E4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936AE3A" w14:textId="359CC39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D2117EA" w14:textId="6D44030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Дозатор шприцевой SK-500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1C6E16E" w14:textId="63E757D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5C30445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70405184</w:t>
            </w:r>
          </w:p>
        </w:tc>
        <w:tc>
          <w:tcPr>
            <w:tcW w:w="1559" w:type="dxa"/>
            <w:shd w:val="clear" w:color="auto" w:fill="FFFFFF" w:themeFill="background1"/>
          </w:tcPr>
          <w:p w14:paraId="6EE89D70" w14:textId="64402E23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204C5A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2319ED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DA35A08" w14:textId="16A6641B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57766A0B" w14:textId="3C102B3C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363ED7A" w14:textId="1AE2C22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2B6D485B" w14:textId="6534B8D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DK50 -D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B9A3503" w14:textId="399F32D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5F0B02D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А5344-02-2013</w:t>
            </w:r>
          </w:p>
        </w:tc>
        <w:tc>
          <w:tcPr>
            <w:tcW w:w="1559" w:type="dxa"/>
            <w:shd w:val="clear" w:color="auto" w:fill="FFFFFF" w:themeFill="background1"/>
          </w:tcPr>
          <w:p w14:paraId="4FC7BCFE" w14:textId="6F5B932D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71FA14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5B0C7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673F5EF" w14:textId="27FA14F6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EC1BAC7" w14:textId="5F690620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CB367A3" w14:textId="1FC9AD4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CFE8D56" w14:textId="32A3409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DK50 -D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99B9295" w14:textId="1A7D890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60534B13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А5346-02-2013</w:t>
            </w:r>
          </w:p>
        </w:tc>
        <w:tc>
          <w:tcPr>
            <w:tcW w:w="1559" w:type="dxa"/>
            <w:shd w:val="clear" w:color="auto" w:fill="FFFFFF" w:themeFill="background1"/>
          </w:tcPr>
          <w:p w14:paraId="68EAC834" w14:textId="272A1E6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D11134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02F224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B11BB2F" w14:textId="4C102193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59AED074" w14:textId="7C620878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1B9EAF69" w14:textId="7777777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</w:tcPr>
          <w:p w14:paraId="6A2298A9" w14:textId="3BF25EDD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DK50 -D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1BC0D43" w14:textId="2C80F42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6558D12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А5345-02-2013</w:t>
            </w:r>
          </w:p>
        </w:tc>
        <w:tc>
          <w:tcPr>
            <w:tcW w:w="1559" w:type="dxa"/>
            <w:shd w:val="clear" w:color="auto" w:fill="FFFFFF" w:themeFill="background1"/>
          </w:tcPr>
          <w:p w14:paraId="75ADF22A" w14:textId="15DE502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7F5A7E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1E4DDB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28EB874" w14:textId="641AA319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2246FD80" w14:textId="0C8C7D85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A2802A9" w14:textId="1B344E0D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6E814CBC" w14:textId="5C2E14F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BFAE37C" w14:textId="4C47833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62F600EF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В4832</w:t>
            </w:r>
          </w:p>
        </w:tc>
        <w:tc>
          <w:tcPr>
            <w:tcW w:w="1559" w:type="dxa"/>
            <w:shd w:val="clear" w:color="auto" w:fill="FFFFFF" w:themeFill="background1"/>
          </w:tcPr>
          <w:p w14:paraId="2B6359EE" w14:textId="0CB6D5F9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C5F950A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EFEC5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FA7EF43" w14:textId="4B49D164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846F5A3" w14:textId="23468223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943063B" w14:textId="4A19268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025A66F5" w14:textId="6EE7D31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 Ekom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B52D563" w14:textId="7169C93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3D0E32D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А2228-03-2016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C5FFAAC" w14:textId="5D3B5C1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EA49EAA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F2CDC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2FBC223" w14:textId="22CE47EE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6892ED33" w14:textId="5A42754E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67E59128" w14:textId="72380BF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02A691E5" w14:textId="4E995D5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DK50DE Advanced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CFEA1B1" w14:textId="612C7C3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7F8DEE4B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А7145</w:t>
            </w:r>
          </w:p>
        </w:tc>
        <w:tc>
          <w:tcPr>
            <w:tcW w:w="1559" w:type="dxa"/>
            <w:shd w:val="clear" w:color="auto" w:fill="FFFFFF" w:themeFill="background1"/>
          </w:tcPr>
          <w:p w14:paraId="41FBD035" w14:textId="4948C5C2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E9BFE8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EAA451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FC18DE8" w14:textId="452A203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  <w:hideMark/>
          </w:tcPr>
          <w:p w14:paraId="0F537B2E" w14:textId="489485AC" w:rsidR="00D1569D" w:rsidRPr="004A0352" w:rsidRDefault="00D1569D" w:rsidP="00501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25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49C67D7B" w14:textId="489AD24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3E6D071" w14:textId="6C9E998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Наркозно-дыхательный аппарат WATOEX-65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EC8C168" w14:textId="4B37B9F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6B097EF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А8947</w:t>
            </w:r>
          </w:p>
        </w:tc>
        <w:tc>
          <w:tcPr>
            <w:tcW w:w="1559" w:type="dxa"/>
            <w:shd w:val="clear" w:color="auto" w:fill="FFFFFF" w:themeFill="background1"/>
          </w:tcPr>
          <w:p w14:paraId="6BF5BCB2" w14:textId="07D7706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BD3F14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23683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E8FC6D5" w14:textId="75615486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F6DCE34" w14:textId="38C99662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26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34A1E3A" w14:textId="650671E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68B8ABF" w14:textId="1B7603A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Помпа шприцевая инфузионная SK-500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D765F13" w14:textId="38D74C0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712A4B18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70407406</w:t>
            </w:r>
          </w:p>
        </w:tc>
        <w:tc>
          <w:tcPr>
            <w:tcW w:w="1559" w:type="dxa"/>
            <w:shd w:val="clear" w:color="auto" w:fill="FFFFFF" w:themeFill="background1"/>
          </w:tcPr>
          <w:p w14:paraId="4BEE1BA9" w14:textId="6F00F45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A0DAD3F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F49D6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8C325A1" w14:textId="1046601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CCBE7F7" w14:textId="289B06D8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27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3582AED1" w14:textId="5E8CD6E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6C7A352D" w14:textId="1977E01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Помпа шприцевая инфузионная SK-500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1795433" w14:textId="225686B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6A02548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70407328</w:t>
            </w:r>
          </w:p>
        </w:tc>
        <w:tc>
          <w:tcPr>
            <w:tcW w:w="1559" w:type="dxa"/>
            <w:shd w:val="clear" w:color="auto" w:fill="FFFFFF" w:themeFill="background1"/>
          </w:tcPr>
          <w:p w14:paraId="2E2E4ADC" w14:textId="12AA9948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D32BC1A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6E121A0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068E770" w14:textId="35D3FE12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1876F99" w14:textId="5E624CC1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28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18BE6999" w14:textId="52265CAD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4C43BC40" w14:textId="26DC767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Помпа шприцевая инфузионная SK-500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BE5CFCC" w14:textId="2756E95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A61AE5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70407368</w:t>
            </w:r>
          </w:p>
        </w:tc>
        <w:tc>
          <w:tcPr>
            <w:tcW w:w="1559" w:type="dxa"/>
            <w:shd w:val="clear" w:color="auto" w:fill="FFFFFF" w:themeFill="background1"/>
          </w:tcPr>
          <w:p w14:paraId="6B7EC0A4" w14:textId="552422FC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2879CE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0C6D7A0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56BC7CE" w14:textId="074ADBD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3838C41" w14:textId="7C278278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29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5FA74EBA" w14:textId="3315344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6DC70F39" w14:textId="72B9C88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08423CB" w14:textId="5D99BBD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85DDDA3" w14:textId="5FE14E9D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ASMM-0426</w:t>
            </w:r>
          </w:p>
        </w:tc>
        <w:tc>
          <w:tcPr>
            <w:tcW w:w="1559" w:type="dxa"/>
            <w:shd w:val="clear" w:color="auto" w:fill="FFFFFF" w:themeFill="background1"/>
          </w:tcPr>
          <w:p w14:paraId="435B6EAF" w14:textId="665F0F49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505B29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DE14C6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954D992" w14:textId="273C0DB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2DCF6C9" w14:textId="12C52730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30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8D70383" w14:textId="172CF6A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BCB9199" w14:textId="5C50168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BAE931A" w14:textId="089FF6C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34E3678" w14:textId="784E3D1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ASMM-0427</w:t>
            </w:r>
          </w:p>
        </w:tc>
        <w:tc>
          <w:tcPr>
            <w:tcW w:w="1559" w:type="dxa"/>
            <w:shd w:val="clear" w:color="auto" w:fill="FFFFFF" w:themeFill="background1"/>
          </w:tcPr>
          <w:p w14:paraId="3C47E05A" w14:textId="67DA5961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C23F3C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E5FAB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64B4ED0" w14:textId="22D04042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72BAEE6" w14:textId="307D1E00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31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402C023" w14:textId="56509B0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9647609" w14:textId="077D073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891F0D5" w14:textId="4B9DA23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1D0E76F" w14:textId="3F24099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ASMM-0428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5D9C619A" w14:textId="3EA3D3BA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E147886" w14:textId="77777777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A3DEE88" w14:textId="77777777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E90586B" w14:textId="24F4A6FB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21B51F6" w14:textId="4AF4BD5E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32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16DB5D1" w14:textId="1BB4BD0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13E92189" w14:textId="6289CDF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наркозный "Фабиус Плюс" (вар.исп. 1) в комплекте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8E4FFA6" w14:textId="1E112C9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24304C5D" w14:textId="00E60322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ASNF- 0024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1ED6B22D" w14:textId="2DFE5938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D575F8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8B6C146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5229D68" w14:textId="76218F5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29CC7FA" w14:textId="2A11910C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33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B7B3B1C" w14:textId="316A438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42E83F58" w14:textId="5BAEB36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1975E77" w14:textId="71B8357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170FC50A" w14:textId="7E072F45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ASMM-0429</w:t>
            </w:r>
          </w:p>
        </w:tc>
        <w:tc>
          <w:tcPr>
            <w:tcW w:w="1559" w:type="dxa"/>
            <w:shd w:val="clear" w:color="auto" w:fill="FFFFFF" w:themeFill="background1"/>
          </w:tcPr>
          <w:p w14:paraId="5D345A56" w14:textId="11B17A3C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829DAE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083FE0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4EAE078" w14:textId="62B61AA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BFD698F" w14:textId="7EF64149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34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363D80B1" w14:textId="25A1A097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09FD533" w14:textId="58244A6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7ED5F2" w14:textId="62D2EB7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4CE2A856" w14:textId="1BB193C9" w:rsidR="00D1569D" w:rsidRPr="004A0352" w:rsidRDefault="00D1569D" w:rsidP="0050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ASMM-0424</w:t>
            </w:r>
          </w:p>
        </w:tc>
        <w:tc>
          <w:tcPr>
            <w:tcW w:w="1559" w:type="dxa"/>
            <w:shd w:val="clear" w:color="auto" w:fill="FFFFFF" w:themeFill="background1"/>
          </w:tcPr>
          <w:p w14:paraId="418B38B6" w14:textId="60AB0ECF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3A56FA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296204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E41E85D" w14:textId="71A2279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1B231B0" w14:textId="48339C1C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35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0B43C57F" w14:textId="7719D3C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348CEFFF" w14:textId="034669A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искусственной вентиляции легких Savina 300 c принадлежностями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1FC54A1" w14:textId="1EC2DC5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84786DF" w14:textId="49B3244B" w:rsidR="00D1569D" w:rsidRPr="004A0352" w:rsidRDefault="00D1569D" w:rsidP="0050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ASMM-0425</w:t>
            </w:r>
          </w:p>
        </w:tc>
        <w:tc>
          <w:tcPr>
            <w:tcW w:w="1559" w:type="dxa"/>
            <w:shd w:val="clear" w:color="auto" w:fill="FFFFFF" w:themeFill="background1"/>
          </w:tcPr>
          <w:p w14:paraId="76336A95" w14:textId="1D641230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BB9E8B5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D5BAA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62D4C26" w14:textId="46674B33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17C0A5B" w14:textId="7EF8AB1F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36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76F3641A" w14:textId="4715799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2D0A8054" w14:textId="3F4FA2D4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Компрессор медицинский DK50DE-Easy Basic с колесами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254300E" w14:textId="1DDFC80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22C4779B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А2841-11-2020</w:t>
            </w:r>
          </w:p>
        </w:tc>
        <w:tc>
          <w:tcPr>
            <w:tcW w:w="1559" w:type="dxa"/>
            <w:shd w:val="clear" w:color="auto" w:fill="FFFFFF" w:themeFill="background1"/>
          </w:tcPr>
          <w:p w14:paraId="0FE1C2CD" w14:textId="231A8000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FBF70D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BCC0F8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55AECFC" w14:textId="7B438A9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2CF3BA6" w14:textId="24C9B302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lastRenderedPageBreak/>
              <w:t>37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3B4AEF4F" w14:textId="31E6B15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3B752C5" w14:textId="6D26683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Ап-т ИВЛ "Сервой"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4CB6FD5" w14:textId="06E9D5A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4B8E18D1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6982511</w:t>
            </w:r>
          </w:p>
        </w:tc>
        <w:tc>
          <w:tcPr>
            <w:tcW w:w="1559" w:type="dxa"/>
            <w:shd w:val="clear" w:color="auto" w:fill="FFFFFF" w:themeFill="background1"/>
          </w:tcPr>
          <w:p w14:paraId="4E5D0C90" w14:textId="07A0B139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06B671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297C6E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28ED962" w14:textId="7797683E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C4237F8" w14:textId="68E5192F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38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131B575F" w14:textId="3B358E7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05677D32" w14:textId="75792EF1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Ап-т наркозный КОНТРОН АТБ 5000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AF3981A" w14:textId="3AEF323F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E1EE6F4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1950142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781F4" w14:textId="3ABB8869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D7A2162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686FC07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AF0BC28" w14:textId="037F426F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D366E06" w14:textId="38040886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39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5DC329DA" w14:textId="6072535A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5B17428E" w14:textId="450AC478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ИВЛ PURITAN BENNETT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32985FC" w14:textId="6E3AA6A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0B05DCB5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3501050427</w:t>
            </w:r>
          </w:p>
        </w:tc>
        <w:tc>
          <w:tcPr>
            <w:tcW w:w="1559" w:type="dxa"/>
            <w:shd w:val="clear" w:color="auto" w:fill="FFFFFF" w:themeFill="background1"/>
          </w:tcPr>
          <w:p w14:paraId="17DE13B1" w14:textId="476D0088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DFC720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243E0B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EBFFF50" w14:textId="3D6CFBC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06F3169" w14:textId="0DC7DE7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40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2CB21750" w14:textId="6BEAF22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B0640FC" w14:textId="491FFF3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ингаляционного наркоза АИНп-01/10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352217" w14:textId="26613A4C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5C69B7E0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1559" w:type="dxa"/>
            <w:shd w:val="clear" w:color="auto" w:fill="FFFFFF" w:themeFill="background1"/>
          </w:tcPr>
          <w:p w14:paraId="2B2CEDFB" w14:textId="3BBA39D2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597CD00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0485BF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657A75C" w14:textId="5D8BB28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6B29255" w14:textId="47AE3048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41</w:t>
            </w:r>
          </w:p>
        </w:tc>
        <w:tc>
          <w:tcPr>
            <w:tcW w:w="1543" w:type="dxa"/>
            <w:shd w:val="clear" w:color="auto" w:fill="FFFFFF" w:themeFill="background1"/>
            <w:noWrap/>
            <w:hideMark/>
          </w:tcPr>
          <w:p w14:paraId="3FF9A69A" w14:textId="6C8130E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80057" w14:textId="6B8FCA95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ингаляционного наркоза АИНп-01/10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7793736" w14:textId="39F7F969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14:paraId="30480795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999F5" w14:textId="72491403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DB4150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4D8D9C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7844CDF" w14:textId="613E70F6" w:rsidTr="0070518A">
        <w:trPr>
          <w:trHeight w:val="170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BBC5227" w14:textId="007F04B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42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BBFF8F2" w14:textId="649E211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67C42" w14:textId="065BA6E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наркозно- дыхательный Saturn Evo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EBE2533" w14:textId="0EA20996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FA5D25E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12/27097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6A9F12" w14:textId="7891B86A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F4DB1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07EA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BB868E0" w14:textId="6387E572" w:rsidTr="0070518A">
        <w:trPr>
          <w:trHeight w:val="1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85CFFF" w14:textId="23E489B1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5F8A3" w14:textId="3720881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9342F" w14:textId="02AB7A23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Дефибриллятор Minidef 3(SHILLER AG)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0723D" w14:textId="14E0E935" w:rsidR="00D1569D" w:rsidRPr="004A0352" w:rsidRDefault="004A0352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B4CA6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49511464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FBC10" w14:textId="095CA822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5F17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2E43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EB46B75" w14:textId="3D4DB71A" w:rsidTr="0070518A">
        <w:trPr>
          <w:trHeight w:val="5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9C3ADB" w14:textId="11832166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F8EE9" w14:textId="37310B5E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18DB" w14:textId="5E7696C0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Дефибриллятор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/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Philips HeartStart XL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A285A" w14:textId="4BAFC8B5" w:rsidR="00D1569D" w:rsidRPr="004A0352" w:rsidRDefault="004A0352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B0F3D" w14:textId="77777777" w:rsidR="00D1569D" w:rsidRPr="004A0352" w:rsidRDefault="00D1569D" w:rsidP="00FD2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00230302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1CC7B" w14:textId="42AAC9F0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AB8CF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3689" w14:textId="77777777" w:rsidR="00D1569D" w:rsidRPr="004A0352" w:rsidRDefault="00D1569D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84285D1" w14:textId="77171AA8" w:rsidTr="0070518A">
        <w:trPr>
          <w:trHeight w:val="1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8B283F" w14:textId="6EA4F9B7" w:rsidR="00D1569D" w:rsidRPr="004A0352" w:rsidRDefault="00D1569D" w:rsidP="00FD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C4199" w14:textId="2F225F1B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15823" w14:textId="27571362" w:rsidR="00D1569D" w:rsidRPr="004A0352" w:rsidRDefault="00D1569D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Cardiovit AT-1 в комплекте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D4E65" w14:textId="5149FD03" w:rsidR="00D1569D" w:rsidRPr="004A0352" w:rsidRDefault="004A0352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53AEE" w14:textId="1FA36C53" w:rsidR="00D1569D" w:rsidRPr="004A0352" w:rsidRDefault="004A0352" w:rsidP="00FD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190.45908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BEE5" w14:textId="2D11CEC3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2979" w14:textId="77777777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686A8" w14:textId="77777777" w:rsidR="00D1569D" w:rsidRPr="004A0352" w:rsidRDefault="00D1569D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5CE49C2" w14:textId="1448BCF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  <w:tblCellSpacing w:w="0" w:type="dxa"/>
        </w:trPr>
        <w:tc>
          <w:tcPr>
            <w:tcW w:w="1063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612B7" w14:textId="4CE3E84A" w:rsidR="00D1569D" w:rsidRPr="004A0352" w:rsidRDefault="00D1569D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Медпункт ж/</w:t>
            </w:r>
            <w:r w:rsidR="0070518A" w:rsidRPr="004A0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 вокзала</w:t>
            </w:r>
          </w:p>
        </w:tc>
      </w:tr>
      <w:tr w:rsidR="004A0352" w:rsidRPr="004A0352" w14:paraId="1FCCFBC2" w14:textId="4388DF28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51B3" w14:textId="487DF322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F8AD" w14:textId="77777777" w:rsidR="00561AA3" w:rsidRPr="004A0352" w:rsidRDefault="00561AA3" w:rsidP="005657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30 июля,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2C49C" w14:textId="77777777" w:rsidR="00561AA3" w:rsidRPr="004A0352" w:rsidRDefault="00561AA3" w:rsidP="005657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Дефибриллятор</w:t>
            </w:r>
          </w:p>
          <w:p w14:paraId="2E5D849E" w14:textId="77777777" w:rsidR="00561AA3" w:rsidRPr="004A0352" w:rsidRDefault="00561AA3" w:rsidP="005657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Minidef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6342" w14:textId="618BE858" w:rsidR="00561AA3" w:rsidRPr="004A0352" w:rsidRDefault="00561AA3" w:rsidP="0056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DCE37" w14:textId="2CEDE9BC" w:rsidR="00561AA3" w:rsidRPr="004A0352" w:rsidRDefault="00561AA3" w:rsidP="0056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49511609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EE8A5" w14:textId="29D51492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B2285" w14:textId="002BC319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D1DA" w14:textId="77777777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AFF2801" w14:textId="2FB08D9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414A8" w14:textId="4FC9F33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94F97" w14:textId="2D29B0DB" w:rsidR="00561AA3" w:rsidRPr="004A0352" w:rsidRDefault="00561AA3" w:rsidP="005657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30 июля,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F368A" w14:textId="4CD5FE94" w:rsidR="00561AA3" w:rsidRPr="004A0352" w:rsidRDefault="00561AA3" w:rsidP="005657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Дефибрилятор HeartStart FRx с 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0814" w14:textId="4F5D60DE" w:rsidR="00561AA3" w:rsidRPr="004A0352" w:rsidRDefault="00561AA3" w:rsidP="0056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EA6BB" w14:textId="3E2C9B54" w:rsidR="00561AA3" w:rsidRPr="004A0352" w:rsidRDefault="00561AA3" w:rsidP="0056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</w:rPr>
              <w:t>В18К-01624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FC527" w14:textId="6E82F12A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C699" w14:textId="29E84776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656D" w14:textId="77777777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B3E7E7C" w14:textId="5280D293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30AE9" w14:textId="27A7E333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406C" w14:textId="7777777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>30 июля,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2366A" w14:textId="7777777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>Электрокардиограф 3-ти канальный Cardiovit АТ-2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6FC7" w14:textId="4C5A09E0" w:rsidR="00561AA3" w:rsidRPr="004A0352" w:rsidRDefault="00561AA3" w:rsidP="00E00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2F504" w14:textId="504FAAAC" w:rsidR="00561AA3" w:rsidRPr="004A0352" w:rsidRDefault="00561AA3" w:rsidP="00E006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hAnsi="Times New Roman" w:cs="Times New Roman"/>
                <w:color w:val="000000" w:themeColor="text1"/>
              </w:rPr>
              <w:t>190/39501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9A624" w14:textId="306AC714" w:rsidR="00561AA3" w:rsidRPr="004A0352" w:rsidRDefault="00561AA3" w:rsidP="00CA2E0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B78F" w14:textId="4F0A483E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B3249" w14:textId="77777777" w:rsidR="00561AA3" w:rsidRPr="004A0352" w:rsidRDefault="00561AA3" w:rsidP="00CA2E0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6167BE5" w14:textId="3564EF0A" w:rsidTr="004A0352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10632" w:type="dxa"/>
            <w:gridSpan w:val="9"/>
            <w:shd w:val="clear" w:color="auto" w:fill="FFFFFF" w:themeFill="background1"/>
            <w:vAlign w:val="center"/>
            <w:hideMark/>
          </w:tcPr>
          <w:p w14:paraId="7C332846" w14:textId="6A9E5A13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Передвижной консультативно-диагностический центр «ДОКТОР ВОЙНО-ЯСЕНЕЦКИЙ СВ. ЛУКА (ПКДЦ)</w:t>
            </w:r>
          </w:p>
        </w:tc>
      </w:tr>
      <w:tr w:rsidR="004A0352" w:rsidRPr="004A0352" w14:paraId="36E123F8" w14:textId="519CF6DF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BB4A4" w14:textId="6CA0A03A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DD71D" w14:textId="46D44624" w:rsidR="00561AA3" w:rsidRPr="00B3762A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6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23DB6" w14:textId="77777777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Радиовизиограф дентальный «Snapshot Instrumentarium Dental» с дентальным рентгеновским аппаратом на пантографическом рычаге «Фокус» «Snapshot Instrumentarium Dental» «Focys»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66894" w14:textId="20108302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6BA2C" w14:textId="347EB387" w:rsidR="00561AA3" w:rsidRPr="00B3762A" w:rsidRDefault="00561AA3" w:rsidP="008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№IB120587 №F10327/F10 791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D4CD2" w14:textId="49FBAEFE" w:rsidR="00561AA3" w:rsidRPr="00B3762A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6C44" w14:textId="77777777" w:rsidR="00561AA3" w:rsidRPr="00B3762A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A32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3E57A85" w14:textId="58FAD65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AFD7" w14:textId="5AD9CD0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C7A3" w14:textId="47805892" w:rsidR="00561AA3" w:rsidRPr="00B3762A" w:rsidRDefault="00561AA3" w:rsidP="00ED6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6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A8DDC" w14:textId="77777777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Негатоскоп НР2-02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0FC00" w14:textId="1866DD6D" w:rsidR="00561AA3" w:rsidRPr="00B3762A" w:rsidRDefault="00561AA3" w:rsidP="008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065FD" w14:textId="3D4952E6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№2478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FF7F" w14:textId="5775116D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A02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039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9153AE3" w14:textId="10DCFAA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A1176" w14:textId="709A57C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CD135" w14:textId="11ED3401" w:rsidR="00561AA3" w:rsidRPr="00B3762A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6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2A2F7" w14:textId="77777777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универсальная рентгенографическая УнивеРС-МТ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A6DC" w14:textId="27A13DCE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82A8E" w14:textId="6FCCDDB3" w:rsidR="00561AA3" w:rsidRPr="00B3762A" w:rsidRDefault="00561AA3" w:rsidP="008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УРС017-15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D7CC1" w14:textId="412A638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53D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562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8793A54" w14:textId="17BADC74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1043B" w14:textId="6C268B3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C4F9B" w14:textId="595BA87D" w:rsidR="00561AA3" w:rsidRPr="00B3762A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6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6D709" w14:textId="77777777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Маммограф цифровой рентгеновский Маммо-4-МТ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4330F" w14:textId="4BC163C3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7A888" w14:textId="01A5ABED" w:rsidR="00561AA3" w:rsidRPr="00B3762A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6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ЛМТ-700-15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9B12" w14:textId="123A1A14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E69D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102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3637705" w14:textId="288082F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88F3" w14:textId="1DB89F7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5A359" w14:textId="115C8C03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87BB5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Облучатель рециркулятор медицинский "Армед"СН-211-115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7138" w14:textId="2AD8BCF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A6076" w14:textId="1A6EE1C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FADDC" w14:textId="5A071C6C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01D6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B6B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B781BF6" w14:textId="25C77B06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5DA9" w14:textId="712A1A75" w:rsidR="00561AA3" w:rsidRPr="004A0352" w:rsidRDefault="00561AA3" w:rsidP="006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1F137" w14:textId="5AA71BC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F962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Портативный анализатор мочи Hand U READER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F774F" w14:textId="0EE6B48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0ED30" w14:textId="4D609FF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12082846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0CC66" w14:textId="5DDA4D0D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3A34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684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6EBF20A" w14:textId="2CF83021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77D1" w14:textId="4FDE5AF7" w:rsidR="00561AA3" w:rsidRPr="004A0352" w:rsidRDefault="00561AA3" w:rsidP="006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289C2" w14:textId="0E917402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BA27C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Анализатор глюкозы и лактата BIOSEN C LINE GP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51BB4" w14:textId="1A2C5DC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4AC1F" w14:textId="2ABFC66F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5213-17-0095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0253E" w14:textId="6BCF91F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70CD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B2EA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49C9AEA" w14:textId="6D191C72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15C4" w14:textId="667F2C6F" w:rsidR="00561AA3" w:rsidRPr="004A0352" w:rsidRDefault="00561AA3" w:rsidP="006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CD985" w14:textId="5FCA96C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18A9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Центрифуга лабораторная Rotofix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F946" w14:textId="13B6D03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0E48C" w14:textId="40A1A15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S№0001819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F23C0" w14:textId="151F90B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640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53D9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A45D575" w14:textId="01F7E322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FC47E" w14:textId="09D3CEE9" w:rsidR="00561AA3" w:rsidRPr="004A0352" w:rsidRDefault="00561AA3" w:rsidP="006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0C89" w14:textId="0F447B1C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7B9CA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Микроскоп биологический MICROS Мод. МС 300А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F41F0" w14:textId="72EAA5B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17FF0" w14:textId="72A3045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№000024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AC63" w14:textId="76FF8A2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840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41C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8CA9E1C" w14:textId="7FD5527F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B6FA" w14:textId="4FD4850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A8DFB" w14:textId="4313F364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5A516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Автоматический гематологический анализатор ABX Micros ЕS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AFABD" w14:textId="479C5B8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1CB8D" w14:textId="13B95270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№410ЕS0Н07745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0AAC8" w14:textId="4464EE69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B724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AD5DD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A811190" w14:textId="417B3F5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099BA" w14:textId="26FF2825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62A4B" w14:textId="471916E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16226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Облучатель -рециркулятор медицинский «Armed»СН-211-115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F4304" w14:textId="5E5FC7B0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AC9EB" w14:textId="419725A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0037" w14:textId="6F1B1AF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1BF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A1EC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78189F2" w14:textId="40BBDC9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AF4E" w14:textId="25B3D06F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1360E" w14:textId="378251F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36E16" w14:textId="100C1936" w:rsidR="00561AA3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Камера ультрафи</w:t>
            </w:r>
            <w:r w:rsidR="00561AA3"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олетовая УФК-1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301E8" w14:textId="19E69F3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CF8CC" w14:textId="32E86E92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0426" w14:textId="7DE67A5A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F7C4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B337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8AE0731" w14:textId="02C28AE4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5C89A" w14:textId="7E50069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DA4EC" w14:textId="2B46F24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CB79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Осветитель гинекологический передвижной </w:t>
            </w:r>
          </w:p>
          <w:p w14:paraId="3F4B1A9B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мод. "Masterlight"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8797C" w14:textId="689E201F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96755" w14:textId="15432F8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72D78" w14:textId="0DF0BC05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F2E9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0FD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5C4A708" w14:textId="33069E3D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69813" w14:textId="5F1AC28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4F05D" w14:textId="58FB3F20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5E2FF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Бинокулярный кольпоскоп на передвижном штативе 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Upright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Stand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мод.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ID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227DA" w14:textId="6215866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FCE29" w14:textId="3329B51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S№40394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DF47" w14:textId="6769BFE4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0E29D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49ED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71EB063" w14:textId="06ADD2AE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90DC" w14:textId="20A47FF2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A0F2D" w14:textId="6CBB78A8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52795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 фетальный Sonisaid TEAM мод.САЯЕ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C7118" w14:textId="7EF2FF7F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B8A1F" w14:textId="6670582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S№738XA013 .08.93-07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8C83A" w14:textId="5EF370E2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846C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1EEC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30D5393" w14:textId="7C47290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199BB" w14:textId="61CD196A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39DFB" w14:textId="0243958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09A8C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операционный OPERA Minor-160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5CA11" w14:textId="234D9DB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5ECE1" w14:textId="26AF048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S№0700427-28128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6C84F" w14:textId="3C3E6CE3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E6E3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2E4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872595D" w14:textId="424295A3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BEE2B" w14:textId="1454E1AF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CB134" w14:textId="2C82A0C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6F09C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Негатоскоп НР2-02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9468B" w14:textId="69BC918C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43357" w14:textId="3F52E23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№2478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B102" w14:textId="41E411B0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7B33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3765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C3DCA09" w14:textId="5B90BA0E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0693" w14:textId="1762B8D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7FB50" w14:textId="09D6E19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0F19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Ультразвуковая мойка Elmasonic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143A4" w14:textId="1B40074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CA1F2" w14:textId="5499618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S№D-78224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DF4D" w14:textId="658762E1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5CDD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E96F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ECB1C5F" w14:textId="2E330A9A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7E54" w14:textId="4158CCEB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74C29" w14:textId="7279F8B4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18D1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Рабочее место врача офтальмолога офтальмолог aUN-301 Takagi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C782" w14:textId="2297DA3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88E62" w14:textId="4494FC1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S№0507106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54DC" w14:textId="15E938B1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A6E2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A939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29723F2" w14:textId="376D7D1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2906" w14:textId="06BA268C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EB415" w14:textId="6A94704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F487F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Фороптер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Remote Vision Remote 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CF2D3" w14:textId="44EE106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C5574" w14:textId="48CEE9D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S№00453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7F0BE" w14:textId="6E4778D0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EEC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EF2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0422638" w14:textId="0138ECBE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EED4" w14:textId="2E656DC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914DA" w14:textId="56BF1EFB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1E73A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Проектор знаков NP-3S NP-3S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09BF8" w14:textId="52E47F6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C7BB2" w14:textId="6FDED6D4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S№051249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B1A63" w14:textId="46F2B8FA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1982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E28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13EF255" w14:textId="24A4528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1EC" w14:textId="04321A02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36A77" w14:textId="11DCB9DF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825C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Щелевая лампа SM-2N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D44BE" w14:textId="4B32AB6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2E884" w14:textId="53B4692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S№0807443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8809" w14:textId="68AF1A92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5651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E8DA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5EDAEE1" w14:textId="168D61F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93AC" w14:textId="111C6B9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523CD" w14:textId="564AA7A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B1BC1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Периметр автоматический проекционный KOWA AP-5000C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4A25D" w14:textId="53CEED41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5AF29" w14:textId="10E59D44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S№150750016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86AF" w14:textId="209B4562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03A0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404D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3A2FFB1" w14:textId="546A8A3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D8A9" w14:textId="0A5911F2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6ACF4" w14:textId="381B114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5D326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ультразвуковой диагностический для пахиметрии и сканирования в офтальмологии UD-6000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22FB9" w14:textId="63646AF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D9AA8" w14:textId="4E8F1D50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S№764708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9636" w14:textId="7FC17B1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AC227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53F3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12DD414" w14:textId="7996F5A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7E8EA" w14:textId="16123554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F3B03" w14:textId="2659826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7D26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Облучатель -рециркулятор медицинский «Armed»CH-211-115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FC457" w14:textId="27BBEF9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BE7F1" w14:textId="6FE316D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AF22" w14:textId="3C9D28C8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40A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C4E3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8FE7067" w14:textId="483FFB60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DE0B4" w14:textId="539484C5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22045" w14:textId="65100FE5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CF0D3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Скалер стоматологический ультразвуковой VARIOS 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AEF0" w14:textId="57FE8E5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6F053" w14:textId="3A833E6C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S№07602497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8097A" w14:textId="7432564C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BEB9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B739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E613E48" w14:textId="3BADEF93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E781" w14:textId="03B66EAF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FE94C" w14:textId="64CAE1D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5F39C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Бактерицидный шкаф AR-11C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F69D5" w14:textId="063270D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BF921" w14:textId="581F3D0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C60A" w14:textId="4A25930D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CE8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A91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9F0CB59" w14:textId="387F33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F1B16" w14:textId="08C0DF62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EE70B" w14:textId="765B41A0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278D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Автоклав для обработки стоматологических наконечников DAC «Uniyersal»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2ED62" w14:textId="0AF52CC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98644" w14:textId="7AC495F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№KL107690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EE39" w14:textId="1E8733DD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B765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35D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BD56496" w14:textId="54AC829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FDB5" w14:textId="6A4661BB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2E391" w14:textId="3EA6761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11135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Ультразвуковая мойка Elmasonic S30H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E0ECC" w14:textId="39B4AC16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A7B34" w14:textId="62001F11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5DE58" w14:textId="43DD6C78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194E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B0D5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3012FD5" w14:textId="1DDB805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C181" w14:textId="29202671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C6B2D" w14:textId="31069A30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853D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ЛОР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установка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MODULA-Paris MODULA-Paris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47B27" w14:textId="76BE967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5552B" w14:textId="3F2B2F3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S№MOD06-874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CE74" w14:textId="6807015F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2FB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7A39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F0406B8" w14:textId="53AB6F62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D6B9" w14:textId="516F78EB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E309B" w14:textId="2A75D16C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B6307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Аудиометр импедансный AT235 -xp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2F0A3" w14:textId="25BC9C1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6890A" w14:textId="248BE42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S№561446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CDA2" w14:textId="6FCC8CD3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10C5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CDDC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ACB1857" w14:textId="1E356A66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A2A1" w14:textId="3C7EAE3B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5AF9E" w14:textId="00CC361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EEB8E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Облучатель -рециркулятор медицинский «Armed»CH-211-115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F9868" w14:textId="1ED7698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67DF5" w14:textId="48F7811C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F23D0" w14:textId="15436966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0AFE3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80A2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0A6F305" w14:textId="5936757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90A8" w14:textId="62EEE59F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748B5" w14:textId="3DFB9AD3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D3321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Прибор для УЗ исследований гайморовых пазух Sinuscan-201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37A1" w14:textId="2110662F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5EFA2" w14:textId="1584C1E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S№2007-00724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AE16" w14:textId="562F3383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E4E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E29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1E61A48" w14:textId="02B5D0F1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5C024" w14:textId="01EBFCF3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8D6D6" w14:textId="67661DA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67FBC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Комплекс для энцефалографическ их и доплерографических обследований </w:t>
            </w:r>
          </w:p>
          <w:p w14:paraId="015F2309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«Сономед»-315M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FBE47" w14:textId="27A2A520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3717F" w14:textId="4B52195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77AF" w14:textId="6BD8110A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C1B3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D5A5C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1357236" w14:textId="452046BA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B33D2" w14:textId="5553B73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FB5EA" w14:textId="4846251C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9572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аппаратно-программныйэлект роэнцефалореографический «МИЦАР-ЭЭГ», МИЦАР-РЭГ»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BFC2C" w14:textId="5676AD94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601F3" w14:textId="5A42F9D1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1600068/2030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AED9" w14:textId="79E8CE6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138B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62D1C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0D0437D" w14:textId="593D2EFD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B5E87" w14:textId="07A98B83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643E0" w14:textId="1E72CAD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6B241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Сканер ультразвуковой Mylab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14533" w14:textId="71D62BF2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88A58" w14:textId="0888594A" w:rsidR="00561AA3" w:rsidRPr="004A0352" w:rsidRDefault="00561AA3" w:rsidP="008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S№04294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E3827" w14:textId="734330CA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8BA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07303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7E7B045" w14:textId="1288EF11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CD01" w14:textId="0E59DDBC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A7ADA" w14:textId="0E019B6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7CEB7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Сканер ультразвуковой Mylab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344C" w14:textId="7D14B23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D1E14" w14:textId="46A683A2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S№59690047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719A" w14:textId="73B39A75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2F5E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22C3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7B5034E" w14:textId="2C6A6689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21A16" w14:textId="289C312B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FA1B9" w14:textId="793EF97F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C06FB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Сканер ультразвуковой MyLab Seven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49DAE" w14:textId="500AA9D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1F587" w14:textId="636FB89F" w:rsidR="00561AA3" w:rsidRPr="004A0352" w:rsidRDefault="00561AA3" w:rsidP="008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52AB" w14:textId="4C397C0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9CBE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C6B7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899A503" w14:textId="70E46C74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C70D9" w14:textId="0B16F71F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2006E" w14:textId="2BCC2008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786BA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Альтон-03-С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876B2" w14:textId="2591100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E5E70" w14:textId="60688A5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S№60Е83ЕD007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2EE4E" w14:textId="5459012C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0159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9A6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0095825" w14:textId="522C0EA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3204" w14:textId="0B13121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799B1" w14:textId="771CE4A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01E20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гастрофиброскоп OLYMPUS OLYMPUS GIF-XQ40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09128" w14:textId="49721F5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D9C14" w14:textId="373D65A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2714778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3C6CC" w14:textId="758ED7E3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971C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AAB8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88D49F3" w14:textId="08D24C5B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7C14" w14:textId="75A9CE2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FCFD3" w14:textId="252D1C38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4B336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света OLYMPUS CLK-4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E51F" w14:textId="3C5B45F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1D38B" w14:textId="0C6C934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7750850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2C6D" w14:textId="03FD16A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A532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8067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39E7672" w14:textId="42ACE10A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AA991" w14:textId="0E577BA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82C04" w14:textId="685D2E2C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D7789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Установка дезинфекционная эндоскопическая УДЭ-1 «Кронт»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F93B0" w14:textId="61B7D92E" w:rsidR="00561AA3" w:rsidRPr="004A0352" w:rsidRDefault="00561AA3" w:rsidP="0005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051C31"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1CDBC" w14:textId="2715071C" w:rsidR="00561AA3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2CC72" w14:textId="2F7F0EB5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5F9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265A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961D0C0" w14:textId="6DC65636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C263" w14:textId="4D3061E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83B09" w14:textId="67C77A45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DB7C4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для ультразвуковой очистки Finnsonic M30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F9878" w14:textId="423B54B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90B43" w14:textId="1376738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S№М30/0070014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4CFE" w14:textId="38640960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F96D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37D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7ECF1BE" w14:textId="56F95EC4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20D33" w14:textId="5428D4C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120E4" w14:textId="2FEA70B7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7899E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Установка для мойки и дезинфекции гибких эндоскопов СЕR-2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7547B" w14:textId="18A78D8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0C39C" w14:textId="4051AEB1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2013-07-36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85DE6" w14:textId="70C8769F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CFA7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647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2E7CC6B" w14:textId="44DAF15B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D718" w14:textId="3D76B0ED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2A217" w14:textId="33C43D4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1152F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 операционный OPERA OPERA Minor-160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69B31" w14:textId="4EF17C2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C8F07" w14:textId="22C3DC91" w:rsidR="00561AA3" w:rsidRPr="004A0352" w:rsidRDefault="00561AA3" w:rsidP="009A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S№0700427-28127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B93E" w14:textId="557BAE4B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9E09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A13A4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FFB0817" w14:textId="66803D6A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CA6" w14:textId="0D6E5283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405BC" w14:textId="025F530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CD770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Aквадистиллятор электрическиq проточного охлаждения ДЭ-10 "СПб"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1AADF" w14:textId="68E8E1E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4F5EB" w14:textId="149D12D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S№0549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8E9F7" w14:textId="04DA48E5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EF6AD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0E63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6E1320A" w14:textId="634DD773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264BF" w14:textId="5C6019F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FE01C" w14:textId="2E7F2F6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55B27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Cтерилизатор воздушный ГП-80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6BDDD" w14:textId="6530131C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E80D5" w14:textId="60CAF544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683E" w14:textId="452B1DE8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89E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F4B7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40A5F86" w14:textId="490E00C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7F20" w14:textId="6DD129A4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ED221" w14:textId="19FF83FF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01E3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Cтерилизатор паровой Гка-25-ПЗ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42933" w14:textId="1B9EF6F8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D8815" w14:textId="410C9AE4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2DAE" w14:textId="22272746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C7B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73C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31B8AE3" w14:textId="78A6C746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85F9" w14:textId="0C375DA9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389B0" w14:textId="562DE0DE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5CB73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Cтерилизатор паровой Гка-25-ПЗ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AE28E" w14:textId="3AA7B422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24205" w14:textId="5186C7B1" w:rsidR="00561AA3" w:rsidRPr="004A0352" w:rsidRDefault="00561AA3" w:rsidP="009A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BA27" w14:textId="531A61AD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CDC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BFC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7492195" w14:textId="42C58FD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14D6" w14:textId="4310D138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81E93" w14:textId="7FE6A2F8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9B628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Автоматический рефрактометр Smark RK-11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E04AF" w14:textId="080E2DA5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6737B" w14:textId="1A213C2C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S№К7QIA8R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F5B0" w14:textId="3621FAFF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F5E42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BED8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C51F1F7" w14:textId="3FA228BB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1A2F" w14:textId="77372D5A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B5ABD" w14:textId="32234CED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BA3D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Стоматологическая установка SMILE Хирана Медикал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964C5" w14:textId="5995F07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B8C4B" w14:textId="04CA226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S№E 17SM12011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8ACA7" w14:textId="50A6D79C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1D2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539E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18C6315" w14:textId="0CF1AB65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C469B" w14:textId="1AD3D800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D72C9" w14:textId="46838A7A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977FD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Cушильный шкаф ШС-40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CFF20" w14:textId="775F8DAE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43CC7" w14:textId="15414996" w:rsidR="00561AA3" w:rsidRPr="004A0352" w:rsidRDefault="00561AA3" w:rsidP="009A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S№114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6815" w14:textId="5CCF8F54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B2A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F0BF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C09783C" w14:textId="3F48ABEC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C65D" w14:textId="4C1226AE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3BE4C" w14:textId="04DF8756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81B49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de-DE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Офтальмоскоп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de-DE" w:eastAsia="ru-RU"/>
              </w:rPr>
              <w:t xml:space="preserve"> Reister Uni II/May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BA9C4" w14:textId="7DC3839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B3C6" w14:textId="24697BEA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60002746/451100/431686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5493" w14:textId="21BA612F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01F71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86316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D452D29" w14:textId="10FE217B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96AC" w14:textId="6F62C144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F2E83" w14:textId="5AA22D29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80BE4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Шкаф для сушки и хранения гибких эндоскопов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FB6E" w14:textId="4DB25029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65705" w14:textId="4CBA0B10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7516" w14:textId="062F0F7C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843FB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2109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98A9D35" w14:textId="299B1656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26FA3" w14:textId="3A9D48A9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18FB7" w14:textId="3DC41144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32E9B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Aквадистиллятор Aqua Dist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FC2F5" w14:textId="17905A9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F1E5" w14:textId="6321824B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EIC 131045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8970" w14:textId="5671BF7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677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4A055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D0BA99A" w14:textId="5577C2DB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DCAE0" w14:textId="3EF95815" w:rsidR="00561AA3" w:rsidRPr="004A0352" w:rsidRDefault="00561AA3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CDE4D" w14:textId="4C890085" w:rsidR="00561AA3" w:rsidRPr="004A0352" w:rsidRDefault="00561AA3" w:rsidP="005657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ПКДЦ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8EB2A" w14:textId="77777777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Aквадистиллятор Aqua Dist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29721" w14:textId="5A055583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CA3FC" w14:textId="59EFA7CD" w:rsidR="00561AA3" w:rsidRPr="004A0352" w:rsidRDefault="00561AA3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EIC 121307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54643" w14:textId="64CC2E7F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E992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B2D90" w14:textId="77777777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53FFB14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E992" w14:textId="545FBB2D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C39AA" w14:textId="262A9FEF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D0E5E" w14:textId="1D11CF87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Автоматический биохимический экспресс анализатор FUJI DRI-CHEM NX 500i (FDC NX500i)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CFD4D" w14:textId="4F532258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E1B95" w14:textId="6DD9CD31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50E34" w14:textId="55E33D6D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EAA06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D6672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2DC8CEF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4B92" w14:textId="779C91F9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1214" w14:textId="4C466678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74A3" w14:textId="77BA1C74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Анализатор гематологический автоматический вариант исполнения ВС-5150 спринадлежностями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764B" w14:textId="39E27911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6F65C" w14:textId="32383A54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FC78" w14:textId="735F6730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414A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887B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F657A36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DB049" w14:textId="4C98FB7C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0BDE2" w14:textId="4348D434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4704" w14:textId="054FE6CA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Аквадистилятор Liston A1210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3BF9" w14:textId="5ACD8EEA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78ED" w14:textId="6E9C6C46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0226" w14:textId="2E069F1D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54C7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4291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FCD740E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D64B" w14:textId="23F4B1F8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D250" w14:textId="7B8AFE1F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2373" w14:textId="4537C579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 6 канал. ECG - 1006 Диксион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FCB31" w14:textId="1AF0863F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FD88" w14:textId="0B190B27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1100340000231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FF02" w14:textId="4F12ECFB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B6D6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F1AE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A6305A1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28E2" w14:textId="7D5C3C79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D30E2" w14:textId="1E43E2A0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0C38" w14:textId="6672614A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Наконечник механический угловой  CA 1: 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8A13" w14:textId="185ACD32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CA8E" w14:textId="5675E75D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66048" w14:textId="241A4409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9AED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37BB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5F12D0A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FD8D" w14:textId="5688F5CD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DA0" w14:textId="2D59D53D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6DD4" w14:textId="6961D857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Спирограф  SpiroScout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13B87" w14:textId="6E7EB461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577E5" w14:textId="75E36B29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5B76" w14:textId="1EB0C17F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2C4D1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3EA5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EE8A58E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346C" w14:textId="5F4A9F73" w:rsidR="00643D10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D099" w14:textId="6A565914" w:rsidR="00643D10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74B7" w14:textId="38976636" w:rsidR="00643D10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Кольпоскоп напольный бинокуляреый (КНб-02-"Зенит")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8957" w14:textId="233902C1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AA7FE" w14:textId="286A69CF" w:rsidR="00643D10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AFDD" w14:textId="7DFBEFC3" w:rsidR="00643D10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7D09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7B49C" w14:textId="77777777" w:rsidR="00643D10" w:rsidRPr="004A0352" w:rsidRDefault="00643D10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F34E8FB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4AEA" w14:textId="4CD3E0C8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5DAB5" w14:textId="45723352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3A95" w14:textId="074D1179" w:rsidR="0007588A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ультразвуковая диагностическая медицинская "РУСКАН-60"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1E06" w14:textId="32A3F59F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B95A" w14:textId="76CB6D18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7E20" w14:textId="7797ED70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E4F98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3603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45602AE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E5" w14:textId="776348F8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6C947" w14:textId="4927A289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46F87" w14:textId="625AC6D5" w:rsidR="0007588A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Анализатор мочи CL-500 c пренодлежностями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75381" w14:textId="4F8AB2B1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DF3" w14:textId="6ECC1178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750F" w14:textId="1A7CE68A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B9BDD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737D7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82581D4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BF0BF" w14:textId="36F35D03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6CD5" w14:textId="10934221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0FFB" w14:textId="193CA9DC" w:rsidR="0007588A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Анализатор глюкозы и лактата BIOSEN Вариант исполнения BIOSEN  C-Line GP+ (1 канал)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E500" w14:textId="474D1F62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2284" w14:textId="4F2EE638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302E9" w14:textId="44A4F18F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8023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69E0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E36736D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E39F" w14:textId="31440CF0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281F" w14:textId="7C5CB617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138A" w14:textId="382CF14D" w:rsidR="0007588A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Дефибрилятор-монитор ДКИ-Н-11 "Аксион"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6CA6" w14:textId="2F31EFC4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FC24" w14:textId="395C9434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B0C5" w14:textId="06D3C1FC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0382E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028B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F0CED9E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447C" w14:textId="1AB12CA8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29B4" w14:textId="0BC282D9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C45F" w14:textId="35DD56AC" w:rsidR="0007588A" w:rsidRPr="004A0352" w:rsidRDefault="0007588A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Плетизмограф исследования конечностей Рео "Спект-01 Нейрософт"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2C27" w14:textId="29C7FA83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C47C" w14:textId="5CC6FDD5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1ADAE" w14:textId="04C59B85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9D83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7985C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C2983C0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3BCBC" w14:textId="1A0AD7DD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6AB7" w14:textId="4022874A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6AFF7" w14:textId="629D60CE" w:rsidR="0007588A" w:rsidRPr="004A0352" w:rsidRDefault="00051C31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Стерилизатор воздушный ГП-40 СПУ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8D7F" w14:textId="77E231ED" w:rsidR="0007588A" w:rsidRPr="004A0352" w:rsidRDefault="0007588A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5F0DD" w14:textId="66311004" w:rsidR="0007588A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6432E" w14:textId="2BEBEEEC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EDB0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58B1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CFF8DE2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AFD5B" w14:textId="2D0800EB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6094" w14:textId="07ACEE2A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E368" w14:textId="55F17089" w:rsidR="0007588A" w:rsidRPr="004A0352" w:rsidRDefault="00051C31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Стерилизатор паровой ГК-10 СЗМО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7FE39" w14:textId="160973B9" w:rsidR="0007588A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0AAB2" w14:textId="5451DCAE" w:rsidR="0007588A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14E45" w14:textId="153990A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4A493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90BD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13A0A54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8950C" w14:textId="271803BA" w:rsidR="0007588A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A9F0A" w14:textId="1039714A" w:rsidR="0007588A" w:rsidRPr="004A0352" w:rsidRDefault="0007588A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0684" w14:textId="63A041CE" w:rsidR="0007588A" w:rsidRPr="004A0352" w:rsidRDefault="00051C31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Стерилизатор паровой ГК-10 СЗМО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AE586" w14:textId="03A94BAA" w:rsidR="0007588A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40AFD" w14:textId="4A251D1D" w:rsidR="0007588A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6666C" w14:textId="5C6F23FE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2741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E9A5" w14:textId="77777777" w:rsidR="0007588A" w:rsidRPr="004A0352" w:rsidRDefault="0007588A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506E73A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84B13" w14:textId="5F53AD91" w:rsidR="00051C31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FF4E" w14:textId="2B1FC22A" w:rsidR="00051C31" w:rsidRPr="004A0352" w:rsidRDefault="00051C31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3204B" w14:textId="057D36E8" w:rsidR="00051C31" w:rsidRPr="004A0352" w:rsidRDefault="00051C31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компьютерный многофунциональный для исследования ЭЭГ, ВП и ЭМГ "Нейрон-Спектр-4/ВПМ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7F43" w14:textId="39F7D7B6" w:rsidR="00051C31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1904" w14:textId="53246E55" w:rsidR="00051C31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9629B" w14:textId="20500B95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97F7" w14:textId="77777777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ADFC1" w14:textId="77777777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50311EB" w14:textId="77777777" w:rsidTr="0070518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/>
          <w:tblCellSpacing w:w="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06DC5" w14:textId="283679F4" w:rsidR="00051C31" w:rsidRPr="004A0352" w:rsidRDefault="00051C31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0199A" w14:textId="7C68859E" w:rsidR="00051C31" w:rsidRPr="004A0352" w:rsidRDefault="00051C31" w:rsidP="0056578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ПКДЦ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2E64F" w14:textId="4CA385CA" w:rsidR="00051C31" w:rsidRPr="004A0352" w:rsidRDefault="00051C31" w:rsidP="000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Апекс-локатор PROPEX PIXI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A5BD7" w14:textId="741B3722" w:rsidR="00051C31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1F364" w14:textId="17E2017C" w:rsidR="00051C31" w:rsidRPr="004A0352" w:rsidRDefault="00051C31" w:rsidP="0056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1101340000318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30437" w14:textId="39D91F2F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5975C" w14:textId="77777777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750C" w14:textId="77777777" w:rsidR="00051C31" w:rsidRPr="004A0352" w:rsidRDefault="00051C31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DBA3608" w14:textId="068FDDA2" w:rsidTr="004A0352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  <w:tblCellSpacing w:w="0" w:type="dxa"/>
        </w:trPr>
        <w:tc>
          <w:tcPr>
            <w:tcW w:w="10632" w:type="dxa"/>
            <w:gridSpan w:val="9"/>
            <w:shd w:val="clear" w:color="auto" w:fill="FFFFFF" w:themeFill="background1"/>
            <w:vAlign w:val="center"/>
          </w:tcPr>
          <w:p w14:paraId="58364E1E" w14:textId="67DC6B4E" w:rsidR="00561AA3" w:rsidRPr="004A0352" w:rsidRDefault="00561AA3" w:rsidP="00CA2E0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Отделение: Функциональная диагностика</w:t>
            </w:r>
          </w:p>
        </w:tc>
      </w:tr>
      <w:tr w:rsidR="004A0352" w:rsidRPr="004A0352" w14:paraId="382BB554" w14:textId="365FAC9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C2F8AB6" w14:textId="3AC8D6F3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1543" w:type="dxa"/>
            <w:shd w:val="clear" w:color="auto" w:fill="FFFFFF" w:themeFill="background1"/>
          </w:tcPr>
          <w:p w14:paraId="16E90FAF" w14:textId="7DC789BA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060B5C75" w14:textId="38C692A1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для лечения обструктивного апноэ сна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CE6AA99" w14:textId="3BA71064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1268" w:type="dxa"/>
            <w:shd w:val="clear" w:color="auto" w:fill="FFFFFF" w:themeFill="background1"/>
          </w:tcPr>
          <w:p w14:paraId="56A04E75" w14:textId="1333EF9B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4057</w:t>
            </w:r>
          </w:p>
        </w:tc>
        <w:tc>
          <w:tcPr>
            <w:tcW w:w="1559" w:type="dxa"/>
            <w:shd w:val="clear" w:color="auto" w:fill="FFFFFF" w:themeFill="background1"/>
          </w:tcPr>
          <w:p w14:paraId="580489B0" w14:textId="2CD82CC2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D692F32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6BFE16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AB37C88" w14:textId="3CFF497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FD83A31" w14:textId="45EAEBA3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1543" w:type="dxa"/>
            <w:shd w:val="clear" w:color="auto" w:fill="FFFFFF" w:themeFill="background1"/>
          </w:tcPr>
          <w:p w14:paraId="253D7279" w14:textId="6AFB952F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415D4B6C" w14:textId="34F3EBE7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 для спирометрии и пульсоксиметрии Spirolab III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323424E" w14:textId="132CAEF0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1268" w:type="dxa"/>
            <w:shd w:val="clear" w:color="auto" w:fill="FFFFFF" w:themeFill="background1"/>
          </w:tcPr>
          <w:p w14:paraId="0AF42DAC" w14:textId="5D5EE733" w:rsidR="00561AA3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А23-053.05958</w:t>
            </w:r>
          </w:p>
        </w:tc>
        <w:tc>
          <w:tcPr>
            <w:tcW w:w="1559" w:type="dxa"/>
            <w:shd w:val="clear" w:color="auto" w:fill="FFFFFF" w:themeFill="background1"/>
          </w:tcPr>
          <w:p w14:paraId="7621EF23" w14:textId="7C39CE89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B72C15E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8B1376A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8E82E81" w14:textId="31A79C4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2BD5137" w14:textId="605EB15E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1543" w:type="dxa"/>
            <w:shd w:val="clear" w:color="auto" w:fill="FFFFFF" w:themeFill="background1"/>
          </w:tcPr>
          <w:p w14:paraId="33E15C5C" w14:textId="50972C93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7A103CC" w14:textId="0CADC65A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Велоэргометр Shiller Ergosana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71B99CE" w14:textId="343FE22A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2008</w:t>
            </w:r>
          </w:p>
        </w:tc>
        <w:tc>
          <w:tcPr>
            <w:tcW w:w="1268" w:type="dxa"/>
            <w:shd w:val="clear" w:color="auto" w:fill="FFFFFF" w:themeFill="background1"/>
          </w:tcPr>
          <w:p w14:paraId="22BE1A43" w14:textId="0885D1DC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08020300909</w:t>
            </w:r>
          </w:p>
        </w:tc>
        <w:tc>
          <w:tcPr>
            <w:tcW w:w="1559" w:type="dxa"/>
            <w:shd w:val="clear" w:color="auto" w:fill="FFFFFF" w:themeFill="background1"/>
          </w:tcPr>
          <w:p w14:paraId="41002574" w14:textId="50B56996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4A51EC5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623F1B2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7E03116" w14:textId="2BFBE43A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E4CED52" w14:textId="2BC7453B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543" w:type="dxa"/>
            <w:shd w:val="clear" w:color="auto" w:fill="FFFFFF" w:themeFill="background1"/>
          </w:tcPr>
          <w:p w14:paraId="58393030" w14:textId="5295F106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4FA93A1" w14:textId="25FF4A21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Дефибрилятор серии ТЕС-7700 K Cardio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ite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BFE5A6F" w14:textId="11D428D9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2008</w:t>
            </w:r>
          </w:p>
        </w:tc>
        <w:tc>
          <w:tcPr>
            <w:tcW w:w="1268" w:type="dxa"/>
            <w:shd w:val="clear" w:color="auto" w:fill="FFFFFF" w:themeFill="background1"/>
          </w:tcPr>
          <w:p w14:paraId="5B5E1AA9" w14:textId="10D096AD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81842</w:t>
            </w:r>
          </w:p>
        </w:tc>
        <w:tc>
          <w:tcPr>
            <w:tcW w:w="1559" w:type="dxa"/>
            <w:shd w:val="clear" w:color="auto" w:fill="FFFFFF" w:themeFill="background1"/>
          </w:tcPr>
          <w:p w14:paraId="2E69ECDF" w14:textId="5AA0773B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FBC371A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96F3F23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53A1021" w14:textId="3BD6192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2A66CA4" w14:textId="16B7B95C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1543" w:type="dxa"/>
            <w:shd w:val="clear" w:color="auto" w:fill="FFFFFF" w:themeFill="background1"/>
          </w:tcPr>
          <w:p w14:paraId="55A2C01F" w14:textId="5D4C430D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5FB1385B" w14:textId="5060CF23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CCBE5C2" w14:textId="132FBA2B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286605C1" w14:textId="2D3135B4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2178</w:t>
            </w:r>
          </w:p>
        </w:tc>
        <w:tc>
          <w:tcPr>
            <w:tcW w:w="1559" w:type="dxa"/>
            <w:shd w:val="clear" w:color="auto" w:fill="FFFFFF" w:themeFill="background1"/>
          </w:tcPr>
          <w:p w14:paraId="0D1C4F2E" w14:textId="590B072C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77E7673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8FB554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9709576" w14:textId="672C07EB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3F8994DC" w14:textId="214EB87E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</w:p>
        </w:tc>
        <w:tc>
          <w:tcPr>
            <w:tcW w:w="1543" w:type="dxa"/>
            <w:shd w:val="clear" w:color="auto" w:fill="FFFFFF" w:themeFill="background1"/>
          </w:tcPr>
          <w:p w14:paraId="1C2091B8" w14:textId="4A79AFDE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882F27F" w14:textId="0126994E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429DC3E2" w14:textId="14A56FA8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70E2A642" w14:textId="0B8E8188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2071</w:t>
            </w:r>
          </w:p>
        </w:tc>
        <w:tc>
          <w:tcPr>
            <w:tcW w:w="1559" w:type="dxa"/>
            <w:shd w:val="clear" w:color="auto" w:fill="FFFFFF" w:themeFill="background1"/>
          </w:tcPr>
          <w:p w14:paraId="7B04B0FB" w14:textId="4FEA85C4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1770CA8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38A940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71802FB" w14:textId="5BC1BEC9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F2299F9" w14:textId="64088AD8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1543" w:type="dxa"/>
            <w:shd w:val="clear" w:color="auto" w:fill="FFFFFF" w:themeFill="background1"/>
          </w:tcPr>
          <w:p w14:paraId="5D79B195" w14:textId="395CC68B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09E8FF3" w14:textId="40D4052D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E05298D" w14:textId="29B94D6F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2857651D" w14:textId="750BF720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2039</w:t>
            </w:r>
          </w:p>
        </w:tc>
        <w:tc>
          <w:tcPr>
            <w:tcW w:w="1559" w:type="dxa"/>
            <w:shd w:val="clear" w:color="auto" w:fill="FFFFFF" w:themeFill="background1"/>
          </w:tcPr>
          <w:p w14:paraId="58A22C5E" w14:textId="731A87A4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A8EAE40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2C10A40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2A8C596" w14:textId="32B2FBF0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F371B4B" w14:textId="36C36ED7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129</w:t>
            </w:r>
          </w:p>
        </w:tc>
        <w:tc>
          <w:tcPr>
            <w:tcW w:w="1543" w:type="dxa"/>
            <w:shd w:val="clear" w:color="auto" w:fill="FFFFFF" w:themeFill="background1"/>
          </w:tcPr>
          <w:p w14:paraId="601EEA5B" w14:textId="373995BE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1D11844B" w14:textId="20D75FE6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440D05EA" w14:textId="44DC6727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0B2C4918" w14:textId="671473B8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6541</w:t>
            </w:r>
          </w:p>
        </w:tc>
        <w:tc>
          <w:tcPr>
            <w:tcW w:w="1559" w:type="dxa"/>
            <w:shd w:val="clear" w:color="auto" w:fill="FFFFFF" w:themeFill="background1"/>
          </w:tcPr>
          <w:p w14:paraId="1C7675DB" w14:textId="5BD29DCE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8299E28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77F2FE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7F132BD" w14:textId="6FB1B4B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FB0F4B1" w14:textId="027FF6F1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1543" w:type="dxa"/>
            <w:shd w:val="clear" w:color="auto" w:fill="FFFFFF" w:themeFill="background1"/>
          </w:tcPr>
          <w:p w14:paraId="22A8050B" w14:textId="37326C4C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2D62933" w14:textId="0186C39D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0CF757D5" w14:textId="566E161D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49A4A054" w14:textId="16A845AB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6540</w:t>
            </w:r>
          </w:p>
        </w:tc>
        <w:tc>
          <w:tcPr>
            <w:tcW w:w="1559" w:type="dxa"/>
            <w:shd w:val="clear" w:color="auto" w:fill="FFFFFF" w:themeFill="background1"/>
          </w:tcPr>
          <w:p w14:paraId="577B7920" w14:textId="39FCD229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489CF54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6EC466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E1284A3" w14:textId="2771308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B344484" w14:textId="02311DF2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1543" w:type="dxa"/>
            <w:shd w:val="clear" w:color="auto" w:fill="FFFFFF" w:themeFill="background1"/>
          </w:tcPr>
          <w:p w14:paraId="2F355D36" w14:textId="7DA2A46C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D45B19E" w14:textId="2A0B1555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5BBBB6F" w14:textId="5853334C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75B5EC19" w14:textId="50857335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6539</w:t>
            </w:r>
          </w:p>
        </w:tc>
        <w:tc>
          <w:tcPr>
            <w:tcW w:w="1559" w:type="dxa"/>
            <w:shd w:val="clear" w:color="auto" w:fill="FFFFFF" w:themeFill="background1"/>
          </w:tcPr>
          <w:p w14:paraId="318873A8" w14:textId="33173F12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566D51E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C5FA314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A117F7B" w14:textId="3C000FA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7774FF5" w14:textId="31568EB4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</w:t>
            </w:r>
          </w:p>
        </w:tc>
        <w:tc>
          <w:tcPr>
            <w:tcW w:w="1543" w:type="dxa"/>
            <w:shd w:val="clear" w:color="auto" w:fill="FFFFFF" w:themeFill="background1"/>
          </w:tcPr>
          <w:p w14:paraId="174355D4" w14:textId="638AB44D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0D40681B" w14:textId="063E39AC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AE68F39" w14:textId="0AE3BF82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3C3D49D2" w14:textId="2AA19A09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6538</w:t>
            </w:r>
          </w:p>
        </w:tc>
        <w:tc>
          <w:tcPr>
            <w:tcW w:w="1559" w:type="dxa"/>
            <w:shd w:val="clear" w:color="auto" w:fill="FFFFFF" w:themeFill="background1"/>
          </w:tcPr>
          <w:p w14:paraId="0B367253" w14:textId="1DDB56A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3DB437E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656E41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9126EF3" w14:textId="7343A5BA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C54829B" w14:textId="60AD6C4C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543" w:type="dxa"/>
            <w:shd w:val="clear" w:color="auto" w:fill="FFFFFF" w:themeFill="background1"/>
          </w:tcPr>
          <w:p w14:paraId="21231D99" w14:textId="5B33CB8F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5B332D47" w14:textId="1C3727A8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555CED8F" w14:textId="5D569222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0F948796" w14:textId="149F26AF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6537</w:t>
            </w:r>
          </w:p>
        </w:tc>
        <w:tc>
          <w:tcPr>
            <w:tcW w:w="1559" w:type="dxa"/>
            <w:shd w:val="clear" w:color="auto" w:fill="FFFFFF" w:themeFill="background1"/>
          </w:tcPr>
          <w:p w14:paraId="3D819E3A" w14:textId="0298189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0176231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539C2EA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CB1C5B4" w14:textId="13F745AE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3373E9E" w14:textId="78207ACB" w:rsidR="00561AA3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1543" w:type="dxa"/>
            <w:shd w:val="clear" w:color="auto" w:fill="FFFFFF" w:themeFill="background1"/>
          </w:tcPr>
          <w:p w14:paraId="7969DACF" w14:textId="4D8289FF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CFC25DE" w14:textId="2C75A727" w:rsidR="00561AA3" w:rsidRPr="004A0352" w:rsidRDefault="00561AA3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045B15B" w14:textId="5D30FC30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FFFFFF" w:themeFill="background1"/>
          </w:tcPr>
          <w:p w14:paraId="4E3D9941" w14:textId="35A44CFB" w:rsidR="00561AA3" w:rsidRPr="004A0352" w:rsidRDefault="00561AA3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6536</w:t>
            </w:r>
          </w:p>
        </w:tc>
        <w:tc>
          <w:tcPr>
            <w:tcW w:w="1559" w:type="dxa"/>
            <w:shd w:val="clear" w:color="auto" w:fill="FFFFFF" w:themeFill="background1"/>
          </w:tcPr>
          <w:p w14:paraId="04541C06" w14:textId="1FF41D1E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1F34139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038E04F" w14:textId="77777777" w:rsidR="00561AA3" w:rsidRPr="004A0352" w:rsidRDefault="00561AA3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D8241B2" w14:textId="777777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187DA5D" w14:textId="1113C020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1543" w:type="dxa"/>
            <w:shd w:val="clear" w:color="auto" w:fill="FFFFFF" w:themeFill="background1"/>
          </w:tcPr>
          <w:p w14:paraId="03D114F4" w14:textId="101ED24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071D8F2A" w14:textId="3901104A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1409EC6B" w14:textId="78DAB016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68" w:type="dxa"/>
            <w:shd w:val="clear" w:color="auto" w:fill="FFFFFF" w:themeFill="background1"/>
          </w:tcPr>
          <w:p w14:paraId="5BBF7426" w14:textId="78A22796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1076</w:t>
            </w:r>
          </w:p>
        </w:tc>
        <w:tc>
          <w:tcPr>
            <w:tcW w:w="1559" w:type="dxa"/>
            <w:shd w:val="clear" w:color="auto" w:fill="FFFFFF" w:themeFill="background1"/>
          </w:tcPr>
          <w:p w14:paraId="5AD7C73F" w14:textId="347895C1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30395E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B9991FB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D4FC879" w14:textId="777777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04F0A3A" w14:textId="3DBE4133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1543" w:type="dxa"/>
            <w:shd w:val="clear" w:color="auto" w:fill="FFFFFF" w:themeFill="background1"/>
          </w:tcPr>
          <w:p w14:paraId="23483B99" w14:textId="042444D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5231F0C" w14:textId="7E7284DC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4F6AC741" w14:textId="0A5FDD1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68" w:type="dxa"/>
            <w:shd w:val="clear" w:color="auto" w:fill="FFFFFF" w:themeFill="background1"/>
          </w:tcPr>
          <w:p w14:paraId="4E6AF5C9" w14:textId="3C484C2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1078</w:t>
            </w:r>
          </w:p>
        </w:tc>
        <w:tc>
          <w:tcPr>
            <w:tcW w:w="1559" w:type="dxa"/>
            <w:shd w:val="clear" w:color="auto" w:fill="FFFFFF" w:themeFill="background1"/>
          </w:tcPr>
          <w:p w14:paraId="7863EC71" w14:textId="03152DB9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C72B5BF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B31C4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A28C0AD" w14:textId="777777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31C6048C" w14:textId="46D8167F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1543" w:type="dxa"/>
            <w:shd w:val="clear" w:color="auto" w:fill="FFFFFF" w:themeFill="background1"/>
          </w:tcPr>
          <w:p w14:paraId="14A94661" w14:textId="0AC71D0A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CFDB0B5" w14:textId="13B1CFE5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Кардиорегистратор для комплекса суточного мониторирования ЭКГ "Миокард-Холтер-2"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B70F5CE" w14:textId="27812DB4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2022</w:t>
            </w:r>
          </w:p>
        </w:tc>
        <w:tc>
          <w:tcPr>
            <w:tcW w:w="1268" w:type="dxa"/>
            <w:shd w:val="clear" w:color="auto" w:fill="FFFFFF" w:themeFill="background1"/>
          </w:tcPr>
          <w:p w14:paraId="6792C8CF" w14:textId="78F74FC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1077</w:t>
            </w:r>
          </w:p>
        </w:tc>
        <w:tc>
          <w:tcPr>
            <w:tcW w:w="1559" w:type="dxa"/>
            <w:shd w:val="clear" w:color="auto" w:fill="FFFFFF" w:themeFill="background1"/>
          </w:tcPr>
          <w:p w14:paraId="052E9979" w14:textId="55627DAD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7C27C7D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2EB6D5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82E242D" w14:textId="7101DDB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3AFA5578" w14:textId="6AE3DF39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1543" w:type="dxa"/>
            <w:shd w:val="clear" w:color="auto" w:fill="FFFFFF" w:themeFill="background1"/>
          </w:tcPr>
          <w:p w14:paraId="30ADB695" w14:textId="23F4D58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134251BE" w14:textId="389A5C69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аппаратно-программный анализа электрокардиграмм " МИОКАРД-12" с велоэргометром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24690CE" w14:textId="3B47B579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68" w:type="dxa"/>
            <w:shd w:val="clear" w:color="auto" w:fill="FFFFFF" w:themeFill="background1"/>
          </w:tcPr>
          <w:p w14:paraId="5BDE5202" w14:textId="7B2A1052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2218</w:t>
            </w:r>
          </w:p>
        </w:tc>
        <w:tc>
          <w:tcPr>
            <w:tcW w:w="1559" w:type="dxa"/>
            <w:shd w:val="clear" w:color="auto" w:fill="FFFFFF" w:themeFill="background1"/>
          </w:tcPr>
          <w:p w14:paraId="591D71B3" w14:textId="730DCD95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7452862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A4677C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5CD4313" w14:textId="6FF3D10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0CB6FA3" w14:textId="42F78CC9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</w:t>
            </w:r>
          </w:p>
        </w:tc>
        <w:tc>
          <w:tcPr>
            <w:tcW w:w="1543" w:type="dxa"/>
            <w:shd w:val="clear" w:color="auto" w:fill="FFFFFF" w:themeFill="background1"/>
          </w:tcPr>
          <w:p w14:paraId="2786ADB0" w14:textId="68F7A58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74C1FADF" w14:textId="39FCBE52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аппаратно-программный оценки функционального состоянияорганизма человека ES Tech System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50C23738" w14:textId="158B708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68" w:type="dxa"/>
            <w:shd w:val="clear" w:color="auto" w:fill="FFFFFF" w:themeFill="background1"/>
          </w:tcPr>
          <w:p w14:paraId="4BE3BADB" w14:textId="677C06AB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А1918058,1639300, МР1FDQ05, WC4B26755, 0619016</w:t>
            </w:r>
          </w:p>
        </w:tc>
        <w:tc>
          <w:tcPr>
            <w:tcW w:w="1559" w:type="dxa"/>
            <w:shd w:val="clear" w:color="auto" w:fill="FFFFFF" w:themeFill="background1"/>
          </w:tcPr>
          <w:p w14:paraId="699DF3D4" w14:textId="26508222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1972F28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A7D415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24B530F" w14:textId="7C802D46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E9300AC" w14:textId="2DE0D742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1543" w:type="dxa"/>
            <w:shd w:val="clear" w:color="auto" w:fill="FFFFFF" w:themeFill="background1"/>
          </w:tcPr>
          <w:p w14:paraId="188DBF59" w14:textId="7F97072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10F26C5D" w14:textId="79EB8164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аппаратно-программный оценки функционального состояния организма человека ES Tech System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F33D3A6" w14:textId="6E8A9E83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68" w:type="dxa"/>
            <w:shd w:val="clear" w:color="auto" w:fill="FFFFFF" w:themeFill="background1"/>
          </w:tcPr>
          <w:p w14:paraId="3F9E736F" w14:textId="306772F4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А1918018,1639518,МР1FX2F3, WC4B26756, 0619024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7332F258" w14:textId="799D2658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F138305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55DC2D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988EDD9" w14:textId="64EC8D0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EBE326D" w14:textId="25AEC975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</w:t>
            </w:r>
          </w:p>
        </w:tc>
        <w:tc>
          <w:tcPr>
            <w:tcW w:w="1543" w:type="dxa"/>
            <w:shd w:val="clear" w:color="auto" w:fill="FFFFFF" w:themeFill="background1"/>
          </w:tcPr>
          <w:p w14:paraId="41A1607B" w14:textId="5FFB9BAB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6FF2333" w14:textId="0DFF5062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суточного мониторирования АД"Медиком-Комби" с регистратором МД-01М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4F65788" w14:textId="56EFEFD0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0D5B9825" w14:textId="0BB1B8C2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1712139</w:t>
            </w:r>
          </w:p>
        </w:tc>
        <w:tc>
          <w:tcPr>
            <w:tcW w:w="1559" w:type="dxa"/>
            <w:shd w:val="clear" w:color="auto" w:fill="FFFFFF" w:themeFill="background1"/>
          </w:tcPr>
          <w:p w14:paraId="737AE613" w14:textId="1CD4EF90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4672EA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EB27D9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7209C4BA" w14:textId="156495AA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51977D1" w14:textId="3D73561C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142</w:t>
            </w:r>
          </w:p>
        </w:tc>
        <w:tc>
          <w:tcPr>
            <w:tcW w:w="1543" w:type="dxa"/>
            <w:shd w:val="clear" w:color="auto" w:fill="FFFFFF" w:themeFill="background1"/>
          </w:tcPr>
          <w:p w14:paraId="6D1692E5" w14:textId="528FEA3A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160E52B4" w14:textId="16BB709C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суточного мониторирования АД"Медиком-Комби" с регистратором МД-01М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E879271" w14:textId="4DCFF1E0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2A88A2A6" w14:textId="3C09B435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1712141</w:t>
            </w:r>
          </w:p>
        </w:tc>
        <w:tc>
          <w:tcPr>
            <w:tcW w:w="1559" w:type="dxa"/>
            <w:shd w:val="clear" w:color="auto" w:fill="FFFFFF" w:themeFill="background1"/>
          </w:tcPr>
          <w:p w14:paraId="49F97847" w14:textId="2FF728E0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DB93D58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CE4877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05F0DDC" w14:textId="5ABECF6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BCCFEF0" w14:textId="0CBB4A64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025D48A2" w14:textId="76199D9E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4FB823AD" w14:textId="10387337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суточного мониторирования АД"Медиком-Комби" с регистратором МД-01М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63D7FDC" w14:textId="3D7F0D1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3072CD16" w14:textId="5B5324E7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1712140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54260" w14:textId="069181C9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D14D980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5286C66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4D16873" w14:textId="75D452C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96DD31B" w14:textId="0821861E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1543" w:type="dxa"/>
            <w:shd w:val="clear" w:color="auto" w:fill="FFFFFF" w:themeFill="background1"/>
          </w:tcPr>
          <w:p w14:paraId="65489796" w14:textId="0550591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CEC3B19" w14:textId="20F75344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суточного мониторирования ЭКГи АД "Медиком-комби"с регистратором МД-01М (СМАД)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DA3ED3E" w14:textId="03E6F5B0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68" w:type="dxa"/>
            <w:shd w:val="clear" w:color="auto" w:fill="FFFFFF" w:themeFill="background1"/>
          </w:tcPr>
          <w:p w14:paraId="4B496B11" w14:textId="1B9C538A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1912558</w:t>
            </w:r>
          </w:p>
        </w:tc>
        <w:tc>
          <w:tcPr>
            <w:tcW w:w="1559" w:type="dxa"/>
            <w:shd w:val="clear" w:color="auto" w:fill="FFFFFF" w:themeFill="background1"/>
          </w:tcPr>
          <w:p w14:paraId="5948B8BE" w14:textId="28BCE828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35C8E84F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77A049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94CE5FD" w14:textId="214CF932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40A0C03F" w14:textId="0922F1B0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1543" w:type="dxa"/>
            <w:shd w:val="clear" w:color="auto" w:fill="FFFFFF" w:themeFill="background1"/>
          </w:tcPr>
          <w:p w14:paraId="71FBFAC3" w14:textId="7677541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AD00EC9" w14:textId="4B4222B5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суточного мониторирования ЭКГи АД "Медиком-комби"с регистратором МД-01М (СМАД)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4AD43047" w14:textId="4E6C20C7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68" w:type="dxa"/>
            <w:shd w:val="clear" w:color="auto" w:fill="FFFFFF" w:themeFill="background1"/>
          </w:tcPr>
          <w:p w14:paraId="61C61596" w14:textId="573D888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1912588</w:t>
            </w:r>
          </w:p>
        </w:tc>
        <w:tc>
          <w:tcPr>
            <w:tcW w:w="1559" w:type="dxa"/>
            <w:shd w:val="clear" w:color="auto" w:fill="FFFFFF" w:themeFill="background1"/>
          </w:tcPr>
          <w:p w14:paraId="2DE58B1B" w14:textId="7222FEA6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430EBA0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100C390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05744388" w14:textId="355B4155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61FFEB7" w14:textId="1C9E96AD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1543" w:type="dxa"/>
            <w:shd w:val="clear" w:color="auto" w:fill="FFFFFF" w:themeFill="background1"/>
          </w:tcPr>
          <w:p w14:paraId="347B8A39" w14:textId="5AE3180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02727B16" w14:textId="433A4CC6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Компьютерный электронейромиограф "Нейро-МВП- Микро"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CE8AE51" w14:textId="253242D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68" w:type="dxa"/>
            <w:shd w:val="clear" w:color="auto" w:fill="FFFFFF" w:themeFill="background1"/>
          </w:tcPr>
          <w:p w14:paraId="624C111A" w14:textId="6EABBA7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00671752</w:t>
            </w:r>
          </w:p>
        </w:tc>
        <w:tc>
          <w:tcPr>
            <w:tcW w:w="1559" w:type="dxa"/>
            <w:shd w:val="clear" w:color="auto" w:fill="FFFFFF" w:themeFill="background1"/>
          </w:tcPr>
          <w:p w14:paraId="241254AA" w14:textId="43902861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7A172B9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E62170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4020F2E" w14:textId="7F9D8B11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84F6463" w14:textId="0B0724FF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1543" w:type="dxa"/>
            <w:shd w:val="clear" w:color="auto" w:fill="FFFFFF" w:themeFill="background1"/>
          </w:tcPr>
          <w:p w14:paraId="78CB1BB4" w14:textId="5213A63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22F2BE41" w14:textId="2EA02BA9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МБН-вибротестер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557992D0" w14:textId="5043052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2004</w:t>
            </w:r>
          </w:p>
        </w:tc>
        <w:tc>
          <w:tcPr>
            <w:tcW w:w="1268" w:type="dxa"/>
            <w:shd w:val="clear" w:color="auto" w:fill="FFFFFF" w:themeFill="background1"/>
          </w:tcPr>
          <w:p w14:paraId="7365ABD3" w14:textId="4D1D917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453</w:t>
            </w:r>
          </w:p>
        </w:tc>
        <w:tc>
          <w:tcPr>
            <w:tcW w:w="1559" w:type="dxa"/>
            <w:shd w:val="clear" w:color="auto" w:fill="FFFFFF" w:themeFill="background1"/>
          </w:tcPr>
          <w:p w14:paraId="2D73C9A5" w14:textId="0C69F7AB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649438E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ED1305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63CBC57" w14:textId="6E7839C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32FD6E28" w14:textId="2C22FC51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1543" w:type="dxa"/>
            <w:shd w:val="clear" w:color="auto" w:fill="FFFFFF" w:themeFill="background1"/>
          </w:tcPr>
          <w:p w14:paraId="3F77CEAC" w14:textId="2561311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724063AA" w14:textId="3EE39D9B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Регистратор амбулаторный трехканальный индивидуальный "МАХАОН-03"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B3C6007" w14:textId="5FFB5DBA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  <w:tc>
          <w:tcPr>
            <w:tcW w:w="1268" w:type="dxa"/>
            <w:shd w:val="clear" w:color="auto" w:fill="FFFFFF" w:themeFill="background1"/>
          </w:tcPr>
          <w:p w14:paraId="255BB8B7" w14:textId="01869174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D39E6C2B</w:t>
            </w:r>
          </w:p>
        </w:tc>
        <w:tc>
          <w:tcPr>
            <w:tcW w:w="1559" w:type="dxa"/>
            <w:shd w:val="clear" w:color="auto" w:fill="FFFFFF" w:themeFill="background1"/>
          </w:tcPr>
          <w:p w14:paraId="73E4F503" w14:textId="2F77150F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A82093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54D8720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8649044" w14:textId="5A45859B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312409B" w14:textId="5536734F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543" w:type="dxa"/>
            <w:shd w:val="clear" w:color="auto" w:fill="FFFFFF" w:themeFill="background1"/>
          </w:tcPr>
          <w:p w14:paraId="0E453C79" w14:textId="1CA420BC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26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112DB059" w14:textId="3D220E50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Регистратор амбулаторный трехканальный индивидуальный "МАХАОН-03"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0D2F743" w14:textId="4947979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68" w:type="dxa"/>
            <w:shd w:val="clear" w:color="auto" w:fill="FFFFFF" w:themeFill="background1"/>
          </w:tcPr>
          <w:p w14:paraId="46648830" w14:textId="00C90E9A" w:rsidR="006F4ACE" w:rsidRPr="004A0352" w:rsidRDefault="007647AB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 ЕЕС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  <w:r w:rsidR="006F4ACE"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F12CF" w14:textId="31DD6C3C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77C8EE5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2360E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782E8E9" w14:textId="003809CA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2B09DED7" w14:textId="24F28D45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1543" w:type="dxa"/>
            <w:shd w:val="clear" w:color="auto" w:fill="FFFFFF" w:themeFill="background1"/>
          </w:tcPr>
          <w:p w14:paraId="34B69C72" w14:textId="26165A8A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5C9CA00C" w14:textId="3806975C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Регистратор амбулаторный трехканальный индивидуальный "МАХАОН-03"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FB4D601" w14:textId="6B6F855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68" w:type="dxa"/>
            <w:shd w:val="clear" w:color="auto" w:fill="FFFFFF" w:themeFill="background1"/>
          </w:tcPr>
          <w:p w14:paraId="41B4A7C9" w14:textId="3B7847D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 Е2СЗЕ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73D3ED3" w14:textId="612D0190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C09B54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0DC38B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ABE0B30" w14:textId="1B779B85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42E18EC" w14:textId="0822554E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</w:t>
            </w:r>
          </w:p>
        </w:tc>
        <w:tc>
          <w:tcPr>
            <w:tcW w:w="1543" w:type="dxa"/>
            <w:shd w:val="clear" w:color="auto" w:fill="FFFFFF" w:themeFill="background1"/>
          </w:tcPr>
          <w:p w14:paraId="077EED41" w14:textId="043D664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B609016" w14:textId="6FE97531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Регистратор амбулаторный трехканальный индивидуальный "МАХАОН-03"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2845BAF" w14:textId="305C7909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268" w:type="dxa"/>
            <w:shd w:val="clear" w:color="auto" w:fill="FFFFFF" w:themeFill="background1"/>
          </w:tcPr>
          <w:p w14:paraId="67B0D821" w14:textId="1067E499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 Е4СЗЕ</w:t>
            </w:r>
          </w:p>
        </w:tc>
        <w:tc>
          <w:tcPr>
            <w:tcW w:w="1559" w:type="dxa"/>
            <w:shd w:val="clear" w:color="auto" w:fill="FFFFFF" w:themeFill="background1"/>
          </w:tcPr>
          <w:p w14:paraId="79D971A0" w14:textId="16A1CA41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14C6B9C8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6960E86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2DEA424" w14:textId="55B81B9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07BFF646" w14:textId="282F3E85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1543" w:type="dxa"/>
            <w:shd w:val="clear" w:color="auto" w:fill="FFFFFF" w:themeFill="background1"/>
          </w:tcPr>
          <w:p w14:paraId="6A5799FE" w14:textId="428AA6F0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DBB98D0" w14:textId="2F9DD72C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амбулаторная электрокардиографическая "МАХАОН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-03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0E240D9" w14:textId="669C1AEB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268" w:type="dxa"/>
            <w:shd w:val="clear" w:color="auto" w:fill="FFFFFF" w:themeFill="background1"/>
          </w:tcPr>
          <w:p w14:paraId="393049FF" w14:textId="7CB97E45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D89EEC2F</w:t>
            </w:r>
          </w:p>
        </w:tc>
        <w:tc>
          <w:tcPr>
            <w:tcW w:w="1559" w:type="dxa"/>
            <w:shd w:val="clear" w:color="auto" w:fill="FFFFFF" w:themeFill="background1"/>
          </w:tcPr>
          <w:p w14:paraId="783B0E4A" w14:textId="57D8EA64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01ABFF7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078C29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8E3CBD5" w14:textId="6A049FEE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092AD05" w14:textId="377E3C19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1543" w:type="dxa"/>
            <w:shd w:val="clear" w:color="auto" w:fill="FFFFFF" w:themeFill="background1"/>
          </w:tcPr>
          <w:p w14:paraId="76047F9D" w14:textId="6959531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25A0B255" w14:textId="000F1D7D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Спирограф компьютерный "Валента"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0E629F1" w14:textId="7B3F9A22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0B0E2723" w14:textId="744689C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1031</w:t>
            </w:r>
          </w:p>
        </w:tc>
        <w:tc>
          <w:tcPr>
            <w:tcW w:w="1559" w:type="dxa"/>
            <w:shd w:val="clear" w:color="auto" w:fill="FFFFFF" w:themeFill="background1"/>
          </w:tcPr>
          <w:p w14:paraId="57F421CA" w14:textId="4B9DE8EE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EC306F7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784F5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4FE25A20" w14:textId="1D267A48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1991687F" w14:textId="00D46560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543" w:type="dxa"/>
            <w:shd w:val="clear" w:color="auto" w:fill="FFFFFF" w:themeFill="background1"/>
          </w:tcPr>
          <w:p w14:paraId="7A628542" w14:textId="67C895D5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09F2CDD" w14:textId="25CD0075" w:rsidR="006F4ACE" w:rsidRPr="004A0352" w:rsidRDefault="006F4ACE" w:rsidP="0009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AT-104</w:t>
            </w:r>
            <w:r w:rsidR="00097BBC"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РС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SCHILLER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588E5BC" w14:textId="06318538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2008</w:t>
            </w:r>
          </w:p>
        </w:tc>
        <w:tc>
          <w:tcPr>
            <w:tcW w:w="1268" w:type="dxa"/>
            <w:shd w:val="clear" w:color="auto" w:fill="FFFFFF" w:themeFill="background1"/>
          </w:tcPr>
          <w:p w14:paraId="2362E5AF" w14:textId="409E8715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040.06083</w:t>
            </w:r>
          </w:p>
        </w:tc>
        <w:tc>
          <w:tcPr>
            <w:tcW w:w="1559" w:type="dxa"/>
            <w:shd w:val="clear" w:color="auto" w:fill="FFFFFF" w:themeFill="background1"/>
          </w:tcPr>
          <w:p w14:paraId="60B4DFA7" w14:textId="30F98D34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208C7FA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2DDF4A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CBB7211" w14:textId="777777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54E3F20" w14:textId="6F41C2A1" w:rsidR="00097BBC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1543" w:type="dxa"/>
            <w:shd w:val="clear" w:color="auto" w:fill="FFFFFF" w:themeFill="background1"/>
          </w:tcPr>
          <w:p w14:paraId="35D8961A" w14:textId="5768495E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5103375D" w14:textId="56D371D7" w:rsidR="00097BBC" w:rsidRPr="004A0352" w:rsidRDefault="00097BBC" w:rsidP="0009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AT-104 РС  SCHILLER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036FD56A" w14:textId="6938153B" w:rsidR="00097BBC" w:rsidRPr="004A0352" w:rsidRDefault="00097BBC" w:rsidP="0009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1268" w:type="dxa"/>
            <w:shd w:val="clear" w:color="auto" w:fill="FFFFFF" w:themeFill="background1"/>
          </w:tcPr>
          <w:p w14:paraId="745AE2D3" w14:textId="5B96E447" w:rsidR="00097BBC" w:rsidRPr="004A0352" w:rsidRDefault="00097BBC" w:rsidP="0009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040.01945</w:t>
            </w:r>
          </w:p>
        </w:tc>
        <w:tc>
          <w:tcPr>
            <w:tcW w:w="1559" w:type="dxa"/>
            <w:shd w:val="clear" w:color="auto" w:fill="FFFFFF" w:themeFill="background1"/>
          </w:tcPr>
          <w:p w14:paraId="5DBCB602" w14:textId="79B60406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B9F4039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6F87DA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19CC1B7" w14:textId="42DC107F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39A86EFE" w14:textId="48D48184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0DB6D94C" w14:textId="1528F0F0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ABAF5FA" w14:textId="13D72D3F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Kenz-Cardico 1211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833C2D6" w14:textId="77777777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097BBC" w:rsidRPr="004A035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2023</w:t>
            </w:r>
          </w:p>
          <w:p w14:paraId="317B4898" w14:textId="1E40D4E3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8F4A96A" w14:textId="1CB0FBC9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0807-0028</w:t>
            </w:r>
          </w:p>
        </w:tc>
        <w:tc>
          <w:tcPr>
            <w:tcW w:w="1559" w:type="dxa"/>
            <w:shd w:val="clear" w:color="auto" w:fill="FFFFFF" w:themeFill="background1"/>
          </w:tcPr>
          <w:p w14:paraId="6EB784AC" w14:textId="70AAC586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407D27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71A039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1F357F10" w14:textId="151C5425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5C062CB" w14:textId="1B79810B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543" w:type="dxa"/>
            <w:shd w:val="clear" w:color="auto" w:fill="FFFFFF" w:themeFill="background1"/>
          </w:tcPr>
          <w:p w14:paraId="509AF35E" w14:textId="146A64A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3772D05" w14:textId="00E88E0F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компьютерный ЭКГК-</w:t>
            </w: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02(Валента)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E070AC8" w14:textId="3B54C652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2017</w:t>
            </w:r>
          </w:p>
        </w:tc>
        <w:tc>
          <w:tcPr>
            <w:tcW w:w="1268" w:type="dxa"/>
            <w:shd w:val="clear" w:color="auto" w:fill="FFFFFF" w:themeFill="background1"/>
          </w:tcPr>
          <w:p w14:paraId="5BBCDD8F" w14:textId="4CB8089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6113</w:t>
            </w:r>
          </w:p>
        </w:tc>
        <w:tc>
          <w:tcPr>
            <w:tcW w:w="1559" w:type="dxa"/>
            <w:shd w:val="clear" w:color="auto" w:fill="FFFFFF" w:themeFill="background1"/>
          </w:tcPr>
          <w:p w14:paraId="1E0F5C00" w14:textId="6268AA60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F34C29E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D4D413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510DCC55" w14:textId="51D8C56D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2584B92" w14:textId="1F583F8A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</w:t>
            </w:r>
          </w:p>
        </w:tc>
        <w:tc>
          <w:tcPr>
            <w:tcW w:w="1543" w:type="dxa"/>
            <w:shd w:val="clear" w:color="auto" w:fill="FFFFFF" w:themeFill="background1"/>
          </w:tcPr>
          <w:p w14:paraId="70581A2B" w14:textId="50A32DC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7EF0E6AB" w14:textId="749E8B65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ЭК12Т-01 "Р-Д"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ACE227B" w14:textId="3E491DEB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68" w:type="dxa"/>
            <w:shd w:val="clear" w:color="auto" w:fill="FFFFFF" w:themeFill="background1"/>
          </w:tcPr>
          <w:p w14:paraId="67E5F82E" w14:textId="4B2F4A86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G190618039</w:t>
            </w:r>
          </w:p>
        </w:tc>
        <w:tc>
          <w:tcPr>
            <w:tcW w:w="1559" w:type="dxa"/>
            <w:shd w:val="clear" w:color="auto" w:fill="FFFFFF" w:themeFill="background1"/>
          </w:tcPr>
          <w:p w14:paraId="6862E4CE" w14:textId="42CE153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59722023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1ACF6D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CF0805F" w14:textId="1394407F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1964B844" w14:textId="178A61FC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43" w:type="dxa"/>
            <w:shd w:val="clear" w:color="auto" w:fill="FFFFFF" w:themeFill="background1"/>
          </w:tcPr>
          <w:p w14:paraId="47FDC4F2" w14:textId="1F213651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6D795340" w14:textId="01569982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ЭК12Т-01 "Р-Д"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627BA832" w14:textId="160D89F4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1268" w:type="dxa"/>
            <w:shd w:val="clear" w:color="auto" w:fill="FFFFFF" w:themeFill="background1"/>
          </w:tcPr>
          <w:p w14:paraId="46D2C6BC" w14:textId="704AC833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G210101969</w:t>
            </w:r>
          </w:p>
        </w:tc>
        <w:tc>
          <w:tcPr>
            <w:tcW w:w="1559" w:type="dxa"/>
            <w:shd w:val="clear" w:color="auto" w:fill="FFFFFF" w:themeFill="background1"/>
          </w:tcPr>
          <w:p w14:paraId="107EBEE7" w14:textId="7710AE2D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BCDB946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7B0EF2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AEAE367" w14:textId="40F9265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7179A02A" w14:textId="32DDB3A6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1543" w:type="dxa"/>
            <w:shd w:val="clear" w:color="auto" w:fill="FFFFFF" w:themeFill="background1"/>
          </w:tcPr>
          <w:p w14:paraId="62025B6C" w14:textId="582D8C47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0F7A3B4B" w14:textId="724BB9F5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ЭК12Т-01 "Р-Д"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5F4165CA" w14:textId="2072175B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68" w:type="dxa"/>
            <w:shd w:val="clear" w:color="auto" w:fill="FFFFFF" w:themeFill="background1"/>
          </w:tcPr>
          <w:p w14:paraId="015AB676" w14:textId="7FEF3E57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G200622201</w:t>
            </w:r>
          </w:p>
        </w:tc>
        <w:tc>
          <w:tcPr>
            <w:tcW w:w="1559" w:type="dxa"/>
            <w:shd w:val="clear" w:color="auto" w:fill="FFFFFF" w:themeFill="background1"/>
          </w:tcPr>
          <w:p w14:paraId="4BCA9074" w14:textId="55F6F453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A5159E1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40BBF0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6421E4E" w14:textId="1B76A1FC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5022CB45" w14:textId="7E41BC7F" w:rsidR="006F4ACE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1543" w:type="dxa"/>
            <w:shd w:val="clear" w:color="auto" w:fill="FFFFFF" w:themeFill="background1"/>
          </w:tcPr>
          <w:p w14:paraId="61DD02C9" w14:textId="666B6B3D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76C0C85C" w14:textId="5E29F2E0" w:rsidR="006F4ACE" w:rsidRPr="004A0352" w:rsidRDefault="006F4ACE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Электрокардиограф ЭК12Т-01 "Р-Д"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5CD36E7A" w14:textId="53F6BCFF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1268" w:type="dxa"/>
            <w:shd w:val="clear" w:color="auto" w:fill="FFFFFF" w:themeFill="background1"/>
          </w:tcPr>
          <w:p w14:paraId="4897550A" w14:textId="18378C84" w:rsidR="006F4ACE" w:rsidRPr="004A0352" w:rsidRDefault="006F4ACE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G200622202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9B908" w14:textId="7E07F74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71504E27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30F213" w14:textId="77777777" w:rsidR="006F4ACE" w:rsidRPr="004A0352" w:rsidRDefault="006F4ACE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3E20BC99" w14:textId="77777777" w:rsidTr="004A0352">
        <w:trPr>
          <w:trHeight w:val="170"/>
        </w:trPr>
        <w:tc>
          <w:tcPr>
            <w:tcW w:w="584" w:type="dxa"/>
            <w:shd w:val="clear" w:color="auto" w:fill="FFFFFF" w:themeFill="background1"/>
            <w:noWrap/>
          </w:tcPr>
          <w:p w14:paraId="6B10AD29" w14:textId="3AE94222" w:rsidR="00097BBC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1543" w:type="dxa"/>
            <w:shd w:val="clear" w:color="auto" w:fill="FFFFFF" w:themeFill="background1"/>
          </w:tcPr>
          <w:p w14:paraId="79D0001E" w14:textId="5AC872CE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BA1736A" w14:textId="6B8C3405" w:rsidR="00097BBC" w:rsidRPr="004A0352" w:rsidRDefault="00097BBC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программно- аппаратный суточного мониторирования АД БиПиЛАБ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3BD56E5E" w14:textId="7CB49089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68" w:type="dxa"/>
            <w:shd w:val="clear" w:color="auto" w:fill="FFFFFF" w:themeFill="background1"/>
          </w:tcPr>
          <w:p w14:paraId="05F7E338" w14:textId="3619C730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21029173</w:t>
            </w:r>
          </w:p>
        </w:tc>
        <w:tc>
          <w:tcPr>
            <w:tcW w:w="1559" w:type="dxa"/>
            <w:shd w:val="clear" w:color="auto" w:fill="FFFFFF" w:themeFill="background1"/>
          </w:tcPr>
          <w:p w14:paraId="11D4915F" w14:textId="66BF2CBD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22D99B91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131CA0B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6E3977AC" w14:textId="77777777" w:rsidTr="004A0352">
        <w:trPr>
          <w:trHeight w:val="63"/>
        </w:trPr>
        <w:tc>
          <w:tcPr>
            <w:tcW w:w="584" w:type="dxa"/>
            <w:shd w:val="clear" w:color="auto" w:fill="FFFFFF" w:themeFill="background1"/>
            <w:noWrap/>
          </w:tcPr>
          <w:p w14:paraId="65380725" w14:textId="219ADEB5" w:rsidR="00097BBC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543" w:type="dxa"/>
            <w:shd w:val="clear" w:color="auto" w:fill="FFFFFF" w:themeFill="background1"/>
          </w:tcPr>
          <w:p w14:paraId="31770F01" w14:textId="7779C53C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3F8756CE" w14:textId="159087BC" w:rsidR="00097BBC" w:rsidRPr="004A0352" w:rsidRDefault="00097BBC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программно- аппаратный суточного мониторирования АД БиПиЛАБ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4619F494" w14:textId="64B3F15D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68" w:type="dxa"/>
            <w:shd w:val="clear" w:color="auto" w:fill="FFFFFF" w:themeFill="background1"/>
          </w:tcPr>
          <w:p w14:paraId="6CC8A023" w14:textId="4DB6ACD1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14060931</w:t>
            </w:r>
          </w:p>
        </w:tc>
        <w:tc>
          <w:tcPr>
            <w:tcW w:w="1559" w:type="dxa"/>
            <w:shd w:val="clear" w:color="auto" w:fill="FFFFFF" w:themeFill="background1"/>
          </w:tcPr>
          <w:p w14:paraId="67B45EC4" w14:textId="2B5A76B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0DA46F61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519E79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0352" w:rsidRPr="004A0352" w14:paraId="2A1E8F68" w14:textId="77777777" w:rsidTr="004A0352">
        <w:trPr>
          <w:trHeight w:val="63"/>
        </w:trPr>
        <w:tc>
          <w:tcPr>
            <w:tcW w:w="584" w:type="dxa"/>
            <w:shd w:val="clear" w:color="auto" w:fill="FFFFFF" w:themeFill="background1"/>
            <w:noWrap/>
          </w:tcPr>
          <w:p w14:paraId="3199DA3B" w14:textId="4D5E7CC0" w:rsidR="00097BBC" w:rsidRPr="004A0352" w:rsidRDefault="004A75BA" w:rsidP="005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1543" w:type="dxa"/>
            <w:shd w:val="clear" w:color="auto" w:fill="FFFFFF" w:themeFill="background1"/>
          </w:tcPr>
          <w:p w14:paraId="7655DB1A" w14:textId="36BFEA51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Ломоносова, 47</w:t>
            </w:r>
          </w:p>
        </w:tc>
        <w:tc>
          <w:tcPr>
            <w:tcW w:w="2693" w:type="dxa"/>
            <w:shd w:val="clear" w:color="auto" w:fill="FFFFFF" w:themeFill="background1"/>
            <w:noWrap/>
          </w:tcPr>
          <w:p w14:paraId="56C37432" w14:textId="7B8CF06D" w:rsidR="00097BBC" w:rsidRPr="004A0352" w:rsidRDefault="00097BBC" w:rsidP="0051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программно- аппаратный суточного мониторирования АД БиПиЛАБ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234D96D4" w14:textId="68F07EFB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68" w:type="dxa"/>
            <w:shd w:val="clear" w:color="auto" w:fill="FFFFFF" w:themeFill="background1"/>
          </w:tcPr>
          <w:p w14:paraId="72A015BC" w14:textId="62518C70" w:rsidR="00097BBC" w:rsidRPr="004A0352" w:rsidRDefault="00097BBC" w:rsidP="0051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21029174</w:t>
            </w:r>
          </w:p>
        </w:tc>
        <w:tc>
          <w:tcPr>
            <w:tcW w:w="1559" w:type="dxa"/>
            <w:shd w:val="clear" w:color="auto" w:fill="FFFFFF" w:themeFill="background1"/>
          </w:tcPr>
          <w:p w14:paraId="026EBB85" w14:textId="6F614FC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03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месяц</w:t>
            </w:r>
          </w:p>
        </w:tc>
        <w:tc>
          <w:tcPr>
            <w:tcW w:w="992" w:type="dxa"/>
            <w:shd w:val="clear" w:color="auto" w:fill="FFFFFF" w:themeFill="background1"/>
          </w:tcPr>
          <w:p w14:paraId="6D1C9848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D0B007C" w14:textId="77777777" w:rsidR="00097BBC" w:rsidRPr="004A0352" w:rsidRDefault="00097BBC" w:rsidP="00CA2E0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5B7F6087" w14:textId="77777777" w:rsidR="004A0352" w:rsidRDefault="004A0352"/>
    <w:p w14:paraId="40A6F39C" w14:textId="77777777" w:rsidR="004A0352" w:rsidRDefault="004A0352"/>
    <w:p w14:paraId="677C88ED" w14:textId="15413A97" w:rsidR="006F4ACE" w:rsidRDefault="004A0352">
      <w:r>
        <w:rPr>
          <w:rFonts w:ascii="Times New Roman" w:hAnsi="Times New Roman" w:cs="Times New Roman"/>
          <w:sz w:val="24"/>
          <w:szCs w:val="24"/>
        </w:rPr>
        <w:t>Начальник сектора по ЭиР МО и ИМН                                                                А.В. Мархель</w:t>
      </w:r>
      <w:r w:rsidR="006F4ACE">
        <w:br w:type="page"/>
      </w:r>
    </w:p>
    <w:p w14:paraId="6464A796" w14:textId="77777777" w:rsidR="0051357B" w:rsidRDefault="0051357B" w:rsidP="005135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C466E" w14:textId="031F994A" w:rsidR="00AD6231" w:rsidRPr="00AD6231" w:rsidRDefault="00D1569D" w:rsidP="005135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D6231" w:rsidRPr="00AD6231" w:rsidSect="00D1569D">
      <w:footerReference w:type="default" r:id="rId7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0582" w14:textId="77777777" w:rsidR="00922EC1" w:rsidRDefault="00922EC1" w:rsidP="0070518A">
      <w:pPr>
        <w:spacing w:after="0" w:line="240" w:lineRule="auto"/>
      </w:pPr>
      <w:r>
        <w:separator/>
      </w:r>
    </w:p>
  </w:endnote>
  <w:endnote w:type="continuationSeparator" w:id="0">
    <w:p w14:paraId="13A3EC92" w14:textId="77777777" w:rsidR="00922EC1" w:rsidRDefault="00922EC1" w:rsidP="0070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4313083"/>
      <w:docPartObj>
        <w:docPartGallery w:val="Page Numbers (Bottom of Page)"/>
        <w:docPartUnique/>
      </w:docPartObj>
    </w:sdtPr>
    <w:sdtContent>
      <w:p w14:paraId="6BDD5CD8" w14:textId="786E98E1" w:rsidR="0070518A" w:rsidRDefault="007051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E1C92" w14:textId="77777777" w:rsidR="0070518A" w:rsidRDefault="007051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0BD6" w14:textId="77777777" w:rsidR="00922EC1" w:rsidRDefault="00922EC1" w:rsidP="0070518A">
      <w:pPr>
        <w:spacing w:after="0" w:line="240" w:lineRule="auto"/>
      </w:pPr>
      <w:r>
        <w:separator/>
      </w:r>
    </w:p>
  </w:footnote>
  <w:footnote w:type="continuationSeparator" w:id="0">
    <w:p w14:paraId="6A53354E" w14:textId="77777777" w:rsidR="00922EC1" w:rsidRDefault="00922EC1" w:rsidP="00705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C29"/>
    <w:rsid w:val="00003416"/>
    <w:rsid w:val="000054B3"/>
    <w:rsid w:val="00031D48"/>
    <w:rsid w:val="00041E33"/>
    <w:rsid w:val="000479CC"/>
    <w:rsid w:val="00051BE9"/>
    <w:rsid w:val="00051C31"/>
    <w:rsid w:val="000571CC"/>
    <w:rsid w:val="0005757C"/>
    <w:rsid w:val="00060F87"/>
    <w:rsid w:val="0007588A"/>
    <w:rsid w:val="00090A80"/>
    <w:rsid w:val="00097BBC"/>
    <w:rsid w:val="000A2565"/>
    <w:rsid w:val="000A2BF1"/>
    <w:rsid w:val="000C2CA5"/>
    <w:rsid w:val="000D3C29"/>
    <w:rsid w:val="00106191"/>
    <w:rsid w:val="001147AC"/>
    <w:rsid w:val="0011710B"/>
    <w:rsid w:val="00177047"/>
    <w:rsid w:val="001A1897"/>
    <w:rsid w:val="001A6C0E"/>
    <w:rsid w:val="001B1E9C"/>
    <w:rsid w:val="00211557"/>
    <w:rsid w:val="002217F5"/>
    <w:rsid w:val="00227368"/>
    <w:rsid w:val="002545C2"/>
    <w:rsid w:val="00272CE5"/>
    <w:rsid w:val="00281F15"/>
    <w:rsid w:val="002C47E2"/>
    <w:rsid w:val="002F26B2"/>
    <w:rsid w:val="00302033"/>
    <w:rsid w:val="003B7503"/>
    <w:rsid w:val="003F068C"/>
    <w:rsid w:val="003F39AA"/>
    <w:rsid w:val="00402484"/>
    <w:rsid w:val="004036A7"/>
    <w:rsid w:val="0040509B"/>
    <w:rsid w:val="00474D89"/>
    <w:rsid w:val="004944CC"/>
    <w:rsid w:val="004A0352"/>
    <w:rsid w:val="004A75BA"/>
    <w:rsid w:val="00501484"/>
    <w:rsid w:val="00510D92"/>
    <w:rsid w:val="0051357B"/>
    <w:rsid w:val="00531FAA"/>
    <w:rsid w:val="00561AA3"/>
    <w:rsid w:val="0056578B"/>
    <w:rsid w:val="005B408E"/>
    <w:rsid w:val="005D460D"/>
    <w:rsid w:val="005E41B9"/>
    <w:rsid w:val="0063064F"/>
    <w:rsid w:val="0063566D"/>
    <w:rsid w:val="00635795"/>
    <w:rsid w:val="006371E1"/>
    <w:rsid w:val="00637398"/>
    <w:rsid w:val="00643D10"/>
    <w:rsid w:val="006467DC"/>
    <w:rsid w:val="00661319"/>
    <w:rsid w:val="00663932"/>
    <w:rsid w:val="006C14C4"/>
    <w:rsid w:val="006D08F0"/>
    <w:rsid w:val="006F00EE"/>
    <w:rsid w:val="006F4ACE"/>
    <w:rsid w:val="0070518A"/>
    <w:rsid w:val="00722BEC"/>
    <w:rsid w:val="0076000F"/>
    <w:rsid w:val="007647AB"/>
    <w:rsid w:val="00773B77"/>
    <w:rsid w:val="007953D1"/>
    <w:rsid w:val="007A4353"/>
    <w:rsid w:val="007A5300"/>
    <w:rsid w:val="007B7CBB"/>
    <w:rsid w:val="007E4F42"/>
    <w:rsid w:val="00802586"/>
    <w:rsid w:val="0084202A"/>
    <w:rsid w:val="00850789"/>
    <w:rsid w:val="00853E7C"/>
    <w:rsid w:val="008551D7"/>
    <w:rsid w:val="0086618C"/>
    <w:rsid w:val="00886A9F"/>
    <w:rsid w:val="008A5C08"/>
    <w:rsid w:val="008B5220"/>
    <w:rsid w:val="008F3AE0"/>
    <w:rsid w:val="008F772E"/>
    <w:rsid w:val="0091567D"/>
    <w:rsid w:val="00922EC1"/>
    <w:rsid w:val="0093320C"/>
    <w:rsid w:val="009754F2"/>
    <w:rsid w:val="00997979"/>
    <w:rsid w:val="009A0B71"/>
    <w:rsid w:val="009E6CF6"/>
    <w:rsid w:val="009F281C"/>
    <w:rsid w:val="00A10F81"/>
    <w:rsid w:val="00A41D29"/>
    <w:rsid w:val="00A56F83"/>
    <w:rsid w:val="00A65990"/>
    <w:rsid w:val="00A75DAE"/>
    <w:rsid w:val="00A80D45"/>
    <w:rsid w:val="00A838DB"/>
    <w:rsid w:val="00A86894"/>
    <w:rsid w:val="00AA515A"/>
    <w:rsid w:val="00AD6231"/>
    <w:rsid w:val="00B01681"/>
    <w:rsid w:val="00B111D3"/>
    <w:rsid w:val="00B2182E"/>
    <w:rsid w:val="00B23CC1"/>
    <w:rsid w:val="00B250A0"/>
    <w:rsid w:val="00B347B0"/>
    <w:rsid w:val="00B3742A"/>
    <w:rsid w:val="00B3762A"/>
    <w:rsid w:val="00B379A0"/>
    <w:rsid w:val="00B44E01"/>
    <w:rsid w:val="00B6737F"/>
    <w:rsid w:val="00BB1C78"/>
    <w:rsid w:val="00BB6BBC"/>
    <w:rsid w:val="00BC02EB"/>
    <w:rsid w:val="00BE324F"/>
    <w:rsid w:val="00BF6542"/>
    <w:rsid w:val="00C03EA8"/>
    <w:rsid w:val="00C130AB"/>
    <w:rsid w:val="00C4076F"/>
    <w:rsid w:val="00C60A35"/>
    <w:rsid w:val="00C70AF1"/>
    <w:rsid w:val="00C81D75"/>
    <w:rsid w:val="00C84316"/>
    <w:rsid w:val="00CA2E06"/>
    <w:rsid w:val="00D1569D"/>
    <w:rsid w:val="00D265A3"/>
    <w:rsid w:val="00D317AD"/>
    <w:rsid w:val="00DA64D4"/>
    <w:rsid w:val="00DC3338"/>
    <w:rsid w:val="00DD5A0B"/>
    <w:rsid w:val="00E00636"/>
    <w:rsid w:val="00E13360"/>
    <w:rsid w:val="00E53215"/>
    <w:rsid w:val="00E90FA0"/>
    <w:rsid w:val="00E91778"/>
    <w:rsid w:val="00E93DCF"/>
    <w:rsid w:val="00EA50A1"/>
    <w:rsid w:val="00EA66A3"/>
    <w:rsid w:val="00ED6E28"/>
    <w:rsid w:val="00F037D4"/>
    <w:rsid w:val="00F125CD"/>
    <w:rsid w:val="00F144BD"/>
    <w:rsid w:val="00F35BD5"/>
    <w:rsid w:val="00F43008"/>
    <w:rsid w:val="00F74E21"/>
    <w:rsid w:val="00FB21E9"/>
    <w:rsid w:val="00FD256B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385A"/>
  <w15:docId w15:val="{EF608FD8-DE86-41E8-9112-B876177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79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9979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7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997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997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7"/>
    <w:locked/>
    <w:rsid w:val="00997979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7">
    <w:name w:val="Title"/>
    <w:basedOn w:val="a"/>
    <w:link w:val="a6"/>
    <w:qFormat/>
    <w:rsid w:val="009979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bCs/>
      <w:color w:val="000000"/>
      <w:spacing w:val="13"/>
      <w:sz w:val="24"/>
      <w:lang w:eastAsia="ru-RU"/>
    </w:rPr>
  </w:style>
  <w:style w:type="character" w:customStyle="1" w:styleId="11">
    <w:name w:val="Название Знак1"/>
    <w:basedOn w:val="a0"/>
    <w:uiPriority w:val="10"/>
    <w:rsid w:val="00997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cfgruss">
    <w:name w:val="scf_gruss"/>
    <w:basedOn w:val="a"/>
    <w:rsid w:val="00997979"/>
    <w:pPr>
      <w:keepNext/>
      <w:keepLines/>
      <w:tabs>
        <w:tab w:val="left" w:pos="5387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99797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a8">
    <w:name w:val="Body Text"/>
    <w:basedOn w:val="a"/>
    <w:link w:val="a9"/>
    <w:rsid w:val="0099797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979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0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18A"/>
  </w:style>
  <w:style w:type="paragraph" w:styleId="ac">
    <w:name w:val="footer"/>
    <w:basedOn w:val="a"/>
    <w:link w:val="ad"/>
    <w:uiPriority w:val="99"/>
    <w:unhideWhenUsed/>
    <w:rsid w:val="0070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24F6-17F4-44D6-A4D7-602B9611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13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КСЕНИЯ СЕРГЕЕВНА</dc:creator>
  <cp:lastModifiedBy>РЖД ЖД больница</cp:lastModifiedBy>
  <cp:revision>41</cp:revision>
  <cp:lastPrinted>2023-05-18T02:02:00Z</cp:lastPrinted>
  <dcterms:created xsi:type="dcterms:W3CDTF">2022-03-03T03:28:00Z</dcterms:created>
  <dcterms:modified xsi:type="dcterms:W3CDTF">2024-06-06T07:43:00Z</dcterms:modified>
</cp:coreProperties>
</file>