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9A10" w14:textId="77777777" w:rsidR="00634B71" w:rsidRDefault="00634B71" w:rsidP="006D0354">
      <w:pPr>
        <w:pStyle w:val="a3"/>
        <w:rPr>
          <w:sz w:val="22"/>
          <w:szCs w:val="22"/>
        </w:rPr>
      </w:pPr>
      <w:bookmarkStart w:id="0" w:name="bookmark3"/>
    </w:p>
    <w:p w14:paraId="331771F1" w14:textId="77777777" w:rsidR="00634B71" w:rsidRPr="00A548DD" w:rsidRDefault="00634B71" w:rsidP="00634B71">
      <w:pPr>
        <w:pStyle w:val="Standarduser"/>
        <w:jc w:val="center"/>
        <w:rPr>
          <w:rFonts w:ascii="Times New Roman" w:hAnsi="Times New Roman" w:cs="Times New Roman"/>
          <w:b/>
          <w:lang w:val="ru-RU"/>
        </w:rPr>
      </w:pPr>
      <w:r w:rsidRPr="00A548DD">
        <w:rPr>
          <w:rFonts w:ascii="Times New Roman" w:hAnsi="Times New Roman" w:cs="Times New Roman"/>
          <w:b/>
          <w:lang w:val="ru-RU"/>
        </w:rPr>
        <w:t>Техническое задание</w:t>
      </w:r>
    </w:p>
    <w:p w14:paraId="257B0045" w14:textId="77777777" w:rsidR="00634B71" w:rsidRPr="00A548DD" w:rsidRDefault="00634B71" w:rsidP="00634B71">
      <w:pPr>
        <w:pStyle w:val="Standard"/>
        <w:tabs>
          <w:tab w:val="left" w:pos="945"/>
        </w:tabs>
        <w:rPr>
          <w:rFonts w:ascii="Times New Roman" w:hAnsi="Times New Roman" w:cs="Times New Roman"/>
          <w:b/>
          <w:lang w:val="ru-RU" w:eastAsia="ar-SA"/>
        </w:rPr>
      </w:pPr>
      <w:r w:rsidRPr="00A548DD">
        <w:rPr>
          <w:rFonts w:ascii="Times New Roman" w:hAnsi="Times New Roman" w:cs="Times New Roman"/>
          <w:bCs/>
          <w:lang w:val="ru-RU" w:eastAsia="ar-SA"/>
        </w:rPr>
        <w:tab/>
      </w:r>
      <w:r w:rsidRPr="00A548DD">
        <w:rPr>
          <w:rFonts w:ascii="Times New Roman" w:hAnsi="Times New Roman" w:cs="Times New Roman"/>
          <w:b/>
          <w:lang w:val="ru-RU" w:eastAsia="ar-SA"/>
        </w:rPr>
        <w:t xml:space="preserve">Частное учреждение </w:t>
      </w:r>
      <w:proofErr w:type="gramStart"/>
      <w:r w:rsidRPr="00A548DD">
        <w:rPr>
          <w:rFonts w:ascii="Times New Roman" w:hAnsi="Times New Roman" w:cs="Times New Roman"/>
          <w:b/>
          <w:lang w:val="ru-RU" w:eastAsia="ar-SA"/>
        </w:rPr>
        <w:t>здравоохранения  «</w:t>
      </w:r>
      <w:proofErr w:type="gramEnd"/>
      <w:r w:rsidRPr="00A548DD">
        <w:rPr>
          <w:rFonts w:ascii="Times New Roman" w:hAnsi="Times New Roman" w:cs="Times New Roman"/>
          <w:b/>
          <w:lang w:val="ru-RU" w:eastAsia="ar-SA"/>
        </w:rPr>
        <w:t>Клиническая больница</w:t>
      </w:r>
    </w:p>
    <w:p w14:paraId="7AC6291C" w14:textId="77777777" w:rsidR="00634B71" w:rsidRPr="00A548DD" w:rsidRDefault="00634B71" w:rsidP="00634B71">
      <w:pPr>
        <w:pStyle w:val="Standard"/>
        <w:tabs>
          <w:tab w:val="left" w:pos="945"/>
        </w:tabs>
        <w:rPr>
          <w:rFonts w:ascii="Times New Roman" w:hAnsi="Times New Roman" w:cs="Times New Roman"/>
          <w:b/>
          <w:lang w:val="ru-RU" w:eastAsia="ar-SA"/>
        </w:rPr>
      </w:pPr>
      <w:r w:rsidRPr="00A548DD">
        <w:rPr>
          <w:rFonts w:ascii="Times New Roman" w:hAnsi="Times New Roman" w:cs="Times New Roman"/>
          <w:b/>
          <w:lang w:val="ru-RU" w:eastAsia="ar-SA"/>
        </w:rPr>
        <w:t xml:space="preserve">                  «РЖД-Медицина» города </w:t>
      </w:r>
      <w:proofErr w:type="gramStart"/>
      <w:r w:rsidRPr="00A548DD">
        <w:rPr>
          <w:rFonts w:ascii="Times New Roman" w:hAnsi="Times New Roman" w:cs="Times New Roman"/>
          <w:b/>
          <w:lang w:val="ru-RU" w:eastAsia="ar-SA"/>
        </w:rPr>
        <w:t>Красноярск»  ЧУЗ</w:t>
      </w:r>
      <w:proofErr w:type="gramEnd"/>
      <w:r w:rsidRPr="00A548DD">
        <w:rPr>
          <w:rFonts w:ascii="Times New Roman" w:hAnsi="Times New Roman" w:cs="Times New Roman"/>
          <w:b/>
          <w:lang w:val="ru-RU" w:eastAsia="ar-SA"/>
        </w:rPr>
        <w:t xml:space="preserve"> «РЖД-Медицина» г. Красноярск»</w:t>
      </w:r>
    </w:p>
    <w:p w14:paraId="46FDFB62" w14:textId="77777777" w:rsidR="00634B71" w:rsidRPr="00A548DD" w:rsidRDefault="00634B71" w:rsidP="006D0354">
      <w:pPr>
        <w:pStyle w:val="a3"/>
        <w:rPr>
          <w:sz w:val="22"/>
          <w:szCs w:val="22"/>
        </w:rPr>
      </w:pPr>
    </w:p>
    <w:p w14:paraId="0D8CCB7A" w14:textId="77777777" w:rsidR="00634B71" w:rsidRPr="00A548DD" w:rsidRDefault="00634B71" w:rsidP="006D0354">
      <w:pPr>
        <w:pStyle w:val="a3"/>
        <w:rPr>
          <w:sz w:val="22"/>
          <w:szCs w:val="22"/>
        </w:rPr>
      </w:pPr>
    </w:p>
    <w:p w14:paraId="1C57B069" w14:textId="77777777" w:rsidR="00634B71" w:rsidRPr="00A548DD" w:rsidRDefault="00634B71" w:rsidP="006D0354">
      <w:pPr>
        <w:pStyle w:val="a3"/>
        <w:rPr>
          <w:sz w:val="22"/>
          <w:szCs w:val="22"/>
        </w:rPr>
      </w:pPr>
    </w:p>
    <w:p w14:paraId="4399BB76" w14:textId="41B6E91C" w:rsidR="00A548DD" w:rsidRPr="00A548DD" w:rsidRDefault="00A548DD" w:rsidP="00A548DD">
      <w:pPr>
        <w:tabs>
          <w:tab w:val="center" w:pos="5102"/>
          <w:tab w:val="right" w:pos="10205"/>
        </w:tabs>
        <w:suppressAutoHyphens/>
        <w:autoSpaceDN w:val="0"/>
        <w:ind w:hanging="142"/>
        <w:textAlignment w:val="baseline"/>
        <w:rPr>
          <w:b/>
          <w:color w:val="00000A"/>
          <w:kern w:val="3"/>
          <w:sz w:val="23"/>
          <w:szCs w:val="23"/>
          <w:lang w:eastAsia="zh-CN" w:bidi="hi-IN"/>
        </w:rPr>
      </w:pPr>
      <w:r>
        <w:rPr>
          <w:b/>
          <w:bCs/>
          <w:color w:val="00000A"/>
          <w:kern w:val="3"/>
          <w:sz w:val="23"/>
          <w:szCs w:val="23"/>
          <w:lang w:eastAsia="zh-CN" w:bidi="hi-IN"/>
        </w:rPr>
        <w:t xml:space="preserve">   </w:t>
      </w:r>
      <w:r w:rsidR="00E766AA"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1.Наименование работ</w:t>
      </w:r>
      <w:r w:rsidR="00E766AA" w:rsidRPr="00E766AA">
        <w:rPr>
          <w:color w:val="00000A"/>
          <w:kern w:val="3"/>
          <w:sz w:val="23"/>
          <w:szCs w:val="23"/>
          <w:lang w:eastAsia="zh-CN" w:bidi="hi-IN"/>
        </w:rPr>
        <w:t>:</w:t>
      </w:r>
      <w:r w:rsidR="00E766AA" w:rsidRPr="00A548DD">
        <w:rPr>
          <w:color w:val="00000A"/>
          <w:kern w:val="3"/>
          <w:sz w:val="23"/>
          <w:szCs w:val="23"/>
          <w:lang w:eastAsia="zh-CN" w:bidi="hi-IN"/>
        </w:rPr>
        <w:t xml:space="preserve"> </w:t>
      </w:r>
      <w:r w:rsidR="003F7F23" w:rsidRPr="00102FCC">
        <w:rPr>
          <w:rFonts w:ascii="Liberation Serif" w:eastAsia="SimSun" w:hAnsi="Liberation Serif" w:cs="Liberation Serif"/>
          <w:bCs/>
          <w:kern w:val="3"/>
          <w:sz w:val="23"/>
          <w:szCs w:val="23"/>
          <w:lang w:eastAsia="ar-SA" w:bidi="hi-IN"/>
        </w:rPr>
        <w:t>Выполнение</w:t>
      </w:r>
      <w:r w:rsidR="003F7F23" w:rsidRPr="00A548DD">
        <w:rPr>
          <w:color w:val="00000A"/>
          <w:kern w:val="3"/>
          <w:sz w:val="23"/>
          <w:szCs w:val="23"/>
          <w:lang w:eastAsia="zh-CN" w:bidi="hi-IN"/>
        </w:rPr>
        <w:t xml:space="preserve"> работ по </w:t>
      </w:r>
      <w:r w:rsidR="00E766AA" w:rsidRPr="00172FD5">
        <w:rPr>
          <w:color w:val="00000A"/>
          <w:kern w:val="3"/>
          <w:sz w:val="23"/>
          <w:szCs w:val="23"/>
          <w:lang w:eastAsia="zh-CN" w:bidi="hi-IN"/>
        </w:rPr>
        <w:t>текущ</w:t>
      </w:r>
      <w:r w:rsidR="003F7F23" w:rsidRPr="00172FD5">
        <w:rPr>
          <w:color w:val="00000A"/>
          <w:kern w:val="3"/>
          <w:sz w:val="23"/>
          <w:szCs w:val="23"/>
          <w:lang w:eastAsia="zh-CN" w:bidi="hi-IN"/>
        </w:rPr>
        <w:t xml:space="preserve">ему </w:t>
      </w:r>
      <w:r w:rsidR="00E766AA" w:rsidRPr="00172FD5">
        <w:rPr>
          <w:color w:val="00000A"/>
          <w:kern w:val="3"/>
          <w:sz w:val="23"/>
          <w:szCs w:val="23"/>
          <w:lang w:eastAsia="zh-CN" w:bidi="hi-IN"/>
        </w:rPr>
        <w:t xml:space="preserve"> ремонт</w:t>
      </w:r>
      <w:r w:rsidR="003F7F23" w:rsidRPr="00172FD5">
        <w:rPr>
          <w:color w:val="00000A"/>
          <w:kern w:val="3"/>
          <w:sz w:val="23"/>
          <w:szCs w:val="23"/>
          <w:lang w:eastAsia="zh-CN" w:bidi="hi-IN"/>
        </w:rPr>
        <w:t>у</w:t>
      </w:r>
      <w:r w:rsidR="00E766AA" w:rsidRPr="00172FD5">
        <w:rPr>
          <w:color w:val="00000A"/>
          <w:kern w:val="3"/>
          <w:sz w:val="23"/>
          <w:szCs w:val="23"/>
          <w:lang w:eastAsia="zh-CN" w:bidi="hi-IN"/>
        </w:rPr>
        <w:t xml:space="preserve"> замен</w:t>
      </w:r>
      <w:r w:rsidR="003F7F23" w:rsidRPr="00172FD5">
        <w:rPr>
          <w:color w:val="00000A"/>
          <w:kern w:val="3"/>
          <w:sz w:val="23"/>
          <w:szCs w:val="23"/>
          <w:lang w:eastAsia="zh-CN" w:bidi="hi-IN"/>
        </w:rPr>
        <w:t>ы,</w:t>
      </w:r>
      <w:r w:rsidR="00E766AA" w:rsidRPr="00172FD5">
        <w:rPr>
          <w:color w:val="00000A"/>
          <w:kern w:val="3"/>
          <w:sz w:val="23"/>
          <w:szCs w:val="23"/>
          <w:lang w:eastAsia="zh-CN" w:bidi="hi-IN"/>
        </w:rPr>
        <w:t xml:space="preserve"> гомогенного ПВХ покрытия пола с ремонтом основания части коридора нежилого здания  пом., № 51, пом. № 41 </w:t>
      </w:r>
      <w:r w:rsidR="003F7F23" w:rsidRPr="00172FD5">
        <w:rPr>
          <w:color w:val="00000A"/>
          <w:kern w:val="3"/>
          <w:sz w:val="23"/>
          <w:szCs w:val="23"/>
          <w:lang w:eastAsia="zh-CN" w:bidi="hi-IN"/>
        </w:rPr>
        <w:t xml:space="preserve">, по адресу; </w:t>
      </w:r>
      <w:r w:rsidR="004F5479">
        <w:rPr>
          <w:color w:val="00000A"/>
          <w:kern w:val="3"/>
          <w:sz w:val="23"/>
          <w:szCs w:val="23"/>
          <w:lang w:eastAsia="zh-CN" w:bidi="hi-IN"/>
        </w:rPr>
        <w:t xml:space="preserve">г. Красноярск, </w:t>
      </w:r>
      <w:r w:rsidR="003F7F23" w:rsidRPr="00172FD5">
        <w:rPr>
          <w:color w:val="00000A"/>
          <w:kern w:val="3"/>
          <w:sz w:val="23"/>
          <w:szCs w:val="23"/>
          <w:lang w:eastAsia="zh-CN" w:bidi="hi-IN"/>
        </w:rPr>
        <w:t>ул. Ломоносова,47 ( корпус2)</w:t>
      </w:r>
      <w:r>
        <w:rPr>
          <w:b/>
          <w:color w:val="00000A"/>
          <w:kern w:val="3"/>
          <w:sz w:val="23"/>
          <w:szCs w:val="23"/>
          <w:lang w:eastAsia="zh-CN" w:bidi="hi-IN"/>
        </w:rPr>
        <w:t xml:space="preserve">                                                                                                                    </w:t>
      </w:r>
      <w:r w:rsidR="00E766AA"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 xml:space="preserve"> </w:t>
      </w:r>
      <w:r>
        <w:rPr>
          <w:b/>
          <w:bCs/>
          <w:color w:val="00000A"/>
          <w:kern w:val="3"/>
          <w:sz w:val="23"/>
          <w:szCs w:val="23"/>
          <w:lang w:eastAsia="zh-CN" w:bidi="hi-IN"/>
        </w:rPr>
        <w:t xml:space="preserve">  </w:t>
      </w:r>
      <w:r w:rsidR="00E766AA"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2. Место выполнения работ</w:t>
      </w:r>
      <w:r w:rsidR="00E766AA" w:rsidRPr="00E766AA">
        <w:rPr>
          <w:color w:val="00000A"/>
          <w:kern w:val="3"/>
          <w:sz w:val="23"/>
          <w:szCs w:val="23"/>
          <w:lang w:eastAsia="zh-CN" w:bidi="hi-IN"/>
        </w:rPr>
        <w:t xml:space="preserve">: </w:t>
      </w:r>
      <w:r w:rsidR="003F7F23" w:rsidRPr="00A548DD">
        <w:rPr>
          <w:rFonts w:eastAsia="Arial"/>
          <w:color w:val="00000A"/>
          <w:kern w:val="3"/>
          <w:sz w:val="23"/>
          <w:szCs w:val="23"/>
          <w:lang w:eastAsia="zh-CN" w:bidi="hi-IN"/>
        </w:rPr>
        <w:t>660058, Красноярский край, г. Красноярск, ул. Ломоносова, 47</w:t>
      </w:r>
      <w:r w:rsidR="00E766AA" w:rsidRPr="00E766AA">
        <w:rPr>
          <w:b/>
          <w:color w:val="00000A"/>
          <w:kern w:val="3"/>
          <w:sz w:val="23"/>
          <w:szCs w:val="23"/>
          <w:lang w:eastAsia="zh-CN" w:bidi="hi-IN"/>
        </w:rPr>
        <w:t xml:space="preserve">          </w:t>
      </w:r>
    </w:p>
    <w:p w14:paraId="1730BD3C" w14:textId="4696FE06" w:rsidR="00E766AA" w:rsidRPr="00E766AA" w:rsidRDefault="00A548DD" w:rsidP="00A548DD">
      <w:pPr>
        <w:suppressAutoHyphens/>
        <w:autoSpaceDN w:val="0"/>
        <w:ind w:hanging="284"/>
        <w:textAlignment w:val="baseline"/>
        <w:rPr>
          <w:rFonts w:eastAsia="Arial"/>
          <w:color w:val="00000A"/>
          <w:kern w:val="3"/>
          <w:sz w:val="23"/>
          <w:szCs w:val="23"/>
          <w:lang w:eastAsia="zh-CN" w:bidi="hi-IN"/>
        </w:rPr>
      </w:pPr>
      <w:r w:rsidRPr="00A548DD">
        <w:rPr>
          <w:b/>
          <w:color w:val="00000A"/>
          <w:kern w:val="3"/>
          <w:sz w:val="23"/>
          <w:szCs w:val="23"/>
          <w:lang w:eastAsia="zh-CN" w:bidi="hi-IN"/>
        </w:rPr>
        <w:t xml:space="preserve">    </w:t>
      </w:r>
      <w:r>
        <w:rPr>
          <w:b/>
          <w:color w:val="00000A"/>
          <w:kern w:val="3"/>
          <w:sz w:val="23"/>
          <w:szCs w:val="23"/>
          <w:lang w:eastAsia="zh-CN" w:bidi="hi-IN"/>
        </w:rPr>
        <w:t xml:space="preserve"> </w:t>
      </w:r>
      <w:r w:rsidR="00E766AA" w:rsidRPr="00E766AA">
        <w:rPr>
          <w:b/>
          <w:color w:val="00000A"/>
          <w:kern w:val="3"/>
          <w:sz w:val="23"/>
          <w:szCs w:val="23"/>
          <w:lang w:eastAsia="zh-CN" w:bidi="hi-IN"/>
        </w:rPr>
        <w:t xml:space="preserve">3. </w:t>
      </w:r>
      <w:r w:rsidR="00E766AA" w:rsidRPr="00E766AA">
        <w:rPr>
          <w:b/>
          <w:bCs/>
          <w:color w:val="00000A"/>
          <w:kern w:val="3"/>
          <w:sz w:val="23"/>
          <w:szCs w:val="23"/>
          <w:lang w:eastAsia="zh-CN" w:bidi="hi-IN"/>
        </w:rPr>
        <w:t>Срок выполнения работ</w:t>
      </w:r>
      <w:r w:rsidR="00E766AA" w:rsidRPr="00E766AA">
        <w:rPr>
          <w:color w:val="00000A"/>
          <w:kern w:val="3"/>
          <w:sz w:val="23"/>
          <w:szCs w:val="23"/>
          <w:lang w:eastAsia="zh-CN" w:bidi="hi-IN"/>
        </w:rPr>
        <w:t xml:space="preserve">: </w:t>
      </w:r>
      <w:r w:rsidR="00E766AA" w:rsidRPr="00E766AA">
        <w:rPr>
          <w:rFonts w:eastAsia="Arial"/>
          <w:color w:val="00000A"/>
          <w:kern w:val="3"/>
          <w:sz w:val="23"/>
          <w:szCs w:val="23"/>
          <w:lang w:eastAsia="zh-CN" w:bidi="hi-IN"/>
        </w:rPr>
        <w:t xml:space="preserve">с момента заключения контракта до </w:t>
      </w:r>
      <w:r w:rsidRPr="00A548DD">
        <w:rPr>
          <w:rFonts w:eastAsia="Arial"/>
          <w:color w:val="00000A"/>
          <w:kern w:val="3"/>
          <w:sz w:val="23"/>
          <w:szCs w:val="23"/>
          <w:lang w:eastAsia="zh-CN" w:bidi="hi-IN"/>
        </w:rPr>
        <w:t>1</w:t>
      </w:r>
      <w:r w:rsidR="00597C3C">
        <w:rPr>
          <w:rFonts w:eastAsia="Arial"/>
          <w:color w:val="00000A"/>
          <w:kern w:val="3"/>
          <w:sz w:val="23"/>
          <w:szCs w:val="23"/>
          <w:lang w:eastAsia="zh-CN" w:bidi="hi-IN"/>
        </w:rPr>
        <w:t>4</w:t>
      </w:r>
      <w:r w:rsidR="00E766AA" w:rsidRPr="00E766AA">
        <w:rPr>
          <w:rFonts w:eastAsia="Arial"/>
          <w:color w:val="00000A"/>
          <w:kern w:val="3"/>
          <w:sz w:val="23"/>
          <w:szCs w:val="23"/>
          <w:lang w:eastAsia="zh-CN" w:bidi="hi-IN"/>
        </w:rPr>
        <w:t>.0</w:t>
      </w:r>
      <w:r w:rsidRPr="00A548DD">
        <w:rPr>
          <w:rFonts w:eastAsia="Arial"/>
          <w:color w:val="00000A"/>
          <w:kern w:val="3"/>
          <w:sz w:val="23"/>
          <w:szCs w:val="23"/>
          <w:lang w:eastAsia="zh-CN" w:bidi="hi-IN"/>
        </w:rPr>
        <w:t>6</w:t>
      </w:r>
      <w:r w:rsidR="00E766AA" w:rsidRPr="00E766AA">
        <w:rPr>
          <w:rFonts w:eastAsia="Arial"/>
          <w:color w:val="00000A"/>
          <w:kern w:val="3"/>
          <w:sz w:val="23"/>
          <w:szCs w:val="23"/>
          <w:lang w:eastAsia="zh-CN" w:bidi="hi-IN"/>
        </w:rPr>
        <w:t>.2024года</w:t>
      </w:r>
    </w:p>
    <w:p w14:paraId="3C83E283" w14:textId="77777777" w:rsidR="00A548DD" w:rsidRPr="00A548DD" w:rsidRDefault="00A548DD" w:rsidP="00F44918">
      <w:pPr>
        <w:widowControl w:val="0"/>
        <w:jc w:val="both"/>
        <w:rPr>
          <w:b/>
          <w:sz w:val="22"/>
          <w:szCs w:val="22"/>
        </w:rPr>
      </w:pPr>
    </w:p>
    <w:p w14:paraId="72C3F09D" w14:textId="5C7CD853" w:rsidR="00F44918" w:rsidRPr="000E63C7" w:rsidRDefault="00A548DD" w:rsidP="00F44918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44918" w:rsidRPr="000E63C7">
        <w:rPr>
          <w:b/>
          <w:sz w:val="22"/>
          <w:szCs w:val="22"/>
        </w:rPr>
        <w:t>. ОСНОВНЫЕ ТРЕБОВАНИЯ К ВЫПОЛНЕНИЮ РАБОТ.</w:t>
      </w:r>
    </w:p>
    <w:p w14:paraId="61F2A15B" w14:textId="4561E7DA" w:rsidR="00F44918" w:rsidRPr="000E63C7" w:rsidRDefault="00A548DD" w:rsidP="00F44918">
      <w:pPr>
        <w:widowControl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</w:t>
      </w:r>
      <w:r w:rsidR="00F44918" w:rsidRPr="000E63C7">
        <w:rPr>
          <w:sz w:val="22"/>
          <w:szCs w:val="22"/>
        </w:rPr>
        <w:t>.1. Выполнение работ будет произведено в соответствии со сметным расчетом и настоящим техническим заданием Заказчика (далее по тексту – Объект) и в последовательности, установленной нормативами и правилами для данного вида работ с соблюдением технологического процесса.</w:t>
      </w:r>
    </w:p>
    <w:p w14:paraId="342516AC" w14:textId="7C731D15" w:rsidR="00F44918" w:rsidRPr="000E63C7" w:rsidRDefault="00A548DD" w:rsidP="00F4491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F44918" w:rsidRPr="000E63C7">
        <w:rPr>
          <w:sz w:val="22"/>
          <w:szCs w:val="22"/>
          <w:lang w:eastAsia="en-US"/>
        </w:rPr>
        <w:t xml:space="preserve">.2. </w:t>
      </w:r>
      <w:r w:rsidR="00F44918" w:rsidRPr="000E63C7">
        <w:rPr>
          <w:rFonts w:eastAsia="Calibri"/>
          <w:sz w:val="22"/>
          <w:szCs w:val="22"/>
          <w:lang w:eastAsia="en-US"/>
        </w:rPr>
        <w:t>Производство работ предусматривает получение Подрядчиком, в установленном законом порядке, разрешения и согласования на производство работ, монтаж (демонтаж) оборудования в полном соответствии с настоящим техническим заданием.</w:t>
      </w:r>
    </w:p>
    <w:p w14:paraId="0DE38C92" w14:textId="2961A993" w:rsidR="00F44918" w:rsidRPr="000E63C7" w:rsidRDefault="00A548DD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44918" w:rsidRPr="000E63C7">
        <w:rPr>
          <w:sz w:val="22"/>
          <w:szCs w:val="22"/>
        </w:rPr>
        <w:t>.3. Работы выполняются с использованием строительных материалов, конструкций и оборудования Подрядчика, которые должны быть новыми, надлежащего качества, иметь соответствующие сертификаты соответствия, технические паспорта и другие документы, удостоверяющие их качество, соответствовать нормам электро-, пожарной безопасности и санитарии.</w:t>
      </w:r>
    </w:p>
    <w:p w14:paraId="6D946679" w14:textId="523BAE76" w:rsidR="00F44918" w:rsidRPr="000E63C7" w:rsidRDefault="00A548DD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F44918" w:rsidRPr="000E63C7">
        <w:rPr>
          <w:sz w:val="22"/>
          <w:szCs w:val="22"/>
          <w:lang w:eastAsia="en-US"/>
        </w:rPr>
        <w:t xml:space="preserve">.4. Подрядчик выполняет объем работ   в строгом соответствии с локальным сметным </w:t>
      </w:r>
      <w:proofErr w:type="gramStart"/>
      <w:r w:rsidR="00F44918" w:rsidRPr="000E63C7">
        <w:rPr>
          <w:sz w:val="22"/>
          <w:szCs w:val="22"/>
          <w:lang w:eastAsia="en-US"/>
        </w:rPr>
        <w:t>расчетом</w:t>
      </w:r>
      <w:r w:rsidR="002A7094">
        <w:rPr>
          <w:sz w:val="22"/>
          <w:szCs w:val="22"/>
          <w:lang w:eastAsia="en-US"/>
        </w:rPr>
        <w:t xml:space="preserve"> </w:t>
      </w:r>
      <w:r w:rsidR="00F44918" w:rsidRPr="000E63C7">
        <w:rPr>
          <w:sz w:val="22"/>
          <w:szCs w:val="22"/>
          <w:lang w:eastAsia="en-US"/>
        </w:rPr>
        <w:t xml:space="preserve"> и</w:t>
      </w:r>
      <w:proofErr w:type="gramEnd"/>
      <w:r w:rsidR="00F44918" w:rsidRPr="000E63C7">
        <w:rPr>
          <w:sz w:val="22"/>
          <w:szCs w:val="22"/>
          <w:lang w:eastAsia="en-US"/>
        </w:rPr>
        <w:t xml:space="preserve"> настоящим техническим заданием. </w:t>
      </w:r>
    </w:p>
    <w:p w14:paraId="712C1AF4" w14:textId="4BDEE4A4" w:rsidR="00F44918" w:rsidRPr="000E63C7" w:rsidRDefault="00A548DD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F44918" w:rsidRPr="000E63C7">
        <w:rPr>
          <w:sz w:val="22"/>
          <w:szCs w:val="22"/>
          <w:lang w:eastAsia="en-US"/>
        </w:rPr>
        <w:t>.5. Подрядчик обеспечивает объект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условиями контракта. О</w:t>
      </w:r>
      <w:r w:rsidR="00F44918" w:rsidRPr="000E63C7">
        <w:rPr>
          <w:rFonts w:eastAsia="Calibri"/>
          <w:sz w:val="22"/>
          <w:szCs w:val="22"/>
          <w:lang w:eastAsia="en-US"/>
        </w:rPr>
        <w:t>формляет акты на скрытые работы.</w:t>
      </w:r>
    </w:p>
    <w:p w14:paraId="4412EB2A" w14:textId="4FA1E5F5" w:rsidR="00F44918" w:rsidRPr="000E63C7" w:rsidRDefault="004F5479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F44918" w:rsidRPr="000E63C7">
        <w:rPr>
          <w:sz w:val="22"/>
          <w:szCs w:val="22"/>
          <w:lang w:eastAsia="en-US"/>
        </w:rPr>
        <w:t>.6. Подрядчик обеспечивает безопасные условия работы,</w:t>
      </w:r>
      <w:r w:rsidR="00F44918" w:rsidRPr="000E63C7">
        <w:rPr>
          <w:rFonts w:eastAsia="Calibri"/>
          <w:sz w:val="22"/>
          <w:szCs w:val="22"/>
          <w:lang w:eastAsia="en-US"/>
        </w:rPr>
        <w:t xml:space="preserve"> соблюдение требований охраны труда и техники безопасности, защиты окружающей среды на объекте</w:t>
      </w:r>
      <w:r w:rsidR="00F44918" w:rsidRPr="000E63C7">
        <w:rPr>
          <w:sz w:val="22"/>
          <w:szCs w:val="22"/>
          <w:lang w:eastAsia="en-US"/>
        </w:rPr>
        <w:t xml:space="preserve">. </w:t>
      </w:r>
    </w:p>
    <w:p w14:paraId="24D49316" w14:textId="41DC7BAE" w:rsidR="00F44918" w:rsidRPr="000E63C7" w:rsidRDefault="00A548DD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="00F44918" w:rsidRPr="000E63C7">
        <w:rPr>
          <w:sz w:val="22"/>
          <w:szCs w:val="22"/>
          <w:lang w:eastAsia="en-US"/>
        </w:rPr>
        <w:t xml:space="preserve">.7. Подрядчик выполняет требования, предъявляемые Заказчиком при осуществлении контроля за ходом выполнения работ. </w:t>
      </w:r>
    </w:p>
    <w:p w14:paraId="58E073A2" w14:textId="03BF1435" w:rsidR="00F44918" w:rsidRPr="000E63C7" w:rsidRDefault="00A548DD" w:rsidP="00F449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A548DD">
        <w:rPr>
          <w:sz w:val="22"/>
          <w:szCs w:val="22"/>
          <w:lang w:eastAsia="en-US"/>
        </w:rPr>
        <w:t>4</w:t>
      </w:r>
      <w:r w:rsidR="00F44918" w:rsidRPr="00A548DD">
        <w:rPr>
          <w:sz w:val="22"/>
          <w:szCs w:val="22"/>
          <w:lang w:eastAsia="en-US"/>
        </w:rPr>
        <w:t>.</w:t>
      </w:r>
      <w:r w:rsidR="002A7094" w:rsidRPr="00A548DD">
        <w:rPr>
          <w:sz w:val="22"/>
          <w:szCs w:val="22"/>
          <w:lang w:eastAsia="en-US"/>
        </w:rPr>
        <w:t>8</w:t>
      </w:r>
      <w:r w:rsidR="00F44918" w:rsidRPr="00A548DD">
        <w:rPr>
          <w:sz w:val="22"/>
          <w:szCs w:val="22"/>
          <w:lang w:eastAsia="en-US"/>
        </w:rPr>
        <w:t>.</w:t>
      </w:r>
      <w:r w:rsidR="00F44918" w:rsidRPr="000E63C7">
        <w:rPr>
          <w:sz w:val="22"/>
          <w:szCs w:val="22"/>
          <w:lang w:eastAsia="en-US"/>
        </w:rPr>
        <w:t xml:space="preserve"> Подрядчик обеспечивает содержание и уборку строительной площадки и прилегающей непосредственно к ней территории во время проведения ремонтных работ и после их завершения. </w:t>
      </w:r>
    </w:p>
    <w:p w14:paraId="35C100A5" w14:textId="6E52BC0E" w:rsidR="00F44918" w:rsidRPr="000E63C7" w:rsidRDefault="00A548DD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44918" w:rsidRPr="000E63C7">
        <w:rPr>
          <w:sz w:val="22"/>
          <w:szCs w:val="22"/>
        </w:rPr>
        <w:t>.</w:t>
      </w:r>
      <w:r w:rsidR="002A7094">
        <w:rPr>
          <w:sz w:val="22"/>
          <w:szCs w:val="22"/>
        </w:rPr>
        <w:t>9</w:t>
      </w:r>
      <w:r w:rsidR="00F44918" w:rsidRPr="000E63C7">
        <w:rPr>
          <w:sz w:val="22"/>
          <w:szCs w:val="22"/>
        </w:rPr>
        <w:t>. Во время производства работ должен быть обеспечен беспрепятственный доступ представителей заказчика на объект для контроля состояния подрядных работ и их результатов.</w:t>
      </w:r>
    </w:p>
    <w:p w14:paraId="484277E8" w14:textId="22DDF2B9" w:rsidR="00F44918" w:rsidRPr="000E63C7" w:rsidRDefault="00A548DD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44918" w:rsidRPr="000E63C7">
        <w:rPr>
          <w:sz w:val="22"/>
          <w:szCs w:val="22"/>
        </w:rPr>
        <w:t>.1</w:t>
      </w:r>
      <w:r w:rsidR="002A7094">
        <w:rPr>
          <w:sz w:val="22"/>
          <w:szCs w:val="22"/>
        </w:rPr>
        <w:t>0</w:t>
      </w:r>
      <w:r w:rsidR="00F44918" w:rsidRPr="000E63C7">
        <w:rPr>
          <w:sz w:val="22"/>
          <w:szCs w:val="22"/>
        </w:rPr>
        <w:t>. Подрядчик гарантирует качество выполнения всех работ в соответствии с действующими нормами и техническими условиями, своевременное устранение недостатков и дефектов, выявленных при приёмке работ и в период гарантийного срока эксплуатации. Гарантии качества распространяются на все конструктивные элементы и ра</w:t>
      </w:r>
      <w:r w:rsidR="00222F8B" w:rsidRPr="000E63C7">
        <w:rPr>
          <w:sz w:val="22"/>
          <w:szCs w:val="22"/>
        </w:rPr>
        <w:t>боты, выполненные Подрядчиком.</w:t>
      </w:r>
    </w:p>
    <w:p w14:paraId="38FEE170" w14:textId="77777777" w:rsidR="00F44918" w:rsidRPr="000E63C7" w:rsidRDefault="00F44918" w:rsidP="00F44918">
      <w:pPr>
        <w:widowControl w:val="0"/>
        <w:jc w:val="both"/>
        <w:rPr>
          <w:b/>
          <w:bCs/>
          <w:color w:val="000000"/>
          <w:spacing w:val="-6"/>
          <w:sz w:val="22"/>
          <w:szCs w:val="22"/>
        </w:rPr>
      </w:pPr>
      <w:r w:rsidRPr="000E63C7">
        <w:rPr>
          <w:b/>
          <w:sz w:val="22"/>
          <w:szCs w:val="22"/>
        </w:rPr>
        <w:t>Срок гарантии на выполненные работы, используемые материалы составляет не менее 12</w:t>
      </w:r>
      <w:r w:rsidRPr="000E63C7">
        <w:rPr>
          <w:sz w:val="22"/>
          <w:szCs w:val="22"/>
        </w:rPr>
        <w:t xml:space="preserve"> (двенадцати) месяцев с даты подписания Заказчиком акта о приемке выполненных работ по форме КС-2. Если в период гарантийной эксплуатации обнаружатся дефекты, возникшие по вине Подрядчика, препятствующие нормальной его эксплуатации, Подрядчик обязан их устранить за свой счет.</w:t>
      </w:r>
      <w:r w:rsidRPr="000E63C7">
        <w:rPr>
          <w:bCs/>
          <w:color w:val="000000"/>
          <w:spacing w:val="-6"/>
          <w:sz w:val="22"/>
          <w:szCs w:val="22"/>
        </w:rPr>
        <w:t xml:space="preserve"> </w:t>
      </w:r>
      <w:r w:rsidRPr="000E63C7">
        <w:rPr>
          <w:b/>
          <w:bCs/>
          <w:color w:val="000000"/>
          <w:spacing w:val="-6"/>
          <w:sz w:val="22"/>
          <w:szCs w:val="22"/>
        </w:rPr>
        <w:t>Срок исполнения гарантийных обязательств по устранению недостатков товара не может превышать 14 дней с момента получения уведомления от Заказчика о недостатках.</w:t>
      </w:r>
    </w:p>
    <w:p w14:paraId="251B5D95" w14:textId="77777777" w:rsidR="00F44918" w:rsidRPr="000E63C7" w:rsidRDefault="00F44918" w:rsidP="00F44918">
      <w:pPr>
        <w:widowControl w:val="0"/>
        <w:jc w:val="both"/>
        <w:rPr>
          <w:sz w:val="22"/>
          <w:szCs w:val="22"/>
        </w:rPr>
      </w:pPr>
      <w:r w:rsidRPr="000E63C7">
        <w:rPr>
          <w:sz w:val="22"/>
          <w:szCs w:val="22"/>
        </w:rPr>
        <w:t xml:space="preserve"> Для участия в составлении акта, фиксирующего дефекты и причины их возникновения, согласования порядка и срока их устранения, Подрядчик обязан направить своего представителя не позднее 2 (двух)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25E1D314" w14:textId="4112323E" w:rsidR="00F44918" w:rsidRPr="000E63C7" w:rsidRDefault="004F5479" w:rsidP="00F4491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44918" w:rsidRPr="000E63C7">
        <w:rPr>
          <w:sz w:val="22"/>
          <w:szCs w:val="22"/>
        </w:rPr>
        <w:t>.1</w:t>
      </w:r>
      <w:r w:rsidR="002A7094">
        <w:rPr>
          <w:sz w:val="22"/>
          <w:szCs w:val="22"/>
        </w:rPr>
        <w:t>1</w:t>
      </w:r>
      <w:r w:rsidR="00F44918" w:rsidRPr="000E63C7">
        <w:rPr>
          <w:sz w:val="22"/>
          <w:szCs w:val="22"/>
        </w:rPr>
        <w:t>. Требования к производству работ определяются действующими нормативными и техническими документами. При выполнении работ должны соблюдаться требования и рекомендации СНиП 12-04-2002 «Безопасность труда в строительстве», ППБ 01- 03 «Правила пожарной безопасности в Российской Федерации», свод правил «Безопасность труда в строительстве. Отраслевые типовые инструкции по охране труда», СП 132.13330.2011 «Обеспечение антитеррористической защищенности зданий и сооружений. Общие требования проектирования»</w:t>
      </w:r>
      <w:r w:rsidR="0077118F" w:rsidRPr="000E63C7">
        <w:rPr>
          <w:sz w:val="22"/>
          <w:szCs w:val="22"/>
        </w:rPr>
        <w:t>, СП 2.4. 3648-20 «Санитарно-эпидемиологические требования к организациям воспитания и обучения, отдыха и оздоровления детей и молодежи», Федерального закона от 22.07.2008 № 123-ФЗ «Технический регламент о требованиях пожарной безопасности»</w:t>
      </w:r>
      <w:r w:rsidR="00F44918" w:rsidRPr="000E63C7">
        <w:rPr>
          <w:sz w:val="22"/>
          <w:szCs w:val="22"/>
        </w:rPr>
        <w:t xml:space="preserve">. Ответственность за </w:t>
      </w:r>
      <w:r w:rsidR="00F44918" w:rsidRPr="000E63C7">
        <w:rPr>
          <w:sz w:val="22"/>
          <w:szCs w:val="22"/>
        </w:rPr>
        <w:lastRenderedPageBreak/>
        <w:t xml:space="preserve">безопасное проведение работ несёт Подрядчик. Подрядчик должен обеспечить на объекте необходимые противопожарные мероприятия, мероприятия по технике безопасности, охране окружающей среды. Не допускать к работе лиц, находящихся в состоянии алкогольного и (или) наркотического опьянения. </w:t>
      </w:r>
    </w:p>
    <w:p w14:paraId="636B77B6" w14:textId="77777777" w:rsidR="00F44918" w:rsidRPr="000E63C7" w:rsidRDefault="00F44918" w:rsidP="00F44918">
      <w:pPr>
        <w:widowControl w:val="0"/>
        <w:ind w:firstLine="708"/>
        <w:jc w:val="both"/>
        <w:rPr>
          <w:sz w:val="22"/>
          <w:szCs w:val="22"/>
        </w:rPr>
      </w:pPr>
      <w:r w:rsidRPr="000E63C7">
        <w:rPr>
          <w:sz w:val="22"/>
          <w:szCs w:val="22"/>
        </w:rPr>
        <w:t>Подрядчик осуществляет выполнение работ в соответствии с требованиями законодательства Российской Федерации по технике безопасности, охране труда, электро- и пожарной безопасности.</w:t>
      </w:r>
    </w:p>
    <w:p w14:paraId="2CDC6BF7" w14:textId="0DA5EEFF" w:rsidR="00F44918" w:rsidRPr="000E63C7" w:rsidRDefault="004F5479" w:rsidP="00F44918">
      <w:pPr>
        <w:widowControl w:val="0"/>
        <w:ind w:left="-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F44918" w:rsidRPr="000E63C7">
        <w:rPr>
          <w:b/>
          <w:sz w:val="22"/>
          <w:szCs w:val="22"/>
        </w:rPr>
        <w:t>. ВЕДОМОСТЬ ОБЪЕМОВ РАБОТ</w:t>
      </w:r>
      <w:r w:rsidR="00F44918" w:rsidRPr="000E63C7">
        <w:rPr>
          <w:sz w:val="22"/>
          <w:szCs w:val="22"/>
        </w:rPr>
        <w:t xml:space="preserve">:          </w:t>
      </w:r>
    </w:p>
    <w:tbl>
      <w:tblPr>
        <w:tblW w:w="12310" w:type="dxa"/>
        <w:tblLook w:val="04A0" w:firstRow="1" w:lastRow="0" w:firstColumn="1" w:lastColumn="0" w:noHBand="0" w:noVBand="1"/>
      </w:tblPr>
      <w:tblGrid>
        <w:gridCol w:w="513"/>
        <w:gridCol w:w="635"/>
        <w:gridCol w:w="4755"/>
        <w:gridCol w:w="1173"/>
        <w:gridCol w:w="2851"/>
        <w:gridCol w:w="2383"/>
      </w:tblGrid>
      <w:tr w:rsidR="000A3B15" w:rsidRPr="000E63C7" w14:paraId="1A921C7B" w14:textId="77777777" w:rsidTr="000E63C7">
        <w:trPr>
          <w:trHeight w:val="445"/>
        </w:trPr>
        <w:tc>
          <w:tcPr>
            <w:tcW w:w="12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C02C" w14:textId="77777777" w:rsidR="000E63C7" w:rsidRDefault="00CB2D2E" w:rsidP="000E63C7">
            <w:pPr>
              <w:tabs>
                <w:tab w:val="left" w:pos="3005"/>
                <w:tab w:val="left" w:pos="9251"/>
                <w:tab w:val="left" w:pos="10243"/>
              </w:tabs>
              <w:ind w:right="429"/>
              <w:rPr>
                <w:b/>
                <w:sz w:val="22"/>
                <w:szCs w:val="22"/>
              </w:rPr>
            </w:pPr>
            <w:r w:rsidRPr="000E63C7">
              <w:rPr>
                <w:b/>
                <w:sz w:val="22"/>
                <w:szCs w:val="22"/>
              </w:rPr>
              <w:t>на текущий ремонт по замене гомогенного ПВХ покрытия пола с ремонтом основания части</w:t>
            </w:r>
          </w:p>
          <w:p w14:paraId="58636683" w14:textId="480F7826" w:rsidR="004F5479" w:rsidRDefault="00CB2D2E" w:rsidP="000E63C7">
            <w:pPr>
              <w:tabs>
                <w:tab w:val="left" w:pos="3005"/>
                <w:tab w:val="left" w:pos="9251"/>
                <w:tab w:val="left" w:pos="10243"/>
              </w:tabs>
              <w:ind w:right="429"/>
              <w:rPr>
                <w:b/>
                <w:sz w:val="22"/>
                <w:szCs w:val="22"/>
              </w:rPr>
            </w:pPr>
            <w:r w:rsidRPr="000E63C7">
              <w:rPr>
                <w:b/>
                <w:sz w:val="22"/>
                <w:szCs w:val="22"/>
              </w:rPr>
              <w:t xml:space="preserve"> коридора нежилого </w:t>
            </w:r>
            <w:proofErr w:type="gramStart"/>
            <w:r w:rsidRPr="000E63C7">
              <w:rPr>
                <w:b/>
                <w:sz w:val="22"/>
                <w:szCs w:val="22"/>
              </w:rPr>
              <w:t>здания  пом.</w:t>
            </w:r>
            <w:proofErr w:type="gramEnd"/>
            <w:r w:rsidRPr="000E63C7">
              <w:rPr>
                <w:b/>
                <w:sz w:val="22"/>
                <w:szCs w:val="22"/>
              </w:rPr>
              <w:t>, № 51, пом. № 41</w:t>
            </w:r>
            <w:r w:rsidR="004F5479">
              <w:rPr>
                <w:b/>
                <w:sz w:val="22"/>
                <w:szCs w:val="22"/>
              </w:rPr>
              <w:t xml:space="preserve"> </w:t>
            </w:r>
            <w:r w:rsidR="004F5479" w:rsidRPr="004F5479">
              <w:rPr>
                <w:b/>
                <w:sz w:val="22"/>
                <w:szCs w:val="22"/>
              </w:rPr>
              <w:t>по адресу; г. Красноярск, ул. Ломоносова,47 ( корпус2)</w:t>
            </w:r>
          </w:p>
          <w:p w14:paraId="3E24886A" w14:textId="31CE74CB" w:rsidR="000A3B15" w:rsidRPr="000E63C7" w:rsidRDefault="000A3B15" w:rsidP="000E63C7">
            <w:pPr>
              <w:tabs>
                <w:tab w:val="left" w:pos="3005"/>
                <w:tab w:val="left" w:pos="9251"/>
                <w:tab w:val="left" w:pos="10243"/>
              </w:tabs>
              <w:ind w:right="429"/>
              <w:rPr>
                <w:b/>
                <w:sz w:val="22"/>
                <w:szCs w:val="22"/>
              </w:rPr>
            </w:pPr>
            <w:r w:rsidRPr="000E63C7">
              <w:rPr>
                <w:b/>
                <w:sz w:val="22"/>
                <w:szCs w:val="22"/>
              </w:rPr>
              <w:tab/>
            </w:r>
          </w:p>
        </w:tc>
      </w:tr>
      <w:tr w:rsidR="002A7094" w14:paraId="34B63483" w14:textId="77777777" w:rsidTr="007A4BD0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93F" w14:textId="77777777" w:rsidR="002A7094" w:rsidRPr="002A7094" w:rsidRDefault="002A7094">
            <w:pPr>
              <w:jc w:val="center"/>
              <w:rPr>
                <w:color w:val="000000"/>
                <w:sz w:val="22"/>
                <w:szCs w:val="22"/>
              </w:rPr>
            </w:pPr>
            <w:r w:rsidRPr="002A70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FFC" w14:textId="77777777" w:rsidR="002A7094" w:rsidRPr="002A7094" w:rsidRDefault="002A7094">
            <w:pPr>
              <w:jc w:val="center"/>
              <w:rPr>
                <w:color w:val="000000"/>
                <w:sz w:val="22"/>
                <w:szCs w:val="22"/>
              </w:rPr>
            </w:pPr>
            <w:r w:rsidRPr="002A7094">
              <w:rPr>
                <w:color w:val="000000"/>
                <w:sz w:val="22"/>
                <w:szCs w:val="22"/>
              </w:rPr>
              <w:t>№ в ЛСР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282E" w14:textId="77777777" w:rsidR="002A7094" w:rsidRPr="002A7094" w:rsidRDefault="002A7094" w:rsidP="002A7094">
            <w:pPr>
              <w:rPr>
                <w:color w:val="000000"/>
                <w:sz w:val="22"/>
                <w:szCs w:val="22"/>
              </w:rPr>
            </w:pPr>
            <w:r w:rsidRPr="002A7094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3A44" w14:textId="77777777" w:rsidR="002A7094" w:rsidRPr="002A7094" w:rsidRDefault="002A7094">
            <w:pPr>
              <w:jc w:val="center"/>
              <w:rPr>
                <w:color w:val="000000"/>
                <w:sz w:val="22"/>
                <w:szCs w:val="22"/>
              </w:rPr>
            </w:pPr>
            <w:r w:rsidRPr="002A7094">
              <w:rPr>
                <w:color w:val="000000"/>
                <w:sz w:val="22"/>
                <w:szCs w:val="22"/>
              </w:rPr>
              <w:t>Ед.</w:t>
            </w:r>
            <w:r w:rsidRPr="002A7094">
              <w:rPr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F61A" w14:textId="77777777" w:rsidR="002A7094" w:rsidRPr="002A7094" w:rsidRDefault="002A7094" w:rsidP="002A7094">
            <w:pPr>
              <w:jc w:val="right"/>
              <w:rPr>
                <w:color w:val="000000"/>
                <w:sz w:val="22"/>
                <w:szCs w:val="22"/>
              </w:rPr>
            </w:pPr>
            <w:r w:rsidRPr="002A7094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B2D2E" w:rsidRPr="000E63C7" w14:paraId="1037A2A9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9B9B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5A9B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C939" w14:textId="6691EE96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Разборка покрытий полов: из плиток поливинилхлоридных (линолеум на клее)</w:t>
            </w:r>
            <w:r w:rsidRPr="000E63C7">
              <w:rPr>
                <w:color w:val="000000"/>
                <w:sz w:val="22"/>
                <w:szCs w:val="22"/>
              </w:rPr>
              <w:br/>
              <w:t>применительно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C2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243B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6270AB1C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E75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417F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868B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Разборка вручную стяжек толщиной 20 мм: легкобетонных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616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981F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4923F112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46D0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3C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FEAA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Добавлять или исключать на каждые 5 мм изменения толщины стяжки: к норме 57-01-021-09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5E3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BF0C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-0,204</w:t>
            </w:r>
          </w:p>
        </w:tc>
      </w:tr>
      <w:tr w:rsidR="00CB2D2E" w:rsidRPr="000E63C7" w14:paraId="63DDC7BC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24D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3C2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604F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Заделка выбоин в цементных полах, площадь ремонтируемого участка: свыше 0,25 до 0,5 м2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884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мест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E1A2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B2D2E" w:rsidRPr="000E63C7" w14:paraId="0AD2915A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66D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7E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0CA5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Раствор готовый кладочный, цементный, М100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415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9A49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0,0426</w:t>
            </w:r>
          </w:p>
        </w:tc>
      </w:tr>
      <w:tr w:rsidR="00CB2D2E" w:rsidRPr="000E63C7" w14:paraId="35CF4BBF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F154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06DC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114B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Шлифовка бетонных поверхностей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4F5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FE44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38D61C23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BE7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F00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5969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Очистка бетонных поверхностей сжатым воздухом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56F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4991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CB2D2E" w:rsidRPr="000E63C7" w14:paraId="72E10B8A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4A1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83B0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D246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пароизоляции из полиэтиленовой пленки в один слой насухо</w:t>
            </w:r>
            <w:r w:rsidRPr="000E63C7">
              <w:rPr>
                <w:color w:val="000000"/>
                <w:sz w:val="22"/>
                <w:szCs w:val="22"/>
              </w:rPr>
              <w:br/>
              <w:t>применительно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B160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A9EE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0,274</w:t>
            </w:r>
          </w:p>
        </w:tc>
      </w:tr>
      <w:tr w:rsidR="00CB2D2E" w:rsidRPr="000E63C7" w14:paraId="7477B704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A58B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9B7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FEA4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стяжек: из самовыравнивающейся смеси на цементной основе, толщиной 3 мм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A316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54BD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5819698D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04EC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9DF0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CF9D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Грунтовка акриловая АК-070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823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6892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0,00408</w:t>
            </w:r>
          </w:p>
        </w:tc>
      </w:tr>
      <w:tr w:rsidR="00CB2D2E" w:rsidRPr="000E63C7" w14:paraId="4A26EC03" w14:textId="77777777" w:rsidTr="002A7094">
        <w:trPr>
          <w:gridAfter w:val="1"/>
          <w:wAfter w:w="2383" w:type="dxa"/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2F1F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9D7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AD77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Смеси сухие наливные быстротвердеющие на цементной основе для создания прочных стяжек и уклонов в сухих и влажных внутренних помещениях, фракции 1,2 мм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4A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04EE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0,0918</w:t>
            </w:r>
          </w:p>
        </w:tc>
      </w:tr>
      <w:tr w:rsidR="00CB2D2E" w:rsidRPr="000E63C7" w14:paraId="1615BE70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08D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844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DBD9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стяжек: на каждый последующий слой толщиной 1 мм добавлять к норме 11-01-011-09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080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83A3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64699CAC" w14:textId="77777777" w:rsidTr="002A7094">
        <w:trPr>
          <w:gridAfter w:val="1"/>
          <w:wAfter w:w="2383" w:type="dxa"/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92D5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EA27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CA90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Смеси сухие наливные быстротвердеющие на цементной основе для создания прочных стяжек и уклонов в сухих и влажных внутренних помещениях, фракции 1,2 мм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BB78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DD89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0,6426</w:t>
            </w:r>
          </w:p>
        </w:tc>
      </w:tr>
      <w:tr w:rsidR="00CB2D2E" w:rsidRPr="000E63C7" w14:paraId="5ABBD4C0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4C66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BDB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2AEE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E16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DAD4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0,204</w:t>
            </w:r>
          </w:p>
        </w:tc>
      </w:tr>
      <w:tr w:rsidR="00CB2D2E" w:rsidRPr="000E63C7" w14:paraId="2B26B5DE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AC8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A23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B27E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Линолеум ПВХ без подосновы, класс износостойкости 34/43, класс пожарной опасности КМ5 (Г4, В3, Д3, Т4, РП4), толщина 2 мм, вес 2750 г/м2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D8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24C6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20,808</w:t>
            </w:r>
          </w:p>
        </w:tc>
      </w:tr>
      <w:tr w:rsidR="00CB2D2E" w:rsidRPr="000E63C7" w14:paraId="7B1327B7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DBE5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964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7445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Очистка помещений от строительного мусора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374F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AD0A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0,009246</w:t>
            </w:r>
          </w:p>
        </w:tc>
      </w:tr>
      <w:tr w:rsidR="00CB2D2E" w:rsidRPr="000E63C7" w14:paraId="58F7B7A2" w14:textId="77777777" w:rsidTr="002A7094">
        <w:trPr>
          <w:gridAfter w:val="1"/>
          <w:wAfter w:w="2383" w:type="dxa"/>
          <w:trHeight w:val="300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027" w14:textId="77777777" w:rsidR="00CB2D2E" w:rsidRPr="000E63C7" w:rsidRDefault="00CB2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63C7">
              <w:rPr>
                <w:b/>
                <w:bCs/>
                <w:color w:val="000000"/>
                <w:sz w:val="22"/>
                <w:szCs w:val="22"/>
              </w:rPr>
              <w:t xml:space="preserve">Раздел 2. Приемное отделение </w:t>
            </w:r>
            <w:proofErr w:type="spellStart"/>
            <w:r w:rsidRPr="000E63C7">
              <w:rPr>
                <w:b/>
                <w:bCs/>
                <w:color w:val="000000"/>
                <w:sz w:val="22"/>
                <w:szCs w:val="22"/>
              </w:rPr>
              <w:t>пом</w:t>
            </w:r>
            <w:proofErr w:type="spellEnd"/>
            <w:r w:rsidRPr="000E63C7">
              <w:rPr>
                <w:b/>
                <w:bCs/>
                <w:color w:val="000000"/>
                <w:sz w:val="22"/>
                <w:szCs w:val="22"/>
              </w:rPr>
              <w:t xml:space="preserve"> №41</w:t>
            </w:r>
          </w:p>
        </w:tc>
      </w:tr>
      <w:tr w:rsidR="00CB2D2E" w:rsidRPr="000E63C7" w14:paraId="2D29F413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95EC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50E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9E44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 xml:space="preserve">Разборка покрытий полов: из плиток </w:t>
            </w:r>
            <w:proofErr w:type="gramStart"/>
            <w:r w:rsidRPr="000E63C7">
              <w:rPr>
                <w:color w:val="000000"/>
                <w:sz w:val="22"/>
                <w:szCs w:val="22"/>
              </w:rPr>
              <w:t>поливинилхлоридных  (</w:t>
            </w:r>
            <w:proofErr w:type="gramEnd"/>
            <w:r w:rsidRPr="000E63C7">
              <w:rPr>
                <w:color w:val="000000"/>
                <w:sz w:val="22"/>
                <w:szCs w:val="22"/>
              </w:rPr>
              <w:t xml:space="preserve"> линолеум на клее)</w:t>
            </w:r>
            <w:r w:rsidRPr="000E63C7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прменительно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E7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9C9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0,296</w:t>
            </w:r>
          </w:p>
        </w:tc>
      </w:tr>
      <w:tr w:rsidR="00CB2D2E" w:rsidRPr="000E63C7" w14:paraId="4B33F469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40B7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6EB8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5232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Заделка выбоин в цементных полах, площадь ремонтируемого участка: свыше 0,25 до 0,5 м2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41B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мест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B54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B2D2E" w:rsidRPr="000E63C7" w14:paraId="516BB389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3364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559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95B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Раствор готовый кладочный, цементный, М100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ABA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00F5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0,0284</w:t>
            </w:r>
          </w:p>
        </w:tc>
      </w:tr>
      <w:tr w:rsidR="00CB2D2E" w:rsidRPr="000E63C7" w14:paraId="108FBAAB" w14:textId="77777777" w:rsidTr="002A7094">
        <w:trPr>
          <w:gridAfter w:val="1"/>
          <w:wAfter w:w="2383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646A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0195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B17B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Очистка бетонных поверхностей сжатым воздухом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9B4B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5D66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29,6</w:t>
            </w:r>
          </w:p>
        </w:tc>
      </w:tr>
      <w:tr w:rsidR="00CB2D2E" w:rsidRPr="000E63C7" w14:paraId="6342FC34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F6D4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1283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E9DB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гетерогенного и гомогенного покрытия на клее со свариванием полотнищ в стыках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4E3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CE7B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0,294</w:t>
            </w:r>
          </w:p>
        </w:tc>
      </w:tr>
      <w:tr w:rsidR="00CB2D2E" w:rsidRPr="000E63C7" w14:paraId="3338F086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4796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002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075A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Линолеум ПВХ без подосновы, класс износостойкости 34/43, класс пожарной опасности КМ5 (Г4, В3, Д3, Т4, РП4), толщина 2 мм, вес 2750 г/м2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D53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ABA7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29,98</w:t>
            </w:r>
          </w:p>
        </w:tc>
      </w:tr>
      <w:tr w:rsidR="000E63C7" w:rsidRPr="000E63C7" w14:paraId="5AA638E7" w14:textId="77777777" w:rsidTr="002A7094">
        <w:trPr>
          <w:gridAfter w:val="1"/>
          <w:wAfter w:w="2383" w:type="dxa"/>
          <w:trHeight w:val="675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B83F" w14:textId="55761274" w:rsidR="000E63C7" w:rsidRPr="000E63C7" w:rsidRDefault="000E63C7" w:rsidP="000E63C7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 xml:space="preserve">Линолеум коммерческий гетерогенный - напольное покрытие с шероховатой, </w:t>
            </w:r>
            <w:proofErr w:type="gramStart"/>
            <w:r w:rsidRPr="000E63C7">
              <w:rPr>
                <w:color w:val="000000"/>
                <w:sz w:val="22"/>
                <w:szCs w:val="22"/>
              </w:rPr>
              <w:t>не  скользкой</w:t>
            </w:r>
            <w:proofErr w:type="gramEnd"/>
            <w:r w:rsidRPr="000E63C7">
              <w:rPr>
                <w:color w:val="000000"/>
                <w:sz w:val="22"/>
                <w:szCs w:val="22"/>
              </w:rPr>
              <w:t xml:space="preserve"> поверхностью, высокоплотной структурой и прочным верхним слоем, устойчивым на разрыв, деформации, истирание и химическое воздействие, с легкостью выдерживающее каблуки, частое мытье, интенсивную обработку дезинфицирующими, </w:t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пятновыводящими</w:t>
            </w:r>
            <w:proofErr w:type="spellEnd"/>
            <w:r w:rsidRPr="000E63C7">
              <w:rPr>
                <w:color w:val="000000"/>
                <w:sz w:val="22"/>
                <w:szCs w:val="22"/>
              </w:rPr>
              <w:t xml:space="preserve"> и другими очищающими средствами,  не оставляющее вмятин от мебельных ножек и следов при перетаскивании волоком. Толщина общая, </w:t>
            </w:r>
            <w:proofErr w:type="gramStart"/>
            <w:r w:rsidRPr="000E63C7">
              <w:rPr>
                <w:color w:val="000000"/>
                <w:sz w:val="22"/>
                <w:szCs w:val="22"/>
              </w:rPr>
              <w:t>мм:  от</w:t>
            </w:r>
            <w:proofErr w:type="gramEnd"/>
            <w:r w:rsidRPr="000E63C7">
              <w:rPr>
                <w:color w:val="000000"/>
                <w:sz w:val="22"/>
                <w:szCs w:val="22"/>
              </w:rPr>
              <w:t xml:space="preserve"> 2,0 до 3,0. Толщина защитного слоя, мм: 0,7+PU лак . Цвет: мраморная или каменная крошка серых оттенков, светло-серый, серый, без явно выраженного рисунка, не требующий подгонки рисунка. Ширина  -  </w:t>
            </w:r>
            <w:r w:rsidR="002A7975">
              <w:rPr>
                <w:color w:val="000000"/>
                <w:sz w:val="22"/>
                <w:szCs w:val="22"/>
              </w:rPr>
              <w:t>2</w:t>
            </w:r>
            <w:r w:rsidRPr="000E63C7">
              <w:rPr>
                <w:color w:val="000000"/>
                <w:sz w:val="22"/>
                <w:szCs w:val="22"/>
              </w:rPr>
              <w:t xml:space="preserve"> м. Требования, предъявляемые к линолеуму:  1. Федеральный закон от 30.03.1999 N 52-ФЗ «О санитарно-эпидемиологическом благополучии населения»; 2. СП 2.4.3648-20 «Санитарно-эпидемиологические требования к организациям воспитания и обучения, отдыха и оздоровления детей и молодежи»; 3. Технический регламент о требованиях пожарной безопасности (Федеральный Закон № 123-ФЗ от 22 июля 2008г). Глава 3, Статья 13, </w:t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0E63C7">
              <w:rPr>
                <w:color w:val="000000"/>
                <w:sz w:val="22"/>
                <w:szCs w:val="22"/>
              </w:rPr>
              <w:t>. 7,8,9,10, табл. 3 и 27. Показатели пожарной опасности: группа воспламеняемости – В2 (</w:t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умеренновоспламеняемые</w:t>
            </w:r>
            <w:proofErr w:type="spellEnd"/>
            <w:r w:rsidRPr="000E63C7">
              <w:rPr>
                <w:color w:val="000000"/>
                <w:sz w:val="22"/>
                <w:szCs w:val="22"/>
              </w:rPr>
              <w:t>) по ГОСТ 30402-96, группа дымообразующей способности – Д2 (с умеренной дымообразующей способностью) по ГОСТ 12.1.044-89; группа токсичности – Т2(</w:t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умеренноопасные</w:t>
            </w:r>
            <w:proofErr w:type="spellEnd"/>
            <w:r w:rsidRPr="000E63C7">
              <w:rPr>
                <w:color w:val="000000"/>
                <w:sz w:val="22"/>
                <w:szCs w:val="22"/>
              </w:rPr>
              <w:t>) по ГОСТ 12.1.044-89, группа распространения пламени по поверхности – РП1 (</w:t>
            </w:r>
            <w:proofErr w:type="spellStart"/>
            <w:r w:rsidRPr="000E63C7">
              <w:rPr>
                <w:color w:val="000000"/>
                <w:sz w:val="22"/>
                <w:szCs w:val="22"/>
              </w:rPr>
              <w:t>нераспространяющие</w:t>
            </w:r>
            <w:proofErr w:type="spellEnd"/>
            <w:r w:rsidRPr="000E63C7">
              <w:rPr>
                <w:color w:val="000000"/>
                <w:sz w:val="22"/>
                <w:szCs w:val="22"/>
              </w:rPr>
              <w:t>) по ГОСТ р 51032-97. Класс пожарной опасности строительного материала КМ2.</w:t>
            </w:r>
          </w:p>
        </w:tc>
      </w:tr>
      <w:tr w:rsidR="00CB2D2E" w:rsidRPr="000E63C7" w14:paraId="2A545CEC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09C4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69D0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2095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Устройство плинтусов поливинилхлоридных: на клее КН-2 (б/У)</w:t>
            </w:r>
            <w:r w:rsidRPr="000E63C7">
              <w:rPr>
                <w:color w:val="000000"/>
                <w:sz w:val="22"/>
                <w:szCs w:val="22"/>
              </w:rPr>
              <w:br/>
              <w:t>Применительно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F40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100 м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B325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CB2D2E" w:rsidRPr="000E63C7" w14:paraId="4963EDD2" w14:textId="77777777" w:rsidTr="002A7094">
        <w:trPr>
          <w:gridAfter w:val="1"/>
          <w:wAfter w:w="2383" w:type="dxa"/>
          <w:trHeight w:val="300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258" w14:textId="77777777" w:rsidR="00CB2D2E" w:rsidRPr="000E63C7" w:rsidRDefault="00CB2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63C7">
              <w:rPr>
                <w:b/>
                <w:bCs/>
                <w:color w:val="000000"/>
                <w:sz w:val="22"/>
                <w:szCs w:val="22"/>
              </w:rPr>
              <w:t>Раздел 3. Новый Раздел</w:t>
            </w:r>
          </w:p>
        </w:tc>
      </w:tr>
      <w:tr w:rsidR="00CB2D2E" w:rsidRPr="000E63C7" w14:paraId="1947307B" w14:textId="77777777" w:rsidTr="002A7094">
        <w:trPr>
          <w:gridAfter w:val="1"/>
          <w:wAfter w:w="2383" w:type="dxa"/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5F7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424D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4C0D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Погрузка в автотранспортное средство: материалы рулонно-кровельные (линолеум, пергамин, рубероид, толь и т.п.) весом одного места до 80 кг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84E2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BD2C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0,9246</w:t>
            </w:r>
          </w:p>
        </w:tc>
      </w:tr>
      <w:tr w:rsidR="00CB2D2E" w:rsidRPr="000E63C7" w14:paraId="6F9C037D" w14:textId="77777777" w:rsidTr="002A7094">
        <w:trPr>
          <w:gridAfter w:val="1"/>
          <w:wAfter w:w="2383" w:type="dxa"/>
          <w:trHeight w:val="13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9CF3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EDF1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2453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18 км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3B99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464F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0,9246</w:t>
            </w:r>
          </w:p>
        </w:tc>
      </w:tr>
      <w:tr w:rsidR="00CB2D2E" w:rsidRPr="000E63C7" w14:paraId="36F4E334" w14:textId="77777777" w:rsidTr="002A7094">
        <w:trPr>
          <w:gridAfter w:val="1"/>
          <w:wAfter w:w="2383" w:type="dxa"/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B47E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6C6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6AF7" w14:textId="77777777" w:rsidR="00CB2D2E" w:rsidRPr="000E63C7" w:rsidRDefault="00CB2D2E">
            <w:pPr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Расходы на утилизацию мусора для бюджетных организаций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790C" w14:textId="77777777" w:rsidR="00CB2D2E" w:rsidRPr="000E63C7" w:rsidRDefault="00CB2D2E">
            <w:pPr>
              <w:jc w:val="center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89D2" w14:textId="77777777" w:rsidR="00CB2D2E" w:rsidRPr="000E63C7" w:rsidRDefault="00CB2D2E">
            <w:pPr>
              <w:jc w:val="right"/>
              <w:rPr>
                <w:color w:val="000000"/>
                <w:sz w:val="22"/>
                <w:szCs w:val="22"/>
              </w:rPr>
            </w:pPr>
            <w:r w:rsidRPr="000E63C7">
              <w:rPr>
                <w:color w:val="000000"/>
                <w:sz w:val="22"/>
                <w:szCs w:val="22"/>
              </w:rPr>
              <w:t>0,6164</w:t>
            </w:r>
          </w:p>
        </w:tc>
      </w:tr>
    </w:tbl>
    <w:p w14:paraId="737879A4" w14:textId="77777777" w:rsidR="00EF79C5" w:rsidRPr="000E63C7" w:rsidRDefault="00EF79C5" w:rsidP="00EA52AC">
      <w:pPr>
        <w:spacing w:line="276" w:lineRule="auto"/>
        <w:ind w:right="20"/>
        <w:jc w:val="center"/>
        <w:rPr>
          <w:b/>
          <w:sz w:val="22"/>
          <w:szCs w:val="22"/>
        </w:rPr>
      </w:pPr>
    </w:p>
    <w:p w14:paraId="6FDF6D81" w14:textId="3F7D4D08" w:rsidR="003F7EC6" w:rsidRPr="000E63C7" w:rsidRDefault="00102FCC" w:rsidP="00EA52AC">
      <w:pPr>
        <w:spacing w:line="276" w:lineRule="auto"/>
        <w:ind w:right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EA52AC" w:rsidRPr="000E63C7">
        <w:rPr>
          <w:b/>
          <w:sz w:val="22"/>
          <w:szCs w:val="22"/>
        </w:rPr>
        <w:t xml:space="preserve">. </w:t>
      </w:r>
      <w:r w:rsidR="003F7EC6" w:rsidRPr="000E63C7">
        <w:rPr>
          <w:b/>
          <w:sz w:val="22"/>
          <w:szCs w:val="22"/>
        </w:rPr>
        <w:t>ИСПОЛНИТЕЛЬНАЯ ДОКУМЕНТАЦИЯ</w:t>
      </w:r>
    </w:p>
    <w:p w14:paraId="6978E17A" w14:textId="50E4DD7A" w:rsidR="00EA52AC" w:rsidRPr="000E63C7" w:rsidRDefault="00102FCC" w:rsidP="0040194D">
      <w:pPr>
        <w:tabs>
          <w:tab w:val="left" w:pos="414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F7EC6" w:rsidRPr="000E63C7">
        <w:rPr>
          <w:sz w:val="22"/>
          <w:szCs w:val="22"/>
        </w:rPr>
        <w:t xml:space="preserve">.1. </w:t>
      </w:r>
      <w:r w:rsidR="00EA52AC" w:rsidRPr="000E63C7">
        <w:rPr>
          <w:sz w:val="22"/>
          <w:szCs w:val="22"/>
        </w:rPr>
        <w:t>Подрядчик предоставляет Заказчику сертификаты на все поставленные материалы, используемые в производстве работ. Используемые материалы должны соответствовать требованиям пожарной безопасности, нормативной документации, ГОСТ, ТУ. Копии сертификатов и иных документов, удостоверяющих качество, предоставляются Заказчику при производстве работ, выполняемых с использованием соответствующих материалов.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5D6EE9A6" w14:textId="70EA2557" w:rsidR="00DF6228" w:rsidRDefault="00102FCC" w:rsidP="0040194D">
      <w:pPr>
        <w:tabs>
          <w:tab w:val="left" w:pos="414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F7EC6" w:rsidRPr="000E63C7">
        <w:rPr>
          <w:sz w:val="22"/>
          <w:szCs w:val="22"/>
        </w:rPr>
        <w:t>.2.</w:t>
      </w:r>
      <w:r w:rsidR="00EA52AC" w:rsidRPr="000E63C7">
        <w:rPr>
          <w:sz w:val="22"/>
          <w:szCs w:val="22"/>
        </w:rPr>
        <w:t xml:space="preserve"> Акты на скрытые работы.</w:t>
      </w:r>
      <w:bookmarkEnd w:id="0"/>
    </w:p>
    <w:p w14:paraId="7E588D2A" w14:textId="77777777" w:rsidR="00660970" w:rsidRPr="00660970" w:rsidRDefault="00660970" w:rsidP="00660970">
      <w:pPr>
        <w:rPr>
          <w:sz w:val="22"/>
          <w:szCs w:val="22"/>
        </w:rPr>
      </w:pPr>
    </w:p>
    <w:p w14:paraId="17049C0B" w14:textId="77777777" w:rsidR="00660970" w:rsidRPr="00660970" w:rsidRDefault="00660970" w:rsidP="00660970">
      <w:pPr>
        <w:rPr>
          <w:sz w:val="22"/>
          <w:szCs w:val="22"/>
        </w:rPr>
      </w:pPr>
    </w:p>
    <w:p w14:paraId="72B3F251" w14:textId="77777777" w:rsidR="00660970" w:rsidRDefault="00660970" w:rsidP="00660970">
      <w:pPr>
        <w:rPr>
          <w:sz w:val="22"/>
          <w:szCs w:val="22"/>
        </w:rPr>
      </w:pPr>
    </w:p>
    <w:p w14:paraId="1B767F50" w14:textId="77777777" w:rsidR="00102FCC" w:rsidRDefault="00102FCC" w:rsidP="00102FCC">
      <w:pPr>
        <w:rPr>
          <w:rFonts w:cs="Liberation Serif"/>
        </w:rPr>
      </w:pPr>
      <w:r>
        <w:rPr>
          <w:rFonts w:cs="Liberation Serif"/>
        </w:rPr>
        <w:t>Выполнил: Нач. ТО Шишкина</w:t>
      </w:r>
    </w:p>
    <w:p w14:paraId="2693BDFE" w14:textId="495D4D97" w:rsidR="00660970" w:rsidRPr="00660970" w:rsidRDefault="00660970" w:rsidP="00102FCC">
      <w:pPr>
        <w:rPr>
          <w:sz w:val="22"/>
          <w:szCs w:val="22"/>
        </w:rPr>
      </w:pPr>
    </w:p>
    <w:sectPr w:rsidR="00660970" w:rsidRPr="00660970" w:rsidSect="00016ED3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E26"/>
    <w:multiLevelType w:val="hybridMultilevel"/>
    <w:tmpl w:val="D306101E"/>
    <w:lvl w:ilvl="0" w:tplc="9B522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3D9"/>
    <w:multiLevelType w:val="multilevel"/>
    <w:tmpl w:val="E27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50B64"/>
    <w:multiLevelType w:val="hybridMultilevel"/>
    <w:tmpl w:val="DACE99EE"/>
    <w:lvl w:ilvl="0" w:tplc="F9908F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752191"/>
    <w:multiLevelType w:val="multilevel"/>
    <w:tmpl w:val="E61672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542CE"/>
    <w:multiLevelType w:val="hybridMultilevel"/>
    <w:tmpl w:val="389C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1D6B"/>
    <w:multiLevelType w:val="hybridMultilevel"/>
    <w:tmpl w:val="A76C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66C2"/>
    <w:multiLevelType w:val="multilevel"/>
    <w:tmpl w:val="B55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776069">
    <w:abstractNumId w:val="3"/>
  </w:num>
  <w:num w:numId="2" w16cid:durableId="1502700628">
    <w:abstractNumId w:val="0"/>
  </w:num>
  <w:num w:numId="3" w16cid:durableId="1027949260">
    <w:abstractNumId w:val="2"/>
  </w:num>
  <w:num w:numId="4" w16cid:durableId="1436823704">
    <w:abstractNumId w:val="1"/>
  </w:num>
  <w:num w:numId="5" w16cid:durableId="111755054">
    <w:abstractNumId w:val="6"/>
  </w:num>
  <w:num w:numId="6" w16cid:durableId="1834493546">
    <w:abstractNumId w:val="5"/>
  </w:num>
  <w:num w:numId="7" w16cid:durableId="1639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AD"/>
    <w:rsid w:val="00016ED3"/>
    <w:rsid w:val="0003132B"/>
    <w:rsid w:val="0003496F"/>
    <w:rsid w:val="00037EAA"/>
    <w:rsid w:val="00044667"/>
    <w:rsid w:val="00060880"/>
    <w:rsid w:val="000806DA"/>
    <w:rsid w:val="000A24D3"/>
    <w:rsid w:val="000A3B15"/>
    <w:rsid w:val="000C3DBB"/>
    <w:rsid w:val="000E4AC2"/>
    <w:rsid w:val="000E4F5A"/>
    <w:rsid w:val="000E63C7"/>
    <w:rsid w:val="00101047"/>
    <w:rsid w:val="00102FCC"/>
    <w:rsid w:val="00151D6B"/>
    <w:rsid w:val="00172FD5"/>
    <w:rsid w:val="001A77A8"/>
    <w:rsid w:val="001B0E8E"/>
    <w:rsid w:val="001B618C"/>
    <w:rsid w:val="001C0D01"/>
    <w:rsid w:val="001D0CE1"/>
    <w:rsid w:val="001D1C71"/>
    <w:rsid w:val="001E2CF7"/>
    <w:rsid w:val="00213053"/>
    <w:rsid w:val="00222F8B"/>
    <w:rsid w:val="00255987"/>
    <w:rsid w:val="00263577"/>
    <w:rsid w:val="002701CA"/>
    <w:rsid w:val="00282DF0"/>
    <w:rsid w:val="002A7094"/>
    <w:rsid w:val="002A7975"/>
    <w:rsid w:val="002B2485"/>
    <w:rsid w:val="002B515A"/>
    <w:rsid w:val="002C010A"/>
    <w:rsid w:val="002C3CD3"/>
    <w:rsid w:val="002E4DAA"/>
    <w:rsid w:val="002E6CD3"/>
    <w:rsid w:val="00305051"/>
    <w:rsid w:val="00334236"/>
    <w:rsid w:val="00344DE1"/>
    <w:rsid w:val="003461E4"/>
    <w:rsid w:val="00346345"/>
    <w:rsid w:val="003534A5"/>
    <w:rsid w:val="003537CC"/>
    <w:rsid w:val="00360C19"/>
    <w:rsid w:val="00362959"/>
    <w:rsid w:val="00363BB6"/>
    <w:rsid w:val="00365F6F"/>
    <w:rsid w:val="00367C98"/>
    <w:rsid w:val="00377ECD"/>
    <w:rsid w:val="00397BC9"/>
    <w:rsid w:val="003B1BA8"/>
    <w:rsid w:val="003B44A8"/>
    <w:rsid w:val="003C216A"/>
    <w:rsid w:val="003D1ABE"/>
    <w:rsid w:val="003E701A"/>
    <w:rsid w:val="003F7EC6"/>
    <w:rsid w:val="003F7F23"/>
    <w:rsid w:val="0040194D"/>
    <w:rsid w:val="00404433"/>
    <w:rsid w:val="00404AD0"/>
    <w:rsid w:val="00404E74"/>
    <w:rsid w:val="00406974"/>
    <w:rsid w:val="004149D7"/>
    <w:rsid w:val="004156A0"/>
    <w:rsid w:val="004175B6"/>
    <w:rsid w:val="00455854"/>
    <w:rsid w:val="0046475F"/>
    <w:rsid w:val="00477964"/>
    <w:rsid w:val="00481022"/>
    <w:rsid w:val="004A62C7"/>
    <w:rsid w:val="004A7392"/>
    <w:rsid w:val="004A744C"/>
    <w:rsid w:val="004B34AB"/>
    <w:rsid w:val="004B7570"/>
    <w:rsid w:val="004C417F"/>
    <w:rsid w:val="004C5F23"/>
    <w:rsid w:val="004F5479"/>
    <w:rsid w:val="005168EE"/>
    <w:rsid w:val="00530A37"/>
    <w:rsid w:val="00537CE7"/>
    <w:rsid w:val="00543451"/>
    <w:rsid w:val="00554B56"/>
    <w:rsid w:val="00557314"/>
    <w:rsid w:val="005573E0"/>
    <w:rsid w:val="00562F42"/>
    <w:rsid w:val="00565742"/>
    <w:rsid w:val="005662FB"/>
    <w:rsid w:val="0057568B"/>
    <w:rsid w:val="00597C3C"/>
    <w:rsid w:val="005B0CB0"/>
    <w:rsid w:val="005B554E"/>
    <w:rsid w:val="005C3A9D"/>
    <w:rsid w:val="005C4E9D"/>
    <w:rsid w:val="005D02E7"/>
    <w:rsid w:val="005D24AC"/>
    <w:rsid w:val="005D4122"/>
    <w:rsid w:val="005E31AA"/>
    <w:rsid w:val="00607BAF"/>
    <w:rsid w:val="00634B71"/>
    <w:rsid w:val="00655728"/>
    <w:rsid w:val="00656820"/>
    <w:rsid w:val="00660970"/>
    <w:rsid w:val="0066137A"/>
    <w:rsid w:val="00672221"/>
    <w:rsid w:val="006741C8"/>
    <w:rsid w:val="00677C5B"/>
    <w:rsid w:val="00681768"/>
    <w:rsid w:val="00691864"/>
    <w:rsid w:val="00695BDF"/>
    <w:rsid w:val="00696ECD"/>
    <w:rsid w:val="00697914"/>
    <w:rsid w:val="006B6F38"/>
    <w:rsid w:val="006D0354"/>
    <w:rsid w:val="006D03B4"/>
    <w:rsid w:val="006F4D5A"/>
    <w:rsid w:val="006F78D4"/>
    <w:rsid w:val="007030AC"/>
    <w:rsid w:val="00711670"/>
    <w:rsid w:val="00715644"/>
    <w:rsid w:val="00725FD4"/>
    <w:rsid w:val="0073208D"/>
    <w:rsid w:val="00736B77"/>
    <w:rsid w:val="00747239"/>
    <w:rsid w:val="00747C52"/>
    <w:rsid w:val="0075204C"/>
    <w:rsid w:val="0077118F"/>
    <w:rsid w:val="00780C9E"/>
    <w:rsid w:val="00782C2C"/>
    <w:rsid w:val="00785DC5"/>
    <w:rsid w:val="00796DC6"/>
    <w:rsid w:val="007A04E0"/>
    <w:rsid w:val="007A056A"/>
    <w:rsid w:val="007A2A42"/>
    <w:rsid w:val="007A4BD0"/>
    <w:rsid w:val="007B74AD"/>
    <w:rsid w:val="007C2AE5"/>
    <w:rsid w:val="007D0345"/>
    <w:rsid w:val="007F1745"/>
    <w:rsid w:val="007F2152"/>
    <w:rsid w:val="007F46E0"/>
    <w:rsid w:val="007F7F30"/>
    <w:rsid w:val="00824A97"/>
    <w:rsid w:val="00827B98"/>
    <w:rsid w:val="00835D2E"/>
    <w:rsid w:val="008377C8"/>
    <w:rsid w:val="00853945"/>
    <w:rsid w:val="00876FCF"/>
    <w:rsid w:val="008A45F6"/>
    <w:rsid w:val="008B10AD"/>
    <w:rsid w:val="008B13BA"/>
    <w:rsid w:val="008B14DE"/>
    <w:rsid w:val="008C0FFD"/>
    <w:rsid w:val="008D4E98"/>
    <w:rsid w:val="008F7BE1"/>
    <w:rsid w:val="00907B75"/>
    <w:rsid w:val="00910A53"/>
    <w:rsid w:val="00924180"/>
    <w:rsid w:val="00951E9D"/>
    <w:rsid w:val="009B2A16"/>
    <w:rsid w:val="009B4D11"/>
    <w:rsid w:val="009B57F0"/>
    <w:rsid w:val="009C1842"/>
    <w:rsid w:val="009C560D"/>
    <w:rsid w:val="009D4448"/>
    <w:rsid w:val="009D4EEA"/>
    <w:rsid w:val="009D5894"/>
    <w:rsid w:val="009E0781"/>
    <w:rsid w:val="00A07AEC"/>
    <w:rsid w:val="00A11502"/>
    <w:rsid w:val="00A12B1E"/>
    <w:rsid w:val="00A131BA"/>
    <w:rsid w:val="00A16E0C"/>
    <w:rsid w:val="00A455E0"/>
    <w:rsid w:val="00A514DB"/>
    <w:rsid w:val="00A548DD"/>
    <w:rsid w:val="00A6634C"/>
    <w:rsid w:val="00A723DA"/>
    <w:rsid w:val="00A94901"/>
    <w:rsid w:val="00AC333B"/>
    <w:rsid w:val="00AC737B"/>
    <w:rsid w:val="00AC7452"/>
    <w:rsid w:val="00AD259D"/>
    <w:rsid w:val="00AE3802"/>
    <w:rsid w:val="00B00CE8"/>
    <w:rsid w:val="00B276B0"/>
    <w:rsid w:val="00B47D84"/>
    <w:rsid w:val="00B50E37"/>
    <w:rsid w:val="00B54FE0"/>
    <w:rsid w:val="00B935E0"/>
    <w:rsid w:val="00BB74D2"/>
    <w:rsid w:val="00BC3B5B"/>
    <w:rsid w:val="00BF22F8"/>
    <w:rsid w:val="00BF62F0"/>
    <w:rsid w:val="00C01CD2"/>
    <w:rsid w:val="00C029D8"/>
    <w:rsid w:val="00C13EA2"/>
    <w:rsid w:val="00C15AEA"/>
    <w:rsid w:val="00C270D5"/>
    <w:rsid w:val="00C34463"/>
    <w:rsid w:val="00C418EF"/>
    <w:rsid w:val="00C44568"/>
    <w:rsid w:val="00C53F81"/>
    <w:rsid w:val="00C733B3"/>
    <w:rsid w:val="00C81BB2"/>
    <w:rsid w:val="00C85170"/>
    <w:rsid w:val="00C86E9C"/>
    <w:rsid w:val="00C97D88"/>
    <w:rsid w:val="00CA015F"/>
    <w:rsid w:val="00CB0CBF"/>
    <w:rsid w:val="00CB2D2E"/>
    <w:rsid w:val="00CC0293"/>
    <w:rsid w:val="00CC4800"/>
    <w:rsid w:val="00CE155A"/>
    <w:rsid w:val="00CF19B2"/>
    <w:rsid w:val="00CF3728"/>
    <w:rsid w:val="00D0220E"/>
    <w:rsid w:val="00D03B25"/>
    <w:rsid w:val="00D05B06"/>
    <w:rsid w:val="00D12E4D"/>
    <w:rsid w:val="00D2259E"/>
    <w:rsid w:val="00D33C66"/>
    <w:rsid w:val="00D70D98"/>
    <w:rsid w:val="00D720C6"/>
    <w:rsid w:val="00D7406D"/>
    <w:rsid w:val="00D76D8D"/>
    <w:rsid w:val="00D926FA"/>
    <w:rsid w:val="00D95BE9"/>
    <w:rsid w:val="00DA075C"/>
    <w:rsid w:val="00DA44BE"/>
    <w:rsid w:val="00DB03FF"/>
    <w:rsid w:val="00DB08CD"/>
    <w:rsid w:val="00DB3333"/>
    <w:rsid w:val="00DC437E"/>
    <w:rsid w:val="00DC52B1"/>
    <w:rsid w:val="00DE5F12"/>
    <w:rsid w:val="00DF558B"/>
    <w:rsid w:val="00DF6228"/>
    <w:rsid w:val="00E17946"/>
    <w:rsid w:val="00E33269"/>
    <w:rsid w:val="00E54D50"/>
    <w:rsid w:val="00E64926"/>
    <w:rsid w:val="00E66D8C"/>
    <w:rsid w:val="00E71394"/>
    <w:rsid w:val="00E74519"/>
    <w:rsid w:val="00E766AA"/>
    <w:rsid w:val="00E81D19"/>
    <w:rsid w:val="00EA52AC"/>
    <w:rsid w:val="00ED0BC5"/>
    <w:rsid w:val="00ED2ABE"/>
    <w:rsid w:val="00EE1CD2"/>
    <w:rsid w:val="00EE5506"/>
    <w:rsid w:val="00EF79C5"/>
    <w:rsid w:val="00F17756"/>
    <w:rsid w:val="00F44918"/>
    <w:rsid w:val="00F934BE"/>
    <w:rsid w:val="00F94C6C"/>
    <w:rsid w:val="00F951A9"/>
    <w:rsid w:val="00F963AF"/>
    <w:rsid w:val="00FB2D0A"/>
    <w:rsid w:val="00FC3774"/>
    <w:rsid w:val="00FD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7BCA"/>
  <w15:docId w15:val="{8E6CE2DF-C900-4A96-963E-429561D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3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4568"/>
    <w:pPr>
      <w:jc w:val="center"/>
    </w:pPr>
    <w:rPr>
      <w:b/>
      <w:sz w:val="26"/>
      <w:szCs w:val="20"/>
    </w:rPr>
  </w:style>
  <w:style w:type="character" w:customStyle="1" w:styleId="a4">
    <w:name w:val="Заголовок Знак"/>
    <w:basedOn w:val="a0"/>
    <w:link w:val="a3"/>
    <w:rsid w:val="00C4456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7">
    <w:name w:val="Основной текст7"/>
    <w:basedOn w:val="a"/>
    <w:rsid w:val="00C44568"/>
    <w:pPr>
      <w:shd w:val="clear" w:color="auto" w:fill="FFFFFF"/>
      <w:spacing w:before="300" w:after="300" w:line="0" w:lineRule="atLeast"/>
      <w:ind w:hanging="420"/>
      <w:jc w:val="both"/>
    </w:pPr>
    <w:rPr>
      <w:color w:val="000000"/>
      <w:sz w:val="21"/>
      <w:szCs w:val="21"/>
    </w:rPr>
  </w:style>
  <w:style w:type="character" w:customStyle="1" w:styleId="2">
    <w:name w:val="Основной текст (2)_"/>
    <w:link w:val="20"/>
    <w:locked/>
    <w:rsid w:val="00C445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568"/>
    <w:pPr>
      <w:shd w:val="clear" w:color="auto" w:fill="FFFFFF"/>
      <w:spacing w:after="300" w:line="240" w:lineRule="atLeast"/>
    </w:pPr>
    <w:rPr>
      <w:rFonts w:eastAsiaTheme="minorHAnsi"/>
      <w:sz w:val="23"/>
      <w:szCs w:val="23"/>
      <w:lang w:eastAsia="en-US"/>
    </w:rPr>
  </w:style>
  <w:style w:type="paragraph" w:styleId="a5">
    <w:name w:val="List Paragraph"/>
    <w:basedOn w:val="a"/>
    <w:link w:val="a6"/>
    <w:qFormat/>
    <w:rsid w:val="00C44568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locked/>
    <w:rsid w:val="00C44568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rsid w:val="00C4456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C44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445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D0A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1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5B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BD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B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733B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733B3"/>
    <w:pPr>
      <w:spacing w:before="100" w:beforeAutospacing="1" w:after="100" w:afterAutospacing="1"/>
    </w:pPr>
  </w:style>
  <w:style w:type="character" w:styleId="HTML">
    <w:name w:val="HTML Acronym"/>
    <w:basedOn w:val="a0"/>
    <w:semiHidden/>
    <w:unhideWhenUsed/>
    <w:rsid w:val="004156A0"/>
  </w:style>
  <w:style w:type="character" w:customStyle="1" w:styleId="ktru-propertycaption">
    <w:name w:val="ktru-property__caption"/>
    <w:basedOn w:val="a0"/>
    <w:rsid w:val="00780C9E"/>
  </w:style>
  <w:style w:type="character" w:customStyle="1" w:styleId="chars-valuevalue">
    <w:name w:val="chars-value__value"/>
    <w:basedOn w:val="a0"/>
    <w:rsid w:val="00780C9E"/>
  </w:style>
  <w:style w:type="character" w:customStyle="1" w:styleId="chars-valuevalue-val">
    <w:name w:val="chars-value__value-val"/>
    <w:basedOn w:val="a0"/>
    <w:rsid w:val="00780C9E"/>
  </w:style>
  <w:style w:type="character" w:customStyle="1" w:styleId="chars-valuevalue-text-desc">
    <w:name w:val="chars-value__value-text-desc"/>
    <w:basedOn w:val="a0"/>
    <w:rsid w:val="00780C9E"/>
  </w:style>
  <w:style w:type="character" w:customStyle="1" w:styleId="chars-valuevalue-min-val">
    <w:name w:val="chars-value__value-min-val"/>
    <w:basedOn w:val="a0"/>
    <w:rsid w:val="00780C9E"/>
  </w:style>
  <w:style w:type="character" w:customStyle="1" w:styleId="chars-valuevalue-max-val">
    <w:name w:val="chars-value__value-max-val"/>
    <w:basedOn w:val="a0"/>
    <w:rsid w:val="00780C9E"/>
  </w:style>
  <w:style w:type="character" w:customStyle="1" w:styleId="10">
    <w:name w:val="Заголовок 1 Знак"/>
    <w:basedOn w:val="a0"/>
    <w:link w:val="1"/>
    <w:uiPriority w:val="9"/>
    <w:rsid w:val="0036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5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39"/>
    <w:rsid w:val="00DB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f8feahp-">
    <w:name w:val="_29f8feahp-"/>
    <w:basedOn w:val="a0"/>
    <w:rsid w:val="00346345"/>
  </w:style>
  <w:style w:type="paragraph" w:styleId="af1">
    <w:name w:val="No Spacing"/>
    <w:link w:val="af2"/>
    <w:uiPriority w:val="1"/>
    <w:qFormat/>
    <w:rsid w:val="00F44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F4491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34B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634B7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1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1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9032-0A9E-44F5-8833-4C29855C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S2_BogomolovaEM</dc:creator>
  <cp:keywords/>
  <dc:description/>
  <cp:lastModifiedBy>Светлана Сергеевна Вельш</cp:lastModifiedBy>
  <cp:revision>8</cp:revision>
  <cp:lastPrinted>2024-02-09T09:25:00Z</cp:lastPrinted>
  <dcterms:created xsi:type="dcterms:W3CDTF">2024-05-17T07:18:00Z</dcterms:created>
  <dcterms:modified xsi:type="dcterms:W3CDTF">2024-05-20T01:50:00Z</dcterms:modified>
</cp:coreProperties>
</file>