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B6" w:rsidRDefault="00A950B6" w:rsidP="00A950B6">
      <w:pPr>
        <w:pStyle w:val="50"/>
        <w:shd w:val="clear" w:color="auto" w:fill="auto"/>
        <w:spacing w:after="0" w:line="240" w:lineRule="auto"/>
        <w:ind w:left="-567" w:right="-1"/>
        <w:jc w:val="center"/>
        <w:rPr>
          <w:rFonts w:ascii="Times New Roman" w:hAnsi="Times New Roman" w:cs="Times New Roman"/>
        </w:rPr>
      </w:pPr>
      <w:bookmarkStart w:id="0" w:name="bookmark0"/>
      <w:r>
        <w:rPr>
          <w:rFonts w:ascii="Times New Roman" w:hAnsi="Times New Roman" w:cs="Times New Roman"/>
        </w:rPr>
        <w:t xml:space="preserve">Извещение о проведении запроса котировок </w:t>
      </w:r>
      <w:r w:rsidRPr="006D51F8">
        <w:rPr>
          <w:rFonts w:ascii="Times New Roman" w:hAnsi="Times New Roman" w:cs="Times New Roman"/>
        </w:rPr>
        <w:t>№</w:t>
      </w:r>
      <w:bookmarkEnd w:id="0"/>
      <w:r w:rsidRPr="006D51F8">
        <w:rPr>
          <w:rFonts w:ascii="Times New Roman" w:hAnsi="Times New Roman" w:cs="Times New Roman"/>
        </w:rPr>
        <w:t xml:space="preserve"> 2406010</w:t>
      </w:r>
      <w:r w:rsidR="006D51F8" w:rsidRPr="006D51F8">
        <w:rPr>
          <w:rFonts w:ascii="Times New Roman" w:hAnsi="Times New Roman" w:cs="Times New Roman"/>
        </w:rPr>
        <w:t>2234</w:t>
      </w:r>
      <w:r w:rsidRPr="006D51F8">
        <w:rPr>
          <w:rFonts w:ascii="Times New Roman" w:hAnsi="Times New Roman" w:cs="Times New Roman"/>
        </w:rPr>
        <w:t xml:space="preserve"> от </w:t>
      </w:r>
      <w:r w:rsidR="006D51F8" w:rsidRPr="006D51F8">
        <w:rPr>
          <w:rFonts w:ascii="Times New Roman" w:hAnsi="Times New Roman" w:cs="Times New Roman"/>
        </w:rPr>
        <w:t>16.05</w:t>
      </w:r>
      <w:r w:rsidRPr="006D51F8">
        <w:rPr>
          <w:rFonts w:ascii="Times New Roman" w:hAnsi="Times New Roman" w:cs="Times New Roman"/>
        </w:rPr>
        <w:t>.2024 г.</w:t>
      </w:r>
    </w:p>
    <w:p w:rsidR="00A950B6" w:rsidRDefault="00A950B6" w:rsidP="00A950B6">
      <w:pPr>
        <w:suppressAutoHyphens w:val="0"/>
        <w:ind w:left="-567"/>
        <w:jc w:val="center"/>
        <w:rPr>
          <w:b/>
          <w:bCs/>
        </w:rPr>
      </w:pPr>
      <w:r>
        <w:rPr>
          <w:sz w:val="22"/>
          <w:szCs w:val="22"/>
        </w:rPr>
        <w:t>на право заключения договора на</w:t>
      </w:r>
      <w:r>
        <w:rPr>
          <w:bCs/>
          <w:sz w:val="22"/>
          <w:szCs w:val="22"/>
          <w:lang w:eastAsia="ru-RU"/>
        </w:rPr>
        <w:t xml:space="preserve"> поставку</w:t>
      </w:r>
      <w:r>
        <w:rPr>
          <w:color w:val="000000"/>
          <w:sz w:val="22"/>
          <w:szCs w:val="22"/>
          <w:shd w:val="clear" w:color="auto" w:fill="FFFFFF"/>
        </w:rPr>
        <w:t xml:space="preserve"> товара –</w:t>
      </w:r>
      <w:r>
        <w:rPr>
          <w:sz w:val="22"/>
          <w:szCs w:val="22"/>
        </w:rPr>
        <w:t xml:space="preserve"> лекарственного средства </w:t>
      </w:r>
      <w:proofErr w:type="spellStart"/>
      <w:r w:rsidR="00C406F8" w:rsidRPr="00C406F8">
        <w:rPr>
          <w:rFonts w:eastAsia="Calibri"/>
          <w:color w:val="000000"/>
          <w:lang w:eastAsia="ru-RU" w:bidi="ru-RU"/>
        </w:rPr>
        <w:t>Трастузумаб</w:t>
      </w:r>
      <w:proofErr w:type="spellEnd"/>
      <w:r w:rsidR="00C406F8" w:rsidRPr="00C406F8">
        <w:rPr>
          <w:rFonts w:eastAsia="Calibri"/>
          <w:color w:val="000000"/>
          <w:lang w:eastAsia="ru-RU" w:bidi="ru-RU"/>
        </w:rPr>
        <w:t xml:space="preserve"> </w:t>
      </w:r>
      <w:proofErr w:type="spellStart"/>
      <w:r w:rsidR="00C406F8" w:rsidRPr="00C406F8">
        <w:rPr>
          <w:rFonts w:eastAsia="Calibri"/>
          <w:color w:val="000000"/>
          <w:lang w:eastAsia="ru-RU" w:bidi="ru-RU"/>
        </w:rPr>
        <w:t>эмтанзин</w:t>
      </w:r>
      <w:proofErr w:type="spellEnd"/>
      <w:r w:rsidR="00E11853" w:rsidRPr="00E11853">
        <w:rPr>
          <w:rFonts w:eastAsia="Calibri"/>
          <w:color w:val="000000"/>
          <w:lang w:eastAsia="ru-RU" w:bidi="ru-RU"/>
        </w:rPr>
        <w:t xml:space="preserve"> </w:t>
      </w:r>
      <w:r>
        <w:rPr>
          <w:sz w:val="22"/>
          <w:szCs w:val="22"/>
        </w:rPr>
        <w:t>для нужд ЧУЗ «КБ «РЖД-Медицина» г. Челябинск».</w:t>
      </w:r>
    </w:p>
    <w:tbl>
      <w:tblPr>
        <w:tblW w:w="10358" w:type="dxa"/>
        <w:jc w:val="right"/>
        <w:tblLayout w:type="fixed"/>
        <w:tblCellMar>
          <w:left w:w="10" w:type="dxa"/>
          <w:right w:w="10" w:type="dxa"/>
        </w:tblCellMar>
        <w:tblLook w:val="04A0" w:firstRow="1" w:lastRow="0" w:firstColumn="1" w:lastColumn="0" w:noHBand="0" w:noVBand="1"/>
      </w:tblPr>
      <w:tblGrid>
        <w:gridCol w:w="361"/>
        <w:gridCol w:w="2896"/>
        <w:gridCol w:w="7101"/>
      </w:tblGrid>
      <w:tr w:rsidR="00A950B6" w:rsidTr="00717A12">
        <w:trPr>
          <w:trHeight w:hRule="exact" w:val="319"/>
          <w:jc w:val="right"/>
        </w:trPr>
        <w:tc>
          <w:tcPr>
            <w:tcW w:w="361"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uppressAutoHyphens w:val="0"/>
              <w:spacing w:line="252" w:lineRule="auto"/>
              <w:jc w:val="center"/>
              <w:rPr>
                <w:sz w:val="22"/>
                <w:szCs w:val="22"/>
              </w:rPr>
            </w:pPr>
            <w:r>
              <w:rPr>
                <w:color w:val="000000"/>
                <w:sz w:val="22"/>
                <w:szCs w:val="22"/>
                <w:lang w:eastAsia="ru-RU" w:bidi="ru-RU"/>
              </w:rPr>
              <w:t>1</w:t>
            </w:r>
          </w:p>
        </w:tc>
        <w:tc>
          <w:tcPr>
            <w:tcW w:w="2896"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uppressAutoHyphens w:val="0"/>
              <w:spacing w:line="252" w:lineRule="auto"/>
              <w:ind w:left="51"/>
              <w:rPr>
                <w:sz w:val="22"/>
                <w:szCs w:val="22"/>
              </w:rPr>
            </w:pPr>
            <w:r>
              <w:rPr>
                <w:color w:val="000000"/>
                <w:sz w:val="22"/>
                <w:szCs w:val="22"/>
                <w:lang w:eastAsia="ru-RU" w:bidi="ru-RU"/>
              </w:rPr>
              <w:t>Способ закупки</w:t>
            </w:r>
          </w:p>
        </w:tc>
        <w:tc>
          <w:tcPr>
            <w:tcW w:w="7101" w:type="dxa"/>
            <w:tcBorders>
              <w:top w:val="single" w:sz="4" w:space="0" w:color="000000"/>
              <w:left w:val="single" w:sz="4" w:space="0" w:color="000000"/>
              <w:bottom w:val="nil"/>
              <w:right w:val="single" w:sz="4" w:space="0" w:color="000000"/>
            </w:tcBorders>
            <w:shd w:val="clear" w:color="auto" w:fill="FFFFFF"/>
            <w:vAlign w:val="center"/>
            <w:hideMark/>
          </w:tcPr>
          <w:p w:rsidR="00A950B6" w:rsidRDefault="00A950B6" w:rsidP="00A950B6">
            <w:pPr>
              <w:widowControl w:val="0"/>
              <w:suppressAutoHyphens w:val="0"/>
              <w:snapToGrid w:val="0"/>
              <w:spacing w:line="252" w:lineRule="auto"/>
              <w:rPr>
                <w:color w:val="000000"/>
                <w:sz w:val="22"/>
                <w:szCs w:val="22"/>
                <w:lang w:eastAsia="ru-RU" w:bidi="ru-RU"/>
              </w:rPr>
            </w:pPr>
            <w:proofErr w:type="spellStart"/>
            <w:r>
              <w:rPr>
                <w:color w:val="000000"/>
                <w:sz w:val="22"/>
                <w:szCs w:val="22"/>
                <w:lang w:val="en-US" w:eastAsia="ru-RU" w:bidi="ru-RU"/>
              </w:rPr>
              <w:t>Запрос</w:t>
            </w:r>
            <w:proofErr w:type="spellEnd"/>
            <w:r>
              <w:rPr>
                <w:color w:val="000000"/>
                <w:sz w:val="22"/>
                <w:szCs w:val="22"/>
                <w:lang w:val="en-US" w:eastAsia="ru-RU" w:bidi="ru-RU"/>
              </w:rPr>
              <w:t xml:space="preserve"> </w:t>
            </w:r>
            <w:r>
              <w:rPr>
                <w:color w:val="000000"/>
                <w:sz w:val="22"/>
                <w:szCs w:val="22"/>
                <w:lang w:eastAsia="ru-RU" w:bidi="ru-RU"/>
              </w:rPr>
              <w:t>котировок</w:t>
            </w:r>
          </w:p>
        </w:tc>
      </w:tr>
      <w:tr w:rsidR="00A950B6" w:rsidTr="00717A12">
        <w:trPr>
          <w:trHeight w:val="1331"/>
          <w:jc w:val="right"/>
        </w:trPr>
        <w:tc>
          <w:tcPr>
            <w:tcW w:w="361"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pacing w:line="252" w:lineRule="auto"/>
              <w:jc w:val="center"/>
              <w:rPr>
                <w:sz w:val="22"/>
                <w:szCs w:val="22"/>
              </w:rPr>
            </w:pPr>
            <w:r>
              <w:rPr>
                <w:sz w:val="22"/>
                <w:szCs w:val="22"/>
              </w:rPr>
              <w:t>2</w:t>
            </w:r>
          </w:p>
        </w:tc>
        <w:tc>
          <w:tcPr>
            <w:tcW w:w="2896"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pacing w:line="252" w:lineRule="auto"/>
              <w:ind w:left="51"/>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7101" w:type="dxa"/>
            <w:tcBorders>
              <w:top w:val="single" w:sz="4" w:space="0" w:color="000000"/>
              <w:left w:val="single" w:sz="4" w:space="0" w:color="000000"/>
              <w:bottom w:val="nil"/>
              <w:right w:val="single" w:sz="4" w:space="0" w:color="000000"/>
            </w:tcBorders>
            <w:shd w:val="clear" w:color="auto" w:fill="FFFFFF"/>
            <w:vAlign w:val="center"/>
            <w:hideMark/>
          </w:tcPr>
          <w:p w:rsidR="00A950B6" w:rsidRDefault="00A950B6" w:rsidP="00A950B6">
            <w:pPr>
              <w:widowControl w:val="0"/>
              <w:suppressAutoHyphens w:val="0"/>
              <w:spacing w:line="252" w:lineRule="auto"/>
              <w:rPr>
                <w:sz w:val="22"/>
                <w:szCs w:val="22"/>
              </w:rPr>
            </w:pPr>
            <w:r>
              <w:rPr>
                <w:sz w:val="22"/>
                <w:szCs w:val="22"/>
              </w:rPr>
              <w:t>ЧУЗ «КБ «РЖД-Медицина» г. Челябинск»,</w:t>
            </w:r>
          </w:p>
          <w:p w:rsidR="00A950B6" w:rsidRDefault="00A950B6" w:rsidP="00A950B6">
            <w:pPr>
              <w:widowControl w:val="0"/>
              <w:suppressAutoHyphens w:val="0"/>
              <w:spacing w:line="252" w:lineRule="auto"/>
              <w:rPr>
                <w:color w:val="000000"/>
                <w:sz w:val="22"/>
                <w:szCs w:val="22"/>
                <w:lang w:eastAsia="ru-RU" w:bidi="ru-RU"/>
              </w:rPr>
            </w:pPr>
            <w:r>
              <w:rPr>
                <w:color w:val="000000"/>
                <w:sz w:val="22"/>
                <w:szCs w:val="22"/>
                <w:lang w:eastAsia="ru-RU" w:bidi="ru-RU"/>
              </w:rPr>
              <w:t xml:space="preserve">454091, г. Челябинск, ул. </w:t>
            </w:r>
            <w:proofErr w:type="spellStart"/>
            <w:r>
              <w:rPr>
                <w:color w:val="000000"/>
                <w:sz w:val="22"/>
                <w:szCs w:val="22"/>
                <w:lang w:eastAsia="ru-RU" w:bidi="ru-RU"/>
              </w:rPr>
              <w:t>Цвиллинга</w:t>
            </w:r>
            <w:proofErr w:type="spellEnd"/>
            <w:r>
              <w:rPr>
                <w:color w:val="000000"/>
                <w:sz w:val="22"/>
                <w:szCs w:val="22"/>
                <w:lang w:eastAsia="ru-RU" w:bidi="ru-RU"/>
              </w:rPr>
              <w:t>, д. 41,</w:t>
            </w:r>
          </w:p>
          <w:p w:rsidR="00A950B6" w:rsidRDefault="00A950B6" w:rsidP="00A950B6">
            <w:pPr>
              <w:widowControl w:val="0"/>
              <w:suppressAutoHyphens w:val="0"/>
              <w:snapToGrid w:val="0"/>
              <w:spacing w:line="252" w:lineRule="auto"/>
              <w:jc w:val="both"/>
              <w:rPr>
                <w:color w:val="000000"/>
                <w:sz w:val="22"/>
                <w:szCs w:val="22"/>
                <w:lang w:eastAsia="ru-RU" w:bidi="ru-RU"/>
              </w:rPr>
            </w:pPr>
            <w:r>
              <w:rPr>
                <w:color w:val="000000"/>
                <w:sz w:val="22"/>
                <w:szCs w:val="22"/>
                <w:lang w:eastAsia="ru-RU" w:bidi="ru-RU"/>
              </w:rPr>
              <w:t>v.astafeva@dkb74.ru (закупки),</w:t>
            </w:r>
          </w:p>
          <w:p w:rsidR="00A950B6" w:rsidRDefault="00A950B6" w:rsidP="00A950B6">
            <w:pPr>
              <w:widowControl w:val="0"/>
              <w:suppressAutoHyphens w:val="0"/>
              <w:spacing w:line="252" w:lineRule="auto"/>
              <w:jc w:val="both"/>
              <w:rPr>
                <w:sz w:val="22"/>
                <w:szCs w:val="22"/>
              </w:rPr>
            </w:pPr>
            <w:r>
              <w:rPr>
                <w:color w:val="000000"/>
                <w:sz w:val="22"/>
                <w:szCs w:val="22"/>
                <w:lang w:eastAsia="ru-RU" w:bidi="ru-RU"/>
              </w:rPr>
              <w:t>8 (351) 268-71-15</w:t>
            </w:r>
            <w:r>
              <w:rPr>
                <w:bCs/>
                <w:sz w:val="22"/>
                <w:szCs w:val="22"/>
                <w:lang w:eastAsia="ru-RU"/>
              </w:rPr>
              <w:t xml:space="preserve">, </w:t>
            </w:r>
          </w:p>
          <w:p w:rsidR="00A950B6" w:rsidRDefault="00A950B6" w:rsidP="00A950B6">
            <w:pPr>
              <w:suppressAutoHyphens w:val="0"/>
              <w:spacing w:line="252" w:lineRule="auto"/>
              <w:rPr>
                <w:sz w:val="22"/>
                <w:szCs w:val="22"/>
              </w:rPr>
            </w:pPr>
            <w:r>
              <w:rPr>
                <w:bCs/>
                <w:sz w:val="22"/>
                <w:szCs w:val="22"/>
                <w:lang w:eastAsia="ru-RU"/>
              </w:rPr>
              <w:t xml:space="preserve">Астафьева Виктория Александровна, </w:t>
            </w:r>
            <w:r>
              <w:rPr>
                <w:sz w:val="22"/>
                <w:szCs w:val="22"/>
              </w:rPr>
              <w:t>начальник сектора по закупкам</w:t>
            </w:r>
            <w:r>
              <w:rPr>
                <w:color w:val="000000"/>
                <w:sz w:val="22"/>
                <w:szCs w:val="22"/>
                <w:lang w:eastAsia="ru-RU" w:bidi="ru-RU"/>
              </w:rPr>
              <w:t xml:space="preserve"> </w:t>
            </w:r>
          </w:p>
        </w:tc>
      </w:tr>
      <w:tr w:rsidR="00A950B6" w:rsidTr="00717A12">
        <w:trPr>
          <w:trHeight w:hRule="exact" w:val="1137"/>
          <w:jc w:val="right"/>
        </w:trPr>
        <w:tc>
          <w:tcPr>
            <w:tcW w:w="361"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uppressAutoHyphens w:val="0"/>
              <w:spacing w:line="252" w:lineRule="auto"/>
              <w:jc w:val="center"/>
              <w:rPr>
                <w:sz w:val="22"/>
                <w:szCs w:val="22"/>
              </w:rPr>
            </w:pPr>
            <w:r>
              <w:rPr>
                <w:color w:val="000000"/>
                <w:sz w:val="22"/>
                <w:szCs w:val="22"/>
                <w:lang w:eastAsia="ru-RU" w:bidi="ru-RU"/>
              </w:rPr>
              <w:t>3</w:t>
            </w:r>
          </w:p>
        </w:tc>
        <w:tc>
          <w:tcPr>
            <w:tcW w:w="2896"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uppressAutoHyphens w:val="0"/>
              <w:spacing w:line="252" w:lineRule="auto"/>
              <w:ind w:left="51"/>
              <w:rPr>
                <w:sz w:val="22"/>
                <w:szCs w:val="22"/>
              </w:rPr>
            </w:pPr>
            <w:r>
              <w:rPr>
                <w:color w:val="000000"/>
                <w:sz w:val="22"/>
                <w:szCs w:val="22"/>
                <w:lang w:eastAsia="ru-RU" w:bidi="ru-RU"/>
              </w:rPr>
              <w:t>Предмет договора</w:t>
            </w:r>
          </w:p>
        </w:tc>
        <w:tc>
          <w:tcPr>
            <w:tcW w:w="7101" w:type="dxa"/>
            <w:tcBorders>
              <w:top w:val="single" w:sz="4" w:space="0" w:color="000000"/>
              <w:left w:val="single" w:sz="4" w:space="0" w:color="000000"/>
              <w:bottom w:val="nil"/>
              <w:right w:val="single" w:sz="4" w:space="0" w:color="000000"/>
            </w:tcBorders>
            <w:shd w:val="clear" w:color="auto" w:fill="FFFFFF"/>
            <w:vAlign w:val="center"/>
            <w:hideMark/>
          </w:tcPr>
          <w:p w:rsidR="00A950B6" w:rsidRDefault="00A950B6" w:rsidP="00A950B6">
            <w:pPr>
              <w:suppressAutoHyphens w:val="0"/>
              <w:spacing w:line="252" w:lineRule="auto"/>
              <w:jc w:val="both"/>
              <w:rPr>
                <w:bCs/>
                <w:sz w:val="22"/>
                <w:szCs w:val="22"/>
              </w:rPr>
            </w:pPr>
            <w:r>
              <w:rPr>
                <w:sz w:val="22"/>
                <w:szCs w:val="22"/>
              </w:rPr>
              <w:t>Поставка</w:t>
            </w:r>
            <w:r>
              <w:rPr>
                <w:color w:val="000000"/>
                <w:sz w:val="22"/>
                <w:szCs w:val="22"/>
                <w:shd w:val="clear" w:color="auto" w:fill="FFFFFF"/>
              </w:rPr>
              <w:t xml:space="preserve"> товара –</w:t>
            </w:r>
            <w:r>
              <w:rPr>
                <w:b/>
                <w:color w:val="000000"/>
                <w:sz w:val="22"/>
                <w:szCs w:val="22"/>
                <w:shd w:val="clear" w:color="auto" w:fill="FFFFFF"/>
              </w:rPr>
              <w:t xml:space="preserve"> </w:t>
            </w:r>
            <w:r>
              <w:rPr>
                <w:sz w:val="22"/>
                <w:szCs w:val="22"/>
              </w:rPr>
              <w:t xml:space="preserve">лекарственного средства </w:t>
            </w:r>
            <w:proofErr w:type="spellStart"/>
            <w:r w:rsidR="00E11853" w:rsidRPr="00E11853">
              <w:rPr>
                <w:rFonts w:eastAsiaTheme="minorHAnsi"/>
                <w:color w:val="000000"/>
                <w:sz w:val="22"/>
                <w:szCs w:val="22"/>
                <w:lang w:eastAsia="ru-RU" w:bidi="ru-RU"/>
              </w:rPr>
              <w:t>Трастузумаб</w:t>
            </w:r>
            <w:proofErr w:type="spellEnd"/>
            <w:r w:rsidR="00E11853" w:rsidRPr="00E11853">
              <w:rPr>
                <w:rFonts w:eastAsiaTheme="minorHAnsi"/>
                <w:color w:val="000000"/>
                <w:sz w:val="22"/>
                <w:szCs w:val="22"/>
                <w:lang w:eastAsia="ru-RU" w:bidi="ru-RU"/>
              </w:rPr>
              <w:t xml:space="preserve"> </w:t>
            </w:r>
            <w:proofErr w:type="spellStart"/>
            <w:r w:rsidR="00E11853" w:rsidRPr="00E11853">
              <w:rPr>
                <w:rFonts w:eastAsiaTheme="minorHAnsi"/>
                <w:color w:val="000000"/>
                <w:sz w:val="22"/>
                <w:szCs w:val="22"/>
                <w:lang w:eastAsia="ru-RU" w:bidi="ru-RU"/>
              </w:rPr>
              <w:t>эмтанзин</w:t>
            </w:r>
            <w:proofErr w:type="spellEnd"/>
            <w:r w:rsidR="00E11853" w:rsidRPr="00E11853">
              <w:rPr>
                <w:rFonts w:eastAsiaTheme="minorHAnsi"/>
                <w:color w:val="000000"/>
                <w:sz w:val="22"/>
                <w:szCs w:val="22"/>
                <w:lang w:eastAsia="ru-RU" w:bidi="ru-RU"/>
              </w:rPr>
              <w:t xml:space="preserve"> </w:t>
            </w:r>
            <w:r>
              <w:rPr>
                <w:sz w:val="22"/>
                <w:szCs w:val="22"/>
              </w:rPr>
              <w:t>для нужд ЧУЗ «КБ «РЖД-Медицина» г. Челябинск»</w:t>
            </w:r>
            <w:r>
              <w:rPr>
                <w:bCs/>
                <w:sz w:val="22"/>
                <w:szCs w:val="22"/>
              </w:rPr>
              <w:t>.</w:t>
            </w:r>
          </w:p>
          <w:p w:rsidR="00A950B6" w:rsidRDefault="00A950B6" w:rsidP="00A950B6">
            <w:pPr>
              <w:pStyle w:val="Standard"/>
              <w:snapToGrid w:val="0"/>
              <w:spacing w:line="252" w:lineRule="auto"/>
              <w:rPr>
                <w:sz w:val="22"/>
                <w:szCs w:val="22"/>
                <w:lang w:eastAsia="en-US"/>
              </w:rPr>
            </w:pPr>
            <w:r>
              <w:rPr>
                <w:color w:val="000000"/>
                <w:sz w:val="22"/>
                <w:szCs w:val="22"/>
                <w:lang w:eastAsia="en-US" w:bidi="ru-RU"/>
              </w:rPr>
              <w:t xml:space="preserve"> (Наименование, количество, характеристики Товара указаны в Техническом задании (Приложение № 3 к Закупочной документации).</w:t>
            </w:r>
          </w:p>
        </w:tc>
      </w:tr>
      <w:tr w:rsidR="00A950B6" w:rsidTr="00717A12">
        <w:trPr>
          <w:trHeight w:hRule="exact" w:val="1856"/>
          <w:jc w:val="right"/>
        </w:trPr>
        <w:tc>
          <w:tcPr>
            <w:tcW w:w="361"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uppressAutoHyphens w:val="0"/>
              <w:spacing w:line="252" w:lineRule="auto"/>
              <w:jc w:val="center"/>
              <w:rPr>
                <w:color w:val="000000"/>
                <w:sz w:val="22"/>
                <w:szCs w:val="22"/>
                <w:lang w:eastAsia="ru-RU" w:bidi="ru-RU"/>
              </w:rPr>
            </w:pPr>
            <w:r>
              <w:rPr>
                <w:color w:val="000000"/>
                <w:sz w:val="22"/>
                <w:szCs w:val="22"/>
                <w:lang w:eastAsia="ru-RU" w:bidi="ru-RU"/>
              </w:rPr>
              <w:t>4</w:t>
            </w:r>
          </w:p>
        </w:tc>
        <w:tc>
          <w:tcPr>
            <w:tcW w:w="2896" w:type="dxa"/>
            <w:tcBorders>
              <w:top w:val="single" w:sz="4" w:space="0" w:color="000000"/>
              <w:left w:val="single" w:sz="4" w:space="0" w:color="000000"/>
              <w:bottom w:val="nil"/>
              <w:right w:val="nil"/>
            </w:tcBorders>
            <w:shd w:val="clear" w:color="auto" w:fill="FFFFFF"/>
            <w:vAlign w:val="center"/>
            <w:hideMark/>
          </w:tcPr>
          <w:p w:rsidR="00A950B6" w:rsidRDefault="00A950B6" w:rsidP="00A950B6">
            <w:pPr>
              <w:widowControl w:val="0"/>
              <w:suppressAutoHyphens w:val="0"/>
              <w:spacing w:line="252" w:lineRule="auto"/>
              <w:ind w:left="51"/>
              <w:rPr>
                <w:color w:val="000000"/>
                <w:sz w:val="22"/>
                <w:szCs w:val="22"/>
                <w:lang w:eastAsia="ru-RU" w:bidi="ru-RU"/>
              </w:rPr>
            </w:pPr>
            <w:r>
              <w:rPr>
                <w:color w:val="000000"/>
                <w:sz w:val="22"/>
                <w:szCs w:val="22"/>
                <w:lang w:eastAsia="ru-RU" w:bidi="ru-RU"/>
              </w:rPr>
              <w:t>Место поставки товара</w:t>
            </w:r>
          </w:p>
        </w:tc>
        <w:tc>
          <w:tcPr>
            <w:tcW w:w="7101" w:type="dxa"/>
            <w:tcBorders>
              <w:top w:val="single" w:sz="4" w:space="0" w:color="000000"/>
              <w:left w:val="single" w:sz="4" w:space="0" w:color="000000"/>
              <w:bottom w:val="nil"/>
              <w:right w:val="single" w:sz="4" w:space="0" w:color="000000"/>
            </w:tcBorders>
            <w:shd w:val="clear" w:color="auto" w:fill="FFFFFF"/>
            <w:vAlign w:val="center"/>
            <w:hideMark/>
          </w:tcPr>
          <w:p w:rsidR="00A950B6" w:rsidRDefault="00A950B6" w:rsidP="00A950B6">
            <w:pPr>
              <w:widowControl w:val="0"/>
              <w:suppressAutoHyphens w:val="0"/>
              <w:spacing w:line="252" w:lineRule="auto"/>
              <w:jc w:val="both"/>
              <w:rPr>
                <w:sz w:val="22"/>
                <w:szCs w:val="22"/>
                <w:lang w:eastAsia="ru-RU" w:bidi="ru-RU"/>
              </w:rPr>
            </w:pPr>
            <w:r>
              <w:rPr>
                <w:sz w:val="22"/>
                <w:szCs w:val="22"/>
                <w:lang w:eastAsia="ru-RU" w:bidi="ru-RU"/>
              </w:rPr>
              <w:t xml:space="preserve">Поставщик осуществляет поставку Товара по адресу: г. Челябинск, ул. </w:t>
            </w:r>
            <w:proofErr w:type="spellStart"/>
            <w:r>
              <w:rPr>
                <w:sz w:val="22"/>
                <w:szCs w:val="22"/>
                <w:lang w:eastAsia="ru-RU" w:bidi="ru-RU"/>
              </w:rPr>
              <w:t>Доватора</w:t>
            </w:r>
            <w:proofErr w:type="spellEnd"/>
            <w:r>
              <w:rPr>
                <w:sz w:val="22"/>
                <w:szCs w:val="22"/>
                <w:lang w:eastAsia="ru-RU" w:bidi="ru-RU"/>
              </w:rPr>
              <w:t>, 23, в рабочие дни (с понедельника по пятницу, исключая праздничные дни) с 8.00 до 16.00.</w:t>
            </w:r>
          </w:p>
          <w:p w:rsidR="00A950B6" w:rsidRDefault="00A950B6" w:rsidP="00A950B6">
            <w:pPr>
              <w:pStyle w:val="Standard"/>
              <w:snapToGrid w:val="0"/>
              <w:spacing w:line="252" w:lineRule="auto"/>
              <w:jc w:val="both"/>
              <w:rPr>
                <w:color w:val="000000"/>
                <w:sz w:val="22"/>
                <w:szCs w:val="22"/>
                <w:lang w:eastAsia="en-US" w:bidi="ru-RU"/>
              </w:rPr>
            </w:pPr>
            <w:r>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717A12" w:rsidTr="00717A12">
        <w:tblPrEx>
          <w:jc w:val="center"/>
        </w:tblPrEx>
        <w:trPr>
          <w:trHeight w:hRule="exact" w:val="4271"/>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717A12" w:rsidRDefault="00717A12" w:rsidP="00B608B4">
            <w:pPr>
              <w:widowControl w:val="0"/>
              <w:suppressAutoHyphens w:val="0"/>
              <w:spacing w:line="252" w:lineRule="auto"/>
              <w:jc w:val="center"/>
              <w:rPr>
                <w:color w:val="000000"/>
                <w:lang w:eastAsia="ru-RU" w:bidi="ru-RU"/>
              </w:rPr>
            </w:pPr>
            <w:r>
              <w:rPr>
                <w:color w:val="000000"/>
                <w:sz w:val="22"/>
                <w:szCs w:val="22"/>
                <w:lang w:eastAsia="ru-RU" w:bidi="ru-RU"/>
              </w:rPr>
              <w:t>5</w:t>
            </w:r>
          </w:p>
        </w:tc>
        <w:tc>
          <w:tcPr>
            <w:tcW w:w="2896" w:type="dxa"/>
            <w:tcBorders>
              <w:top w:val="single" w:sz="4" w:space="0" w:color="000000"/>
              <w:left w:val="single" w:sz="4" w:space="0" w:color="000000"/>
              <w:bottom w:val="single" w:sz="4" w:space="0" w:color="auto"/>
              <w:right w:val="nil"/>
            </w:tcBorders>
            <w:shd w:val="clear" w:color="auto" w:fill="FFFFFF"/>
            <w:vAlign w:val="center"/>
            <w:hideMark/>
          </w:tcPr>
          <w:p w:rsidR="00717A12" w:rsidRDefault="00717A12" w:rsidP="00B608B4">
            <w:pPr>
              <w:suppressAutoHyphens w:val="0"/>
              <w:autoSpaceDE w:val="0"/>
              <w:autoSpaceDN w:val="0"/>
              <w:adjustRightInd w:val="0"/>
              <w:spacing w:line="252" w:lineRule="auto"/>
              <w:jc w:val="both"/>
              <w:rPr>
                <w:snapToGrid w:val="0"/>
                <w:color w:val="00B050"/>
                <w:highlight w:val="yellow"/>
                <w:lang w:eastAsia="ru-RU"/>
              </w:rPr>
            </w:pPr>
            <w:r>
              <w:rPr>
                <w:sz w:val="22"/>
                <w:szCs w:val="22"/>
              </w:rPr>
              <w:t>Сведения о сумме цен единиц товара</w:t>
            </w:r>
          </w:p>
        </w:tc>
        <w:tc>
          <w:tcPr>
            <w:tcW w:w="7101"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717A12" w:rsidRDefault="00717A12" w:rsidP="00B608B4">
            <w:pPr>
              <w:tabs>
                <w:tab w:val="left" w:pos="5505"/>
              </w:tabs>
              <w:suppressAutoHyphens w:val="0"/>
              <w:autoSpaceDE w:val="0"/>
              <w:autoSpaceDN w:val="0"/>
              <w:adjustRightInd w:val="0"/>
              <w:spacing w:line="252" w:lineRule="auto"/>
              <w:jc w:val="both"/>
              <w:rPr>
                <w:snapToGrid w:val="0"/>
                <w:lang w:eastAsia="ru-RU"/>
              </w:rPr>
            </w:pPr>
            <w:r>
              <w:rPr>
                <w:color w:val="000000"/>
                <w:sz w:val="22"/>
                <w:szCs w:val="22"/>
                <w:lang w:bidi="ru-RU"/>
              </w:rPr>
              <w:t xml:space="preserve">Сумма цен </w:t>
            </w:r>
            <w:r w:rsidRPr="000E21E2">
              <w:rPr>
                <w:color w:val="000000"/>
                <w:sz w:val="22"/>
                <w:szCs w:val="22"/>
                <w:lang w:bidi="ru-RU"/>
              </w:rPr>
              <w:t xml:space="preserve">единиц товара составляет </w:t>
            </w:r>
            <w:r w:rsidR="00D04EC4">
              <w:rPr>
                <w:snapToGrid w:val="0"/>
                <w:sz w:val="22"/>
                <w:szCs w:val="22"/>
                <w:lang w:eastAsia="ru-RU"/>
              </w:rPr>
              <w:t>116 298</w:t>
            </w:r>
            <w:r w:rsidRPr="000E21E2">
              <w:rPr>
                <w:snapToGrid w:val="0"/>
                <w:sz w:val="22"/>
                <w:szCs w:val="22"/>
                <w:lang w:eastAsia="ru-RU"/>
              </w:rPr>
              <w:t xml:space="preserve"> (</w:t>
            </w:r>
            <w:r w:rsidR="00D04EC4">
              <w:rPr>
                <w:snapToGrid w:val="0"/>
                <w:sz w:val="22"/>
                <w:szCs w:val="22"/>
                <w:lang w:eastAsia="ru-RU"/>
              </w:rPr>
              <w:t>Сто шестнадцать тысяч двести девяносто восемь) рублей 2</w:t>
            </w:r>
            <w:r w:rsidRPr="000E21E2">
              <w:rPr>
                <w:snapToGrid w:val="0"/>
                <w:sz w:val="22"/>
                <w:szCs w:val="22"/>
                <w:lang w:eastAsia="ru-RU"/>
              </w:rPr>
              <w:t>0 копеек.</w:t>
            </w:r>
          </w:p>
          <w:p w:rsidR="00717A12" w:rsidRDefault="00717A12" w:rsidP="00B608B4">
            <w:pPr>
              <w:widowControl w:val="0"/>
              <w:spacing w:line="252" w:lineRule="auto"/>
              <w:jc w:val="both"/>
              <w:rPr>
                <w:snapToGrid w:val="0"/>
                <w:lang w:eastAsia="ru-RU"/>
              </w:rPr>
            </w:pPr>
            <w:r>
              <w:rPr>
                <w:color w:val="000000"/>
                <w:sz w:val="22"/>
                <w:szCs w:val="22"/>
                <w:lang w:bidi="ru-RU"/>
              </w:rPr>
              <w:t>Запрос котировок проводится путем снижения Суммы цен единиц товара. При этом участником, предложившим наиболее низкую цену договора, признается лицо, предложившее наиболее низкую Сумму цен единиц товара. Оплата товара осуществляется по цене единицы товара исходя из объема фактически поставленного товара, но в размере, не превышающем ориентировочную стоимость договора.</w:t>
            </w:r>
          </w:p>
          <w:p w:rsidR="00717A12" w:rsidRDefault="00717A12" w:rsidP="00B608B4">
            <w:pPr>
              <w:suppressAutoHyphens w:val="0"/>
              <w:spacing w:line="252" w:lineRule="auto"/>
              <w:jc w:val="both"/>
              <w:rPr>
                <w:color w:val="000000"/>
                <w:sz w:val="22"/>
                <w:szCs w:val="22"/>
                <w:lang w:eastAsia="ru-RU" w:bidi="ru-RU"/>
              </w:rPr>
            </w:pPr>
            <w:r>
              <w:rPr>
                <w:color w:val="000000"/>
                <w:sz w:val="22"/>
                <w:szCs w:val="22"/>
                <w:lang w:eastAsia="ru-RU" w:bidi="ru-RU"/>
              </w:rPr>
              <w:t>Сумма цен единиц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w:t>
            </w:r>
          </w:p>
          <w:p w:rsidR="00717A12" w:rsidRDefault="00717A12" w:rsidP="00B608B4">
            <w:pPr>
              <w:suppressAutoHyphens w:val="0"/>
              <w:spacing w:line="252" w:lineRule="auto"/>
              <w:jc w:val="both"/>
              <w:rPr>
                <w:lang w:eastAsia="ru-RU"/>
              </w:rPr>
            </w:pPr>
            <w:r>
              <w:rPr>
                <w:color w:val="000000"/>
                <w:sz w:val="22"/>
                <w:szCs w:val="22"/>
                <w:lang w:eastAsia="ru-RU" w:bidi="ru-RU"/>
              </w:rPr>
              <w:t>Источник финансирования – собственные средства ЧУЗ, ОМС, ДМС.</w:t>
            </w:r>
          </w:p>
        </w:tc>
      </w:tr>
      <w:tr w:rsidR="00A950B6" w:rsidTr="00717A12">
        <w:trPr>
          <w:trHeight w:val="3523"/>
          <w:jc w:val="right"/>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50B6" w:rsidRDefault="00A950B6" w:rsidP="00A950B6">
            <w:pPr>
              <w:widowControl w:val="0"/>
              <w:suppressAutoHyphens w:val="0"/>
              <w:spacing w:line="252" w:lineRule="auto"/>
              <w:jc w:val="center"/>
              <w:rPr>
                <w:sz w:val="22"/>
                <w:szCs w:val="22"/>
              </w:rPr>
            </w:pPr>
            <w:r>
              <w:rPr>
                <w:color w:val="000000"/>
                <w:sz w:val="22"/>
                <w:szCs w:val="22"/>
                <w:lang w:eastAsia="ru-RU" w:bidi="ru-RU"/>
              </w:rPr>
              <w:t>6</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50B6" w:rsidRDefault="00A950B6" w:rsidP="00A950B6">
            <w:pPr>
              <w:spacing w:line="252" w:lineRule="auto"/>
              <w:ind w:left="51"/>
              <w:rPr>
                <w:sz w:val="22"/>
                <w:szCs w:val="22"/>
              </w:rPr>
            </w:pPr>
            <w:r>
              <w:rPr>
                <w:sz w:val="22"/>
                <w:szCs w:val="22"/>
                <w:lang w:bidi="ru-RU"/>
              </w:rPr>
              <w:t>Место, дата и время рассмотрения предложений с заявками участников и подведение итогов.</w:t>
            </w:r>
          </w:p>
        </w:tc>
        <w:tc>
          <w:tcPr>
            <w:tcW w:w="71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50B6" w:rsidRPr="00D04EC4" w:rsidRDefault="00A950B6" w:rsidP="00A950B6">
            <w:pPr>
              <w:spacing w:line="252" w:lineRule="auto"/>
              <w:jc w:val="both"/>
              <w:rPr>
                <w:color w:val="000000"/>
                <w:sz w:val="22"/>
                <w:szCs w:val="22"/>
                <w:lang w:eastAsia="ru-RU" w:bidi="ru-RU"/>
              </w:rPr>
            </w:pPr>
            <w:r w:rsidRPr="00D04EC4">
              <w:rPr>
                <w:color w:val="000000"/>
                <w:sz w:val="22"/>
                <w:szCs w:val="22"/>
                <w:lang w:eastAsia="ru-RU" w:bidi="ru-RU"/>
              </w:rPr>
              <w:t xml:space="preserve">Срок подачи заявок участников закупки составляет </w:t>
            </w:r>
            <w:r w:rsidR="002B48A0" w:rsidRPr="00D04EC4">
              <w:rPr>
                <w:color w:val="000000"/>
                <w:sz w:val="22"/>
                <w:szCs w:val="22"/>
                <w:lang w:eastAsia="ru-RU" w:bidi="ru-RU"/>
              </w:rPr>
              <w:t>5</w:t>
            </w:r>
            <w:r w:rsidRPr="00D04EC4">
              <w:rPr>
                <w:color w:val="000000"/>
                <w:sz w:val="22"/>
                <w:szCs w:val="22"/>
                <w:lang w:eastAsia="ru-RU" w:bidi="ru-RU"/>
              </w:rPr>
              <w:t xml:space="preserve"> </w:t>
            </w:r>
            <w:r w:rsidRPr="00D04EC4">
              <w:rPr>
                <w:sz w:val="22"/>
                <w:szCs w:val="22"/>
              </w:rPr>
              <w:t>(</w:t>
            </w:r>
            <w:r w:rsidR="002B48A0" w:rsidRPr="00D04EC4">
              <w:rPr>
                <w:sz w:val="22"/>
                <w:szCs w:val="22"/>
              </w:rPr>
              <w:t>пять</w:t>
            </w:r>
            <w:r w:rsidRPr="00D04EC4">
              <w:rPr>
                <w:sz w:val="22"/>
                <w:szCs w:val="22"/>
              </w:rPr>
              <w:t>) календарных дней с момента размещения Извещения о закупке на официальном сайте Заказчика. Заявки в письменной форме подаются по адресу:</w:t>
            </w:r>
          </w:p>
          <w:p w:rsidR="00A950B6" w:rsidRPr="00D04EC4" w:rsidRDefault="00A950B6" w:rsidP="00A950B6">
            <w:pPr>
              <w:spacing w:line="252" w:lineRule="auto"/>
              <w:jc w:val="both"/>
              <w:rPr>
                <w:sz w:val="22"/>
                <w:szCs w:val="22"/>
              </w:rPr>
            </w:pPr>
            <w:r w:rsidRPr="00D04EC4">
              <w:rPr>
                <w:sz w:val="22"/>
                <w:szCs w:val="22"/>
              </w:rPr>
              <w:t xml:space="preserve">г. Челябинск, ул. </w:t>
            </w:r>
            <w:proofErr w:type="spellStart"/>
            <w:r w:rsidRPr="00D04EC4">
              <w:rPr>
                <w:sz w:val="22"/>
                <w:szCs w:val="22"/>
              </w:rPr>
              <w:t>Цвиллинга</w:t>
            </w:r>
            <w:proofErr w:type="spellEnd"/>
            <w:r w:rsidRPr="00D04EC4">
              <w:rPr>
                <w:sz w:val="22"/>
                <w:szCs w:val="22"/>
              </w:rPr>
              <w:t>, 41.</w:t>
            </w:r>
          </w:p>
          <w:p w:rsidR="00A950B6" w:rsidRPr="00D04EC4" w:rsidRDefault="00A950B6" w:rsidP="00A950B6">
            <w:pPr>
              <w:spacing w:line="252" w:lineRule="auto"/>
              <w:jc w:val="both"/>
              <w:rPr>
                <w:i/>
                <w:sz w:val="22"/>
                <w:szCs w:val="22"/>
              </w:rPr>
            </w:pPr>
            <w:r w:rsidRPr="00D04EC4">
              <w:rPr>
                <w:sz w:val="22"/>
                <w:szCs w:val="22"/>
              </w:rPr>
              <w:t xml:space="preserve">с </w:t>
            </w:r>
            <w:r w:rsidR="00D04EC4" w:rsidRPr="00D04EC4">
              <w:rPr>
                <w:sz w:val="22"/>
                <w:szCs w:val="22"/>
              </w:rPr>
              <w:t>16.05</w:t>
            </w:r>
            <w:r w:rsidRPr="00D04EC4">
              <w:rPr>
                <w:sz w:val="22"/>
                <w:szCs w:val="22"/>
              </w:rPr>
              <w:t>.2024 г. с 13 ч 00 мин</w:t>
            </w:r>
            <w:r w:rsidRPr="00D04EC4">
              <w:rPr>
                <w:i/>
                <w:sz w:val="22"/>
                <w:szCs w:val="22"/>
              </w:rPr>
              <w:t xml:space="preserve">. </w:t>
            </w:r>
          </w:p>
          <w:p w:rsidR="00A950B6" w:rsidRPr="00D04EC4" w:rsidRDefault="00A950B6" w:rsidP="00A950B6">
            <w:pPr>
              <w:spacing w:line="252" w:lineRule="auto"/>
              <w:jc w:val="both"/>
              <w:rPr>
                <w:sz w:val="22"/>
                <w:szCs w:val="22"/>
              </w:rPr>
            </w:pPr>
            <w:r w:rsidRPr="00D04EC4">
              <w:rPr>
                <w:sz w:val="22"/>
                <w:szCs w:val="22"/>
              </w:rPr>
              <w:t xml:space="preserve">по </w:t>
            </w:r>
            <w:r w:rsidR="00D04EC4" w:rsidRPr="00D04EC4">
              <w:rPr>
                <w:sz w:val="22"/>
                <w:szCs w:val="22"/>
              </w:rPr>
              <w:t>21.05</w:t>
            </w:r>
            <w:r w:rsidRPr="00D04EC4">
              <w:rPr>
                <w:sz w:val="22"/>
                <w:szCs w:val="22"/>
              </w:rPr>
              <w:t>.2024 г.</w:t>
            </w:r>
            <w:r w:rsidRPr="00D04EC4">
              <w:rPr>
                <w:i/>
                <w:sz w:val="22"/>
                <w:szCs w:val="22"/>
                <w:lang w:eastAsia="en-US" w:bidi="en-US"/>
              </w:rPr>
              <w:t xml:space="preserve"> </w:t>
            </w:r>
            <w:r w:rsidRPr="00D04EC4">
              <w:rPr>
                <w:sz w:val="22"/>
                <w:szCs w:val="22"/>
              </w:rPr>
              <w:t xml:space="preserve">до 14 ч 00 мин. </w:t>
            </w:r>
          </w:p>
          <w:p w:rsidR="00A950B6" w:rsidRPr="00D04EC4" w:rsidRDefault="00A950B6" w:rsidP="00A950B6">
            <w:pPr>
              <w:spacing w:line="252" w:lineRule="auto"/>
              <w:jc w:val="both"/>
              <w:rPr>
                <w:sz w:val="22"/>
                <w:szCs w:val="22"/>
              </w:rPr>
            </w:pPr>
            <w:r w:rsidRPr="00D04EC4">
              <w:rPr>
                <w:sz w:val="22"/>
                <w:szCs w:val="22"/>
              </w:rPr>
              <w:t>время местное.</w:t>
            </w:r>
          </w:p>
          <w:p w:rsidR="00A950B6" w:rsidRPr="00D04EC4" w:rsidRDefault="00A950B6" w:rsidP="00A950B6">
            <w:pPr>
              <w:widowControl w:val="0"/>
              <w:suppressAutoHyphens w:val="0"/>
              <w:spacing w:line="252" w:lineRule="auto"/>
              <w:jc w:val="both"/>
              <w:rPr>
                <w:sz w:val="22"/>
                <w:szCs w:val="22"/>
              </w:rPr>
            </w:pPr>
            <w:r w:rsidRPr="00D04EC4">
              <w:rPr>
                <w:sz w:val="22"/>
                <w:szCs w:val="22"/>
              </w:rPr>
              <w:t>Порядок подачи заявок - в соответствии с закупочной документацией.</w:t>
            </w:r>
          </w:p>
          <w:p w:rsidR="00A950B6" w:rsidRPr="00D04EC4" w:rsidRDefault="00A950B6" w:rsidP="00A950B6">
            <w:pPr>
              <w:spacing w:line="252" w:lineRule="auto"/>
              <w:jc w:val="both"/>
              <w:rPr>
                <w:color w:val="000000"/>
                <w:sz w:val="22"/>
                <w:szCs w:val="22"/>
                <w:lang w:eastAsia="ru-RU" w:bidi="ru-RU"/>
              </w:rPr>
            </w:pPr>
            <w:r w:rsidRPr="00D04EC4">
              <w:rPr>
                <w:color w:val="000000"/>
                <w:sz w:val="22"/>
                <w:szCs w:val="22"/>
                <w:lang w:eastAsia="ru-RU" w:bidi="ru-RU"/>
              </w:rPr>
              <w:t>Вскрытие конвертов с заявками участников:</w:t>
            </w:r>
          </w:p>
          <w:p w:rsidR="00A950B6" w:rsidRPr="00D04EC4" w:rsidRDefault="00A950B6" w:rsidP="00A950B6">
            <w:pPr>
              <w:spacing w:line="252" w:lineRule="auto"/>
              <w:rPr>
                <w:sz w:val="22"/>
                <w:szCs w:val="22"/>
              </w:rPr>
            </w:pPr>
            <w:r w:rsidRPr="00D04EC4">
              <w:rPr>
                <w:sz w:val="22"/>
                <w:szCs w:val="22"/>
              </w:rPr>
              <w:t xml:space="preserve">г. Челябинск, ул. </w:t>
            </w:r>
            <w:proofErr w:type="spellStart"/>
            <w:r w:rsidRPr="00D04EC4">
              <w:rPr>
                <w:sz w:val="22"/>
                <w:szCs w:val="22"/>
              </w:rPr>
              <w:t>Цвиллинга</w:t>
            </w:r>
            <w:proofErr w:type="spellEnd"/>
            <w:r w:rsidRPr="00D04EC4">
              <w:rPr>
                <w:sz w:val="22"/>
                <w:szCs w:val="22"/>
              </w:rPr>
              <w:t>, 41</w:t>
            </w:r>
          </w:p>
          <w:p w:rsidR="00A950B6" w:rsidRPr="00D04EC4" w:rsidRDefault="00D04EC4" w:rsidP="00A950B6">
            <w:pPr>
              <w:spacing w:line="252" w:lineRule="auto"/>
              <w:rPr>
                <w:sz w:val="22"/>
                <w:szCs w:val="22"/>
              </w:rPr>
            </w:pPr>
            <w:r w:rsidRPr="00D04EC4">
              <w:rPr>
                <w:sz w:val="22"/>
                <w:szCs w:val="22"/>
              </w:rPr>
              <w:t>21.05</w:t>
            </w:r>
            <w:r w:rsidR="00A950B6" w:rsidRPr="00D04EC4">
              <w:rPr>
                <w:sz w:val="22"/>
                <w:szCs w:val="22"/>
              </w:rPr>
              <w:t>.2024 г. в 14 ч. 00 мин. (время местное).</w:t>
            </w:r>
          </w:p>
          <w:p w:rsidR="00A950B6" w:rsidRPr="00D04EC4" w:rsidRDefault="00A950B6" w:rsidP="00A950B6">
            <w:pPr>
              <w:spacing w:line="252" w:lineRule="auto"/>
              <w:jc w:val="both"/>
              <w:rPr>
                <w:color w:val="000000"/>
                <w:sz w:val="22"/>
                <w:szCs w:val="22"/>
                <w:lang w:eastAsia="ru-RU" w:bidi="ru-RU"/>
              </w:rPr>
            </w:pPr>
            <w:r w:rsidRPr="00D04EC4">
              <w:rPr>
                <w:color w:val="000000"/>
                <w:sz w:val="22"/>
                <w:szCs w:val="22"/>
                <w:lang w:eastAsia="ru-RU" w:bidi="ru-RU"/>
              </w:rPr>
              <w:t>Рассмотрение и оценка предложений:</w:t>
            </w:r>
          </w:p>
          <w:p w:rsidR="00A950B6" w:rsidRPr="00D04EC4" w:rsidRDefault="00A950B6" w:rsidP="00A950B6">
            <w:pPr>
              <w:spacing w:line="252" w:lineRule="auto"/>
              <w:rPr>
                <w:sz w:val="22"/>
                <w:szCs w:val="22"/>
              </w:rPr>
            </w:pPr>
            <w:r w:rsidRPr="00D04EC4">
              <w:rPr>
                <w:sz w:val="22"/>
                <w:szCs w:val="22"/>
              </w:rPr>
              <w:t xml:space="preserve">г. Челябинск, ул. </w:t>
            </w:r>
            <w:proofErr w:type="spellStart"/>
            <w:r w:rsidRPr="00D04EC4">
              <w:rPr>
                <w:sz w:val="22"/>
                <w:szCs w:val="22"/>
              </w:rPr>
              <w:t>Цвиллинга</w:t>
            </w:r>
            <w:proofErr w:type="spellEnd"/>
            <w:r w:rsidRPr="00D04EC4">
              <w:rPr>
                <w:sz w:val="22"/>
                <w:szCs w:val="22"/>
              </w:rPr>
              <w:t>, 41</w:t>
            </w:r>
          </w:p>
          <w:p w:rsidR="00A950B6" w:rsidRDefault="00D04EC4" w:rsidP="00A950B6">
            <w:pPr>
              <w:spacing w:line="252" w:lineRule="auto"/>
              <w:rPr>
                <w:sz w:val="22"/>
                <w:szCs w:val="22"/>
                <w:lang w:eastAsia="ru-RU" w:bidi="ru-RU"/>
              </w:rPr>
            </w:pPr>
            <w:r w:rsidRPr="00D04EC4">
              <w:rPr>
                <w:sz w:val="22"/>
                <w:szCs w:val="22"/>
              </w:rPr>
              <w:t>21.05</w:t>
            </w:r>
            <w:r w:rsidR="00A950B6" w:rsidRPr="00D04EC4">
              <w:rPr>
                <w:sz w:val="22"/>
                <w:szCs w:val="22"/>
              </w:rPr>
              <w:t>.2</w:t>
            </w:r>
            <w:r w:rsidRPr="00D04EC4">
              <w:rPr>
                <w:sz w:val="22"/>
                <w:szCs w:val="22"/>
              </w:rPr>
              <w:t>024 г. в 14 ч. 42</w:t>
            </w:r>
            <w:r w:rsidR="00A950B6" w:rsidRPr="00D04EC4">
              <w:rPr>
                <w:sz w:val="22"/>
                <w:szCs w:val="22"/>
              </w:rPr>
              <w:t xml:space="preserve"> мин. (время местное).</w:t>
            </w:r>
            <w:r w:rsidR="00A950B6" w:rsidRPr="008B27EF">
              <w:rPr>
                <w:sz w:val="22"/>
                <w:szCs w:val="22"/>
              </w:rPr>
              <w:t xml:space="preserve"> </w:t>
            </w:r>
          </w:p>
        </w:tc>
      </w:tr>
      <w:tr w:rsidR="00A950B6" w:rsidTr="00717A12">
        <w:trPr>
          <w:trHeight w:val="676"/>
          <w:jc w:val="right"/>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A950B6" w:rsidRDefault="00A950B6" w:rsidP="00A950B6">
            <w:pPr>
              <w:spacing w:line="252" w:lineRule="auto"/>
              <w:jc w:val="center"/>
              <w:rPr>
                <w:sz w:val="22"/>
                <w:szCs w:val="22"/>
              </w:rPr>
            </w:pPr>
            <w:r>
              <w:rPr>
                <w:sz w:val="22"/>
                <w:szCs w:val="22"/>
              </w:rPr>
              <w:t>7</w:t>
            </w:r>
          </w:p>
        </w:tc>
        <w:tc>
          <w:tcPr>
            <w:tcW w:w="9997"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A950B6" w:rsidRDefault="00A950B6" w:rsidP="00A950B6">
            <w:pPr>
              <w:spacing w:line="252" w:lineRule="auto"/>
              <w:rPr>
                <w:sz w:val="22"/>
                <w:szCs w:val="22"/>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A950B6" w:rsidRDefault="00A950B6" w:rsidP="00A950B6">
      <w:pPr>
        <w:ind w:left="-567" w:right="-1"/>
        <w:rPr>
          <w:sz w:val="22"/>
          <w:szCs w:val="22"/>
        </w:rPr>
      </w:pPr>
    </w:p>
    <w:p w:rsidR="00A950B6" w:rsidRDefault="00A950B6" w:rsidP="00A950B6">
      <w:pPr>
        <w:ind w:left="-567" w:right="-1"/>
        <w:rPr>
          <w:sz w:val="22"/>
          <w:szCs w:val="22"/>
        </w:rPr>
      </w:pPr>
      <w:r>
        <w:rPr>
          <w:sz w:val="22"/>
          <w:szCs w:val="22"/>
        </w:rPr>
        <w:t>Приложение:</w:t>
      </w:r>
    </w:p>
    <w:p w:rsidR="00A950B6" w:rsidRDefault="00A950B6" w:rsidP="00A950B6">
      <w:pPr>
        <w:numPr>
          <w:ilvl w:val="0"/>
          <w:numId w:val="2"/>
        </w:numPr>
        <w:ind w:left="-567" w:right="-1" w:firstLine="0"/>
        <w:rPr>
          <w:sz w:val="22"/>
          <w:szCs w:val="22"/>
        </w:rPr>
      </w:pPr>
      <w:r>
        <w:rPr>
          <w:sz w:val="22"/>
          <w:szCs w:val="22"/>
        </w:rPr>
        <w:t>Документация о проведении закупки.</w:t>
      </w:r>
    </w:p>
    <w:p w:rsidR="00A950B6" w:rsidRDefault="00A950B6" w:rsidP="00A950B6">
      <w:pPr>
        <w:ind w:left="-567" w:right="-1"/>
        <w:rPr>
          <w:sz w:val="22"/>
          <w:szCs w:val="22"/>
        </w:rPr>
      </w:pPr>
      <w:r>
        <w:rPr>
          <w:sz w:val="22"/>
          <w:szCs w:val="22"/>
        </w:rPr>
        <w:t>Начальник сектора по закупкам                                                                       Астафьева В.А.</w:t>
      </w:r>
      <w:r>
        <w:rPr>
          <w:color w:val="000000"/>
          <w:sz w:val="22"/>
          <w:szCs w:val="22"/>
          <w:lang w:eastAsia="ru-RU"/>
        </w:rPr>
        <w:br w:type="page"/>
      </w:r>
      <w:bookmarkStart w:id="1" w:name="bookmark5"/>
    </w:p>
    <w:p w:rsidR="00A950B6" w:rsidRPr="00E978F7" w:rsidRDefault="00A950B6" w:rsidP="00A950B6">
      <w:pPr>
        <w:pStyle w:val="50"/>
        <w:shd w:val="clear" w:color="auto" w:fill="auto"/>
        <w:spacing w:after="0" w:line="240" w:lineRule="exact"/>
        <w:ind w:left="-567" w:right="-1"/>
        <w:rPr>
          <w:rFonts w:ascii="Times New Roman" w:hAnsi="Times New Roman" w:cs="Times New Roman"/>
          <w:b w:val="0"/>
          <w:bCs w:val="0"/>
          <w:color w:val="000000"/>
        </w:rPr>
      </w:pPr>
      <w:r>
        <w:rPr>
          <w:rFonts w:ascii="Times New Roman" w:hAnsi="Times New Roman" w:cs="Times New Roman"/>
          <w:b w:val="0"/>
          <w:bCs w:val="0"/>
          <w:color w:val="000000"/>
        </w:rPr>
        <w:lastRenderedPageBreak/>
        <w:t xml:space="preserve"> </w:t>
      </w:r>
      <w:r w:rsidRPr="00E978F7">
        <w:rPr>
          <w:rFonts w:ascii="Times New Roman" w:hAnsi="Times New Roman" w:cs="Times New Roman"/>
          <w:b w:val="0"/>
          <w:bCs w:val="0"/>
          <w:color w:val="000000"/>
        </w:rPr>
        <w:t>Приложение №1</w:t>
      </w:r>
    </w:p>
    <w:p w:rsidR="00A950B6" w:rsidRPr="0089793D" w:rsidRDefault="00A950B6" w:rsidP="00A950B6">
      <w:pPr>
        <w:pStyle w:val="50"/>
        <w:shd w:val="clear" w:color="auto" w:fill="auto"/>
        <w:spacing w:after="0" w:line="240" w:lineRule="exact"/>
        <w:ind w:left="-567" w:right="-1"/>
        <w:rPr>
          <w:rFonts w:ascii="Times New Roman" w:hAnsi="Times New Roman" w:cs="Times New Roman"/>
          <w:b w:val="0"/>
        </w:rPr>
      </w:pPr>
      <w:r w:rsidRPr="00E978F7">
        <w:rPr>
          <w:rFonts w:ascii="Times New Roman" w:hAnsi="Times New Roman" w:cs="Times New Roman"/>
          <w:b w:val="0"/>
          <w:bCs w:val="0"/>
          <w:color w:val="000000"/>
        </w:rPr>
        <w:t xml:space="preserve">к </w:t>
      </w:r>
      <w:r w:rsidRPr="0089793D">
        <w:rPr>
          <w:rFonts w:ascii="Times New Roman" w:hAnsi="Times New Roman" w:cs="Times New Roman"/>
          <w:b w:val="0"/>
          <w:bCs w:val="0"/>
          <w:color w:val="000000"/>
        </w:rPr>
        <w:t xml:space="preserve">Извещению № </w:t>
      </w:r>
      <w:r w:rsidRPr="0089793D">
        <w:rPr>
          <w:rFonts w:ascii="Times New Roman" w:hAnsi="Times New Roman" w:cs="Times New Roman"/>
          <w:b w:val="0"/>
        </w:rPr>
        <w:t>2406010</w:t>
      </w:r>
      <w:r w:rsidR="0089793D" w:rsidRPr="0089793D">
        <w:rPr>
          <w:rFonts w:ascii="Times New Roman" w:hAnsi="Times New Roman" w:cs="Times New Roman"/>
          <w:b w:val="0"/>
        </w:rPr>
        <w:t>2234</w:t>
      </w:r>
    </w:p>
    <w:p w:rsidR="00A950B6" w:rsidRDefault="00A950B6" w:rsidP="00A950B6">
      <w:pPr>
        <w:pStyle w:val="50"/>
        <w:shd w:val="clear" w:color="auto" w:fill="auto"/>
        <w:spacing w:after="0" w:line="240" w:lineRule="exact"/>
        <w:ind w:left="-567" w:right="-1"/>
        <w:rPr>
          <w:rFonts w:ascii="Times New Roman" w:hAnsi="Times New Roman" w:cs="Times New Roman"/>
          <w:b w:val="0"/>
          <w:bCs w:val="0"/>
          <w:u w:val="single"/>
          <w:lang w:eastAsia="zh-CN"/>
        </w:rPr>
      </w:pPr>
      <w:r w:rsidRPr="0089793D">
        <w:rPr>
          <w:rFonts w:ascii="Times New Roman" w:hAnsi="Times New Roman" w:cs="Times New Roman"/>
          <w:b w:val="0"/>
          <w:bCs w:val="0"/>
          <w:lang w:eastAsia="zh-CN"/>
        </w:rPr>
        <w:t xml:space="preserve">от </w:t>
      </w:r>
      <w:r w:rsidR="0089793D" w:rsidRPr="0089793D">
        <w:rPr>
          <w:rFonts w:ascii="Times New Roman" w:hAnsi="Times New Roman" w:cs="Times New Roman"/>
          <w:b w:val="0"/>
          <w:bCs w:val="0"/>
          <w:lang w:eastAsia="zh-CN"/>
        </w:rPr>
        <w:t>16.05</w:t>
      </w:r>
      <w:r w:rsidRPr="0089793D">
        <w:rPr>
          <w:rFonts w:ascii="Times New Roman" w:hAnsi="Times New Roman" w:cs="Times New Roman"/>
          <w:b w:val="0"/>
          <w:bCs w:val="0"/>
          <w:lang w:eastAsia="zh-CN"/>
        </w:rPr>
        <w:t>.2024 г.</w:t>
      </w:r>
    </w:p>
    <w:bookmarkEnd w:id="1"/>
    <w:p w:rsidR="00A950B6" w:rsidRDefault="00A950B6" w:rsidP="00A950B6">
      <w:pPr>
        <w:suppressAutoHyphens w:val="0"/>
        <w:ind w:left="-567"/>
        <w:jc w:val="both"/>
        <w:rPr>
          <w:sz w:val="22"/>
          <w:szCs w:val="22"/>
          <w:lang w:eastAsia="ru-RU"/>
        </w:rPr>
      </w:pPr>
    </w:p>
    <w:p w:rsidR="00A950B6" w:rsidRDefault="00A950B6" w:rsidP="00A950B6">
      <w:pPr>
        <w:pStyle w:val="50"/>
        <w:shd w:val="clear" w:color="auto" w:fill="auto"/>
        <w:spacing w:after="0" w:line="240" w:lineRule="exact"/>
        <w:ind w:left="-567" w:right="-1"/>
        <w:jc w:val="center"/>
        <w:rPr>
          <w:rFonts w:ascii="Times New Roman" w:hAnsi="Times New Roman" w:cs="Times New Roman"/>
          <w:bCs w:val="0"/>
          <w:u w:val="single"/>
          <w:lang w:eastAsia="zh-CN"/>
        </w:rPr>
      </w:pPr>
      <w:r>
        <w:rPr>
          <w:rFonts w:ascii="Times New Roman" w:hAnsi="Times New Roman" w:cs="Times New Roman"/>
          <w:bCs w:val="0"/>
          <w:u w:val="single"/>
          <w:lang w:eastAsia="zh-CN"/>
        </w:rPr>
        <w:t>Документация о проведении закупки</w:t>
      </w:r>
    </w:p>
    <w:p w:rsidR="00A950B6" w:rsidRDefault="00A950B6" w:rsidP="00A950B6">
      <w:pPr>
        <w:pStyle w:val="24"/>
        <w:shd w:val="clear" w:color="auto" w:fill="auto"/>
        <w:spacing w:before="0" w:line="240" w:lineRule="auto"/>
        <w:ind w:left="-567"/>
        <w:jc w:val="center"/>
        <w:rPr>
          <w:rFonts w:ascii="Times New Roman" w:hAnsi="Times New Roman" w:cs="Times New Roman"/>
          <w:lang w:eastAsia="zh-CN"/>
        </w:rPr>
      </w:pPr>
      <w:r>
        <w:rPr>
          <w:rFonts w:ascii="Times New Roman" w:hAnsi="Times New Roman" w:cs="Times New Roman"/>
          <w:lang w:eastAsia="zh-CN"/>
        </w:rPr>
        <w:t>на право заключения договора на поставку товара</w:t>
      </w:r>
      <w:r>
        <w:rPr>
          <w:rFonts w:ascii="Times New Roman" w:hAnsi="Times New Roman" w:cs="Times New Roman"/>
          <w:color w:val="000000"/>
          <w:shd w:val="clear" w:color="auto" w:fill="FFFFFF"/>
        </w:rPr>
        <w:t xml:space="preserve"> </w:t>
      </w:r>
      <w:r>
        <w:rPr>
          <w:rFonts w:ascii="Times New Roman" w:hAnsi="Times New Roman" w:cs="Times New Roman"/>
          <w:lang w:eastAsia="zh-CN"/>
        </w:rPr>
        <w:t xml:space="preserve">для нужд ЧУЗ «КБ «РЖД-Медицина» </w:t>
      </w:r>
    </w:p>
    <w:p w:rsidR="00A950B6" w:rsidRDefault="00A950B6" w:rsidP="00A950B6">
      <w:pPr>
        <w:pStyle w:val="24"/>
        <w:shd w:val="clear" w:color="auto" w:fill="auto"/>
        <w:spacing w:before="0" w:after="120" w:line="240" w:lineRule="exact"/>
        <w:ind w:left="-567"/>
        <w:jc w:val="center"/>
        <w:rPr>
          <w:rFonts w:ascii="Times New Roman" w:hAnsi="Times New Roman" w:cs="Times New Roman"/>
          <w:lang w:eastAsia="zh-CN"/>
        </w:rPr>
      </w:pPr>
      <w:r>
        <w:rPr>
          <w:rFonts w:ascii="Times New Roman" w:hAnsi="Times New Roman" w:cs="Times New Roman"/>
          <w:lang w:eastAsia="zh-CN"/>
        </w:rPr>
        <w:t>г. Челябинск».</w:t>
      </w:r>
    </w:p>
    <w:p w:rsidR="00A950B6" w:rsidRDefault="00A950B6" w:rsidP="00A950B6">
      <w:pPr>
        <w:pStyle w:val="50"/>
        <w:shd w:val="clear" w:color="auto" w:fill="auto"/>
        <w:spacing w:after="0" w:line="240" w:lineRule="auto"/>
        <w:ind w:left="-567"/>
        <w:jc w:val="center"/>
        <w:rPr>
          <w:rFonts w:ascii="Times New Roman" w:hAnsi="Times New Roman" w:cs="Times New Roman"/>
          <w:bCs w:val="0"/>
          <w:u w:val="single"/>
          <w:lang w:eastAsia="zh-CN"/>
        </w:rPr>
      </w:pPr>
      <w:bookmarkStart w:id="2" w:name="bookmark6"/>
      <w:r>
        <w:rPr>
          <w:rFonts w:ascii="Times New Roman" w:hAnsi="Times New Roman" w:cs="Times New Roman"/>
          <w:bCs w:val="0"/>
          <w:u w:val="single"/>
          <w:lang w:eastAsia="zh-CN"/>
        </w:rPr>
        <w:t>Общие положения</w:t>
      </w:r>
      <w:bookmarkEnd w:id="2"/>
    </w:p>
    <w:p w:rsidR="00A950B6" w:rsidRDefault="00A950B6" w:rsidP="00A950B6">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A950B6" w:rsidRDefault="00A950B6" w:rsidP="00A950B6">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A950B6" w:rsidRDefault="00A950B6" w:rsidP="00A950B6">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A950B6" w:rsidRDefault="00A950B6" w:rsidP="00A950B6">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A950B6" w:rsidRDefault="00A950B6" w:rsidP="00A950B6">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ЧУЗ «КБ «РЖД-Медицина» г. Челябинск» (далее - Комиссия) руководствуются требованиями Положения о закупке товаров, работ, услуг для нужд ЧУЗ ОАО «РЖД».</w:t>
      </w:r>
    </w:p>
    <w:p w:rsidR="00A950B6" w:rsidRDefault="00A950B6" w:rsidP="00A950B6">
      <w:pPr>
        <w:pStyle w:val="24"/>
        <w:shd w:val="clear" w:color="auto" w:fill="auto"/>
        <w:spacing w:before="0" w:after="120" w:line="240" w:lineRule="auto"/>
        <w:ind w:left="-567"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ЧУЗ «КБ «РЖД-Медицина» г. Челябинск» по адресу: https://chelyabinsk.rzd-medicine.ru.</w:t>
      </w:r>
    </w:p>
    <w:p w:rsidR="00A950B6" w:rsidRPr="00E269DF" w:rsidRDefault="00A950B6" w:rsidP="00A950B6">
      <w:pPr>
        <w:numPr>
          <w:ilvl w:val="0"/>
          <w:numId w:val="4"/>
        </w:numPr>
        <w:tabs>
          <w:tab w:val="left" w:pos="0"/>
          <w:tab w:val="left" w:pos="851"/>
          <w:tab w:val="left" w:pos="1134"/>
        </w:tabs>
        <w:suppressAutoHyphens w:val="0"/>
        <w:spacing w:line="274" w:lineRule="exact"/>
        <w:ind w:left="-567" w:firstLine="0"/>
        <w:jc w:val="both"/>
        <w:rPr>
          <w:sz w:val="22"/>
          <w:szCs w:val="22"/>
        </w:rPr>
      </w:pPr>
      <w:r w:rsidRPr="00E269D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sidRPr="00E269DF">
        <w:rPr>
          <w:bCs/>
          <w:sz w:val="22"/>
          <w:szCs w:val="22"/>
        </w:rPr>
        <w:t xml:space="preserve">овар, работы, услуги </w:t>
      </w:r>
      <w:r w:rsidRPr="00E269DF">
        <w:rPr>
          <w:sz w:val="22"/>
          <w:szCs w:val="22"/>
        </w:rPr>
        <w:t>должны соответствовать по качеству и техническим характеристикам Техническому заданию, Регистрационным удостоверениям. Поставщик обязан указать наименование товара, каталожный номер/артикул предложенного изделия для идентификации товара с целью предотвращения предоставления недостоверных сведений о товаре.</w:t>
      </w:r>
    </w:p>
    <w:p w:rsidR="00A950B6" w:rsidRDefault="00A950B6" w:rsidP="00A950B6">
      <w:pPr>
        <w:pStyle w:val="24"/>
        <w:shd w:val="clear" w:color="auto" w:fill="auto"/>
        <w:tabs>
          <w:tab w:val="left" w:pos="993"/>
        </w:tabs>
        <w:spacing w:before="0" w:line="240" w:lineRule="auto"/>
        <w:ind w:left="-567"/>
        <w:jc w:val="both"/>
        <w:rPr>
          <w:rFonts w:ascii="Times New Roman" w:hAnsi="Times New Roman" w:cs="Times New Roman"/>
          <w:b/>
          <w:snapToGrid w:val="0"/>
          <w:color w:val="000000"/>
          <w:highlight w:val="yellow"/>
          <w:lang w:eastAsia="ru-RU"/>
        </w:rPr>
      </w:pPr>
      <w:r>
        <w:rPr>
          <w:rFonts w:ascii="Times New Roman" w:hAnsi="Times New Roman" w:cs="Times New Roman"/>
        </w:rPr>
        <w:t>2.</w:t>
      </w:r>
      <w:r>
        <w:rPr>
          <w:rFonts w:ascii="Times New Roman" w:hAnsi="Times New Roman" w:cs="Times New Roman"/>
          <w:color w:val="000000"/>
          <w:lang w:eastAsia="ru-RU" w:bidi="ru-RU"/>
        </w:rPr>
        <w:t>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A950B6" w:rsidRDefault="00A950B6" w:rsidP="00A950B6">
      <w:pPr>
        <w:widowControl w:val="0"/>
        <w:tabs>
          <w:tab w:val="left" w:pos="1134"/>
        </w:tabs>
        <w:suppressAutoHyphens w:val="0"/>
        <w:ind w:left="-567"/>
        <w:jc w:val="both"/>
        <w:rPr>
          <w:color w:val="000000"/>
          <w:sz w:val="22"/>
          <w:szCs w:val="22"/>
          <w:lang w:eastAsia="ru-RU" w:bidi="ru-RU"/>
        </w:rPr>
      </w:pPr>
      <w:r>
        <w:rPr>
          <w:color w:val="000000"/>
          <w:sz w:val="22"/>
          <w:szCs w:val="22"/>
          <w:lang w:eastAsia="ru-RU" w:bidi="ru-RU"/>
        </w:rPr>
        <w:t>2.1.Место, дата и время начала и дата, и время окончания срока подачи заявок на участие в закупке установлены в Извещении.</w:t>
      </w:r>
    </w:p>
    <w:p w:rsidR="00A950B6" w:rsidRDefault="00A950B6" w:rsidP="00A950B6">
      <w:pPr>
        <w:widowControl w:val="0"/>
        <w:tabs>
          <w:tab w:val="left" w:pos="1134"/>
        </w:tabs>
        <w:suppressAutoHyphens w:val="0"/>
        <w:ind w:left="-567"/>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A950B6" w:rsidRDefault="00A950B6" w:rsidP="00A950B6">
      <w:pPr>
        <w:widowControl w:val="0"/>
        <w:tabs>
          <w:tab w:val="left" w:pos="1134"/>
        </w:tabs>
        <w:suppressAutoHyphens w:val="0"/>
        <w:ind w:left="-567"/>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A950B6" w:rsidRDefault="00A950B6" w:rsidP="00A950B6">
      <w:pPr>
        <w:pStyle w:val="24"/>
        <w:shd w:val="clear" w:color="auto" w:fill="auto"/>
        <w:tabs>
          <w:tab w:val="left" w:pos="993"/>
        </w:tabs>
        <w:spacing w:before="0" w:line="240" w:lineRule="auto"/>
        <w:ind w:left="-567"/>
        <w:jc w:val="both"/>
        <w:rPr>
          <w:rFonts w:ascii="Times New Roman" w:eastAsia="Times New Roman" w:hAnsi="Times New Roman" w:cs="Times New Roman"/>
          <w:color w:val="000000"/>
          <w:lang w:eastAsia="zh-CN" w:bidi="ru-RU"/>
        </w:rPr>
      </w:pPr>
      <w:r>
        <w:rPr>
          <w:rFonts w:ascii="Times New Roman" w:hAnsi="Times New Roman" w:cs="Times New Roman"/>
        </w:rPr>
        <w:t xml:space="preserve">2.3.1. </w:t>
      </w:r>
      <w:r>
        <w:rPr>
          <w:rFonts w:ascii="Times New Roman" w:eastAsia="Times New Roman" w:hAnsi="Times New Roman" w:cs="Times New Roman"/>
          <w:color w:val="000000"/>
          <w:lang w:eastAsia="zh-CN" w:bidi="ru-RU"/>
        </w:rPr>
        <w:t>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2.3.3. идентификационный номер налогоплательщика;</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2.3.4. согласие участника закупки на поставку товара в соответствии с условиями, установленными Документацией.</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 xml:space="preserve">2.3.5 предлагаемая участником закупки цена товара </w:t>
      </w:r>
      <w:r>
        <w:rPr>
          <w:rFonts w:ascii="Times New Roman" w:hAnsi="Times New Roman" w:cs="Times New Roman"/>
          <w:bCs/>
        </w:rPr>
        <w:t>(наличие цены по каждой единице лота обязательно)</w:t>
      </w:r>
      <w:r>
        <w:rPr>
          <w:rFonts w:ascii="Times New Roman" w:hAnsi="Times New Roman" w:cs="Times New Roman"/>
        </w:rPr>
        <w:t>;</w:t>
      </w:r>
    </w:p>
    <w:p w:rsidR="00A950B6" w:rsidRDefault="00A950B6" w:rsidP="00A950B6">
      <w:pPr>
        <w:pStyle w:val="24"/>
        <w:shd w:val="clear" w:color="auto" w:fill="auto"/>
        <w:tabs>
          <w:tab w:val="left" w:pos="1021"/>
        </w:tabs>
        <w:spacing w:before="0" w:line="240" w:lineRule="auto"/>
        <w:ind w:left="-567"/>
        <w:jc w:val="both"/>
        <w:rPr>
          <w:rFonts w:ascii="Times New Roman" w:hAnsi="Times New Roman" w:cs="Times New Roman"/>
        </w:rPr>
      </w:pPr>
      <w:r>
        <w:rPr>
          <w:rFonts w:ascii="Times New Roman" w:hAnsi="Times New Roman" w:cs="Times New Roman"/>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A950B6" w:rsidRDefault="00A950B6" w:rsidP="00A950B6">
      <w:pPr>
        <w:pStyle w:val="24"/>
        <w:shd w:val="clear" w:color="auto" w:fill="auto"/>
        <w:tabs>
          <w:tab w:val="left" w:pos="1021"/>
        </w:tabs>
        <w:spacing w:before="0" w:line="240" w:lineRule="auto"/>
        <w:ind w:left="-567"/>
        <w:jc w:val="both"/>
        <w:rPr>
          <w:rFonts w:ascii="Times New Roman" w:hAnsi="Times New Roman" w:cs="Times New Roman"/>
        </w:rPr>
      </w:pPr>
      <w:r>
        <w:rPr>
          <w:rFonts w:ascii="Times New Roman" w:hAnsi="Times New Roman" w:cs="Times New Roman"/>
        </w:rPr>
        <w:t>Перечень документов:</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rPr>
        <w:t xml:space="preserve">Свидетельство о государственной регистрации контрагента, свидетельство о внесении в </w:t>
      </w:r>
      <w:r>
        <w:rPr>
          <w:sz w:val="22"/>
          <w:szCs w:val="22"/>
        </w:rPr>
        <w:lastRenderedPageBreak/>
        <w:t>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lang w:eastAsia="ru-RU"/>
        </w:rPr>
        <w:t>Регистрационные удостоверения на предлагаемый Товар и другие соответствующие информационные справки</w:t>
      </w:r>
      <w:r>
        <w:rPr>
          <w:sz w:val="22"/>
          <w:szCs w:val="22"/>
        </w:rPr>
        <w:t>;</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A950B6" w:rsidRDefault="00A950B6" w:rsidP="00A950B6">
      <w:pPr>
        <w:widowControl w:val="0"/>
        <w:numPr>
          <w:ilvl w:val="0"/>
          <w:numId w:val="5"/>
        </w:numPr>
        <w:tabs>
          <w:tab w:val="clear" w:pos="502"/>
          <w:tab w:val="num" w:pos="0"/>
          <w:tab w:val="left" w:pos="1276"/>
        </w:tabs>
        <w:suppressAutoHyphens w:val="0"/>
        <w:ind w:left="0" w:hanging="426"/>
        <w:jc w:val="both"/>
        <w:rPr>
          <w:sz w:val="22"/>
          <w:szCs w:val="22"/>
        </w:rPr>
      </w:pPr>
      <w:r>
        <w:rPr>
          <w:bCs/>
          <w:sz w:val="22"/>
          <w:szCs w:val="22"/>
        </w:rPr>
        <w:t>Участник закупки в соответствии с п. 47 ч. 1 ст. 12 Федерального закона от 04.05.2011 No99-ФЗ «О лицензировании отдельных видов деятельности», ст. 8 Федерального закона  от 12.04.2010 No61-ФЗ «Об обращении лекарственных средств», Положением о лицензировании фармацевтической деятельности, утвержденным постановлением Правительства РФ от 22.12.2011 No1081 «О лицензировании фармацевтической деятельности» должен иметь действующую лицензию на осуществление фармацевтической деятельности,  включающую в себя следующие работы (услуги): Отпуск лекарственных препаратов для медицинского  применения, Хранение лекарственных  средств для медицинского применения или хранение лекарственных препаратов для медицинского применения.</w:t>
      </w:r>
    </w:p>
    <w:p w:rsidR="00A950B6" w:rsidRDefault="00A950B6" w:rsidP="00A950B6">
      <w:pPr>
        <w:pStyle w:val="24"/>
        <w:shd w:val="clear" w:color="auto" w:fill="auto"/>
        <w:tabs>
          <w:tab w:val="left" w:pos="1021"/>
        </w:tabs>
        <w:spacing w:before="0" w:line="240" w:lineRule="auto"/>
        <w:ind w:left="-567"/>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r>
        <w:rPr>
          <w:rFonts w:ascii="Times New Roman" w:hAnsi="Times New Roman" w:cs="Times New Roman"/>
        </w:rPr>
        <w:t>;</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2.3.7. документ (либо заверенная участником закупки копия), подтверждающий полномочия лица, подписавшего заявку;</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 xml:space="preserve">2.3.8. декларация о соответствии участника закупки требованиям, установленным пунктом 10 Документации (подается в письменном виде </w:t>
      </w:r>
      <w:r w:rsidRPr="009A00A0">
        <w:rPr>
          <w:rFonts w:ascii="Times New Roman" w:hAnsi="Times New Roman" w:cs="Times New Roman"/>
        </w:rPr>
        <w:t>в соответствии с Приложением №</w:t>
      </w:r>
      <w:r>
        <w:rPr>
          <w:rFonts w:ascii="Times New Roman" w:hAnsi="Times New Roman" w:cs="Times New Roman"/>
        </w:rPr>
        <w:t>8</w:t>
      </w:r>
      <w:r w:rsidRPr="009A00A0">
        <w:rPr>
          <w:rFonts w:ascii="Times New Roman" w:hAnsi="Times New Roman" w:cs="Times New Roman"/>
        </w:rPr>
        <w:t xml:space="preserve"> к Документации</w:t>
      </w:r>
      <w:r>
        <w:rPr>
          <w:rFonts w:ascii="Times New Roman" w:hAnsi="Times New Roman" w:cs="Times New Roman"/>
        </w:rPr>
        <w:t>).</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A950B6" w:rsidRDefault="00A950B6" w:rsidP="00A950B6">
      <w:pPr>
        <w:pStyle w:val="24"/>
        <w:shd w:val="clear" w:color="auto" w:fill="auto"/>
        <w:tabs>
          <w:tab w:val="left" w:pos="993"/>
          <w:tab w:val="left" w:pos="1070"/>
        </w:tabs>
        <w:spacing w:before="0" w:line="240" w:lineRule="auto"/>
        <w:ind w:left="-567"/>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A950B6" w:rsidRDefault="00A950B6" w:rsidP="00A950B6">
      <w:pPr>
        <w:widowControl w:val="0"/>
        <w:suppressAutoHyphens w:val="0"/>
        <w:spacing w:line="274" w:lineRule="exact"/>
        <w:ind w:left="-567"/>
        <w:jc w:val="both"/>
        <w:rPr>
          <w:sz w:val="22"/>
          <w:szCs w:val="22"/>
          <w:lang w:eastAsia="ru-RU" w:bidi="ru-RU"/>
        </w:rPr>
      </w:pPr>
      <w:r>
        <w:rPr>
          <w:sz w:val="22"/>
          <w:szCs w:val="22"/>
        </w:rPr>
        <w:t xml:space="preserve">4. </w:t>
      </w:r>
      <w:r>
        <w:rPr>
          <w:color w:val="000000"/>
          <w:sz w:val="22"/>
          <w:szCs w:val="22"/>
          <w:lang w:eastAsia="ru-RU" w:bidi="ru-RU"/>
        </w:rPr>
        <w:t>Место поставки товара</w:t>
      </w:r>
      <w:r>
        <w:rPr>
          <w:color w:val="000000"/>
          <w:sz w:val="22"/>
          <w:szCs w:val="22"/>
          <w:lang w:bidi="ru-RU"/>
        </w:rPr>
        <w:t xml:space="preserve">: </w:t>
      </w:r>
      <w:r>
        <w:rPr>
          <w:sz w:val="22"/>
          <w:szCs w:val="22"/>
          <w:lang w:eastAsia="ru-RU" w:bidi="ru-RU"/>
        </w:rPr>
        <w:t xml:space="preserve">г. Челябинск, ул. </w:t>
      </w:r>
      <w:proofErr w:type="spellStart"/>
      <w:r>
        <w:rPr>
          <w:sz w:val="22"/>
          <w:szCs w:val="22"/>
          <w:lang w:eastAsia="ru-RU" w:bidi="ru-RU"/>
        </w:rPr>
        <w:t>Доватора</w:t>
      </w:r>
      <w:proofErr w:type="spellEnd"/>
      <w:r>
        <w:rPr>
          <w:sz w:val="22"/>
          <w:szCs w:val="22"/>
          <w:lang w:eastAsia="ru-RU" w:bidi="ru-RU"/>
        </w:rPr>
        <w:t>, 23, аптека, в рабочие дни (с понедельника по пятницу, исключая праздничные дни) с 8.00 до 16.00.</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color w:val="000000"/>
          <w:lang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A950B6" w:rsidRDefault="00A950B6" w:rsidP="00A950B6">
      <w:pPr>
        <w:pStyle w:val="ac"/>
        <w:tabs>
          <w:tab w:val="left" w:pos="851"/>
          <w:tab w:val="left" w:pos="1134"/>
          <w:tab w:val="right" w:pos="11055"/>
        </w:tabs>
        <w:spacing w:after="0" w:line="240" w:lineRule="auto"/>
        <w:ind w:left="-567"/>
        <w:jc w:val="both"/>
        <w:rPr>
          <w:sz w:val="22"/>
          <w:szCs w:val="22"/>
        </w:rPr>
      </w:pPr>
      <w:r>
        <w:rPr>
          <w:sz w:val="22"/>
          <w:szCs w:val="22"/>
          <w:lang w:eastAsia="ru-RU"/>
        </w:rPr>
        <w:t xml:space="preserve">Сроки поставки товара: </w:t>
      </w:r>
      <w:r>
        <w:rPr>
          <w:sz w:val="22"/>
          <w:szCs w:val="22"/>
        </w:rPr>
        <w:t>поставка товара после заключения договора, по мере необходимости, в течение 10 (десяти) календарных дней с момента подачи заявки заказчика, направленной посредством автоматизированной системы заказов «Электронный ордер».</w:t>
      </w:r>
    </w:p>
    <w:p w:rsidR="00A950B6" w:rsidRDefault="00A950B6" w:rsidP="00A950B6">
      <w:pPr>
        <w:pStyle w:val="ac"/>
        <w:tabs>
          <w:tab w:val="left" w:pos="851"/>
          <w:tab w:val="left" w:pos="1134"/>
          <w:tab w:val="right" w:pos="11055"/>
        </w:tabs>
        <w:spacing w:after="0" w:line="240" w:lineRule="auto"/>
        <w:ind w:left="-567"/>
        <w:jc w:val="both"/>
        <w:rPr>
          <w:sz w:val="22"/>
          <w:szCs w:val="22"/>
        </w:rPr>
      </w:pPr>
      <w:r>
        <w:rPr>
          <w:sz w:val="22"/>
          <w:szCs w:val="22"/>
        </w:rPr>
        <w:t xml:space="preserve">Условия поставки товара: </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snapToGrid w:val="0"/>
          <w:color w:val="000000"/>
        </w:rPr>
      </w:pPr>
      <w:r>
        <w:rPr>
          <w:rFonts w:ascii="Times New Roman" w:hAnsi="Times New Roman" w:cs="Times New Roman"/>
          <w:snapToGrid w:val="0"/>
          <w:color w:val="000000"/>
          <w:lang w:eastAsia="x-none"/>
        </w:rPr>
        <w:t>-т</w:t>
      </w:r>
      <w:r>
        <w:rPr>
          <w:rFonts w:ascii="Times New Roman" w:hAnsi="Times New Roman" w:cs="Times New Roman"/>
          <w:snapToGrid w:val="0"/>
          <w:color w:val="000000"/>
        </w:rPr>
        <w:t xml:space="preserve">овар поставляется в заводской упаковке; </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snapToGrid w:val="0"/>
          <w:color w:val="000000"/>
        </w:rPr>
      </w:pPr>
      <w:r>
        <w:rPr>
          <w:rFonts w:ascii="Times New Roman" w:hAnsi="Times New Roman" w:cs="Times New Roman"/>
          <w:snapToGrid w:val="0"/>
          <w:color w:val="000000"/>
        </w:rPr>
        <w:t xml:space="preserve">-поставка Товара осуществляется на основании заключенного Договора по результатам торгов в виде запроса </w:t>
      </w:r>
      <w:r>
        <w:rPr>
          <w:rFonts w:ascii="Times New Roman" w:hAnsi="Times New Roman" w:cs="Times New Roman"/>
          <w:snapToGrid w:val="0"/>
          <w:color w:val="000000"/>
        </w:rPr>
        <w:lastRenderedPageBreak/>
        <w:t>котировок.</w:t>
      </w:r>
    </w:p>
    <w:p w:rsidR="00A950B6" w:rsidRDefault="00A950B6" w:rsidP="00A950B6">
      <w:pPr>
        <w:tabs>
          <w:tab w:val="left" w:pos="851"/>
          <w:tab w:val="left" w:pos="1134"/>
        </w:tabs>
        <w:ind w:left="-567"/>
        <w:jc w:val="both"/>
        <w:rPr>
          <w:b/>
          <w:bCs/>
          <w:sz w:val="22"/>
          <w:szCs w:val="22"/>
          <w:lang w:eastAsia="ru-RU"/>
        </w:rPr>
      </w:pPr>
      <w:r>
        <w:rPr>
          <w:sz w:val="22"/>
          <w:szCs w:val="22"/>
          <w:lang w:eastAsia="ru-RU"/>
        </w:rPr>
        <w:t xml:space="preserve">5. Остаточный срок годности для Товара составляет </w:t>
      </w:r>
      <w:r w:rsidRPr="007C18DD">
        <w:rPr>
          <w:sz w:val="22"/>
          <w:szCs w:val="22"/>
          <w:lang w:eastAsia="ru-RU"/>
        </w:rPr>
        <w:t>не менее 70% от установленного производителем</w:t>
      </w:r>
      <w:r>
        <w:rPr>
          <w:sz w:val="22"/>
          <w:szCs w:val="22"/>
          <w:lang w:eastAsia="ru-RU"/>
        </w:rPr>
        <w:t xml:space="preserve"> </w:t>
      </w:r>
      <w:r w:rsidR="00B659FD" w:rsidRPr="003D46FC">
        <w:rPr>
          <w:sz w:val="22"/>
          <w:szCs w:val="22"/>
          <w:lang w:eastAsia="ru-RU"/>
        </w:rPr>
        <w:t>на момент поставки</w:t>
      </w:r>
      <w:r w:rsidR="00B659FD">
        <w:rPr>
          <w:sz w:val="22"/>
          <w:szCs w:val="22"/>
          <w:lang w:eastAsia="ru-RU"/>
        </w:rPr>
        <w:t xml:space="preserve"> </w:t>
      </w:r>
      <w:r>
        <w:rPr>
          <w:sz w:val="22"/>
          <w:szCs w:val="22"/>
          <w:lang w:eastAsia="ru-RU"/>
        </w:rPr>
        <w:t>и подписания Заказчиком товарной накладной (форма ТОРГ-12)</w:t>
      </w:r>
      <w:r>
        <w:rPr>
          <w:bCs/>
          <w:sz w:val="22"/>
          <w:szCs w:val="22"/>
          <w:lang w:eastAsia="ru-RU"/>
        </w:rPr>
        <w:t>.</w:t>
      </w:r>
    </w:p>
    <w:p w:rsidR="007817B2" w:rsidRDefault="007817B2" w:rsidP="007817B2">
      <w:pPr>
        <w:tabs>
          <w:tab w:val="left" w:pos="5505"/>
        </w:tabs>
        <w:suppressAutoHyphens w:val="0"/>
        <w:autoSpaceDE w:val="0"/>
        <w:autoSpaceDN w:val="0"/>
        <w:adjustRightInd w:val="0"/>
        <w:ind w:left="-567"/>
        <w:jc w:val="both"/>
        <w:rPr>
          <w:sz w:val="22"/>
          <w:szCs w:val="22"/>
        </w:rPr>
      </w:pPr>
      <w:r>
        <w:rPr>
          <w:snapToGrid w:val="0"/>
          <w:color w:val="000000"/>
          <w:sz w:val="22"/>
          <w:szCs w:val="22"/>
        </w:rPr>
        <w:t xml:space="preserve">6. </w:t>
      </w:r>
      <w:r>
        <w:rPr>
          <w:sz w:val="22"/>
          <w:szCs w:val="22"/>
        </w:rPr>
        <w:t>Ориентировочная сумма договора составляет</w:t>
      </w:r>
      <w:r w:rsidRPr="00164E84">
        <w:rPr>
          <w:sz w:val="22"/>
          <w:szCs w:val="22"/>
        </w:rPr>
        <w:t xml:space="preserve">: </w:t>
      </w:r>
      <w:r w:rsidR="0089793D">
        <w:rPr>
          <w:sz w:val="22"/>
          <w:szCs w:val="22"/>
        </w:rPr>
        <w:t>41 867 337</w:t>
      </w:r>
      <w:r w:rsidRPr="00164E84">
        <w:rPr>
          <w:sz w:val="22"/>
          <w:szCs w:val="22"/>
        </w:rPr>
        <w:t xml:space="preserve"> (</w:t>
      </w:r>
      <w:r w:rsidR="0089793D">
        <w:rPr>
          <w:sz w:val="22"/>
          <w:szCs w:val="22"/>
        </w:rPr>
        <w:t>Сорок один миллион восемьсот шестьдесят семь тысяч триста тридцать семь) рублей 6</w:t>
      </w:r>
      <w:r>
        <w:rPr>
          <w:sz w:val="22"/>
          <w:szCs w:val="22"/>
        </w:rPr>
        <w:t xml:space="preserve">0 копеек. </w:t>
      </w:r>
    </w:p>
    <w:p w:rsidR="007817B2" w:rsidRDefault="007817B2" w:rsidP="007817B2">
      <w:pPr>
        <w:tabs>
          <w:tab w:val="left" w:pos="5505"/>
        </w:tabs>
        <w:suppressAutoHyphens w:val="0"/>
        <w:autoSpaceDE w:val="0"/>
        <w:autoSpaceDN w:val="0"/>
        <w:adjustRightInd w:val="0"/>
        <w:ind w:left="-567"/>
        <w:jc w:val="both"/>
        <w:rPr>
          <w:sz w:val="22"/>
          <w:szCs w:val="22"/>
        </w:rPr>
      </w:pPr>
      <w:r>
        <w:rPr>
          <w:sz w:val="22"/>
          <w:szCs w:val="22"/>
        </w:rPr>
        <w:t>Сумма цен единиц товара указана в извещении (в случае, если при заключении договора объем поставляемого товара невозможно определить). В данном случае оплата поставляемого товара осуществляется по цене единицы товара исходя из объема фактически поставленного товара, в размере, не превышающем ориентировочной суммы договора, указанной в документации о закупке.</w:t>
      </w:r>
    </w:p>
    <w:p w:rsidR="007817B2" w:rsidRDefault="007817B2" w:rsidP="007817B2">
      <w:pPr>
        <w:tabs>
          <w:tab w:val="left" w:pos="5505"/>
        </w:tabs>
        <w:suppressAutoHyphens w:val="0"/>
        <w:autoSpaceDE w:val="0"/>
        <w:autoSpaceDN w:val="0"/>
        <w:adjustRightInd w:val="0"/>
        <w:ind w:left="-567"/>
        <w:jc w:val="both"/>
        <w:rPr>
          <w:sz w:val="22"/>
          <w:szCs w:val="22"/>
          <w:lang w:eastAsia="ru-RU"/>
        </w:rPr>
      </w:pPr>
      <w:r>
        <w:rPr>
          <w:sz w:val="22"/>
          <w:szCs w:val="22"/>
          <w:lang w:eastAsia="ru-RU"/>
        </w:rPr>
        <w:t xml:space="preserve">7. </w:t>
      </w:r>
      <w:r>
        <w:rPr>
          <w:bCs/>
          <w:sz w:val="22"/>
          <w:szCs w:val="22"/>
          <w:lang w:eastAsia="ru-RU"/>
        </w:rPr>
        <w:t xml:space="preserve">Форма, срок и порядок оплаты товара: </w:t>
      </w:r>
      <w:r>
        <w:rPr>
          <w:sz w:val="22"/>
          <w:szCs w:val="22"/>
          <w:lang w:eastAsia="ru-RU"/>
        </w:rPr>
        <w:t>Оплата Товара Заказчиком производится на основании счета, выставленного Поставщиком, путем перечисления денежных средств на расчетный счет Поставщика в следующем порядке: 100 % - в течение 9</w:t>
      </w:r>
      <w:r w:rsidRPr="00106D90">
        <w:rPr>
          <w:sz w:val="22"/>
          <w:szCs w:val="22"/>
          <w:lang w:eastAsia="ru-RU"/>
        </w:rPr>
        <w:t>0 (</w:t>
      </w:r>
      <w:r>
        <w:rPr>
          <w:sz w:val="22"/>
          <w:szCs w:val="22"/>
          <w:lang w:eastAsia="ru-RU"/>
        </w:rPr>
        <w:t>девяноста</w:t>
      </w:r>
      <w:r w:rsidRPr="00106D90">
        <w:rPr>
          <w:sz w:val="22"/>
          <w:szCs w:val="22"/>
          <w:lang w:eastAsia="ru-RU"/>
        </w:rPr>
        <w:t>) календарных дней с момента</w:t>
      </w:r>
      <w:r>
        <w:rPr>
          <w:sz w:val="22"/>
          <w:szCs w:val="22"/>
          <w:lang w:eastAsia="ru-RU"/>
        </w:rPr>
        <w:t xml:space="preserve"> получения товара и подписания Заказчиком товарной накладной (форма ТОРГ-12).</w:t>
      </w:r>
    </w:p>
    <w:p w:rsidR="007817B2" w:rsidRDefault="007817B2" w:rsidP="007817B2">
      <w:pPr>
        <w:suppressAutoHyphens w:val="0"/>
        <w:ind w:left="-567"/>
        <w:jc w:val="both"/>
        <w:rPr>
          <w:color w:val="000000"/>
          <w:sz w:val="22"/>
          <w:szCs w:val="22"/>
          <w:lang w:eastAsia="ru-RU" w:bidi="ru-RU"/>
        </w:rPr>
      </w:pPr>
      <w:r>
        <w:rPr>
          <w:sz w:val="22"/>
          <w:szCs w:val="22"/>
          <w:lang w:eastAsia="ru-RU"/>
        </w:rPr>
        <w:t xml:space="preserve">8. </w:t>
      </w:r>
      <w:r>
        <w:rPr>
          <w:color w:val="000000"/>
          <w:sz w:val="22"/>
          <w:szCs w:val="22"/>
          <w:lang w:eastAsia="ru-RU" w:bidi="ru-RU"/>
        </w:rPr>
        <w:t xml:space="preserve">Сумма цен единиц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7817B2" w:rsidRDefault="007817B2" w:rsidP="007817B2">
      <w:pPr>
        <w:suppressAutoHyphens w:val="0"/>
        <w:ind w:left="-567"/>
        <w:jc w:val="both"/>
        <w:rPr>
          <w:color w:val="000000"/>
          <w:sz w:val="22"/>
          <w:szCs w:val="22"/>
          <w:lang w:eastAsia="ru-RU" w:bidi="ru-RU"/>
        </w:rPr>
      </w:pPr>
      <w:r>
        <w:rPr>
          <w:color w:val="000000"/>
          <w:sz w:val="22"/>
          <w:szCs w:val="22"/>
          <w:lang w:eastAsia="ru-RU" w:bidi="ru-RU"/>
        </w:rPr>
        <w:t>Цена единицы товара является фиксированной и изменению в течение срока действия договора не подлежит.</w:t>
      </w:r>
    </w:p>
    <w:p w:rsidR="00A950B6" w:rsidRDefault="00A950B6" w:rsidP="00A950B6">
      <w:pPr>
        <w:suppressAutoHyphens w:val="0"/>
        <w:ind w:left="-567"/>
        <w:jc w:val="both"/>
        <w:rPr>
          <w:color w:val="000000"/>
          <w:sz w:val="22"/>
          <w:szCs w:val="22"/>
          <w:lang w:eastAsia="ru-RU" w:bidi="ru-RU"/>
        </w:rPr>
      </w:pPr>
      <w:r>
        <w:rPr>
          <w:sz w:val="22"/>
          <w:szCs w:val="22"/>
          <w:lang w:eastAsia="ru-RU"/>
        </w:rPr>
        <w:t xml:space="preserve">9. </w:t>
      </w:r>
      <w:r>
        <w:rPr>
          <w:color w:val="000000"/>
          <w:sz w:val="22"/>
          <w:szCs w:val="22"/>
          <w:lang w:eastAsia="ru-RU" w:bidi="ru-RU"/>
        </w:rPr>
        <w:t xml:space="preserve">Срок подачи заявок участников закупки </w:t>
      </w:r>
      <w:r w:rsidRPr="007E2ACF">
        <w:rPr>
          <w:color w:val="000000"/>
          <w:sz w:val="22"/>
          <w:szCs w:val="22"/>
          <w:lang w:eastAsia="ru-RU" w:bidi="ru-RU"/>
        </w:rPr>
        <w:t xml:space="preserve">составляет </w:t>
      </w:r>
      <w:r w:rsidR="007E2ACF" w:rsidRPr="007E2ACF">
        <w:rPr>
          <w:color w:val="000000"/>
          <w:sz w:val="22"/>
          <w:szCs w:val="22"/>
          <w:lang w:eastAsia="ru-RU" w:bidi="ru-RU"/>
        </w:rPr>
        <w:t>5</w:t>
      </w:r>
      <w:r w:rsidRPr="007E2ACF">
        <w:rPr>
          <w:color w:val="000000"/>
          <w:sz w:val="22"/>
          <w:szCs w:val="22"/>
          <w:lang w:eastAsia="ru-RU" w:bidi="ru-RU"/>
        </w:rPr>
        <w:t xml:space="preserve"> (</w:t>
      </w:r>
      <w:r w:rsidR="007E2ACF" w:rsidRPr="007E2ACF">
        <w:rPr>
          <w:color w:val="000000"/>
          <w:sz w:val="22"/>
          <w:szCs w:val="22"/>
          <w:lang w:eastAsia="ru-RU" w:bidi="ru-RU"/>
        </w:rPr>
        <w:t>пять</w:t>
      </w:r>
      <w:r w:rsidRPr="007E2ACF">
        <w:rPr>
          <w:color w:val="000000"/>
          <w:sz w:val="22"/>
          <w:szCs w:val="22"/>
          <w:lang w:eastAsia="ru-RU" w:bidi="ru-RU"/>
        </w:rPr>
        <w:t xml:space="preserve">) календарных дней с момента размещения Извещения о закупке на официальном сайте Заказчика. Заявки подаются с </w:t>
      </w:r>
      <w:r w:rsidR="0089793D">
        <w:rPr>
          <w:color w:val="000000"/>
          <w:sz w:val="22"/>
          <w:szCs w:val="22"/>
          <w:lang w:eastAsia="ru-RU" w:bidi="ru-RU"/>
        </w:rPr>
        <w:t>16.05</w:t>
      </w:r>
      <w:r w:rsidRPr="007E2ACF">
        <w:rPr>
          <w:color w:val="000000"/>
          <w:sz w:val="22"/>
          <w:szCs w:val="22"/>
          <w:lang w:eastAsia="ru-RU" w:bidi="ru-RU"/>
        </w:rPr>
        <w:t xml:space="preserve">.2024 г. с 13 ч 00 мин. по </w:t>
      </w:r>
      <w:r w:rsidR="0089793D">
        <w:rPr>
          <w:color w:val="000000"/>
          <w:sz w:val="22"/>
          <w:szCs w:val="22"/>
          <w:lang w:eastAsia="ru-RU" w:bidi="ru-RU"/>
        </w:rPr>
        <w:t>21.05</w:t>
      </w:r>
      <w:r w:rsidRPr="007E2ACF">
        <w:rPr>
          <w:color w:val="000000"/>
          <w:sz w:val="22"/>
          <w:szCs w:val="22"/>
          <w:lang w:eastAsia="ru-RU" w:bidi="ru-RU"/>
        </w:rPr>
        <w:t>.2024 г. до 14 ч 00 мин. время местное.</w:t>
      </w:r>
    </w:p>
    <w:p w:rsidR="00A950B6" w:rsidRDefault="00A950B6" w:rsidP="00A950B6">
      <w:pPr>
        <w:spacing w:line="274" w:lineRule="exact"/>
        <w:ind w:left="-567"/>
        <w:jc w:val="both"/>
        <w:rPr>
          <w:color w:val="000000"/>
          <w:sz w:val="22"/>
          <w:szCs w:val="22"/>
          <w:lang w:eastAsia="ru-RU" w:bidi="ru-RU"/>
        </w:rPr>
      </w:pPr>
      <w:r>
        <w:rPr>
          <w:color w:val="000000"/>
          <w:sz w:val="22"/>
          <w:szCs w:val="22"/>
          <w:lang w:eastAsia="ru-RU" w:bidi="ru-RU"/>
        </w:rPr>
        <w:t xml:space="preserve">Прием заявок на участие в запросе котировок в письменной форме осуществляется по адресу: г. Челябинск, ул. </w:t>
      </w:r>
      <w:proofErr w:type="spellStart"/>
      <w:r>
        <w:rPr>
          <w:color w:val="000000"/>
          <w:sz w:val="22"/>
          <w:szCs w:val="22"/>
          <w:lang w:eastAsia="ru-RU" w:bidi="ru-RU"/>
        </w:rPr>
        <w:t>Цвиллинга</w:t>
      </w:r>
      <w:proofErr w:type="spellEnd"/>
      <w:r>
        <w:rPr>
          <w:color w:val="000000"/>
          <w:sz w:val="22"/>
          <w:szCs w:val="22"/>
          <w:lang w:eastAsia="ru-RU" w:bidi="ru-RU"/>
        </w:rPr>
        <w:t>, 41, приемная главного врача, 3 этажа, в рабочие дни с 8-00 до 16-30 ч., обед с 12-00 до 12-30 (местное время). Порядок подачи заявок - в соответствии с закупочной документацией.</w:t>
      </w:r>
    </w:p>
    <w:p w:rsidR="00A950B6" w:rsidRPr="00F84626" w:rsidRDefault="00A950B6" w:rsidP="00A950B6">
      <w:pPr>
        <w:pStyle w:val="24"/>
        <w:shd w:val="clear" w:color="auto" w:fill="auto"/>
        <w:tabs>
          <w:tab w:val="left" w:pos="993"/>
        </w:tabs>
        <w:spacing w:before="0" w:line="240" w:lineRule="auto"/>
        <w:ind w:left="-567"/>
        <w:jc w:val="both"/>
        <w:rPr>
          <w:rFonts w:ascii="Times New Roman" w:hAnsi="Times New Roman"/>
          <w:lang w:eastAsia="zh-CN"/>
        </w:rPr>
      </w:pPr>
      <w:r w:rsidRPr="00F84626">
        <w:rPr>
          <w:rFonts w:ascii="Times New Roman" w:hAnsi="Times New Roman"/>
        </w:rPr>
        <w:t xml:space="preserve">10. </w:t>
      </w:r>
      <w:r w:rsidRPr="00F84626">
        <w:rPr>
          <w:rFonts w:ascii="Times New Roman" w:hAnsi="Times New Roman"/>
          <w:lang w:eastAsia="zh-CN"/>
        </w:rPr>
        <w:t>Требования к участникам закупки.</w:t>
      </w:r>
    </w:p>
    <w:p w:rsidR="00A950B6" w:rsidRPr="00F84626" w:rsidRDefault="00A950B6" w:rsidP="00A950B6">
      <w:pPr>
        <w:pStyle w:val="24"/>
        <w:shd w:val="clear" w:color="auto" w:fill="auto"/>
        <w:spacing w:before="0" w:line="240" w:lineRule="auto"/>
        <w:ind w:left="-567"/>
        <w:jc w:val="both"/>
        <w:rPr>
          <w:rFonts w:ascii="Times New Roman" w:hAnsi="Times New Roman"/>
          <w:lang w:eastAsia="zh-CN"/>
        </w:rPr>
      </w:pPr>
      <w:r w:rsidRPr="00F84626">
        <w:rPr>
          <w:rFonts w:ascii="Times New Roman" w:hAnsi="Times New Roman"/>
          <w:lang w:eastAsia="zh-CN"/>
        </w:rPr>
        <w:t>Участники закупки должны отвечать следующим установленным требованиям:</w:t>
      </w:r>
    </w:p>
    <w:p w:rsidR="00A950B6" w:rsidRPr="00F84626" w:rsidRDefault="00A950B6" w:rsidP="00A950B6">
      <w:pPr>
        <w:ind w:left="-567"/>
        <w:jc w:val="both"/>
        <w:rPr>
          <w:sz w:val="22"/>
          <w:szCs w:val="22"/>
          <w:lang w:eastAsia="ru-RU"/>
        </w:rPr>
      </w:pPr>
      <w:r w:rsidRPr="00F84626">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A950B6" w:rsidRPr="00F84626" w:rsidRDefault="00A950B6" w:rsidP="00A950B6">
      <w:pPr>
        <w:ind w:left="-567"/>
        <w:jc w:val="both"/>
        <w:rPr>
          <w:sz w:val="22"/>
          <w:szCs w:val="22"/>
          <w:lang w:eastAsia="ru-RU"/>
        </w:rPr>
      </w:pPr>
      <w:r w:rsidRPr="00F84626">
        <w:rPr>
          <w:sz w:val="22"/>
          <w:szCs w:val="22"/>
          <w:lang w:eastAsia="ru-RU"/>
        </w:rPr>
        <w:t xml:space="preserve">- </w:t>
      </w:r>
      <w:proofErr w:type="spellStart"/>
      <w:r w:rsidRPr="00F84626">
        <w:rPr>
          <w:sz w:val="22"/>
          <w:szCs w:val="22"/>
          <w:lang w:eastAsia="ru-RU"/>
        </w:rPr>
        <w:t>непроведение</w:t>
      </w:r>
      <w:proofErr w:type="spellEnd"/>
      <w:r w:rsidRPr="00F84626">
        <w:rPr>
          <w:sz w:val="22"/>
          <w:szCs w:val="22"/>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950B6" w:rsidRPr="00F84626" w:rsidRDefault="00A950B6" w:rsidP="00A950B6">
      <w:pPr>
        <w:ind w:left="-567"/>
        <w:jc w:val="both"/>
        <w:rPr>
          <w:sz w:val="22"/>
          <w:szCs w:val="22"/>
          <w:lang w:eastAsia="ru-RU"/>
        </w:rPr>
      </w:pPr>
      <w:r w:rsidRPr="00F84626">
        <w:rPr>
          <w:sz w:val="22"/>
          <w:szCs w:val="22"/>
          <w:lang w:eastAsia="ru-RU"/>
        </w:rPr>
        <w:t xml:space="preserve">- </w:t>
      </w:r>
      <w:proofErr w:type="spellStart"/>
      <w:r w:rsidRPr="00F84626">
        <w:rPr>
          <w:sz w:val="22"/>
          <w:szCs w:val="22"/>
          <w:lang w:eastAsia="ru-RU"/>
        </w:rPr>
        <w:t>неприостановление</w:t>
      </w:r>
      <w:proofErr w:type="spellEnd"/>
      <w:r w:rsidRPr="00F84626">
        <w:rPr>
          <w:sz w:val="22"/>
          <w:szCs w:val="22"/>
          <w:lang w:eastAsia="ru-RU"/>
        </w:rPr>
        <w:t xml:space="preserve"> деятельности участника закупки в порядке, установленном </w:t>
      </w:r>
      <w:hyperlink r:id="rId5" w:history="1">
        <w:r w:rsidRPr="00F84626">
          <w:rPr>
            <w:sz w:val="22"/>
            <w:szCs w:val="22"/>
            <w:lang w:eastAsia="ru-RU"/>
          </w:rPr>
          <w:t>Кодексом</w:t>
        </w:r>
      </w:hyperlink>
      <w:r w:rsidRPr="00F84626">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A950B6" w:rsidRPr="00F84626" w:rsidRDefault="00A950B6" w:rsidP="00A950B6">
      <w:pPr>
        <w:ind w:left="-567"/>
        <w:jc w:val="both"/>
        <w:rPr>
          <w:sz w:val="22"/>
          <w:szCs w:val="22"/>
          <w:lang w:eastAsia="ru-RU"/>
        </w:rPr>
      </w:pPr>
      <w:r w:rsidRPr="00F84626">
        <w:rPr>
          <w:sz w:val="22"/>
          <w:szCs w:val="22"/>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50B6" w:rsidRPr="00F84626" w:rsidRDefault="00A950B6" w:rsidP="00A950B6">
      <w:pPr>
        <w:ind w:left="-567"/>
        <w:jc w:val="both"/>
        <w:rPr>
          <w:sz w:val="22"/>
          <w:szCs w:val="22"/>
          <w:lang w:eastAsia="ru-RU"/>
        </w:rPr>
      </w:pPr>
      <w:r w:rsidRPr="00F84626">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 w:anchor="dst101897" w:history="1">
        <w:r w:rsidRPr="00F84626">
          <w:rPr>
            <w:sz w:val="22"/>
            <w:szCs w:val="22"/>
            <w:lang w:eastAsia="ru-RU"/>
          </w:rPr>
          <w:t>статьями 289</w:t>
        </w:r>
      </w:hyperlink>
      <w:r w:rsidRPr="00F84626">
        <w:rPr>
          <w:sz w:val="22"/>
          <w:szCs w:val="22"/>
          <w:lang w:eastAsia="ru-RU"/>
        </w:rPr>
        <w:t>, </w:t>
      </w:r>
      <w:hyperlink r:id="rId7" w:anchor="dst2054" w:history="1">
        <w:r w:rsidRPr="00F84626">
          <w:rPr>
            <w:sz w:val="22"/>
            <w:szCs w:val="22"/>
            <w:lang w:eastAsia="ru-RU"/>
          </w:rPr>
          <w:t>290</w:t>
        </w:r>
      </w:hyperlink>
      <w:r w:rsidRPr="00F84626">
        <w:rPr>
          <w:sz w:val="22"/>
          <w:szCs w:val="22"/>
          <w:lang w:eastAsia="ru-RU"/>
        </w:rPr>
        <w:t>, </w:t>
      </w:r>
      <w:hyperlink r:id="rId8" w:anchor="dst2072" w:history="1">
        <w:r w:rsidRPr="00F84626">
          <w:rPr>
            <w:sz w:val="22"/>
            <w:szCs w:val="22"/>
            <w:lang w:eastAsia="ru-RU"/>
          </w:rPr>
          <w:t>291</w:t>
        </w:r>
      </w:hyperlink>
      <w:r w:rsidRPr="00F84626">
        <w:rPr>
          <w:sz w:val="22"/>
          <w:szCs w:val="22"/>
          <w:lang w:eastAsia="ru-RU"/>
        </w:rPr>
        <w:t>, </w:t>
      </w:r>
      <w:hyperlink r:id="rId9" w:anchor="dst2086" w:history="1">
        <w:r w:rsidRPr="00F84626">
          <w:rPr>
            <w:sz w:val="22"/>
            <w:szCs w:val="22"/>
            <w:lang w:eastAsia="ru-RU"/>
          </w:rPr>
          <w:t>291.1</w:t>
        </w:r>
      </w:hyperlink>
      <w:r w:rsidRPr="00F84626">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50B6" w:rsidRPr="00F84626" w:rsidRDefault="00A950B6" w:rsidP="00A950B6">
      <w:pPr>
        <w:ind w:left="-567"/>
        <w:jc w:val="both"/>
        <w:rPr>
          <w:sz w:val="22"/>
          <w:szCs w:val="22"/>
          <w:lang w:eastAsia="ru-RU"/>
        </w:rPr>
      </w:pPr>
      <w:r w:rsidRPr="00F84626">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dst2620" w:history="1">
        <w:r w:rsidRPr="00F84626">
          <w:rPr>
            <w:sz w:val="22"/>
            <w:szCs w:val="22"/>
            <w:lang w:eastAsia="ru-RU"/>
          </w:rPr>
          <w:t>статьей 19.28</w:t>
        </w:r>
      </w:hyperlink>
      <w:r w:rsidRPr="00F84626">
        <w:rPr>
          <w:sz w:val="22"/>
          <w:szCs w:val="22"/>
          <w:lang w:eastAsia="ru-RU"/>
        </w:rPr>
        <w:t> Кодекса Российской Федерации об административных правонарушениях;</w:t>
      </w:r>
    </w:p>
    <w:p w:rsidR="00A950B6" w:rsidRPr="00F84626" w:rsidRDefault="00A950B6" w:rsidP="00A950B6">
      <w:pPr>
        <w:ind w:left="-567"/>
        <w:jc w:val="both"/>
        <w:rPr>
          <w:sz w:val="22"/>
          <w:szCs w:val="22"/>
          <w:lang w:eastAsia="ru-RU"/>
        </w:rPr>
      </w:pPr>
      <w:r w:rsidRPr="00F84626">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950B6" w:rsidRPr="00F84626" w:rsidRDefault="00A950B6" w:rsidP="00A950B6">
      <w:pPr>
        <w:ind w:left="-567"/>
        <w:jc w:val="both"/>
        <w:rPr>
          <w:sz w:val="22"/>
          <w:szCs w:val="22"/>
          <w:lang w:eastAsia="ru-RU"/>
        </w:rPr>
      </w:pPr>
      <w:r w:rsidRPr="00F84626">
        <w:rPr>
          <w:sz w:val="22"/>
          <w:szCs w:val="22"/>
          <w:lang w:eastAsia="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F84626">
        <w:rPr>
          <w:sz w:val="22"/>
          <w:szCs w:val="22"/>
          <w:lang w:eastAsia="ru-RU"/>
        </w:rPr>
        <w:lastRenderedPageBreak/>
        <w:t xml:space="preserve">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4626">
        <w:rPr>
          <w:sz w:val="22"/>
          <w:szCs w:val="22"/>
          <w:lang w:eastAsia="ru-RU"/>
        </w:rPr>
        <w:t>неполнородными</w:t>
      </w:r>
      <w:proofErr w:type="spellEnd"/>
      <w:r w:rsidRPr="00F84626">
        <w:rPr>
          <w:sz w:val="22"/>
          <w:szCs w:val="22"/>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50B6" w:rsidRPr="00F84626" w:rsidRDefault="00A950B6" w:rsidP="00A950B6">
      <w:pPr>
        <w:ind w:left="-567"/>
        <w:jc w:val="both"/>
        <w:rPr>
          <w:sz w:val="22"/>
          <w:szCs w:val="22"/>
          <w:lang w:eastAsia="ru-RU"/>
        </w:rPr>
      </w:pPr>
      <w:r w:rsidRPr="00F84626">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50B6" w:rsidRPr="00F84626" w:rsidRDefault="00A950B6" w:rsidP="00A950B6">
      <w:pPr>
        <w:ind w:left="-567"/>
        <w:jc w:val="both"/>
        <w:rPr>
          <w:sz w:val="22"/>
          <w:szCs w:val="22"/>
          <w:lang w:eastAsia="ru-RU"/>
        </w:rPr>
      </w:pPr>
      <w:r w:rsidRPr="00F84626">
        <w:rPr>
          <w:sz w:val="22"/>
          <w:szCs w:val="22"/>
          <w:lang w:eastAsia="ru-RU"/>
        </w:rPr>
        <w:t>- участник закупки не является иностранным агентом;</w:t>
      </w:r>
    </w:p>
    <w:p w:rsidR="00A950B6" w:rsidRPr="00F84626" w:rsidRDefault="00A950B6" w:rsidP="00A950B6">
      <w:pPr>
        <w:ind w:left="-567"/>
        <w:jc w:val="both"/>
        <w:rPr>
          <w:sz w:val="22"/>
          <w:szCs w:val="22"/>
          <w:lang w:eastAsia="ru-RU"/>
        </w:rPr>
      </w:pPr>
      <w:r w:rsidRPr="00F84626">
        <w:rPr>
          <w:sz w:val="22"/>
          <w:szCs w:val="22"/>
          <w:lang w:eastAsia="ru-RU"/>
        </w:rPr>
        <w:t>- участник закупки не является юридическим лицом, либо полномочным представителем юридического лица (</w:t>
      </w:r>
      <w:proofErr w:type="gramStart"/>
      <w:r w:rsidRPr="00F84626">
        <w:rPr>
          <w:sz w:val="22"/>
          <w:szCs w:val="22"/>
          <w:lang w:eastAsia="ru-RU"/>
        </w:rPr>
        <w:t>филиал</w:t>
      </w:r>
      <w:proofErr w:type="gramEnd"/>
      <w:r w:rsidRPr="00F84626">
        <w:rPr>
          <w:sz w:val="22"/>
          <w:szCs w:val="22"/>
          <w:lang w:eastAsia="ru-RU"/>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F84626">
        <w:rPr>
          <w:sz w:val="22"/>
          <w:szCs w:val="22"/>
          <w:lang w:eastAsia="ru-RU"/>
        </w:rPr>
        <w:t>санкционный</w:t>
      </w:r>
      <w:proofErr w:type="spellEnd"/>
      <w:r w:rsidRPr="00F84626">
        <w:rPr>
          <w:sz w:val="22"/>
          <w:szCs w:val="22"/>
          <w:lang w:eastAsia="ru-RU"/>
        </w:rPr>
        <w:t xml:space="preserve"> режим в отношении РФ;</w:t>
      </w:r>
    </w:p>
    <w:p w:rsidR="00A950B6" w:rsidRPr="00F84626" w:rsidRDefault="00A950B6" w:rsidP="00A950B6">
      <w:pPr>
        <w:ind w:left="-567"/>
        <w:jc w:val="both"/>
        <w:rPr>
          <w:sz w:val="22"/>
          <w:szCs w:val="22"/>
          <w:lang w:eastAsia="ru-RU"/>
        </w:rPr>
      </w:pPr>
      <w:r w:rsidRPr="00F84626">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1" w:history="1">
        <w:r w:rsidRPr="00F84626">
          <w:rPr>
            <w:sz w:val="22"/>
            <w:szCs w:val="22"/>
            <w:lang w:eastAsia="ru-RU"/>
          </w:rPr>
          <w:t>статьей 5</w:t>
        </w:r>
      </w:hyperlink>
      <w:r w:rsidRPr="00F84626">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rPr>
      </w:pPr>
      <w:r>
        <w:rPr>
          <w:rFonts w:ascii="Times New Roman" w:hAnsi="Times New Roman" w:cs="Times New Roman"/>
          <w:color w:val="000000"/>
          <w:lang w:bidi="ru-RU"/>
        </w:rPr>
        <w:t xml:space="preserve">11. </w:t>
      </w:r>
      <w:r>
        <w:rPr>
          <w:rFonts w:ascii="Times New Roman" w:hAnsi="Times New Roman"/>
        </w:rPr>
        <w:t xml:space="preserve">Участник закупки вправе направить </w:t>
      </w:r>
      <w:r>
        <w:rPr>
          <w:rFonts w:ascii="Times New Roman" w:hAnsi="Times New Roman"/>
          <w:color w:val="000000"/>
          <w:lang w:bidi="ru-RU"/>
        </w:rPr>
        <w:t xml:space="preserve">Заказчику </w:t>
      </w:r>
      <w:r>
        <w:rPr>
          <w:rFonts w:ascii="Times New Roman" w:hAnsi="Times New Roman"/>
        </w:rPr>
        <w:t xml:space="preserve">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w:t>
      </w:r>
      <w:r>
        <w:rPr>
          <w:rFonts w:ascii="Times New Roman" w:hAnsi="Times New Roman"/>
          <w:color w:val="000000"/>
          <w:lang w:bidi="ru-RU"/>
        </w:rPr>
        <w:t xml:space="preserve">Заказчик </w:t>
      </w:r>
      <w:r>
        <w:rPr>
          <w:rFonts w:ascii="Times New Roman" w:hAnsi="Times New Roman"/>
        </w:rPr>
        <w:t>обязан опубликовать разъяснения на официальном сайте не позднее 2 рабочих дней со дня поступления запроса на разъяснение.</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rPr>
      </w:pPr>
      <w:r>
        <w:rPr>
          <w:rFonts w:ascii="Times New Roman" w:hAnsi="Times New Roman"/>
          <w:color w:val="000000"/>
          <w:lang w:bidi="ru-RU"/>
        </w:rPr>
        <w:t xml:space="preserve">Заказчик </w:t>
      </w:r>
      <w:r>
        <w:rPr>
          <w:rFonts w:ascii="Times New Roman" w:hAnsi="Times New Roman"/>
        </w:rPr>
        <w:t xml:space="preserve">обязан письменно ответить на запрос о разъяснении документации о проведении </w:t>
      </w:r>
      <w:r>
        <w:rPr>
          <w:rFonts w:ascii="Times New Roman" w:hAnsi="Times New Roman"/>
          <w:color w:val="000000"/>
          <w:lang w:bidi="ru-RU"/>
        </w:rPr>
        <w:t xml:space="preserve">закупки. </w:t>
      </w:r>
      <w:r>
        <w:rPr>
          <w:rFonts w:ascii="Times New Roman" w:hAnsi="Times New Roman"/>
        </w:rPr>
        <w:t>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A950B6" w:rsidRDefault="00A950B6" w:rsidP="00A950B6">
      <w:pPr>
        <w:pStyle w:val="24"/>
        <w:shd w:val="clear" w:color="auto" w:fill="auto"/>
        <w:tabs>
          <w:tab w:val="left" w:pos="1276"/>
        </w:tabs>
        <w:spacing w:before="0" w:line="240" w:lineRule="auto"/>
        <w:ind w:left="-567"/>
        <w:jc w:val="both"/>
        <w:rPr>
          <w:rFonts w:ascii="Times New Roman" w:hAnsi="Times New Roman"/>
        </w:rPr>
      </w:pPr>
      <w:r>
        <w:rPr>
          <w:rFonts w:ascii="Times New Roman" w:hAnsi="Times New Roman"/>
        </w:rPr>
        <w:t>12. Место, дата и время рассмотрения заявок участников закупки и подведения итогов закупки установлены в Извещении о проведение запроса котировок.</w:t>
      </w:r>
    </w:p>
    <w:p w:rsidR="00A950B6" w:rsidRDefault="00A950B6" w:rsidP="00A950B6">
      <w:pPr>
        <w:widowControl w:val="0"/>
        <w:tabs>
          <w:tab w:val="left" w:pos="1134"/>
        </w:tabs>
        <w:suppressAutoHyphens w:val="0"/>
        <w:ind w:left="-567"/>
        <w:jc w:val="both"/>
        <w:rPr>
          <w:rFonts w:eastAsiaTheme="minorHAnsi" w:cstheme="minorBidi"/>
          <w:sz w:val="22"/>
          <w:szCs w:val="22"/>
          <w:lang w:eastAsia="en-US"/>
        </w:rPr>
      </w:pPr>
      <w:r>
        <w:rPr>
          <w:rFonts w:eastAsiaTheme="minorHAnsi" w:cstheme="minorBidi"/>
          <w:sz w:val="22"/>
          <w:szCs w:val="22"/>
          <w:lang w:eastAsia="en-US"/>
        </w:rPr>
        <w:t>13. Критерии и сопоставление заявок участников закупки.</w:t>
      </w:r>
    </w:p>
    <w:p w:rsidR="00A950B6" w:rsidRDefault="00A950B6" w:rsidP="00A950B6">
      <w:pPr>
        <w:widowControl w:val="0"/>
        <w:tabs>
          <w:tab w:val="left" w:pos="1276"/>
        </w:tabs>
        <w:suppressAutoHyphens w:val="0"/>
        <w:ind w:left="-567"/>
        <w:jc w:val="both"/>
        <w:rPr>
          <w:sz w:val="22"/>
          <w:szCs w:val="22"/>
          <w:lang w:eastAsia="ru-RU"/>
        </w:rPr>
      </w:pPr>
      <w:r>
        <w:rPr>
          <w:sz w:val="22"/>
          <w:szCs w:val="22"/>
          <w:lang w:eastAsia="ru-RU"/>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A950B6" w:rsidRDefault="00A950B6" w:rsidP="00A950B6">
      <w:pPr>
        <w:widowControl w:val="0"/>
        <w:suppressAutoHyphens w:val="0"/>
        <w:spacing w:line="269" w:lineRule="exact"/>
        <w:ind w:left="-567"/>
        <w:jc w:val="both"/>
        <w:rPr>
          <w:sz w:val="22"/>
          <w:szCs w:val="22"/>
          <w:lang w:eastAsia="ru-RU"/>
        </w:rPr>
      </w:pPr>
      <w:r>
        <w:rPr>
          <w:sz w:val="22"/>
          <w:szCs w:val="22"/>
          <w:lang w:eastAsia="ru-RU"/>
        </w:rPr>
        <w:t>14. Порядок и сопоставление заявок участников закупки:</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Комиссия может отклонить котировочные заявки в случае:</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1) несоответствия котировочной заявки требованиям, указанным в запросе котировок;</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2) при предложении в котировочной заявке цены товаров, работ, услуг выше начальной (максимальной) цены договора (цены лота);</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3) отказа от проведения запроса котировок;</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A950B6" w:rsidRDefault="00A950B6" w:rsidP="00A950B6">
      <w:pPr>
        <w:widowControl w:val="0"/>
        <w:suppressAutoHyphens w:val="0"/>
        <w:ind w:left="-567"/>
        <w:jc w:val="both"/>
        <w:rPr>
          <w:color w:val="000000"/>
          <w:sz w:val="22"/>
          <w:szCs w:val="22"/>
          <w:lang w:eastAsia="ru-RU"/>
        </w:rPr>
      </w:pPr>
      <w:r>
        <w:rPr>
          <w:color w:val="000000"/>
          <w:sz w:val="22"/>
          <w:szCs w:val="22"/>
          <w:lang w:eastAsia="ru-RU"/>
        </w:rPr>
        <w:t>Отклонение котировочных заявок по иным основаниям не допускается.</w:t>
      </w:r>
    </w:p>
    <w:p w:rsidR="00A950B6" w:rsidRDefault="00A950B6" w:rsidP="00A950B6">
      <w:pPr>
        <w:widowControl w:val="0"/>
        <w:tabs>
          <w:tab w:val="left" w:pos="1134"/>
        </w:tabs>
        <w:suppressAutoHyphens w:val="0"/>
        <w:ind w:left="-567"/>
        <w:jc w:val="both"/>
        <w:rPr>
          <w:color w:val="000000"/>
          <w:sz w:val="22"/>
          <w:szCs w:val="22"/>
          <w:lang w:eastAsia="ru-RU"/>
        </w:rPr>
      </w:pPr>
      <w:r>
        <w:rPr>
          <w:color w:val="000000"/>
          <w:sz w:val="22"/>
          <w:szCs w:val="22"/>
          <w:lang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A950B6" w:rsidRDefault="00A950B6" w:rsidP="00A950B6">
      <w:pPr>
        <w:autoSpaceDE w:val="0"/>
        <w:autoSpaceDN w:val="0"/>
        <w:adjustRightInd w:val="0"/>
        <w:ind w:left="-567"/>
        <w:jc w:val="both"/>
        <w:rPr>
          <w:sz w:val="22"/>
          <w:szCs w:val="22"/>
        </w:rPr>
      </w:pPr>
      <w:r>
        <w:rPr>
          <w:rFonts w:ascii="Lucida Grande" w:hAnsi="Lucida Grande"/>
          <w:color w:val="000000"/>
          <w:sz w:val="22"/>
          <w:szCs w:val="22"/>
          <w:shd w:val="clear" w:color="auto" w:fill="FFFFFF"/>
        </w:rPr>
        <w:lastRenderedPageBreak/>
        <w:t>15. 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A950B6" w:rsidRDefault="00A950B6" w:rsidP="00A950B6">
      <w:pPr>
        <w:autoSpaceDE w:val="0"/>
        <w:autoSpaceDN w:val="0"/>
        <w:adjustRightInd w:val="0"/>
        <w:ind w:left="-567"/>
        <w:jc w:val="both"/>
        <w:rPr>
          <w:sz w:val="22"/>
          <w:szCs w:val="22"/>
        </w:rPr>
      </w:pPr>
      <w:r>
        <w:rPr>
          <w:sz w:val="22"/>
          <w:szCs w:val="22"/>
        </w:rPr>
        <w:t xml:space="preserve">16. При приобретении товаров, работ и услуг, указанных в пункте 70 </w:t>
      </w:r>
      <w:r>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A950B6" w:rsidRDefault="00A950B6" w:rsidP="00A950B6">
      <w:pPr>
        <w:autoSpaceDE w:val="0"/>
        <w:autoSpaceDN w:val="0"/>
        <w:adjustRightInd w:val="0"/>
        <w:ind w:left="-567"/>
        <w:jc w:val="both"/>
        <w:rPr>
          <w:sz w:val="22"/>
          <w:szCs w:val="22"/>
        </w:rPr>
      </w:pPr>
      <w:r>
        <w:rPr>
          <w:sz w:val="22"/>
          <w:szCs w:val="22"/>
        </w:rPr>
        <w:t xml:space="preserve">При приобретении товаров, работ и услуг, не указанных в пункте 70 </w:t>
      </w:r>
      <w:r>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A950B6" w:rsidRDefault="00A950B6" w:rsidP="00A950B6">
      <w:pPr>
        <w:ind w:left="-567"/>
        <w:jc w:val="both"/>
        <w:rPr>
          <w:sz w:val="22"/>
          <w:szCs w:val="22"/>
        </w:rPr>
      </w:pPr>
      <w:r>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A950B6" w:rsidRDefault="00A950B6" w:rsidP="00A950B6">
      <w:pPr>
        <w:widowControl w:val="0"/>
        <w:tabs>
          <w:tab w:val="left" w:pos="1134"/>
        </w:tabs>
        <w:suppressAutoHyphens w:val="0"/>
        <w:ind w:left="-567"/>
        <w:jc w:val="both"/>
        <w:rPr>
          <w:sz w:val="22"/>
          <w:szCs w:val="22"/>
          <w:lang w:eastAsia="ru-RU"/>
        </w:rPr>
      </w:pPr>
      <w:r>
        <w:rPr>
          <w:sz w:val="22"/>
          <w:szCs w:val="22"/>
          <w:lang w:eastAsia="ru-RU"/>
        </w:rPr>
        <w:t xml:space="preserve">18.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w:t>
      </w:r>
    </w:p>
    <w:p w:rsidR="00A950B6" w:rsidRDefault="00A950B6" w:rsidP="00A950B6">
      <w:pPr>
        <w:widowControl w:val="0"/>
        <w:tabs>
          <w:tab w:val="left" w:pos="1134"/>
        </w:tabs>
        <w:suppressAutoHyphens w:val="0"/>
        <w:ind w:left="-567"/>
        <w:jc w:val="both"/>
        <w:rPr>
          <w:sz w:val="22"/>
          <w:szCs w:val="22"/>
          <w:lang w:eastAsia="ru-RU"/>
        </w:rPr>
      </w:pPr>
      <w:r>
        <w:rPr>
          <w:sz w:val="22"/>
          <w:szCs w:val="22"/>
          <w:lang w:eastAsia="ru-RU"/>
        </w:rPr>
        <w:t xml:space="preserve">Право </w:t>
      </w:r>
      <w:r>
        <w:rPr>
          <w:color w:val="000000"/>
          <w:sz w:val="22"/>
          <w:szCs w:val="22"/>
          <w:lang w:eastAsia="ru-RU" w:bidi="ru-RU"/>
        </w:rPr>
        <w:t xml:space="preserve">Заказчика </w:t>
      </w:r>
      <w:r>
        <w:rPr>
          <w:sz w:val="22"/>
          <w:szCs w:val="22"/>
          <w:lang w:eastAsia="ru-RU"/>
        </w:rPr>
        <w:t xml:space="preserve">отказаться от проведения </w:t>
      </w:r>
      <w:r>
        <w:rPr>
          <w:color w:val="000000"/>
          <w:sz w:val="22"/>
          <w:szCs w:val="22"/>
          <w:lang w:eastAsia="ru-RU" w:bidi="ru-RU"/>
        </w:rPr>
        <w:t>закупки</w:t>
      </w:r>
      <w:r>
        <w:rPr>
          <w:sz w:val="22"/>
          <w:szCs w:val="22"/>
          <w:lang w:eastAsia="ru-RU"/>
        </w:rPr>
        <w:t xml:space="preserve">. </w:t>
      </w:r>
    </w:p>
    <w:p w:rsidR="00A950B6" w:rsidRDefault="00A950B6" w:rsidP="00A950B6">
      <w:pPr>
        <w:widowControl w:val="0"/>
        <w:tabs>
          <w:tab w:val="left" w:pos="1134"/>
        </w:tabs>
        <w:suppressAutoHyphens w:val="0"/>
        <w:ind w:left="-567"/>
        <w:jc w:val="both"/>
        <w:rPr>
          <w:sz w:val="22"/>
          <w:szCs w:val="22"/>
          <w:lang w:eastAsia="ru-RU"/>
        </w:rPr>
      </w:pPr>
      <w:r>
        <w:rPr>
          <w:color w:val="000000"/>
          <w:sz w:val="22"/>
          <w:szCs w:val="22"/>
          <w:lang w:eastAsia="ru-RU" w:bidi="ru-RU"/>
        </w:rPr>
        <w:t xml:space="preserve">Заказчик </w:t>
      </w:r>
      <w:r>
        <w:rPr>
          <w:sz w:val="22"/>
          <w:szCs w:val="22"/>
          <w:lang w:eastAsia="ru-RU"/>
        </w:rPr>
        <w:t xml:space="preserve">вправе отказаться от проведения </w:t>
      </w:r>
      <w:r>
        <w:rPr>
          <w:color w:val="000000"/>
          <w:sz w:val="22"/>
          <w:szCs w:val="22"/>
          <w:lang w:eastAsia="ru-RU" w:bidi="ru-RU"/>
        </w:rPr>
        <w:t>закупки</w:t>
      </w:r>
      <w:r>
        <w:rPr>
          <w:sz w:val="22"/>
          <w:szCs w:val="22"/>
          <w:lang w:eastAsia="ru-RU"/>
        </w:rPr>
        <w:t xml:space="preserve"> в любое время, в том числе после подписания протокола по результатам закупки. Заказчик</w:t>
      </w:r>
      <w:r>
        <w:rPr>
          <w:color w:val="000000"/>
          <w:sz w:val="22"/>
          <w:szCs w:val="22"/>
          <w:lang w:eastAsia="ru-RU" w:bidi="ru-RU"/>
        </w:rPr>
        <w:t xml:space="preserve"> </w:t>
      </w:r>
      <w:r>
        <w:rPr>
          <w:sz w:val="22"/>
          <w:szCs w:val="22"/>
          <w:lang w:eastAsia="ru-RU"/>
        </w:rPr>
        <w:t>не несет при этом никакой ответственности перед любыми физическими и юридическими лицами, которым такое действие может принести убытки.</w:t>
      </w:r>
    </w:p>
    <w:p w:rsidR="00A950B6" w:rsidRDefault="00A950B6" w:rsidP="00A950B6">
      <w:pPr>
        <w:widowControl w:val="0"/>
        <w:suppressAutoHyphens w:val="0"/>
        <w:spacing w:line="269" w:lineRule="exact"/>
        <w:ind w:left="-567"/>
        <w:jc w:val="both"/>
        <w:rPr>
          <w:color w:val="000000"/>
          <w:sz w:val="22"/>
          <w:szCs w:val="22"/>
          <w:lang w:eastAsia="ru-RU" w:bidi="ru-RU"/>
        </w:rPr>
      </w:pPr>
      <w:r>
        <w:rPr>
          <w:sz w:val="22"/>
          <w:szCs w:val="22"/>
          <w:lang w:eastAsia="ru-RU"/>
        </w:rPr>
        <w:t xml:space="preserve">Уведомление об отказе от проведения </w:t>
      </w:r>
      <w:r>
        <w:rPr>
          <w:color w:val="000000"/>
          <w:sz w:val="22"/>
          <w:szCs w:val="22"/>
          <w:lang w:eastAsia="ru-RU" w:bidi="ru-RU"/>
        </w:rPr>
        <w:t>закупки</w:t>
      </w:r>
      <w:r>
        <w:rPr>
          <w:sz w:val="22"/>
          <w:szCs w:val="22"/>
          <w:lang w:eastAsia="ru-RU"/>
        </w:rPr>
        <w:t xml:space="preserve"> размещается на сайте </w:t>
      </w:r>
      <w:r>
        <w:rPr>
          <w:color w:val="000000"/>
          <w:sz w:val="22"/>
          <w:szCs w:val="22"/>
          <w:lang w:eastAsia="ru-RU" w:bidi="ru-RU"/>
        </w:rPr>
        <w:t xml:space="preserve">Заказчика </w:t>
      </w:r>
      <w:r>
        <w:rPr>
          <w:sz w:val="22"/>
          <w:szCs w:val="22"/>
          <w:lang w:eastAsia="ru-RU"/>
        </w:rPr>
        <w:t xml:space="preserve">не позднее 3 (трех) дней со дня принятия решения об отказе от проведения </w:t>
      </w:r>
      <w:r>
        <w:rPr>
          <w:color w:val="000000"/>
          <w:sz w:val="22"/>
          <w:szCs w:val="22"/>
          <w:lang w:eastAsia="ru-RU" w:bidi="ru-RU"/>
        </w:rPr>
        <w:t>закупки</w:t>
      </w:r>
      <w:r>
        <w:rPr>
          <w:sz w:val="22"/>
          <w:szCs w:val="22"/>
          <w:lang w:eastAsia="ru-RU"/>
        </w:rPr>
        <w:t>.</w:t>
      </w:r>
    </w:p>
    <w:p w:rsidR="00A950B6" w:rsidRDefault="00A950B6" w:rsidP="00A950B6">
      <w:pPr>
        <w:pStyle w:val="24"/>
        <w:shd w:val="clear" w:color="auto" w:fill="auto"/>
        <w:tabs>
          <w:tab w:val="left" w:pos="993"/>
        </w:tabs>
        <w:spacing w:before="0" w:line="240" w:lineRule="auto"/>
        <w:ind w:left="-567"/>
        <w:jc w:val="both"/>
        <w:rPr>
          <w:rFonts w:ascii="Times New Roman" w:hAnsi="Times New Roman" w:cs="Times New Roman"/>
          <w:lang w:eastAsia="zh-CN"/>
        </w:rPr>
      </w:pPr>
      <w:r>
        <w:rPr>
          <w:rFonts w:ascii="Times New Roman" w:hAnsi="Times New Roman" w:cs="Times New Roman"/>
        </w:rPr>
        <w:t xml:space="preserve">19.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Pr>
          <w:rFonts w:ascii="Times New Roman" w:hAnsi="Times New Roman" w:cs="Times New Roman"/>
          <w:color w:val="000000"/>
          <w:lang w:bidi="ru-RU"/>
        </w:rPr>
        <w:t xml:space="preserve">Заказчиком </w:t>
      </w:r>
      <w:r>
        <w:rPr>
          <w:rFonts w:ascii="Times New Roman" w:hAnsi="Times New Roman" w:cs="Times New Roman"/>
        </w:rPr>
        <w:t>до истечения срока подачи заявок</w:t>
      </w:r>
      <w:r>
        <w:rPr>
          <w:rFonts w:ascii="Times New Roman" w:hAnsi="Times New Roman" w:cs="Times New Roman"/>
          <w:lang w:eastAsia="zh-CN"/>
        </w:rPr>
        <w:t>.</w:t>
      </w:r>
    </w:p>
    <w:p w:rsidR="00A950B6" w:rsidRDefault="00A950B6" w:rsidP="00A950B6">
      <w:pPr>
        <w:pStyle w:val="24"/>
        <w:shd w:val="clear" w:color="auto" w:fill="auto"/>
        <w:tabs>
          <w:tab w:val="left" w:pos="993"/>
        </w:tabs>
        <w:spacing w:before="0" w:line="240" w:lineRule="auto"/>
        <w:ind w:left="-567"/>
        <w:jc w:val="both"/>
        <w:rPr>
          <w:rFonts w:ascii="Times New Roman" w:hAnsi="Times New Roman" w:cs="Times New Roman"/>
          <w:lang w:eastAsia="zh-CN"/>
        </w:rPr>
      </w:pPr>
      <w:r>
        <w:rPr>
          <w:rFonts w:ascii="Times New Roman" w:hAnsi="Times New Roman" w:cs="Times New Roman"/>
          <w:lang w:eastAsia="zh-CN"/>
        </w:rPr>
        <w:t xml:space="preserve">20. Требования к обеспечению заявок на участие в </w:t>
      </w:r>
      <w:r>
        <w:rPr>
          <w:rFonts w:ascii="Times New Roman" w:hAnsi="Times New Roman" w:cs="Times New Roman"/>
        </w:rPr>
        <w:t>закупки</w:t>
      </w:r>
      <w:r>
        <w:rPr>
          <w:rFonts w:ascii="Times New Roman" w:hAnsi="Times New Roman" w:cs="Times New Roman"/>
          <w:lang w:eastAsia="zh-CN"/>
        </w:rPr>
        <w:t>: не установлены. Требования к обеспечению исполнения договора: не установлены.</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21. Порядок заключения договора.</w:t>
      </w:r>
    </w:p>
    <w:p w:rsidR="00A950B6" w:rsidRDefault="00A950B6" w:rsidP="00A950B6">
      <w:pPr>
        <w:tabs>
          <w:tab w:val="left" w:pos="0"/>
        </w:tabs>
        <w:ind w:left="-567"/>
        <w:jc w:val="both"/>
        <w:rPr>
          <w:sz w:val="22"/>
          <w:szCs w:val="22"/>
          <w:lang w:eastAsia="ru-RU"/>
        </w:rPr>
      </w:pPr>
      <w:r>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A950B6" w:rsidRDefault="00A950B6" w:rsidP="00A950B6">
      <w:pPr>
        <w:tabs>
          <w:tab w:val="left" w:pos="0"/>
        </w:tabs>
        <w:ind w:left="-567"/>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A950B6" w:rsidRDefault="00A950B6" w:rsidP="00A950B6">
      <w:pPr>
        <w:tabs>
          <w:tab w:val="left" w:pos="5505"/>
        </w:tabs>
        <w:suppressAutoHyphens w:val="0"/>
        <w:autoSpaceDE w:val="0"/>
        <w:autoSpaceDN w:val="0"/>
        <w:adjustRightInd w:val="0"/>
        <w:ind w:left="-567"/>
        <w:jc w:val="both"/>
        <w:rPr>
          <w:sz w:val="22"/>
          <w:szCs w:val="22"/>
        </w:rPr>
      </w:pPr>
      <w:r>
        <w:rPr>
          <w:sz w:val="22"/>
          <w:szCs w:val="22"/>
          <w:lang w:eastAsia="ru-RU"/>
        </w:rPr>
        <w:t xml:space="preserve">22. </w:t>
      </w:r>
      <w:r>
        <w:rPr>
          <w:sz w:val="22"/>
          <w:szCs w:val="22"/>
        </w:rPr>
        <w:t xml:space="preserve">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A950B6" w:rsidRDefault="00A950B6" w:rsidP="00A950B6">
      <w:pPr>
        <w:tabs>
          <w:tab w:val="left" w:pos="5505"/>
        </w:tabs>
        <w:suppressAutoHyphens w:val="0"/>
        <w:autoSpaceDE w:val="0"/>
        <w:autoSpaceDN w:val="0"/>
        <w:adjustRightInd w:val="0"/>
        <w:ind w:left="-567"/>
        <w:jc w:val="both"/>
        <w:rPr>
          <w:sz w:val="22"/>
          <w:szCs w:val="22"/>
          <w:lang w:eastAsia="ru-RU"/>
        </w:rPr>
      </w:pPr>
      <w:r>
        <w:rPr>
          <w:sz w:val="22"/>
          <w:szCs w:val="22"/>
        </w:rPr>
        <w:t>22.1.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A950B6" w:rsidRDefault="00A950B6" w:rsidP="00A950B6">
      <w:pPr>
        <w:suppressAutoHyphens w:val="0"/>
        <w:ind w:left="-567"/>
        <w:jc w:val="both"/>
        <w:rPr>
          <w:sz w:val="22"/>
          <w:szCs w:val="22"/>
          <w:lang w:eastAsia="ru-RU"/>
        </w:rPr>
      </w:pPr>
      <w:r>
        <w:rPr>
          <w:sz w:val="22"/>
          <w:szCs w:val="22"/>
          <w:lang w:eastAsia="ru-RU"/>
        </w:rPr>
        <w:t>Приложение:</w:t>
      </w:r>
    </w:p>
    <w:p w:rsidR="00A950B6" w:rsidRPr="00A80583" w:rsidRDefault="00A950B6" w:rsidP="00A950B6">
      <w:pPr>
        <w:numPr>
          <w:ilvl w:val="0"/>
          <w:numId w:val="7"/>
        </w:numPr>
        <w:suppressAutoHyphens w:val="0"/>
        <w:jc w:val="both"/>
        <w:rPr>
          <w:sz w:val="22"/>
          <w:szCs w:val="22"/>
          <w:lang w:eastAsia="ru-RU"/>
        </w:rPr>
      </w:pPr>
      <w:r w:rsidRPr="00A80583">
        <w:rPr>
          <w:sz w:val="22"/>
          <w:szCs w:val="22"/>
          <w:lang w:eastAsia="ru-RU"/>
        </w:rPr>
        <w:t>Форма котировочной заявки;</w:t>
      </w:r>
    </w:p>
    <w:p w:rsidR="00A950B6" w:rsidRPr="00A80583" w:rsidRDefault="00A950B6" w:rsidP="00A950B6">
      <w:pPr>
        <w:numPr>
          <w:ilvl w:val="0"/>
          <w:numId w:val="7"/>
        </w:numPr>
        <w:suppressAutoHyphens w:val="0"/>
        <w:jc w:val="both"/>
        <w:rPr>
          <w:sz w:val="22"/>
          <w:szCs w:val="22"/>
          <w:lang w:eastAsia="ru-RU"/>
        </w:rPr>
      </w:pPr>
      <w:r w:rsidRPr="00A80583">
        <w:rPr>
          <w:sz w:val="22"/>
          <w:szCs w:val="22"/>
          <w:lang w:eastAsia="ru-RU"/>
        </w:rPr>
        <w:t>Анкета участника запроса котировок цен;</w:t>
      </w:r>
    </w:p>
    <w:p w:rsidR="00A950B6" w:rsidRPr="00A80583" w:rsidRDefault="00A950B6" w:rsidP="00A950B6">
      <w:pPr>
        <w:numPr>
          <w:ilvl w:val="0"/>
          <w:numId w:val="7"/>
        </w:numPr>
        <w:suppressAutoHyphens w:val="0"/>
        <w:jc w:val="both"/>
        <w:rPr>
          <w:sz w:val="22"/>
          <w:szCs w:val="22"/>
          <w:lang w:eastAsia="ru-RU"/>
        </w:rPr>
      </w:pPr>
      <w:r w:rsidRPr="00A80583">
        <w:rPr>
          <w:sz w:val="22"/>
          <w:szCs w:val="22"/>
          <w:lang w:eastAsia="ru-RU"/>
        </w:rPr>
        <w:t>Техническое задание;</w:t>
      </w:r>
    </w:p>
    <w:p w:rsidR="00A950B6" w:rsidRPr="00A80583" w:rsidRDefault="00A950B6" w:rsidP="00A950B6">
      <w:pPr>
        <w:numPr>
          <w:ilvl w:val="0"/>
          <w:numId w:val="7"/>
        </w:numPr>
        <w:suppressAutoHyphens w:val="0"/>
        <w:jc w:val="both"/>
        <w:rPr>
          <w:sz w:val="22"/>
          <w:szCs w:val="22"/>
          <w:lang w:eastAsia="ru-RU"/>
        </w:rPr>
      </w:pPr>
      <w:r w:rsidRPr="00A80583">
        <w:rPr>
          <w:sz w:val="22"/>
          <w:szCs w:val="22"/>
          <w:lang w:eastAsia="ru-RU"/>
        </w:rPr>
        <w:t>Проект договора</w:t>
      </w:r>
      <w:r w:rsidRPr="00A80583">
        <w:rPr>
          <w:sz w:val="22"/>
          <w:szCs w:val="22"/>
          <w:lang w:val="en-US" w:eastAsia="ru-RU"/>
        </w:rPr>
        <w:t>;</w:t>
      </w:r>
    </w:p>
    <w:p w:rsidR="00A950B6" w:rsidRPr="00A80583" w:rsidRDefault="00A950B6" w:rsidP="00A950B6">
      <w:pPr>
        <w:numPr>
          <w:ilvl w:val="0"/>
          <w:numId w:val="7"/>
        </w:numPr>
        <w:suppressAutoHyphens w:val="0"/>
        <w:jc w:val="both"/>
        <w:rPr>
          <w:sz w:val="22"/>
          <w:szCs w:val="22"/>
          <w:lang w:eastAsia="ru-RU"/>
        </w:rPr>
      </w:pPr>
      <w:r w:rsidRPr="00A80583">
        <w:rPr>
          <w:sz w:val="22"/>
          <w:szCs w:val="22"/>
          <w:lang w:eastAsia="ru-RU"/>
        </w:rPr>
        <w:t>Порядок оформления конверта с заявкой на участие в закупки, подаваемой на бумажном носителе.</w:t>
      </w:r>
    </w:p>
    <w:p w:rsidR="00A950B6" w:rsidRPr="00A80583" w:rsidRDefault="00A950B6" w:rsidP="00A950B6">
      <w:pPr>
        <w:numPr>
          <w:ilvl w:val="0"/>
          <w:numId w:val="7"/>
        </w:numPr>
        <w:jc w:val="both"/>
        <w:rPr>
          <w:sz w:val="22"/>
          <w:szCs w:val="22"/>
          <w:lang w:eastAsia="ru-RU"/>
        </w:rPr>
      </w:pPr>
      <w:r w:rsidRPr="00A80583">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A950B6" w:rsidRPr="00A80583" w:rsidRDefault="00A950B6" w:rsidP="00A950B6">
      <w:pPr>
        <w:numPr>
          <w:ilvl w:val="0"/>
          <w:numId w:val="7"/>
        </w:numPr>
        <w:suppressAutoHyphens w:val="0"/>
        <w:jc w:val="both"/>
        <w:rPr>
          <w:sz w:val="22"/>
          <w:szCs w:val="22"/>
          <w:lang w:eastAsia="ru-RU"/>
        </w:rPr>
      </w:pPr>
      <w:r w:rsidRPr="00A80583">
        <w:rPr>
          <w:sz w:val="22"/>
          <w:szCs w:val="22"/>
        </w:rPr>
        <w:t>Форма запроса разъяснений положений закупочной документации;</w:t>
      </w:r>
    </w:p>
    <w:p w:rsidR="00A950B6" w:rsidRDefault="00A950B6" w:rsidP="00A950B6">
      <w:pPr>
        <w:numPr>
          <w:ilvl w:val="0"/>
          <w:numId w:val="7"/>
        </w:numPr>
        <w:suppressAutoHyphens w:val="0"/>
        <w:jc w:val="both"/>
        <w:rPr>
          <w:rFonts w:eastAsiaTheme="minorHAnsi"/>
          <w:b/>
          <w:sz w:val="22"/>
          <w:szCs w:val="22"/>
          <w:lang w:eastAsia="en-US"/>
        </w:rPr>
      </w:pPr>
      <w:r w:rsidRPr="00A80583">
        <w:rPr>
          <w:sz w:val="22"/>
          <w:szCs w:val="22"/>
        </w:rPr>
        <w:t>Форма декларации о соответствии участника закупки требованиям, установленным в Документации о проведении закупки.</w:t>
      </w:r>
    </w:p>
    <w:p w:rsidR="00A950B6" w:rsidRDefault="00A950B6" w:rsidP="00A950B6">
      <w:pPr>
        <w:suppressAutoHyphens w:val="0"/>
        <w:rPr>
          <w:rFonts w:eastAsiaTheme="minorHAnsi"/>
          <w:b/>
          <w:sz w:val="22"/>
          <w:szCs w:val="22"/>
          <w:lang w:eastAsia="en-US"/>
        </w:rPr>
        <w:sectPr w:rsidR="00A950B6">
          <w:pgSz w:w="11906" w:h="16838"/>
          <w:pgMar w:top="426" w:right="849" w:bottom="426" w:left="1418" w:header="709" w:footer="709" w:gutter="0"/>
          <w:cols w:space="720"/>
        </w:sectPr>
      </w:pPr>
    </w:p>
    <w:p w:rsidR="00A950B6" w:rsidRDefault="00A950B6" w:rsidP="00A950B6">
      <w:pPr>
        <w:pStyle w:val="24"/>
        <w:shd w:val="clear" w:color="auto" w:fill="auto"/>
        <w:tabs>
          <w:tab w:val="left" w:pos="1021"/>
        </w:tabs>
        <w:spacing w:before="0" w:line="283" w:lineRule="exact"/>
        <w:ind w:left="-567"/>
        <w:rPr>
          <w:rFonts w:ascii="Times New Roman" w:hAnsi="Times New Roman" w:cs="Times New Roman"/>
          <w:b/>
        </w:rPr>
      </w:pPr>
      <w:r>
        <w:rPr>
          <w:rFonts w:ascii="Times New Roman" w:hAnsi="Times New Roman" w:cs="Times New Roman"/>
          <w:b/>
        </w:rPr>
        <w:lastRenderedPageBreak/>
        <w:t>Приложение № 1</w:t>
      </w:r>
    </w:p>
    <w:p w:rsidR="00A950B6" w:rsidRDefault="00A950B6" w:rsidP="00A950B6">
      <w:pPr>
        <w:pStyle w:val="aff"/>
        <w:shd w:val="clear" w:color="auto" w:fill="auto"/>
        <w:spacing w:line="226" w:lineRule="exact"/>
        <w:ind w:left="-567"/>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A950B6" w:rsidRDefault="00A950B6" w:rsidP="00A950B6">
      <w:pPr>
        <w:pStyle w:val="60"/>
        <w:shd w:val="clear" w:color="auto" w:fill="auto"/>
        <w:spacing w:before="0" w:line="240" w:lineRule="exact"/>
        <w:ind w:left="-567" w:firstLine="0"/>
        <w:jc w:val="center"/>
        <w:rPr>
          <w:rFonts w:ascii="Times New Roman" w:hAnsi="Times New Roman" w:cs="Times New Roman"/>
        </w:rPr>
      </w:pPr>
      <w:r>
        <w:rPr>
          <w:rFonts w:ascii="Times New Roman" w:hAnsi="Times New Roman" w:cs="Times New Roman"/>
        </w:rPr>
        <w:t>ФОРМА</w:t>
      </w:r>
    </w:p>
    <w:p w:rsidR="00A950B6" w:rsidRDefault="00A950B6" w:rsidP="00A950B6">
      <w:pPr>
        <w:suppressAutoHyphens w:val="0"/>
        <w:ind w:left="-567"/>
        <w:jc w:val="both"/>
        <w:rPr>
          <w:bCs/>
          <w:sz w:val="22"/>
          <w:szCs w:val="22"/>
          <w:lang w:eastAsia="ru-RU"/>
        </w:rPr>
      </w:pPr>
    </w:p>
    <w:p w:rsidR="00A950B6" w:rsidRDefault="00A950B6" w:rsidP="00A950B6">
      <w:pPr>
        <w:suppressAutoHyphens w:val="0"/>
        <w:ind w:left="-567"/>
        <w:jc w:val="center"/>
        <w:rPr>
          <w:b/>
          <w:bCs/>
          <w:sz w:val="22"/>
          <w:szCs w:val="22"/>
          <w:lang w:eastAsia="ru-RU"/>
        </w:rPr>
      </w:pPr>
      <w:r>
        <w:rPr>
          <w:b/>
          <w:bCs/>
          <w:sz w:val="22"/>
          <w:szCs w:val="22"/>
          <w:lang w:eastAsia="ru-RU"/>
        </w:rPr>
        <w:t>КОТИРОВОЧНАЯ ЗАЯВКА</w:t>
      </w:r>
    </w:p>
    <w:p w:rsidR="0089793D" w:rsidRDefault="00A950B6" w:rsidP="00A950B6">
      <w:pPr>
        <w:suppressAutoHyphens w:val="0"/>
        <w:ind w:left="-567"/>
        <w:jc w:val="center"/>
        <w:rPr>
          <w:b/>
          <w:sz w:val="22"/>
          <w:szCs w:val="22"/>
        </w:rPr>
      </w:pPr>
      <w:r>
        <w:rPr>
          <w:b/>
          <w:sz w:val="22"/>
          <w:szCs w:val="22"/>
        </w:rPr>
        <w:t>на право заключения договора на</w:t>
      </w:r>
      <w:r>
        <w:rPr>
          <w:b/>
          <w:bCs/>
          <w:sz w:val="22"/>
          <w:szCs w:val="22"/>
          <w:lang w:eastAsia="ru-RU"/>
        </w:rPr>
        <w:t xml:space="preserve"> поставку</w:t>
      </w:r>
      <w:r>
        <w:rPr>
          <w:b/>
          <w:color w:val="000000"/>
          <w:sz w:val="22"/>
          <w:szCs w:val="22"/>
          <w:shd w:val="clear" w:color="auto" w:fill="FFFFFF"/>
        </w:rPr>
        <w:t xml:space="preserve"> товара –</w:t>
      </w:r>
      <w:r>
        <w:rPr>
          <w:b/>
          <w:color w:val="000000"/>
          <w:sz w:val="22"/>
          <w:szCs w:val="22"/>
          <w:lang w:bidi="ru-RU"/>
        </w:rPr>
        <w:t xml:space="preserve"> </w:t>
      </w:r>
      <w:r>
        <w:rPr>
          <w:b/>
          <w:sz w:val="22"/>
          <w:szCs w:val="22"/>
        </w:rPr>
        <w:t xml:space="preserve">лекарственного средства </w:t>
      </w:r>
      <w:proofErr w:type="spellStart"/>
      <w:r w:rsidR="00E11853" w:rsidRPr="00E11853">
        <w:rPr>
          <w:b/>
          <w:bCs/>
          <w:color w:val="000000"/>
          <w:lang w:eastAsia="ru-RU" w:bidi="ru-RU"/>
        </w:rPr>
        <w:t>Трастузумаб</w:t>
      </w:r>
      <w:proofErr w:type="spellEnd"/>
      <w:r w:rsidR="00E11853" w:rsidRPr="00E11853">
        <w:rPr>
          <w:b/>
          <w:bCs/>
          <w:color w:val="000000"/>
          <w:lang w:eastAsia="ru-RU" w:bidi="ru-RU"/>
        </w:rPr>
        <w:t xml:space="preserve"> </w:t>
      </w:r>
      <w:proofErr w:type="spellStart"/>
      <w:r w:rsidR="00E11853" w:rsidRPr="00E11853">
        <w:rPr>
          <w:b/>
          <w:bCs/>
          <w:color w:val="000000"/>
          <w:lang w:eastAsia="ru-RU" w:bidi="ru-RU"/>
        </w:rPr>
        <w:t>эмтанзин</w:t>
      </w:r>
      <w:proofErr w:type="spellEnd"/>
      <w:r w:rsidR="00E11853" w:rsidRPr="00E11853">
        <w:rPr>
          <w:b/>
          <w:bCs/>
          <w:color w:val="000000"/>
          <w:lang w:eastAsia="ru-RU" w:bidi="ru-RU"/>
        </w:rPr>
        <w:t xml:space="preserve"> </w:t>
      </w:r>
      <w:r>
        <w:rPr>
          <w:b/>
          <w:sz w:val="22"/>
          <w:szCs w:val="22"/>
        </w:rPr>
        <w:t>для нужд ЧУЗ «КБ «РЖД-Медицина»</w:t>
      </w:r>
    </w:p>
    <w:p w:rsidR="00A950B6" w:rsidRDefault="00A950B6" w:rsidP="00A950B6">
      <w:pPr>
        <w:suppressAutoHyphens w:val="0"/>
        <w:ind w:left="-567"/>
        <w:jc w:val="center"/>
        <w:rPr>
          <w:b/>
          <w:sz w:val="22"/>
          <w:szCs w:val="22"/>
        </w:rPr>
      </w:pPr>
      <w:r>
        <w:rPr>
          <w:b/>
          <w:sz w:val="22"/>
          <w:szCs w:val="22"/>
        </w:rPr>
        <w:t xml:space="preserve"> г. Челябинск».</w:t>
      </w:r>
    </w:p>
    <w:p w:rsidR="00A950B6" w:rsidRDefault="00A950B6" w:rsidP="00A950B6">
      <w:pPr>
        <w:pStyle w:val="40"/>
        <w:shd w:val="clear" w:color="auto" w:fill="auto"/>
        <w:spacing w:before="0" w:line="240" w:lineRule="exact"/>
        <w:ind w:left="-567" w:firstLine="580"/>
        <w:jc w:val="center"/>
        <w:rPr>
          <w:rFonts w:ascii="Times New Roman" w:hAnsi="Times New Roman" w:cs="Times New Roman"/>
          <w:b/>
        </w:rPr>
      </w:pPr>
    </w:p>
    <w:p w:rsidR="00A950B6" w:rsidRDefault="00A950B6" w:rsidP="00A950B6">
      <w:pPr>
        <w:suppressAutoHyphens w:val="0"/>
        <w:ind w:left="-567"/>
        <w:rPr>
          <w:sz w:val="22"/>
          <w:szCs w:val="22"/>
        </w:rPr>
      </w:pPr>
      <w:r>
        <w:rPr>
          <w:b/>
          <w:sz w:val="22"/>
          <w:szCs w:val="22"/>
          <w:lang w:eastAsia="ru-RU"/>
        </w:rPr>
        <w:t>Адрес:</w:t>
      </w:r>
      <w:r>
        <w:rPr>
          <w:sz w:val="22"/>
          <w:szCs w:val="22"/>
        </w:rPr>
        <w:t xml:space="preserve"> 454091, г. Челябинск, ул. </w:t>
      </w:r>
      <w:proofErr w:type="spellStart"/>
      <w:r>
        <w:rPr>
          <w:sz w:val="22"/>
          <w:szCs w:val="22"/>
        </w:rPr>
        <w:t>Цвиллинга</w:t>
      </w:r>
      <w:proofErr w:type="spellEnd"/>
      <w:r>
        <w:rPr>
          <w:sz w:val="22"/>
          <w:szCs w:val="22"/>
        </w:rPr>
        <w:t>, 41, (для приема заявок).</w:t>
      </w:r>
    </w:p>
    <w:p w:rsidR="00A950B6" w:rsidRDefault="00A950B6" w:rsidP="00A950B6">
      <w:pPr>
        <w:suppressAutoHyphens w:val="0"/>
        <w:ind w:left="-567"/>
        <w:rPr>
          <w:bCs/>
          <w:sz w:val="22"/>
          <w:szCs w:val="22"/>
          <w:lang w:eastAsia="ru-RU"/>
        </w:rPr>
      </w:pPr>
      <w:r>
        <w:rPr>
          <w:sz w:val="22"/>
          <w:szCs w:val="22"/>
          <w:lang w:eastAsia="ru-RU"/>
        </w:rPr>
        <w:t xml:space="preserve"> </w:t>
      </w:r>
    </w:p>
    <w:p w:rsidR="00A950B6" w:rsidRDefault="00A950B6" w:rsidP="00A950B6">
      <w:pPr>
        <w:suppressAutoHyphens w:val="0"/>
        <w:ind w:left="-567"/>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A950B6" w:rsidRDefault="00A950B6" w:rsidP="00A950B6">
      <w:pPr>
        <w:suppressAutoHyphens w:val="0"/>
        <w:ind w:left="-567"/>
        <w:rPr>
          <w:sz w:val="22"/>
          <w:szCs w:val="22"/>
          <w:lang w:eastAsia="ru-RU"/>
        </w:rPr>
      </w:pPr>
      <w:r>
        <w:rPr>
          <w:sz w:val="22"/>
          <w:szCs w:val="22"/>
          <w:lang w:eastAsia="ru-RU"/>
        </w:rPr>
        <w:t xml:space="preserve"> (электронный адрес </w:t>
      </w:r>
      <w:hyperlink r:id="rId12" w:history="1">
        <w:r>
          <w:rPr>
            <w:rStyle w:val="a3"/>
            <w:sz w:val="22"/>
            <w:szCs w:val="22"/>
            <w:lang w:val="en-US"/>
          </w:rPr>
          <w:t>dkbsecr</w:t>
        </w:r>
        <w:r>
          <w:rPr>
            <w:rStyle w:val="a3"/>
            <w:sz w:val="22"/>
            <w:szCs w:val="22"/>
          </w:rPr>
          <w:t>@</w:t>
        </w:r>
        <w:r>
          <w:rPr>
            <w:rStyle w:val="a3"/>
            <w:sz w:val="22"/>
            <w:szCs w:val="22"/>
            <w:lang w:val="en-US"/>
          </w:rPr>
          <w:t>dkb</w:t>
        </w:r>
        <w:r>
          <w:rPr>
            <w:rStyle w:val="a3"/>
            <w:sz w:val="22"/>
            <w:szCs w:val="22"/>
          </w:rPr>
          <w:t>74.</w:t>
        </w:r>
        <w:proofErr w:type="spellStart"/>
        <w:r>
          <w:rPr>
            <w:rStyle w:val="a3"/>
            <w:sz w:val="22"/>
            <w:szCs w:val="22"/>
            <w:lang w:val="en-US"/>
          </w:rPr>
          <w:t>ru</w:t>
        </w:r>
        <w:proofErr w:type="spellEnd"/>
      </w:hyperlink>
      <w:r>
        <w:rPr>
          <w:sz w:val="22"/>
          <w:szCs w:val="22"/>
          <w:lang w:eastAsia="ru-RU"/>
        </w:rPr>
        <w:t>).</w:t>
      </w:r>
    </w:p>
    <w:p w:rsidR="00A950B6" w:rsidRDefault="00A950B6" w:rsidP="00A950B6">
      <w:pPr>
        <w:suppressAutoHyphens w:val="0"/>
        <w:ind w:left="-567"/>
        <w:jc w:val="center"/>
        <w:rPr>
          <w:sz w:val="22"/>
          <w:szCs w:val="22"/>
          <w:lang w:eastAsia="ru-RU"/>
        </w:rPr>
      </w:pPr>
      <w:r>
        <w:rPr>
          <w:sz w:val="22"/>
          <w:szCs w:val="22"/>
          <w:lang w:eastAsia="ru-RU"/>
        </w:rPr>
        <w:t>Уважаемые господа!</w:t>
      </w:r>
    </w:p>
    <w:p w:rsidR="00A950B6" w:rsidRDefault="00A950B6" w:rsidP="00A950B6">
      <w:pPr>
        <w:suppressAutoHyphens w:val="0"/>
        <w:ind w:left="-567"/>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A950B6" w:rsidRDefault="00A950B6" w:rsidP="00A950B6">
      <w:pPr>
        <w:suppressAutoHyphens w:val="0"/>
        <w:ind w:left="-567"/>
        <w:jc w:val="center"/>
        <w:rPr>
          <w:b/>
          <w:sz w:val="22"/>
          <w:szCs w:val="22"/>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r>
        <w:rPr>
          <w:b/>
          <w:sz w:val="22"/>
          <w:szCs w:val="22"/>
        </w:rPr>
        <w:t xml:space="preserve">   </w:t>
      </w:r>
    </w:p>
    <w:p w:rsidR="00A950B6" w:rsidRDefault="00A950B6" w:rsidP="00A950B6">
      <w:pPr>
        <w:suppressAutoHyphens w:val="0"/>
        <w:ind w:left="-567"/>
        <w:jc w:val="both"/>
        <w:rPr>
          <w:sz w:val="22"/>
          <w:szCs w:val="22"/>
          <w:lang w:eastAsia="ru-RU"/>
        </w:rPr>
      </w:pPr>
      <w:r>
        <w:rPr>
          <w:sz w:val="22"/>
          <w:szCs w:val="22"/>
          <w:lang w:eastAsia="ru-RU"/>
        </w:rPr>
        <w:t>на основании Вашего извещения о проведении запроса котировок предлагаем поставить товар:</w:t>
      </w:r>
    </w:p>
    <w:p w:rsidR="00A950B6" w:rsidRDefault="00A950B6" w:rsidP="00A950B6">
      <w:pPr>
        <w:suppressAutoHyphens w:val="0"/>
        <w:ind w:left="-567"/>
        <w:jc w:val="both"/>
        <w:rPr>
          <w:sz w:val="22"/>
          <w:szCs w:val="22"/>
        </w:rPr>
      </w:pPr>
    </w:p>
    <w:tbl>
      <w:tblPr>
        <w:tblW w:w="14707" w:type="dxa"/>
        <w:tblInd w:w="-147" w:type="dxa"/>
        <w:tblCellMar>
          <w:left w:w="43" w:type="dxa"/>
        </w:tblCellMar>
        <w:tblLook w:val="04A0" w:firstRow="1" w:lastRow="0" w:firstColumn="1" w:lastColumn="0" w:noHBand="0" w:noVBand="1"/>
      </w:tblPr>
      <w:tblGrid>
        <w:gridCol w:w="1145"/>
        <w:gridCol w:w="3148"/>
        <w:gridCol w:w="6763"/>
        <w:gridCol w:w="1804"/>
        <w:gridCol w:w="572"/>
        <w:gridCol w:w="618"/>
        <w:gridCol w:w="657"/>
      </w:tblGrid>
      <w:tr w:rsidR="001D54B3" w:rsidRPr="00E269DF" w:rsidTr="001D54B3">
        <w:tc>
          <w:tcPr>
            <w:tcW w:w="1158" w:type="dxa"/>
            <w:tcBorders>
              <w:top w:val="single" w:sz="4" w:space="0" w:color="auto"/>
              <w:left w:val="single" w:sz="4" w:space="0" w:color="auto"/>
              <w:bottom w:val="single" w:sz="4" w:space="0" w:color="auto"/>
              <w:right w:val="nil"/>
            </w:tcBorders>
            <w:hideMark/>
          </w:tcPr>
          <w:p w:rsidR="001D54B3" w:rsidRPr="00E269DF" w:rsidRDefault="001D54B3" w:rsidP="00A950B6">
            <w:pPr>
              <w:pStyle w:val="24"/>
              <w:shd w:val="clear" w:color="auto" w:fill="auto"/>
              <w:tabs>
                <w:tab w:val="left" w:pos="0"/>
                <w:tab w:val="left" w:pos="851"/>
                <w:tab w:val="left" w:pos="1134"/>
              </w:tabs>
              <w:spacing w:before="0" w:line="274" w:lineRule="exact"/>
              <w:jc w:val="center"/>
              <w:rPr>
                <w:rFonts w:ascii="Times New Roman" w:hAnsi="Times New Roman" w:cs="Times New Roman"/>
              </w:rPr>
            </w:pPr>
            <w:r w:rsidRPr="00E269DF">
              <w:rPr>
                <w:rStyle w:val="2a"/>
                <w:rFonts w:eastAsiaTheme="minorHAnsi"/>
                <w:sz w:val="22"/>
                <w:szCs w:val="22"/>
              </w:rPr>
              <w:t>№ п/п</w:t>
            </w:r>
          </w:p>
        </w:tc>
        <w:tc>
          <w:tcPr>
            <w:tcW w:w="3180" w:type="dxa"/>
            <w:tcBorders>
              <w:top w:val="single" w:sz="4" w:space="0" w:color="auto"/>
              <w:left w:val="single" w:sz="4" w:space="0" w:color="auto"/>
              <w:bottom w:val="single" w:sz="4" w:space="0" w:color="auto"/>
              <w:right w:val="single" w:sz="4" w:space="0" w:color="auto"/>
            </w:tcBorders>
            <w:hideMark/>
          </w:tcPr>
          <w:p w:rsidR="001D54B3" w:rsidRPr="00E269DF" w:rsidRDefault="001D54B3" w:rsidP="00A950B6">
            <w:pPr>
              <w:pStyle w:val="24"/>
              <w:shd w:val="clear" w:color="auto" w:fill="auto"/>
              <w:tabs>
                <w:tab w:val="left" w:pos="0"/>
                <w:tab w:val="left" w:pos="851"/>
                <w:tab w:val="left" w:pos="1134"/>
              </w:tabs>
              <w:spacing w:before="0" w:line="274" w:lineRule="exact"/>
              <w:jc w:val="center"/>
              <w:rPr>
                <w:rFonts w:ascii="Times New Roman" w:hAnsi="Times New Roman" w:cs="Times New Roman"/>
              </w:rPr>
            </w:pPr>
            <w:r w:rsidRPr="00E269DF">
              <w:rPr>
                <w:rStyle w:val="2a"/>
                <w:rFonts w:eastAsiaTheme="minorHAnsi"/>
                <w:sz w:val="22"/>
                <w:szCs w:val="22"/>
              </w:rPr>
              <w:t>МНН</w:t>
            </w:r>
          </w:p>
        </w:tc>
        <w:tc>
          <w:tcPr>
            <w:tcW w:w="6849" w:type="dxa"/>
            <w:tcBorders>
              <w:top w:val="single" w:sz="4" w:space="0" w:color="auto"/>
              <w:left w:val="single" w:sz="4" w:space="0" w:color="auto"/>
              <w:bottom w:val="single" w:sz="4" w:space="0" w:color="auto"/>
              <w:right w:val="single" w:sz="4" w:space="0" w:color="auto"/>
            </w:tcBorders>
            <w:hideMark/>
          </w:tcPr>
          <w:p w:rsidR="001D54B3" w:rsidRDefault="001D54B3" w:rsidP="00A950B6">
            <w:pPr>
              <w:pStyle w:val="24"/>
              <w:shd w:val="clear" w:color="auto" w:fill="auto"/>
              <w:tabs>
                <w:tab w:val="left" w:pos="0"/>
                <w:tab w:val="left" w:pos="851"/>
                <w:tab w:val="left" w:pos="1134"/>
              </w:tabs>
              <w:spacing w:before="0" w:line="274" w:lineRule="exact"/>
              <w:jc w:val="center"/>
              <w:rPr>
                <w:rStyle w:val="2a"/>
                <w:rFonts w:eastAsiaTheme="minorHAnsi"/>
                <w:sz w:val="22"/>
                <w:szCs w:val="22"/>
              </w:rPr>
            </w:pPr>
            <w:r w:rsidRPr="00E269DF">
              <w:rPr>
                <w:rStyle w:val="2a"/>
                <w:rFonts w:eastAsiaTheme="minorHAnsi"/>
                <w:sz w:val="22"/>
                <w:szCs w:val="22"/>
              </w:rPr>
              <w:t>Наименование товара</w:t>
            </w:r>
          </w:p>
          <w:p w:rsidR="001D54B3" w:rsidRPr="00E269DF" w:rsidRDefault="001D54B3" w:rsidP="00A950B6">
            <w:pPr>
              <w:pStyle w:val="24"/>
              <w:shd w:val="clear" w:color="auto" w:fill="auto"/>
              <w:tabs>
                <w:tab w:val="left" w:pos="0"/>
                <w:tab w:val="left" w:pos="851"/>
                <w:tab w:val="left" w:pos="1134"/>
              </w:tabs>
              <w:spacing w:before="0" w:line="274" w:lineRule="exact"/>
              <w:jc w:val="center"/>
              <w:rPr>
                <w:rStyle w:val="2a"/>
                <w:rFonts w:eastAsiaTheme="minorHAnsi"/>
                <w:sz w:val="22"/>
                <w:szCs w:val="22"/>
              </w:rPr>
            </w:pPr>
            <w:r>
              <w:rPr>
                <w:rFonts w:ascii="Times New Roman" w:hAnsi="Times New Roman" w:cs="Times New Roman"/>
                <w:b/>
                <w:bCs/>
                <w:color w:val="FF0000"/>
                <w:lang w:eastAsia="ru-RU" w:bidi="ru-RU"/>
              </w:rPr>
              <w:t>(заполняется в соответствии с регистрационным удостоверением на товар)</w:t>
            </w:r>
          </w:p>
        </w:tc>
        <w:tc>
          <w:tcPr>
            <w:tcW w:w="1733" w:type="dxa"/>
            <w:tcBorders>
              <w:top w:val="single" w:sz="4" w:space="0" w:color="auto"/>
              <w:left w:val="single" w:sz="4" w:space="0" w:color="auto"/>
              <w:bottom w:val="single" w:sz="4" w:space="0" w:color="auto"/>
              <w:right w:val="single" w:sz="4" w:space="0" w:color="auto"/>
            </w:tcBorders>
            <w:hideMark/>
          </w:tcPr>
          <w:p w:rsidR="001D54B3" w:rsidRPr="00E269DF" w:rsidRDefault="001D54B3" w:rsidP="00A950B6">
            <w:pPr>
              <w:pStyle w:val="24"/>
              <w:shd w:val="clear" w:color="auto" w:fill="auto"/>
              <w:tabs>
                <w:tab w:val="left" w:pos="0"/>
                <w:tab w:val="left" w:pos="851"/>
                <w:tab w:val="left" w:pos="1134"/>
              </w:tabs>
              <w:spacing w:before="0" w:line="274" w:lineRule="exact"/>
              <w:jc w:val="center"/>
              <w:rPr>
                <w:rStyle w:val="2a"/>
                <w:rFonts w:eastAsiaTheme="minorHAnsi"/>
                <w:sz w:val="22"/>
                <w:szCs w:val="22"/>
              </w:rPr>
            </w:pPr>
            <w:r w:rsidRPr="00E269DF">
              <w:rPr>
                <w:rStyle w:val="2a"/>
                <w:rFonts w:eastAsiaTheme="minorHAnsi"/>
                <w:sz w:val="22"/>
                <w:szCs w:val="22"/>
              </w:rPr>
              <w:t>Характеристика</w:t>
            </w:r>
            <w:r>
              <w:rPr>
                <w:rStyle w:val="2a"/>
                <w:rFonts w:eastAsiaTheme="minorHAnsi"/>
                <w:sz w:val="22"/>
                <w:szCs w:val="22"/>
              </w:rPr>
              <w:t xml:space="preserve"> товара</w:t>
            </w:r>
          </w:p>
        </w:tc>
        <w:tc>
          <w:tcPr>
            <w:tcW w:w="554" w:type="dxa"/>
            <w:tcBorders>
              <w:top w:val="single" w:sz="4" w:space="0" w:color="auto"/>
              <w:left w:val="single" w:sz="4" w:space="0" w:color="auto"/>
              <w:bottom w:val="single" w:sz="4" w:space="0" w:color="auto"/>
              <w:right w:val="single" w:sz="4" w:space="0" w:color="auto"/>
            </w:tcBorders>
            <w:hideMark/>
          </w:tcPr>
          <w:p w:rsidR="001D54B3" w:rsidRPr="00E269DF" w:rsidRDefault="001D54B3" w:rsidP="00A950B6">
            <w:pPr>
              <w:pStyle w:val="24"/>
              <w:shd w:val="clear" w:color="auto" w:fill="auto"/>
              <w:tabs>
                <w:tab w:val="left" w:pos="0"/>
                <w:tab w:val="left" w:pos="851"/>
                <w:tab w:val="left" w:pos="1134"/>
              </w:tabs>
              <w:spacing w:before="0" w:line="274" w:lineRule="exact"/>
              <w:jc w:val="center"/>
              <w:rPr>
                <w:rStyle w:val="2a"/>
                <w:rFonts w:eastAsiaTheme="minorHAnsi"/>
                <w:sz w:val="22"/>
                <w:szCs w:val="22"/>
              </w:rPr>
            </w:pPr>
            <w:r w:rsidRPr="00E269DF">
              <w:rPr>
                <w:rStyle w:val="2a"/>
                <w:rFonts w:eastAsiaTheme="minorHAnsi"/>
                <w:sz w:val="22"/>
                <w:szCs w:val="22"/>
              </w:rPr>
              <w:t>Ед. изм.</w:t>
            </w:r>
          </w:p>
        </w:tc>
        <w:tc>
          <w:tcPr>
            <w:tcW w:w="598" w:type="dxa"/>
            <w:tcBorders>
              <w:top w:val="single" w:sz="4" w:space="0" w:color="auto"/>
              <w:left w:val="single" w:sz="4" w:space="0" w:color="auto"/>
              <w:bottom w:val="single" w:sz="4" w:space="0" w:color="auto"/>
              <w:right w:val="single" w:sz="4" w:space="0" w:color="auto"/>
            </w:tcBorders>
            <w:hideMark/>
          </w:tcPr>
          <w:p w:rsidR="001D54B3" w:rsidRPr="00E269DF" w:rsidRDefault="001D54B3" w:rsidP="00A950B6">
            <w:pPr>
              <w:pStyle w:val="24"/>
              <w:shd w:val="clear" w:color="auto" w:fill="auto"/>
              <w:tabs>
                <w:tab w:val="left" w:pos="0"/>
                <w:tab w:val="left" w:pos="851"/>
                <w:tab w:val="left" w:pos="1134"/>
              </w:tabs>
              <w:spacing w:before="0" w:line="274" w:lineRule="exact"/>
              <w:jc w:val="center"/>
              <w:rPr>
                <w:rStyle w:val="2a"/>
                <w:rFonts w:eastAsiaTheme="minorHAnsi"/>
                <w:sz w:val="22"/>
                <w:szCs w:val="22"/>
              </w:rPr>
            </w:pPr>
            <w:r w:rsidRPr="00E269DF">
              <w:rPr>
                <w:rStyle w:val="2a"/>
                <w:rFonts w:eastAsiaTheme="minorHAnsi"/>
                <w:sz w:val="22"/>
                <w:szCs w:val="22"/>
              </w:rPr>
              <w:t>Кол-во</w:t>
            </w:r>
          </w:p>
        </w:tc>
        <w:tc>
          <w:tcPr>
            <w:tcW w:w="635" w:type="dxa"/>
            <w:tcBorders>
              <w:top w:val="single" w:sz="4" w:space="0" w:color="auto"/>
              <w:left w:val="single" w:sz="4" w:space="0" w:color="auto"/>
              <w:bottom w:val="single" w:sz="4" w:space="0" w:color="auto"/>
              <w:right w:val="single" w:sz="4" w:space="0" w:color="auto"/>
            </w:tcBorders>
          </w:tcPr>
          <w:p w:rsidR="001D54B3" w:rsidRPr="00E269DF" w:rsidRDefault="001D54B3" w:rsidP="00A950B6">
            <w:pPr>
              <w:pStyle w:val="24"/>
              <w:shd w:val="clear" w:color="auto" w:fill="auto"/>
              <w:tabs>
                <w:tab w:val="left" w:pos="0"/>
                <w:tab w:val="left" w:pos="851"/>
                <w:tab w:val="left" w:pos="1134"/>
              </w:tabs>
              <w:spacing w:before="0" w:line="274" w:lineRule="exact"/>
              <w:jc w:val="center"/>
              <w:rPr>
                <w:rStyle w:val="2a"/>
                <w:rFonts w:eastAsiaTheme="minorHAnsi"/>
                <w:sz w:val="22"/>
                <w:szCs w:val="22"/>
              </w:rPr>
            </w:pPr>
            <w:r w:rsidRPr="001D54B3">
              <w:rPr>
                <w:rFonts w:ascii="Times New Roman" w:hAnsi="Times New Roman" w:cs="Times New Roman"/>
                <w:b/>
                <w:bCs/>
                <w:color w:val="000000"/>
                <w:lang w:eastAsia="ru-RU" w:bidi="ru-RU"/>
              </w:rPr>
              <w:t>Цена за 1 ед. изм.</w:t>
            </w:r>
          </w:p>
        </w:tc>
      </w:tr>
      <w:tr w:rsidR="001D54B3" w:rsidRPr="00E269DF" w:rsidTr="001D54B3">
        <w:tc>
          <w:tcPr>
            <w:tcW w:w="1158" w:type="dxa"/>
            <w:tcBorders>
              <w:top w:val="single" w:sz="4" w:space="0" w:color="auto"/>
              <w:left w:val="single" w:sz="4" w:space="0" w:color="auto"/>
              <w:bottom w:val="single" w:sz="4" w:space="0" w:color="auto"/>
              <w:right w:val="single" w:sz="4" w:space="0" w:color="auto"/>
            </w:tcBorders>
            <w:hideMark/>
          </w:tcPr>
          <w:p w:rsidR="001D54B3" w:rsidRPr="00E269DF" w:rsidRDefault="001D54B3" w:rsidP="00FF6D7B">
            <w:pPr>
              <w:pStyle w:val="24"/>
              <w:shd w:val="clear" w:color="auto" w:fill="auto"/>
              <w:tabs>
                <w:tab w:val="left" w:pos="0"/>
                <w:tab w:val="left" w:pos="851"/>
                <w:tab w:val="left" w:pos="1134"/>
              </w:tabs>
              <w:spacing w:before="0" w:line="274" w:lineRule="exact"/>
              <w:jc w:val="both"/>
              <w:rPr>
                <w:rFonts w:ascii="Times New Roman" w:hAnsi="Times New Roman" w:cs="Times New Roman"/>
              </w:rPr>
            </w:pPr>
            <w:r w:rsidRPr="00E269DF">
              <w:rPr>
                <w:rStyle w:val="2a"/>
                <w:rFonts w:eastAsiaTheme="minorHAnsi"/>
                <w:b w:val="0"/>
                <w:sz w:val="22"/>
                <w:szCs w:val="22"/>
              </w:rPr>
              <w:t>1</w:t>
            </w:r>
          </w:p>
        </w:tc>
        <w:tc>
          <w:tcPr>
            <w:tcW w:w="3180" w:type="dxa"/>
            <w:shd w:val="clear" w:color="auto" w:fill="auto"/>
            <w:hideMark/>
          </w:tcPr>
          <w:p w:rsidR="001D54B3" w:rsidRDefault="00956B27" w:rsidP="00FF6D7B">
            <w:pPr>
              <w:pStyle w:val="24"/>
              <w:shd w:val="clear" w:color="auto" w:fill="auto"/>
              <w:tabs>
                <w:tab w:val="left" w:pos="0"/>
                <w:tab w:val="left" w:pos="851"/>
                <w:tab w:val="left" w:pos="1134"/>
              </w:tabs>
              <w:spacing w:before="0" w:line="274" w:lineRule="exact"/>
              <w:jc w:val="both"/>
            </w:pPr>
            <w:proofErr w:type="spellStart"/>
            <w:r w:rsidRPr="00956B27">
              <w:rPr>
                <w:rFonts w:ascii="Times New Roman" w:hAnsi="Times New Roman" w:cs="Times New Roman"/>
                <w:b/>
                <w:bCs/>
                <w:color w:val="000000"/>
                <w:sz w:val="24"/>
                <w:szCs w:val="24"/>
                <w:lang w:eastAsia="ru-RU" w:bidi="ru-RU"/>
              </w:rPr>
              <w:t>Трастузумаб</w:t>
            </w:r>
            <w:proofErr w:type="spellEnd"/>
            <w:r w:rsidRPr="00956B27">
              <w:rPr>
                <w:rFonts w:ascii="Times New Roman" w:hAnsi="Times New Roman" w:cs="Times New Roman"/>
                <w:b/>
                <w:bCs/>
                <w:color w:val="000000"/>
                <w:sz w:val="24"/>
                <w:szCs w:val="24"/>
                <w:lang w:eastAsia="ru-RU" w:bidi="ru-RU"/>
              </w:rPr>
              <w:t xml:space="preserve"> </w:t>
            </w:r>
            <w:proofErr w:type="spellStart"/>
            <w:r w:rsidRPr="00956B27">
              <w:rPr>
                <w:rFonts w:ascii="Times New Roman" w:hAnsi="Times New Roman" w:cs="Times New Roman"/>
                <w:b/>
                <w:bCs/>
                <w:color w:val="000000"/>
                <w:sz w:val="24"/>
                <w:szCs w:val="24"/>
                <w:lang w:eastAsia="ru-RU" w:bidi="ru-RU"/>
              </w:rPr>
              <w:t>эмтанзин</w:t>
            </w:r>
            <w:proofErr w:type="spellEnd"/>
          </w:p>
        </w:tc>
        <w:tc>
          <w:tcPr>
            <w:tcW w:w="6849" w:type="dxa"/>
            <w:tcBorders>
              <w:top w:val="single" w:sz="4" w:space="0" w:color="auto"/>
              <w:left w:val="single" w:sz="4" w:space="0" w:color="auto"/>
              <w:bottom w:val="single" w:sz="4" w:space="0" w:color="auto"/>
              <w:right w:val="single" w:sz="4" w:space="0" w:color="auto"/>
            </w:tcBorders>
            <w:hideMark/>
          </w:tcPr>
          <w:p w:rsidR="00956B27" w:rsidRDefault="00956B27" w:rsidP="00FF6D7B">
            <w:pPr>
              <w:spacing w:line="252" w:lineRule="auto"/>
              <w:rPr>
                <w:b/>
                <w:bCs/>
                <w:i/>
                <w:lang w:bidi="ru-RU"/>
              </w:rPr>
            </w:pPr>
            <w:proofErr w:type="spellStart"/>
            <w:r w:rsidRPr="00956B27">
              <w:rPr>
                <w:b/>
                <w:bCs/>
                <w:lang w:bidi="ru-RU"/>
              </w:rPr>
              <w:t>Кадсила</w:t>
            </w:r>
            <w:proofErr w:type="spellEnd"/>
            <w:r w:rsidRPr="00956B27">
              <w:rPr>
                <w:b/>
                <w:bCs/>
                <w:lang w:bidi="ru-RU"/>
              </w:rPr>
              <w:t xml:space="preserve"> или эквивалент</w:t>
            </w:r>
            <w:r w:rsidRPr="00956B27">
              <w:rPr>
                <w:b/>
                <w:bCs/>
                <w:i/>
                <w:lang w:bidi="ru-RU"/>
              </w:rPr>
              <w:t xml:space="preserve"> </w:t>
            </w:r>
          </w:p>
          <w:p w:rsidR="001D54B3" w:rsidRDefault="001D54B3" w:rsidP="00FF6D7B">
            <w:pPr>
              <w:spacing w:line="252" w:lineRule="auto"/>
              <w:rPr>
                <w:bCs/>
                <w:i/>
                <w:color w:val="000000"/>
                <w:sz w:val="22"/>
                <w:szCs w:val="22"/>
                <w:lang w:eastAsia="ru-RU"/>
              </w:rPr>
            </w:pPr>
            <w:r>
              <w:rPr>
                <w:bCs/>
                <w:i/>
                <w:color w:val="000000"/>
                <w:sz w:val="22"/>
                <w:szCs w:val="22"/>
                <w:lang w:eastAsia="ru-RU"/>
              </w:rPr>
              <w:t>Товарный знак, каталожный номер, (при наличии), при отсутствии: указать – отсутствует: ____________________;</w:t>
            </w:r>
          </w:p>
          <w:p w:rsidR="001D54B3" w:rsidRDefault="001D54B3" w:rsidP="00FF6D7B">
            <w:pPr>
              <w:spacing w:line="252" w:lineRule="auto"/>
              <w:rPr>
                <w:bCs/>
                <w:i/>
                <w:color w:val="000000"/>
                <w:sz w:val="22"/>
                <w:szCs w:val="22"/>
                <w:lang w:eastAsia="ru-RU"/>
              </w:rPr>
            </w:pPr>
            <w:r>
              <w:rPr>
                <w:bCs/>
                <w:i/>
                <w:color w:val="000000"/>
                <w:sz w:val="22"/>
                <w:szCs w:val="22"/>
                <w:lang w:eastAsia="ru-RU"/>
              </w:rPr>
              <w:t>Производитель, страна происхождения: ________________.</w:t>
            </w:r>
          </w:p>
          <w:p w:rsidR="001D54B3" w:rsidRDefault="001D54B3" w:rsidP="00FF6D7B">
            <w:pPr>
              <w:spacing w:line="252" w:lineRule="auto"/>
              <w:rPr>
                <w:i/>
                <w:sz w:val="22"/>
                <w:szCs w:val="22"/>
              </w:rPr>
            </w:pPr>
            <w:r>
              <w:rPr>
                <w:i/>
                <w:sz w:val="22"/>
                <w:szCs w:val="22"/>
              </w:rPr>
              <w:t xml:space="preserve">Регистрационное удостоверение_______. </w:t>
            </w:r>
          </w:p>
          <w:p w:rsidR="001D54B3" w:rsidRDefault="001D54B3" w:rsidP="00FF6D7B">
            <w:pPr>
              <w:spacing w:line="252" w:lineRule="auto"/>
              <w:rPr>
                <w:i/>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лекарственного препарата для медицинского применения зарегистрированного в установленном порядке на территории РФ)</w:t>
            </w:r>
            <w:r>
              <w:rPr>
                <w:bCs/>
                <w:i/>
                <w:color w:val="000000"/>
                <w:sz w:val="22"/>
                <w:szCs w:val="22"/>
                <w:lang w:eastAsia="ru-RU" w:bidi="ru-RU"/>
              </w:rPr>
              <w:t xml:space="preserve"> Т</w:t>
            </w:r>
            <w:r>
              <w:rPr>
                <w:bCs/>
                <w:i/>
                <w:color w:val="000000"/>
                <w:sz w:val="22"/>
                <w:szCs w:val="22"/>
                <w:lang w:eastAsia="ru-RU"/>
              </w:rPr>
              <w:t>орговое наименование: ____________;</w:t>
            </w:r>
          </w:p>
          <w:p w:rsidR="001D54B3" w:rsidRDefault="001D54B3" w:rsidP="00FF6D7B">
            <w:pPr>
              <w:spacing w:line="252" w:lineRule="auto"/>
              <w:rPr>
                <w:bCs/>
                <w:i/>
                <w:color w:val="000000"/>
                <w:sz w:val="22"/>
                <w:szCs w:val="22"/>
                <w:lang w:eastAsia="ru-RU"/>
              </w:rPr>
            </w:pPr>
            <w:r>
              <w:rPr>
                <w:bCs/>
                <w:i/>
                <w:color w:val="000000"/>
                <w:sz w:val="22"/>
                <w:szCs w:val="22"/>
                <w:lang w:eastAsia="ru-RU"/>
              </w:rPr>
              <w:t>Товарный знак, каталожный номер, (при наличии), при отсутствии: указать – отсутствует: ____________________;</w:t>
            </w:r>
          </w:p>
          <w:p w:rsidR="001D54B3" w:rsidRDefault="001D54B3" w:rsidP="00FF6D7B">
            <w:pPr>
              <w:spacing w:line="252" w:lineRule="auto"/>
              <w:rPr>
                <w:bCs/>
                <w:i/>
                <w:color w:val="000000"/>
                <w:sz w:val="22"/>
                <w:szCs w:val="22"/>
                <w:lang w:eastAsia="ru-RU"/>
              </w:rPr>
            </w:pPr>
            <w:r>
              <w:rPr>
                <w:bCs/>
                <w:i/>
                <w:color w:val="000000"/>
                <w:sz w:val="22"/>
                <w:szCs w:val="22"/>
                <w:lang w:eastAsia="ru-RU"/>
              </w:rPr>
              <w:t>Производитель, страна происхождения: ________________.</w:t>
            </w:r>
          </w:p>
          <w:p w:rsidR="001D54B3" w:rsidRDefault="001D54B3" w:rsidP="00FF6D7B">
            <w:pPr>
              <w:spacing w:line="252" w:lineRule="auto"/>
              <w:rPr>
                <w:i/>
                <w:sz w:val="22"/>
                <w:szCs w:val="22"/>
              </w:rPr>
            </w:pPr>
            <w:r>
              <w:rPr>
                <w:i/>
                <w:sz w:val="22"/>
                <w:szCs w:val="22"/>
              </w:rPr>
              <w:t xml:space="preserve">Регистрационное удостоверение_______. </w:t>
            </w:r>
          </w:p>
          <w:p w:rsidR="001D54B3" w:rsidRPr="00E269DF" w:rsidRDefault="001D54B3" w:rsidP="00FF6D7B">
            <w:pPr>
              <w:pStyle w:val="24"/>
              <w:shd w:val="clear" w:color="auto" w:fill="auto"/>
              <w:tabs>
                <w:tab w:val="left" w:pos="0"/>
                <w:tab w:val="left" w:pos="851"/>
                <w:tab w:val="left" w:pos="1134"/>
              </w:tabs>
              <w:spacing w:before="0" w:line="274" w:lineRule="exact"/>
              <w:jc w:val="both"/>
              <w:rPr>
                <w:rFonts w:ascii="Times New Roman" w:hAnsi="Times New Roman" w:cs="Times New Roman"/>
              </w:rPr>
            </w:pPr>
            <w:r>
              <w:rPr>
                <w:rFonts w:ascii="Times New Roman" w:hAnsi="Times New Roman" w:cs="Times New Roman"/>
                <w:i/>
              </w:rPr>
              <w:t>(</w:t>
            </w:r>
            <w:r>
              <w:rPr>
                <w:rFonts w:ascii="Times New Roman" w:hAnsi="Times New Roman" w:cs="Times New Roman"/>
                <w:i/>
                <w:color w:val="000000"/>
              </w:rPr>
              <w:t>Указать</w:t>
            </w:r>
            <w:r>
              <w:rPr>
                <w:rFonts w:ascii="Times New Roman" w:hAnsi="Times New Roman" w:cs="Times New Roman"/>
                <w:bCs/>
                <w:i/>
                <w:color w:val="000000"/>
              </w:rPr>
              <w:t xml:space="preserve"> номер и дату регистрационного удостоверения </w:t>
            </w:r>
            <w:r>
              <w:rPr>
                <w:rFonts w:ascii="Times New Roman" w:hAnsi="Times New Roman" w:cs="Times New Roman"/>
                <w:bCs/>
                <w:i/>
                <w:color w:val="000000"/>
              </w:rPr>
              <w:lastRenderedPageBreak/>
              <w:t>лекарственного препарата для медицинского применения зарегистрированного в установленном порядке на территории РФ)</w:t>
            </w:r>
          </w:p>
        </w:tc>
        <w:tc>
          <w:tcPr>
            <w:tcW w:w="1733" w:type="dxa"/>
            <w:tcBorders>
              <w:top w:val="single" w:sz="4" w:space="0" w:color="00000A"/>
              <w:left w:val="single" w:sz="4" w:space="0" w:color="00000A"/>
              <w:bottom w:val="single" w:sz="4" w:space="0" w:color="auto"/>
              <w:right w:val="single" w:sz="4" w:space="0" w:color="00000A"/>
            </w:tcBorders>
            <w:shd w:val="clear" w:color="auto" w:fill="FFFFFF"/>
          </w:tcPr>
          <w:p w:rsidR="00956B27" w:rsidRPr="00956B27" w:rsidRDefault="00956B27" w:rsidP="00956B27">
            <w:pPr>
              <w:tabs>
                <w:tab w:val="left" w:pos="851"/>
                <w:tab w:val="left" w:pos="1134"/>
              </w:tabs>
              <w:snapToGrid w:val="0"/>
              <w:rPr>
                <w:lang w:bidi="ru-RU"/>
              </w:rPr>
            </w:pPr>
            <w:proofErr w:type="spellStart"/>
            <w:r w:rsidRPr="00956B27">
              <w:rPr>
                <w:lang w:bidi="ru-RU"/>
              </w:rPr>
              <w:lastRenderedPageBreak/>
              <w:t>Лиофилизат</w:t>
            </w:r>
            <w:proofErr w:type="spellEnd"/>
            <w:r w:rsidRPr="00956B27">
              <w:rPr>
                <w:lang w:bidi="ru-RU"/>
              </w:rPr>
              <w:t xml:space="preserve"> для приготовления </w:t>
            </w:r>
            <w:proofErr w:type="gramStart"/>
            <w:r w:rsidRPr="00956B27">
              <w:rPr>
                <w:lang w:bidi="ru-RU"/>
              </w:rPr>
              <w:t>концентрата  для</w:t>
            </w:r>
            <w:proofErr w:type="gramEnd"/>
            <w:r w:rsidRPr="00956B27">
              <w:rPr>
                <w:lang w:bidi="ru-RU"/>
              </w:rPr>
              <w:t xml:space="preserve"> приготовления раствора для </w:t>
            </w:r>
            <w:proofErr w:type="spellStart"/>
            <w:r w:rsidRPr="00956B27">
              <w:rPr>
                <w:lang w:bidi="ru-RU"/>
              </w:rPr>
              <w:t>инфузий</w:t>
            </w:r>
            <w:proofErr w:type="spellEnd"/>
            <w:r w:rsidRPr="00956B27">
              <w:rPr>
                <w:lang w:bidi="ru-RU"/>
              </w:rPr>
              <w:t xml:space="preserve"> 100 мг</w:t>
            </w:r>
          </w:p>
          <w:p w:rsidR="001D54B3" w:rsidRPr="00C849D4" w:rsidRDefault="00956B27" w:rsidP="00956B27">
            <w:pPr>
              <w:tabs>
                <w:tab w:val="left" w:pos="851"/>
                <w:tab w:val="left" w:pos="1134"/>
              </w:tabs>
              <w:snapToGrid w:val="0"/>
              <w:rPr>
                <w:rStyle w:val="2a"/>
                <w:rFonts w:eastAsia="Calibri"/>
                <w:b w:val="0"/>
                <w:bCs w:val="0"/>
                <w:highlight w:val="white"/>
              </w:rPr>
            </w:pPr>
            <w:r w:rsidRPr="00956B27">
              <w:rPr>
                <w:lang w:bidi="ru-RU"/>
              </w:rPr>
              <w:t xml:space="preserve">1 </w:t>
            </w:r>
            <w:proofErr w:type="spellStart"/>
            <w:r w:rsidRPr="00956B27">
              <w:rPr>
                <w:lang w:bidi="ru-RU"/>
              </w:rPr>
              <w:t>фл</w:t>
            </w:r>
            <w:proofErr w:type="spellEnd"/>
            <w:r w:rsidRPr="00956B27">
              <w:rPr>
                <w:lang w:bidi="ru-RU"/>
              </w:rPr>
              <w:t xml:space="preserve">=1 </w:t>
            </w:r>
            <w:proofErr w:type="spellStart"/>
            <w:r w:rsidRPr="00956B27">
              <w:rPr>
                <w:lang w:bidi="ru-RU"/>
              </w:rPr>
              <w:t>уп</w:t>
            </w:r>
            <w:proofErr w:type="spellEnd"/>
          </w:p>
        </w:tc>
        <w:tc>
          <w:tcPr>
            <w:tcW w:w="554" w:type="dxa"/>
            <w:tcBorders>
              <w:top w:val="single" w:sz="4" w:space="0" w:color="auto"/>
              <w:left w:val="single" w:sz="4" w:space="0" w:color="auto"/>
              <w:bottom w:val="single" w:sz="4" w:space="0" w:color="auto"/>
              <w:right w:val="single" w:sz="4" w:space="0" w:color="auto"/>
            </w:tcBorders>
            <w:hideMark/>
          </w:tcPr>
          <w:p w:rsidR="001D54B3" w:rsidRPr="00E269DF" w:rsidRDefault="00956B27" w:rsidP="00FF6D7B">
            <w:pPr>
              <w:pStyle w:val="24"/>
              <w:shd w:val="clear" w:color="auto" w:fill="auto"/>
              <w:tabs>
                <w:tab w:val="left" w:pos="0"/>
                <w:tab w:val="left" w:pos="851"/>
                <w:tab w:val="left" w:pos="1134"/>
              </w:tabs>
              <w:spacing w:before="0" w:line="274" w:lineRule="exact"/>
              <w:jc w:val="both"/>
              <w:rPr>
                <w:rFonts w:ascii="Times New Roman" w:hAnsi="Times New Roman" w:cs="Times New Roman"/>
              </w:rPr>
            </w:pPr>
            <w:proofErr w:type="spellStart"/>
            <w:r>
              <w:rPr>
                <w:rStyle w:val="2a"/>
                <w:rFonts w:eastAsiaTheme="minorHAnsi"/>
              </w:rPr>
              <w:t>фл</w:t>
            </w:r>
            <w:proofErr w:type="spellEnd"/>
          </w:p>
        </w:tc>
        <w:tc>
          <w:tcPr>
            <w:tcW w:w="598" w:type="dxa"/>
            <w:tcBorders>
              <w:top w:val="single" w:sz="4" w:space="0" w:color="auto"/>
              <w:left w:val="single" w:sz="4" w:space="0" w:color="auto"/>
              <w:bottom w:val="single" w:sz="4" w:space="0" w:color="auto"/>
              <w:right w:val="single" w:sz="4" w:space="0" w:color="auto"/>
            </w:tcBorders>
            <w:hideMark/>
          </w:tcPr>
          <w:p w:rsidR="001D54B3" w:rsidRPr="00B23273" w:rsidRDefault="001D54B3" w:rsidP="00FF6D7B">
            <w:pPr>
              <w:pStyle w:val="24"/>
              <w:shd w:val="clear" w:color="auto" w:fill="auto"/>
              <w:tabs>
                <w:tab w:val="left" w:pos="0"/>
                <w:tab w:val="left" w:pos="851"/>
                <w:tab w:val="left" w:pos="1134"/>
              </w:tabs>
              <w:spacing w:before="0" w:line="274" w:lineRule="exact"/>
              <w:jc w:val="both"/>
              <w:rPr>
                <w:rFonts w:ascii="Times New Roman" w:hAnsi="Times New Roman" w:cs="Times New Roman"/>
                <w:b/>
              </w:rPr>
            </w:pPr>
            <w:r>
              <w:rPr>
                <w:rStyle w:val="2a"/>
                <w:rFonts w:eastAsiaTheme="minorHAnsi"/>
                <w:b w:val="0"/>
              </w:rPr>
              <w:t>1</w:t>
            </w:r>
          </w:p>
        </w:tc>
        <w:tc>
          <w:tcPr>
            <w:tcW w:w="635" w:type="dxa"/>
            <w:tcBorders>
              <w:top w:val="single" w:sz="4" w:space="0" w:color="auto"/>
              <w:left w:val="single" w:sz="4" w:space="0" w:color="auto"/>
              <w:bottom w:val="single" w:sz="4" w:space="0" w:color="auto"/>
              <w:right w:val="single" w:sz="4" w:space="0" w:color="auto"/>
            </w:tcBorders>
          </w:tcPr>
          <w:p w:rsidR="001D54B3" w:rsidRPr="00E269DF" w:rsidRDefault="001D54B3" w:rsidP="00FF6D7B">
            <w:pPr>
              <w:pStyle w:val="24"/>
              <w:shd w:val="clear" w:color="auto" w:fill="auto"/>
              <w:tabs>
                <w:tab w:val="left" w:pos="0"/>
                <w:tab w:val="left" w:pos="851"/>
                <w:tab w:val="left" w:pos="1134"/>
              </w:tabs>
              <w:spacing w:before="0" w:line="274" w:lineRule="exact"/>
              <w:jc w:val="both"/>
              <w:rPr>
                <w:rStyle w:val="2a"/>
                <w:rFonts w:eastAsiaTheme="minorHAnsi"/>
                <w:b w:val="0"/>
                <w:sz w:val="22"/>
                <w:szCs w:val="22"/>
              </w:rPr>
            </w:pPr>
          </w:p>
        </w:tc>
      </w:tr>
      <w:tr w:rsidR="001D54B3" w:rsidRPr="00E269DF" w:rsidTr="001D54B3">
        <w:tc>
          <w:tcPr>
            <w:tcW w:w="14072" w:type="dxa"/>
            <w:gridSpan w:val="6"/>
            <w:tcBorders>
              <w:top w:val="single" w:sz="4" w:space="0" w:color="auto"/>
              <w:left w:val="single" w:sz="4" w:space="0" w:color="auto"/>
              <w:bottom w:val="single" w:sz="4" w:space="0" w:color="auto"/>
              <w:right w:val="single" w:sz="4" w:space="0" w:color="auto"/>
            </w:tcBorders>
          </w:tcPr>
          <w:p w:rsidR="001D54B3" w:rsidRPr="00190B09" w:rsidRDefault="001D54B3" w:rsidP="001D54B3">
            <w:pPr>
              <w:pStyle w:val="24"/>
              <w:shd w:val="clear" w:color="auto" w:fill="auto"/>
              <w:tabs>
                <w:tab w:val="left" w:pos="0"/>
                <w:tab w:val="left" w:pos="7214"/>
                <w:tab w:val="left" w:pos="11805"/>
              </w:tabs>
              <w:spacing w:before="0" w:line="274" w:lineRule="exact"/>
              <w:jc w:val="both"/>
              <w:rPr>
                <w:rStyle w:val="2a"/>
                <w:rFonts w:eastAsiaTheme="minorHAnsi"/>
                <w:sz w:val="22"/>
                <w:szCs w:val="22"/>
              </w:rPr>
            </w:pPr>
            <w:proofErr w:type="gramStart"/>
            <w:r w:rsidRPr="00190B09">
              <w:rPr>
                <w:rStyle w:val="2a"/>
                <w:rFonts w:eastAsiaTheme="minorHAnsi"/>
                <w:sz w:val="22"/>
                <w:szCs w:val="22"/>
              </w:rPr>
              <w:lastRenderedPageBreak/>
              <w:t>Итого:</w:t>
            </w:r>
            <w:r>
              <w:rPr>
                <w:rStyle w:val="2a"/>
                <w:rFonts w:eastAsiaTheme="minorHAnsi"/>
                <w:sz w:val="22"/>
                <w:szCs w:val="22"/>
              </w:rPr>
              <w:tab/>
            </w:r>
            <w:proofErr w:type="gramEnd"/>
          </w:p>
        </w:tc>
        <w:tc>
          <w:tcPr>
            <w:tcW w:w="635" w:type="dxa"/>
            <w:tcBorders>
              <w:top w:val="single" w:sz="4" w:space="0" w:color="auto"/>
              <w:left w:val="single" w:sz="4" w:space="0" w:color="auto"/>
              <w:bottom w:val="single" w:sz="4" w:space="0" w:color="auto"/>
              <w:right w:val="single" w:sz="4" w:space="0" w:color="auto"/>
            </w:tcBorders>
          </w:tcPr>
          <w:p w:rsidR="001D54B3" w:rsidRPr="00190B09" w:rsidRDefault="001D54B3" w:rsidP="001D54B3">
            <w:pPr>
              <w:pStyle w:val="24"/>
              <w:shd w:val="clear" w:color="auto" w:fill="auto"/>
              <w:tabs>
                <w:tab w:val="left" w:pos="0"/>
                <w:tab w:val="left" w:pos="11805"/>
              </w:tabs>
              <w:spacing w:before="0" w:line="274" w:lineRule="exact"/>
              <w:jc w:val="both"/>
              <w:rPr>
                <w:rStyle w:val="2a"/>
                <w:rFonts w:eastAsiaTheme="minorHAnsi"/>
                <w:sz w:val="22"/>
                <w:szCs w:val="22"/>
              </w:rPr>
            </w:pPr>
          </w:p>
        </w:tc>
      </w:tr>
    </w:tbl>
    <w:p w:rsidR="00A950B6" w:rsidRDefault="00A950B6" w:rsidP="00A950B6">
      <w:pPr>
        <w:pStyle w:val="24"/>
        <w:shd w:val="clear" w:color="auto" w:fill="auto"/>
        <w:tabs>
          <w:tab w:val="left" w:leader="underscore" w:pos="9316"/>
        </w:tabs>
        <w:spacing w:before="0" w:line="240" w:lineRule="auto"/>
        <w:ind w:left="-567"/>
        <w:jc w:val="both"/>
        <w:rPr>
          <w:rFonts w:ascii="Times New Roman" w:hAnsi="Times New Roman" w:cs="Times New Roman"/>
        </w:rPr>
      </w:pPr>
    </w:p>
    <w:p w:rsidR="00A950B6" w:rsidRDefault="00A950B6" w:rsidP="00A950B6">
      <w:pPr>
        <w:pStyle w:val="24"/>
        <w:shd w:val="clear" w:color="auto" w:fill="auto"/>
        <w:tabs>
          <w:tab w:val="left" w:leader="underscore" w:pos="9316"/>
        </w:tabs>
        <w:spacing w:before="0" w:line="240" w:lineRule="auto"/>
        <w:ind w:left="-567"/>
        <w:jc w:val="both"/>
        <w:rPr>
          <w:rFonts w:ascii="Times New Roman" w:hAnsi="Times New Roman" w:cs="Times New Roman"/>
        </w:rPr>
      </w:pPr>
      <w:r>
        <w:rPr>
          <w:rFonts w:ascii="Times New Roman" w:hAnsi="Times New Roman" w:cs="Times New Roman"/>
        </w:rPr>
        <w:t xml:space="preserve">Если товар облагается налогом на добавленную стоимость, указывается ставка в процентах. Если товар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7817B2" w:rsidRDefault="007817B2" w:rsidP="00A950B6">
      <w:pPr>
        <w:pStyle w:val="24"/>
        <w:shd w:val="clear" w:color="auto" w:fill="auto"/>
        <w:tabs>
          <w:tab w:val="left" w:leader="underscore" w:pos="9316"/>
        </w:tabs>
        <w:spacing w:before="0" w:line="240" w:lineRule="auto"/>
        <w:ind w:left="-567"/>
        <w:jc w:val="both"/>
        <w:rPr>
          <w:rFonts w:ascii="Times New Roman" w:hAnsi="Times New Roman" w:cs="Times New Roman"/>
        </w:rPr>
      </w:pPr>
    </w:p>
    <w:p w:rsidR="007817B2" w:rsidRDefault="007817B2" w:rsidP="007817B2">
      <w:pPr>
        <w:pStyle w:val="24"/>
        <w:shd w:val="clear" w:color="auto" w:fill="auto"/>
        <w:tabs>
          <w:tab w:val="left" w:leader="underscore" w:pos="4613"/>
        </w:tabs>
        <w:spacing w:before="0" w:line="240" w:lineRule="exact"/>
        <w:ind w:left="-709" w:firstLine="142"/>
        <w:jc w:val="both"/>
        <w:rPr>
          <w:rFonts w:ascii="Times New Roman" w:hAnsi="Times New Roman" w:cs="Times New Roman"/>
        </w:rPr>
      </w:pPr>
      <w:r>
        <w:rPr>
          <w:rFonts w:ascii="Times New Roman" w:hAnsi="Times New Roman" w:cs="Times New Roman"/>
          <w:b/>
        </w:rPr>
        <w:t>Итого сумма цен единиц товара</w:t>
      </w:r>
      <w:r>
        <w:rPr>
          <w:rFonts w:ascii="Times New Roman" w:hAnsi="Times New Roman" w:cs="Times New Roman"/>
          <w:u w:val="single"/>
        </w:rPr>
        <w:tab/>
      </w:r>
      <w:r>
        <w:rPr>
          <w:rStyle w:val="29"/>
          <w:rFonts w:eastAsiaTheme="minorHAnsi"/>
        </w:rPr>
        <w:t xml:space="preserve"> (Указать цифрами и прописью)</w:t>
      </w:r>
      <w:r>
        <w:rPr>
          <w:rFonts w:ascii="Times New Roman" w:hAnsi="Times New Roman" w:cs="Times New Roman"/>
        </w:rPr>
        <w:t xml:space="preserve"> руб., в том числе НДС (__%) ______рублей.</w:t>
      </w:r>
    </w:p>
    <w:p w:rsidR="007817B2" w:rsidRDefault="007817B2" w:rsidP="007817B2">
      <w:pPr>
        <w:pStyle w:val="24"/>
        <w:shd w:val="clear" w:color="auto" w:fill="auto"/>
        <w:tabs>
          <w:tab w:val="left" w:leader="underscore" w:pos="4613"/>
        </w:tabs>
        <w:spacing w:before="0" w:line="240" w:lineRule="exact"/>
        <w:ind w:left="-709" w:firstLine="142"/>
        <w:jc w:val="both"/>
        <w:rPr>
          <w:rFonts w:ascii="Times New Roman" w:hAnsi="Times New Roman" w:cs="Times New Roman"/>
        </w:rPr>
      </w:pPr>
    </w:p>
    <w:p w:rsidR="007817B2" w:rsidRDefault="007817B2" w:rsidP="007817B2">
      <w:pPr>
        <w:tabs>
          <w:tab w:val="right" w:pos="9356"/>
        </w:tabs>
        <w:ind w:left="-709" w:right="-5" w:firstLine="142"/>
        <w:jc w:val="both"/>
        <w:rPr>
          <w:snapToGrid w:val="0"/>
          <w:color w:val="000000"/>
          <w:sz w:val="22"/>
          <w:szCs w:val="22"/>
        </w:rPr>
      </w:pPr>
      <w:r>
        <w:rPr>
          <w:snapToGrid w:val="0"/>
          <w:color w:val="000000"/>
          <w:sz w:val="22"/>
          <w:szCs w:val="22"/>
        </w:rPr>
        <w:t xml:space="preserve">Ориентировочная сумма договора составляет </w:t>
      </w:r>
      <w:r w:rsidR="0089793D">
        <w:rPr>
          <w:snapToGrid w:val="0"/>
          <w:color w:val="000000"/>
          <w:sz w:val="22"/>
          <w:szCs w:val="22"/>
        </w:rPr>
        <w:t>41 867 337</w:t>
      </w:r>
      <w:r w:rsidRPr="00EE3731">
        <w:rPr>
          <w:snapToGrid w:val="0"/>
          <w:color w:val="000000"/>
          <w:sz w:val="22"/>
          <w:szCs w:val="22"/>
        </w:rPr>
        <w:t xml:space="preserve"> (</w:t>
      </w:r>
      <w:r w:rsidR="0089793D">
        <w:rPr>
          <w:snapToGrid w:val="0"/>
          <w:color w:val="000000"/>
          <w:sz w:val="22"/>
          <w:szCs w:val="22"/>
        </w:rPr>
        <w:t>Сорок один миллион восемьсот шестьдесят семь тысяч триста тридцать семь) рублей 6</w:t>
      </w:r>
      <w:r w:rsidRPr="00EE3731">
        <w:rPr>
          <w:snapToGrid w:val="0"/>
          <w:color w:val="000000"/>
          <w:sz w:val="22"/>
          <w:szCs w:val="22"/>
        </w:rPr>
        <w:t>0 копеек.</w:t>
      </w:r>
    </w:p>
    <w:p w:rsidR="00A950B6" w:rsidRDefault="00A950B6" w:rsidP="00A950B6">
      <w:pPr>
        <w:suppressAutoHyphens w:val="0"/>
        <w:ind w:left="-567"/>
        <w:jc w:val="both"/>
        <w:rPr>
          <w:b/>
          <w:bCs/>
          <w:sz w:val="22"/>
          <w:szCs w:val="22"/>
          <w:lang w:eastAsia="ru-RU"/>
        </w:rPr>
      </w:pPr>
    </w:p>
    <w:p w:rsidR="00A950B6" w:rsidRDefault="00A950B6" w:rsidP="00A950B6">
      <w:pPr>
        <w:suppressAutoHyphens w:val="0"/>
        <w:ind w:left="-567"/>
        <w:jc w:val="both"/>
        <w:rPr>
          <w:b/>
          <w:bCs/>
          <w:sz w:val="22"/>
          <w:szCs w:val="22"/>
          <w:lang w:eastAsia="ru-RU"/>
        </w:rPr>
      </w:pPr>
      <w:r>
        <w:rPr>
          <w:b/>
          <w:bCs/>
          <w:sz w:val="22"/>
          <w:szCs w:val="22"/>
          <w:lang w:eastAsia="ru-RU"/>
        </w:rPr>
        <w:t>Условия исполнения договора:</w:t>
      </w:r>
    </w:p>
    <w:p w:rsidR="00A950B6" w:rsidRDefault="00A950B6" w:rsidP="00A950B6">
      <w:pPr>
        <w:tabs>
          <w:tab w:val="right" w:pos="9356"/>
        </w:tabs>
        <w:suppressAutoHyphens w:val="0"/>
        <w:ind w:left="-567" w:right="-5"/>
        <w:jc w:val="both"/>
        <w:rPr>
          <w:sz w:val="22"/>
          <w:szCs w:val="22"/>
          <w:u w:val="single"/>
          <w:lang w:eastAsia="ru-RU"/>
        </w:rPr>
      </w:pPr>
      <w:r>
        <w:rPr>
          <w:b/>
          <w:sz w:val="22"/>
          <w:szCs w:val="22"/>
          <w:lang w:eastAsia="ru-RU"/>
        </w:rPr>
        <w:t>Требования к безопасности, качеству, техническим характеристикам, функциональным характеристикам товара:</w:t>
      </w:r>
      <w:r>
        <w:rPr>
          <w:sz w:val="22"/>
          <w:szCs w:val="22"/>
          <w:u w:val="single"/>
          <w:lang w:eastAsia="ru-RU"/>
        </w:rPr>
        <w:t xml:space="preserve"> </w:t>
      </w:r>
    </w:p>
    <w:p w:rsidR="00A950B6" w:rsidRDefault="00A950B6" w:rsidP="00A950B6">
      <w:pPr>
        <w:tabs>
          <w:tab w:val="right" w:pos="9356"/>
        </w:tabs>
        <w:suppressAutoHyphens w:val="0"/>
        <w:ind w:left="-567" w:right="-5"/>
        <w:jc w:val="both"/>
        <w:rPr>
          <w:sz w:val="22"/>
          <w:szCs w:val="22"/>
          <w:lang w:eastAsia="ru-RU"/>
        </w:rPr>
      </w:pPr>
      <w:r>
        <w:rPr>
          <w:sz w:val="22"/>
          <w:szCs w:val="22"/>
          <w:lang w:eastAsia="ru-RU"/>
        </w:rPr>
        <w:t>- Т</w:t>
      </w:r>
      <w:r>
        <w:rPr>
          <w:bCs/>
          <w:sz w:val="22"/>
          <w:szCs w:val="22"/>
          <w:lang w:eastAsia="ru-RU"/>
        </w:rPr>
        <w:t>овар, заявленный к поставке,</w:t>
      </w:r>
      <w:r>
        <w:rPr>
          <w:sz w:val="22"/>
          <w:szCs w:val="22"/>
          <w:lang w:eastAsia="ru-RU"/>
        </w:rPr>
        <w:t xml:space="preserve"> должен соответствовать по качеству и техническим характеристикам Регистрационным Удостоверениям.</w:t>
      </w:r>
    </w:p>
    <w:p w:rsidR="00A950B6" w:rsidRDefault="00A950B6" w:rsidP="00A950B6">
      <w:pPr>
        <w:pStyle w:val="ac"/>
        <w:tabs>
          <w:tab w:val="left" w:pos="851"/>
          <w:tab w:val="left" w:pos="1134"/>
          <w:tab w:val="right" w:pos="11055"/>
        </w:tabs>
        <w:spacing w:after="0" w:line="240" w:lineRule="auto"/>
        <w:ind w:left="-567"/>
        <w:jc w:val="both"/>
        <w:rPr>
          <w:rFonts w:eastAsiaTheme="minorHAnsi"/>
          <w:color w:val="00000A"/>
          <w:sz w:val="22"/>
          <w:szCs w:val="22"/>
          <w:lang w:eastAsia="en-US"/>
        </w:rPr>
      </w:pPr>
      <w:r>
        <w:rPr>
          <w:sz w:val="22"/>
          <w:szCs w:val="22"/>
          <w:lang w:eastAsia="ru-RU"/>
        </w:rPr>
        <w:t>- К</w:t>
      </w:r>
      <w:r>
        <w:rPr>
          <w:rFonts w:eastAsiaTheme="minorHAnsi"/>
          <w:color w:val="00000A"/>
          <w:sz w:val="22"/>
          <w:szCs w:val="22"/>
          <w:lang w:eastAsia="en-US"/>
        </w:rPr>
        <w:t>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A950B6" w:rsidRDefault="00A950B6" w:rsidP="00A950B6">
      <w:pPr>
        <w:widowControl w:val="0"/>
        <w:tabs>
          <w:tab w:val="left" w:pos="0"/>
          <w:tab w:val="left" w:pos="851"/>
          <w:tab w:val="left" w:pos="1134"/>
        </w:tabs>
        <w:suppressAutoHyphens w:val="0"/>
        <w:spacing w:line="274" w:lineRule="exact"/>
        <w:ind w:left="-567"/>
        <w:jc w:val="both"/>
        <w:rPr>
          <w:sz w:val="22"/>
          <w:szCs w:val="22"/>
        </w:rPr>
      </w:pPr>
      <w:r>
        <w:rPr>
          <w:rFonts w:eastAsiaTheme="minorHAnsi"/>
          <w:color w:val="00000A"/>
          <w:sz w:val="22"/>
          <w:szCs w:val="22"/>
          <w:lang w:eastAsia="en-US"/>
        </w:rPr>
        <w:t>- Поставляемый товар должен быть новым товаром,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p w:rsidR="00A950B6" w:rsidRDefault="00A950B6" w:rsidP="00A950B6">
      <w:pPr>
        <w:tabs>
          <w:tab w:val="left" w:pos="5505"/>
        </w:tabs>
        <w:suppressAutoHyphens w:val="0"/>
        <w:autoSpaceDE w:val="0"/>
        <w:autoSpaceDN w:val="0"/>
        <w:adjustRightInd w:val="0"/>
        <w:ind w:left="-567"/>
        <w:jc w:val="both"/>
        <w:rPr>
          <w:b/>
          <w:snapToGrid w:val="0"/>
          <w:color w:val="000000"/>
          <w:sz w:val="22"/>
          <w:szCs w:val="22"/>
          <w:lang w:eastAsia="ru-RU"/>
        </w:rPr>
      </w:pPr>
    </w:p>
    <w:p w:rsidR="00A950B6" w:rsidRDefault="00A950B6" w:rsidP="00A950B6">
      <w:pPr>
        <w:widowControl w:val="0"/>
        <w:suppressAutoHyphens w:val="0"/>
        <w:spacing w:line="274" w:lineRule="exact"/>
        <w:ind w:left="-567"/>
        <w:jc w:val="both"/>
        <w:rPr>
          <w:sz w:val="22"/>
          <w:szCs w:val="22"/>
          <w:lang w:eastAsia="ru-RU" w:bidi="ru-RU"/>
        </w:rPr>
      </w:pPr>
      <w:r>
        <w:rPr>
          <w:b/>
          <w:snapToGrid w:val="0"/>
          <w:color w:val="000000"/>
          <w:sz w:val="22"/>
          <w:szCs w:val="22"/>
          <w:lang w:eastAsia="ru-RU"/>
        </w:rPr>
        <w:t>Место поставки товара:</w:t>
      </w:r>
      <w:r>
        <w:rPr>
          <w:sz w:val="22"/>
          <w:szCs w:val="22"/>
          <w:lang w:eastAsia="ru-RU"/>
        </w:rPr>
        <w:t xml:space="preserve"> </w:t>
      </w:r>
      <w:r>
        <w:rPr>
          <w:sz w:val="22"/>
          <w:szCs w:val="22"/>
        </w:rPr>
        <w:t xml:space="preserve">454092, </w:t>
      </w:r>
      <w:r>
        <w:rPr>
          <w:sz w:val="22"/>
          <w:szCs w:val="22"/>
          <w:lang w:eastAsia="ru-RU" w:bidi="ru-RU"/>
        </w:rPr>
        <w:t xml:space="preserve">г. Челябинск, ул. </w:t>
      </w:r>
      <w:proofErr w:type="spellStart"/>
      <w:r>
        <w:rPr>
          <w:sz w:val="22"/>
          <w:szCs w:val="22"/>
          <w:lang w:eastAsia="ru-RU" w:bidi="ru-RU"/>
        </w:rPr>
        <w:t>Доватора</w:t>
      </w:r>
      <w:proofErr w:type="spellEnd"/>
      <w:r>
        <w:rPr>
          <w:sz w:val="22"/>
          <w:szCs w:val="22"/>
          <w:lang w:eastAsia="ru-RU" w:bidi="ru-RU"/>
        </w:rPr>
        <w:t>, 23</w:t>
      </w:r>
      <w:r>
        <w:rPr>
          <w:sz w:val="22"/>
          <w:szCs w:val="22"/>
        </w:rPr>
        <w:t xml:space="preserve">, аптека, </w:t>
      </w:r>
      <w:r>
        <w:rPr>
          <w:sz w:val="22"/>
          <w:szCs w:val="22"/>
          <w:lang w:eastAsia="ru-RU" w:bidi="ru-RU"/>
        </w:rPr>
        <w:t>в рабочие дни (с понедельника по пятницу, исключая праздничные дни) с 8.00 до 16.00.</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color w:val="000000"/>
          <w:lang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A950B6" w:rsidRDefault="00A950B6" w:rsidP="00A950B6">
      <w:pPr>
        <w:pStyle w:val="24"/>
        <w:shd w:val="clear" w:color="auto" w:fill="auto"/>
        <w:tabs>
          <w:tab w:val="left" w:pos="1134"/>
        </w:tabs>
        <w:spacing w:before="0" w:line="240" w:lineRule="auto"/>
        <w:ind w:left="-567"/>
        <w:jc w:val="both"/>
        <w:rPr>
          <w:rFonts w:ascii="Times New Roman" w:hAnsi="Times New Roman" w:cs="Times New Roman"/>
          <w:color w:val="000000"/>
          <w:lang w:bidi="ru-RU"/>
        </w:rPr>
      </w:pPr>
    </w:p>
    <w:p w:rsidR="00A950B6" w:rsidRDefault="00A950B6" w:rsidP="00A950B6">
      <w:pPr>
        <w:pStyle w:val="ac"/>
        <w:tabs>
          <w:tab w:val="left" w:pos="851"/>
          <w:tab w:val="left" w:pos="1134"/>
          <w:tab w:val="right" w:pos="11055"/>
        </w:tabs>
        <w:spacing w:after="0" w:line="240" w:lineRule="auto"/>
        <w:ind w:left="-567"/>
        <w:jc w:val="both"/>
        <w:rPr>
          <w:sz w:val="22"/>
          <w:szCs w:val="22"/>
        </w:rPr>
      </w:pPr>
      <w:r>
        <w:rPr>
          <w:b/>
          <w:sz w:val="22"/>
          <w:szCs w:val="22"/>
          <w:lang w:eastAsia="ru-RU"/>
        </w:rPr>
        <w:t>Сроки поставки Товара:</w:t>
      </w:r>
      <w:r>
        <w:rPr>
          <w:sz w:val="22"/>
          <w:szCs w:val="22"/>
          <w:lang w:eastAsia="ru-RU"/>
        </w:rPr>
        <w:t xml:space="preserve"> </w:t>
      </w:r>
      <w:r>
        <w:rPr>
          <w:sz w:val="22"/>
          <w:szCs w:val="22"/>
        </w:rPr>
        <w:t>поставка товара после заключения договора, по мере необходимости, в течение 10 (десяти) календарных дней с момента подачи заявки заказчика, направленной посредством автоматизированной системы заказов «Электронный ордер»;</w:t>
      </w:r>
    </w:p>
    <w:p w:rsidR="00A950B6" w:rsidRDefault="00A950B6" w:rsidP="00A950B6">
      <w:pPr>
        <w:pStyle w:val="ac"/>
        <w:tabs>
          <w:tab w:val="left" w:pos="851"/>
          <w:tab w:val="left" w:pos="1134"/>
          <w:tab w:val="right" w:pos="11055"/>
        </w:tabs>
        <w:spacing w:after="0" w:line="240" w:lineRule="auto"/>
        <w:ind w:left="-567"/>
        <w:jc w:val="both"/>
        <w:rPr>
          <w:sz w:val="22"/>
          <w:szCs w:val="22"/>
        </w:rPr>
      </w:pPr>
    </w:p>
    <w:p w:rsidR="00A950B6" w:rsidRDefault="00A950B6" w:rsidP="00A950B6">
      <w:pPr>
        <w:pStyle w:val="ac"/>
        <w:tabs>
          <w:tab w:val="left" w:pos="851"/>
          <w:tab w:val="left" w:pos="1134"/>
          <w:tab w:val="right" w:pos="11055"/>
        </w:tabs>
        <w:spacing w:after="0" w:line="240" w:lineRule="auto"/>
        <w:ind w:left="-567"/>
        <w:jc w:val="both"/>
        <w:rPr>
          <w:b/>
          <w:sz w:val="22"/>
          <w:szCs w:val="22"/>
        </w:rPr>
      </w:pPr>
      <w:r>
        <w:rPr>
          <w:b/>
          <w:sz w:val="22"/>
          <w:szCs w:val="22"/>
        </w:rPr>
        <w:t xml:space="preserve">Условия поставки товара: </w:t>
      </w:r>
    </w:p>
    <w:p w:rsidR="00A950B6" w:rsidRDefault="00A950B6" w:rsidP="00A950B6">
      <w:pPr>
        <w:tabs>
          <w:tab w:val="left" w:pos="5505"/>
        </w:tabs>
        <w:suppressAutoHyphens w:val="0"/>
        <w:autoSpaceDE w:val="0"/>
        <w:autoSpaceDN w:val="0"/>
        <w:adjustRightInd w:val="0"/>
        <w:ind w:left="-567"/>
        <w:jc w:val="both"/>
        <w:rPr>
          <w:snapToGrid w:val="0"/>
          <w:color w:val="000000"/>
          <w:sz w:val="22"/>
          <w:szCs w:val="22"/>
          <w:lang w:eastAsia="ru-RU"/>
        </w:rPr>
      </w:pPr>
      <w:r>
        <w:rPr>
          <w:b/>
          <w:snapToGrid w:val="0"/>
          <w:color w:val="000000"/>
          <w:sz w:val="22"/>
          <w:szCs w:val="22"/>
          <w:lang w:eastAsia="ru-RU"/>
        </w:rPr>
        <w:t xml:space="preserve">- </w:t>
      </w:r>
      <w:r>
        <w:rPr>
          <w:snapToGrid w:val="0"/>
          <w:color w:val="000000"/>
          <w:sz w:val="22"/>
          <w:szCs w:val="22"/>
          <w:lang w:eastAsia="ru-RU"/>
        </w:rPr>
        <w:t>товар поставляется в заводской упаковке;</w:t>
      </w:r>
    </w:p>
    <w:p w:rsidR="00A950B6" w:rsidRDefault="00A950B6" w:rsidP="00A950B6">
      <w:pPr>
        <w:tabs>
          <w:tab w:val="left" w:pos="5505"/>
        </w:tabs>
        <w:suppressAutoHyphens w:val="0"/>
        <w:autoSpaceDE w:val="0"/>
        <w:autoSpaceDN w:val="0"/>
        <w:adjustRightInd w:val="0"/>
        <w:ind w:left="-567"/>
        <w:jc w:val="both"/>
        <w:rPr>
          <w:b/>
          <w:snapToGrid w:val="0"/>
          <w:color w:val="000000"/>
          <w:sz w:val="22"/>
          <w:szCs w:val="22"/>
          <w:lang w:eastAsia="ru-RU"/>
        </w:rPr>
      </w:pPr>
      <w:r>
        <w:rPr>
          <w:snapToGrid w:val="0"/>
          <w:color w:val="000000"/>
          <w:sz w:val="22"/>
          <w:szCs w:val="22"/>
          <w:lang w:eastAsia="ru-RU"/>
        </w:rPr>
        <w:t>-</w:t>
      </w:r>
      <w:r>
        <w:rPr>
          <w:rFonts w:eastAsiaTheme="minorHAnsi"/>
          <w:sz w:val="22"/>
          <w:szCs w:val="22"/>
          <w:lang w:eastAsia="ru-RU"/>
        </w:rPr>
        <w:t xml:space="preserve"> товар должен иметь документы, подтверждающие качество;</w:t>
      </w:r>
    </w:p>
    <w:p w:rsidR="00A950B6" w:rsidRDefault="00A950B6" w:rsidP="00A950B6">
      <w:pPr>
        <w:tabs>
          <w:tab w:val="left" w:pos="5505"/>
        </w:tabs>
        <w:suppressAutoHyphens w:val="0"/>
        <w:autoSpaceDE w:val="0"/>
        <w:autoSpaceDN w:val="0"/>
        <w:adjustRightInd w:val="0"/>
        <w:ind w:left="-567"/>
        <w:jc w:val="both"/>
        <w:rPr>
          <w:snapToGrid w:val="0"/>
          <w:color w:val="000000"/>
          <w:sz w:val="22"/>
          <w:szCs w:val="22"/>
          <w:lang w:eastAsia="ru-RU"/>
        </w:rPr>
      </w:pPr>
      <w:r>
        <w:rPr>
          <w:b/>
          <w:snapToGrid w:val="0"/>
          <w:color w:val="000000"/>
          <w:sz w:val="22"/>
          <w:szCs w:val="22"/>
          <w:lang w:eastAsia="ru-RU"/>
        </w:rPr>
        <w:t>-</w:t>
      </w:r>
      <w:r>
        <w:rPr>
          <w:snapToGrid w:val="0"/>
          <w:color w:val="000000"/>
          <w:sz w:val="22"/>
          <w:szCs w:val="22"/>
          <w:lang w:eastAsia="ru-RU"/>
        </w:rPr>
        <w:t>поставка товара осуществляется на основании заключенного Договора по результатам торгов в виде запроса котировок.</w:t>
      </w:r>
    </w:p>
    <w:p w:rsidR="00A950B6" w:rsidRDefault="00A950B6" w:rsidP="00A950B6">
      <w:pPr>
        <w:pStyle w:val="ac"/>
        <w:tabs>
          <w:tab w:val="left" w:pos="851"/>
          <w:tab w:val="left" w:pos="1134"/>
          <w:tab w:val="right" w:pos="11055"/>
        </w:tabs>
        <w:spacing w:after="0" w:line="240" w:lineRule="auto"/>
        <w:ind w:left="-567"/>
        <w:jc w:val="both"/>
        <w:rPr>
          <w:sz w:val="22"/>
          <w:szCs w:val="22"/>
          <w:lang w:eastAsia="ru-RU"/>
        </w:rPr>
      </w:pPr>
    </w:p>
    <w:p w:rsidR="00A950B6" w:rsidRDefault="00A950B6" w:rsidP="00A950B6">
      <w:pPr>
        <w:tabs>
          <w:tab w:val="left" w:pos="851"/>
          <w:tab w:val="left" w:pos="1134"/>
        </w:tabs>
        <w:spacing w:line="276" w:lineRule="auto"/>
        <w:ind w:left="-567"/>
        <w:jc w:val="both"/>
        <w:rPr>
          <w:b/>
          <w:bCs/>
          <w:sz w:val="22"/>
          <w:szCs w:val="22"/>
          <w:lang w:eastAsia="ru-RU"/>
        </w:rPr>
      </w:pPr>
      <w:r>
        <w:rPr>
          <w:b/>
          <w:sz w:val="22"/>
          <w:szCs w:val="22"/>
          <w:lang w:eastAsia="ru-RU"/>
        </w:rPr>
        <w:t>Остаточный срок годности Товара</w:t>
      </w:r>
      <w:r>
        <w:rPr>
          <w:sz w:val="22"/>
          <w:szCs w:val="22"/>
          <w:lang w:eastAsia="ru-RU"/>
        </w:rPr>
        <w:t xml:space="preserve">: </w:t>
      </w:r>
      <w:r w:rsidRPr="007C18DD">
        <w:rPr>
          <w:color w:val="000000"/>
          <w:sz w:val="22"/>
          <w:szCs w:val="22"/>
        </w:rPr>
        <w:t>не менее 70% от установленного производителем</w:t>
      </w:r>
      <w:r>
        <w:rPr>
          <w:sz w:val="22"/>
          <w:szCs w:val="22"/>
          <w:lang w:eastAsia="ru-RU"/>
        </w:rPr>
        <w:t xml:space="preserve"> </w:t>
      </w:r>
      <w:r w:rsidR="0089793D">
        <w:rPr>
          <w:color w:val="000000"/>
          <w:sz w:val="22"/>
          <w:szCs w:val="22"/>
        </w:rPr>
        <w:t xml:space="preserve">на момент поставки </w:t>
      </w:r>
      <w:r>
        <w:rPr>
          <w:sz w:val="22"/>
          <w:szCs w:val="22"/>
          <w:lang w:eastAsia="ru-RU"/>
        </w:rPr>
        <w:t>и подписания Заказчиком товарной накладной (форма ТОРГ-12)</w:t>
      </w:r>
      <w:r>
        <w:rPr>
          <w:bCs/>
          <w:sz w:val="22"/>
          <w:szCs w:val="22"/>
          <w:lang w:eastAsia="ru-RU"/>
        </w:rPr>
        <w:t>.</w:t>
      </w:r>
    </w:p>
    <w:p w:rsidR="00A950B6" w:rsidRDefault="00A950B6" w:rsidP="00A950B6">
      <w:pPr>
        <w:tabs>
          <w:tab w:val="left" w:pos="5505"/>
        </w:tabs>
        <w:suppressAutoHyphens w:val="0"/>
        <w:autoSpaceDE w:val="0"/>
        <w:autoSpaceDN w:val="0"/>
        <w:adjustRightInd w:val="0"/>
        <w:ind w:left="-567"/>
        <w:jc w:val="both"/>
        <w:rPr>
          <w:sz w:val="22"/>
          <w:szCs w:val="22"/>
          <w:lang w:eastAsia="ru-RU"/>
        </w:rPr>
      </w:pPr>
    </w:p>
    <w:p w:rsidR="007817B2" w:rsidRDefault="007817B2" w:rsidP="007817B2">
      <w:pPr>
        <w:tabs>
          <w:tab w:val="left" w:pos="5505"/>
        </w:tabs>
        <w:suppressAutoHyphens w:val="0"/>
        <w:autoSpaceDE w:val="0"/>
        <w:autoSpaceDN w:val="0"/>
        <w:adjustRightInd w:val="0"/>
        <w:ind w:hanging="567"/>
        <w:jc w:val="both"/>
        <w:rPr>
          <w:b/>
          <w:snapToGrid w:val="0"/>
          <w:color w:val="000000"/>
          <w:sz w:val="22"/>
          <w:szCs w:val="22"/>
          <w:lang w:eastAsia="ru-RU"/>
        </w:rPr>
      </w:pPr>
      <w:r>
        <w:rPr>
          <w:b/>
          <w:snapToGrid w:val="0"/>
          <w:color w:val="000000"/>
          <w:sz w:val="22"/>
          <w:szCs w:val="22"/>
          <w:lang w:eastAsia="ru-RU"/>
        </w:rPr>
        <w:t xml:space="preserve">Сумма цен единиц товара составляет:  </w:t>
      </w:r>
    </w:p>
    <w:p w:rsidR="007817B2" w:rsidRDefault="007817B2" w:rsidP="007817B2">
      <w:pPr>
        <w:tabs>
          <w:tab w:val="left" w:pos="5505"/>
        </w:tabs>
        <w:suppressAutoHyphens w:val="0"/>
        <w:autoSpaceDE w:val="0"/>
        <w:autoSpaceDN w:val="0"/>
        <w:adjustRightInd w:val="0"/>
        <w:ind w:hanging="567"/>
        <w:jc w:val="both"/>
        <w:rPr>
          <w:b/>
          <w:snapToGrid w:val="0"/>
          <w:color w:val="000000"/>
          <w:sz w:val="22"/>
          <w:szCs w:val="22"/>
          <w:lang w:eastAsia="ru-RU"/>
        </w:rPr>
      </w:pPr>
      <w:r>
        <w:rPr>
          <w:b/>
          <w:snapToGrid w:val="0"/>
          <w:color w:val="000000"/>
          <w:sz w:val="22"/>
          <w:szCs w:val="22"/>
          <w:lang w:eastAsia="ru-RU"/>
        </w:rPr>
        <w:t xml:space="preserve"> ______________ (__________________________________________________) рублей ______ копеек.</w:t>
      </w:r>
    </w:p>
    <w:p w:rsidR="007817B2" w:rsidRDefault="007817B2" w:rsidP="007817B2">
      <w:pPr>
        <w:tabs>
          <w:tab w:val="left" w:pos="5505"/>
        </w:tabs>
        <w:suppressAutoHyphens w:val="0"/>
        <w:autoSpaceDE w:val="0"/>
        <w:autoSpaceDN w:val="0"/>
        <w:adjustRightInd w:val="0"/>
        <w:ind w:hanging="567"/>
        <w:jc w:val="both"/>
        <w:rPr>
          <w:b/>
          <w:snapToGrid w:val="0"/>
          <w:color w:val="000000"/>
          <w:sz w:val="22"/>
          <w:szCs w:val="22"/>
          <w:lang w:eastAsia="ru-RU"/>
        </w:rPr>
      </w:pPr>
    </w:p>
    <w:p w:rsidR="007817B2" w:rsidRDefault="007817B2" w:rsidP="007817B2">
      <w:pPr>
        <w:tabs>
          <w:tab w:val="left" w:pos="5505"/>
        </w:tabs>
        <w:suppressAutoHyphens w:val="0"/>
        <w:autoSpaceDE w:val="0"/>
        <w:autoSpaceDN w:val="0"/>
        <w:adjustRightInd w:val="0"/>
        <w:ind w:left="-567"/>
        <w:jc w:val="both"/>
        <w:rPr>
          <w:b/>
          <w:snapToGrid w:val="0"/>
          <w:color w:val="000000"/>
          <w:sz w:val="22"/>
          <w:szCs w:val="22"/>
          <w:lang w:eastAsia="ru-RU"/>
        </w:rPr>
      </w:pPr>
      <w:r>
        <w:rPr>
          <w:b/>
          <w:snapToGrid w:val="0"/>
          <w:color w:val="000000"/>
          <w:sz w:val="22"/>
          <w:szCs w:val="22"/>
          <w:lang w:eastAsia="ru-RU"/>
        </w:rPr>
        <w:t xml:space="preserve">Сумма цен единиц товара включает: </w:t>
      </w:r>
    </w:p>
    <w:p w:rsidR="007817B2" w:rsidRDefault="007817B2" w:rsidP="007817B2">
      <w:pPr>
        <w:suppressAutoHyphens w:val="0"/>
        <w:ind w:left="-567"/>
        <w:jc w:val="both"/>
        <w:rPr>
          <w:sz w:val="22"/>
          <w:szCs w:val="22"/>
          <w:lang w:eastAsia="ru-RU"/>
        </w:rPr>
      </w:pPr>
      <w:r>
        <w:rPr>
          <w:color w:val="000000"/>
          <w:sz w:val="22"/>
          <w:szCs w:val="22"/>
          <w:lang w:eastAsia="ru-RU" w:bidi="ru-RU"/>
        </w:rPr>
        <w:t xml:space="preserve">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Договоре, а также стоимость упаковки товара. </w:t>
      </w:r>
    </w:p>
    <w:p w:rsidR="007817B2" w:rsidRDefault="007817B2" w:rsidP="007817B2">
      <w:pPr>
        <w:suppressAutoHyphens w:val="0"/>
        <w:ind w:left="-567"/>
        <w:jc w:val="both"/>
        <w:rPr>
          <w:sz w:val="22"/>
          <w:szCs w:val="22"/>
          <w:lang w:eastAsia="ru-RU"/>
        </w:rPr>
      </w:pPr>
    </w:p>
    <w:p w:rsidR="007817B2" w:rsidRDefault="007817B2" w:rsidP="007817B2">
      <w:pPr>
        <w:suppressAutoHyphens w:val="0"/>
        <w:ind w:left="-567"/>
        <w:jc w:val="both"/>
        <w:rPr>
          <w:sz w:val="22"/>
          <w:szCs w:val="22"/>
          <w:lang w:eastAsia="ru-RU"/>
        </w:rPr>
      </w:pPr>
      <w:r>
        <w:rPr>
          <w:sz w:val="22"/>
          <w:szCs w:val="22"/>
          <w:lang w:eastAsia="ru-RU"/>
        </w:rPr>
        <w:t>Цена единицы товара является фиксированной и изменению в течение срока действия договора не подлежит.</w:t>
      </w:r>
    </w:p>
    <w:p w:rsidR="00A950B6" w:rsidRDefault="00A950B6" w:rsidP="00A950B6">
      <w:pPr>
        <w:suppressAutoHyphens w:val="0"/>
        <w:ind w:left="-567"/>
        <w:jc w:val="both"/>
        <w:rPr>
          <w:sz w:val="22"/>
          <w:szCs w:val="22"/>
          <w:lang w:eastAsia="ru-RU"/>
        </w:rPr>
      </w:pPr>
    </w:p>
    <w:p w:rsidR="00A950B6" w:rsidRDefault="00A950B6" w:rsidP="00A950B6">
      <w:pPr>
        <w:suppressAutoHyphens w:val="0"/>
        <w:ind w:left="-567"/>
        <w:jc w:val="both"/>
        <w:rPr>
          <w:sz w:val="22"/>
          <w:szCs w:val="22"/>
          <w:lang w:eastAsia="ru-RU"/>
        </w:rPr>
      </w:pPr>
      <w:r>
        <w:rPr>
          <w:b/>
          <w:bCs/>
          <w:sz w:val="22"/>
          <w:szCs w:val="22"/>
          <w:lang w:eastAsia="ru-RU"/>
        </w:rPr>
        <w:t>Срок и порядок оплаты товара:</w:t>
      </w:r>
      <w:r>
        <w:rPr>
          <w:bCs/>
          <w:sz w:val="22"/>
          <w:szCs w:val="22"/>
          <w:lang w:eastAsia="ru-RU"/>
        </w:rPr>
        <w:t xml:space="preserve"> </w:t>
      </w:r>
    </w:p>
    <w:p w:rsidR="00A950B6" w:rsidRDefault="00A950B6" w:rsidP="00A950B6">
      <w:pPr>
        <w:suppressAutoHyphens w:val="0"/>
        <w:ind w:left="-567"/>
        <w:jc w:val="both"/>
        <w:rPr>
          <w:sz w:val="22"/>
          <w:szCs w:val="22"/>
          <w:lang w:eastAsia="ru-RU"/>
        </w:rPr>
      </w:pPr>
      <w:r>
        <w:rPr>
          <w:sz w:val="22"/>
          <w:szCs w:val="22"/>
          <w:lang w:eastAsia="ru-RU"/>
        </w:rPr>
        <w:t>Оплата Товара Заказчиком производится на основании счета, выставленного Поставщиком, путем перечисления денежных средств на расчетный счет Поставщика в следующем порядке:</w:t>
      </w:r>
    </w:p>
    <w:p w:rsidR="00A950B6" w:rsidRDefault="00A950B6" w:rsidP="00A950B6">
      <w:pPr>
        <w:suppressAutoHyphens w:val="0"/>
        <w:ind w:left="-567"/>
        <w:jc w:val="both"/>
        <w:rPr>
          <w:sz w:val="22"/>
          <w:szCs w:val="22"/>
          <w:lang w:eastAsia="ru-RU"/>
        </w:rPr>
      </w:pPr>
      <w:r>
        <w:rPr>
          <w:sz w:val="22"/>
          <w:szCs w:val="22"/>
          <w:lang w:eastAsia="ru-RU"/>
        </w:rPr>
        <w:t>100 % - в течение 90 (девяноста) календарных дней с момента получения товара и подписания Заказчиком товарной накладной (форма ТОРГ-12).</w:t>
      </w:r>
    </w:p>
    <w:p w:rsidR="00A950B6" w:rsidRDefault="00A950B6" w:rsidP="00A950B6">
      <w:pPr>
        <w:suppressAutoHyphens w:val="0"/>
        <w:ind w:left="-567"/>
        <w:jc w:val="both"/>
        <w:rPr>
          <w:sz w:val="22"/>
          <w:szCs w:val="22"/>
          <w:lang w:eastAsia="ru-RU"/>
        </w:rPr>
      </w:pPr>
    </w:p>
    <w:p w:rsidR="00A950B6" w:rsidRDefault="00A950B6" w:rsidP="00A950B6">
      <w:pPr>
        <w:suppressAutoHyphens w:val="0"/>
        <w:ind w:left="-567"/>
        <w:jc w:val="both"/>
        <w:rPr>
          <w:rFonts w:eastAsia="SimSun"/>
          <w:bCs/>
          <w:sz w:val="22"/>
          <w:szCs w:val="22"/>
          <w:lang w:eastAsia="ar-SA" w:bidi="hi-IN"/>
        </w:rPr>
      </w:pPr>
      <w:proofErr w:type="spellStart"/>
      <w:r>
        <w:rPr>
          <w:rFonts w:eastAsia="SimSun"/>
          <w:bCs/>
          <w:sz w:val="22"/>
          <w:szCs w:val="22"/>
          <w:lang w:eastAsia="ar-SA" w:bidi="hi-IN"/>
        </w:rPr>
        <w:t>Невыборка</w:t>
      </w:r>
      <w:proofErr w:type="spellEnd"/>
      <w:r>
        <w:rPr>
          <w:rFonts w:eastAsia="SimSun"/>
          <w:bCs/>
          <w:sz w:val="22"/>
          <w:szCs w:val="22"/>
          <w:lang w:eastAsia="ar-SA" w:bidi="hi-IN"/>
        </w:rPr>
        <w:t xml:space="preserve"> Заказчиком </w:t>
      </w:r>
      <w:r>
        <w:rPr>
          <w:bCs/>
          <w:color w:val="00000A"/>
          <w:sz w:val="22"/>
          <w:szCs w:val="22"/>
          <w:lang w:eastAsia="ru-RU"/>
        </w:rPr>
        <w:t>товаров</w:t>
      </w:r>
      <w:r>
        <w:rPr>
          <w:rFonts w:eastAsia="SimSun"/>
          <w:bCs/>
          <w:sz w:val="22"/>
          <w:szCs w:val="22"/>
          <w:lang w:eastAsia="ar-SA" w:bidi="hi-IN"/>
        </w:rPr>
        <w:t xml:space="preserve"> в полном объеме согласно цене Договора, в период до конца действия Договора, не влечет для Заказчика обязательств по возмещению убытков Поставщику в связи с такой </w:t>
      </w:r>
      <w:proofErr w:type="spellStart"/>
      <w:r>
        <w:rPr>
          <w:rFonts w:eastAsia="SimSun"/>
          <w:bCs/>
          <w:sz w:val="22"/>
          <w:szCs w:val="22"/>
          <w:lang w:eastAsia="ar-SA" w:bidi="hi-IN"/>
        </w:rPr>
        <w:t>невыборкой</w:t>
      </w:r>
      <w:proofErr w:type="spellEnd"/>
      <w:r>
        <w:rPr>
          <w:rFonts w:eastAsia="SimSun"/>
          <w:bCs/>
          <w:sz w:val="22"/>
          <w:szCs w:val="22"/>
          <w:lang w:eastAsia="ar-SA" w:bidi="hi-IN"/>
        </w:rPr>
        <w:t>.</w:t>
      </w:r>
    </w:p>
    <w:p w:rsidR="00A950B6" w:rsidRDefault="00A950B6" w:rsidP="00A950B6">
      <w:pPr>
        <w:suppressAutoHyphens w:val="0"/>
        <w:ind w:left="-567"/>
        <w:jc w:val="both"/>
        <w:rPr>
          <w:b/>
          <w:bCs/>
          <w:sz w:val="22"/>
          <w:szCs w:val="22"/>
          <w:lang w:eastAsia="ru-RU"/>
        </w:rPr>
      </w:pPr>
    </w:p>
    <w:p w:rsidR="00A950B6" w:rsidRDefault="00A950B6" w:rsidP="00A950B6">
      <w:pPr>
        <w:widowControl w:val="0"/>
        <w:suppressAutoHyphens w:val="0"/>
        <w:ind w:left="-567"/>
        <w:jc w:val="both"/>
        <w:rPr>
          <w:sz w:val="22"/>
          <w:szCs w:val="22"/>
          <w:lang w:eastAsia="ru-RU"/>
        </w:rPr>
      </w:pPr>
      <w:r>
        <w:rPr>
          <w:sz w:val="22"/>
          <w:szCs w:val="22"/>
          <w:lang w:eastAsia="ru-RU"/>
        </w:rPr>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A950B6" w:rsidRDefault="00A950B6" w:rsidP="00A950B6">
      <w:pPr>
        <w:widowControl w:val="0"/>
        <w:numPr>
          <w:ilvl w:val="0"/>
          <w:numId w:val="9"/>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Регистрационные удостоверения на предлагаемый Товар и другие соответствующие информационные справки;</w:t>
      </w:r>
    </w:p>
    <w:p w:rsidR="00A950B6" w:rsidRDefault="00A950B6" w:rsidP="00A950B6">
      <w:pPr>
        <w:pStyle w:val="afc"/>
        <w:numPr>
          <w:ilvl w:val="0"/>
          <w:numId w:val="9"/>
        </w:numPr>
        <w:ind w:left="-426" w:hanging="141"/>
        <w:jc w:val="both"/>
        <w:rPr>
          <w:sz w:val="22"/>
          <w:szCs w:val="22"/>
        </w:rPr>
      </w:pPr>
      <w:r>
        <w:rPr>
          <w:sz w:val="22"/>
          <w:szCs w:val="22"/>
        </w:rPr>
        <w:t>Участник закупки в соответствии с п. 47 ч. 1 ст. 12 Федерального закона от 04.05.2011 No99-ФЗ «О лицензировании отдельных видов деятельности», ст. 8 Федерального закона  от 12.04.2010 No61-ФЗ «Об обращении лекарственных средств», Положением о лицензировании фармацевтической деятельности, утвержденным постановлением Правительства РФ от 22.12.2011 No1081 «О лицензировании фармацевтической деятельности» должен иметь действующую лицензию  на осуществление фармацевтической деятельности,  включающую в себя следующие работы  (услуги): Отпуск лекарственных препаратов для медицинского применения, Хранение лекарственных средств для медицинского применения или хранение лекарственных препаратов для медицинского применения.</w:t>
      </w:r>
    </w:p>
    <w:p w:rsidR="00A950B6" w:rsidRDefault="00A950B6" w:rsidP="00A950B6">
      <w:pPr>
        <w:suppressAutoHyphens w:val="0"/>
        <w:ind w:left="-426" w:hanging="141"/>
        <w:jc w:val="both"/>
        <w:rPr>
          <w:i/>
          <w:sz w:val="22"/>
          <w:szCs w:val="22"/>
          <w:lang w:eastAsia="ru-RU"/>
        </w:rPr>
      </w:pPr>
      <w:r>
        <w:rPr>
          <w:sz w:val="22"/>
          <w:szCs w:val="22"/>
          <w:lang w:eastAsia="ru-RU"/>
        </w:rPr>
        <w:lastRenderedPageBreak/>
        <w:t>Настоящей заявкой подтверждаем, что против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A950B6" w:rsidRDefault="00A950B6" w:rsidP="00A950B6">
      <w:pPr>
        <w:numPr>
          <w:ilvl w:val="0"/>
          <w:numId w:val="10"/>
        </w:numPr>
        <w:suppressAutoHyphens w:val="0"/>
        <w:ind w:left="-426" w:hanging="141"/>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A950B6" w:rsidRDefault="00A950B6" w:rsidP="00A950B6">
      <w:pPr>
        <w:numPr>
          <w:ilvl w:val="0"/>
          <w:numId w:val="10"/>
        </w:numPr>
        <w:suppressAutoHyphens w:val="0"/>
        <w:ind w:left="-426" w:hanging="141"/>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A950B6" w:rsidRDefault="00A950B6" w:rsidP="00A950B6">
      <w:pPr>
        <w:suppressAutoHyphens w:val="0"/>
        <w:ind w:left="-426" w:hanging="141"/>
        <w:jc w:val="both"/>
        <w:rPr>
          <w:i/>
          <w:sz w:val="22"/>
          <w:szCs w:val="22"/>
          <w:lang w:eastAsia="ru-RU"/>
        </w:rPr>
      </w:pPr>
      <w:r>
        <w:rPr>
          <w:sz w:val="22"/>
          <w:szCs w:val="22"/>
          <w:lang w:eastAsia="ru-RU"/>
        </w:rPr>
        <w:t>Настоящей заявкой подтверждаем, что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A950B6" w:rsidRPr="008E366F" w:rsidRDefault="00A950B6" w:rsidP="00A950B6">
      <w:pPr>
        <w:pStyle w:val="afc"/>
        <w:numPr>
          <w:ilvl w:val="0"/>
          <w:numId w:val="11"/>
        </w:numPr>
        <w:ind w:left="-426" w:hanging="141"/>
        <w:jc w:val="both"/>
        <w:rPr>
          <w:sz w:val="22"/>
          <w:szCs w:val="22"/>
        </w:rPr>
      </w:pPr>
      <w:r w:rsidRPr="008E366F">
        <w:rPr>
          <w:sz w:val="22"/>
          <w:szCs w:val="22"/>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A950B6" w:rsidRPr="008E366F" w:rsidRDefault="00A950B6" w:rsidP="00A950B6">
      <w:pPr>
        <w:pStyle w:val="afc"/>
        <w:numPr>
          <w:ilvl w:val="0"/>
          <w:numId w:val="11"/>
        </w:numPr>
        <w:ind w:left="-426" w:hanging="141"/>
        <w:jc w:val="both"/>
        <w:rPr>
          <w:sz w:val="22"/>
          <w:szCs w:val="22"/>
        </w:rPr>
      </w:pPr>
      <w:r w:rsidRPr="008E366F">
        <w:rPr>
          <w:sz w:val="22"/>
          <w:szCs w:val="22"/>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A950B6" w:rsidRPr="008E366F" w:rsidRDefault="00A950B6" w:rsidP="00A950B6">
      <w:pPr>
        <w:pStyle w:val="afc"/>
        <w:numPr>
          <w:ilvl w:val="0"/>
          <w:numId w:val="11"/>
        </w:numPr>
        <w:ind w:left="-426" w:hanging="141"/>
        <w:jc w:val="both"/>
        <w:rPr>
          <w:sz w:val="22"/>
          <w:szCs w:val="22"/>
        </w:rPr>
      </w:pPr>
      <w:r w:rsidRPr="008E366F">
        <w:rPr>
          <w:sz w:val="22"/>
          <w:szCs w:val="22"/>
        </w:rPr>
        <w:t xml:space="preserve">не приостановлена деятельность в порядке, установленном </w:t>
      </w:r>
      <w:hyperlink r:id="rId13" w:history="1">
        <w:r w:rsidRPr="008E366F">
          <w:rPr>
            <w:sz w:val="22"/>
            <w:szCs w:val="22"/>
          </w:rPr>
          <w:t>Кодексом</w:t>
        </w:r>
      </w:hyperlink>
      <w:r w:rsidRPr="008E366F">
        <w:rPr>
          <w:sz w:val="22"/>
          <w:szCs w:val="22"/>
        </w:rPr>
        <w:t xml:space="preserve"> Российской Федерации об административных правонарушениях, на дату подачи заявки на участие в закупке;</w:t>
      </w:r>
    </w:p>
    <w:p w:rsidR="00A950B6" w:rsidRPr="008E366F" w:rsidRDefault="00A950B6" w:rsidP="00A950B6">
      <w:pPr>
        <w:pStyle w:val="afc"/>
        <w:numPr>
          <w:ilvl w:val="0"/>
          <w:numId w:val="11"/>
        </w:numPr>
        <w:ind w:left="-426" w:hanging="141"/>
        <w:jc w:val="both"/>
        <w:rPr>
          <w:sz w:val="22"/>
          <w:szCs w:val="22"/>
        </w:rPr>
      </w:pPr>
      <w:r w:rsidRPr="008E366F">
        <w:rPr>
          <w:sz w:val="22"/>
          <w:szCs w:val="22"/>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50B6" w:rsidRPr="008E366F" w:rsidRDefault="00A950B6" w:rsidP="00A950B6">
      <w:pPr>
        <w:pStyle w:val="afc"/>
        <w:numPr>
          <w:ilvl w:val="0"/>
          <w:numId w:val="11"/>
        </w:numPr>
        <w:ind w:left="-426" w:hanging="141"/>
        <w:jc w:val="both"/>
        <w:rPr>
          <w:sz w:val="22"/>
          <w:szCs w:val="22"/>
        </w:rPr>
      </w:pPr>
      <w:r w:rsidRPr="008E366F">
        <w:rPr>
          <w:sz w:val="22"/>
          <w:szCs w:val="22"/>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4" w:anchor="dst101897" w:history="1">
        <w:r w:rsidRPr="008E366F">
          <w:rPr>
            <w:sz w:val="22"/>
            <w:szCs w:val="22"/>
          </w:rPr>
          <w:t>статьями 289</w:t>
        </w:r>
      </w:hyperlink>
      <w:r w:rsidRPr="008E366F">
        <w:rPr>
          <w:sz w:val="22"/>
          <w:szCs w:val="22"/>
        </w:rPr>
        <w:t>, </w:t>
      </w:r>
      <w:hyperlink r:id="rId15" w:anchor="dst2054" w:history="1">
        <w:r w:rsidRPr="008E366F">
          <w:rPr>
            <w:sz w:val="22"/>
            <w:szCs w:val="22"/>
          </w:rPr>
          <w:t>290</w:t>
        </w:r>
      </w:hyperlink>
      <w:r w:rsidRPr="008E366F">
        <w:rPr>
          <w:sz w:val="22"/>
          <w:szCs w:val="22"/>
        </w:rPr>
        <w:t>, </w:t>
      </w:r>
      <w:hyperlink r:id="rId16" w:anchor="dst2072" w:history="1">
        <w:r w:rsidRPr="008E366F">
          <w:rPr>
            <w:sz w:val="22"/>
            <w:szCs w:val="22"/>
          </w:rPr>
          <w:t>291</w:t>
        </w:r>
      </w:hyperlink>
      <w:r w:rsidRPr="008E366F">
        <w:rPr>
          <w:sz w:val="22"/>
          <w:szCs w:val="22"/>
        </w:rPr>
        <w:t>, </w:t>
      </w:r>
      <w:hyperlink r:id="rId17" w:anchor="dst2086" w:history="1">
        <w:r w:rsidRPr="008E366F">
          <w:rPr>
            <w:sz w:val="22"/>
            <w:szCs w:val="22"/>
          </w:rPr>
          <w:t>291.1</w:t>
        </w:r>
      </w:hyperlink>
      <w:r w:rsidRPr="008E366F">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50B6" w:rsidRPr="008E366F" w:rsidRDefault="00A950B6" w:rsidP="00A950B6">
      <w:pPr>
        <w:pStyle w:val="afc"/>
        <w:numPr>
          <w:ilvl w:val="0"/>
          <w:numId w:val="11"/>
        </w:numPr>
        <w:ind w:left="-426" w:hanging="141"/>
        <w:jc w:val="both"/>
        <w:rPr>
          <w:sz w:val="22"/>
          <w:szCs w:val="22"/>
        </w:rPr>
      </w:pPr>
      <w:r w:rsidRPr="008E366F">
        <w:rPr>
          <w:sz w:val="22"/>
          <w:szCs w:val="22"/>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st2620" w:history="1">
        <w:r w:rsidRPr="008E366F">
          <w:rPr>
            <w:sz w:val="22"/>
            <w:szCs w:val="22"/>
          </w:rPr>
          <w:t>статьей 19.28</w:t>
        </w:r>
      </w:hyperlink>
      <w:r w:rsidRPr="008E366F">
        <w:rPr>
          <w:sz w:val="22"/>
          <w:szCs w:val="22"/>
        </w:rPr>
        <w:t> Кодекса Российской Федерации об административных правонарушениях;</w:t>
      </w:r>
    </w:p>
    <w:p w:rsidR="00A950B6" w:rsidRPr="008E366F" w:rsidRDefault="00A950B6" w:rsidP="00A950B6">
      <w:pPr>
        <w:pStyle w:val="afc"/>
        <w:numPr>
          <w:ilvl w:val="0"/>
          <w:numId w:val="11"/>
        </w:numPr>
        <w:ind w:left="-426" w:hanging="141"/>
        <w:jc w:val="both"/>
        <w:rPr>
          <w:sz w:val="22"/>
          <w:szCs w:val="22"/>
        </w:rPr>
      </w:pPr>
      <w:r w:rsidRPr="008E366F">
        <w:rPr>
          <w:sz w:val="22"/>
          <w:szCs w:val="22"/>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950B6" w:rsidRPr="008E366F" w:rsidRDefault="00A950B6" w:rsidP="00A950B6">
      <w:pPr>
        <w:pStyle w:val="afc"/>
        <w:numPr>
          <w:ilvl w:val="0"/>
          <w:numId w:val="11"/>
        </w:numPr>
        <w:ind w:left="-426" w:hanging="141"/>
        <w:jc w:val="both"/>
        <w:rPr>
          <w:sz w:val="22"/>
          <w:szCs w:val="22"/>
        </w:rPr>
      </w:pPr>
      <w:r w:rsidRPr="008E366F">
        <w:rPr>
          <w:sz w:val="22"/>
          <w:szCs w:val="22"/>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366F">
        <w:rPr>
          <w:sz w:val="22"/>
          <w:szCs w:val="22"/>
        </w:rPr>
        <w:t>неполнородными</w:t>
      </w:r>
      <w:proofErr w:type="spellEnd"/>
      <w:r w:rsidRPr="008E366F">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w:t>
      </w:r>
      <w:r w:rsidRPr="008E366F">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50B6" w:rsidRPr="008E366F" w:rsidRDefault="00A950B6" w:rsidP="00A950B6">
      <w:pPr>
        <w:pStyle w:val="afc"/>
        <w:numPr>
          <w:ilvl w:val="0"/>
          <w:numId w:val="11"/>
        </w:numPr>
        <w:ind w:left="-426" w:hanging="141"/>
        <w:jc w:val="both"/>
        <w:rPr>
          <w:sz w:val="22"/>
          <w:szCs w:val="22"/>
        </w:rPr>
      </w:pPr>
      <w:r w:rsidRPr="008E366F">
        <w:rPr>
          <w:sz w:val="22"/>
          <w:szCs w:val="22"/>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50B6" w:rsidRPr="008E366F" w:rsidRDefault="00A950B6" w:rsidP="00A950B6">
      <w:pPr>
        <w:pStyle w:val="afc"/>
        <w:numPr>
          <w:ilvl w:val="0"/>
          <w:numId w:val="11"/>
        </w:numPr>
        <w:ind w:left="-426" w:hanging="141"/>
        <w:jc w:val="both"/>
        <w:rPr>
          <w:sz w:val="22"/>
          <w:szCs w:val="22"/>
        </w:rPr>
      </w:pPr>
      <w:r w:rsidRPr="008E366F">
        <w:rPr>
          <w:sz w:val="22"/>
          <w:szCs w:val="22"/>
        </w:rPr>
        <w:t>не является иностранным агентом;</w:t>
      </w:r>
    </w:p>
    <w:p w:rsidR="00A950B6" w:rsidRPr="008E366F" w:rsidRDefault="00A950B6" w:rsidP="00A950B6">
      <w:pPr>
        <w:pStyle w:val="afc"/>
        <w:numPr>
          <w:ilvl w:val="0"/>
          <w:numId w:val="11"/>
        </w:numPr>
        <w:ind w:left="-426" w:hanging="141"/>
        <w:jc w:val="both"/>
        <w:rPr>
          <w:sz w:val="22"/>
          <w:szCs w:val="22"/>
        </w:rPr>
      </w:pPr>
      <w:r w:rsidRPr="008E366F">
        <w:rPr>
          <w:sz w:val="22"/>
          <w:szCs w:val="22"/>
        </w:rPr>
        <w:t>не является юридическим лицом, либо полномочным представителем юридического лица (</w:t>
      </w:r>
      <w:proofErr w:type="gramStart"/>
      <w:r w:rsidRPr="008E366F">
        <w:rPr>
          <w:sz w:val="22"/>
          <w:szCs w:val="22"/>
        </w:rPr>
        <w:t>филиал</w:t>
      </w:r>
      <w:proofErr w:type="gramEnd"/>
      <w:r w:rsidRPr="008E366F">
        <w:rPr>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поддерживающим </w:t>
      </w:r>
      <w:proofErr w:type="spellStart"/>
      <w:r w:rsidRPr="008E366F">
        <w:rPr>
          <w:sz w:val="22"/>
          <w:szCs w:val="22"/>
        </w:rPr>
        <w:t>санкционный</w:t>
      </w:r>
      <w:proofErr w:type="spellEnd"/>
      <w:r w:rsidRPr="008E366F">
        <w:rPr>
          <w:sz w:val="22"/>
          <w:szCs w:val="22"/>
        </w:rPr>
        <w:t xml:space="preserve"> режим в отношении РФ;</w:t>
      </w:r>
    </w:p>
    <w:p w:rsidR="00A950B6" w:rsidRPr="008E366F" w:rsidRDefault="00A950B6" w:rsidP="00A950B6">
      <w:pPr>
        <w:pStyle w:val="afc"/>
        <w:numPr>
          <w:ilvl w:val="0"/>
          <w:numId w:val="11"/>
        </w:numPr>
        <w:ind w:left="-426" w:hanging="141"/>
        <w:jc w:val="both"/>
        <w:rPr>
          <w:sz w:val="22"/>
          <w:szCs w:val="22"/>
        </w:rPr>
      </w:pPr>
      <w:r w:rsidRPr="008E366F">
        <w:rPr>
          <w:sz w:val="22"/>
          <w:szCs w:val="22"/>
        </w:rPr>
        <w:t xml:space="preserve">отсутствуют сведения об участнике закупки в реестре недобросовестных поставщиков, предусмотренном </w:t>
      </w:r>
      <w:hyperlink r:id="rId19" w:history="1">
        <w:r w:rsidRPr="008E366F">
          <w:rPr>
            <w:sz w:val="22"/>
            <w:szCs w:val="22"/>
          </w:rPr>
          <w:t>статьей 5</w:t>
        </w:r>
      </w:hyperlink>
      <w:r w:rsidRPr="008E366F">
        <w:rPr>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950B6" w:rsidRDefault="00A950B6" w:rsidP="00A950B6">
      <w:pPr>
        <w:jc w:val="both"/>
        <w:rPr>
          <w:lang w:eastAsia="ru-RU"/>
        </w:rPr>
      </w:pPr>
    </w:p>
    <w:p w:rsidR="00A950B6" w:rsidRDefault="00A950B6" w:rsidP="00A950B6">
      <w:pPr>
        <w:ind w:left="-567"/>
        <w:jc w:val="both"/>
        <w:rPr>
          <w:sz w:val="22"/>
          <w:szCs w:val="22"/>
        </w:rPr>
      </w:pPr>
      <w:r>
        <w:rPr>
          <w:sz w:val="22"/>
          <w:szCs w:val="22"/>
          <w:lang w:eastAsia="ru-RU"/>
        </w:rPr>
        <w:t xml:space="preserve">            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A950B6" w:rsidRDefault="00A950B6" w:rsidP="00A950B6">
      <w:pPr>
        <w:suppressAutoHyphens w:val="0"/>
        <w:ind w:left="-567"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A950B6" w:rsidRDefault="00A950B6" w:rsidP="00A950B6">
      <w:pPr>
        <w:suppressAutoHyphens w:val="0"/>
        <w:ind w:left="-567"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A950B6" w:rsidRDefault="00A950B6" w:rsidP="00A950B6">
      <w:pPr>
        <w:suppressAutoHyphens w:val="0"/>
        <w:ind w:left="-567"/>
        <w:rPr>
          <w:sz w:val="22"/>
          <w:szCs w:val="22"/>
          <w:lang w:eastAsia="ru-RU"/>
        </w:rPr>
      </w:pPr>
      <w:r>
        <w:rPr>
          <w:sz w:val="22"/>
          <w:szCs w:val="22"/>
          <w:lang w:eastAsia="ru-RU"/>
        </w:rPr>
        <w:t>_______________________              ___________________              _______________________</w:t>
      </w:r>
    </w:p>
    <w:p w:rsidR="00A950B6" w:rsidRDefault="00A950B6" w:rsidP="00A950B6">
      <w:pPr>
        <w:suppressAutoHyphens w:val="0"/>
        <w:ind w:left="-567"/>
        <w:rPr>
          <w:sz w:val="22"/>
          <w:szCs w:val="22"/>
          <w:lang w:eastAsia="ru-RU"/>
        </w:rPr>
      </w:pPr>
      <w:r>
        <w:rPr>
          <w:sz w:val="22"/>
          <w:szCs w:val="22"/>
          <w:lang w:eastAsia="ru-RU"/>
        </w:rPr>
        <w:t xml:space="preserve">   (должность </w:t>
      </w:r>
      <w:proofErr w:type="gramStart"/>
      <w:r>
        <w:rPr>
          <w:sz w:val="22"/>
          <w:szCs w:val="22"/>
          <w:lang w:eastAsia="ru-RU"/>
        </w:rPr>
        <w:t xml:space="preserve">подписавшего)   </w:t>
      </w:r>
      <w:proofErr w:type="gramEnd"/>
      <w:r>
        <w:rPr>
          <w:sz w:val="22"/>
          <w:szCs w:val="22"/>
          <w:lang w:eastAsia="ru-RU"/>
        </w:rPr>
        <w:t xml:space="preserve">                            (подпись)      М.П.                                    (фамилия, инициалы)</w:t>
      </w:r>
    </w:p>
    <w:p w:rsidR="00A950B6" w:rsidRDefault="00A950B6" w:rsidP="00A950B6">
      <w:pPr>
        <w:suppressAutoHyphens w:val="0"/>
        <w:rPr>
          <w:rFonts w:eastAsiaTheme="minorHAnsi"/>
          <w:b/>
          <w:iCs/>
          <w:sz w:val="22"/>
          <w:szCs w:val="22"/>
          <w:lang w:eastAsia="en-US"/>
        </w:rPr>
        <w:sectPr w:rsidR="00A950B6">
          <w:pgSz w:w="16838" w:h="11906" w:orient="landscape"/>
          <w:pgMar w:top="851" w:right="1134" w:bottom="1276" w:left="1134" w:header="709" w:footer="709" w:gutter="0"/>
          <w:cols w:space="720"/>
        </w:sectPr>
      </w:pPr>
    </w:p>
    <w:p w:rsidR="00A950B6" w:rsidRDefault="00A950B6" w:rsidP="00A950B6">
      <w:pPr>
        <w:pStyle w:val="60"/>
        <w:shd w:val="clear" w:color="auto" w:fill="auto"/>
        <w:spacing w:before="0" w:line="240" w:lineRule="auto"/>
        <w:ind w:left="-567" w:firstLine="0"/>
        <w:jc w:val="right"/>
        <w:rPr>
          <w:rFonts w:ascii="Times New Roman" w:hAnsi="Times New Roman" w:cs="Times New Roman"/>
          <w:b/>
          <w:i w:val="0"/>
        </w:rPr>
      </w:pPr>
      <w:r>
        <w:rPr>
          <w:rFonts w:ascii="Times New Roman" w:hAnsi="Times New Roman" w:cs="Times New Roman"/>
          <w:b/>
          <w:i w:val="0"/>
        </w:rPr>
        <w:lastRenderedPageBreak/>
        <w:t>Приложение №2</w:t>
      </w:r>
    </w:p>
    <w:p w:rsidR="00A950B6" w:rsidRDefault="00A950B6" w:rsidP="00A950B6">
      <w:pPr>
        <w:pStyle w:val="aff"/>
        <w:shd w:val="clear" w:color="auto" w:fill="auto"/>
        <w:spacing w:line="240" w:lineRule="auto"/>
        <w:ind w:left="-567"/>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A950B6" w:rsidRDefault="00A950B6" w:rsidP="00A950B6">
      <w:pPr>
        <w:suppressAutoHyphens w:val="0"/>
        <w:ind w:left="-567"/>
        <w:jc w:val="center"/>
        <w:rPr>
          <w:iCs/>
          <w:sz w:val="22"/>
          <w:szCs w:val="22"/>
          <w:lang w:eastAsia="ru-RU"/>
        </w:rPr>
      </w:pPr>
    </w:p>
    <w:p w:rsidR="00A950B6" w:rsidRDefault="00A950B6" w:rsidP="00A950B6">
      <w:pPr>
        <w:suppressAutoHyphens w:val="0"/>
        <w:ind w:left="-567"/>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A950B6" w:rsidTr="00A950B6">
        <w:tc>
          <w:tcPr>
            <w:tcW w:w="3041" w:type="pct"/>
            <w:tcBorders>
              <w:top w:val="single" w:sz="4" w:space="0" w:color="auto"/>
              <w:left w:val="single" w:sz="4" w:space="0" w:color="auto"/>
              <w:bottom w:val="single" w:sz="4" w:space="0" w:color="auto"/>
              <w:right w:val="single" w:sz="4" w:space="0" w:color="auto"/>
            </w:tcBorders>
            <w:hideMark/>
          </w:tcPr>
          <w:p w:rsidR="00A950B6" w:rsidRDefault="00A950B6" w:rsidP="00A950B6">
            <w:pPr>
              <w:numPr>
                <w:ilvl w:val="0"/>
                <w:numId w:val="13"/>
              </w:numPr>
              <w:suppressAutoHyphens w:val="0"/>
              <w:spacing w:line="252" w:lineRule="auto"/>
              <w:ind w:left="29" w:right="-231"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A950B6" w:rsidRDefault="00A950B6" w:rsidP="00A950B6">
            <w:pPr>
              <w:suppressAutoHyphens w:val="0"/>
              <w:spacing w:line="252" w:lineRule="auto"/>
              <w:ind w:left="29" w:right="-231"/>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A950B6" w:rsidRDefault="00A950B6" w:rsidP="00A950B6">
            <w:pPr>
              <w:suppressAutoHyphens w:val="0"/>
              <w:spacing w:line="252" w:lineRule="auto"/>
              <w:ind w:left="29" w:right="-231"/>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bCs/>
                <w:sz w:val="22"/>
                <w:szCs w:val="22"/>
                <w:lang w:eastAsia="ru-RU"/>
              </w:rPr>
            </w:pPr>
          </w:p>
        </w:tc>
      </w:tr>
      <w:tr w:rsidR="00A950B6" w:rsidTr="00A950B6">
        <w:tc>
          <w:tcPr>
            <w:tcW w:w="3041" w:type="pct"/>
            <w:tcBorders>
              <w:top w:val="single" w:sz="4" w:space="0" w:color="auto"/>
              <w:left w:val="single" w:sz="4" w:space="0" w:color="auto"/>
              <w:bottom w:val="single" w:sz="4" w:space="0" w:color="auto"/>
              <w:right w:val="single" w:sz="4" w:space="0" w:color="auto"/>
            </w:tcBorders>
            <w:hideMark/>
          </w:tcPr>
          <w:p w:rsidR="00A950B6" w:rsidRDefault="00A950B6" w:rsidP="00A950B6">
            <w:pPr>
              <w:numPr>
                <w:ilvl w:val="0"/>
                <w:numId w:val="13"/>
              </w:numPr>
              <w:suppressAutoHyphens w:val="0"/>
              <w:spacing w:line="252" w:lineRule="auto"/>
              <w:ind w:left="29" w:right="-231" w:firstLine="0"/>
              <w:jc w:val="both"/>
              <w:rPr>
                <w:b/>
                <w:bCs/>
                <w:sz w:val="22"/>
                <w:szCs w:val="22"/>
                <w:lang w:eastAsia="ru-RU"/>
              </w:rPr>
            </w:pPr>
            <w:r>
              <w:rPr>
                <w:b/>
                <w:bCs/>
                <w:sz w:val="22"/>
                <w:szCs w:val="22"/>
                <w:lang w:eastAsia="ru-RU"/>
              </w:rPr>
              <w:t>Регистрационные данные:</w:t>
            </w:r>
          </w:p>
          <w:p w:rsidR="00A950B6" w:rsidRDefault="00A950B6" w:rsidP="00A950B6">
            <w:pPr>
              <w:suppressAutoHyphens w:val="0"/>
              <w:spacing w:line="252" w:lineRule="auto"/>
              <w:ind w:left="29" w:right="-231"/>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A950B6" w:rsidRDefault="00A950B6" w:rsidP="00A950B6">
            <w:pPr>
              <w:suppressAutoHyphens w:val="0"/>
              <w:spacing w:line="252" w:lineRule="auto"/>
              <w:ind w:left="29" w:right="-231"/>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bCs/>
                <w:sz w:val="22"/>
                <w:szCs w:val="22"/>
                <w:lang w:eastAsia="ru-RU"/>
              </w:rPr>
            </w:pPr>
          </w:p>
        </w:tc>
      </w:tr>
      <w:tr w:rsidR="00A950B6" w:rsidTr="00A950B6">
        <w:trPr>
          <w:trHeight w:val="148"/>
        </w:trPr>
        <w:tc>
          <w:tcPr>
            <w:tcW w:w="3041" w:type="pct"/>
            <w:tcBorders>
              <w:top w:val="single" w:sz="4" w:space="0" w:color="auto"/>
              <w:left w:val="single" w:sz="4" w:space="0" w:color="auto"/>
              <w:bottom w:val="nil"/>
              <w:right w:val="single" w:sz="4" w:space="0" w:color="auto"/>
            </w:tcBorders>
            <w:hideMark/>
          </w:tcPr>
          <w:p w:rsidR="00A950B6" w:rsidRDefault="00A950B6" w:rsidP="00A950B6">
            <w:pPr>
              <w:suppressAutoHyphens w:val="0"/>
              <w:spacing w:line="252" w:lineRule="auto"/>
              <w:ind w:left="29" w:right="-231"/>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bCs/>
                <w:sz w:val="22"/>
                <w:szCs w:val="22"/>
                <w:lang w:eastAsia="ru-RU"/>
              </w:rPr>
            </w:pPr>
          </w:p>
        </w:tc>
      </w:tr>
      <w:tr w:rsidR="00A950B6" w:rsidTr="00A950B6">
        <w:tc>
          <w:tcPr>
            <w:tcW w:w="3041" w:type="pct"/>
            <w:tcBorders>
              <w:top w:val="nil"/>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uppressAutoHyphens w:val="0"/>
              <w:spacing w:line="256" w:lineRule="auto"/>
              <w:rPr>
                <w:b/>
                <w:bCs/>
                <w:sz w:val="22"/>
                <w:szCs w:val="22"/>
                <w:lang w:eastAsia="ru-RU"/>
              </w:rPr>
            </w:pPr>
          </w:p>
        </w:tc>
      </w:tr>
      <w:tr w:rsidR="00A950B6" w:rsidTr="00A950B6">
        <w:tc>
          <w:tcPr>
            <w:tcW w:w="3041" w:type="pct"/>
            <w:tcBorders>
              <w:top w:val="nil"/>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bCs/>
                <w:sz w:val="22"/>
                <w:szCs w:val="22"/>
                <w:lang w:eastAsia="ru-RU"/>
              </w:rPr>
            </w:pPr>
            <w:r>
              <w:rPr>
                <w:b/>
                <w:bCs/>
                <w:sz w:val="22"/>
                <w:szCs w:val="22"/>
                <w:lang w:eastAsia="ru-RU"/>
              </w:rPr>
              <w:t xml:space="preserve">ИНН  </w:t>
            </w:r>
          </w:p>
          <w:p w:rsidR="00A950B6" w:rsidRDefault="00A950B6" w:rsidP="00A950B6">
            <w:pPr>
              <w:suppressAutoHyphens w:val="0"/>
              <w:spacing w:line="252" w:lineRule="auto"/>
              <w:ind w:left="29" w:right="-231"/>
              <w:rPr>
                <w:b/>
                <w:bCs/>
                <w:sz w:val="22"/>
                <w:szCs w:val="22"/>
                <w:lang w:eastAsia="ru-RU"/>
              </w:rPr>
            </w:pPr>
            <w:r>
              <w:rPr>
                <w:b/>
                <w:bCs/>
                <w:sz w:val="22"/>
                <w:szCs w:val="22"/>
                <w:lang w:eastAsia="ru-RU"/>
              </w:rPr>
              <w:t xml:space="preserve">КПП </w:t>
            </w:r>
          </w:p>
          <w:p w:rsidR="00A950B6" w:rsidRDefault="00A950B6" w:rsidP="00A950B6">
            <w:pPr>
              <w:suppressAutoHyphens w:val="0"/>
              <w:spacing w:line="252" w:lineRule="auto"/>
              <w:ind w:left="29" w:right="-231"/>
              <w:rPr>
                <w:b/>
                <w:bCs/>
                <w:sz w:val="22"/>
                <w:szCs w:val="22"/>
                <w:lang w:eastAsia="ru-RU"/>
              </w:rPr>
            </w:pPr>
            <w:r>
              <w:rPr>
                <w:b/>
                <w:bCs/>
                <w:sz w:val="22"/>
                <w:szCs w:val="22"/>
                <w:lang w:eastAsia="ru-RU"/>
              </w:rPr>
              <w:t xml:space="preserve">ОГРН </w:t>
            </w:r>
          </w:p>
          <w:p w:rsidR="00A950B6" w:rsidRDefault="00A950B6" w:rsidP="00A950B6">
            <w:pPr>
              <w:suppressAutoHyphens w:val="0"/>
              <w:spacing w:line="252" w:lineRule="auto"/>
              <w:ind w:left="29" w:right="-231"/>
              <w:rPr>
                <w:b/>
                <w:bCs/>
                <w:sz w:val="22"/>
                <w:szCs w:val="22"/>
                <w:lang w:eastAsia="ru-RU"/>
              </w:rPr>
            </w:pPr>
            <w:r>
              <w:rPr>
                <w:b/>
                <w:bCs/>
                <w:sz w:val="22"/>
                <w:szCs w:val="22"/>
                <w:lang w:eastAsia="ru-RU"/>
              </w:rPr>
              <w:t xml:space="preserve">ОКПО  </w:t>
            </w:r>
          </w:p>
        </w:tc>
      </w:tr>
      <w:tr w:rsidR="00A950B6" w:rsidTr="00A950B6">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A950B6" w:rsidRDefault="00A950B6" w:rsidP="00A950B6">
            <w:pPr>
              <w:numPr>
                <w:ilvl w:val="0"/>
                <w:numId w:val="15"/>
              </w:numPr>
              <w:tabs>
                <w:tab w:val="left" w:pos="540"/>
              </w:tabs>
              <w:suppressAutoHyphens w:val="0"/>
              <w:spacing w:line="252" w:lineRule="auto"/>
              <w:ind w:left="29" w:right="-231"/>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sz w:val="22"/>
                <w:szCs w:val="22"/>
                <w:lang w:eastAsia="ru-RU"/>
              </w:rPr>
            </w:pPr>
            <w:r>
              <w:rPr>
                <w:b/>
                <w:sz w:val="22"/>
                <w:szCs w:val="22"/>
                <w:lang w:eastAsia="ru-RU"/>
              </w:rPr>
              <w:t xml:space="preserve">Страна                      Россия </w:t>
            </w:r>
          </w:p>
        </w:tc>
      </w:tr>
      <w:tr w:rsidR="00A950B6" w:rsidTr="00A950B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sz w:val="22"/>
                <w:szCs w:val="22"/>
                <w:lang w:eastAsia="ru-RU"/>
              </w:rPr>
            </w:pPr>
            <w:r>
              <w:rPr>
                <w:b/>
                <w:sz w:val="22"/>
                <w:szCs w:val="22"/>
                <w:lang w:eastAsia="ru-RU"/>
              </w:rPr>
              <w:t xml:space="preserve">Адрес: </w:t>
            </w:r>
          </w:p>
        </w:tc>
      </w:tr>
      <w:tr w:rsidR="00A950B6" w:rsidTr="00A950B6">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A950B6" w:rsidRDefault="00A950B6" w:rsidP="00A950B6">
            <w:pPr>
              <w:tabs>
                <w:tab w:val="num" w:pos="1300"/>
              </w:tabs>
              <w:suppressAutoHyphens w:val="0"/>
              <w:spacing w:line="252" w:lineRule="auto"/>
              <w:ind w:left="29" w:right="-231"/>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sz w:val="22"/>
                <w:szCs w:val="22"/>
                <w:lang w:eastAsia="ru-RU"/>
              </w:rPr>
            </w:pPr>
            <w:r>
              <w:rPr>
                <w:b/>
                <w:sz w:val="22"/>
                <w:szCs w:val="22"/>
                <w:lang w:eastAsia="ru-RU"/>
              </w:rPr>
              <w:t>Страна                       Россия</w:t>
            </w:r>
          </w:p>
        </w:tc>
      </w:tr>
      <w:tr w:rsidR="00A950B6" w:rsidTr="00A950B6">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sz w:val="22"/>
                <w:szCs w:val="22"/>
                <w:lang w:eastAsia="ru-RU"/>
              </w:rPr>
            </w:pPr>
            <w:proofErr w:type="gramStart"/>
            <w:r>
              <w:rPr>
                <w:b/>
                <w:sz w:val="22"/>
                <w:szCs w:val="22"/>
                <w:lang w:eastAsia="ru-RU"/>
              </w:rPr>
              <w:t xml:space="preserve">Адрес:  </w:t>
            </w:r>
            <w:proofErr w:type="gramEnd"/>
          </w:p>
        </w:tc>
      </w:tr>
      <w:tr w:rsidR="00A950B6" w:rsidTr="00A950B6">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sz w:val="22"/>
                <w:szCs w:val="22"/>
                <w:lang w:eastAsia="ru-RU"/>
              </w:rPr>
            </w:pPr>
            <w:r>
              <w:rPr>
                <w:b/>
                <w:sz w:val="22"/>
                <w:szCs w:val="22"/>
                <w:lang w:eastAsia="ru-RU"/>
              </w:rPr>
              <w:t xml:space="preserve">Телефон: </w:t>
            </w:r>
          </w:p>
        </w:tc>
      </w:tr>
      <w:tr w:rsidR="00A950B6" w:rsidTr="00A950B6">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b/>
                <w:sz w:val="22"/>
                <w:szCs w:val="22"/>
                <w:lang w:eastAsia="ru-RU"/>
              </w:rPr>
            </w:pPr>
            <w:r>
              <w:rPr>
                <w:b/>
                <w:sz w:val="22"/>
                <w:szCs w:val="22"/>
                <w:lang w:eastAsia="ru-RU"/>
              </w:rPr>
              <w:t xml:space="preserve">Факс: </w:t>
            </w:r>
          </w:p>
        </w:tc>
      </w:tr>
      <w:tr w:rsidR="00A950B6" w:rsidTr="00A950B6">
        <w:trPr>
          <w:trHeight w:val="67"/>
        </w:trPr>
        <w:tc>
          <w:tcPr>
            <w:tcW w:w="3041" w:type="pct"/>
            <w:tcBorders>
              <w:top w:val="single" w:sz="4" w:space="0" w:color="auto"/>
              <w:left w:val="single" w:sz="4" w:space="0" w:color="auto"/>
              <w:bottom w:val="nil"/>
              <w:right w:val="single" w:sz="4" w:space="0" w:color="auto"/>
            </w:tcBorders>
            <w:hideMark/>
          </w:tcPr>
          <w:p w:rsidR="00A950B6" w:rsidRDefault="00A950B6" w:rsidP="00A950B6">
            <w:pPr>
              <w:tabs>
                <w:tab w:val="num" w:pos="0"/>
              </w:tabs>
              <w:suppressAutoHyphens w:val="0"/>
              <w:spacing w:line="252" w:lineRule="auto"/>
              <w:ind w:left="29" w:right="-231"/>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sz w:val="22"/>
                <w:szCs w:val="22"/>
                <w:lang w:eastAsia="ru-RU"/>
              </w:rPr>
            </w:pPr>
          </w:p>
        </w:tc>
      </w:tr>
      <w:tr w:rsidR="00A950B6" w:rsidTr="00A950B6">
        <w:trPr>
          <w:trHeight w:val="67"/>
        </w:trPr>
        <w:tc>
          <w:tcPr>
            <w:tcW w:w="3041" w:type="pct"/>
            <w:tcBorders>
              <w:top w:val="nil"/>
              <w:left w:val="single" w:sz="4" w:space="0" w:color="auto"/>
              <w:bottom w:val="nil"/>
              <w:right w:val="single" w:sz="4" w:space="0" w:color="auto"/>
            </w:tcBorders>
            <w:hideMark/>
          </w:tcPr>
          <w:p w:rsidR="00A950B6" w:rsidRDefault="00A950B6" w:rsidP="00A950B6">
            <w:pPr>
              <w:suppressAutoHyphens w:val="0"/>
              <w:spacing w:line="252" w:lineRule="auto"/>
              <w:ind w:left="29" w:right="-231"/>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sz w:val="22"/>
                <w:szCs w:val="22"/>
                <w:lang w:eastAsia="ru-RU"/>
              </w:rPr>
            </w:pPr>
          </w:p>
        </w:tc>
      </w:tr>
      <w:tr w:rsidR="00A950B6" w:rsidTr="00A950B6">
        <w:trPr>
          <w:trHeight w:val="67"/>
        </w:trPr>
        <w:tc>
          <w:tcPr>
            <w:tcW w:w="3041" w:type="pct"/>
            <w:tcBorders>
              <w:top w:val="nil"/>
              <w:left w:val="single" w:sz="4" w:space="0" w:color="auto"/>
              <w:bottom w:val="nil"/>
              <w:right w:val="single" w:sz="4" w:space="0" w:color="auto"/>
            </w:tcBorders>
            <w:hideMark/>
          </w:tcPr>
          <w:p w:rsidR="00A950B6" w:rsidRDefault="00A950B6" w:rsidP="00A950B6">
            <w:pPr>
              <w:suppressAutoHyphens w:val="0"/>
              <w:spacing w:line="252" w:lineRule="auto"/>
              <w:ind w:left="29" w:right="-231"/>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sz w:val="22"/>
                <w:szCs w:val="22"/>
                <w:lang w:eastAsia="ru-RU"/>
              </w:rPr>
            </w:pPr>
          </w:p>
        </w:tc>
      </w:tr>
      <w:tr w:rsidR="00A950B6" w:rsidTr="00A950B6">
        <w:trPr>
          <w:trHeight w:val="67"/>
        </w:trPr>
        <w:tc>
          <w:tcPr>
            <w:tcW w:w="3041" w:type="pct"/>
            <w:tcBorders>
              <w:top w:val="nil"/>
              <w:left w:val="single" w:sz="4" w:space="0" w:color="auto"/>
              <w:bottom w:val="nil"/>
              <w:right w:val="single" w:sz="4" w:space="0" w:color="auto"/>
            </w:tcBorders>
            <w:hideMark/>
          </w:tcPr>
          <w:p w:rsidR="00A950B6" w:rsidRDefault="00A950B6" w:rsidP="00A950B6">
            <w:pPr>
              <w:suppressAutoHyphens w:val="0"/>
              <w:spacing w:line="252" w:lineRule="auto"/>
              <w:ind w:left="29" w:right="-231"/>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sz w:val="22"/>
                <w:szCs w:val="22"/>
                <w:lang w:eastAsia="ru-RU"/>
              </w:rPr>
            </w:pPr>
          </w:p>
        </w:tc>
      </w:tr>
      <w:tr w:rsidR="00A950B6" w:rsidTr="00A950B6">
        <w:trPr>
          <w:trHeight w:val="67"/>
        </w:trPr>
        <w:tc>
          <w:tcPr>
            <w:tcW w:w="3041" w:type="pct"/>
            <w:tcBorders>
              <w:top w:val="nil"/>
              <w:left w:val="single" w:sz="4" w:space="0" w:color="auto"/>
              <w:bottom w:val="single" w:sz="4" w:space="0" w:color="auto"/>
              <w:right w:val="single" w:sz="4" w:space="0" w:color="auto"/>
            </w:tcBorders>
            <w:hideMark/>
          </w:tcPr>
          <w:p w:rsidR="00A950B6" w:rsidRDefault="00A950B6" w:rsidP="00A950B6">
            <w:pPr>
              <w:suppressAutoHyphens w:val="0"/>
              <w:spacing w:line="252" w:lineRule="auto"/>
              <w:ind w:left="29" w:right="-231"/>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sz w:val="22"/>
                <w:szCs w:val="22"/>
                <w:lang w:eastAsia="ru-RU"/>
              </w:rPr>
            </w:pPr>
          </w:p>
        </w:tc>
      </w:tr>
      <w:tr w:rsidR="00A950B6" w:rsidTr="00A950B6">
        <w:trPr>
          <w:trHeight w:val="67"/>
        </w:trPr>
        <w:tc>
          <w:tcPr>
            <w:tcW w:w="3041" w:type="pct"/>
            <w:tcBorders>
              <w:top w:val="single" w:sz="4" w:space="0" w:color="auto"/>
              <w:left w:val="single" w:sz="4" w:space="0" w:color="auto"/>
              <w:bottom w:val="single" w:sz="4" w:space="0" w:color="auto"/>
              <w:right w:val="single" w:sz="4" w:space="0" w:color="auto"/>
            </w:tcBorders>
            <w:hideMark/>
          </w:tcPr>
          <w:p w:rsidR="00A950B6" w:rsidRDefault="00A950B6" w:rsidP="00A950B6">
            <w:pPr>
              <w:numPr>
                <w:ilvl w:val="0"/>
                <w:numId w:val="17"/>
              </w:numPr>
              <w:tabs>
                <w:tab w:val="num" w:pos="360"/>
                <w:tab w:val="num" w:pos="1300"/>
              </w:tabs>
              <w:suppressAutoHyphens w:val="0"/>
              <w:spacing w:line="252" w:lineRule="auto"/>
              <w:ind w:left="29" w:right="-231"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A950B6" w:rsidRDefault="00A950B6" w:rsidP="00A950B6">
            <w:pPr>
              <w:suppressAutoHyphens w:val="0"/>
              <w:spacing w:line="252" w:lineRule="auto"/>
              <w:ind w:left="29" w:right="-231"/>
              <w:rPr>
                <w:b/>
                <w:sz w:val="22"/>
                <w:szCs w:val="22"/>
                <w:lang w:eastAsia="ru-RU"/>
              </w:rPr>
            </w:pPr>
          </w:p>
        </w:tc>
      </w:tr>
    </w:tbl>
    <w:p w:rsidR="00A950B6" w:rsidRDefault="00A950B6" w:rsidP="00A950B6">
      <w:pPr>
        <w:suppressAutoHyphens w:val="0"/>
        <w:ind w:left="-567"/>
        <w:rPr>
          <w:sz w:val="22"/>
          <w:szCs w:val="22"/>
          <w:lang w:eastAsia="ru-RU"/>
        </w:rPr>
      </w:pPr>
      <w:r>
        <w:rPr>
          <w:sz w:val="22"/>
          <w:szCs w:val="22"/>
          <w:lang w:eastAsia="ru-RU"/>
        </w:rPr>
        <w:t>Мы, нижеподписавшиеся, заверяем правильность всех данных, указанных в анкете.</w:t>
      </w:r>
    </w:p>
    <w:p w:rsidR="00A950B6" w:rsidRDefault="00A950B6" w:rsidP="00A950B6">
      <w:pPr>
        <w:suppressAutoHyphens w:val="0"/>
        <w:ind w:left="-567"/>
        <w:rPr>
          <w:sz w:val="22"/>
          <w:szCs w:val="22"/>
          <w:lang w:eastAsia="ru-RU"/>
        </w:rPr>
      </w:pPr>
      <w:r>
        <w:rPr>
          <w:sz w:val="22"/>
          <w:szCs w:val="22"/>
          <w:lang w:eastAsia="ru-RU"/>
        </w:rPr>
        <w:t>Участник размещения заказа</w:t>
      </w:r>
    </w:p>
    <w:p w:rsidR="00A950B6" w:rsidRDefault="00A950B6" w:rsidP="00A950B6">
      <w:pPr>
        <w:suppressAutoHyphens w:val="0"/>
        <w:ind w:left="-567"/>
        <w:rPr>
          <w:sz w:val="22"/>
          <w:szCs w:val="22"/>
          <w:vertAlign w:val="superscript"/>
          <w:lang w:eastAsia="ru-RU"/>
        </w:rPr>
      </w:pPr>
      <w:r>
        <w:rPr>
          <w:sz w:val="22"/>
          <w:szCs w:val="22"/>
          <w:lang w:eastAsia="ru-RU"/>
        </w:rPr>
        <w:t xml:space="preserve">(уполномоченный </w:t>
      </w:r>
      <w:proofErr w:type="gramStart"/>
      <w:r>
        <w:rPr>
          <w:sz w:val="22"/>
          <w:szCs w:val="22"/>
          <w:lang w:eastAsia="ru-RU"/>
        </w:rPr>
        <w:t xml:space="preserve">представитель)   </w:t>
      </w:r>
      <w:proofErr w:type="gramEnd"/>
      <w:r>
        <w:rPr>
          <w:sz w:val="22"/>
          <w:szCs w:val="22"/>
          <w:lang w:eastAsia="ru-RU"/>
        </w:rPr>
        <w:t xml:space="preserve">             _______________     ______________________________.</w:t>
      </w:r>
      <w:r>
        <w:rPr>
          <w:sz w:val="22"/>
          <w:szCs w:val="22"/>
          <w:vertAlign w:val="superscript"/>
          <w:lang w:eastAsia="ru-RU"/>
        </w:rPr>
        <w:t xml:space="preserve">                                                                  </w:t>
      </w:r>
    </w:p>
    <w:p w:rsidR="00A950B6" w:rsidRDefault="00A950B6" w:rsidP="00A950B6">
      <w:pPr>
        <w:suppressAutoHyphens w:val="0"/>
        <w:ind w:left="-567"/>
        <w:rPr>
          <w:sz w:val="22"/>
          <w:szCs w:val="22"/>
          <w:lang w:eastAsia="ru-RU"/>
        </w:rPr>
      </w:pPr>
      <w:r>
        <w:rPr>
          <w:sz w:val="22"/>
          <w:szCs w:val="22"/>
          <w:vertAlign w:val="superscript"/>
          <w:lang w:eastAsia="ru-RU"/>
        </w:rPr>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A950B6" w:rsidRDefault="00A950B6" w:rsidP="00A950B6">
      <w:pPr>
        <w:suppressAutoHyphens w:val="0"/>
        <w:ind w:left="-567"/>
        <w:rPr>
          <w:sz w:val="22"/>
          <w:szCs w:val="22"/>
          <w:lang w:eastAsia="ru-RU"/>
        </w:rPr>
      </w:pPr>
    </w:p>
    <w:p w:rsidR="00A950B6" w:rsidRDefault="00A950B6" w:rsidP="00A950B6">
      <w:pPr>
        <w:suppressAutoHyphens w:val="0"/>
        <w:ind w:left="-567"/>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A950B6" w:rsidRDefault="00A950B6" w:rsidP="00A950B6">
      <w:pPr>
        <w:suppressAutoHyphens w:val="0"/>
        <w:ind w:left="-567"/>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A950B6" w:rsidRDefault="00A950B6" w:rsidP="00A950B6">
      <w:pPr>
        <w:suppressAutoHyphens w:val="0"/>
        <w:ind w:left="-567"/>
        <w:rPr>
          <w:sz w:val="22"/>
          <w:szCs w:val="22"/>
          <w:lang w:eastAsia="ru-RU"/>
        </w:rPr>
      </w:pPr>
      <w:r>
        <w:rPr>
          <w:sz w:val="22"/>
          <w:szCs w:val="22"/>
          <w:lang w:eastAsia="ru-RU"/>
        </w:rPr>
        <w:t>М.П.</w:t>
      </w:r>
    </w:p>
    <w:p w:rsidR="00A950B6" w:rsidRDefault="00A950B6" w:rsidP="00A950B6">
      <w:pPr>
        <w:suppressAutoHyphens w:val="0"/>
        <w:ind w:left="-567"/>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      ______________________________.</w:t>
      </w:r>
    </w:p>
    <w:p w:rsidR="00A950B6" w:rsidRDefault="00A950B6" w:rsidP="00A950B6">
      <w:pPr>
        <w:suppressAutoHyphens w:val="0"/>
        <w:ind w:left="-567"/>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proofErr w:type="gramStart"/>
      <w:r>
        <w:rPr>
          <w:sz w:val="22"/>
          <w:szCs w:val="22"/>
          <w:lang w:eastAsia="ru-RU"/>
        </w:rPr>
        <w:t xml:space="preserve"> </w:t>
      </w:r>
      <w:r>
        <w:rPr>
          <w:sz w:val="22"/>
          <w:szCs w:val="22"/>
          <w:vertAlign w:val="superscript"/>
          <w:lang w:eastAsia="ru-RU"/>
        </w:rPr>
        <w:t xml:space="preserve">  (</w:t>
      </w:r>
      <w:proofErr w:type="gramEnd"/>
      <w:r>
        <w:rPr>
          <w:sz w:val="22"/>
          <w:szCs w:val="22"/>
          <w:vertAlign w:val="superscript"/>
          <w:lang w:eastAsia="ru-RU"/>
        </w:rPr>
        <w:t xml:space="preserve">подпись)                               </w:t>
      </w:r>
      <w:r>
        <w:rPr>
          <w:sz w:val="22"/>
          <w:szCs w:val="22"/>
          <w:lang w:eastAsia="ru-RU"/>
        </w:rPr>
        <w:t xml:space="preserve">             (фамилия, инициалы)       </w:t>
      </w:r>
    </w:p>
    <w:p w:rsidR="00A950B6" w:rsidRDefault="00A950B6" w:rsidP="00A950B6">
      <w:pPr>
        <w:suppressAutoHyphens w:val="0"/>
        <w:ind w:left="-567"/>
        <w:jc w:val="both"/>
        <w:rPr>
          <w:sz w:val="22"/>
          <w:szCs w:val="22"/>
          <w:lang w:eastAsia="ru-RU"/>
        </w:rPr>
      </w:pPr>
      <w:r>
        <w:rPr>
          <w:sz w:val="22"/>
          <w:szCs w:val="22"/>
          <w:lang w:eastAsia="ru-RU"/>
        </w:rPr>
        <w:t xml:space="preserve">(для юридического лица)                                                                              </w:t>
      </w:r>
    </w:p>
    <w:p w:rsidR="00A950B6" w:rsidRDefault="00A950B6" w:rsidP="00A950B6">
      <w:pPr>
        <w:suppressAutoHyphens w:val="0"/>
        <w:rPr>
          <w:rFonts w:eastAsiaTheme="minorHAnsi"/>
          <w:b/>
          <w:iCs/>
          <w:sz w:val="22"/>
          <w:szCs w:val="22"/>
          <w:lang w:eastAsia="en-US"/>
        </w:rPr>
        <w:sectPr w:rsidR="00A950B6">
          <w:pgSz w:w="11906" w:h="16838"/>
          <w:pgMar w:top="851" w:right="850" w:bottom="709" w:left="1701" w:header="708" w:footer="708" w:gutter="0"/>
          <w:cols w:space="720"/>
        </w:sectPr>
      </w:pPr>
    </w:p>
    <w:p w:rsidR="00717A12" w:rsidRDefault="00717A12" w:rsidP="00717A12">
      <w:pPr>
        <w:pStyle w:val="60"/>
        <w:shd w:val="clear" w:color="auto" w:fill="auto"/>
        <w:spacing w:before="0" w:line="240" w:lineRule="auto"/>
        <w:ind w:left="-567" w:firstLine="0"/>
        <w:jc w:val="right"/>
        <w:rPr>
          <w:rFonts w:ascii="Times New Roman" w:hAnsi="Times New Roman" w:cs="Times New Roman"/>
          <w:b/>
          <w:i w:val="0"/>
        </w:rPr>
      </w:pPr>
      <w:r>
        <w:rPr>
          <w:rFonts w:ascii="Times New Roman" w:hAnsi="Times New Roman" w:cs="Times New Roman"/>
          <w:b/>
          <w:i w:val="0"/>
        </w:rPr>
        <w:lastRenderedPageBreak/>
        <w:t>Приложение №3</w:t>
      </w:r>
    </w:p>
    <w:p w:rsidR="00717A12" w:rsidRDefault="00717A12" w:rsidP="00717A12">
      <w:pPr>
        <w:pStyle w:val="aff"/>
        <w:shd w:val="clear" w:color="auto" w:fill="auto"/>
        <w:spacing w:line="240" w:lineRule="auto"/>
        <w:ind w:left="-567"/>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E11853" w:rsidRPr="00E11853" w:rsidRDefault="00E11853" w:rsidP="00E11853">
      <w:pPr>
        <w:widowControl w:val="0"/>
        <w:suppressAutoHyphens w:val="0"/>
        <w:spacing w:line="230" w:lineRule="exact"/>
        <w:jc w:val="right"/>
        <w:rPr>
          <w:rFonts w:eastAsiaTheme="minorHAnsi"/>
          <w:b/>
          <w:bCs/>
          <w:color w:val="00000A"/>
          <w:sz w:val="22"/>
          <w:szCs w:val="22"/>
          <w:lang w:eastAsia="en-US"/>
        </w:rPr>
      </w:pPr>
    </w:p>
    <w:p w:rsidR="00E11853" w:rsidRPr="00E11853" w:rsidRDefault="00E11853" w:rsidP="00E11853">
      <w:pPr>
        <w:widowControl w:val="0"/>
        <w:suppressAutoHyphens w:val="0"/>
        <w:spacing w:line="230" w:lineRule="exact"/>
        <w:jc w:val="right"/>
        <w:rPr>
          <w:rFonts w:eastAsiaTheme="minorHAnsi"/>
          <w:b/>
          <w:bCs/>
          <w:color w:val="00000A"/>
          <w:sz w:val="22"/>
          <w:szCs w:val="22"/>
          <w:lang w:eastAsia="en-US"/>
        </w:rPr>
      </w:pPr>
    </w:p>
    <w:p w:rsidR="00E11853" w:rsidRPr="00E11853" w:rsidRDefault="00E11853" w:rsidP="00E11853">
      <w:pPr>
        <w:widowControl w:val="0"/>
        <w:suppressAutoHyphens w:val="0"/>
        <w:spacing w:after="14" w:line="280" w:lineRule="exact"/>
        <w:ind w:left="4080"/>
        <w:outlineLvl w:val="2"/>
        <w:rPr>
          <w:rFonts w:asciiTheme="minorHAnsi" w:eastAsiaTheme="minorHAnsi" w:hAnsiTheme="minorHAnsi" w:cstheme="minorBidi"/>
          <w:b/>
          <w:bCs/>
          <w:color w:val="00000A"/>
          <w:sz w:val="28"/>
          <w:szCs w:val="28"/>
          <w:lang w:eastAsia="en-US"/>
        </w:rPr>
      </w:pPr>
      <w:r w:rsidRPr="00E11853">
        <w:rPr>
          <w:rFonts w:eastAsiaTheme="minorHAnsi"/>
          <w:b/>
          <w:bCs/>
          <w:color w:val="00000A"/>
          <w:sz w:val="22"/>
          <w:szCs w:val="22"/>
          <w:lang w:eastAsia="en-US"/>
        </w:rPr>
        <w:t>Техническое задание</w:t>
      </w:r>
    </w:p>
    <w:p w:rsidR="00E11853" w:rsidRPr="00E11853" w:rsidRDefault="00E11853" w:rsidP="00E11853">
      <w:pPr>
        <w:suppressAutoHyphens w:val="0"/>
        <w:jc w:val="center"/>
        <w:rPr>
          <w:color w:val="00000A"/>
        </w:rPr>
      </w:pPr>
      <w:r w:rsidRPr="00E11853">
        <w:rPr>
          <w:b/>
          <w:color w:val="00000A"/>
          <w:sz w:val="22"/>
          <w:szCs w:val="22"/>
        </w:rPr>
        <w:t xml:space="preserve">           на</w:t>
      </w:r>
      <w:r w:rsidRPr="00E11853">
        <w:rPr>
          <w:b/>
          <w:bCs/>
          <w:color w:val="00000A"/>
          <w:sz w:val="22"/>
          <w:szCs w:val="22"/>
          <w:lang w:eastAsia="ru-RU"/>
        </w:rPr>
        <w:t xml:space="preserve"> поставку</w:t>
      </w:r>
      <w:r w:rsidRPr="00E11853">
        <w:rPr>
          <w:b/>
          <w:color w:val="000000"/>
          <w:sz w:val="22"/>
          <w:szCs w:val="22"/>
          <w:shd w:val="clear" w:color="auto" w:fill="FFFFFF"/>
        </w:rPr>
        <w:t xml:space="preserve"> товара -</w:t>
      </w:r>
      <w:r w:rsidRPr="00E11853">
        <w:rPr>
          <w:b/>
          <w:color w:val="00000A"/>
          <w:sz w:val="22"/>
          <w:szCs w:val="22"/>
        </w:rPr>
        <w:t>– лекарственное средство</w:t>
      </w:r>
    </w:p>
    <w:p w:rsidR="00E11853" w:rsidRPr="00E11853" w:rsidRDefault="00E11853" w:rsidP="00E11853">
      <w:pPr>
        <w:widowControl w:val="0"/>
        <w:suppressAutoHyphens w:val="0"/>
        <w:spacing w:line="240" w:lineRule="exact"/>
        <w:jc w:val="center"/>
        <w:outlineLvl w:val="3"/>
        <w:rPr>
          <w:rFonts w:eastAsiaTheme="minorHAnsi"/>
          <w:b/>
          <w:color w:val="00000A"/>
          <w:sz w:val="22"/>
          <w:szCs w:val="22"/>
          <w:lang w:eastAsia="en-US"/>
        </w:rPr>
      </w:pPr>
      <w:r w:rsidRPr="00E11853">
        <w:rPr>
          <w:rFonts w:eastAsiaTheme="minorHAnsi"/>
          <w:b/>
          <w:color w:val="00000A"/>
          <w:sz w:val="22"/>
          <w:szCs w:val="22"/>
          <w:lang w:eastAsia="en-US"/>
        </w:rPr>
        <w:t xml:space="preserve">          </w:t>
      </w:r>
      <w:bookmarkStart w:id="4" w:name="bookmark10"/>
      <w:r w:rsidRPr="00E11853">
        <w:rPr>
          <w:rFonts w:eastAsiaTheme="minorHAnsi"/>
          <w:b/>
          <w:color w:val="00000A"/>
          <w:sz w:val="22"/>
          <w:szCs w:val="22"/>
          <w:lang w:eastAsia="en-US"/>
        </w:rPr>
        <w:t xml:space="preserve">для </w:t>
      </w:r>
      <w:bookmarkEnd w:id="4"/>
      <w:r w:rsidRPr="00E11853">
        <w:rPr>
          <w:rFonts w:eastAsiaTheme="minorHAnsi"/>
          <w:b/>
          <w:color w:val="00000A"/>
          <w:sz w:val="22"/>
          <w:szCs w:val="22"/>
          <w:lang w:eastAsia="en-US"/>
        </w:rPr>
        <w:t>нужд ЧУЗ</w:t>
      </w:r>
      <w:r w:rsidRPr="00E11853">
        <w:rPr>
          <w:rFonts w:eastAsiaTheme="minorHAnsi"/>
          <w:b/>
          <w:bCs/>
          <w:color w:val="00000A"/>
          <w:sz w:val="22"/>
          <w:szCs w:val="22"/>
          <w:lang w:eastAsia="en-US"/>
        </w:rPr>
        <w:t xml:space="preserve"> «КБ РЖД-МЕДИЦИНА </w:t>
      </w:r>
      <w:proofErr w:type="spellStart"/>
      <w:r w:rsidRPr="00E11853">
        <w:rPr>
          <w:rFonts w:eastAsiaTheme="minorHAnsi"/>
          <w:b/>
          <w:bCs/>
          <w:color w:val="00000A"/>
          <w:sz w:val="22"/>
          <w:szCs w:val="22"/>
          <w:lang w:eastAsia="en-US"/>
        </w:rPr>
        <w:t>г.Челябинск</w:t>
      </w:r>
      <w:proofErr w:type="spellEnd"/>
      <w:r w:rsidRPr="00E11853">
        <w:rPr>
          <w:rFonts w:eastAsiaTheme="minorHAnsi"/>
          <w:b/>
          <w:bCs/>
          <w:color w:val="00000A"/>
          <w:sz w:val="22"/>
          <w:szCs w:val="22"/>
          <w:lang w:eastAsia="en-US"/>
        </w:rPr>
        <w:t>»</w:t>
      </w:r>
    </w:p>
    <w:p w:rsidR="00E11853" w:rsidRPr="00E11853" w:rsidRDefault="00E11853" w:rsidP="00E11853">
      <w:pPr>
        <w:widowControl w:val="0"/>
        <w:tabs>
          <w:tab w:val="left" w:pos="851"/>
          <w:tab w:val="left" w:pos="1134"/>
        </w:tabs>
        <w:suppressAutoHyphens w:val="0"/>
        <w:spacing w:line="240" w:lineRule="exact"/>
        <w:ind w:firstLine="567"/>
        <w:jc w:val="both"/>
        <w:outlineLvl w:val="3"/>
        <w:rPr>
          <w:rFonts w:eastAsiaTheme="minorHAnsi"/>
          <w:color w:val="00000A"/>
          <w:sz w:val="22"/>
          <w:szCs w:val="22"/>
          <w:lang w:eastAsia="en-US"/>
        </w:rPr>
      </w:pPr>
    </w:p>
    <w:p w:rsidR="00E11853" w:rsidRPr="00E11853" w:rsidRDefault="00E11853" w:rsidP="00E11853">
      <w:pPr>
        <w:widowControl w:val="0"/>
        <w:tabs>
          <w:tab w:val="left" w:pos="851"/>
          <w:tab w:val="left" w:pos="1134"/>
        </w:tabs>
        <w:suppressAutoHyphens w:val="0"/>
        <w:spacing w:line="240" w:lineRule="exact"/>
        <w:ind w:firstLine="567"/>
        <w:jc w:val="both"/>
        <w:outlineLvl w:val="3"/>
        <w:rPr>
          <w:rFonts w:eastAsiaTheme="minorHAnsi" w:cstheme="minorBidi"/>
          <w:color w:val="00000A"/>
          <w:sz w:val="22"/>
          <w:szCs w:val="22"/>
          <w:lang w:eastAsia="en-US"/>
        </w:rPr>
      </w:pPr>
      <w:r w:rsidRPr="00E11853">
        <w:rPr>
          <w:rFonts w:eastAsiaTheme="minorHAnsi"/>
          <w:b/>
          <w:bCs/>
          <w:color w:val="00000A"/>
          <w:sz w:val="22"/>
          <w:szCs w:val="22"/>
          <w:lang w:eastAsia="en-US"/>
        </w:rPr>
        <w:t>1</w:t>
      </w:r>
      <w:r w:rsidRPr="00E11853">
        <w:rPr>
          <w:rFonts w:eastAsiaTheme="minorHAnsi"/>
          <w:color w:val="00000A"/>
          <w:sz w:val="22"/>
          <w:szCs w:val="22"/>
          <w:lang w:eastAsia="en-US"/>
        </w:rPr>
        <w:t>.. Требования к товару:</w:t>
      </w:r>
    </w:p>
    <w:p w:rsidR="00E11853" w:rsidRPr="00E11853" w:rsidRDefault="00E11853" w:rsidP="00E11853">
      <w:pPr>
        <w:widowControl w:val="0"/>
        <w:numPr>
          <w:ilvl w:val="1"/>
          <w:numId w:val="18"/>
        </w:numPr>
        <w:tabs>
          <w:tab w:val="left" w:pos="851"/>
          <w:tab w:val="left" w:pos="1134"/>
        </w:tabs>
        <w:suppressAutoHyphens w:val="0"/>
        <w:spacing w:line="274" w:lineRule="exact"/>
        <w:ind w:firstLine="567"/>
        <w:jc w:val="both"/>
        <w:rPr>
          <w:rFonts w:eastAsiaTheme="minorHAnsi"/>
          <w:color w:val="00000A"/>
          <w:sz w:val="22"/>
          <w:szCs w:val="22"/>
          <w:lang w:eastAsia="en-US"/>
        </w:rPr>
      </w:pPr>
      <w:r w:rsidRPr="00E11853">
        <w:rPr>
          <w:rFonts w:eastAsiaTheme="minorHAnsi"/>
          <w:color w:val="00000A"/>
          <w:sz w:val="22"/>
          <w:szCs w:val="22"/>
          <w:lang w:eastAsia="en-US"/>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E11853" w:rsidRPr="00E11853" w:rsidRDefault="00E11853" w:rsidP="00E11853">
      <w:pPr>
        <w:widowControl w:val="0"/>
        <w:numPr>
          <w:ilvl w:val="1"/>
          <w:numId w:val="18"/>
        </w:numPr>
        <w:tabs>
          <w:tab w:val="left" w:pos="0"/>
          <w:tab w:val="left" w:pos="851"/>
          <w:tab w:val="left" w:pos="1134"/>
        </w:tabs>
        <w:suppressAutoHyphens w:val="0"/>
        <w:spacing w:line="274" w:lineRule="exact"/>
        <w:ind w:firstLine="567"/>
        <w:jc w:val="both"/>
        <w:rPr>
          <w:rFonts w:asciiTheme="minorHAnsi" w:eastAsiaTheme="minorHAnsi" w:hAnsiTheme="minorHAnsi" w:cstheme="minorBidi"/>
          <w:color w:val="00000A"/>
          <w:sz w:val="22"/>
          <w:szCs w:val="22"/>
          <w:lang w:eastAsia="en-US"/>
        </w:rPr>
      </w:pPr>
      <w:r w:rsidRPr="00E11853">
        <w:rPr>
          <w:rFonts w:eastAsiaTheme="minorHAnsi"/>
          <w:color w:val="00000A"/>
          <w:sz w:val="22"/>
          <w:szCs w:val="22"/>
          <w:lang w:eastAsia="en-US"/>
        </w:rPr>
        <w:t xml:space="preserve">Поставляемый товар должен быть эквивалентным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w:t>
      </w:r>
      <w:proofErr w:type="spellStart"/>
      <w:proofErr w:type="gramStart"/>
      <w:r w:rsidRPr="00E11853">
        <w:rPr>
          <w:rFonts w:eastAsiaTheme="minorHAnsi"/>
          <w:color w:val="00000A"/>
          <w:sz w:val="22"/>
          <w:szCs w:val="22"/>
          <w:lang w:eastAsia="en-US"/>
        </w:rPr>
        <w:t>пошлин,иметь</w:t>
      </w:r>
      <w:proofErr w:type="spellEnd"/>
      <w:proofErr w:type="gramEnd"/>
      <w:r w:rsidRPr="00E11853">
        <w:rPr>
          <w:rFonts w:eastAsiaTheme="minorHAnsi"/>
          <w:color w:val="00000A"/>
          <w:sz w:val="22"/>
          <w:szCs w:val="22"/>
          <w:lang w:eastAsia="en-US"/>
        </w:rPr>
        <w:t xml:space="preserve"> </w:t>
      </w:r>
      <w:proofErr w:type="spellStart"/>
      <w:r w:rsidRPr="00E11853">
        <w:rPr>
          <w:rFonts w:eastAsiaTheme="minorHAnsi"/>
          <w:color w:val="00000A"/>
          <w:sz w:val="22"/>
          <w:szCs w:val="22"/>
          <w:lang w:eastAsia="en-US"/>
        </w:rPr>
        <w:t>документы,подтверждающие</w:t>
      </w:r>
      <w:proofErr w:type="spellEnd"/>
      <w:r w:rsidRPr="00E11853">
        <w:rPr>
          <w:rFonts w:eastAsiaTheme="minorHAnsi"/>
          <w:color w:val="00000A"/>
          <w:sz w:val="22"/>
          <w:szCs w:val="22"/>
          <w:lang w:eastAsia="en-US"/>
        </w:rPr>
        <w:t xml:space="preserve"> качество.</w:t>
      </w:r>
    </w:p>
    <w:p w:rsidR="00E11853" w:rsidRPr="00E11853" w:rsidRDefault="00E11853" w:rsidP="00E11853">
      <w:pPr>
        <w:widowControl w:val="0"/>
        <w:tabs>
          <w:tab w:val="left" w:pos="0"/>
          <w:tab w:val="left" w:pos="851"/>
          <w:tab w:val="left" w:pos="1134"/>
        </w:tabs>
        <w:suppressAutoHyphens w:val="0"/>
        <w:spacing w:line="274" w:lineRule="exact"/>
        <w:ind w:left="567"/>
        <w:jc w:val="both"/>
        <w:rPr>
          <w:rFonts w:eastAsiaTheme="minorHAnsi"/>
          <w:b/>
          <w:bCs/>
          <w:color w:val="000000"/>
          <w:lang w:eastAsia="ru-RU" w:bidi="ru-RU"/>
        </w:rPr>
      </w:pPr>
    </w:p>
    <w:tbl>
      <w:tblPr>
        <w:tblStyle w:val="aff2"/>
        <w:tblW w:w="9553" w:type="dxa"/>
        <w:tblInd w:w="-248" w:type="dxa"/>
        <w:tblCellMar>
          <w:left w:w="68" w:type="dxa"/>
        </w:tblCellMar>
        <w:tblLook w:val="04A0" w:firstRow="1" w:lastRow="0" w:firstColumn="1" w:lastColumn="0" w:noHBand="0" w:noVBand="1"/>
      </w:tblPr>
      <w:tblGrid>
        <w:gridCol w:w="1554"/>
        <w:gridCol w:w="2728"/>
        <w:gridCol w:w="3265"/>
        <w:gridCol w:w="897"/>
        <w:gridCol w:w="1109"/>
      </w:tblGrid>
      <w:tr w:rsidR="00E11853" w:rsidRPr="00E11853" w:rsidTr="00E11853">
        <w:tc>
          <w:tcPr>
            <w:tcW w:w="1554"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center"/>
              <w:rPr>
                <w:rFonts w:asciiTheme="minorHAnsi" w:eastAsiaTheme="minorHAnsi" w:hAnsiTheme="minorHAnsi" w:cstheme="minorBidi"/>
                <w:color w:val="00000A"/>
                <w:sz w:val="22"/>
                <w:szCs w:val="22"/>
                <w:lang w:eastAsia="en-US"/>
              </w:rPr>
            </w:pPr>
            <w:r w:rsidRPr="00E11853">
              <w:rPr>
                <w:rFonts w:eastAsiaTheme="minorHAnsi"/>
                <w:color w:val="000000"/>
                <w:lang w:eastAsia="ru-RU" w:bidi="ru-RU"/>
              </w:rPr>
              <w:t>МНН</w:t>
            </w:r>
          </w:p>
        </w:tc>
        <w:tc>
          <w:tcPr>
            <w:tcW w:w="2728"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E11853">
              <w:rPr>
                <w:rFonts w:eastAsiaTheme="minorHAnsi"/>
                <w:color w:val="000000"/>
                <w:lang w:eastAsia="ru-RU" w:bidi="ru-RU"/>
              </w:rPr>
              <w:t>Наименование товара</w:t>
            </w:r>
          </w:p>
        </w:tc>
        <w:tc>
          <w:tcPr>
            <w:tcW w:w="3265"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E11853">
              <w:rPr>
                <w:rFonts w:eastAsiaTheme="minorHAnsi"/>
                <w:color w:val="000000"/>
                <w:lang w:eastAsia="ru-RU" w:bidi="ru-RU"/>
              </w:rPr>
              <w:t>Характеристика</w:t>
            </w:r>
          </w:p>
        </w:tc>
        <w:tc>
          <w:tcPr>
            <w:tcW w:w="897"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E11853">
              <w:rPr>
                <w:rFonts w:eastAsiaTheme="minorHAnsi"/>
                <w:color w:val="000000"/>
                <w:lang w:eastAsia="ru-RU" w:bidi="ru-RU"/>
              </w:rPr>
              <w:t>Ед. изм.</w:t>
            </w:r>
          </w:p>
        </w:tc>
        <w:tc>
          <w:tcPr>
            <w:tcW w:w="1109"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center"/>
              <w:rPr>
                <w:rFonts w:asciiTheme="minorHAnsi" w:eastAsiaTheme="minorHAnsi" w:hAnsiTheme="minorHAnsi" w:cstheme="minorBidi"/>
                <w:color w:val="00000A"/>
                <w:sz w:val="22"/>
                <w:szCs w:val="22"/>
                <w:lang w:eastAsia="en-US"/>
              </w:rPr>
            </w:pPr>
            <w:r w:rsidRPr="00E11853">
              <w:rPr>
                <w:rFonts w:eastAsiaTheme="minorHAnsi"/>
                <w:color w:val="000000"/>
                <w:lang w:eastAsia="ru-RU" w:bidi="ru-RU"/>
              </w:rPr>
              <w:t>Кол-во</w:t>
            </w:r>
          </w:p>
        </w:tc>
      </w:tr>
      <w:tr w:rsidR="00E11853" w:rsidRPr="00E11853" w:rsidTr="00E11853">
        <w:trPr>
          <w:trHeight w:val="1602"/>
        </w:trPr>
        <w:tc>
          <w:tcPr>
            <w:tcW w:w="1554"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E11853">
              <w:rPr>
                <w:rFonts w:eastAsiaTheme="minorHAnsi"/>
                <w:b/>
                <w:bCs/>
                <w:color w:val="000000"/>
                <w:lang w:eastAsia="ru-RU" w:bidi="ru-RU"/>
              </w:rPr>
              <w:t>Трастузумаб</w:t>
            </w:r>
            <w:proofErr w:type="spellEnd"/>
            <w:r w:rsidRPr="00E11853">
              <w:rPr>
                <w:rFonts w:eastAsiaTheme="minorHAnsi"/>
                <w:b/>
                <w:bCs/>
                <w:color w:val="000000"/>
                <w:lang w:eastAsia="ru-RU" w:bidi="ru-RU"/>
              </w:rPr>
              <w:t xml:space="preserve"> </w:t>
            </w:r>
            <w:proofErr w:type="spellStart"/>
            <w:r w:rsidRPr="00E11853">
              <w:rPr>
                <w:rFonts w:eastAsiaTheme="minorHAnsi"/>
                <w:b/>
                <w:bCs/>
                <w:color w:val="000000"/>
                <w:lang w:eastAsia="ru-RU" w:bidi="ru-RU"/>
              </w:rPr>
              <w:t>эмтанзин</w:t>
            </w:r>
            <w:proofErr w:type="spellEnd"/>
          </w:p>
        </w:tc>
        <w:tc>
          <w:tcPr>
            <w:tcW w:w="2728"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E11853">
              <w:rPr>
                <w:rFonts w:eastAsiaTheme="minorHAnsi"/>
                <w:b/>
                <w:bCs/>
                <w:color w:val="000000"/>
                <w:lang w:eastAsia="ru-RU" w:bidi="ru-RU"/>
              </w:rPr>
              <w:t>Кадсила</w:t>
            </w:r>
            <w:proofErr w:type="spellEnd"/>
            <w:r w:rsidRPr="00E11853">
              <w:rPr>
                <w:rFonts w:eastAsiaTheme="minorHAnsi"/>
                <w:b/>
                <w:bCs/>
                <w:color w:val="000000"/>
                <w:lang w:eastAsia="ru-RU" w:bidi="ru-RU"/>
              </w:rPr>
              <w:t xml:space="preserve"> или эквивалент</w:t>
            </w:r>
          </w:p>
        </w:tc>
        <w:tc>
          <w:tcPr>
            <w:tcW w:w="3265" w:type="dxa"/>
            <w:shd w:val="clear" w:color="auto" w:fill="auto"/>
            <w:tcMar>
              <w:left w:w="68" w:type="dxa"/>
            </w:tcMar>
          </w:tcPr>
          <w:p w:rsidR="00E11853" w:rsidRPr="00E11853" w:rsidRDefault="00E11853" w:rsidP="00E11853">
            <w:pPr>
              <w:tabs>
                <w:tab w:val="left" w:pos="851"/>
                <w:tab w:val="left" w:pos="1134"/>
              </w:tabs>
              <w:snapToGrid w:val="0"/>
              <w:rPr>
                <w:rFonts w:eastAsiaTheme="minorHAnsi"/>
                <w:color w:val="000000"/>
                <w:lang w:eastAsia="ru-RU" w:bidi="ru-RU"/>
              </w:rPr>
            </w:pPr>
            <w:proofErr w:type="spellStart"/>
            <w:r w:rsidRPr="00E11853">
              <w:rPr>
                <w:rFonts w:eastAsiaTheme="minorHAnsi"/>
                <w:color w:val="000000"/>
                <w:lang w:eastAsia="ru-RU" w:bidi="ru-RU"/>
              </w:rPr>
              <w:t>Лиофилизат</w:t>
            </w:r>
            <w:proofErr w:type="spellEnd"/>
            <w:r w:rsidRPr="00E11853">
              <w:rPr>
                <w:rFonts w:eastAsiaTheme="minorHAnsi"/>
                <w:color w:val="000000"/>
                <w:lang w:eastAsia="ru-RU" w:bidi="ru-RU"/>
              </w:rPr>
              <w:t xml:space="preserve"> для приготовления </w:t>
            </w:r>
            <w:proofErr w:type="gramStart"/>
            <w:r w:rsidRPr="00E11853">
              <w:rPr>
                <w:rFonts w:eastAsiaTheme="minorHAnsi"/>
                <w:color w:val="000000"/>
                <w:lang w:eastAsia="ru-RU" w:bidi="ru-RU"/>
              </w:rPr>
              <w:t>концентрата  для</w:t>
            </w:r>
            <w:proofErr w:type="gramEnd"/>
            <w:r w:rsidRPr="00E11853">
              <w:rPr>
                <w:rFonts w:eastAsiaTheme="minorHAnsi"/>
                <w:color w:val="000000"/>
                <w:lang w:eastAsia="ru-RU" w:bidi="ru-RU"/>
              </w:rPr>
              <w:t xml:space="preserve"> приготовления раствора для </w:t>
            </w:r>
            <w:proofErr w:type="spellStart"/>
            <w:r w:rsidRPr="00E11853">
              <w:rPr>
                <w:rFonts w:eastAsiaTheme="minorHAnsi"/>
                <w:color w:val="000000"/>
                <w:lang w:eastAsia="ru-RU" w:bidi="ru-RU"/>
              </w:rPr>
              <w:t>инфузий</w:t>
            </w:r>
            <w:proofErr w:type="spellEnd"/>
            <w:r w:rsidRPr="00E11853">
              <w:rPr>
                <w:rFonts w:eastAsiaTheme="minorHAnsi"/>
                <w:color w:val="000000"/>
                <w:lang w:eastAsia="ru-RU" w:bidi="ru-RU"/>
              </w:rPr>
              <w:t xml:space="preserve"> 100 мг</w:t>
            </w:r>
          </w:p>
          <w:p w:rsidR="00E11853" w:rsidRPr="00E11853" w:rsidRDefault="00E11853" w:rsidP="00E11853">
            <w:pPr>
              <w:tabs>
                <w:tab w:val="left" w:pos="851"/>
                <w:tab w:val="left" w:pos="1134"/>
              </w:tabs>
              <w:snapToGrid w:val="0"/>
              <w:rPr>
                <w:color w:val="00000A"/>
              </w:rPr>
            </w:pPr>
            <w:r w:rsidRPr="00E11853">
              <w:rPr>
                <w:rFonts w:eastAsiaTheme="minorHAnsi"/>
                <w:color w:val="000000"/>
                <w:lang w:eastAsia="ru-RU" w:bidi="ru-RU"/>
              </w:rPr>
              <w:t xml:space="preserve">1 </w:t>
            </w:r>
            <w:proofErr w:type="spellStart"/>
            <w:r w:rsidRPr="00E11853">
              <w:rPr>
                <w:rFonts w:eastAsiaTheme="minorHAnsi"/>
                <w:color w:val="000000"/>
                <w:lang w:eastAsia="ru-RU" w:bidi="ru-RU"/>
              </w:rPr>
              <w:t>фл</w:t>
            </w:r>
            <w:proofErr w:type="spellEnd"/>
            <w:r w:rsidRPr="00E11853">
              <w:rPr>
                <w:rFonts w:eastAsiaTheme="minorHAnsi"/>
                <w:color w:val="000000"/>
                <w:lang w:eastAsia="ru-RU" w:bidi="ru-RU"/>
              </w:rPr>
              <w:t xml:space="preserve">=1 </w:t>
            </w:r>
            <w:proofErr w:type="spellStart"/>
            <w:r w:rsidRPr="00E11853">
              <w:rPr>
                <w:rFonts w:eastAsiaTheme="minorHAnsi"/>
                <w:color w:val="000000"/>
                <w:lang w:eastAsia="ru-RU" w:bidi="ru-RU"/>
              </w:rPr>
              <w:t>уп</w:t>
            </w:r>
            <w:proofErr w:type="spellEnd"/>
          </w:p>
        </w:tc>
        <w:tc>
          <w:tcPr>
            <w:tcW w:w="897"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r w:rsidRPr="00E11853">
              <w:rPr>
                <w:rFonts w:eastAsiaTheme="minorHAnsi"/>
                <w:color w:val="000000"/>
                <w:lang w:eastAsia="ru-RU" w:bidi="ru-RU"/>
              </w:rPr>
              <w:t xml:space="preserve"> </w:t>
            </w:r>
            <w:proofErr w:type="spellStart"/>
            <w:r w:rsidRPr="00E11853">
              <w:rPr>
                <w:rFonts w:eastAsiaTheme="minorHAnsi"/>
                <w:color w:val="000000"/>
                <w:lang w:eastAsia="ru-RU" w:bidi="ru-RU"/>
              </w:rPr>
              <w:t>фл</w:t>
            </w:r>
            <w:proofErr w:type="spellEnd"/>
          </w:p>
        </w:tc>
        <w:tc>
          <w:tcPr>
            <w:tcW w:w="1109" w:type="dxa"/>
            <w:shd w:val="clear" w:color="auto" w:fill="auto"/>
            <w:tcMar>
              <w:left w:w="68" w:type="dxa"/>
            </w:tcMar>
          </w:tcPr>
          <w:p w:rsidR="00E11853" w:rsidRPr="00E11853" w:rsidRDefault="00E11853" w:rsidP="00E11853">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r w:rsidRPr="00E11853">
              <w:rPr>
                <w:rFonts w:eastAsiaTheme="minorHAnsi"/>
                <w:b/>
                <w:bCs/>
                <w:color w:val="000000"/>
                <w:lang w:eastAsia="ru-RU" w:bidi="ru-RU"/>
              </w:rPr>
              <w:t>1</w:t>
            </w:r>
          </w:p>
        </w:tc>
      </w:tr>
    </w:tbl>
    <w:p w:rsidR="00E11853" w:rsidRPr="00E11853" w:rsidRDefault="00E11853" w:rsidP="00E11853">
      <w:pPr>
        <w:tabs>
          <w:tab w:val="left" w:pos="851"/>
          <w:tab w:val="left" w:pos="1134"/>
        </w:tabs>
        <w:ind w:firstLine="567"/>
        <w:rPr>
          <w:color w:val="00000A"/>
        </w:rPr>
      </w:pPr>
      <w:r w:rsidRPr="00E11853">
        <w:rPr>
          <w:color w:val="00000A"/>
          <w:sz w:val="22"/>
          <w:szCs w:val="22"/>
          <w:lang w:eastAsia="ru-RU"/>
        </w:rPr>
        <w:t>2. Технические характеристики:</w:t>
      </w:r>
    </w:p>
    <w:p w:rsidR="00E11853" w:rsidRPr="00E11853" w:rsidRDefault="00E11853" w:rsidP="00E11853">
      <w:pPr>
        <w:rPr>
          <w:color w:val="00000A"/>
          <w:sz w:val="22"/>
          <w:szCs w:val="22"/>
          <w:lang w:eastAsia="ru-RU"/>
        </w:rPr>
      </w:pPr>
      <w:r w:rsidRPr="00E11853">
        <w:rPr>
          <w:color w:val="000000"/>
          <w:sz w:val="22"/>
          <w:szCs w:val="22"/>
          <w:lang w:eastAsia="ru-RU"/>
        </w:rPr>
        <w:t>Товар должен быть надлежащего качества</w:t>
      </w:r>
      <w:r w:rsidRPr="00E11853">
        <w:rPr>
          <w:color w:val="000000"/>
          <w:sz w:val="22"/>
          <w:szCs w:val="22"/>
        </w:rPr>
        <w:t xml:space="preserve">. Остаточный срок годности товара на момент поставки должен составлять не менее 70% от установленного производителем    </w:t>
      </w:r>
    </w:p>
    <w:p w:rsidR="00E11853" w:rsidRPr="00E11853" w:rsidRDefault="00E11853" w:rsidP="00E11853">
      <w:pPr>
        <w:tabs>
          <w:tab w:val="left" w:pos="851"/>
          <w:tab w:val="left" w:pos="1134"/>
          <w:tab w:val="right" w:pos="11055"/>
        </w:tabs>
        <w:ind w:firstLine="567"/>
        <w:jc w:val="both"/>
        <w:rPr>
          <w:color w:val="00000A"/>
          <w:sz w:val="22"/>
          <w:szCs w:val="22"/>
        </w:rPr>
      </w:pPr>
      <w:r w:rsidRPr="00E11853">
        <w:rPr>
          <w:color w:val="00000A"/>
          <w:sz w:val="22"/>
          <w:szCs w:val="22"/>
          <w:lang w:eastAsia="ru-RU"/>
        </w:rPr>
        <w:t xml:space="preserve">3. Сроки поставки товара </w:t>
      </w:r>
    </w:p>
    <w:p w:rsidR="00E11853" w:rsidRPr="00E11853" w:rsidRDefault="00E11853" w:rsidP="00E11853">
      <w:pPr>
        <w:tabs>
          <w:tab w:val="left" w:pos="851"/>
          <w:tab w:val="left" w:pos="1134"/>
          <w:tab w:val="left" w:pos="5505"/>
        </w:tabs>
        <w:suppressAutoHyphens w:val="0"/>
        <w:ind w:firstLine="567"/>
        <w:jc w:val="both"/>
        <w:rPr>
          <w:rFonts w:ascii="Arial" w:hAnsi="Arial" w:cs="Arial"/>
          <w:color w:val="00000A"/>
          <w:sz w:val="20"/>
          <w:szCs w:val="20"/>
          <w:lang w:eastAsia="ru-RU"/>
        </w:rPr>
      </w:pPr>
      <w:r w:rsidRPr="00E11853">
        <w:rPr>
          <w:color w:val="00000A"/>
          <w:sz w:val="22"/>
          <w:szCs w:val="22"/>
          <w:lang w:eastAsia="ru-RU"/>
        </w:rPr>
        <w:t xml:space="preserve">в течение 10 (десяти) календарных дней по заявке заказчика. </w:t>
      </w:r>
    </w:p>
    <w:p w:rsidR="00E11853" w:rsidRPr="00E11853" w:rsidRDefault="00E11853" w:rsidP="00E11853">
      <w:pPr>
        <w:tabs>
          <w:tab w:val="left" w:pos="851"/>
          <w:tab w:val="left" w:pos="1134"/>
          <w:tab w:val="left" w:pos="5505"/>
        </w:tabs>
        <w:suppressAutoHyphens w:val="0"/>
        <w:ind w:firstLine="567"/>
        <w:jc w:val="both"/>
        <w:rPr>
          <w:color w:val="00000A"/>
          <w:sz w:val="22"/>
          <w:szCs w:val="22"/>
          <w:lang w:eastAsia="ru-RU"/>
        </w:rPr>
      </w:pPr>
      <w:r w:rsidRPr="00E11853">
        <w:rPr>
          <w:color w:val="00000A"/>
          <w:sz w:val="22"/>
          <w:szCs w:val="22"/>
          <w:lang w:eastAsia="ru-RU"/>
        </w:rPr>
        <w:t xml:space="preserve">4. Условия поставки товара </w:t>
      </w:r>
    </w:p>
    <w:p w:rsidR="00E11853" w:rsidRPr="00E11853" w:rsidRDefault="00E11853" w:rsidP="00E11853">
      <w:pPr>
        <w:tabs>
          <w:tab w:val="left" w:pos="851"/>
          <w:tab w:val="left" w:pos="1134"/>
          <w:tab w:val="left" w:pos="5505"/>
        </w:tabs>
        <w:suppressAutoHyphens w:val="0"/>
        <w:ind w:firstLine="567"/>
        <w:jc w:val="both"/>
        <w:rPr>
          <w:color w:val="00000A"/>
          <w:sz w:val="22"/>
          <w:szCs w:val="22"/>
          <w:lang w:eastAsia="ru-RU"/>
        </w:rPr>
      </w:pPr>
      <w:r w:rsidRPr="00E11853">
        <w:rPr>
          <w:color w:val="00000A"/>
          <w:sz w:val="22"/>
          <w:szCs w:val="22"/>
          <w:lang w:eastAsia="ru-RU"/>
        </w:rPr>
        <w:t>4.1. Поставка Товара осуществляется на основании заявки, направленной посредством автоматизированной системы заказов «Электронный ордер»;</w:t>
      </w:r>
    </w:p>
    <w:p w:rsidR="00E11853" w:rsidRPr="00E11853" w:rsidRDefault="00E11853" w:rsidP="00E11853">
      <w:pPr>
        <w:tabs>
          <w:tab w:val="left" w:pos="851"/>
          <w:tab w:val="left" w:pos="1134"/>
          <w:tab w:val="left" w:pos="5505"/>
        </w:tabs>
        <w:suppressAutoHyphens w:val="0"/>
        <w:ind w:firstLine="567"/>
        <w:jc w:val="both"/>
        <w:rPr>
          <w:color w:val="00000A"/>
          <w:sz w:val="22"/>
          <w:szCs w:val="22"/>
          <w:lang w:eastAsia="ru-RU"/>
        </w:rPr>
      </w:pPr>
      <w:r w:rsidRPr="00E11853">
        <w:rPr>
          <w:color w:val="00000A"/>
          <w:sz w:val="22"/>
          <w:szCs w:val="22"/>
          <w:lang w:eastAsia="ru-RU"/>
        </w:rPr>
        <w:t>4.2 Товар поставляются в заводской упаковке;</w:t>
      </w:r>
    </w:p>
    <w:p w:rsidR="00E11853" w:rsidRPr="00E11853" w:rsidRDefault="00E11853" w:rsidP="00E11853">
      <w:pPr>
        <w:tabs>
          <w:tab w:val="left" w:pos="851"/>
          <w:tab w:val="left" w:pos="1134"/>
          <w:tab w:val="left" w:pos="5505"/>
        </w:tabs>
        <w:suppressAutoHyphens w:val="0"/>
        <w:ind w:firstLine="567"/>
        <w:jc w:val="both"/>
        <w:rPr>
          <w:color w:val="00000A"/>
          <w:sz w:val="22"/>
          <w:szCs w:val="22"/>
          <w:lang w:eastAsia="ru-RU"/>
        </w:rPr>
      </w:pPr>
      <w:r w:rsidRPr="00E11853">
        <w:rPr>
          <w:color w:val="00000A"/>
          <w:sz w:val="22"/>
          <w:szCs w:val="22"/>
          <w:lang w:eastAsia="ru-RU"/>
        </w:rPr>
        <w:t xml:space="preserve">4.3. Место поставки товара: </w:t>
      </w:r>
      <w:proofErr w:type="spellStart"/>
      <w:proofErr w:type="gramStart"/>
      <w:r w:rsidRPr="00E11853">
        <w:rPr>
          <w:color w:val="00000A"/>
          <w:sz w:val="22"/>
          <w:szCs w:val="22"/>
          <w:lang w:eastAsia="ru-RU"/>
        </w:rPr>
        <w:t>г.Челябинск,ул.Доватора</w:t>
      </w:r>
      <w:proofErr w:type="spellEnd"/>
      <w:proofErr w:type="gramEnd"/>
      <w:r w:rsidRPr="00E11853">
        <w:rPr>
          <w:color w:val="00000A"/>
          <w:sz w:val="22"/>
          <w:szCs w:val="22"/>
          <w:lang w:eastAsia="ru-RU"/>
        </w:rPr>
        <w:t xml:space="preserve"> 23,аптека;</w:t>
      </w:r>
    </w:p>
    <w:p w:rsidR="00E11853" w:rsidRPr="00E11853" w:rsidRDefault="00E11853" w:rsidP="00E11853">
      <w:pPr>
        <w:widowControl w:val="0"/>
        <w:tabs>
          <w:tab w:val="left" w:pos="851"/>
          <w:tab w:val="left" w:pos="1134"/>
        </w:tabs>
        <w:suppressAutoHyphens w:val="0"/>
        <w:spacing w:line="278" w:lineRule="exact"/>
        <w:ind w:right="-1" w:firstLine="567"/>
        <w:jc w:val="both"/>
        <w:rPr>
          <w:rFonts w:eastAsiaTheme="minorHAnsi"/>
          <w:color w:val="00000A"/>
          <w:sz w:val="22"/>
          <w:szCs w:val="22"/>
          <w:lang w:eastAsia="ru-RU"/>
        </w:rPr>
      </w:pPr>
      <w:r w:rsidRPr="00E11853">
        <w:rPr>
          <w:rFonts w:eastAsiaTheme="minorHAnsi"/>
          <w:color w:val="00000A"/>
          <w:sz w:val="22"/>
          <w:szCs w:val="22"/>
          <w:lang w:eastAsia="en-US"/>
        </w:rPr>
        <w:t>4.4. Стоимость Товара включает в себя все расходы на перевозку, доставку, страхование, уплату таможенных пошлин, налогов, сборов, других обязательных платежей связанных с выполнением условий настоящего Договора, а также стоимость упаковки.</w:t>
      </w:r>
    </w:p>
    <w:p w:rsidR="004B140C" w:rsidRPr="004B140C" w:rsidRDefault="004B140C" w:rsidP="004B140C">
      <w:pPr>
        <w:widowControl w:val="0"/>
        <w:tabs>
          <w:tab w:val="left" w:pos="851"/>
          <w:tab w:val="left" w:pos="1134"/>
        </w:tabs>
        <w:suppressAutoHyphens w:val="0"/>
        <w:spacing w:line="278" w:lineRule="exact"/>
        <w:ind w:right="-1" w:firstLine="567"/>
        <w:jc w:val="both"/>
        <w:rPr>
          <w:rFonts w:eastAsiaTheme="minorHAnsi"/>
          <w:color w:val="00000A"/>
          <w:sz w:val="22"/>
          <w:szCs w:val="22"/>
          <w:lang w:eastAsia="ru-RU"/>
        </w:rPr>
      </w:pPr>
    </w:p>
    <w:p w:rsidR="00717A12" w:rsidRDefault="00717A12" w:rsidP="00A950B6">
      <w:pPr>
        <w:widowControl w:val="0"/>
        <w:suppressAutoHyphens w:val="0"/>
        <w:ind w:left="-567"/>
        <w:jc w:val="right"/>
        <w:rPr>
          <w:rFonts w:eastAsiaTheme="minorHAnsi"/>
          <w:b/>
          <w:iCs/>
          <w:sz w:val="22"/>
          <w:szCs w:val="22"/>
          <w:lang w:eastAsia="en-US"/>
        </w:rPr>
      </w:pPr>
    </w:p>
    <w:p w:rsidR="00717A12" w:rsidRDefault="00717A12" w:rsidP="00A950B6">
      <w:pPr>
        <w:widowControl w:val="0"/>
        <w:suppressAutoHyphens w:val="0"/>
        <w:ind w:left="-567"/>
        <w:jc w:val="right"/>
        <w:rPr>
          <w:rFonts w:eastAsiaTheme="minorHAnsi"/>
          <w:b/>
          <w:iCs/>
          <w:sz w:val="22"/>
          <w:szCs w:val="22"/>
          <w:lang w:eastAsia="en-US"/>
        </w:rPr>
      </w:pPr>
    </w:p>
    <w:p w:rsidR="004B140C" w:rsidRDefault="004B140C" w:rsidP="00513F5C">
      <w:pPr>
        <w:widowControl w:val="0"/>
        <w:suppressAutoHyphens w:val="0"/>
        <w:ind w:left="-567"/>
        <w:jc w:val="center"/>
        <w:rPr>
          <w:rFonts w:eastAsiaTheme="minorHAnsi"/>
          <w:b/>
          <w:iCs/>
          <w:sz w:val="22"/>
          <w:szCs w:val="22"/>
          <w:lang w:eastAsia="en-US"/>
        </w:rPr>
        <w:sectPr w:rsidR="004B140C">
          <w:pgSz w:w="11906" w:h="16838"/>
          <w:pgMar w:top="993" w:right="1134" w:bottom="1134" w:left="1418" w:header="709" w:footer="709" w:gutter="0"/>
          <w:cols w:space="720"/>
        </w:sectPr>
      </w:pPr>
    </w:p>
    <w:p w:rsidR="00717A12" w:rsidRDefault="00717A12" w:rsidP="00513F5C">
      <w:pPr>
        <w:widowControl w:val="0"/>
        <w:suppressAutoHyphens w:val="0"/>
        <w:rPr>
          <w:rFonts w:eastAsiaTheme="minorHAnsi"/>
          <w:b/>
          <w:iCs/>
          <w:sz w:val="22"/>
          <w:szCs w:val="22"/>
          <w:lang w:eastAsia="en-US"/>
        </w:rPr>
      </w:pPr>
    </w:p>
    <w:p w:rsidR="00A950B6" w:rsidRPr="00B608B4" w:rsidRDefault="00A950B6" w:rsidP="00A950B6">
      <w:pPr>
        <w:widowControl w:val="0"/>
        <w:suppressAutoHyphens w:val="0"/>
        <w:ind w:left="-567"/>
        <w:jc w:val="right"/>
        <w:rPr>
          <w:rFonts w:eastAsiaTheme="minorHAnsi"/>
          <w:b/>
          <w:iCs/>
          <w:sz w:val="22"/>
          <w:szCs w:val="22"/>
          <w:lang w:eastAsia="en-US"/>
        </w:rPr>
      </w:pPr>
      <w:r w:rsidRPr="00B608B4">
        <w:rPr>
          <w:rFonts w:eastAsiaTheme="minorHAnsi"/>
          <w:b/>
          <w:iCs/>
          <w:sz w:val="22"/>
          <w:szCs w:val="22"/>
          <w:lang w:eastAsia="en-US"/>
        </w:rPr>
        <w:t>Приложение №4</w:t>
      </w:r>
    </w:p>
    <w:p w:rsidR="00A950B6" w:rsidRPr="00B608B4" w:rsidRDefault="00A950B6" w:rsidP="00A950B6">
      <w:pPr>
        <w:widowControl w:val="0"/>
        <w:suppressAutoHyphens w:val="0"/>
        <w:ind w:left="-567"/>
        <w:jc w:val="right"/>
        <w:rPr>
          <w:rFonts w:eastAsiaTheme="minorHAnsi"/>
          <w:b/>
          <w:bCs/>
          <w:color w:val="000000"/>
          <w:sz w:val="22"/>
          <w:szCs w:val="22"/>
          <w:lang w:eastAsia="en-US" w:bidi="ru-RU"/>
        </w:rPr>
      </w:pPr>
      <w:r w:rsidRPr="00B608B4">
        <w:rPr>
          <w:rFonts w:eastAsiaTheme="minorHAnsi"/>
          <w:b/>
          <w:bCs/>
          <w:sz w:val="22"/>
          <w:szCs w:val="22"/>
          <w:lang w:eastAsia="en-US"/>
        </w:rPr>
        <w:t xml:space="preserve">к Документации о проведении </w:t>
      </w:r>
      <w:r w:rsidRPr="00B608B4">
        <w:rPr>
          <w:rFonts w:eastAsiaTheme="minorHAnsi"/>
          <w:b/>
          <w:bCs/>
          <w:color w:val="000000"/>
          <w:sz w:val="22"/>
          <w:szCs w:val="22"/>
          <w:lang w:eastAsia="en-US" w:bidi="ru-RU"/>
        </w:rPr>
        <w:t>закупки</w:t>
      </w:r>
    </w:p>
    <w:p w:rsidR="00A950B6" w:rsidRPr="00B608B4" w:rsidRDefault="00A950B6" w:rsidP="00A950B6">
      <w:pPr>
        <w:widowControl w:val="0"/>
        <w:suppressAutoHyphens w:val="0"/>
        <w:ind w:left="-567"/>
        <w:rPr>
          <w:rFonts w:eastAsiaTheme="minorHAnsi"/>
          <w:bCs/>
          <w:sz w:val="22"/>
          <w:szCs w:val="22"/>
        </w:rPr>
      </w:pPr>
    </w:p>
    <w:p w:rsidR="00A950B6" w:rsidRPr="00B608B4" w:rsidRDefault="00A950B6" w:rsidP="00A950B6">
      <w:pPr>
        <w:widowControl w:val="0"/>
        <w:suppressAutoHyphens w:val="0"/>
        <w:ind w:left="-567"/>
        <w:jc w:val="center"/>
        <w:rPr>
          <w:rFonts w:eastAsiaTheme="minorHAnsi"/>
          <w:bCs/>
          <w:sz w:val="22"/>
          <w:szCs w:val="22"/>
        </w:rPr>
      </w:pPr>
    </w:p>
    <w:p w:rsidR="00A950B6" w:rsidRPr="00B608B4" w:rsidRDefault="00A950B6" w:rsidP="00A950B6">
      <w:pPr>
        <w:tabs>
          <w:tab w:val="left" w:pos="1620"/>
        </w:tabs>
        <w:autoSpaceDN w:val="0"/>
        <w:ind w:left="-567"/>
        <w:jc w:val="center"/>
        <w:rPr>
          <w:rFonts w:eastAsia="Calibri"/>
          <w:b/>
          <w:kern w:val="3"/>
          <w:sz w:val="22"/>
          <w:szCs w:val="22"/>
          <w:lang w:eastAsia="ru-RU"/>
        </w:rPr>
      </w:pPr>
      <w:r w:rsidRPr="00B608B4">
        <w:rPr>
          <w:rFonts w:eastAsia="Calibri"/>
          <w:b/>
          <w:kern w:val="3"/>
          <w:sz w:val="22"/>
          <w:szCs w:val="22"/>
          <w:lang w:eastAsia="ru-RU"/>
        </w:rPr>
        <w:t xml:space="preserve">Договор № </w:t>
      </w:r>
      <w:r w:rsidR="00917A19">
        <w:rPr>
          <w:rFonts w:eastAsia="Calibri"/>
          <w:b/>
          <w:kern w:val="3"/>
          <w:sz w:val="22"/>
          <w:szCs w:val="22"/>
          <w:lang w:eastAsia="ru-RU"/>
        </w:rPr>
        <w:t>24060102234</w:t>
      </w:r>
    </w:p>
    <w:p w:rsidR="00A950B6" w:rsidRPr="00B608B4" w:rsidRDefault="00A950B6" w:rsidP="00A950B6">
      <w:pPr>
        <w:widowControl w:val="0"/>
        <w:suppressAutoHyphens w:val="0"/>
        <w:autoSpaceDE w:val="0"/>
        <w:autoSpaceDN w:val="0"/>
        <w:adjustRightInd w:val="0"/>
        <w:spacing w:line="360" w:lineRule="exact"/>
        <w:ind w:left="-567" w:firstLine="720"/>
        <w:jc w:val="center"/>
        <w:rPr>
          <w:b/>
          <w:sz w:val="22"/>
          <w:szCs w:val="22"/>
          <w:lang w:eastAsia="ru-RU"/>
        </w:rPr>
      </w:pPr>
      <w:r w:rsidRPr="00B608B4">
        <w:rPr>
          <w:b/>
          <w:sz w:val="22"/>
          <w:szCs w:val="22"/>
          <w:lang w:eastAsia="ru-RU"/>
        </w:rPr>
        <w:t xml:space="preserve">поставки лекарственных препаратов </w:t>
      </w:r>
      <w:r w:rsidRPr="00B608B4">
        <w:rPr>
          <w:rFonts w:eastAsia="Calibri"/>
          <w:b/>
          <w:kern w:val="3"/>
          <w:sz w:val="22"/>
          <w:szCs w:val="22"/>
          <w:lang w:eastAsia="ru-RU"/>
        </w:rPr>
        <w:t xml:space="preserve">для медицинского применения </w:t>
      </w:r>
    </w:p>
    <w:p w:rsidR="00A950B6" w:rsidRPr="00B608B4" w:rsidRDefault="00A950B6" w:rsidP="00A950B6">
      <w:pPr>
        <w:tabs>
          <w:tab w:val="left" w:pos="1620"/>
        </w:tabs>
        <w:autoSpaceDN w:val="0"/>
        <w:ind w:left="-567"/>
        <w:jc w:val="center"/>
        <w:rPr>
          <w:rFonts w:eastAsia="Calibri"/>
          <w:b/>
          <w:kern w:val="3"/>
          <w:sz w:val="22"/>
          <w:szCs w:val="22"/>
          <w:lang w:eastAsia="ru-RU"/>
        </w:rPr>
      </w:pPr>
    </w:p>
    <w:p w:rsidR="00A950B6" w:rsidRPr="00B608B4" w:rsidRDefault="00A950B6" w:rsidP="00A950B6">
      <w:pPr>
        <w:ind w:left="-567"/>
        <w:jc w:val="both"/>
        <w:rPr>
          <w:color w:val="00000A"/>
          <w:sz w:val="22"/>
          <w:szCs w:val="22"/>
          <w:lang w:eastAsia="ar-SA" w:bidi="hi-IN"/>
        </w:rPr>
      </w:pPr>
      <w:r w:rsidRPr="00B608B4">
        <w:rPr>
          <w:rFonts w:eastAsia="Calibri"/>
          <w:color w:val="00000A"/>
          <w:sz w:val="22"/>
          <w:szCs w:val="22"/>
          <w:lang w:eastAsia="ar-SA" w:bidi="hi-IN"/>
        </w:rPr>
        <w:t xml:space="preserve">       г. Челябинск                                                                          </w:t>
      </w:r>
      <w:r w:rsidRPr="00B608B4">
        <w:rPr>
          <w:color w:val="00000A"/>
          <w:sz w:val="22"/>
          <w:szCs w:val="22"/>
          <w:lang w:eastAsia="ar-SA" w:bidi="hi-IN"/>
        </w:rPr>
        <w:tab/>
        <w:t xml:space="preserve">                     </w:t>
      </w:r>
      <w:proofErr w:type="gramStart"/>
      <w:r w:rsidRPr="00B608B4">
        <w:rPr>
          <w:color w:val="00000A"/>
          <w:sz w:val="22"/>
          <w:szCs w:val="22"/>
          <w:lang w:eastAsia="ar-SA" w:bidi="hi-IN"/>
        </w:rPr>
        <w:t xml:space="preserve">   «</w:t>
      </w:r>
      <w:proofErr w:type="gramEnd"/>
      <w:r w:rsidRPr="00B608B4">
        <w:rPr>
          <w:color w:val="00000A"/>
          <w:sz w:val="22"/>
          <w:szCs w:val="22"/>
          <w:lang w:eastAsia="ar-SA" w:bidi="hi-IN"/>
        </w:rPr>
        <w:t>___» __________ 2024</w:t>
      </w:r>
      <w:r w:rsidRPr="00B608B4">
        <w:rPr>
          <w:rFonts w:eastAsia="Calibri"/>
          <w:color w:val="00000A"/>
          <w:sz w:val="22"/>
          <w:szCs w:val="22"/>
          <w:lang w:eastAsia="ar-SA" w:bidi="hi-IN"/>
        </w:rPr>
        <w:t xml:space="preserve"> г.</w:t>
      </w:r>
    </w:p>
    <w:p w:rsidR="00A950B6" w:rsidRPr="00B608B4" w:rsidRDefault="00A950B6" w:rsidP="00A950B6">
      <w:pPr>
        <w:suppressAutoHyphens w:val="0"/>
        <w:ind w:left="-567"/>
        <w:rPr>
          <w:rFonts w:eastAsia="Calibri"/>
          <w:sz w:val="22"/>
          <w:szCs w:val="22"/>
          <w:lang w:eastAsia="en-US"/>
        </w:rPr>
      </w:pPr>
    </w:p>
    <w:p w:rsidR="00A950B6" w:rsidRDefault="00A950B6" w:rsidP="00A950B6">
      <w:pPr>
        <w:widowControl w:val="0"/>
        <w:suppressAutoHyphens w:val="0"/>
        <w:autoSpaceDE w:val="0"/>
        <w:autoSpaceDN w:val="0"/>
        <w:adjustRightInd w:val="0"/>
        <w:ind w:firstLine="708"/>
        <w:jc w:val="both"/>
        <w:rPr>
          <w:lang w:eastAsia="ru-RU"/>
        </w:rPr>
      </w:pPr>
      <w:r w:rsidRPr="00B608B4">
        <w:rPr>
          <w:b/>
          <w:lang w:eastAsia="ar-SA"/>
        </w:rPr>
        <w:t xml:space="preserve">Частное учреждение здравоохранения «Клиническая больница «РЖД-Медицина» города Челябинск» (ЧУЗ «КБ «РЖД-Медицина» г. Челябинск»), </w:t>
      </w:r>
      <w:r w:rsidRPr="00B608B4">
        <w:rPr>
          <w:lang w:eastAsia="ru-RU"/>
        </w:rPr>
        <w:t xml:space="preserve">именуемое далее «Покупатель», в лице </w:t>
      </w:r>
      <w:r w:rsidRPr="00B608B4">
        <w:rPr>
          <w:lang w:eastAsia="ar-SA"/>
        </w:rPr>
        <w:t>директора Царева Алексея Петровича</w:t>
      </w:r>
      <w:r w:rsidRPr="00B608B4">
        <w:rPr>
          <w:lang w:eastAsia="ru-RU"/>
        </w:rPr>
        <w:t>, действующего на основании Устава, с одной стороны</w:t>
      </w:r>
      <w:r>
        <w:rPr>
          <w:lang w:eastAsia="ru-RU"/>
        </w:rPr>
        <w:t>,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A950B6" w:rsidRDefault="00A950B6" w:rsidP="00A950B6">
      <w:pPr>
        <w:suppressAutoHyphens w:val="0"/>
        <w:rPr>
          <w:rFonts w:eastAsia="Calibri"/>
          <w:lang w:eastAsia="en-US"/>
        </w:rPr>
      </w:pPr>
    </w:p>
    <w:p w:rsidR="00A950B6" w:rsidRDefault="00A950B6" w:rsidP="00A950B6">
      <w:pPr>
        <w:suppressAutoHyphens w:val="0"/>
        <w:jc w:val="center"/>
        <w:rPr>
          <w:rFonts w:eastAsia="Calibri"/>
          <w:b/>
          <w:lang w:eastAsia="en-US"/>
        </w:rPr>
      </w:pPr>
      <w:r>
        <w:rPr>
          <w:rFonts w:eastAsia="Calibri"/>
          <w:b/>
          <w:lang w:eastAsia="en-US"/>
        </w:rPr>
        <w:t>1. Предмет Договора</w:t>
      </w:r>
    </w:p>
    <w:p w:rsidR="00A950B6" w:rsidRDefault="00A950B6" w:rsidP="00A950B6">
      <w:pPr>
        <w:suppressAutoHyphens w:val="0"/>
        <w:ind w:left="-567"/>
        <w:rPr>
          <w:rFonts w:eastAsia="Calibri"/>
          <w:sz w:val="22"/>
          <w:szCs w:val="22"/>
          <w:lang w:eastAsia="en-US"/>
        </w:rPr>
      </w:pPr>
    </w:p>
    <w:p w:rsidR="00A950B6" w:rsidRDefault="00A950B6" w:rsidP="00A950B6">
      <w:pPr>
        <w:autoSpaceDN w:val="0"/>
        <w:ind w:firstLine="720"/>
        <w:jc w:val="both"/>
        <w:textAlignment w:val="baseline"/>
        <w:rPr>
          <w:rFonts w:eastAsia="Calibri"/>
          <w:kern w:val="3"/>
          <w:lang w:eastAsia="ru-RU"/>
        </w:rPr>
      </w:pPr>
      <w:r>
        <w:rPr>
          <w:rFonts w:eastAsia="Calibri"/>
          <w:kern w:val="3"/>
          <w:lang w:eastAsia="ru-RU"/>
        </w:rPr>
        <w:t xml:space="preserve">1.1. Поставщик обязуется в порядке и сроки, предусмотренные настоящим Договором, осуществить поставку лекарственных препаратов для медицинского применения (далее - Товар) в соответствии Характеристиками Товара </w:t>
      </w:r>
      <w:r>
        <w:rPr>
          <w:rFonts w:eastAsia="Calibri"/>
          <w:color w:val="000000" w:themeColor="text1"/>
          <w:kern w:val="3"/>
          <w:lang w:eastAsia="ru-RU"/>
        </w:rPr>
        <w:t>(</w:t>
      </w:r>
      <w:hyperlink r:id="rId20" w:anchor="Par369" w:tooltip="СПЕЦИФИКАЦИЯ &lt;15&gt;" w:history="1">
        <w:r w:rsidRPr="002E15C7">
          <w:rPr>
            <w:rStyle w:val="a3"/>
            <w:rFonts w:eastAsia="Calibri"/>
            <w:color w:val="000000" w:themeColor="text1"/>
            <w:kern w:val="3"/>
            <w:u w:val="none"/>
          </w:rPr>
          <w:t>Приложение № 1</w:t>
        </w:r>
      </w:hyperlink>
      <w:r>
        <w:rPr>
          <w:rFonts w:eastAsia="Calibri"/>
          <w:color w:val="000000" w:themeColor="text1"/>
          <w:kern w:val="3"/>
          <w:lang w:eastAsia="ru-RU"/>
        </w:rPr>
        <w:t xml:space="preserve"> к настоящему Договору)</w:t>
      </w:r>
      <w:r>
        <w:rPr>
          <w:rFonts w:eastAsia="Calibri"/>
          <w:kern w:val="3"/>
          <w:lang w:eastAsia="ru-RU"/>
        </w:rPr>
        <w:t xml:space="preserve">  </w:t>
      </w:r>
      <w:r w:rsidR="00746822">
        <w:rPr>
          <w:rFonts w:eastAsia="Calibri"/>
          <w:kern w:val="3"/>
          <w:lang w:eastAsia="ru-RU"/>
        </w:rPr>
        <w:t>по ценам, зафиксированных Прейскурантом</w:t>
      </w:r>
      <w:r>
        <w:rPr>
          <w:rFonts w:eastAsia="Calibri"/>
          <w:kern w:val="3"/>
          <w:lang w:eastAsia="ru-RU"/>
        </w:rPr>
        <w:t xml:space="preserve"> </w:t>
      </w:r>
      <w:r>
        <w:rPr>
          <w:rFonts w:eastAsia="Calibri"/>
          <w:color w:val="000000" w:themeColor="text1"/>
          <w:kern w:val="3"/>
          <w:lang w:eastAsia="ru-RU"/>
        </w:rPr>
        <w:t>(</w:t>
      </w:r>
      <w:hyperlink r:id="rId21" w:anchor="Par369" w:tooltip="СПЕЦИФИКАЦИЯ &lt;15&gt;" w:history="1">
        <w:r w:rsidRPr="002E15C7">
          <w:rPr>
            <w:rStyle w:val="a3"/>
            <w:rFonts w:eastAsia="Calibri"/>
            <w:color w:val="000000" w:themeColor="text1"/>
            <w:kern w:val="3"/>
            <w:u w:val="none"/>
          </w:rPr>
          <w:t>Приложение № 2</w:t>
        </w:r>
      </w:hyperlink>
      <w:r>
        <w:rPr>
          <w:rFonts w:eastAsia="Calibri"/>
          <w:color w:val="000000" w:themeColor="text1"/>
          <w:kern w:val="3"/>
          <w:lang w:eastAsia="ru-RU"/>
        </w:rPr>
        <w:t xml:space="preserve"> к настоящему Договору)</w:t>
      </w:r>
      <w:r>
        <w:rPr>
          <w:rFonts w:eastAsia="Calibri"/>
          <w:kern w:val="3"/>
          <w:lang w:eastAsia="ru-RU"/>
        </w:rPr>
        <w:t>, а Покупатель обязуется в порядке и сроки, предусмотренные настоящим Договором, принять и оплатить поставленный Товар.</w:t>
      </w:r>
    </w:p>
    <w:p w:rsidR="00A950B6" w:rsidRDefault="00A950B6" w:rsidP="00A950B6">
      <w:pPr>
        <w:autoSpaceDN w:val="0"/>
        <w:ind w:firstLine="709"/>
        <w:jc w:val="both"/>
        <w:textAlignment w:val="baseline"/>
        <w:rPr>
          <w:kern w:val="3"/>
          <w:lang w:eastAsia="ru-RU"/>
        </w:rPr>
      </w:pPr>
      <w:r>
        <w:rPr>
          <w:kern w:val="3"/>
          <w:lang w:eastAsia="ru-RU"/>
        </w:rPr>
        <w:t>1.2. Срок поставки Товара: Поставщик осуществляет поставку Товара партиями по заявке Покупателя, с даты подписания настоящего Договора до окончания срока его действия, установленного разделом 12 настоящего Договора, в рабочие дни (с понедельника по пятницу, исключая нерабочие праздничные дни) с 08:00 до 16:00 местного времени. Срок исполнения каждой заявки не должен составлять более 10 (десяти) календарных дней с момента получения Поставщиком заявки Покупателя. Заявка направляется посредством автоматизированной системы заказов «Электронный ордер» (АСЗ «Электронный ордер»).</w:t>
      </w:r>
      <w:r w:rsidR="00B608B4">
        <w:rPr>
          <w:kern w:val="3"/>
          <w:lang w:eastAsia="ru-RU"/>
        </w:rPr>
        <w:t xml:space="preserve"> </w:t>
      </w:r>
      <w:r>
        <w:rPr>
          <w:kern w:val="3"/>
          <w:lang w:eastAsia="ru-RU"/>
        </w:rPr>
        <w:t>Поставщик вправе произвести досрочную поставку партии Товара, указанного в заявке Поставщика.</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 xml:space="preserve">1.3. Поставка Товара осуществляется: по адресу: 454092, г. Челябинск, ул. </w:t>
      </w:r>
      <w:proofErr w:type="spellStart"/>
      <w:r>
        <w:rPr>
          <w:rFonts w:eastAsia="Calibri"/>
          <w:kern w:val="3"/>
          <w:lang w:eastAsia="ru-RU"/>
        </w:rPr>
        <w:t>Доватора</w:t>
      </w:r>
      <w:proofErr w:type="spellEnd"/>
      <w:r>
        <w:rPr>
          <w:rFonts w:eastAsia="Calibri"/>
          <w:kern w:val="3"/>
          <w:lang w:eastAsia="ru-RU"/>
        </w:rPr>
        <w:t>, 23.</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1.4. Время поставки согласовывается не менее чем за 48 часов до поставки.</w:t>
      </w:r>
      <w:r>
        <w:rPr>
          <w:rFonts w:eastAsia="Calibri"/>
          <w:kern w:val="3"/>
          <w:lang w:eastAsia="ru-RU"/>
        </w:rPr>
        <w:tab/>
      </w:r>
    </w:p>
    <w:p w:rsidR="00A950B6" w:rsidRDefault="00A950B6" w:rsidP="00A950B6">
      <w:pPr>
        <w:widowControl w:val="0"/>
        <w:suppressAutoHyphens w:val="0"/>
        <w:autoSpaceDE w:val="0"/>
        <w:autoSpaceDN w:val="0"/>
        <w:ind w:firstLine="680"/>
        <w:jc w:val="both"/>
        <w:rPr>
          <w:lang w:eastAsia="ru-RU"/>
        </w:rPr>
      </w:pPr>
      <w:r>
        <w:rPr>
          <w:lang w:eastAsia="ru-RU"/>
        </w:rPr>
        <w:t>1.5.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rsidR="00A950B6" w:rsidRDefault="00A950B6" w:rsidP="00A950B6">
      <w:pPr>
        <w:widowControl w:val="0"/>
        <w:suppressAutoHyphens w:val="0"/>
        <w:autoSpaceDE w:val="0"/>
        <w:autoSpaceDN w:val="0"/>
        <w:ind w:firstLine="680"/>
        <w:jc w:val="both"/>
        <w:rPr>
          <w:lang w:eastAsia="ru-RU"/>
        </w:rPr>
      </w:pPr>
      <w:r>
        <w:rPr>
          <w:lang w:eastAsia="ru-RU"/>
        </w:rPr>
        <w:t>1.6.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rsidR="00A950B6" w:rsidRDefault="00A950B6" w:rsidP="00A950B6">
      <w:pPr>
        <w:widowControl w:val="0"/>
        <w:suppressAutoHyphens w:val="0"/>
        <w:autoSpaceDE w:val="0"/>
        <w:autoSpaceDN w:val="0"/>
        <w:ind w:firstLine="680"/>
        <w:jc w:val="both"/>
        <w:rPr>
          <w:lang w:eastAsia="ru-RU"/>
        </w:rPr>
      </w:pPr>
      <w:r>
        <w:rPr>
          <w:lang w:eastAsia="ru-RU"/>
        </w:rPr>
        <w:t>1.7. Поставщик осуществляет свою деятельность на основании лицензии № ___ "__"___________ ____ г., выданной __________________.</w:t>
      </w:r>
    </w:p>
    <w:p w:rsidR="00A950B6" w:rsidRDefault="00A950B6" w:rsidP="00A950B6">
      <w:pPr>
        <w:autoSpaceDN w:val="0"/>
        <w:textAlignment w:val="baseline"/>
        <w:rPr>
          <w:rFonts w:eastAsia="Calibri"/>
          <w:b/>
          <w:kern w:val="3"/>
          <w:lang w:eastAsia="ru-RU"/>
        </w:rPr>
      </w:pPr>
    </w:p>
    <w:p w:rsidR="00A950B6" w:rsidRDefault="00A950B6" w:rsidP="00A950B6">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A950B6" w:rsidRDefault="00A950B6" w:rsidP="00A950B6">
      <w:pPr>
        <w:suppressAutoHyphens w:val="0"/>
        <w:ind w:firstLine="720"/>
        <w:jc w:val="both"/>
        <w:rPr>
          <w:lang w:eastAsia="ru-RU"/>
        </w:rPr>
      </w:pPr>
    </w:p>
    <w:p w:rsidR="00A950B6" w:rsidRDefault="00A950B6" w:rsidP="00A950B6">
      <w:pPr>
        <w:widowControl w:val="0"/>
        <w:autoSpaceDE w:val="0"/>
        <w:autoSpaceDN w:val="0"/>
        <w:adjustRightInd w:val="0"/>
        <w:ind w:firstLine="720"/>
        <w:jc w:val="both"/>
        <w:rPr>
          <w:i/>
        </w:rPr>
      </w:pPr>
      <w:r>
        <w:rPr>
          <w:lang w:eastAsia="ru-RU"/>
        </w:rPr>
        <w:t xml:space="preserve">2.1. Общая стоимость Товара по настоящему Договору с учетом стоимости транспортных расходов Поставщика по доставке Товара Покупателю, страхования, уплаты таможенных пошлин, налогов и сборов, упаковки, а также любых других расходов, которые </w:t>
      </w:r>
      <w:r>
        <w:rPr>
          <w:lang w:eastAsia="ru-RU"/>
        </w:rPr>
        <w:lastRenderedPageBreak/>
        <w:t xml:space="preserve">возникнут или могут возникнуть у Поставщика в ходе исполнения настоящего Договора, </w:t>
      </w:r>
      <w:r w:rsidR="00746822">
        <w:rPr>
          <w:lang w:eastAsia="ru-RU"/>
        </w:rPr>
        <w:t xml:space="preserve">не может превышать </w:t>
      </w:r>
      <w:r w:rsidR="003A3444">
        <w:rPr>
          <w:lang w:eastAsia="ru-RU"/>
        </w:rPr>
        <w:t>41 867 337</w:t>
      </w:r>
      <w:r w:rsidR="00513F5C">
        <w:rPr>
          <w:lang w:eastAsia="ru-RU"/>
        </w:rPr>
        <w:t>,</w:t>
      </w:r>
      <w:r w:rsidR="003A3444">
        <w:rPr>
          <w:lang w:eastAsia="ru-RU"/>
        </w:rPr>
        <w:t>6</w:t>
      </w:r>
      <w:r w:rsidR="00513F5C">
        <w:rPr>
          <w:lang w:eastAsia="ru-RU"/>
        </w:rPr>
        <w:t>0</w:t>
      </w:r>
      <w:r>
        <w:rPr>
          <w:lang w:eastAsia="ru-RU"/>
        </w:rPr>
        <w:t xml:space="preserve"> (</w:t>
      </w:r>
      <w:r w:rsidR="003A3444">
        <w:rPr>
          <w:lang w:eastAsia="ru-RU"/>
        </w:rPr>
        <w:t>сорок один миллион</w:t>
      </w:r>
      <w:r w:rsidR="00513F5C">
        <w:rPr>
          <w:lang w:eastAsia="ru-RU"/>
        </w:rPr>
        <w:t xml:space="preserve"> </w:t>
      </w:r>
      <w:r w:rsidR="003A3444">
        <w:rPr>
          <w:lang w:eastAsia="ru-RU"/>
        </w:rPr>
        <w:t>восемьсот шестьдесят семь</w:t>
      </w:r>
      <w:r w:rsidR="00125D15">
        <w:rPr>
          <w:lang w:eastAsia="ru-RU"/>
        </w:rPr>
        <w:t xml:space="preserve"> </w:t>
      </w:r>
      <w:r w:rsidR="003A3444">
        <w:rPr>
          <w:lang w:eastAsia="ru-RU"/>
        </w:rPr>
        <w:t>тысяч</w:t>
      </w:r>
      <w:r w:rsidR="00125D15">
        <w:rPr>
          <w:lang w:eastAsia="ru-RU"/>
        </w:rPr>
        <w:t xml:space="preserve"> </w:t>
      </w:r>
      <w:r w:rsidR="003A3444">
        <w:rPr>
          <w:lang w:eastAsia="ru-RU"/>
        </w:rPr>
        <w:t>триста тридцать семь</w:t>
      </w:r>
      <w:r>
        <w:rPr>
          <w:lang w:eastAsia="ru-RU"/>
        </w:rPr>
        <w:t>) рубл</w:t>
      </w:r>
      <w:r w:rsidR="00513F5C">
        <w:rPr>
          <w:lang w:eastAsia="ru-RU"/>
        </w:rPr>
        <w:t>ей</w:t>
      </w:r>
      <w:r>
        <w:rPr>
          <w:lang w:eastAsia="ru-RU"/>
        </w:rPr>
        <w:t xml:space="preserve"> </w:t>
      </w:r>
      <w:r w:rsidR="003A3444">
        <w:rPr>
          <w:lang w:eastAsia="ru-RU"/>
        </w:rPr>
        <w:t>6</w:t>
      </w:r>
      <w:r w:rsidR="00F81AF6">
        <w:rPr>
          <w:lang w:eastAsia="ru-RU"/>
        </w:rPr>
        <w:t>0</w:t>
      </w:r>
      <w:r>
        <w:rPr>
          <w:lang w:eastAsia="ru-RU"/>
        </w:rPr>
        <w:t xml:space="preserve"> копеек (в том числе НДС (___%)/ </w:t>
      </w:r>
      <w:r>
        <w:rPr>
          <w:i/>
          <w:lang w:eastAsia="ru-RU"/>
        </w:rPr>
        <w:t>или НДС не облагается на основании _____________________)</w:t>
      </w:r>
      <w:r w:rsidR="00746822">
        <w:rPr>
          <w:lang w:eastAsia="ru-RU"/>
        </w:rPr>
        <w:t>в соответствии с</w:t>
      </w:r>
      <w:r>
        <w:rPr>
          <w:lang w:eastAsia="ru-RU"/>
        </w:rPr>
        <w:t xml:space="preserve"> </w:t>
      </w:r>
      <w:r w:rsidR="00746822">
        <w:rPr>
          <w:lang w:eastAsia="ru-RU"/>
        </w:rPr>
        <w:t>Прейскурантом</w:t>
      </w:r>
      <w:r>
        <w:rPr>
          <w:lang w:eastAsia="ru-RU"/>
        </w:rPr>
        <w:t xml:space="preserve"> (Приложение№2) к Договору</w:t>
      </w:r>
      <w:r>
        <w:rPr>
          <w:i/>
          <w:lang w:eastAsia="ru-RU"/>
        </w:rPr>
        <w:t xml:space="preserve">. </w:t>
      </w:r>
      <w:r w:rsidR="00746822">
        <w:t>Цена за единицу</w:t>
      </w:r>
      <w:r>
        <w:t xml:space="preserve"> Товара, указанная в </w:t>
      </w:r>
      <w:r w:rsidR="00746822">
        <w:t xml:space="preserve">Прейскуранте </w:t>
      </w:r>
      <w:r>
        <w:t>(Приложение № 2) к настоящему Договору, не может быть увеличена в течение всего срока действия настоящего Договора.</w:t>
      </w:r>
    </w:p>
    <w:p w:rsidR="00A950B6" w:rsidRDefault="00A950B6" w:rsidP="00A950B6">
      <w:pPr>
        <w:suppressAutoHyphens w:val="0"/>
        <w:ind w:firstLine="720"/>
        <w:jc w:val="both"/>
        <w:rPr>
          <w:lang w:eastAsia="ru-RU"/>
        </w:rPr>
      </w:pPr>
      <w:r>
        <w:rPr>
          <w:lang w:eastAsia="ru-RU"/>
        </w:rPr>
        <w:t>2.2. Оплата партии Товара производится Покупателем путем перечисления денежных средств на расчетный счет Поставщика указанный в разделе 16 в течение 90 (девяноста) календарных дней после приемки каждой конкретной партии Товара Покупателем и подписания сторонами товарной накладной формы (ТОРГ-12) на основании счета и счета-фактуры.</w:t>
      </w:r>
    </w:p>
    <w:p w:rsidR="00A950B6" w:rsidRDefault="00A950B6" w:rsidP="00A950B6">
      <w:pPr>
        <w:suppressAutoHyphens w:val="0"/>
        <w:ind w:firstLine="720"/>
        <w:jc w:val="both"/>
        <w:rPr>
          <w:lang w:eastAsia="ru-RU"/>
        </w:rPr>
      </w:pPr>
      <w:r>
        <w:rPr>
          <w:lang w:eastAsia="ru-RU"/>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A950B6" w:rsidRDefault="00A950B6" w:rsidP="00A950B6">
      <w:pPr>
        <w:suppressAutoHyphens w:val="0"/>
        <w:ind w:firstLine="720"/>
        <w:jc w:val="both"/>
        <w:rPr>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3.  Права и обязанности Сторон</w:t>
      </w:r>
    </w:p>
    <w:p w:rsidR="00A950B6" w:rsidRDefault="00A950B6" w:rsidP="00A950B6">
      <w:pPr>
        <w:suppressAutoHyphens w:val="0"/>
        <w:snapToGrid w:val="0"/>
        <w:ind w:firstLine="709"/>
        <w:jc w:val="both"/>
        <w:rPr>
          <w:rFonts w:eastAsia="Calibri"/>
          <w:bCs/>
          <w:lang w:eastAsia="ru-RU"/>
        </w:rPr>
      </w:pPr>
    </w:p>
    <w:p w:rsidR="00A950B6" w:rsidRDefault="00A950B6" w:rsidP="00A950B6">
      <w:pPr>
        <w:suppressAutoHyphens w:val="0"/>
        <w:snapToGrid w:val="0"/>
        <w:ind w:firstLine="709"/>
        <w:jc w:val="both"/>
        <w:rPr>
          <w:rFonts w:eastAsia="Calibri"/>
          <w:bCs/>
          <w:lang w:eastAsia="ru-RU"/>
        </w:rPr>
      </w:pPr>
      <w:r>
        <w:rPr>
          <w:rFonts w:eastAsia="Calibri"/>
          <w:bCs/>
          <w:lang w:eastAsia="ru-RU"/>
        </w:rPr>
        <w:t>3.1. Поставщик обязан:</w:t>
      </w:r>
    </w:p>
    <w:p w:rsidR="00A950B6" w:rsidRDefault="00A950B6" w:rsidP="00A950B6">
      <w:pPr>
        <w:suppressAutoHyphens w:val="0"/>
        <w:snapToGrid w:val="0"/>
        <w:ind w:firstLine="709"/>
        <w:jc w:val="both"/>
        <w:rPr>
          <w:rFonts w:eastAsia="Calibri"/>
          <w:b/>
          <w:bCs/>
          <w:lang w:eastAsia="ru-RU"/>
        </w:rPr>
      </w:pPr>
      <w:r>
        <w:rPr>
          <w:rFonts w:eastAsia="Calibri"/>
          <w:bCs/>
          <w:lang w:eastAsia="ru-RU"/>
        </w:rPr>
        <w:t xml:space="preserve">3.1.1. </w:t>
      </w:r>
      <w:r>
        <w:rPr>
          <w:lang w:eastAsia="ru-RU"/>
        </w:rPr>
        <w:t xml:space="preserve">В сроки, установленные настоящим Договором, осуществлять поставку Товара </w:t>
      </w:r>
      <w:r w:rsidR="00746822">
        <w:rPr>
          <w:lang w:eastAsia="ru-RU"/>
        </w:rPr>
        <w:t xml:space="preserve">в количестве, предусмотренном </w:t>
      </w:r>
      <w:r w:rsidR="00746822" w:rsidRPr="0012508C">
        <w:rPr>
          <w:rFonts w:eastAsia="Calibri"/>
          <w:bCs/>
          <w:lang w:eastAsia="ru-RU"/>
        </w:rPr>
        <w:t>в заявке Покупателя</w:t>
      </w:r>
      <w:r>
        <w:rPr>
          <w:lang w:eastAsia="ru-RU"/>
        </w:rPr>
        <w:t>, направленной посредством автоматизированной системы заказов «Электронный ордер», и передачу Покупателю Товара на условиях настоящего Договора.</w:t>
      </w:r>
    </w:p>
    <w:p w:rsidR="00A950B6" w:rsidRDefault="00A950B6" w:rsidP="00A950B6">
      <w:pPr>
        <w:widowControl w:val="0"/>
        <w:suppressAutoHyphens w:val="0"/>
        <w:autoSpaceDE w:val="0"/>
        <w:autoSpaceDN w:val="0"/>
        <w:ind w:firstLine="680"/>
        <w:jc w:val="both"/>
        <w:rPr>
          <w:lang w:eastAsia="ru-RU"/>
        </w:rPr>
      </w:pPr>
      <w:r>
        <w:rPr>
          <w:bCs/>
          <w:lang w:eastAsia="ru-RU"/>
        </w:rPr>
        <w:t xml:space="preserve">3.1.2. </w:t>
      </w:r>
      <w:r>
        <w:rPr>
          <w:lang w:eastAsia="ru-RU"/>
        </w:rPr>
        <w:t xml:space="preserve">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соответствии (сертификат соответствия) выданных уполномоченным органом,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Pr>
          <w:i/>
          <w:iCs/>
          <w:lang w:eastAsia="ru-RU"/>
        </w:rPr>
        <w:t>(при поставке Товара, включенного в перечень жизненно необходимых и важнейших лекарственных препаратов)</w:t>
      </w:r>
      <w:r>
        <w:rPr>
          <w:lang w:eastAsia="ru-RU"/>
        </w:rPr>
        <w:t>,_________________________________(</w:t>
      </w:r>
      <w:r>
        <w:rPr>
          <w:i/>
          <w:iCs/>
          <w:lang w:eastAsia="ru-RU"/>
        </w:rPr>
        <w:t>сопроводительный документ и т.д.)</w:t>
      </w:r>
      <w:r>
        <w:rPr>
          <w:lang w:eastAsia="ru-RU"/>
        </w:rPr>
        <w:t>.</w:t>
      </w:r>
    </w:p>
    <w:p w:rsidR="00A950B6" w:rsidRDefault="00A950B6" w:rsidP="00A950B6">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A950B6" w:rsidRDefault="00A950B6" w:rsidP="00A950B6">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A950B6" w:rsidRDefault="00A950B6" w:rsidP="00A950B6">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w:t>
      </w:r>
    </w:p>
    <w:p w:rsidR="00A950B6" w:rsidRDefault="00A950B6" w:rsidP="00A950B6">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3.1.7.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A950B6" w:rsidRDefault="00A950B6" w:rsidP="00A950B6">
      <w:pPr>
        <w:suppressAutoHyphens w:val="0"/>
        <w:snapToGrid w:val="0"/>
        <w:ind w:firstLine="709"/>
        <w:jc w:val="both"/>
        <w:rPr>
          <w:rFonts w:eastAsia="Calibri"/>
          <w:bCs/>
          <w:lang w:eastAsia="ru-RU"/>
        </w:rPr>
      </w:pPr>
      <w:r>
        <w:rPr>
          <w:rFonts w:eastAsia="Calibri"/>
          <w:bCs/>
          <w:lang w:eastAsia="ru-RU"/>
        </w:rPr>
        <w:t>3.2. Покупатель обязан:</w:t>
      </w:r>
    </w:p>
    <w:p w:rsidR="00A950B6" w:rsidRDefault="00A950B6" w:rsidP="00A950B6">
      <w:pPr>
        <w:suppressAutoHyphens w:val="0"/>
        <w:snapToGrid w:val="0"/>
        <w:ind w:firstLine="709"/>
        <w:jc w:val="both"/>
        <w:rPr>
          <w:rFonts w:eastAsia="Calibri"/>
          <w:bCs/>
          <w:lang w:eastAsia="ru-RU"/>
        </w:rPr>
      </w:pPr>
      <w:r>
        <w:rPr>
          <w:rFonts w:eastAsia="Calibri"/>
          <w:bCs/>
          <w:lang w:eastAsia="ru-RU"/>
        </w:rPr>
        <w:t>3.2.1. Обеспечить проверку при приемке Товара по количеству и качеству.</w:t>
      </w:r>
    </w:p>
    <w:p w:rsidR="00A950B6" w:rsidRDefault="00A950B6" w:rsidP="00A950B6">
      <w:pPr>
        <w:suppressAutoHyphens w:val="0"/>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A950B6" w:rsidRDefault="00A950B6" w:rsidP="00A950B6">
      <w:pPr>
        <w:suppressAutoHyphens w:val="0"/>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w:t>
      </w:r>
    </w:p>
    <w:p w:rsidR="00A950B6" w:rsidRDefault="00A950B6" w:rsidP="00A950B6">
      <w:pPr>
        <w:autoSpaceDN w:val="0"/>
        <w:ind w:firstLine="720"/>
        <w:jc w:val="both"/>
        <w:textAlignment w:val="baseline"/>
        <w:rPr>
          <w:rFonts w:eastAsia="Calibri"/>
          <w:kern w:val="3"/>
          <w:lang w:eastAsia="ru-RU"/>
        </w:rPr>
      </w:pPr>
      <w:r>
        <w:rPr>
          <w:rFonts w:eastAsia="Calibri"/>
          <w:kern w:val="3"/>
          <w:lang w:eastAsia="ru-RU"/>
        </w:rPr>
        <w:lastRenderedPageBreak/>
        <w:t>3.3. Покупатель вправе досрочно принять и оплатить поставленный Поставщиком Товар.</w:t>
      </w:r>
    </w:p>
    <w:p w:rsidR="00A950B6" w:rsidRDefault="00A950B6" w:rsidP="00A950B6">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A950B6" w:rsidRDefault="00A950B6" w:rsidP="00A950B6">
      <w:pPr>
        <w:autoSpaceDN w:val="0"/>
        <w:ind w:firstLine="720"/>
        <w:jc w:val="both"/>
        <w:rPr>
          <w:rFonts w:eastAsia="Calibri"/>
          <w:kern w:val="3"/>
          <w:shd w:val="clear" w:color="auto" w:fill="FFFFFF"/>
          <w:lang w:eastAsia="ru-RU"/>
        </w:rPr>
      </w:pPr>
      <w:r>
        <w:rPr>
          <w:rFonts w:eastAsia="Calibri"/>
          <w:kern w:val="3"/>
          <w:shd w:val="clear" w:color="auto" w:fill="FFFFFF"/>
          <w:lang w:eastAsia="ru-RU"/>
        </w:rPr>
        <w:t>3.5.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A950B6" w:rsidRDefault="00A950B6" w:rsidP="00A950B6">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3.6.</w:t>
      </w:r>
      <w:r>
        <w:rPr>
          <w:rFonts w:eastAsia="Calibri"/>
          <w:kern w:val="3"/>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A950B6" w:rsidRDefault="00A950B6" w:rsidP="00A950B6">
      <w:pPr>
        <w:autoSpaceDN w:val="0"/>
        <w:ind w:firstLine="720"/>
        <w:jc w:val="both"/>
        <w:textAlignment w:val="baseline"/>
        <w:rPr>
          <w:rFonts w:eastAsia="Calibri"/>
          <w:kern w:val="3"/>
          <w:shd w:val="clear" w:color="auto" w:fill="FFFFFF"/>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4. Условия поставки</w:t>
      </w:r>
    </w:p>
    <w:p w:rsidR="00A950B6" w:rsidRDefault="00A950B6" w:rsidP="00A950B6">
      <w:pPr>
        <w:autoSpaceDN w:val="0"/>
        <w:ind w:firstLine="709"/>
        <w:jc w:val="both"/>
        <w:textAlignment w:val="baseline"/>
        <w:rPr>
          <w:rFonts w:eastAsia="Calibri"/>
          <w:kern w:val="3"/>
          <w:lang w:eastAsia="ru-RU"/>
        </w:rPr>
      </w:pPr>
    </w:p>
    <w:p w:rsidR="00A950B6" w:rsidRDefault="00A950B6" w:rsidP="00A950B6">
      <w:pPr>
        <w:autoSpaceDN w:val="0"/>
        <w:ind w:firstLine="709"/>
        <w:jc w:val="both"/>
        <w:textAlignment w:val="baseline"/>
        <w:rPr>
          <w:rFonts w:eastAsia="Calibri"/>
          <w:spacing w:val="3"/>
          <w:kern w:val="3"/>
          <w:lang w:eastAsia="ru-RU"/>
        </w:rPr>
      </w:pPr>
      <w:r>
        <w:rPr>
          <w:rFonts w:eastAsia="Calibri"/>
          <w:kern w:val="3"/>
          <w:lang w:eastAsia="ru-RU"/>
        </w:rPr>
        <w:t xml:space="preserve">4.1. Доставка Товара Покупателю производится Поставщиком </w:t>
      </w:r>
      <w:r>
        <w:rPr>
          <w:rFonts w:eastAsia="Calibri"/>
          <w:spacing w:val="3"/>
          <w:kern w:val="3"/>
          <w:lang w:eastAsia="ru-RU"/>
        </w:rPr>
        <w:t>путем его отгрузки воздушным, железнодорожным, автомобильным или водным транспортом.</w:t>
      </w:r>
    </w:p>
    <w:p w:rsidR="00A950B6" w:rsidRDefault="00A950B6" w:rsidP="00A950B6">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наименование Товара;</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A950B6" w:rsidRDefault="00A950B6" w:rsidP="00A950B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A950B6" w:rsidRDefault="00A950B6" w:rsidP="00A950B6">
      <w:pPr>
        <w:autoSpaceDN w:val="0"/>
        <w:ind w:firstLine="720"/>
        <w:jc w:val="both"/>
        <w:textAlignment w:val="baseline"/>
        <w:rPr>
          <w:rFonts w:eastAsia="Calibri"/>
          <w:kern w:val="3"/>
          <w:lang w:eastAsia="ru-RU"/>
        </w:rPr>
      </w:pPr>
      <w:r>
        <w:rPr>
          <w:rFonts w:eastAsia="Calibri"/>
          <w:kern w:val="3"/>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A950B6" w:rsidRDefault="00A950B6" w:rsidP="00A950B6">
      <w:pPr>
        <w:widowControl w:val="0"/>
        <w:suppressAutoHyphens w:val="0"/>
        <w:autoSpaceDE w:val="0"/>
        <w:autoSpaceDN w:val="0"/>
        <w:ind w:firstLine="709"/>
        <w:jc w:val="both"/>
        <w:rPr>
          <w:lang w:eastAsia="ru-RU"/>
        </w:rPr>
      </w:pPr>
      <w:r>
        <w:rPr>
          <w:lang w:eastAsia="ru-RU"/>
        </w:rPr>
        <w:t>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A950B6" w:rsidRDefault="00A950B6" w:rsidP="00A950B6">
      <w:pPr>
        <w:widowControl w:val="0"/>
        <w:suppressAutoHyphens w:val="0"/>
        <w:autoSpaceDE w:val="0"/>
        <w:autoSpaceDN w:val="0"/>
        <w:ind w:firstLine="709"/>
        <w:jc w:val="both"/>
        <w:rPr>
          <w:lang w:eastAsia="ru-RU"/>
        </w:rPr>
      </w:pPr>
      <w:r>
        <w:rPr>
          <w:lang w:eastAsia="ru-RU"/>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Pr>
          <w:iCs/>
          <w:lang w:eastAsia="ru-RU"/>
        </w:rPr>
        <w:t>(снабжена инструкцией по медицинскому применению Товара на русском языке и т.д.)</w:t>
      </w:r>
      <w:r>
        <w:rPr>
          <w:lang w:eastAsia="ru-RU"/>
        </w:rPr>
        <w:t>.</w:t>
      </w:r>
    </w:p>
    <w:p w:rsidR="00A950B6" w:rsidRDefault="00A950B6" w:rsidP="00A950B6">
      <w:pPr>
        <w:widowControl w:val="0"/>
        <w:suppressAutoHyphens w:val="0"/>
        <w:autoSpaceDE w:val="0"/>
        <w:autoSpaceDN w:val="0"/>
        <w:ind w:firstLine="709"/>
        <w:jc w:val="both"/>
        <w:rPr>
          <w:lang w:eastAsia="ru-RU"/>
        </w:rPr>
      </w:pPr>
      <w:r>
        <w:rPr>
          <w:lang w:eastAsia="ru-RU"/>
        </w:rPr>
        <w:t>4.5. Поставщик, допустивший недопоставку Товара, обязан восполнить не поставленное количество Товара в течение 5 (пяти) календарных дней с момента предъявления Покупателем соответствующего требования.</w:t>
      </w:r>
      <w:bookmarkStart w:id="5" w:name="Par62"/>
      <w:bookmarkEnd w:id="5"/>
    </w:p>
    <w:p w:rsidR="00A950B6" w:rsidRDefault="00A950B6" w:rsidP="00A950B6">
      <w:pPr>
        <w:widowControl w:val="0"/>
        <w:suppressAutoHyphens w:val="0"/>
        <w:autoSpaceDE w:val="0"/>
        <w:autoSpaceDN w:val="0"/>
        <w:ind w:firstLine="709"/>
        <w:jc w:val="both"/>
        <w:rPr>
          <w:lang w:eastAsia="ru-RU"/>
        </w:rPr>
      </w:pPr>
      <w:r>
        <w:rPr>
          <w:lang w:eastAsia="ru-RU"/>
        </w:rPr>
        <w:t>4.6. В случае поставки Товара ненадлежащего качества Покупатель вправе по своему выбору:</w:t>
      </w:r>
    </w:p>
    <w:p w:rsidR="00A950B6" w:rsidRDefault="00A950B6" w:rsidP="00A950B6">
      <w:pPr>
        <w:widowControl w:val="0"/>
        <w:suppressAutoHyphens w:val="0"/>
        <w:autoSpaceDE w:val="0"/>
        <w:autoSpaceDN w:val="0"/>
        <w:ind w:firstLine="709"/>
        <w:jc w:val="both"/>
        <w:rPr>
          <w:lang w:eastAsia="ru-RU"/>
        </w:rPr>
      </w:pPr>
      <w:r>
        <w:rPr>
          <w:lang w:eastAsia="ru-RU"/>
        </w:rPr>
        <w:t>- отказаться от исполнения настоящего Договора и потребовать возврата уплаченной за Товар денежной суммы;</w:t>
      </w:r>
    </w:p>
    <w:p w:rsidR="00A950B6" w:rsidRDefault="00A950B6" w:rsidP="00A950B6">
      <w:pPr>
        <w:widowControl w:val="0"/>
        <w:suppressAutoHyphens w:val="0"/>
        <w:autoSpaceDE w:val="0"/>
        <w:autoSpaceDN w:val="0"/>
        <w:ind w:firstLine="709"/>
        <w:jc w:val="both"/>
        <w:rPr>
          <w:lang w:eastAsia="ru-RU"/>
        </w:rPr>
      </w:pPr>
      <w:r>
        <w:rPr>
          <w:lang w:eastAsia="ru-RU"/>
        </w:rPr>
        <w:t xml:space="preserve">- потребовать замены Товара ненадлежащего качества Товаром, соответствующим условиям настоящего Договора, в срок не более 5 (пяти) календарных </w:t>
      </w:r>
      <w:r>
        <w:rPr>
          <w:iCs/>
          <w:lang w:eastAsia="ru-RU"/>
        </w:rPr>
        <w:t>дней с момента обнаружения Покупателем поставки Товара ненадлежащего качества</w:t>
      </w:r>
      <w:r>
        <w:rPr>
          <w:i/>
          <w:iCs/>
          <w:lang w:eastAsia="ru-RU"/>
        </w:rPr>
        <w:t>.</w:t>
      </w:r>
    </w:p>
    <w:p w:rsidR="00A950B6" w:rsidRDefault="00A950B6" w:rsidP="00A950B6">
      <w:pPr>
        <w:widowControl w:val="0"/>
        <w:suppressAutoHyphens w:val="0"/>
        <w:autoSpaceDE w:val="0"/>
        <w:autoSpaceDN w:val="0"/>
        <w:ind w:firstLine="709"/>
        <w:jc w:val="both"/>
        <w:rPr>
          <w:lang w:eastAsia="ru-RU"/>
        </w:rPr>
      </w:pPr>
      <w:r>
        <w:rPr>
          <w:lang w:eastAsia="ru-RU"/>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6" w:name="Par66"/>
      <w:bookmarkEnd w:id="6"/>
    </w:p>
    <w:p w:rsidR="00A950B6" w:rsidRDefault="00A950B6" w:rsidP="00A950B6">
      <w:pPr>
        <w:widowControl w:val="0"/>
        <w:suppressAutoHyphens w:val="0"/>
        <w:autoSpaceDE w:val="0"/>
        <w:autoSpaceDN w:val="0"/>
        <w:ind w:firstLine="709"/>
        <w:jc w:val="both"/>
        <w:rPr>
          <w:lang w:eastAsia="ru-RU"/>
        </w:rPr>
      </w:pPr>
      <w:r>
        <w:rPr>
          <w:lang w:eastAsia="ru-RU"/>
        </w:rPr>
        <w:t xml:space="preserve">4.7. Если Поставщик передал Покупателю наряду с Товаром, ассортимент которого </w:t>
      </w:r>
      <w:r>
        <w:rPr>
          <w:lang w:eastAsia="ru-RU"/>
        </w:rPr>
        <w:lastRenderedPageBreak/>
        <w:t>соответствует настоящему Договору, Товар с нарушением условия об ассортименте, Покупатель вправе по своему выбору:</w:t>
      </w:r>
    </w:p>
    <w:p w:rsidR="00A950B6" w:rsidRDefault="00A950B6" w:rsidP="00A950B6">
      <w:pPr>
        <w:widowControl w:val="0"/>
        <w:suppressAutoHyphens w:val="0"/>
        <w:autoSpaceDE w:val="0"/>
        <w:autoSpaceDN w:val="0"/>
        <w:ind w:firstLine="709"/>
        <w:jc w:val="both"/>
        <w:rPr>
          <w:lang w:eastAsia="ru-RU"/>
        </w:rPr>
      </w:pPr>
      <w:r>
        <w:rPr>
          <w:lang w:eastAsia="ru-RU"/>
        </w:rPr>
        <w:t>- принять Товар, соответствующий условию об ассортименте, и отказаться от остального Товара;</w:t>
      </w:r>
    </w:p>
    <w:p w:rsidR="00A950B6" w:rsidRDefault="00A950B6" w:rsidP="00A950B6">
      <w:pPr>
        <w:widowControl w:val="0"/>
        <w:suppressAutoHyphens w:val="0"/>
        <w:autoSpaceDE w:val="0"/>
        <w:autoSpaceDN w:val="0"/>
        <w:ind w:firstLine="709"/>
        <w:jc w:val="both"/>
        <w:rPr>
          <w:lang w:eastAsia="ru-RU"/>
        </w:rPr>
      </w:pPr>
      <w:r>
        <w:rPr>
          <w:lang w:eastAsia="ru-RU"/>
        </w:rPr>
        <w:t>-  отказаться от всего переданного Товара;</w:t>
      </w:r>
    </w:p>
    <w:p w:rsidR="00A950B6" w:rsidRDefault="00A950B6" w:rsidP="00A950B6">
      <w:pPr>
        <w:widowControl w:val="0"/>
        <w:suppressAutoHyphens w:val="0"/>
        <w:autoSpaceDE w:val="0"/>
        <w:autoSpaceDN w:val="0"/>
        <w:ind w:firstLine="709"/>
        <w:jc w:val="both"/>
        <w:rPr>
          <w:lang w:eastAsia="ru-RU"/>
        </w:rPr>
      </w:pPr>
      <w:r>
        <w:rPr>
          <w:lang w:eastAsia="ru-RU"/>
        </w:rPr>
        <w:t>- потребовать заменить Товар, не соответствующий условию об ассортименте, Товаром в ассортименте, предусмотренном настоящим Договором, в срок не более 5 (пяти) календарных дней;</w:t>
      </w:r>
    </w:p>
    <w:p w:rsidR="00A950B6" w:rsidRDefault="00A950B6" w:rsidP="00A950B6">
      <w:pPr>
        <w:widowControl w:val="0"/>
        <w:suppressAutoHyphens w:val="0"/>
        <w:autoSpaceDE w:val="0"/>
        <w:autoSpaceDN w:val="0"/>
        <w:ind w:firstLine="539"/>
        <w:jc w:val="both"/>
        <w:rPr>
          <w:lang w:eastAsia="ru-RU"/>
        </w:rPr>
      </w:pPr>
      <w:r>
        <w:rPr>
          <w:lang w:eastAsia="ru-RU"/>
        </w:rPr>
        <w:t>- принять весь переданный Товар.</w:t>
      </w:r>
    </w:p>
    <w:p w:rsidR="00A950B6" w:rsidRDefault="00A950B6" w:rsidP="00A950B6">
      <w:pPr>
        <w:widowControl w:val="0"/>
        <w:suppressAutoHyphens w:val="0"/>
        <w:autoSpaceDE w:val="0"/>
        <w:autoSpaceDN w:val="0"/>
        <w:ind w:firstLine="709"/>
        <w:jc w:val="both"/>
        <w:rPr>
          <w:lang w:eastAsia="ru-RU"/>
        </w:rPr>
      </w:pPr>
      <w:r>
        <w:rPr>
          <w:lang w:eastAsia="ru-RU"/>
        </w:rPr>
        <w:t>При отказе от Товара, ассортимент которого не соответствует условию настоящего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rsidR="00A950B6" w:rsidRDefault="00A950B6" w:rsidP="00A950B6">
      <w:pPr>
        <w:suppressAutoHyphens w:val="0"/>
        <w:snapToGrid w:val="0"/>
        <w:ind w:firstLine="360"/>
        <w:jc w:val="center"/>
        <w:rPr>
          <w:rFonts w:eastAsia="Calibri"/>
          <w:b/>
          <w:lang w:eastAsia="ru-RU"/>
        </w:rPr>
      </w:pPr>
    </w:p>
    <w:p w:rsidR="00A950B6" w:rsidRDefault="00A950B6" w:rsidP="00A950B6">
      <w:pPr>
        <w:suppressAutoHyphens w:val="0"/>
        <w:snapToGrid w:val="0"/>
        <w:ind w:firstLine="360"/>
        <w:jc w:val="center"/>
        <w:rPr>
          <w:rFonts w:eastAsia="Calibri"/>
          <w:b/>
          <w:lang w:eastAsia="ru-RU"/>
        </w:rPr>
      </w:pPr>
      <w:r>
        <w:rPr>
          <w:rFonts w:eastAsia="Calibri"/>
          <w:b/>
          <w:lang w:eastAsia="ru-RU"/>
        </w:rPr>
        <w:t>5. Качество и гарантии</w:t>
      </w:r>
    </w:p>
    <w:p w:rsidR="00A950B6" w:rsidRDefault="00A950B6" w:rsidP="00A950B6">
      <w:pPr>
        <w:suppressAutoHyphens w:val="0"/>
        <w:overflowPunct w:val="0"/>
        <w:autoSpaceDE w:val="0"/>
        <w:autoSpaceDN w:val="0"/>
        <w:adjustRightInd w:val="0"/>
        <w:jc w:val="both"/>
        <w:textAlignment w:val="baseline"/>
        <w:rPr>
          <w:lang w:eastAsia="ru-RU"/>
        </w:rPr>
      </w:pPr>
      <w:r>
        <w:rPr>
          <w:lang w:eastAsia="ru-RU"/>
        </w:rPr>
        <w:tab/>
      </w:r>
    </w:p>
    <w:p w:rsidR="00A950B6" w:rsidRDefault="00A950B6" w:rsidP="00A950B6">
      <w:pPr>
        <w:suppressAutoHyphens w:val="0"/>
        <w:overflowPunct w:val="0"/>
        <w:autoSpaceDE w:val="0"/>
        <w:autoSpaceDN w:val="0"/>
        <w:adjustRightInd w:val="0"/>
        <w:ind w:firstLine="360"/>
        <w:jc w:val="both"/>
        <w:textAlignment w:val="baseline"/>
        <w:rPr>
          <w:lang w:eastAsia="ru-RU"/>
        </w:rPr>
      </w:pPr>
      <w:r>
        <w:rPr>
          <w:lang w:eastAsia="ru-RU"/>
        </w:rPr>
        <w:t xml:space="preserve">      5.1. Поставщик гарантирует, что:</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A950B6" w:rsidRDefault="00A950B6" w:rsidP="00A950B6">
      <w:pPr>
        <w:autoSpaceDN w:val="0"/>
        <w:ind w:firstLine="709"/>
        <w:jc w:val="both"/>
        <w:textAlignment w:val="baseline"/>
        <w:rPr>
          <w:rFonts w:eastAsia="Calibri"/>
          <w:kern w:val="3"/>
          <w:lang w:eastAsia="ru-RU"/>
        </w:rPr>
      </w:pPr>
      <w:r>
        <w:rPr>
          <w:rFonts w:eastAsia="Calibri"/>
          <w:kern w:val="3"/>
          <w:lang w:eastAsia="ru-RU"/>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A950B6" w:rsidRDefault="00A950B6" w:rsidP="00A950B6">
      <w:pPr>
        <w:widowControl w:val="0"/>
        <w:suppressAutoHyphens w:val="0"/>
        <w:autoSpaceDE w:val="0"/>
        <w:autoSpaceDN w:val="0"/>
        <w:ind w:firstLine="709"/>
        <w:jc w:val="both"/>
        <w:rPr>
          <w:lang w:eastAsia="ru-RU"/>
        </w:rPr>
      </w:pPr>
      <w:r>
        <w:rPr>
          <w:lang w:eastAsia="ru-RU"/>
        </w:rPr>
        <w:t xml:space="preserve">5.2. Остаточный срок годности Товара на дату поставки должен составлять не менее 70% (семьдесят) от срока годности, установленного производителем. </w:t>
      </w:r>
    </w:p>
    <w:p w:rsidR="00A950B6" w:rsidRDefault="00A950B6" w:rsidP="00A950B6">
      <w:pPr>
        <w:widowControl w:val="0"/>
        <w:suppressAutoHyphens w:val="0"/>
        <w:autoSpaceDE w:val="0"/>
        <w:autoSpaceDN w:val="0"/>
        <w:ind w:firstLine="709"/>
        <w:jc w:val="both"/>
        <w:rPr>
          <w:lang w:eastAsia="ru-RU"/>
        </w:rPr>
      </w:pPr>
      <w:r>
        <w:rPr>
          <w:lang w:eastAsia="ru-RU"/>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A950B6" w:rsidRDefault="00A950B6" w:rsidP="00A950B6">
      <w:pPr>
        <w:suppressAutoHyphens w:val="0"/>
        <w:snapToGrid w:val="0"/>
        <w:jc w:val="center"/>
        <w:rPr>
          <w:rFonts w:eastAsia="Calibri"/>
          <w:b/>
          <w:lang w:eastAsia="ru-RU"/>
        </w:rPr>
      </w:pPr>
    </w:p>
    <w:p w:rsidR="00A950B6" w:rsidRDefault="00A950B6" w:rsidP="00A950B6">
      <w:pPr>
        <w:suppressAutoHyphens w:val="0"/>
        <w:snapToGrid w:val="0"/>
        <w:ind w:firstLine="720"/>
        <w:jc w:val="center"/>
        <w:rPr>
          <w:rFonts w:eastAsia="Calibri"/>
          <w:b/>
          <w:lang w:eastAsia="ru-RU"/>
        </w:rPr>
      </w:pPr>
      <w:r>
        <w:rPr>
          <w:rFonts w:eastAsia="Calibri"/>
          <w:b/>
          <w:lang w:eastAsia="ru-RU"/>
        </w:rPr>
        <w:t>6. Переход права собственности</w:t>
      </w:r>
    </w:p>
    <w:p w:rsidR="00A950B6" w:rsidRDefault="00A950B6" w:rsidP="00A950B6">
      <w:pPr>
        <w:suppressAutoHyphens w:val="0"/>
        <w:ind w:firstLine="709"/>
        <w:jc w:val="both"/>
        <w:rPr>
          <w:lang w:eastAsia="ru-RU"/>
        </w:rPr>
      </w:pPr>
    </w:p>
    <w:p w:rsidR="00A950B6" w:rsidRDefault="00A950B6" w:rsidP="00A950B6">
      <w:pPr>
        <w:suppressAutoHyphens w:val="0"/>
        <w:ind w:firstLine="709"/>
        <w:jc w:val="both"/>
        <w:rPr>
          <w:lang w:eastAsia="ru-RU"/>
        </w:rPr>
      </w:pPr>
      <w:r>
        <w:rPr>
          <w:lang w:eastAsia="ru-RU"/>
        </w:rPr>
        <w:t>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A950B6" w:rsidRDefault="00A950B6" w:rsidP="00A950B6">
      <w:pPr>
        <w:suppressAutoHyphens w:val="0"/>
        <w:snapToGrid w:val="0"/>
        <w:jc w:val="center"/>
        <w:rPr>
          <w:rFonts w:eastAsia="Calibri"/>
          <w:b/>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7. Ответственность Сторон</w:t>
      </w:r>
    </w:p>
    <w:p w:rsidR="00A950B6" w:rsidRDefault="00A950B6" w:rsidP="00A950B6">
      <w:pPr>
        <w:suppressAutoHyphens w:val="0"/>
        <w:snapToGrid w:val="0"/>
        <w:ind w:firstLine="720"/>
        <w:jc w:val="both"/>
        <w:rPr>
          <w:rFonts w:eastAsia="Calibri"/>
          <w:lang w:eastAsia="ru-RU"/>
        </w:rPr>
      </w:pPr>
    </w:p>
    <w:p w:rsidR="00A950B6" w:rsidRDefault="00A950B6" w:rsidP="00A950B6">
      <w:pPr>
        <w:suppressAutoHyphens w:val="0"/>
        <w:snapToGrid w:val="0"/>
        <w:ind w:firstLine="720"/>
        <w:jc w:val="both"/>
        <w:rPr>
          <w:rFonts w:eastAsia="Calibri"/>
          <w:lang w:eastAsia="ru-RU"/>
        </w:rPr>
      </w:pPr>
      <w:r>
        <w:rPr>
          <w:rFonts w:eastAsia="Calibri"/>
          <w:lang w:eastAsia="ru-RU"/>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A950B6" w:rsidRDefault="00A950B6" w:rsidP="00A950B6">
      <w:pPr>
        <w:suppressAutoHyphens w:val="0"/>
        <w:overflowPunct w:val="0"/>
        <w:autoSpaceDE w:val="0"/>
        <w:autoSpaceDN w:val="0"/>
        <w:adjustRightInd w:val="0"/>
        <w:ind w:firstLine="709"/>
        <w:jc w:val="both"/>
        <w:textAlignment w:val="baseline"/>
        <w:rPr>
          <w:lang w:eastAsia="ru-RU"/>
        </w:rPr>
      </w:pPr>
      <w:r>
        <w:rPr>
          <w:lang w:eastAsia="ru-RU"/>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A950B6" w:rsidRDefault="00A950B6" w:rsidP="00A950B6">
      <w:pPr>
        <w:suppressAutoHyphens w:val="0"/>
        <w:overflowPunct w:val="0"/>
        <w:autoSpaceDE w:val="0"/>
        <w:autoSpaceDN w:val="0"/>
        <w:adjustRightInd w:val="0"/>
        <w:ind w:firstLine="709"/>
        <w:jc w:val="both"/>
        <w:textAlignment w:val="baseline"/>
        <w:rPr>
          <w:lang w:eastAsia="ru-RU"/>
        </w:rPr>
      </w:pPr>
      <w:r>
        <w:rPr>
          <w:lang w:eastAsia="ru-RU"/>
        </w:rPr>
        <w:t>7.3.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t>7.4. В случае отказа Покупателя от настоящего Договора по указанным в настоящем разделе основаниям Покупатель вправе требовать от Поставщика:</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t>- возврата всех уплаченных Покупателем по настоящему Договору денежных сумм;</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lastRenderedPageBreak/>
        <w:t xml:space="preserve">- уплаты Покупателю штрафа в размере 10 % от общей стоимости Товара, указанной в п. 2.1 настоящего Договора. </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t xml:space="preserve"> 7.5. В случае отказа Поставщика от исполнения обязательств по настоящему Договору Покупатель вправе требовать от Поставщика:</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A950B6" w:rsidRDefault="00A950B6" w:rsidP="00A950B6">
      <w:pPr>
        <w:suppressAutoHyphens w:val="0"/>
        <w:overflowPunct w:val="0"/>
        <w:autoSpaceDE w:val="0"/>
        <w:autoSpaceDN w:val="0"/>
        <w:adjustRightInd w:val="0"/>
        <w:ind w:firstLine="708"/>
        <w:jc w:val="both"/>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A950B6" w:rsidRDefault="00A950B6" w:rsidP="00A950B6">
      <w:pPr>
        <w:suppressAutoHyphens w:val="0"/>
        <w:overflowPunct w:val="0"/>
        <w:autoSpaceDE w:val="0"/>
        <w:autoSpaceDN w:val="0"/>
        <w:adjustRightInd w:val="0"/>
        <w:ind w:firstLine="708"/>
        <w:jc w:val="both"/>
        <w:textAlignment w:val="baseline"/>
        <w:rPr>
          <w:lang w:eastAsia="ru-RU"/>
        </w:rPr>
      </w:pPr>
      <w:r>
        <w:rPr>
          <w:lang w:eastAsia="ru-RU"/>
        </w:rPr>
        <w:t>7.6.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A950B6" w:rsidRDefault="00A950B6" w:rsidP="00A950B6">
      <w:pPr>
        <w:autoSpaceDN w:val="0"/>
        <w:ind w:firstLine="708"/>
        <w:jc w:val="both"/>
        <w:textAlignment w:val="baseline"/>
        <w:rPr>
          <w:rFonts w:eastAsia="Calibri"/>
          <w:kern w:val="3"/>
          <w:lang w:eastAsia="ru-RU"/>
        </w:rPr>
      </w:pPr>
      <w:r>
        <w:rPr>
          <w:rFonts w:eastAsia="Calibri"/>
          <w:kern w:val="3"/>
          <w:lang w:eastAsia="ru-RU"/>
        </w:rPr>
        <w:t>7.7.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A950B6" w:rsidRDefault="00A950B6" w:rsidP="00A950B6">
      <w:pPr>
        <w:snapToGrid w:val="0"/>
        <w:ind w:firstLine="709"/>
        <w:jc w:val="both"/>
        <w:rPr>
          <w:rFonts w:eastAsia="Calibri"/>
          <w:iCs/>
          <w:lang w:eastAsia="ru-RU"/>
        </w:rPr>
      </w:pPr>
      <w:r>
        <w:rPr>
          <w:rFonts w:eastAsia="Calibri"/>
          <w:iCs/>
          <w:lang w:eastAsia="ru-RU"/>
        </w:rPr>
        <w:t>7.8.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 осуществляет с третьими лицами все финансовые расчеты.</w:t>
      </w:r>
    </w:p>
    <w:p w:rsidR="00A950B6" w:rsidRDefault="00A950B6" w:rsidP="00A950B6">
      <w:pPr>
        <w:suppressAutoHyphens w:val="0"/>
        <w:snapToGrid w:val="0"/>
        <w:ind w:firstLine="709"/>
        <w:jc w:val="both"/>
        <w:rPr>
          <w:rFonts w:eastAsia="Calibri"/>
          <w:iCs/>
          <w:lang w:eastAsia="ru-RU"/>
        </w:rPr>
      </w:pPr>
      <w:r>
        <w:rPr>
          <w:rFonts w:eastAsia="Calibri"/>
          <w:iCs/>
          <w:lang w:eastAsia="ru-RU"/>
        </w:rPr>
        <w:t>7.9.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A950B6" w:rsidRDefault="00A950B6" w:rsidP="00A950B6">
      <w:pPr>
        <w:suppressAutoHyphens w:val="0"/>
        <w:snapToGrid w:val="0"/>
        <w:ind w:firstLine="709"/>
        <w:jc w:val="both"/>
        <w:rPr>
          <w:iCs/>
          <w:lang w:eastAsia="ru-RU"/>
        </w:rPr>
      </w:pPr>
      <w:r>
        <w:rPr>
          <w:iCs/>
          <w:lang w:eastAsia="ru-RU"/>
        </w:rPr>
        <w:t>7.10. Покупатель не несет ответственности перед Поставщиком за досрочное расторжение настоящего Договора в одностороннем внесудебном порядке, согласно п. 3.5. настоящего Договора и не влечет для Покупателя обязательств по возмещению убытков Поставщику в связи с таким расторжением.</w:t>
      </w:r>
    </w:p>
    <w:p w:rsidR="00A950B6" w:rsidRDefault="00A950B6" w:rsidP="00A950B6">
      <w:pPr>
        <w:suppressAutoHyphens w:val="0"/>
        <w:snapToGrid w:val="0"/>
        <w:ind w:firstLine="709"/>
        <w:jc w:val="both"/>
        <w:rPr>
          <w:lang w:eastAsia="ru-RU"/>
        </w:rPr>
      </w:pPr>
      <w:r>
        <w:rPr>
          <w:lang w:eastAsia="ru-RU"/>
        </w:rPr>
        <w:t>7.11. В случае сообщения третьим лицам конфиденциальной информации в нарушение раздела 14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0,1% от цены настоящего Договора.</w:t>
      </w:r>
    </w:p>
    <w:p w:rsidR="00A950B6" w:rsidRDefault="00A950B6" w:rsidP="00A950B6">
      <w:pPr>
        <w:suppressAutoHyphens w:val="0"/>
        <w:snapToGrid w:val="0"/>
        <w:ind w:firstLine="709"/>
        <w:jc w:val="both"/>
        <w:rPr>
          <w:rFonts w:eastAsia="Calibri"/>
          <w:iCs/>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8. Обстоятельства непреодолимой силы</w:t>
      </w:r>
    </w:p>
    <w:p w:rsidR="00A950B6" w:rsidRDefault="00A950B6" w:rsidP="00A950B6">
      <w:pPr>
        <w:suppressAutoHyphens w:val="0"/>
        <w:snapToGrid w:val="0"/>
        <w:ind w:firstLine="709"/>
        <w:jc w:val="both"/>
        <w:rPr>
          <w:rFonts w:eastAsia="Calibri"/>
          <w:lang w:eastAsia="ru-RU"/>
        </w:rPr>
      </w:pPr>
    </w:p>
    <w:p w:rsidR="00A950B6" w:rsidRDefault="00A950B6" w:rsidP="00A950B6">
      <w:pPr>
        <w:suppressAutoHyphens w:val="0"/>
        <w:snapToGrid w:val="0"/>
        <w:ind w:firstLine="709"/>
        <w:jc w:val="both"/>
        <w:rPr>
          <w:rFonts w:eastAsia="Calibri"/>
          <w:lang w:eastAsia="ru-RU"/>
        </w:rPr>
      </w:pPr>
      <w:r>
        <w:rPr>
          <w:rFonts w:eastAsia="Calibri"/>
          <w:lang w:eastAsia="ru-RU"/>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A950B6" w:rsidRDefault="00A950B6" w:rsidP="00A950B6">
      <w:pPr>
        <w:suppressAutoHyphens w:val="0"/>
        <w:snapToGrid w:val="0"/>
        <w:ind w:firstLine="709"/>
        <w:jc w:val="both"/>
        <w:rPr>
          <w:rFonts w:eastAsia="Calibri"/>
          <w:lang w:eastAsia="ru-RU"/>
        </w:rPr>
      </w:pPr>
      <w:r>
        <w:rPr>
          <w:rFonts w:eastAsia="Calibri"/>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A950B6" w:rsidRDefault="00A950B6" w:rsidP="00A950B6">
      <w:pPr>
        <w:suppressAutoHyphens w:val="0"/>
        <w:snapToGrid w:val="0"/>
        <w:ind w:firstLine="709"/>
        <w:jc w:val="both"/>
        <w:rPr>
          <w:rFonts w:eastAsia="Calibri"/>
          <w:lang w:eastAsia="ru-RU"/>
        </w:rPr>
      </w:pPr>
      <w:r>
        <w:rPr>
          <w:rFonts w:eastAsia="Calibri"/>
          <w:lang w:eastAsia="ru-RU"/>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A950B6" w:rsidRDefault="00A950B6" w:rsidP="00A950B6">
      <w:pPr>
        <w:suppressAutoHyphens w:val="0"/>
        <w:snapToGrid w:val="0"/>
        <w:ind w:firstLine="709"/>
        <w:jc w:val="both"/>
        <w:rPr>
          <w:rFonts w:eastAsia="Calibri"/>
          <w:lang w:eastAsia="ru-RU"/>
        </w:rPr>
      </w:pPr>
      <w:r>
        <w:rPr>
          <w:rFonts w:eastAsia="Calibri"/>
          <w:lang w:eastAsia="ru-RU"/>
        </w:rPr>
        <w:t xml:space="preserve">8.4.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w:t>
      </w:r>
      <w:r>
        <w:rPr>
          <w:rFonts w:eastAsia="Calibri"/>
          <w:lang w:eastAsia="ru-RU"/>
        </w:rPr>
        <w:lastRenderedPageBreak/>
        <w:t>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A950B6" w:rsidRDefault="00A950B6" w:rsidP="00A950B6">
      <w:pPr>
        <w:suppressAutoHyphens w:val="0"/>
        <w:snapToGrid w:val="0"/>
        <w:jc w:val="both"/>
        <w:rPr>
          <w:rFonts w:eastAsia="Calibri"/>
          <w:b/>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9. Разрешение споров</w:t>
      </w:r>
    </w:p>
    <w:p w:rsidR="00A950B6" w:rsidRDefault="00A950B6" w:rsidP="00A950B6">
      <w:pPr>
        <w:suppressAutoHyphens w:val="0"/>
        <w:snapToGrid w:val="0"/>
        <w:ind w:firstLine="709"/>
        <w:jc w:val="both"/>
        <w:rPr>
          <w:rFonts w:eastAsia="Calibri"/>
          <w:lang w:eastAsia="ru-RU"/>
        </w:rPr>
      </w:pPr>
    </w:p>
    <w:p w:rsidR="00A950B6" w:rsidRDefault="00A950B6" w:rsidP="00A950B6">
      <w:pPr>
        <w:suppressAutoHyphens w:val="0"/>
        <w:snapToGrid w:val="0"/>
        <w:ind w:firstLine="709"/>
        <w:jc w:val="both"/>
        <w:rPr>
          <w:rFonts w:eastAsia="Calibri"/>
          <w:lang w:eastAsia="ru-RU"/>
        </w:rPr>
      </w:pPr>
      <w:r>
        <w:rPr>
          <w:rFonts w:eastAsia="Calibri"/>
          <w:lang w:eastAsia="ru-RU"/>
        </w:rPr>
        <w:t>9.1.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950B6" w:rsidRDefault="00A950B6" w:rsidP="00A950B6">
      <w:pPr>
        <w:suppressAutoHyphens w:val="0"/>
        <w:snapToGrid w:val="0"/>
        <w:ind w:firstLine="709"/>
        <w:jc w:val="both"/>
        <w:rPr>
          <w:rFonts w:eastAsia="Calibri"/>
          <w:lang w:eastAsia="ru-RU"/>
        </w:rPr>
      </w:pPr>
      <w:r>
        <w:rPr>
          <w:rFonts w:eastAsia="Calibri"/>
          <w:lang w:eastAsia="ru-RU"/>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950B6" w:rsidRDefault="00A950B6" w:rsidP="00A950B6">
      <w:pPr>
        <w:suppressAutoHyphens w:val="0"/>
        <w:snapToGrid w:val="0"/>
        <w:ind w:firstLine="709"/>
        <w:jc w:val="both"/>
        <w:rPr>
          <w:rFonts w:eastAsia="Calibri"/>
          <w:i/>
          <w:lang w:eastAsia="ru-RU"/>
        </w:rPr>
      </w:pPr>
      <w:r>
        <w:rPr>
          <w:rFonts w:eastAsia="Calibri"/>
          <w:lang w:eastAsia="ru-RU"/>
        </w:rPr>
        <w:t>9.3.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p>
    <w:p w:rsidR="00A950B6" w:rsidRDefault="00A950B6" w:rsidP="00A950B6">
      <w:pPr>
        <w:suppressAutoHyphens w:val="0"/>
        <w:snapToGrid w:val="0"/>
        <w:jc w:val="both"/>
        <w:rPr>
          <w:rFonts w:eastAsia="Calibri"/>
          <w:b/>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10. Порядок внесения изменений, дополнений в Договор</w:t>
      </w:r>
    </w:p>
    <w:p w:rsidR="00A950B6" w:rsidRDefault="00A950B6" w:rsidP="00A950B6">
      <w:pPr>
        <w:suppressAutoHyphens w:val="0"/>
        <w:snapToGrid w:val="0"/>
        <w:jc w:val="center"/>
        <w:rPr>
          <w:rFonts w:eastAsia="Calibri"/>
          <w:b/>
          <w:lang w:eastAsia="ru-RU"/>
        </w:rPr>
      </w:pPr>
      <w:r>
        <w:rPr>
          <w:rFonts w:eastAsia="Calibri"/>
          <w:b/>
          <w:lang w:eastAsia="ru-RU"/>
        </w:rPr>
        <w:t>и его расторжения</w:t>
      </w:r>
    </w:p>
    <w:p w:rsidR="00A950B6" w:rsidRDefault="00A950B6" w:rsidP="00A950B6">
      <w:pPr>
        <w:suppressAutoHyphens w:val="0"/>
        <w:snapToGrid w:val="0"/>
        <w:jc w:val="center"/>
        <w:rPr>
          <w:rFonts w:eastAsia="Calibri"/>
          <w:b/>
          <w:lang w:eastAsia="ru-RU"/>
        </w:rPr>
      </w:pPr>
    </w:p>
    <w:p w:rsidR="00A950B6" w:rsidRDefault="00A950B6" w:rsidP="00A950B6">
      <w:pPr>
        <w:suppressAutoHyphens w:val="0"/>
        <w:snapToGrid w:val="0"/>
        <w:ind w:firstLine="709"/>
        <w:jc w:val="both"/>
        <w:rPr>
          <w:rFonts w:eastAsia="Calibri"/>
          <w:lang w:eastAsia="ru-RU"/>
        </w:rPr>
      </w:pPr>
      <w:r>
        <w:rPr>
          <w:rFonts w:eastAsia="Calibri"/>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950B6" w:rsidRDefault="00A950B6" w:rsidP="00A950B6">
      <w:pPr>
        <w:suppressAutoHyphens w:val="0"/>
        <w:snapToGrid w:val="0"/>
        <w:ind w:firstLine="709"/>
        <w:jc w:val="both"/>
        <w:rPr>
          <w:rFonts w:eastAsia="Calibri"/>
          <w:lang w:eastAsia="ru-RU"/>
        </w:rPr>
      </w:pPr>
      <w:r>
        <w:rPr>
          <w:rFonts w:eastAsia="Calibri"/>
          <w:lang w:eastAsia="ru-RU"/>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A950B6" w:rsidRDefault="00A950B6" w:rsidP="00A950B6">
      <w:pPr>
        <w:suppressAutoHyphens w:val="0"/>
        <w:snapToGrid w:val="0"/>
        <w:ind w:firstLine="709"/>
        <w:jc w:val="both"/>
        <w:rPr>
          <w:rFonts w:eastAsia="Calibri"/>
          <w:lang w:eastAsia="ru-RU"/>
        </w:rPr>
      </w:pPr>
      <w:r>
        <w:rPr>
          <w:rFonts w:eastAsia="Calibri"/>
          <w:lang w:eastAsia="ru-RU"/>
        </w:rPr>
        <w:t>10.3.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A950B6" w:rsidRDefault="00A950B6" w:rsidP="00A950B6">
      <w:pPr>
        <w:suppressAutoHyphens w:val="0"/>
        <w:snapToGrid w:val="0"/>
        <w:ind w:firstLine="709"/>
        <w:jc w:val="both"/>
        <w:rPr>
          <w:rFonts w:eastAsia="Calibri"/>
          <w:lang w:eastAsia="ru-RU"/>
        </w:rPr>
      </w:pPr>
      <w:r>
        <w:rPr>
          <w:rFonts w:eastAsia="Calibri"/>
          <w:lang w:eastAsia="ru-RU"/>
        </w:rPr>
        <w:t xml:space="preserve">10.4.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A950B6" w:rsidRDefault="00A950B6" w:rsidP="00A950B6">
      <w:pPr>
        <w:suppressAutoHyphens w:val="0"/>
        <w:snapToGrid w:val="0"/>
        <w:ind w:firstLine="709"/>
        <w:jc w:val="both"/>
        <w:rPr>
          <w:rFonts w:eastAsia="Calibri"/>
          <w:lang w:eastAsia="ru-RU"/>
        </w:rPr>
      </w:pPr>
      <w:r>
        <w:rPr>
          <w:rFonts w:eastAsia="Calibri"/>
          <w:lang w:eastAsia="ru-RU"/>
        </w:rPr>
        <w:t>10.5.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A950B6" w:rsidRDefault="00A950B6" w:rsidP="00A950B6">
      <w:pPr>
        <w:widowControl w:val="0"/>
        <w:autoSpaceDN w:val="0"/>
        <w:ind w:firstLine="709"/>
        <w:jc w:val="both"/>
        <w:textAlignment w:val="baseline"/>
        <w:rPr>
          <w:rFonts w:eastAsia="Calibri"/>
          <w:lang w:eastAsia="ru-RU"/>
        </w:rPr>
      </w:pPr>
      <w:r>
        <w:rPr>
          <w:rFonts w:eastAsia="Calibri"/>
          <w:lang w:eastAsia="ru-RU"/>
        </w:rPr>
        <w:t>10.6.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Стороне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15.3 настоящего Договора.</w:t>
      </w:r>
    </w:p>
    <w:p w:rsidR="00A950B6" w:rsidRDefault="00A950B6" w:rsidP="00A950B6">
      <w:pPr>
        <w:autoSpaceDN w:val="0"/>
        <w:jc w:val="center"/>
        <w:textAlignment w:val="baseline"/>
        <w:rPr>
          <w:rFonts w:eastAsia="Calibri"/>
          <w:b/>
          <w:kern w:val="3"/>
          <w:lang w:eastAsia="ru-RU"/>
        </w:rPr>
      </w:pPr>
    </w:p>
    <w:p w:rsidR="00A950B6" w:rsidRDefault="00A950B6" w:rsidP="00A950B6">
      <w:pPr>
        <w:autoSpaceDN w:val="0"/>
        <w:jc w:val="center"/>
        <w:textAlignment w:val="baseline"/>
        <w:rPr>
          <w:rFonts w:eastAsia="Calibri"/>
          <w:b/>
          <w:kern w:val="3"/>
          <w:lang w:eastAsia="ru-RU"/>
        </w:rPr>
      </w:pPr>
      <w:r>
        <w:rPr>
          <w:rFonts w:eastAsia="Calibri"/>
          <w:b/>
          <w:kern w:val="3"/>
          <w:lang w:eastAsia="ru-RU"/>
        </w:rPr>
        <w:t>11. Антикоррупционная оговорка</w:t>
      </w:r>
    </w:p>
    <w:p w:rsidR="00A950B6" w:rsidRDefault="00A950B6" w:rsidP="00A950B6">
      <w:pPr>
        <w:autoSpaceDN w:val="0"/>
        <w:jc w:val="center"/>
        <w:textAlignment w:val="baseline"/>
        <w:rPr>
          <w:rFonts w:eastAsia="Calibri"/>
          <w:b/>
          <w:kern w:val="3"/>
          <w:lang w:eastAsia="ru-RU"/>
        </w:rPr>
      </w:pPr>
    </w:p>
    <w:p w:rsidR="00A950B6" w:rsidRDefault="00A950B6" w:rsidP="00A950B6">
      <w:pPr>
        <w:suppressAutoHyphens w:val="0"/>
        <w:ind w:firstLine="709"/>
        <w:jc w:val="both"/>
        <w:rPr>
          <w:lang w:eastAsia="ru-RU"/>
        </w:rPr>
      </w:pPr>
      <w:r>
        <w:rPr>
          <w:lang w:eastAsia="ru-RU"/>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50B6" w:rsidRDefault="00A950B6" w:rsidP="00A950B6">
      <w:pPr>
        <w:suppressAutoHyphens w:val="0"/>
        <w:ind w:firstLine="709"/>
        <w:jc w:val="both"/>
        <w:rPr>
          <w:lang w:eastAsia="ru-RU"/>
        </w:rPr>
      </w:pPr>
      <w:r>
        <w:rPr>
          <w:lang w:eastAsia="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Pr>
          <w:lang w:eastAsia="ru-RU"/>
        </w:rPr>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50B6" w:rsidRDefault="00A950B6" w:rsidP="00A950B6">
      <w:pPr>
        <w:suppressAutoHyphens w:val="0"/>
        <w:ind w:firstLine="709"/>
        <w:jc w:val="both"/>
        <w:rPr>
          <w:lang w:eastAsia="ru-RU"/>
        </w:rPr>
      </w:pPr>
      <w:r>
        <w:rPr>
          <w:lang w:eastAsia="ru-RU"/>
        </w:rPr>
        <w:t xml:space="preserve">11.2. В случае возникновения у Стороны подозрений, что произошло или может произойти нарушение каких-либо положений </w:t>
      </w:r>
      <w:hyperlink r:id="rId22" w:anchor="p283" w:history="1">
        <w:r>
          <w:rPr>
            <w:rStyle w:val="a3"/>
          </w:rPr>
          <w:t>пункта 11.1</w:t>
        </w:r>
      </w:hyperlink>
      <w:r>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3" w:anchor="p283" w:history="1">
        <w:r>
          <w:rPr>
            <w:rStyle w:val="a3"/>
          </w:rPr>
          <w:t>пункта 11.1</w:t>
        </w:r>
      </w:hyperlink>
      <w:r>
        <w:rPr>
          <w:lang w:eastAsia="ru-RU"/>
        </w:rPr>
        <w:t xml:space="preserve"> настоящего договора другой Стороной, ее аффилированными лицами, работниками или посредниками.</w:t>
      </w:r>
    </w:p>
    <w:p w:rsidR="00A950B6" w:rsidRDefault="00A950B6" w:rsidP="00A950B6">
      <w:pPr>
        <w:suppressAutoHyphens w:val="0"/>
        <w:ind w:firstLine="709"/>
        <w:jc w:val="both"/>
        <w:rPr>
          <w:lang w:eastAsia="ru-RU"/>
        </w:rPr>
      </w:pPr>
      <w:r>
        <w:rPr>
          <w:lang w:eastAsia="ru-RU"/>
        </w:rPr>
        <w:t xml:space="preserve">Каналы уведомления Покупателя о нарушениях каких-либо положений пункта 11.1. настоящего Договора: </w:t>
      </w:r>
      <w:r>
        <w:rPr>
          <w:rFonts w:eastAsiaTheme="minorHAnsi"/>
          <w:lang w:eastAsia="ru-RU"/>
        </w:rPr>
        <w:t xml:space="preserve">- телефон (351) 268-42-32, официальный сайт </w:t>
      </w:r>
      <w:r>
        <w:rPr>
          <w:rFonts w:ascii="Lucida Grande" w:hAnsi="Lucida Grande"/>
          <w:color w:val="000000"/>
          <w:shd w:val="clear" w:color="auto" w:fill="FFFFFF"/>
        </w:rPr>
        <w:t>chelyabinsk.rzd-medicine.ru</w:t>
      </w:r>
      <w:r>
        <w:rPr>
          <w:lang w:eastAsia="ru-RU"/>
        </w:rPr>
        <w:t>.</w:t>
      </w:r>
    </w:p>
    <w:p w:rsidR="00A950B6" w:rsidRDefault="00A950B6" w:rsidP="00A950B6">
      <w:pPr>
        <w:suppressAutoHyphens w:val="0"/>
        <w:ind w:firstLine="709"/>
        <w:jc w:val="both"/>
        <w:rPr>
          <w:lang w:eastAsia="ru-RU"/>
        </w:rPr>
      </w:pPr>
      <w:r>
        <w:rPr>
          <w:lang w:eastAsia="ru-RU"/>
        </w:rPr>
        <w:t xml:space="preserve">Каналы уведомления Поставщика о нарушениях каких-либо положений пункта 11.1. настоящего Договора: ______________________, официальный сайт ________________. Сторона, получившая уведомление о нарушении каких-либо положений </w:t>
      </w:r>
      <w:hyperlink r:id="rId24" w:anchor="p283" w:history="1">
        <w:r>
          <w:rPr>
            <w:rStyle w:val="a3"/>
          </w:rPr>
          <w:t>пункта 11.1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A950B6" w:rsidRDefault="00A950B6" w:rsidP="00A950B6">
      <w:pPr>
        <w:suppressAutoHyphens w:val="0"/>
        <w:ind w:firstLine="709"/>
        <w:jc w:val="both"/>
        <w:rPr>
          <w:lang w:eastAsia="ru-RU"/>
        </w:rPr>
      </w:pPr>
      <w:r>
        <w:rPr>
          <w:lang w:eastAsia="ru-RU"/>
        </w:rPr>
        <w:t xml:space="preserve">11.3. Стороны гарантируют осуществление надлежащего разбирательства по фактам нарушения положений </w:t>
      </w:r>
      <w:hyperlink r:id="rId25" w:anchor="p283" w:history="1">
        <w:r>
          <w:rPr>
            <w:rStyle w:val="a3"/>
          </w:rPr>
          <w:t>пункта 11.1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950B6" w:rsidRDefault="00A950B6" w:rsidP="00A950B6">
      <w:pPr>
        <w:suppressAutoHyphens w:val="0"/>
        <w:ind w:firstLine="709"/>
        <w:jc w:val="both"/>
        <w:rPr>
          <w:lang w:eastAsia="ru-RU"/>
        </w:rPr>
      </w:pPr>
      <w:r>
        <w:rPr>
          <w:lang w:eastAsia="ru-RU"/>
        </w:rPr>
        <w:t xml:space="preserve">11.4. В случае подтверждения факта нарушения одной Стороной положений </w:t>
      </w:r>
      <w:hyperlink r:id="rId26" w:anchor="p283" w:history="1">
        <w:r>
          <w:rPr>
            <w:rStyle w:val="a3"/>
          </w:rPr>
          <w:t>пункта 11.1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7" w:anchor="p285" w:history="1">
        <w:r>
          <w:rPr>
            <w:rStyle w:val="a3"/>
          </w:rPr>
          <w:t>пунктом 11.2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A950B6" w:rsidRDefault="00A950B6" w:rsidP="00A950B6">
      <w:pPr>
        <w:autoSpaceDN w:val="0"/>
        <w:jc w:val="both"/>
        <w:textAlignment w:val="baseline"/>
        <w:rPr>
          <w:rFonts w:eastAsia="Calibri"/>
          <w:kern w:val="3"/>
          <w:lang w:eastAsia="ru-RU"/>
        </w:rPr>
      </w:pPr>
    </w:p>
    <w:p w:rsidR="00A950B6" w:rsidRDefault="00A950B6" w:rsidP="00A950B6">
      <w:pPr>
        <w:autoSpaceDN w:val="0"/>
        <w:jc w:val="center"/>
        <w:textAlignment w:val="baseline"/>
        <w:rPr>
          <w:rFonts w:eastAsia="Calibri"/>
          <w:b/>
          <w:kern w:val="3"/>
          <w:lang w:eastAsia="ru-RU"/>
        </w:rPr>
      </w:pPr>
      <w:r>
        <w:rPr>
          <w:rFonts w:eastAsia="Calibri"/>
          <w:b/>
          <w:kern w:val="3"/>
          <w:lang w:eastAsia="ru-RU"/>
        </w:rPr>
        <w:t>12. Срок действия Договора</w:t>
      </w:r>
    </w:p>
    <w:p w:rsidR="00A950B6" w:rsidRDefault="00A950B6" w:rsidP="00A950B6">
      <w:pPr>
        <w:autoSpaceDN w:val="0"/>
        <w:jc w:val="both"/>
        <w:textAlignment w:val="baseline"/>
        <w:rPr>
          <w:rFonts w:eastAsia="Calibri"/>
          <w:i/>
          <w:kern w:val="3"/>
          <w:lang w:eastAsia="ru-RU"/>
        </w:rPr>
      </w:pPr>
    </w:p>
    <w:p w:rsidR="00A950B6" w:rsidRDefault="00A950B6" w:rsidP="00A950B6">
      <w:pPr>
        <w:autoSpaceDN w:val="0"/>
        <w:ind w:firstLine="708"/>
        <w:jc w:val="both"/>
        <w:textAlignment w:val="baseline"/>
        <w:rPr>
          <w:rFonts w:eastAsiaTheme="minorHAnsi"/>
          <w:lang w:eastAsia="ru-RU"/>
        </w:rPr>
      </w:pPr>
      <w:r>
        <w:rPr>
          <w:rFonts w:eastAsia="Calibri"/>
          <w:kern w:val="3"/>
          <w:lang w:eastAsia="ru-RU"/>
        </w:rPr>
        <w:t>12.1.</w:t>
      </w:r>
      <w:r>
        <w:rPr>
          <w:rFonts w:eastAsiaTheme="minorHAnsi"/>
          <w:lang w:eastAsia="ru-RU"/>
        </w:rPr>
        <w:t>Настоящий Договор вступает в силу с момента его заключения и действует в течение 1(одного) года, а в части расчетов -  до полного исполнения Сторонами обязательств по настоящему Договору.</w:t>
      </w:r>
    </w:p>
    <w:p w:rsidR="00A950B6" w:rsidRDefault="00A950B6" w:rsidP="00A950B6">
      <w:pPr>
        <w:autoSpaceDN w:val="0"/>
        <w:jc w:val="both"/>
        <w:textAlignment w:val="baseline"/>
        <w:rPr>
          <w:b/>
          <w:lang w:eastAsia="ru-RU"/>
        </w:rPr>
      </w:pPr>
    </w:p>
    <w:p w:rsidR="00A950B6" w:rsidRDefault="00A950B6" w:rsidP="00A950B6">
      <w:pPr>
        <w:tabs>
          <w:tab w:val="left" w:pos="-6804"/>
        </w:tabs>
        <w:suppressAutoHyphens w:val="0"/>
        <w:ind w:firstLine="709"/>
        <w:jc w:val="center"/>
        <w:rPr>
          <w:b/>
          <w:lang w:eastAsia="ru-RU"/>
        </w:rPr>
      </w:pPr>
      <w:r>
        <w:rPr>
          <w:b/>
          <w:lang w:eastAsia="ru-RU"/>
        </w:rPr>
        <w:t>13. Налоговая оговорка</w:t>
      </w:r>
    </w:p>
    <w:p w:rsidR="00A950B6" w:rsidRDefault="00A950B6" w:rsidP="00A950B6">
      <w:pPr>
        <w:suppressAutoHyphens w:val="0"/>
        <w:ind w:firstLine="709"/>
        <w:jc w:val="both"/>
        <w:rPr>
          <w:lang w:eastAsia="ru-RU"/>
        </w:rPr>
      </w:pPr>
      <w:r>
        <w:rPr>
          <w:lang w:eastAsia="ru-RU"/>
        </w:rPr>
        <w:t>13.1.Поставщикгарантирует, что:</w:t>
      </w:r>
    </w:p>
    <w:p w:rsidR="00A950B6" w:rsidRDefault="00A950B6" w:rsidP="00A950B6">
      <w:pPr>
        <w:suppressAutoHyphens w:val="0"/>
        <w:ind w:firstLine="709"/>
        <w:jc w:val="both"/>
        <w:rPr>
          <w:lang w:eastAsia="ru-RU"/>
        </w:rPr>
      </w:pPr>
      <w:r>
        <w:rPr>
          <w:lang w:eastAsia="ru-RU"/>
        </w:rPr>
        <w:t>зарегистрирован в ЕГРЮЛ/ЕГРИП надлежащим образом;</w:t>
      </w:r>
    </w:p>
    <w:p w:rsidR="00A950B6" w:rsidRDefault="00A950B6" w:rsidP="00A950B6">
      <w:pPr>
        <w:suppressAutoHyphens w:val="0"/>
        <w:ind w:firstLine="709"/>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950B6" w:rsidRDefault="00A950B6" w:rsidP="00A950B6">
      <w:pPr>
        <w:suppressAutoHyphens w:val="0"/>
        <w:ind w:firstLine="709"/>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950B6" w:rsidRDefault="00A950B6" w:rsidP="00A950B6">
      <w:pPr>
        <w:suppressAutoHyphens w:val="0"/>
        <w:ind w:firstLine="709"/>
        <w:jc w:val="both"/>
        <w:rPr>
          <w:lang w:eastAsia="ru-RU"/>
        </w:rPr>
      </w:pPr>
      <w:r>
        <w:rPr>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настоящему Договору деятельность является лицензируемой;</w:t>
      </w:r>
    </w:p>
    <w:p w:rsidR="00A950B6" w:rsidRDefault="00A950B6" w:rsidP="00A950B6">
      <w:pPr>
        <w:suppressAutoHyphens w:val="0"/>
        <w:ind w:firstLine="709"/>
        <w:jc w:val="both"/>
        <w:rPr>
          <w:lang w:eastAsia="ru-RU"/>
        </w:rPr>
      </w:pPr>
      <w:r>
        <w:rPr>
          <w:lang w:eastAsia="ru-RU"/>
        </w:rPr>
        <w:lastRenderedPageBreak/>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A950B6" w:rsidRDefault="00A950B6" w:rsidP="00A950B6">
      <w:pPr>
        <w:suppressAutoHyphens w:val="0"/>
        <w:ind w:firstLine="709"/>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950B6" w:rsidRDefault="00A950B6" w:rsidP="00A950B6">
      <w:pPr>
        <w:suppressAutoHyphens w:val="0"/>
        <w:ind w:firstLine="709"/>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950B6" w:rsidRDefault="00A950B6" w:rsidP="00A950B6">
      <w:pPr>
        <w:suppressAutoHyphens w:val="0"/>
        <w:ind w:firstLine="709"/>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A950B6" w:rsidRDefault="00A950B6" w:rsidP="00A950B6">
      <w:pPr>
        <w:suppressAutoHyphens w:val="0"/>
        <w:ind w:firstLine="709"/>
        <w:jc w:val="both"/>
        <w:rPr>
          <w:lang w:eastAsia="ru-RU"/>
        </w:rPr>
      </w:pPr>
      <w:r>
        <w:rPr>
          <w:lang w:eastAsia="ru-RU"/>
        </w:rPr>
        <w:t>своевременно и в полном объеме уплачивает налоги, сборы и страховые взносы;</w:t>
      </w:r>
    </w:p>
    <w:p w:rsidR="00A950B6" w:rsidRDefault="00A950B6" w:rsidP="00A950B6">
      <w:pPr>
        <w:suppressAutoHyphens w:val="0"/>
        <w:ind w:firstLine="709"/>
        <w:jc w:val="both"/>
        <w:rPr>
          <w:i/>
          <w:lang w:eastAsia="ru-RU"/>
        </w:rPr>
      </w:pPr>
      <w:r>
        <w:rPr>
          <w:lang w:eastAsia="ru-RU"/>
        </w:rPr>
        <w:t xml:space="preserve">отражает в налоговой отчетности по НДС все суммы НДС, предъявленные Покупателю – </w:t>
      </w:r>
      <w:r>
        <w:rPr>
          <w:i/>
          <w:lang w:eastAsia="ru-RU"/>
        </w:rPr>
        <w:t>данный абзац исключается в случае освобождения от уплаты НДС при заключении договора;</w:t>
      </w:r>
    </w:p>
    <w:p w:rsidR="00A950B6" w:rsidRDefault="00A950B6" w:rsidP="00A950B6">
      <w:pPr>
        <w:suppressAutoHyphens w:val="0"/>
        <w:ind w:firstLine="709"/>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A950B6" w:rsidRDefault="00A950B6" w:rsidP="00A950B6">
      <w:pPr>
        <w:tabs>
          <w:tab w:val="left" w:pos="1276"/>
          <w:tab w:val="left" w:pos="1418"/>
        </w:tabs>
        <w:suppressAutoHyphens w:val="0"/>
        <w:ind w:firstLine="709"/>
        <w:jc w:val="both"/>
        <w:rPr>
          <w:lang w:eastAsia="ru-RU"/>
        </w:rPr>
      </w:pPr>
      <w:r>
        <w:rPr>
          <w:lang w:eastAsia="ru-RU"/>
        </w:rPr>
        <w:t>13.2.</w:t>
      </w:r>
      <w:r>
        <w:rPr>
          <w:lang w:eastAsia="ru-RU"/>
        </w:rPr>
        <w:tab/>
        <w:t>Если Поставщик нарушит гарантии (любую одну, несколько или все вместе), указанные в пункте 13.1. настоящего Договора, и это повлечет:</w:t>
      </w:r>
    </w:p>
    <w:p w:rsidR="00A950B6" w:rsidRDefault="00A950B6" w:rsidP="00A950B6">
      <w:pPr>
        <w:tabs>
          <w:tab w:val="left" w:pos="1276"/>
        </w:tabs>
        <w:suppressAutoHyphens w:val="0"/>
        <w:ind w:firstLine="709"/>
        <w:jc w:val="both"/>
        <w:rPr>
          <w:lang w:eastAsia="ru-RU"/>
        </w:rPr>
      </w:pPr>
      <w:r>
        <w:rPr>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A950B6" w:rsidRDefault="00A950B6" w:rsidP="00A950B6">
      <w:pPr>
        <w:suppressAutoHyphens w:val="0"/>
        <w:ind w:firstLine="709"/>
        <w:jc w:val="both"/>
        <w:rPr>
          <w:lang w:eastAsia="ru-RU"/>
        </w:rPr>
      </w:pPr>
      <w:r>
        <w:rPr>
          <w:lang w:eastAsia="ru-RU"/>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A950B6" w:rsidRDefault="00A950B6" w:rsidP="00A950B6">
      <w:pPr>
        <w:tabs>
          <w:tab w:val="left" w:pos="1276"/>
          <w:tab w:val="left" w:pos="1418"/>
        </w:tabs>
        <w:suppressAutoHyphens w:val="0"/>
        <w:ind w:firstLine="709"/>
        <w:jc w:val="both"/>
        <w:rPr>
          <w:lang w:eastAsia="ru-RU"/>
        </w:rPr>
      </w:pPr>
      <w:r>
        <w:rPr>
          <w:lang w:eastAsia="ru-RU"/>
        </w:rPr>
        <w:t>13.3.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A950B6" w:rsidRDefault="00A950B6" w:rsidP="00A950B6">
      <w:pPr>
        <w:suppressAutoHyphens w:val="0"/>
        <w:snapToGrid w:val="0"/>
        <w:spacing w:line="360" w:lineRule="exact"/>
        <w:ind w:firstLine="709"/>
        <w:jc w:val="center"/>
        <w:rPr>
          <w:rFonts w:eastAsia="Calibri"/>
          <w:b/>
          <w:lang w:eastAsia="ru-RU"/>
        </w:rPr>
      </w:pPr>
      <w:r>
        <w:rPr>
          <w:rFonts w:eastAsia="Calibri"/>
          <w:b/>
          <w:lang w:eastAsia="ru-RU"/>
        </w:rPr>
        <w:t>14. Защита информации</w:t>
      </w:r>
    </w:p>
    <w:p w:rsidR="00A950B6" w:rsidRDefault="00A950B6" w:rsidP="00A950B6">
      <w:pPr>
        <w:suppressAutoHyphens w:val="0"/>
        <w:ind w:firstLine="709"/>
        <w:jc w:val="both"/>
        <w:rPr>
          <w:lang w:eastAsia="ru-RU"/>
        </w:rPr>
      </w:pPr>
      <w:r>
        <w:rPr>
          <w:lang w:eastAsia="ru-RU"/>
        </w:rPr>
        <w:t>14.1. Стороны принимают организационные и технические меры, направленные на:</w:t>
      </w:r>
    </w:p>
    <w:p w:rsidR="00A950B6" w:rsidRDefault="00A950B6" w:rsidP="00A950B6">
      <w:pPr>
        <w:suppressAutoHyphens w:val="0"/>
        <w:ind w:firstLine="709"/>
        <w:jc w:val="both"/>
        <w:rPr>
          <w:lang w:eastAsia="ru-RU"/>
        </w:rPr>
      </w:pPr>
      <w:r>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A950B6" w:rsidRDefault="00A950B6" w:rsidP="00A950B6">
      <w:pPr>
        <w:suppressAutoHyphens w:val="0"/>
        <w:ind w:firstLine="709"/>
        <w:jc w:val="both"/>
        <w:rPr>
          <w:lang w:eastAsia="ru-RU"/>
        </w:rPr>
      </w:pPr>
      <w:r>
        <w:rPr>
          <w:lang w:eastAsia="ru-RU"/>
        </w:rPr>
        <w:t>-обеспечение конфиденциальности информации, полученной друг от друга в связи с настоящим Договором.</w:t>
      </w:r>
    </w:p>
    <w:p w:rsidR="00A950B6" w:rsidRDefault="00A950B6" w:rsidP="00A950B6">
      <w:pPr>
        <w:suppressAutoHyphens w:val="0"/>
        <w:ind w:firstLine="709"/>
        <w:jc w:val="both"/>
        <w:rPr>
          <w:lang w:eastAsia="ru-RU"/>
        </w:rPr>
      </w:pPr>
      <w:r>
        <w:rPr>
          <w:lang w:eastAsia="ru-RU"/>
        </w:rPr>
        <w:t>14.2.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A950B6" w:rsidRDefault="00A950B6" w:rsidP="00A950B6">
      <w:pPr>
        <w:suppressAutoHyphens w:val="0"/>
        <w:ind w:firstLine="709"/>
        <w:jc w:val="both"/>
        <w:rPr>
          <w:lang w:eastAsia="ru-RU"/>
        </w:rPr>
      </w:pPr>
      <w:r>
        <w:rPr>
          <w:lang w:eastAsia="ru-RU"/>
        </w:rPr>
        <w:t>14.3.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A950B6" w:rsidRDefault="00A950B6" w:rsidP="00A950B6">
      <w:pPr>
        <w:suppressAutoHyphens w:val="0"/>
        <w:ind w:firstLine="709"/>
        <w:jc w:val="both"/>
        <w:rPr>
          <w:lang w:eastAsia="ru-RU"/>
        </w:rPr>
      </w:pPr>
      <w:r>
        <w:rPr>
          <w:lang w:eastAsia="ru-RU"/>
        </w:rPr>
        <w:lastRenderedPageBreak/>
        <w:t>14.4.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A950B6" w:rsidRDefault="00A950B6" w:rsidP="00A950B6">
      <w:pPr>
        <w:suppressAutoHyphens w:val="0"/>
        <w:snapToGrid w:val="0"/>
        <w:jc w:val="center"/>
        <w:rPr>
          <w:rFonts w:eastAsia="Calibri"/>
          <w:b/>
          <w:lang w:eastAsia="ru-RU"/>
        </w:rPr>
      </w:pPr>
    </w:p>
    <w:p w:rsidR="00A950B6" w:rsidRDefault="00A950B6" w:rsidP="00A950B6">
      <w:pPr>
        <w:suppressAutoHyphens w:val="0"/>
        <w:snapToGrid w:val="0"/>
        <w:jc w:val="center"/>
        <w:rPr>
          <w:rFonts w:eastAsia="Calibri"/>
          <w:b/>
          <w:lang w:eastAsia="ru-RU"/>
        </w:rPr>
      </w:pPr>
      <w:r>
        <w:rPr>
          <w:rFonts w:eastAsia="Calibri"/>
          <w:b/>
          <w:lang w:eastAsia="ru-RU"/>
        </w:rPr>
        <w:t>15. Прочие условия</w:t>
      </w:r>
    </w:p>
    <w:p w:rsidR="00A950B6" w:rsidRDefault="00A950B6" w:rsidP="00A950B6">
      <w:pPr>
        <w:suppressAutoHyphens w:val="0"/>
        <w:snapToGrid w:val="0"/>
        <w:ind w:firstLine="709"/>
        <w:jc w:val="both"/>
        <w:rPr>
          <w:rFonts w:eastAsia="Calibri"/>
          <w:lang w:eastAsia="ru-RU"/>
        </w:rPr>
      </w:pPr>
    </w:p>
    <w:p w:rsidR="00A950B6" w:rsidRDefault="00A950B6" w:rsidP="00A950B6">
      <w:pPr>
        <w:suppressAutoHyphens w:val="0"/>
        <w:snapToGrid w:val="0"/>
        <w:ind w:firstLine="709"/>
        <w:jc w:val="both"/>
        <w:rPr>
          <w:rFonts w:eastAsia="Calibri"/>
          <w:lang w:eastAsia="ru-RU"/>
        </w:rPr>
      </w:pPr>
      <w:r>
        <w:rPr>
          <w:rFonts w:eastAsia="Calibri"/>
          <w:lang w:eastAsia="ru-RU"/>
        </w:rPr>
        <w:t>15.1.  Поставщик не вправе полностью или частично уступать свои права по настоящему Договору третьим лицам.</w:t>
      </w:r>
    </w:p>
    <w:p w:rsidR="00A950B6" w:rsidRDefault="00A950B6" w:rsidP="00A950B6">
      <w:pPr>
        <w:suppressAutoHyphens w:val="0"/>
        <w:snapToGrid w:val="0"/>
        <w:ind w:firstLine="709"/>
        <w:jc w:val="both"/>
        <w:rPr>
          <w:rFonts w:eastAsia="Calibri"/>
          <w:lang w:eastAsia="ru-RU"/>
        </w:rPr>
      </w:pPr>
      <w:r>
        <w:rPr>
          <w:rFonts w:eastAsia="Calibri"/>
          <w:lang w:eastAsia="ru-RU"/>
        </w:rPr>
        <w:t>15.2.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A950B6" w:rsidRDefault="00A950B6" w:rsidP="00A950B6">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15.3.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A950B6" w:rsidRDefault="00A950B6" w:rsidP="00A950B6">
      <w:pPr>
        <w:suppressAutoHyphens w:val="0"/>
        <w:snapToGrid w:val="0"/>
        <w:ind w:firstLine="709"/>
        <w:jc w:val="both"/>
        <w:rPr>
          <w:rFonts w:eastAsia="Calibri"/>
          <w:lang w:eastAsia="ru-RU"/>
        </w:rPr>
      </w:pPr>
      <w:r>
        <w:rPr>
          <w:rFonts w:eastAsia="Calibri"/>
          <w:lang w:eastAsia="ru-RU"/>
        </w:rPr>
        <w:t>15.4. Все приложения к настоящему Договору являются его неотъемлемыми частями.</w:t>
      </w:r>
    </w:p>
    <w:p w:rsidR="00A950B6" w:rsidRDefault="00A950B6" w:rsidP="00A950B6">
      <w:pPr>
        <w:suppressAutoHyphens w:val="0"/>
        <w:snapToGrid w:val="0"/>
        <w:ind w:firstLine="709"/>
        <w:jc w:val="both"/>
        <w:rPr>
          <w:rFonts w:eastAsia="Calibri"/>
          <w:lang w:eastAsia="ru-RU"/>
        </w:rPr>
      </w:pPr>
      <w:r>
        <w:rPr>
          <w:rFonts w:eastAsia="Calibri"/>
          <w:lang w:eastAsia="ru-RU"/>
        </w:rPr>
        <w:t>15.5. Настоящий Договор составлен в двух экземплярах, имеющих одинаковую силу, по одному экземпляру для каждой из Сторон.</w:t>
      </w:r>
    </w:p>
    <w:p w:rsidR="00A950B6" w:rsidRDefault="00A950B6" w:rsidP="00A950B6">
      <w:pPr>
        <w:suppressAutoHyphens w:val="0"/>
        <w:snapToGrid w:val="0"/>
        <w:ind w:firstLine="709"/>
        <w:jc w:val="both"/>
        <w:rPr>
          <w:rFonts w:eastAsia="Calibri"/>
          <w:lang w:eastAsia="ru-RU"/>
        </w:rPr>
      </w:pPr>
      <w:r>
        <w:rPr>
          <w:rFonts w:eastAsia="Calibri"/>
          <w:lang w:eastAsia="ru-RU"/>
        </w:rPr>
        <w:t>15.6. К настоящему Договору прилагаются</w:t>
      </w:r>
      <w:r>
        <w:rPr>
          <w:rFonts w:eastAsia="Calibri"/>
          <w:i/>
          <w:lang w:eastAsia="ru-RU"/>
        </w:rPr>
        <w:t>:</w:t>
      </w:r>
    </w:p>
    <w:p w:rsidR="00A950B6" w:rsidRDefault="00A950B6" w:rsidP="00A950B6">
      <w:pPr>
        <w:suppressAutoHyphens w:val="0"/>
        <w:snapToGrid w:val="0"/>
        <w:ind w:firstLine="709"/>
        <w:jc w:val="both"/>
        <w:rPr>
          <w:rFonts w:eastAsia="Calibri"/>
          <w:i/>
          <w:lang w:eastAsia="ru-RU"/>
        </w:rPr>
      </w:pPr>
      <w:r>
        <w:rPr>
          <w:rFonts w:eastAsia="Calibri"/>
          <w:lang w:eastAsia="ru-RU"/>
        </w:rPr>
        <w:t>15.6.1. Характеристики Товара (Приложение № 1)</w:t>
      </w:r>
      <w:r>
        <w:rPr>
          <w:rFonts w:eastAsia="Calibri"/>
          <w:i/>
          <w:lang w:eastAsia="ru-RU"/>
        </w:rPr>
        <w:t>.</w:t>
      </w:r>
    </w:p>
    <w:p w:rsidR="00A950B6" w:rsidRDefault="00A950B6" w:rsidP="00A950B6">
      <w:pPr>
        <w:suppressAutoHyphens w:val="0"/>
        <w:snapToGrid w:val="0"/>
        <w:ind w:firstLine="709"/>
        <w:jc w:val="both"/>
        <w:rPr>
          <w:rFonts w:eastAsia="Calibri"/>
          <w:lang w:eastAsia="ru-RU"/>
        </w:rPr>
      </w:pPr>
      <w:r>
        <w:rPr>
          <w:rFonts w:eastAsia="Calibri"/>
          <w:lang w:eastAsia="ru-RU"/>
        </w:rPr>
        <w:t xml:space="preserve">15.6.2. </w:t>
      </w:r>
      <w:r w:rsidR="00746822">
        <w:rPr>
          <w:rFonts w:eastAsia="Calibri"/>
          <w:lang w:eastAsia="ru-RU"/>
        </w:rPr>
        <w:t xml:space="preserve">Прейскурант </w:t>
      </w:r>
      <w:r>
        <w:rPr>
          <w:rFonts w:eastAsia="Calibri"/>
          <w:lang w:eastAsia="ru-RU"/>
        </w:rPr>
        <w:t xml:space="preserve">(Приложение №2). </w:t>
      </w:r>
    </w:p>
    <w:p w:rsidR="00A950B6" w:rsidRDefault="00A950B6" w:rsidP="00A950B6">
      <w:pPr>
        <w:suppressAutoHyphens w:val="0"/>
        <w:snapToGrid w:val="0"/>
        <w:jc w:val="both"/>
        <w:rPr>
          <w:highlight w:val="yellow"/>
          <w:lang w:eastAsia="ru-RU"/>
        </w:rPr>
      </w:pPr>
    </w:p>
    <w:p w:rsidR="00A950B6" w:rsidRDefault="00A950B6" w:rsidP="00A950B6">
      <w:pPr>
        <w:autoSpaceDN w:val="0"/>
        <w:jc w:val="center"/>
        <w:rPr>
          <w:rFonts w:eastAsia="Calibri"/>
          <w:b/>
          <w:kern w:val="3"/>
          <w:lang w:eastAsia="ru-RU"/>
        </w:rPr>
      </w:pPr>
      <w:r>
        <w:rPr>
          <w:rFonts w:eastAsia="Calibri"/>
          <w:b/>
          <w:kern w:val="3"/>
          <w:lang w:eastAsia="ru-RU"/>
        </w:rPr>
        <w:t>16. Адреса и платёжные реквизиты Сторон</w:t>
      </w:r>
    </w:p>
    <w:p w:rsidR="00A950B6" w:rsidRDefault="00A950B6" w:rsidP="00A950B6">
      <w:pPr>
        <w:autoSpaceDN w:val="0"/>
        <w:rPr>
          <w:rFonts w:eastAsia="Calibri"/>
          <w:b/>
          <w:kern w:val="3"/>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07"/>
      </w:tblGrid>
      <w:tr w:rsidR="00A950B6" w:rsidTr="00A950B6">
        <w:tc>
          <w:tcPr>
            <w:tcW w:w="4957" w:type="dxa"/>
            <w:tcBorders>
              <w:top w:val="single" w:sz="4" w:space="0" w:color="auto"/>
              <w:left w:val="single" w:sz="4" w:space="0" w:color="auto"/>
              <w:bottom w:val="single" w:sz="4" w:space="0" w:color="auto"/>
              <w:right w:val="single" w:sz="4" w:space="0" w:color="auto"/>
            </w:tcBorders>
            <w:hideMark/>
          </w:tcPr>
          <w:p w:rsidR="00A950B6" w:rsidRDefault="00A950B6" w:rsidP="00A950B6">
            <w:pPr>
              <w:widowControl w:val="0"/>
              <w:autoSpaceDN w:val="0"/>
              <w:spacing w:line="252" w:lineRule="auto"/>
              <w:jc w:val="both"/>
              <w:textAlignment w:val="baseline"/>
              <w:rPr>
                <w:b/>
                <w:lang w:eastAsia="en-US"/>
              </w:rPr>
            </w:pPr>
            <w:r>
              <w:rPr>
                <w:b/>
                <w:lang w:eastAsia="en-US"/>
              </w:rPr>
              <w:t>Покупатель:</w:t>
            </w:r>
          </w:p>
          <w:p w:rsidR="00A950B6" w:rsidRDefault="00A950B6" w:rsidP="00A950B6">
            <w:pPr>
              <w:widowControl w:val="0"/>
              <w:suppressAutoHyphens w:val="0"/>
              <w:autoSpaceDE w:val="0"/>
              <w:autoSpaceDN w:val="0"/>
              <w:adjustRightInd w:val="0"/>
              <w:snapToGrid w:val="0"/>
              <w:spacing w:line="252" w:lineRule="auto"/>
              <w:jc w:val="both"/>
              <w:rPr>
                <w:rFonts w:eastAsia="Calibri"/>
                <w:lang w:eastAsia="ru-RU"/>
              </w:rPr>
            </w:pPr>
            <w:r>
              <w:rPr>
                <w:rFonts w:eastAsia="Calibri"/>
                <w:b/>
                <w:lang w:eastAsia="ru-RU"/>
              </w:rPr>
              <w:t xml:space="preserve">ЧУЗ «КБ «РЖД-Медицина» г. </w:t>
            </w:r>
            <w:proofErr w:type="gramStart"/>
            <w:r>
              <w:rPr>
                <w:rFonts w:eastAsia="Calibri"/>
                <w:b/>
                <w:lang w:eastAsia="ru-RU"/>
              </w:rPr>
              <w:t xml:space="preserve">Челябинск»   </w:t>
            </w:r>
            <w:proofErr w:type="gramEnd"/>
            <w:r>
              <w:rPr>
                <w:rFonts w:eastAsia="Calibri"/>
                <w:lang w:eastAsia="ru-RU"/>
              </w:rPr>
              <w:t xml:space="preserve">454000, г. Челябинск, ул. </w:t>
            </w:r>
            <w:proofErr w:type="spellStart"/>
            <w:r>
              <w:rPr>
                <w:rFonts w:eastAsia="Calibri"/>
                <w:lang w:eastAsia="ru-RU"/>
              </w:rPr>
              <w:t>Цвиллинга</w:t>
            </w:r>
            <w:proofErr w:type="spellEnd"/>
            <w:r>
              <w:rPr>
                <w:rFonts w:eastAsia="Calibri"/>
                <w:lang w:eastAsia="ru-RU"/>
              </w:rPr>
              <w:t>, 41</w:t>
            </w:r>
          </w:p>
          <w:p w:rsidR="00A950B6" w:rsidRDefault="00A950B6" w:rsidP="00A950B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A950B6" w:rsidRDefault="00A950B6" w:rsidP="00A950B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A950B6" w:rsidRDefault="00A950B6" w:rsidP="00A950B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A950B6" w:rsidRDefault="00A950B6" w:rsidP="00A950B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A950B6" w:rsidRDefault="00A950B6" w:rsidP="00A950B6">
            <w:pPr>
              <w:suppressAutoHyphens w:val="0"/>
              <w:spacing w:line="252" w:lineRule="auto"/>
              <w:jc w:val="both"/>
              <w:rPr>
                <w:lang w:eastAsia="ru-RU"/>
              </w:rPr>
            </w:pPr>
            <w:r>
              <w:rPr>
                <w:lang w:eastAsia="ru-RU"/>
              </w:rPr>
              <w:t>Р/с 40703810400020001286</w:t>
            </w:r>
          </w:p>
          <w:p w:rsidR="00A950B6" w:rsidRDefault="00A950B6" w:rsidP="00A950B6">
            <w:pPr>
              <w:suppressAutoHyphens w:val="0"/>
              <w:spacing w:line="252" w:lineRule="auto"/>
              <w:jc w:val="both"/>
              <w:rPr>
                <w:lang w:eastAsia="ru-RU"/>
              </w:rPr>
            </w:pPr>
            <w:r>
              <w:rPr>
                <w:lang w:eastAsia="ru-RU"/>
              </w:rPr>
              <w:t xml:space="preserve"> К/с 30101810145250000411</w:t>
            </w:r>
          </w:p>
          <w:p w:rsidR="00A950B6" w:rsidRDefault="00A950B6" w:rsidP="00A950B6">
            <w:pPr>
              <w:suppressAutoHyphens w:val="0"/>
              <w:spacing w:line="252" w:lineRule="auto"/>
              <w:jc w:val="both"/>
              <w:rPr>
                <w:lang w:eastAsia="ru-RU"/>
              </w:rPr>
            </w:pPr>
            <w:r>
              <w:rPr>
                <w:lang w:eastAsia="ru-RU"/>
              </w:rPr>
              <w:t>БИК 044525411</w:t>
            </w:r>
          </w:p>
          <w:p w:rsidR="00A950B6" w:rsidRDefault="00A950B6" w:rsidP="00A950B6">
            <w:pPr>
              <w:suppressAutoHyphens w:val="0"/>
              <w:spacing w:line="252" w:lineRule="auto"/>
              <w:jc w:val="both"/>
              <w:rPr>
                <w:lang w:eastAsia="ru-RU"/>
              </w:rPr>
            </w:pPr>
            <w:r>
              <w:rPr>
                <w:lang w:eastAsia="ru-RU"/>
              </w:rPr>
              <w:t>Филиал «Центральный» Банка ВТБ (ПАО) в г. Москве</w:t>
            </w:r>
          </w:p>
          <w:p w:rsidR="00A950B6" w:rsidRDefault="00A950B6" w:rsidP="00A950B6">
            <w:pPr>
              <w:widowControl w:val="0"/>
              <w:autoSpaceDN w:val="0"/>
              <w:spacing w:line="252" w:lineRule="auto"/>
              <w:jc w:val="both"/>
              <w:textAlignment w:val="baseline"/>
              <w:rPr>
                <w:rFonts w:eastAsia="Calibri"/>
                <w:lang w:eastAsia="ru-RU"/>
              </w:rPr>
            </w:pPr>
            <w:r>
              <w:rPr>
                <w:rFonts w:eastAsia="Calibri"/>
                <w:lang w:eastAsia="ru-RU"/>
              </w:rPr>
              <w:t>Электронная почта: dkbsecr@dkb74.ru</w:t>
            </w:r>
          </w:p>
        </w:tc>
        <w:tc>
          <w:tcPr>
            <w:tcW w:w="4507" w:type="dxa"/>
            <w:tcBorders>
              <w:top w:val="single" w:sz="4" w:space="0" w:color="auto"/>
              <w:left w:val="single" w:sz="4" w:space="0" w:color="auto"/>
              <w:bottom w:val="single" w:sz="4" w:space="0" w:color="auto"/>
              <w:right w:val="single" w:sz="4" w:space="0" w:color="auto"/>
            </w:tcBorders>
            <w:hideMark/>
          </w:tcPr>
          <w:p w:rsidR="00A950B6" w:rsidRDefault="00A950B6" w:rsidP="00A950B6">
            <w:pPr>
              <w:widowControl w:val="0"/>
              <w:autoSpaceDN w:val="0"/>
              <w:spacing w:line="252" w:lineRule="auto"/>
              <w:jc w:val="both"/>
              <w:textAlignment w:val="baseline"/>
              <w:rPr>
                <w:b/>
                <w:lang w:val="en-US" w:eastAsia="en-US"/>
              </w:rPr>
            </w:pPr>
            <w:r>
              <w:rPr>
                <w:b/>
                <w:lang w:eastAsia="en-US"/>
              </w:rPr>
              <w:t>Поставщик</w:t>
            </w:r>
            <w:r>
              <w:rPr>
                <w:b/>
                <w:lang w:val="en-US" w:eastAsia="en-US"/>
              </w:rPr>
              <w:t>:</w:t>
            </w:r>
          </w:p>
        </w:tc>
      </w:tr>
      <w:tr w:rsidR="00A950B6" w:rsidTr="00A950B6">
        <w:trPr>
          <w:trHeight w:val="971"/>
        </w:trPr>
        <w:tc>
          <w:tcPr>
            <w:tcW w:w="4957" w:type="dxa"/>
            <w:tcBorders>
              <w:top w:val="single" w:sz="4" w:space="0" w:color="auto"/>
              <w:left w:val="single" w:sz="4" w:space="0" w:color="auto"/>
              <w:bottom w:val="single" w:sz="4" w:space="0" w:color="auto"/>
              <w:right w:val="single" w:sz="4" w:space="0" w:color="auto"/>
            </w:tcBorders>
          </w:tcPr>
          <w:p w:rsidR="00A950B6" w:rsidRDefault="00A950B6" w:rsidP="00A950B6">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Директор</w:t>
            </w:r>
          </w:p>
          <w:p w:rsidR="00A950B6" w:rsidRDefault="00A950B6" w:rsidP="00A950B6">
            <w:pPr>
              <w:suppressAutoHyphens w:val="0"/>
              <w:snapToGrid w:val="0"/>
              <w:spacing w:line="252" w:lineRule="auto"/>
              <w:jc w:val="both"/>
              <w:rPr>
                <w:lang w:eastAsia="ru-RU"/>
              </w:rPr>
            </w:pPr>
          </w:p>
          <w:p w:rsidR="00A950B6" w:rsidRDefault="00A950B6" w:rsidP="00A950B6">
            <w:pPr>
              <w:suppressAutoHyphens w:val="0"/>
              <w:snapToGrid w:val="0"/>
              <w:spacing w:line="252" w:lineRule="auto"/>
              <w:jc w:val="both"/>
              <w:rPr>
                <w:rFonts w:eastAsia="Calibri"/>
                <w:lang w:eastAsia="ru-RU"/>
              </w:rPr>
            </w:pPr>
            <w:r>
              <w:rPr>
                <w:lang w:eastAsia="ru-RU"/>
              </w:rPr>
              <w:t>_______________/А. П. Царев/</w:t>
            </w:r>
          </w:p>
        </w:tc>
        <w:tc>
          <w:tcPr>
            <w:tcW w:w="4507" w:type="dxa"/>
            <w:tcBorders>
              <w:top w:val="single" w:sz="4" w:space="0" w:color="auto"/>
              <w:left w:val="single" w:sz="4" w:space="0" w:color="auto"/>
              <w:bottom w:val="single" w:sz="4" w:space="0" w:color="auto"/>
              <w:right w:val="single" w:sz="4" w:space="0" w:color="auto"/>
            </w:tcBorders>
          </w:tcPr>
          <w:p w:rsidR="00A950B6" w:rsidRDefault="00A950B6" w:rsidP="00A950B6">
            <w:pPr>
              <w:widowControl w:val="0"/>
              <w:autoSpaceDN w:val="0"/>
              <w:spacing w:line="252" w:lineRule="auto"/>
              <w:jc w:val="both"/>
              <w:textAlignment w:val="baseline"/>
              <w:rPr>
                <w:lang w:eastAsia="en-US"/>
              </w:rPr>
            </w:pPr>
          </w:p>
          <w:p w:rsidR="00A950B6" w:rsidRDefault="00A950B6" w:rsidP="00A950B6">
            <w:pPr>
              <w:widowControl w:val="0"/>
              <w:autoSpaceDN w:val="0"/>
              <w:spacing w:line="252" w:lineRule="auto"/>
              <w:jc w:val="both"/>
              <w:textAlignment w:val="baseline"/>
              <w:rPr>
                <w:lang w:eastAsia="en-US"/>
              </w:rPr>
            </w:pPr>
          </w:p>
          <w:p w:rsidR="00A950B6" w:rsidRDefault="00A950B6" w:rsidP="00A950B6">
            <w:pPr>
              <w:widowControl w:val="0"/>
              <w:autoSpaceDN w:val="0"/>
              <w:spacing w:line="252" w:lineRule="auto"/>
              <w:jc w:val="both"/>
              <w:textAlignment w:val="baseline"/>
              <w:rPr>
                <w:lang w:val="en-US" w:eastAsia="en-US"/>
              </w:rPr>
            </w:pPr>
            <w:r>
              <w:rPr>
                <w:lang w:val="en-US" w:eastAsia="en-US"/>
              </w:rPr>
              <w:t>___________________/__________/</w:t>
            </w:r>
          </w:p>
        </w:tc>
      </w:tr>
    </w:tbl>
    <w:p w:rsidR="00A950B6" w:rsidRDefault="00A950B6" w:rsidP="00A950B6">
      <w:pPr>
        <w:suppressAutoHyphens w:val="0"/>
        <w:rPr>
          <w:rFonts w:eastAsia="Calibri"/>
          <w:kern w:val="3"/>
          <w:sz w:val="22"/>
          <w:szCs w:val="22"/>
          <w:lang w:eastAsia="ru-RU"/>
        </w:rPr>
        <w:sectPr w:rsidR="00A950B6">
          <w:pgSz w:w="11906" w:h="16838"/>
          <w:pgMar w:top="993" w:right="1134" w:bottom="1134" w:left="1418" w:header="709" w:footer="709" w:gutter="0"/>
          <w:cols w:space="720"/>
        </w:sectPr>
      </w:pPr>
    </w:p>
    <w:p w:rsidR="00A950B6" w:rsidRDefault="00A950B6" w:rsidP="00A950B6">
      <w:pPr>
        <w:autoSpaceDN w:val="0"/>
        <w:ind w:left="-567"/>
        <w:jc w:val="right"/>
        <w:rPr>
          <w:rFonts w:eastAsia="Calibri"/>
          <w:kern w:val="3"/>
          <w:sz w:val="22"/>
          <w:szCs w:val="22"/>
          <w:lang w:eastAsia="ru-RU"/>
        </w:rPr>
      </w:pPr>
      <w:r>
        <w:rPr>
          <w:rFonts w:eastAsia="Calibri"/>
          <w:kern w:val="3"/>
          <w:sz w:val="22"/>
          <w:szCs w:val="22"/>
          <w:lang w:eastAsia="ru-RU"/>
        </w:rPr>
        <w:lastRenderedPageBreak/>
        <w:t>Приложение №2</w:t>
      </w:r>
    </w:p>
    <w:p w:rsidR="00A950B6" w:rsidRDefault="00A950B6" w:rsidP="00A950B6">
      <w:pPr>
        <w:tabs>
          <w:tab w:val="left" w:pos="1040"/>
          <w:tab w:val="left" w:pos="1440"/>
          <w:tab w:val="left" w:pos="8000"/>
        </w:tabs>
        <w:autoSpaceDN w:val="0"/>
        <w:ind w:left="-567"/>
        <w:jc w:val="right"/>
        <w:rPr>
          <w:rFonts w:eastAsia="Calibri"/>
          <w:kern w:val="3"/>
          <w:sz w:val="22"/>
          <w:szCs w:val="22"/>
          <w:lang w:eastAsia="ru-RU"/>
        </w:rPr>
      </w:pPr>
      <w:r>
        <w:rPr>
          <w:rFonts w:eastAsia="Calibri"/>
          <w:kern w:val="3"/>
          <w:sz w:val="22"/>
          <w:szCs w:val="22"/>
          <w:lang w:eastAsia="ru-RU"/>
        </w:rPr>
        <w:t xml:space="preserve">        к договору № </w:t>
      </w:r>
      <w:r w:rsidR="00917A19">
        <w:rPr>
          <w:rFonts w:eastAsia="Calibri"/>
          <w:kern w:val="3"/>
          <w:sz w:val="22"/>
          <w:szCs w:val="22"/>
          <w:lang w:eastAsia="ru-RU"/>
        </w:rPr>
        <w:t>24060102234</w:t>
      </w:r>
      <w:r>
        <w:rPr>
          <w:rFonts w:eastAsia="Calibri"/>
          <w:kern w:val="3"/>
          <w:sz w:val="22"/>
          <w:szCs w:val="22"/>
          <w:lang w:eastAsia="ru-RU"/>
        </w:rPr>
        <w:t xml:space="preserve"> от «___» ______ 2024 г.</w:t>
      </w:r>
    </w:p>
    <w:p w:rsidR="00A950B6" w:rsidRDefault="00A950B6" w:rsidP="00A950B6">
      <w:pPr>
        <w:tabs>
          <w:tab w:val="left" w:pos="1040"/>
          <w:tab w:val="left" w:pos="1440"/>
          <w:tab w:val="left" w:pos="8000"/>
        </w:tabs>
        <w:autoSpaceDN w:val="0"/>
        <w:ind w:left="-567"/>
        <w:jc w:val="right"/>
        <w:rPr>
          <w:rFonts w:eastAsia="Calibri"/>
          <w:kern w:val="3"/>
          <w:sz w:val="22"/>
          <w:szCs w:val="22"/>
          <w:lang w:eastAsia="ru-RU"/>
        </w:rPr>
      </w:pPr>
    </w:p>
    <w:p w:rsidR="00A950B6" w:rsidRDefault="00A950B6" w:rsidP="00A950B6">
      <w:pPr>
        <w:tabs>
          <w:tab w:val="left" w:pos="1040"/>
          <w:tab w:val="left" w:pos="1440"/>
          <w:tab w:val="left" w:pos="8000"/>
        </w:tabs>
        <w:autoSpaceDN w:val="0"/>
        <w:ind w:left="-567"/>
        <w:jc w:val="right"/>
        <w:rPr>
          <w:rFonts w:eastAsia="Calibri"/>
          <w:kern w:val="3"/>
          <w:sz w:val="22"/>
          <w:szCs w:val="22"/>
          <w:lang w:eastAsia="ru-RU"/>
        </w:rPr>
      </w:pPr>
    </w:p>
    <w:p w:rsidR="00A950B6" w:rsidRDefault="00A950B6" w:rsidP="00A950B6">
      <w:pPr>
        <w:tabs>
          <w:tab w:val="left" w:pos="1040"/>
          <w:tab w:val="left" w:pos="1440"/>
          <w:tab w:val="left" w:pos="8000"/>
        </w:tabs>
        <w:autoSpaceDN w:val="0"/>
        <w:ind w:left="-567"/>
        <w:jc w:val="right"/>
        <w:rPr>
          <w:rFonts w:eastAsia="Calibri"/>
          <w:kern w:val="3"/>
          <w:sz w:val="22"/>
          <w:szCs w:val="22"/>
          <w:lang w:eastAsia="ru-RU"/>
        </w:rPr>
      </w:pPr>
    </w:p>
    <w:p w:rsidR="00A950B6" w:rsidRDefault="00746822" w:rsidP="00A950B6">
      <w:pPr>
        <w:tabs>
          <w:tab w:val="left" w:pos="1040"/>
          <w:tab w:val="left" w:pos="1440"/>
          <w:tab w:val="left" w:pos="8000"/>
        </w:tabs>
        <w:autoSpaceDN w:val="0"/>
        <w:ind w:left="-567"/>
        <w:jc w:val="center"/>
        <w:rPr>
          <w:rFonts w:eastAsia="Calibri"/>
          <w:b/>
          <w:kern w:val="3"/>
          <w:sz w:val="22"/>
          <w:szCs w:val="22"/>
          <w:lang w:eastAsia="ru-RU"/>
        </w:rPr>
      </w:pPr>
      <w:r>
        <w:rPr>
          <w:rFonts w:eastAsia="Calibri"/>
          <w:b/>
          <w:kern w:val="3"/>
          <w:sz w:val="22"/>
          <w:szCs w:val="22"/>
          <w:lang w:eastAsia="ru-RU"/>
        </w:rPr>
        <w:t>Прейскурант</w:t>
      </w:r>
    </w:p>
    <w:p w:rsidR="00A950B6" w:rsidRDefault="00A950B6" w:rsidP="00A950B6">
      <w:pPr>
        <w:suppressAutoHyphens w:val="0"/>
        <w:ind w:left="-567"/>
        <w:jc w:val="center"/>
        <w:rPr>
          <w:sz w:val="22"/>
          <w:szCs w:val="22"/>
        </w:rPr>
      </w:pPr>
      <w:r>
        <w:rPr>
          <w:b/>
          <w:sz w:val="22"/>
          <w:szCs w:val="22"/>
        </w:rPr>
        <w:t>на</w:t>
      </w:r>
      <w:r>
        <w:rPr>
          <w:b/>
          <w:bCs/>
          <w:sz w:val="22"/>
          <w:szCs w:val="22"/>
          <w:lang w:eastAsia="ru-RU"/>
        </w:rPr>
        <w:t xml:space="preserve"> поставку</w:t>
      </w:r>
      <w:r>
        <w:rPr>
          <w:b/>
          <w:color w:val="000000"/>
          <w:sz w:val="22"/>
          <w:szCs w:val="22"/>
          <w:shd w:val="clear" w:color="auto" w:fill="FFFFFF"/>
        </w:rPr>
        <w:t xml:space="preserve"> </w:t>
      </w:r>
      <w:r>
        <w:rPr>
          <w:b/>
          <w:sz w:val="22"/>
          <w:szCs w:val="22"/>
        </w:rPr>
        <w:t xml:space="preserve">лекарственных </w:t>
      </w:r>
      <w:r>
        <w:rPr>
          <w:rFonts w:eastAsia="Calibri"/>
          <w:b/>
          <w:kern w:val="3"/>
          <w:sz w:val="22"/>
          <w:szCs w:val="22"/>
          <w:lang w:eastAsia="ru-RU"/>
        </w:rPr>
        <w:t>препаратов для медицинского применения</w:t>
      </w:r>
      <w:r>
        <w:rPr>
          <w:b/>
          <w:sz w:val="22"/>
          <w:szCs w:val="22"/>
        </w:rPr>
        <w:t xml:space="preserve"> </w:t>
      </w:r>
    </w:p>
    <w:p w:rsidR="00A950B6" w:rsidRDefault="00A950B6" w:rsidP="00A950B6">
      <w:pPr>
        <w:tabs>
          <w:tab w:val="left" w:pos="1040"/>
          <w:tab w:val="left" w:pos="1440"/>
          <w:tab w:val="left" w:pos="8000"/>
        </w:tabs>
        <w:autoSpaceDN w:val="0"/>
        <w:ind w:left="-567"/>
        <w:jc w:val="center"/>
        <w:rPr>
          <w:rFonts w:eastAsia="Calibri"/>
          <w:kern w:val="3"/>
          <w:sz w:val="22"/>
          <w:szCs w:val="22"/>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67"/>
        <w:gridCol w:w="5529"/>
        <w:gridCol w:w="567"/>
        <w:gridCol w:w="1417"/>
        <w:gridCol w:w="1276"/>
      </w:tblGrid>
      <w:tr w:rsidR="00746822" w:rsidTr="00746822">
        <w:trPr>
          <w:trHeight w:val="2936"/>
        </w:trPr>
        <w:tc>
          <w:tcPr>
            <w:tcW w:w="567" w:type="dxa"/>
            <w:tcBorders>
              <w:top w:val="single" w:sz="4" w:space="0" w:color="auto"/>
              <w:left w:val="single" w:sz="4" w:space="0" w:color="auto"/>
              <w:bottom w:val="single" w:sz="4" w:space="0" w:color="auto"/>
              <w:right w:val="single" w:sz="4" w:space="0" w:color="auto"/>
            </w:tcBorders>
            <w:vAlign w:val="center"/>
            <w:hideMark/>
          </w:tcPr>
          <w:p w:rsidR="00746822" w:rsidRDefault="00746822" w:rsidP="00A950B6">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5529" w:type="dxa"/>
            <w:tcBorders>
              <w:top w:val="single" w:sz="4" w:space="0" w:color="auto"/>
              <w:left w:val="single" w:sz="4" w:space="0" w:color="auto"/>
              <w:bottom w:val="single" w:sz="4" w:space="0" w:color="auto"/>
              <w:right w:val="single" w:sz="4" w:space="0" w:color="auto"/>
            </w:tcBorders>
            <w:vAlign w:val="center"/>
            <w:hideMark/>
          </w:tcPr>
          <w:p w:rsidR="00746822" w:rsidRDefault="00746822" w:rsidP="00A950B6">
            <w:pPr>
              <w:autoSpaceDN w:val="0"/>
              <w:spacing w:line="252" w:lineRule="auto"/>
              <w:ind w:left="-30"/>
              <w:jc w:val="center"/>
              <w:textAlignment w:val="baseline"/>
              <w:rPr>
                <w:rFonts w:eastAsia="Calibri"/>
                <w:color w:val="000000"/>
                <w:kern w:val="3"/>
                <w:sz w:val="22"/>
                <w:szCs w:val="22"/>
                <w:shd w:val="clear" w:color="auto" w:fill="FFFFFF"/>
                <w:lang w:eastAsia="ru-RU"/>
              </w:rPr>
            </w:pPr>
            <w:r>
              <w:rPr>
                <w:rFonts w:eastAsia="Calibri"/>
                <w:color w:val="000000"/>
                <w:kern w:val="3"/>
                <w:sz w:val="22"/>
                <w:szCs w:val="22"/>
                <w:shd w:val="clear" w:color="auto" w:fill="FFFFFF"/>
                <w:lang w:eastAsia="ru-RU"/>
              </w:rPr>
              <w:t>Торговое наименование/ каталожный номер (при наличии) /Производитель Страна происхождения/рег. удостоверение/ сертификат соответствия</w:t>
            </w:r>
            <w:r w:rsidR="00F81AF6">
              <w:rPr>
                <w:rFonts w:eastAsia="Calibri"/>
                <w:color w:val="000000"/>
                <w:kern w:val="3"/>
                <w:sz w:val="22"/>
                <w:szCs w:val="22"/>
                <w:shd w:val="clear" w:color="auto" w:fill="FFFFFF"/>
                <w:lang w:eastAsia="ru-RU"/>
              </w:rPr>
              <w:t>/рег. удостоверение/сертификат соответствия</w:t>
            </w:r>
          </w:p>
          <w:p w:rsidR="00746822" w:rsidRDefault="00746822" w:rsidP="00A950B6">
            <w:pPr>
              <w:autoSpaceDN w:val="0"/>
              <w:spacing w:line="252" w:lineRule="auto"/>
              <w:ind w:left="-30"/>
              <w:jc w:val="center"/>
              <w:textAlignment w:val="baseline"/>
              <w:rPr>
                <w:rFonts w:eastAsia="Calibri"/>
                <w:color w:val="FF0000"/>
                <w:kern w:val="3"/>
                <w:sz w:val="22"/>
                <w:szCs w:val="22"/>
                <w:lang w:eastAsia="ru-RU"/>
              </w:rPr>
            </w:pPr>
            <w:r>
              <w:rPr>
                <w:rFonts w:eastAsia="Calibri"/>
                <w:color w:val="FF0000"/>
                <w:kern w:val="3"/>
                <w:sz w:val="22"/>
                <w:szCs w:val="22"/>
                <w:shd w:val="clear" w:color="auto" w:fill="FFFFFF"/>
                <w:lang w:eastAsia="ru-RU"/>
              </w:rPr>
              <w:t>(</w:t>
            </w:r>
            <w:r>
              <w:rPr>
                <w:rFonts w:eastAsia="Calibri"/>
                <w:i/>
                <w:color w:val="FF0000"/>
                <w:kern w:val="3"/>
                <w:sz w:val="22"/>
                <w:szCs w:val="22"/>
                <w:shd w:val="clear" w:color="auto" w:fill="FFFFFF"/>
                <w:lang w:eastAsia="ru-RU"/>
              </w:rPr>
              <w:t>Поставщик указывает наименование Товара в соответствии с поданной котировочной заявкой и регистрационным удостоверением на данный Товар</w:t>
            </w:r>
            <w:r>
              <w:rPr>
                <w:rFonts w:eastAsia="Calibri"/>
                <w:color w:val="FF0000"/>
                <w:kern w:val="3"/>
                <w:sz w:val="22"/>
                <w:szCs w:val="22"/>
                <w:shd w:val="clear" w:color="auto" w:fill="FFFFFF"/>
                <w:lang w:eastAsia="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46822" w:rsidRDefault="00746822" w:rsidP="00A950B6">
            <w:pPr>
              <w:widowControl w:val="0"/>
              <w:suppressAutoHyphens w:val="0"/>
              <w:autoSpaceDE w:val="0"/>
              <w:autoSpaceDN w:val="0"/>
              <w:adjustRightInd w:val="0"/>
              <w:spacing w:line="252" w:lineRule="auto"/>
              <w:ind w:left="-172"/>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1417" w:type="dxa"/>
            <w:tcBorders>
              <w:top w:val="single" w:sz="4" w:space="0" w:color="auto"/>
              <w:left w:val="single" w:sz="4" w:space="0" w:color="auto"/>
              <w:bottom w:val="single" w:sz="4" w:space="0" w:color="auto"/>
              <w:right w:val="single" w:sz="4" w:space="0" w:color="auto"/>
            </w:tcBorders>
          </w:tcPr>
          <w:p w:rsidR="00746822" w:rsidRDefault="00746822" w:rsidP="00A950B6">
            <w:pPr>
              <w:autoSpaceDN w:val="0"/>
              <w:snapToGrid w:val="0"/>
              <w:spacing w:line="252" w:lineRule="auto"/>
              <w:ind w:left="-172"/>
              <w:jc w:val="center"/>
              <w:rPr>
                <w:rFonts w:eastAsia="Calibri"/>
                <w:kern w:val="3"/>
                <w:sz w:val="22"/>
                <w:szCs w:val="22"/>
                <w:lang w:eastAsia="ru-RU"/>
              </w:rPr>
            </w:pPr>
          </w:p>
          <w:p w:rsidR="00746822" w:rsidRDefault="00746822" w:rsidP="00A950B6">
            <w:pPr>
              <w:autoSpaceDN w:val="0"/>
              <w:snapToGrid w:val="0"/>
              <w:spacing w:line="252" w:lineRule="auto"/>
              <w:ind w:left="-172"/>
              <w:jc w:val="center"/>
              <w:rPr>
                <w:rFonts w:eastAsia="Calibri"/>
                <w:kern w:val="3"/>
                <w:sz w:val="22"/>
                <w:szCs w:val="22"/>
                <w:lang w:eastAsia="ru-RU"/>
              </w:rPr>
            </w:pPr>
          </w:p>
          <w:p w:rsidR="00746822" w:rsidRDefault="00746822" w:rsidP="00A950B6">
            <w:pPr>
              <w:autoSpaceDN w:val="0"/>
              <w:snapToGrid w:val="0"/>
              <w:spacing w:line="252" w:lineRule="auto"/>
              <w:ind w:left="-172"/>
              <w:jc w:val="center"/>
              <w:rPr>
                <w:rFonts w:eastAsia="Calibri"/>
                <w:kern w:val="3"/>
                <w:sz w:val="22"/>
                <w:szCs w:val="22"/>
                <w:lang w:eastAsia="ru-RU"/>
              </w:rPr>
            </w:pPr>
          </w:p>
          <w:p w:rsidR="00746822" w:rsidRDefault="00746822" w:rsidP="00A950B6">
            <w:pPr>
              <w:autoSpaceDN w:val="0"/>
              <w:snapToGrid w:val="0"/>
              <w:spacing w:line="252" w:lineRule="auto"/>
              <w:ind w:left="-172"/>
              <w:jc w:val="center"/>
              <w:rPr>
                <w:rFonts w:eastAsia="Calibri"/>
                <w:kern w:val="3"/>
                <w:sz w:val="22"/>
                <w:szCs w:val="22"/>
                <w:lang w:eastAsia="ru-RU"/>
              </w:rPr>
            </w:pPr>
          </w:p>
          <w:p w:rsidR="00746822" w:rsidRDefault="00746822" w:rsidP="00A950B6">
            <w:pPr>
              <w:autoSpaceDN w:val="0"/>
              <w:snapToGrid w:val="0"/>
              <w:spacing w:line="252" w:lineRule="auto"/>
              <w:ind w:left="-172"/>
              <w:jc w:val="center"/>
              <w:rPr>
                <w:rFonts w:eastAsia="Calibri"/>
                <w:kern w:val="3"/>
                <w:sz w:val="22"/>
                <w:szCs w:val="22"/>
                <w:lang w:eastAsia="ru-RU"/>
              </w:rPr>
            </w:pPr>
            <w:r>
              <w:rPr>
                <w:rFonts w:eastAsia="Calibri"/>
                <w:kern w:val="3"/>
                <w:sz w:val="22"/>
                <w:szCs w:val="22"/>
                <w:lang w:eastAsia="ru-RU"/>
              </w:rPr>
              <w:t>НДС, %.</w:t>
            </w:r>
          </w:p>
          <w:p w:rsidR="00746822" w:rsidRDefault="00746822" w:rsidP="00A950B6">
            <w:pPr>
              <w:autoSpaceDN w:val="0"/>
              <w:snapToGrid w:val="0"/>
              <w:spacing w:line="252" w:lineRule="auto"/>
              <w:ind w:left="-172"/>
              <w:jc w:val="center"/>
              <w:rPr>
                <w:rFonts w:eastAsia="Calibri"/>
                <w:kern w:val="3"/>
                <w:sz w:val="22"/>
                <w:szCs w:val="22"/>
                <w:lang w:eastAsia="ru-RU"/>
              </w:rPr>
            </w:pPr>
            <w:r>
              <w:rPr>
                <w:rFonts w:eastAsia="Calibri"/>
                <w:kern w:val="3"/>
                <w:sz w:val="22"/>
                <w:szCs w:val="22"/>
                <w:lang w:eastAsia="ru-RU"/>
              </w:rPr>
              <w:t>/НДС не облагается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822" w:rsidRDefault="00746822" w:rsidP="00A950B6">
            <w:pPr>
              <w:autoSpaceDN w:val="0"/>
              <w:snapToGrid w:val="0"/>
              <w:spacing w:line="252" w:lineRule="auto"/>
              <w:ind w:left="112"/>
              <w:jc w:val="center"/>
              <w:rPr>
                <w:rFonts w:eastAsia="Calibri"/>
                <w:kern w:val="3"/>
                <w:sz w:val="22"/>
                <w:szCs w:val="22"/>
                <w:lang w:eastAsia="ru-RU"/>
              </w:rPr>
            </w:pPr>
            <w:r>
              <w:rPr>
                <w:rFonts w:eastAsia="Calibri"/>
                <w:kern w:val="3"/>
                <w:sz w:val="22"/>
                <w:szCs w:val="22"/>
                <w:lang w:eastAsia="ru-RU"/>
              </w:rPr>
              <w:t>Цена за ед. с НДС, руб.</w:t>
            </w:r>
          </w:p>
        </w:tc>
      </w:tr>
      <w:tr w:rsidR="00746822" w:rsidTr="00746822">
        <w:trPr>
          <w:trHeight w:val="225"/>
        </w:trPr>
        <w:tc>
          <w:tcPr>
            <w:tcW w:w="567" w:type="dxa"/>
            <w:tcBorders>
              <w:top w:val="single" w:sz="4" w:space="0" w:color="auto"/>
              <w:left w:val="single" w:sz="4" w:space="0" w:color="auto"/>
              <w:bottom w:val="single" w:sz="4" w:space="0" w:color="auto"/>
              <w:right w:val="single" w:sz="4" w:space="0" w:color="auto"/>
            </w:tcBorders>
            <w:vAlign w:val="center"/>
            <w:hideMark/>
          </w:tcPr>
          <w:p w:rsidR="00746822" w:rsidRDefault="00746822" w:rsidP="00A950B6">
            <w:pPr>
              <w:suppressAutoHyphens w:val="0"/>
              <w:spacing w:line="252" w:lineRule="auto"/>
              <w:ind w:left="-567"/>
              <w:jc w:val="center"/>
              <w:rPr>
                <w:sz w:val="22"/>
                <w:szCs w:val="22"/>
                <w:lang w:eastAsia="ru-RU"/>
              </w:rPr>
            </w:pPr>
            <w:r>
              <w:rPr>
                <w:sz w:val="22"/>
                <w:szCs w:val="22"/>
                <w:lang w:eastAsia="ru-RU"/>
              </w:rPr>
              <w:t>1</w:t>
            </w:r>
          </w:p>
        </w:tc>
        <w:tc>
          <w:tcPr>
            <w:tcW w:w="5529" w:type="dxa"/>
            <w:tcBorders>
              <w:top w:val="single" w:sz="4" w:space="0" w:color="auto"/>
              <w:left w:val="single" w:sz="4" w:space="0" w:color="auto"/>
              <w:bottom w:val="single" w:sz="4" w:space="0" w:color="auto"/>
              <w:right w:val="single" w:sz="4" w:space="0" w:color="auto"/>
            </w:tcBorders>
            <w:vAlign w:val="center"/>
          </w:tcPr>
          <w:p w:rsidR="00746822" w:rsidRDefault="00746822" w:rsidP="00A950B6">
            <w:pPr>
              <w:widowControl w:val="0"/>
              <w:tabs>
                <w:tab w:val="left" w:pos="851"/>
                <w:tab w:val="left" w:pos="1134"/>
              </w:tabs>
              <w:suppressAutoHyphens w:val="0"/>
              <w:snapToGrid w:val="0"/>
              <w:spacing w:line="240" w:lineRule="exact"/>
              <w:ind w:left="-567"/>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746822" w:rsidRDefault="00746822" w:rsidP="00A950B6">
            <w:pPr>
              <w:widowControl w:val="0"/>
              <w:tabs>
                <w:tab w:val="left" w:pos="0"/>
                <w:tab w:val="left" w:pos="851"/>
                <w:tab w:val="left" w:pos="1134"/>
              </w:tabs>
              <w:suppressAutoHyphens w:val="0"/>
              <w:spacing w:line="274" w:lineRule="exact"/>
              <w:ind w:left="-567"/>
              <w:jc w:val="center"/>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746822" w:rsidRDefault="00746822" w:rsidP="00A950B6">
            <w:pPr>
              <w:autoSpaceDN w:val="0"/>
              <w:snapToGrid w:val="0"/>
              <w:spacing w:line="252" w:lineRule="auto"/>
              <w:ind w:left="-567"/>
              <w:jc w:val="center"/>
              <w:rPr>
                <w:rFonts w:eastAsia="Calibri"/>
                <w:kern w:val="3"/>
                <w:sz w:val="22"/>
                <w:szCs w:val="22"/>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46822" w:rsidRDefault="00746822" w:rsidP="00A950B6">
            <w:pPr>
              <w:autoSpaceDN w:val="0"/>
              <w:snapToGrid w:val="0"/>
              <w:spacing w:line="252" w:lineRule="auto"/>
              <w:ind w:left="-567"/>
              <w:jc w:val="center"/>
              <w:rPr>
                <w:rFonts w:eastAsia="Calibri"/>
                <w:kern w:val="3"/>
                <w:sz w:val="22"/>
                <w:szCs w:val="22"/>
                <w:highlight w:val="yellow"/>
                <w:lang w:eastAsia="ru-RU"/>
              </w:rPr>
            </w:pPr>
          </w:p>
        </w:tc>
      </w:tr>
    </w:tbl>
    <w:p w:rsidR="00A950B6" w:rsidRDefault="00A950B6" w:rsidP="00A950B6">
      <w:pPr>
        <w:widowControl w:val="0"/>
        <w:tabs>
          <w:tab w:val="center" w:pos="4677"/>
          <w:tab w:val="right" w:pos="9355"/>
        </w:tabs>
        <w:suppressAutoHyphens w:val="0"/>
        <w:autoSpaceDE w:val="0"/>
        <w:autoSpaceDN w:val="0"/>
        <w:adjustRightInd w:val="0"/>
        <w:ind w:left="-567" w:firstLine="426"/>
        <w:jc w:val="both"/>
        <w:rPr>
          <w:iCs/>
          <w:sz w:val="22"/>
          <w:szCs w:val="22"/>
          <w:shd w:val="clear" w:color="auto" w:fill="FFFFFF"/>
          <w:lang w:eastAsia="ru-RU"/>
        </w:rPr>
      </w:pPr>
    </w:p>
    <w:p w:rsidR="00A950B6" w:rsidRDefault="00A950B6" w:rsidP="00A950B6">
      <w:pPr>
        <w:widowControl w:val="0"/>
        <w:tabs>
          <w:tab w:val="center" w:pos="4677"/>
          <w:tab w:val="right" w:pos="9355"/>
        </w:tabs>
        <w:suppressAutoHyphens w:val="0"/>
        <w:autoSpaceDE w:val="0"/>
        <w:autoSpaceDN w:val="0"/>
        <w:adjustRightInd w:val="0"/>
        <w:ind w:left="-567" w:firstLine="426"/>
        <w:jc w:val="both"/>
        <w:rPr>
          <w:iCs/>
          <w:sz w:val="22"/>
          <w:szCs w:val="22"/>
          <w:shd w:val="clear" w:color="auto" w:fill="FFFFFF"/>
          <w:lang w:eastAsia="ru-RU"/>
        </w:rPr>
      </w:pPr>
    </w:p>
    <w:p w:rsidR="00A950B6" w:rsidRDefault="00A950B6" w:rsidP="00A950B6">
      <w:pPr>
        <w:widowControl w:val="0"/>
        <w:tabs>
          <w:tab w:val="center" w:pos="4677"/>
          <w:tab w:val="right" w:pos="9355"/>
        </w:tabs>
        <w:suppressAutoHyphens w:val="0"/>
        <w:autoSpaceDE w:val="0"/>
        <w:autoSpaceDN w:val="0"/>
        <w:adjustRightInd w:val="0"/>
        <w:ind w:left="-567" w:firstLine="426"/>
        <w:jc w:val="both"/>
        <w:rPr>
          <w:iCs/>
          <w:sz w:val="22"/>
          <w:szCs w:val="22"/>
          <w:shd w:val="clear" w:color="auto" w:fill="FFFFFF"/>
          <w:lang w:eastAsia="ru-RU"/>
        </w:rPr>
      </w:pPr>
    </w:p>
    <w:p w:rsidR="00A950B6" w:rsidRDefault="00A950B6" w:rsidP="00A950B6">
      <w:pPr>
        <w:autoSpaceDN w:val="0"/>
        <w:ind w:left="-567"/>
        <w:jc w:val="both"/>
        <w:rPr>
          <w:rFonts w:eastAsia="Calibri"/>
          <w:kern w:val="3"/>
          <w:sz w:val="22"/>
          <w:szCs w:val="22"/>
          <w:lang w:eastAsia="ru-RU"/>
        </w:rPr>
      </w:pPr>
      <w:r>
        <w:rPr>
          <w:rFonts w:eastAsia="Calibri"/>
          <w:kern w:val="3"/>
          <w:sz w:val="22"/>
          <w:szCs w:val="22"/>
          <w:lang w:eastAsia="ru-RU"/>
        </w:rPr>
        <w:t xml:space="preserve">                 от Покупателя </w:t>
      </w:r>
      <w:r>
        <w:rPr>
          <w:rFonts w:eastAsia="Calibri"/>
          <w:kern w:val="3"/>
          <w:sz w:val="22"/>
          <w:szCs w:val="22"/>
          <w:lang w:eastAsia="ru-RU"/>
        </w:rPr>
        <w:tab/>
      </w:r>
      <w:r>
        <w:rPr>
          <w:rFonts w:eastAsia="Calibri"/>
          <w:kern w:val="3"/>
          <w:sz w:val="22"/>
          <w:szCs w:val="22"/>
          <w:lang w:eastAsia="ru-RU"/>
        </w:rPr>
        <w:tab/>
      </w:r>
      <w:r>
        <w:rPr>
          <w:rFonts w:eastAsia="Calibri"/>
          <w:kern w:val="3"/>
          <w:sz w:val="22"/>
          <w:szCs w:val="22"/>
          <w:lang w:eastAsia="ru-RU"/>
        </w:rPr>
        <w:tab/>
      </w:r>
      <w:r>
        <w:rPr>
          <w:rFonts w:eastAsia="Calibri"/>
          <w:kern w:val="3"/>
          <w:sz w:val="22"/>
          <w:szCs w:val="22"/>
          <w:lang w:eastAsia="ru-RU"/>
        </w:rPr>
        <w:tab/>
        <w:t xml:space="preserve">                                    от Поставщика</w:t>
      </w:r>
      <w:r>
        <w:rPr>
          <w:rFonts w:eastAsia="Calibri"/>
          <w:kern w:val="3"/>
          <w:sz w:val="22"/>
          <w:szCs w:val="22"/>
          <w:lang w:eastAsia="ru-RU"/>
        </w:rPr>
        <w:tab/>
      </w:r>
      <w:r>
        <w:rPr>
          <w:rFonts w:eastAsia="Calibri"/>
          <w:kern w:val="3"/>
          <w:sz w:val="22"/>
          <w:szCs w:val="22"/>
          <w:lang w:eastAsia="ru-RU"/>
        </w:rPr>
        <w:tab/>
      </w:r>
      <w:r>
        <w:rPr>
          <w:rFonts w:eastAsia="Calibri"/>
          <w:kern w:val="3"/>
          <w:sz w:val="22"/>
          <w:szCs w:val="22"/>
          <w:lang w:eastAsia="ru-RU"/>
        </w:rPr>
        <w:tab/>
        <w:t xml:space="preserve">     </w:t>
      </w:r>
    </w:p>
    <w:p w:rsidR="00A950B6" w:rsidRDefault="00A950B6" w:rsidP="00A950B6">
      <w:pPr>
        <w:autoSpaceDN w:val="0"/>
        <w:spacing w:after="200"/>
        <w:ind w:left="-567"/>
        <w:jc w:val="both"/>
        <w:rPr>
          <w:rFonts w:eastAsia="Calibri"/>
          <w:kern w:val="3"/>
          <w:sz w:val="22"/>
          <w:szCs w:val="22"/>
          <w:lang w:eastAsia="ru-RU"/>
        </w:rPr>
      </w:pPr>
      <w:r>
        <w:rPr>
          <w:rFonts w:eastAsia="Calibri"/>
          <w:kern w:val="3"/>
          <w:sz w:val="22"/>
          <w:szCs w:val="22"/>
          <w:lang w:eastAsia="ru-RU"/>
        </w:rPr>
        <w:t xml:space="preserve">                Директор</w:t>
      </w:r>
    </w:p>
    <w:p w:rsidR="00A950B6" w:rsidRDefault="00A950B6" w:rsidP="00A950B6">
      <w:pPr>
        <w:autoSpaceDN w:val="0"/>
        <w:spacing w:after="200"/>
        <w:ind w:left="-567"/>
        <w:jc w:val="both"/>
        <w:rPr>
          <w:rFonts w:eastAsia="Calibri"/>
          <w:kern w:val="3"/>
          <w:sz w:val="22"/>
          <w:szCs w:val="22"/>
          <w:lang w:eastAsia="ru-RU"/>
        </w:rPr>
      </w:pPr>
    </w:p>
    <w:p w:rsidR="00A950B6" w:rsidRDefault="00A950B6" w:rsidP="00A950B6">
      <w:pPr>
        <w:autoSpaceDN w:val="0"/>
        <w:spacing w:after="200"/>
        <w:ind w:left="-567"/>
        <w:jc w:val="both"/>
        <w:rPr>
          <w:rFonts w:eastAsia="Calibri"/>
          <w:kern w:val="3"/>
          <w:sz w:val="22"/>
          <w:szCs w:val="22"/>
          <w:lang w:eastAsia="ru-RU"/>
        </w:rPr>
      </w:pPr>
      <w:r>
        <w:rPr>
          <w:sz w:val="22"/>
          <w:szCs w:val="22"/>
          <w:lang w:eastAsia="ru-RU"/>
        </w:rPr>
        <w:t xml:space="preserve">             _______________/А. П. Царев/</w:t>
      </w:r>
      <w:r>
        <w:rPr>
          <w:sz w:val="22"/>
          <w:szCs w:val="22"/>
          <w:lang w:eastAsia="ru-RU"/>
        </w:rPr>
        <w:tab/>
      </w:r>
      <w:r>
        <w:rPr>
          <w:sz w:val="22"/>
          <w:szCs w:val="22"/>
          <w:lang w:eastAsia="ru-RU"/>
        </w:rPr>
        <w:tab/>
        <w:t xml:space="preserve">                           ________________/____________/</w:t>
      </w:r>
    </w:p>
    <w:p w:rsidR="00A950B6" w:rsidRDefault="00A950B6" w:rsidP="00A950B6">
      <w:pPr>
        <w:ind w:left="-567" w:right="-1"/>
        <w:rPr>
          <w:b/>
          <w:sz w:val="22"/>
          <w:szCs w:val="22"/>
        </w:rPr>
      </w:pPr>
    </w:p>
    <w:p w:rsidR="00A950B6" w:rsidRDefault="00A950B6" w:rsidP="00A950B6">
      <w:pPr>
        <w:ind w:left="-567" w:right="-1"/>
        <w:jc w:val="right"/>
        <w:rPr>
          <w:b/>
          <w:sz w:val="22"/>
          <w:szCs w:val="22"/>
        </w:rPr>
      </w:pPr>
    </w:p>
    <w:p w:rsidR="00A950B6" w:rsidRDefault="00A950B6" w:rsidP="00A950B6">
      <w:pPr>
        <w:ind w:left="-567" w:right="-1"/>
        <w:jc w:val="right"/>
        <w:rPr>
          <w:b/>
          <w:sz w:val="22"/>
          <w:szCs w:val="22"/>
        </w:rPr>
      </w:pPr>
    </w:p>
    <w:p w:rsidR="00A950B6" w:rsidRDefault="00A950B6" w:rsidP="00A950B6">
      <w:pPr>
        <w:ind w:left="-567" w:right="-1"/>
        <w:jc w:val="right"/>
        <w:rPr>
          <w:b/>
          <w:sz w:val="22"/>
          <w:szCs w:val="22"/>
        </w:rPr>
      </w:pPr>
    </w:p>
    <w:p w:rsidR="00A950B6" w:rsidRDefault="00A950B6" w:rsidP="00A950B6">
      <w:pPr>
        <w:ind w:left="-567" w:right="-1"/>
        <w:jc w:val="right"/>
        <w:rPr>
          <w:b/>
          <w:sz w:val="22"/>
          <w:szCs w:val="22"/>
        </w:rPr>
      </w:pPr>
    </w:p>
    <w:p w:rsidR="00A950B6" w:rsidRDefault="00A950B6" w:rsidP="00A950B6">
      <w:pPr>
        <w:ind w:left="-567" w:right="-1"/>
        <w:jc w:val="right"/>
        <w:rPr>
          <w:b/>
          <w:sz w:val="22"/>
          <w:szCs w:val="22"/>
        </w:rPr>
      </w:pPr>
    </w:p>
    <w:p w:rsidR="00A950B6" w:rsidRDefault="00A950B6" w:rsidP="00A950B6">
      <w:pPr>
        <w:ind w:left="-567" w:right="-1"/>
        <w:jc w:val="right"/>
        <w:rPr>
          <w:b/>
          <w:sz w:val="22"/>
          <w:szCs w:val="22"/>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746822" w:rsidRDefault="00746822" w:rsidP="00A950B6">
      <w:pPr>
        <w:autoSpaceDN w:val="0"/>
        <w:ind w:left="-567"/>
        <w:jc w:val="right"/>
        <w:rPr>
          <w:rFonts w:eastAsia="Calibri"/>
          <w:kern w:val="3"/>
          <w:sz w:val="22"/>
          <w:szCs w:val="22"/>
          <w:lang w:eastAsia="ru-RU"/>
        </w:rPr>
      </w:pPr>
    </w:p>
    <w:p w:rsidR="00746822" w:rsidRDefault="00746822" w:rsidP="00A950B6">
      <w:pPr>
        <w:autoSpaceDN w:val="0"/>
        <w:ind w:left="-567"/>
        <w:jc w:val="right"/>
        <w:rPr>
          <w:rFonts w:eastAsia="Calibri"/>
          <w:kern w:val="3"/>
          <w:sz w:val="22"/>
          <w:szCs w:val="22"/>
          <w:lang w:eastAsia="ru-RU"/>
        </w:rPr>
      </w:pPr>
    </w:p>
    <w:p w:rsidR="00746822" w:rsidRDefault="00746822"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Default="00A950B6" w:rsidP="00A950B6">
      <w:pPr>
        <w:autoSpaceDN w:val="0"/>
        <w:ind w:left="-567"/>
        <w:jc w:val="right"/>
        <w:rPr>
          <w:rFonts w:eastAsia="Calibri"/>
          <w:kern w:val="3"/>
          <w:sz w:val="22"/>
          <w:szCs w:val="22"/>
          <w:lang w:eastAsia="ru-RU"/>
        </w:rPr>
      </w:pPr>
    </w:p>
    <w:p w:rsidR="00A950B6" w:rsidRPr="00125D15" w:rsidRDefault="00A950B6" w:rsidP="00A950B6">
      <w:pPr>
        <w:autoSpaceDN w:val="0"/>
        <w:ind w:left="-567"/>
        <w:jc w:val="right"/>
        <w:rPr>
          <w:rFonts w:eastAsia="Calibri"/>
          <w:kern w:val="3"/>
          <w:lang w:eastAsia="ru-RU"/>
        </w:rPr>
      </w:pPr>
      <w:r w:rsidRPr="00125D15">
        <w:rPr>
          <w:rFonts w:eastAsia="Calibri"/>
          <w:kern w:val="3"/>
          <w:lang w:eastAsia="ru-RU"/>
        </w:rPr>
        <w:t>Приложение №1</w:t>
      </w:r>
    </w:p>
    <w:p w:rsidR="00A950B6" w:rsidRPr="00125D15" w:rsidRDefault="00A950B6" w:rsidP="00A950B6">
      <w:pPr>
        <w:tabs>
          <w:tab w:val="left" w:pos="1040"/>
          <w:tab w:val="left" w:pos="1440"/>
          <w:tab w:val="left" w:pos="8000"/>
        </w:tabs>
        <w:autoSpaceDN w:val="0"/>
        <w:ind w:left="-567"/>
        <w:jc w:val="right"/>
        <w:rPr>
          <w:rFonts w:eastAsia="Calibri"/>
          <w:kern w:val="3"/>
          <w:lang w:eastAsia="ru-RU"/>
        </w:rPr>
      </w:pPr>
      <w:r w:rsidRPr="00125D15">
        <w:rPr>
          <w:rFonts w:eastAsia="Calibri"/>
          <w:kern w:val="3"/>
          <w:lang w:eastAsia="ru-RU"/>
        </w:rPr>
        <w:t xml:space="preserve">к договору № </w:t>
      </w:r>
      <w:r w:rsidR="00917A19">
        <w:rPr>
          <w:rFonts w:eastAsia="Calibri"/>
          <w:kern w:val="3"/>
          <w:lang w:eastAsia="ru-RU"/>
        </w:rPr>
        <w:t>24060102234</w:t>
      </w:r>
      <w:r w:rsidR="00A97C29" w:rsidRPr="00125D15">
        <w:rPr>
          <w:rFonts w:eastAsia="Calibri"/>
          <w:kern w:val="3"/>
          <w:lang w:eastAsia="ru-RU"/>
        </w:rPr>
        <w:t xml:space="preserve"> </w:t>
      </w:r>
      <w:r w:rsidRPr="00125D15">
        <w:rPr>
          <w:rFonts w:eastAsia="Calibri"/>
          <w:kern w:val="3"/>
          <w:lang w:eastAsia="ru-RU"/>
        </w:rPr>
        <w:t>от «___» ______ 2024 г.</w:t>
      </w:r>
    </w:p>
    <w:p w:rsidR="00A950B6" w:rsidRPr="00125D15" w:rsidRDefault="00A950B6" w:rsidP="00A950B6">
      <w:pPr>
        <w:widowControl w:val="0"/>
        <w:suppressAutoHyphens w:val="0"/>
        <w:spacing w:after="14"/>
        <w:ind w:left="-567"/>
        <w:outlineLvl w:val="2"/>
        <w:rPr>
          <w:rFonts w:eastAsiaTheme="minorHAnsi"/>
          <w:b/>
          <w:bCs/>
          <w:lang w:eastAsia="en-US"/>
        </w:rPr>
      </w:pPr>
    </w:p>
    <w:p w:rsidR="00A950B6" w:rsidRPr="00125D15" w:rsidRDefault="00A950B6" w:rsidP="00A950B6">
      <w:pPr>
        <w:widowControl w:val="0"/>
        <w:suppressAutoHyphens w:val="0"/>
        <w:spacing w:after="14" w:line="280" w:lineRule="exact"/>
        <w:ind w:left="4080"/>
        <w:outlineLvl w:val="2"/>
        <w:rPr>
          <w:rFonts w:asciiTheme="minorHAnsi" w:eastAsiaTheme="minorHAnsi" w:hAnsiTheme="minorHAnsi" w:cstheme="minorBidi"/>
          <w:b/>
          <w:bCs/>
          <w:color w:val="00000A"/>
          <w:lang w:eastAsia="en-US"/>
        </w:rPr>
      </w:pPr>
      <w:r w:rsidRPr="00125D15">
        <w:rPr>
          <w:rFonts w:eastAsiaTheme="minorHAnsi"/>
          <w:b/>
          <w:bCs/>
          <w:color w:val="00000A"/>
          <w:lang w:eastAsia="en-US"/>
        </w:rPr>
        <w:t>Характеристики Товара</w:t>
      </w:r>
    </w:p>
    <w:p w:rsidR="00A950B6" w:rsidRPr="00125D15" w:rsidRDefault="00A950B6" w:rsidP="00A950B6">
      <w:pPr>
        <w:suppressAutoHyphens w:val="0"/>
        <w:jc w:val="center"/>
        <w:rPr>
          <w:color w:val="00000A"/>
        </w:rPr>
      </w:pPr>
      <w:r w:rsidRPr="00125D15">
        <w:rPr>
          <w:b/>
          <w:color w:val="00000A"/>
        </w:rPr>
        <w:t xml:space="preserve">           на</w:t>
      </w:r>
      <w:r w:rsidRPr="00125D15">
        <w:rPr>
          <w:b/>
          <w:bCs/>
          <w:color w:val="00000A"/>
          <w:lang w:eastAsia="ru-RU"/>
        </w:rPr>
        <w:t xml:space="preserve"> поставку</w:t>
      </w:r>
      <w:r w:rsidRPr="00125D15">
        <w:rPr>
          <w:b/>
          <w:color w:val="000000"/>
          <w:shd w:val="clear" w:color="auto" w:fill="FFFFFF"/>
        </w:rPr>
        <w:t xml:space="preserve"> </w:t>
      </w:r>
      <w:r w:rsidRPr="00125D15">
        <w:rPr>
          <w:b/>
          <w:color w:val="00000A"/>
        </w:rPr>
        <w:t>лекарственных препаратов для медицинского применения</w:t>
      </w:r>
    </w:p>
    <w:p w:rsidR="00A950B6" w:rsidRPr="00125D15" w:rsidRDefault="00A950B6" w:rsidP="00A950B6">
      <w:pPr>
        <w:widowControl w:val="0"/>
        <w:suppressAutoHyphens w:val="0"/>
        <w:spacing w:line="240" w:lineRule="exact"/>
        <w:jc w:val="center"/>
        <w:outlineLvl w:val="3"/>
        <w:rPr>
          <w:rFonts w:eastAsiaTheme="minorHAnsi"/>
          <w:b/>
          <w:color w:val="00000A"/>
          <w:lang w:eastAsia="en-US"/>
        </w:rPr>
      </w:pPr>
      <w:r w:rsidRPr="00125D15">
        <w:rPr>
          <w:rFonts w:eastAsiaTheme="minorHAnsi"/>
          <w:b/>
          <w:color w:val="00000A"/>
          <w:lang w:eastAsia="en-US"/>
        </w:rPr>
        <w:t xml:space="preserve">          </w:t>
      </w:r>
    </w:p>
    <w:p w:rsidR="00A950B6" w:rsidRPr="00125D15" w:rsidRDefault="00A950B6" w:rsidP="00A950B6">
      <w:pPr>
        <w:widowControl w:val="0"/>
        <w:tabs>
          <w:tab w:val="left" w:pos="851"/>
          <w:tab w:val="left" w:pos="1134"/>
        </w:tabs>
        <w:suppressAutoHyphens w:val="0"/>
        <w:spacing w:line="240" w:lineRule="exact"/>
        <w:ind w:firstLine="567"/>
        <w:jc w:val="both"/>
        <w:outlineLvl w:val="3"/>
        <w:rPr>
          <w:rFonts w:eastAsiaTheme="minorHAnsi"/>
          <w:color w:val="00000A"/>
          <w:lang w:eastAsia="en-US"/>
        </w:rPr>
      </w:pPr>
    </w:p>
    <w:p w:rsidR="00A950B6" w:rsidRPr="00125D15" w:rsidRDefault="00A950B6" w:rsidP="00A950B6">
      <w:pPr>
        <w:widowControl w:val="0"/>
        <w:tabs>
          <w:tab w:val="left" w:pos="851"/>
          <w:tab w:val="left" w:pos="1134"/>
        </w:tabs>
        <w:suppressAutoHyphens w:val="0"/>
        <w:spacing w:line="240" w:lineRule="exact"/>
        <w:ind w:firstLine="567"/>
        <w:jc w:val="both"/>
        <w:outlineLvl w:val="3"/>
        <w:rPr>
          <w:rFonts w:eastAsiaTheme="minorHAnsi" w:cstheme="minorBidi"/>
          <w:color w:val="00000A"/>
          <w:lang w:eastAsia="en-US"/>
        </w:rPr>
      </w:pPr>
      <w:r w:rsidRPr="00125D15">
        <w:rPr>
          <w:rFonts w:eastAsiaTheme="minorHAnsi"/>
          <w:b/>
          <w:bCs/>
          <w:color w:val="00000A"/>
          <w:lang w:eastAsia="en-US"/>
        </w:rPr>
        <w:t>1</w:t>
      </w:r>
      <w:r w:rsidRPr="00125D15">
        <w:rPr>
          <w:rFonts w:eastAsiaTheme="minorHAnsi"/>
          <w:color w:val="00000A"/>
          <w:lang w:eastAsia="en-US"/>
        </w:rPr>
        <w:t>. Требования к Товару:</w:t>
      </w:r>
    </w:p>
    <w:p w:rsidR="00A950B6" w:rsidRPr="00125D15" w:rsidRDefault="00B608B4" w:rsidP="00B608B4">
      <w:pPr>
        <w:widowControl w:val="0"/>
        <w:tabs>
          <w:tab w:val="left" w:pos="851"/>
          <w:tab w:val="left" w:pos="1134"/>
        </w:tabs>
        <w:suppressAutoHyphens w:val="0"/>
        <w:spacing w:line="274" w:lineRule="exact"/>
        <w:jc w:val="both"/>
        <w:rPr>
          <w:rFonts w:eastAsiaTheme="minorHAnsi"/>
          <w:color w:val="00000A"/>
          <w:lang w:eastAsia="en-US"/>
        </w:rPr>
      </w:pPr>
      <w:r w:rsidRPr="00125D15">
        <w:rPr>
          <w:rFonts w:eastAsiaTheme="minorHAnsi"/>
          <w:color w:val="00000A"/>
          <w:lang w:eastAsia="en-US"/>
        </w:rPr>
        <w:t xml:space="preserve">          1.1. </w:t>
      </w:r>
      <w:r w:rsidR="00FA497C">
        <w:rPr>
          <w:rFonts w:eastAsia="Calibri"/>
          <w:kern w:val="3"/>
          <w:lang w:eastAsia="ru-RU"/>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r w:rsidR="00A950B6" w:rsidRPr="00125D15">
        <w:rPr>
          <w:rFonts w:eastAsiaTheme="minorHAnsi"/>
          <w:color w:val="00000A"/>
          <w:lang w:eastAsia="en-US"/>
        </w:rPr>
        <w:t>;</w:t>
      </w:r>
    </w:p>
    <w:p w:rsidR="00A950B6" w:rsidRDefault="00B608B4" w:rsidP="00B608B4">
      <w:pPr>
        <w:widowControl w:val="0"/>
        <w:tabs>
          <w:tab w:val="left" w:pos="0"/>
          <w:tab w:val="left" w:pos="851"/>
          <w:tab w:val="left" w:pos="1134"/>
        </w:tabs>
        <w:suppressAutoHyphens w:val="0"/>
        <w:spacing w:line="274" w:lineRule="exact"/>
        <w:jc w:val="both"/>
        <w:rPr>
          <w:rFonts w:eastAsiaTheme="minorHAnsi"/>
          <w:color w:val="00000A"/>
          <w:lang w:eastAsia="en-US"/>
        </w:rPr>
      </w:pPr>
      <w:r w:rsidRPr="00125D15">
        <w:rPr>
          <w:rFonts w:eastAsiaTheme="minorHAnsi"/>
          <w:color w:val="00000A"/>
          <w:lang w:eastAsia="en-US"/>
        </w:rPr>
        <w:t xml:space="preserve">         1.2. </w:t>
      </w:r>
      <w:r w:rsidR="00A950B6" w:rsidRPr="00125D15">
        <w:rPr>
          <w:rFonts w:eastAsiaTheme="minorHAnsi"/>
          <w:color w:val="00000A"/>
          <w:lang w:eastAsia="en-US"/>
        </w:rPr>
        <w:t>Поставляемый Товар должен быть эквивалентным запрашиваемым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p w:rsidR="00125D15" w:rsidRPr="00125D15" w:rsidRDefault="00125D15" w:rsidP="00B608B4">
      <w:pPr>
        <w:widowControl w:val="0"/>
        <w:tabs>
          <w:tab w:val="left" w:pos="0"/>
          <w:tab w:val="left" w:pos="851"/>
          <w:tab w:val="left" w:pos="1134"/>
        </w:tabs>
        <w:suppressAutoHyphens w:val="0"/>
        <w:spacing w:line="274" w:lineRule="exact"/>
        <w:jc w:val="both"/>
        <w:rPr>
          <w:rFonts w:eastAsiaTheme="minorHAnsi"/>
          <w:b/>
          <w:bCs/>
          <w:color w:val="000000"/>
          <w:lang w:eastAsia="ru-RU" w:bidi="ru-RU"/>
        </w:rPr>
      </w:pPr>
    </w:p>
    <w:tbl>
      <w:tblPr>
        <w:tblStyle w:val="aff2"/>
        <w:tblW w:w="9599" w:type="dxa"/>
        <w:tblInd w:w="-248" w:type="dxa"/>
        <w:tblCellMar>
          <w:left w:w="68" w:type="dxa"/>
        </w:tblCellMar>
        <w:tblLook w:val="04A0" w:firstRow="1" w:lastRow="0" w:firstColumn="1" w:lastColumn="0" w:noHBand="0" w:noVBand="1"/>
      </w:tblPr>
      <w:tblGrid>
        <w:gridCol w:w="1554"/>
        <w:gridCol w:w="2728"/>
        <w:gridCol w:w="4183"/>
        <w:gridCol w:w="1134"/>
      </w:tblGrid>
      <w:tr w:rsidR="00513F5C" w:rsidRPr="00513F5C" w:rsidTr="00513F5C">
        <w:tc>
          <w:tcPr>
            <w:tcW w:w="1554"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center"/>
              <w:rPr>
                <w:rFonts w:asciiTheme="minorHAnsi" w:eastAsiaTheme="minorHAnsi" w:hAnsiTheme="minorHAnsi" w:cstheme="minorBidi"/>
                <w:color w:val="00000A"/>
                <w:sz w:val="22"/>
                <w:szCs w:val="22"/>
                <w:lang w:eastAsia="en-US"/>
              </w:rPr>
            </w:pPr>
            <w:r w:rsidRPr="00513F5C">
              <w:rPr>
                <w:rFonts w:eastAsiaTheme="minorHAnsi"/>
                <w:color w:val="000000"/>
                <w:lang w:eastAsia="ru-RU" w:bidi="ru-RU"/>
              </w:rPr>
              <w:t>МНН</w:t>
            </w:r>
          </w:p>
        </w:tc>
        <w:tc>
          <w:tcPr>
            <w:tcW w:w="2728"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513F5C">
              <w:rPr>
                <w:rFonts w:eastAsiaTheme="minorHAnsi"/>
                <w:color w:val="000000"/>
                <w:lang w:eastAsia="ru-RU" w:bidi="ru-RU"/>
              </w:rPr>
              <w:t>Наименование товара</w:t>
            </w:r>
          </w:p>
        </w:tc>
        <w:tc>
          <w:tcPr>
            <w:tcW w:w="4183"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513F5C">
              <w:rPr>
                <w:rFonts w:eastAsiaTheme="minorHAnsi"/>
                <w:color w:val="000000"/>
                <w:lang w:eastAsia="ru-RU" w:bidi="ru-RU"/>
              </w:rPr>
              <w:t>Характеристика</w:t>
            </w:r>
          </w:p>
        </w:tc>
        <w:tc>
          <w:tcPr>
            <w:tcW w:w="1134"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513F5C">
              <w:rPr>
                <w:rFonts w:eastAsiaTheme="minorHAnsi"/>
                <w:color w:val="000000"/>
                <w:lang w:eastAsia="ru-RU" w:bidi="ru-RU"/>
              </w:rPr>
              <w:t>Ед. изм.</w:t>
            </w:r>
          </w:p>
        </w:tc>
      </w:tr>
      <w:tr w:rsidR="00513F5C" w:rsidRPr="00513F5C" w:rsidTr="00513F5C">
        <w:trPr>
          <w:trHeight w:val="1602"/>
        </w:trPr>
        <w:tc>
          <w:tcPr>
            <w:tcW w:w="1554"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513F5C">
              <w:rPr>
                <w:rFonts w:eastAsiaTheme="minorHAnsi"/>
                <w:bCs/>
                <w:color w:val="000000"/>
                <w:lang w:eastAsia="ru-RU" w:bidi="ru-RU"/>
              </w:rPr>
              <w:t>Трастузумаб</w:t>
            </w:r>
            <w:proofErr w:type="spellEnd"/>
            <w:r w:rsidRPr="00513F5C">
              <w:rPr>
                <w:rFonts w:eastAsiaTheme="minorHAnsi"/>
                <w:bCs/>
                <w:color w:val="000000"/>
                <w:lang w:eastAsia="ru-RU" w:bidi="ru-RU"/>
              </w:rPr>
              <w:t xml:space="preserve"> </w:t>
            </w:r>
            <w:proofErr w:type="spellStart"/>
            <w:r w:rsidRPr="00513F5C">
              <w:rPr>
                <w:rFonts w:eastAsiaTheme="minorHAnsi"/>
                <w:bCs/>
                <w:color w:val="000000"/>
                <w:lang w:eastAsia="ru-RU" w:bidi="ru-RU"/>
              </w:rPr>
              <w:t>эмтанзин</w:t>
            </w:r>
            <w:proofErr w:type="spellEnd"/>
          </w:p>
        </w:tc>
        <w:tc>
          <w:tcPr>
            <w:tcW w:w="2728"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513F5C">
              <w:rPr>
                <w:rFonts w:eastAsiaTheme="minorHAnsi"/>
                <w:bCs/>
                <w:color w:val="000000"/>
                <w:lang w:eastAsia="ru-RU" w:bidi="ru-RU"/>
              </w:rPr>
              <w:t>Кадсила</w:t>
            </w:r>
            <w:proofErr w:type="spellEnd"/>
            <w:r w:rsidRPr="00513F5C">
              <w:rPr>
                <w:rFonts w:eastAsiaTheme="minorHAnsi"/>
                <w:bCs/>
                <w:color w:val="000000"/>
                <w:lang w:eastAsia="ru-RU" w:bidi="ru-RU"/>
              </w:rPr>
              <w:t xml:space="preserve"> или эквивалент</w:t>
            </w:r>
          </w:p>
        </w:tc>
        <w:tc>
          <w:tcPr>
            <w:tcW w:w="4183" w:type="dxa"/>
            <w:shd w:val="clear" w:color="auto" w:fill="auto"/>
            <w:tcMar>
              <w:left w:w="68" w:type="dxa"/>
            </w:tcMar>
          </w:tcPr>
          <w:p w:rsidR="00513F5C" w:rsidRPr="00513F5C" w:rsidRDefault="00513F5C" w:rsidP="00513F5C">
            <w:pPr>
              <w:tabs>
                <w:tab w:val="left" w:pos="851"/>
                <w:tab w:val="left" w:pos="1134"/>
              </w:tabs>
              <w:snapToGrid w:val="0"/>
              <w:rPr>
                <w:rFonts w:eastAsiaTheme="minorHAnsi"/>
                <w:color w:val="000000"/>
                <w:lang w:eastAsia="ru-RU" w:bidi="ru-RU"/>
              </w:rPr>
            </w:pPr>
            <w:proofErr w:type="spellStart"/>
            <w:r w:rsidRPr="00513F5C">
              <w:rPr>
                <w:rFonts w:eastAsiaTheme="minorHAnsi"/>
                <w:color w:val="000000"/>
                <w:lang w:eastAsia="ru-RU" w:bidi="ru-RU"/>
              </w:rPr>
              <w:t>Лиофилизат</w:t>
            </w:r>
            <w:proofErr w:type="spellEnd"/>
            <w:r w:rsidRPr="00513F5C">
              <w:rPr>
                <w:rFonts w:eastAsiaTheme="minorHAnsi"/>
                <w:color w:val="000000"/>
                <w:lang w:eastAsia="ru-RU" w:bidi="ru-RU"/>
              </w:rPr>
              <w:t xml:space="preserve"> для приготовления </w:t>
            </w:r>
            <w:proofErr w:type="gramStart"/>
            <w:r w:rsidRPr="00513F5C">
              <w:rPr>
                <w:rFonts w:eastAsiaTheme="minorHAnsi"/>
                <w:color w:val="000000"/>
                <w:lang w:eastAsia="ru-RU" w:bidi="ru-RU"/>
              </w:rPr>
              <w:t>концентрата  для</w:t>
            </w:r>
            <w:proofErr w:type="gramEnd"/>
            <w:r w:rsidRPr="00513F5C">
              <w:rPr>
                <w:rFonts w:eastAsiaTheme="minorHAnsi"/>
                <w:color w:val="000000"/>
                <w:lang w:eastAsia="ru-RU" w:bidi="ru-RU"/>
              </w:rPr>
              <w:t xml:space="preserve"> приготовления раствора для </w:t>
            </w:r>
            <w:proofErr w:type="spellStart"/>
            <w:r w:rsidRPr="00513F5C">
              <w:rPr>
                <w:rFonts w:eastAsiaTheme="minorHAnsi"/>
                <w:color w:val="000000"/>
                <w:lang w:eastAsia="ru-RU" w:bidi="ru-RU"/>
              </w:rPr>
              <w:t>инфузий</w:t>
            </w:r>
            <w:proofErr w:type="spellEnd"/>
            <w:r w:rsidRPr="00513F5C">
              <w:rPr>
                <w:rFonts w:eastAsiaTheme="minorHAnsi"/>
                <w:color w:val="000000"/>
                <w:lang w:eastAsia="ru-RU" w:bidi="ru-RU"/>
              </w:rPr>
              <w:t xml:space="preserve"> 100 мг</w:t>
            </w:r>
          </w:p>
          <w:p w:rsidR="00513F5C" w:rsidRPr="00513F5C" w:rsidRDefault="00513F5C" w:rsidP="00513F5C">
            <w:pPr>
              <w:tabs>
                <w:tab w:val="left" w:pos="851"/>
                <w:tab w:val="left" w:pos="1134"/>
              </w:tabs>
              <w:snapToGrid w:val="0"/>
              <w:rPr>
                <w:color w:val="00000A"/>
              </w:rPr>
            </w:pPr>
            <w:r w:rsidRPr="00513F5C">
              <w:rPr>
                <w:rFonts w:eastAsiaTheme="minorHAnsi"/>
                <w:color w:val="000000"/>
                <w:lang w:eastAsia="ru-RU" w:bidi="ru-RU"/>
              </w:rPr>
              <w:t xml:space="preserve">1 </w:t>
            </w:r>
            <w:proofErr w:type="spellStart"/>
            <w:r w:rsidRPr="00513F5C">
              <w:rPr>
                <w:rFonts w:eastAsiaTheme="minorHAnsi"/>
                <w:color w:val="000000"/>
                <w:lang w:eastAsia="ru-RU" w:bidi="ru-RU"/>
              </w:rPr>
              <w:t>фл</w:t>
            </w:r>
            <w:proofErr w:type="spellEnd"/>
            <w:r w:rsidRPr="00513F5C">
              <w:rPr>
                <w:rFonts w:eastAsiaTheme="minorHAnsi"/>
                <w:color w:val="000000"/>
                <w:lang w:eastAsia="ru-RU" w:bidi="ru-RU"/>
              </w:rPr>
              <w:t xml:space="preserve">=1 </w:t>
            </w:r>
            <w:proofErr w:type="spellStart"/>
            <w:r w:rsidRPr="00513F5C">
              <w:rPr>
                <w:rFonts w:eastAsiaTheme="minorHAnsi"/>
                <w:color w:val="000000"/>
                <w:lang w:eastAsia="ru-RU" w:bidi="ru-RU"/>
              </w:rPr>
              <w:t>уп</w:t>
            </w:r>
            <w:proofErr w:type="spellEnd"/>
          </w:p>
        </w:tc>
        <w:tc>
          <w:tcPr>
            <w:tcW w:w="1134" w:type="dxa"/>
            <w:shd w:val="clear" w:color="auto" w:fill="auto"/>
            <w:tcMar>
              <w:left w:w="68" w:type="dxa"/>
            </w:tcMar>
          </w:tcPr>
          <w:p w:rsidR="00513F5C" w:rsidRPr="00513F5C" w:rsidRDefault="00513F5C" w:rsidP="00513F5C">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r w:rsidRPr="00513F5C">
              <w:rPr>
                <w:rFonts w:eastAsiaTheme="minorHAnsi"/>
                <w:color w:val="000000"/>
                <w:lang w:eastAsia="ru-RU" w:bidi="ru-RU"/>
              </w:rPr>
              <w:t xml:space="preserve"> </w:t>
            </w:r>
            <w:proofErr w:type="spellStart"/>
            <w:r w:rsidRPr="00513F5C">
              <w:rPr>
                <w:rFonts w:eastAsiaTheme="minorHAnsi"/>
                <w:color w:val="000000"/>
                <w:lang w:eastAsia="ru-RU" w:bidi="ru-RU"/>
              </w:rPr>
              <w:t>фл</w:t>
            </w:r>
            <w:proofErr w:type="spellEnd"/>
          </w:p>
        </w:tc>
      </w:tr>
    </w:tbl>
    <w:p w:rsidR="00B608B4" w:rsidRPr="00125D15" w:rsidRDefault="00B608B4" w:rsidP="00125D15">
      <w:pPr>
        <w:tabs>
          <w:tab w:val="left" w:pos="851"/>
          <w:tab w:val="left" w:pos="1134"/>
        </w:tabs>
        <w:rPr>
          <w:color w:val="00000A"/>
          <w:lang w:eastAsia="ru-RU"/>
        </w:rPr>
      </w:pPr>
    </w:p>
    <w:p w:rsidR="00A950B6" w:rsidRPr="00125D15" w:rsidRDefault="00A950B6" w:rsidP="00A950B6">
      <w:pPr>
        <w:tabs>
          <w:tab w:val="left" w:pos="851"/>
          <w:tab w:val="left" w:pos="1134"/>
        </w:tabs>
        <w:ind w:firstLine="567"/>
        <w:rPr>
          <w:rFonts w:eastAsiaTheme="minorHAnsi"/>
          <w:color w:val="00000A"/>
          <w:lang w:eastAsia="ru-RU"/>
        </w:rPr>
      </w:pPr>
      <w:r w:rsidRPr="00125D15">
        <w:rPr>
          <w:color w:val="00000A"/>
          <w:lang w:eastAsia="ru-RU"/>
        </w:rPr>
        <w:t xml:space="preserve">2. </w:t>
      </w:r>
      <w:r w:rsidRPr="00125D15">
        <w:rPr>
          <w:rFonts w:eastAsiaTheme="minorHAnsi"/>
          <w:color w:val="00000A"/>
          <w:lang w:eastAsia="ru-RU"/>
        </w:rPr>
        <w:t>Товар должен иметь документы, подтверждающие качество (РУ).</w:t>
      </w:r>
    </w:p>
    <w:p w:rsidR="00A950B6" w:rsidRPr="00125D15" w:rsidRDefault="00A950B6" w:rsidP="00A950B6">
      <w:pPr>
        <w:ind w:left="-567"/>
        <w:rPr>
          <w:lang w:eastAsia="en-US"/>
        </w:rPr>
      </w:pPr>
    </w:p>
    <w:p w:rsidR="00A950B6" w:rsidRPr="00125D15" w:rsidRDefault="00A950B6" w:rsidP="00A950B6">
      <w:pPr>
        <w:tabs>
          <w:tab w:val="left" w:pos="1365"/>
        </w:tabs>
        <w:ind w:left="-567"/>
        <w:rPr>
          <w:rFonts w:eastAsiaTheme="minorHAnsi"/>
          <w:lang w:eastAsia="en-US"/>
        </w:rPr>
      </w:pPr>
      <w:r w:rsidRPr="00125D15">
        <w:rPr>
          <w:lang w:eastAsia="en-US"/>
        </w:rPr>
        <w:t xml:space="preserve">               </w:t>
      </w:r>
      <w:r w:rsidRPr="00125D15">
        <w:rPr>
          <w:rFonts w:eastAsia="Calibri"/>
          <w:kern w:val="3"/>
          <w:lang w:eastAsia="ru-RU"/>
        </w:rPr>
        <w:t xml:space="preserve">от Покупателя </w:t>
      </w:r>
      <w:r w:rsidRPr="00125D15">
        <w:rPr>
          <w:rFonts w:eastAsia="Calibri"/>
          <w:kern w:val="3"/>
          <w:lang w:eastAsia="ru-RU"/>
        </w:rPr>
        <w:tab/>
      </w:r>
      <w:r w:rsidRPr="00125D15">
        <w:rPr>
          <w:rFonts w:eastAsia="Calibri"/>
          <w:kern w:val="3"/>
          <w:lang w:eastAsia="ru-RU"/>
        </w:rPr>
        <w:tab/>
      </w:r>
      <w:r w:rsidRPr="00125D15">
        <w:rPr>
          <w:rFonts w:eastAsia="Calibri"/>
          <w:kern w:val="3"/>
          <w:lang w:eastAsia="ru-RU"/>
        </w:rPr>
        <w:tab/>
      </w:r>
      <w:r w:rsidRPr="00125D15">
        <w:rPr>
          <w:rFonts w:eastAsia="Calibri"/>
          <w:kern w:val="3"/>
          <w:lang w:eastAsia="ru-RU"/>
        </w:rPr>
        <w:tab/>
        <w:t xml:space="preserve">                  от Поставщика</w:t>
      </w:r>
      <w:r w:rsidRPr="00125D15">
        <w:rPr>
          <w:rFonts w:eastAsia="Calibri"/>
          <w:kern w:val="3"/>
          <w:lang w:eastAsia="ru-RU"/>
        </w:rPr>
        <w:tab/>
      </w:r>
      <w:r w:rsidRPr="00125D15">
        <w:rPr>
          <w:rFonts w:eastAsia="Calibri"/>
          <w:kern w:val="3"/>
          <w:lang w:eastAsia="ru-RU"/>
        </w:rPr>
        <w:tab/>
      </w:r>
      <w:r w:rsidRPr="00125D15">
        <w:rPr>
          <w:rFonts w:eastAsia="Calibri"/>
          <w:kern w:val="3"/>
          <w:lang w:eastAsia="ru-RU"/>
        </w:rPr>
        <w:tab/>
        <w:t xml:space="preserve">     </w:t>
      </w:r>
    </w:p>
    <w:p w:rsidR="00A950B6" w:rsidRPr="00125D15" w:rsidRDefault="00A950B6" w:rsidP="00A950B6">
      <w:pPr>
        <w:autoSpaceDN w:val="0"/>
        <w:ind w:left="-567"/>
        <w:jc w:val="both"/>
        <w:rPr>
          <w:rFonts w:eastAsia="Calibri"/>
          <w:kern w:val="3"/>
          <w:lang w:eastAsia="ru-RU"/>
        </w:rPr>
      </w:pPr>
      <w:r w:rsidRPr="00125D15">
        <w:rPr>
          <w:rFonts w:eastAsia="Calibri"/>
          <w:kern w:val="3"/>
          <w:lang w:eastAsia="ru-RU"/>
        </w:rPr>
        <w:t xml:space="preserve">              Директор</w:t>
      </w:r>
    </w:p>
    <w:p w:rsidR="00A950B6" w:rsidRPr="00125D15" w:rsidRDefault="00A950B6" w:rsidP="00A950B6">
      <w:pPr>
        <w:autoSpaceDN w:val="0"/>
        <w:spacing w:after="200"/>
        <w:ind w:left="-567"/>
        <w:jc w:val="both"/>
        <w:rPr>
          <w:lang w:eastAsia="ru-RU"/>
        </w:rPr>
      </w:pPr>
    </w:p>
    <w:p w:rsidR="00A950B6" w:rsidRPr="00125D15" w:rsidRDefault="00A950B6" w:rsidP="00A950B6">
      <w:pPr>
        <w:autoSpaceDN w:val="0"/>
        <w:spacing w:after="200"/>
        <w:ind w:left="-567"/>
        <w:jc w:val="both"/>
        <w:rPr>
          <w:rFonts w:eastAsia="Calibri"/>
          <w:kern w:val="3"/>
          <w:lang w:eastAsia="ru-RU"/>
        </w:rPr>
      </w:pPr>
      <w:r w:rsidRPr="00125D15">
        <w:rPr>
          <w:lang w:eastAsia="ru-RU"/>
        </w:rPr>
        <w:t xml:space="preserve">               _______________/А. П. Царев/</w:t>
      </w:r>
      <w:r w:rsidRPr="00125D15">
        <w:rPr>
          <w:lang w:eastAsia="ru-RU"/>
        </w:rPr>
        <w:tab/>
      </w:r>
      <w:r w:rsidRPr="00125D15">
        <w:rPr>
          <w:lang w:eastAsia="ru-RU"/>
        </w:rPr>
        <w:tab/>
        <w:t xml:space="preserve">                 ________________/____________/</w:t>
      </w:r>
    </w:p>
    <w:p w:rsidR="00A950B6" w:rsidRPr="00125D15" w:rsidRDefault="00A950B6" w:rsidP="00A950B6">
      <w:pPr>
        <w:suppressAutoHyphens w:val="0"/>
        <w:spacing w:after="160" w:line="252" w:lineRule="auto"/>
        <w:ind w:left="-567"/>
        <w:rPr>
          <w:rFonts w:eastAsia="Calibri"/>
          <w:kern w:val="3"/>
          <w:lang w:eastAsia="ru-RU"/>
        </w:rPr>
      </w:pPr>
      <w:r w:rsidRPr="00125D15">
        <w:rPr>
          <w:rFonts w:eastAsia="Calibri"/>
          <w:kern w:val="3"/>
          <w:lang w:eastAsia="ru-RU"/>
        </w:rPr>
        <w:br w:type="page"/>
      </w:r>
    </w:p>
    <w:p w:rsidR="00A950B6" w:rsidRDefault="00A950B6" w:rsidP="00A950B6">
      <w:pPr>
        <w:autoSpaceDN w:val="0"/>
        <w:ind w:left="-567"/>
        <w:jc w:val="right"/>
        <w:rPr>
          <w:rFonts w:eastAsia="Calibri"/>
          <w:kern w:val="3"/>
          <w:sz w:val="22"/>
          <w:szCs w:val="22"/>
          <w:lang w:eastAsia="ru-RU"/>
        </w:rPr>
      </w:pPr>
    </w:p>
    <w:p w:rsidR="00A950B6" w:rsidRDefault="00A950B6" w:rsidP="00A950B6">
      <w:pPr>
        <w:ind w:left="-567" w:right="-1"/>
        <w:jc w:val="right"/>
        <w:rPr>
          <w:b/>
          <w:sz w:val="22"/>
          <w:szCs w:val="22"/>
        </w:rPr>
      </w:pPr>
      <w:r>
        <w:rPr>
          <w:b/>
          <w:sz w:val="22"/>
          <w:szCs w:val="22"/>
        </w:rPr>
        <w:t>Приложение № 5</w:t>
      </w:r>
    </w:p>
    <w:p w:rsidR="00A950B6" w:rsidRDefault="00A950B6" w:rsidP="00A950B6">
      <w:pPr>
        <w:ind w:left="-567" w:right="-1"/>
        <w:jc w:val="right"/>
        <w:rPr>
          <w:b/>
          <w:sz w:val="22"/>
          <w:szCs w:val="22"/>
        </w:rPr>
      </w:pPr>
      <w:r>
        <w:rPr>
          <w:b/>
          <w:sz w:val="22"/>
          <w:szCs w:val="22"/>
        </w:rPr>
        <w:t>к Документации о проведении закупки</w:t>
      </w:r>
    </w:p>
    <w:p w:rsidR="00A950B6" w:rsidRDefault="00A950B6" w:rsidP="00A950B6">
      <w:pPr>
        <w:ind w:left="-567" w:right="-1"/>
        <w:jc w:val="right"/>
        <w:rPr>
          <w:sz w:val="22"/>
          <w:szCs w:val="22"/>
        </w:rPr>
      </w:pPr>
    </w:p>
    <w:p w:rsidR="00A950B6" w:rsidRDefault="00A950B6" w:rsidP="00A950B6">
      <w:pPr>
        <w:ind w:left="-567" w:right="-1"/>
        <w:rPr>
          <w:sz w:val="22"/>
          <w:szCs w:val="22"/>
        </w:rPr>
      </w:pPr>
    </w:p>
    <w:p w:rsidR="00A950B6" w:rsidRDefault="00A950B6" w:rsidP="00A950B6">
      <w:pPr>
        <w:pStyle w:val="80"/>
        <w:shd w:val="clear" w:color="auto" w:fill="auto"/>
        <w:spacing w:after="22" w:line="240" w:lineRule="exact"/>
        <w:ind w:left="-567"/>
        <w:jc w:val="center"/>
        <w:rPr>
          <w:rFonts w:ascii="Times New Roman" w:hAnsi="Times New Roman" w:cs="Times New Roman"/>
        </w:rPr>
      </w:pPr>
    </w:p>
    <w:p w:rsidR="00A950B6" w:rsidRDefault="00A950B6" w:rsidP="00A950B6">
      <w:pPr>
        <w:pStyle w:val="80"/>
        <w:shd w:val="clear" w:color="auto" w:fill="auto"/>
        <w:spacing w:after="22" w:line="240" w:lineRule="exact"/>
        <w:ind w:left="-567"/>
        <w:jc w:val="center"/>
        <w:rPr>
          <w:rFonts w:ascii="Times New Roman" w:hAnsi="Times New Roman" w:cs="Times New Roman"/>
        </w:rPr>
      </w:pPr>
      <w:r>
        <w:rPr>
          <w:rFonts w:ascii="Times New Roman" w:hAnsi="Times New Roman" w:cs="Times New Roman"/>
        </w:rPr>
        <w:t>Порядок оформления конверта с заявкой на участие в закупки,</w:t>
      </w:r>
    </w:p>
    <w:p w:rsidR="00A950B6" w:rsidRDefault="00A950B6" w:rsidP="00A950B6">
      <w:pPr>
        <w:pStyle w:val="80"/>
        <w:shd w:val="clear" w:color="auto" w:fill="auto"/>
        <w:spacing w:after="0" w:line="240" w:lineRule="exact"/>
        <w:ind w:left="-567"/>
        <w:jc w:val="center"/>
        <w:rPr>
          <w:rFonts w:ascii="Times New Roman" w:hAnsi="Times New Roman" w:cs="Times New Roman"/>
        </w:rPr>
      </w:pPr>
      <w:r>
        <w:rPr>
          <w:rFonts w:ascii="Times New Roman" w:hAnsi="Times New Roman" w:cs="Times New Roman"/>
        </w:rPr>
        <w:t>подаваемой на бумажном носителе</w:t>
      </w:r>
    </w:p>
    <w:p w:rsidR="00A950B6" w:rsidRDefault="00A950B6" w:rsidP="00A950B6">
      <w:pPr>
        <w:ind w:left="-567" w:right="-1"/>
        <w:jc w:val="center"/>
        <w:rPr>
          <w:sz w:val="22"/>
          <w:szCs w:val="22"/>
        </w:rPr>
      </w:pPr>
    </w:p>
    <w:p w:rsidR="00A950B6" w:rsidRDefault="00A950B6" w:rsidP="00A950B6">
      <w:pPr>
        <w:pStyle w:val="80"/>
        <w:shd w:val="clear" w:color="auto" w:fill="auto"/>
        <w:spacing w:after="22" w:line="240" w:lineRule="exact"/>
        <w:ind w:left="-567"/>
        <w:rPr>
          <w:rFonts w:ascii="Times New Roman" w:hAnsi="Times New Roman" w:cs="Times New Roman"/>
        </w:rPr>
      </w:pPr>
      <w:r>
        <w:rPr>
          <w:rFonts w:ascii="Times New Roman" w:hAnsi="Times New Roman" w:cs="Times New Roman"/>
        </w:rPr>
        <w:t xml:space="preserve">Куда:454091, г. Челябинск, ул. </w:t>
      </w:r>
      <w:proofErr w:type="spellStart"/>
      <w:r>
        <w:rPr>
          <w:rFonts w:ascii="Times New Roman" w:hAnsi="Times New Roman" w:cs="Times New Roman"/>
        </w:rPr>
        <w:t>Цвиллинга</w:t>
      </w:r>
      <w:proofErr w:type="spellEnd"/>
      <w:r>
        <w:rPr>
          <w:rFonts w:ascii="Times New Roman" w:hAnsi="Times New Roman" w:cs="Times New Roman"/>
        </w:rPr>
        <w:t>, 41 (приемная главного врача, 3 этаж)</w:t>
      </w:r>
    </w:p>
    <w:p w:rsidR="00A950B6" w:rsidRDefault="00A950B6" w:rsidP="00A950B6">
      <w:pPr>
        <w:ind w:left="-567" w:right="-1"/>
        <w:rPr>
          <w:sz w:val="22"/>
          <w:szCs w:val="22"/>
        </w:rPr>
      </w:pPr>
      <w:r>
        <w:rPr>
          <w:sz w:val="22"/>
          <w:szCs w:val="22"/>
        </w:rPr>
        <w:t>Кому сектор по закупкам</w:t>
      </w:r>
    </w:p>
    <w:p w:rsidR="00A950B6" w:rsidRDefault="00A950B6" w:rsidP="00A950B6">
      <w:pPr>
        <w:pStyle w:val="34"/>
        <w:shd w:val="clear" w:color="auto" w:fill="auto"/>
        <w:tabs>
          <w:tab w:val="left" w:leader="underscore" w:pos="3182"/>
          <w:tab w:val="left" w:leader="underscore" w:pos="3830"/>
          <w:tab w:val="left" w:leader="underscore" w:pos="5251"/>
          <w:tab w:val="left" w:leader="underscore" w:pos="6298"/>
        </w:tabs>
        <w:spacing w:after="313" w:line="280" w:lineRule="exact"/>
        <w:ind w:left="-567"/>
        <w:jc w:val="both"/>
        <w:rPr>
          <w:rFonts w:ascii="Times New Roman" w:hAnsi="Times New Roman" w:cs="Times New Roman"/>
          <w:sz w:val="22"/>
          <w:szCs w:val="22"/>
        </w:rPr>
      </w:pPr>
    </w:p>
    <w:p w:rsidR="00A950B6" w:rsidRDefault="00A950B6" w:rsidP="00A950B6">
      <w:pPr>
        <w:pStyle w:val="34"/>
        <w:shd w:val="clear" w:color="auto" w:fill="auto"/>
        <w:tabs>
          <w:tab w:val="left" w:leader="underscore" w:pos="3182"/>
          <w:tab w:val="left" w:leader="underscore" w:pos="3830"/>
          <w:tab w:val="left" w:leader="underscore" w:pos="5251"/>
          <w:tab w:val="left" w:leader="underscore" w:pos="6298"/>
        </w:tabs>
        <w:spacing w:after="313" w:line="280" w:lineRule="exact"/>
        <w:ind w:left="-567"/>
        <w:jc w:val="both"/>
        <w:rPr>
          <w:rFonts w:ascii="Times New Roman" w:hAnsi="Times New Roman" w:cs="Times New Roman"/>
          <w:sz w:val="22"/>
          <w:szCs w:val="22"/>
        </w:rPr>
      </w:pPr>
      <w:r>
        <w:rPr>
          <w:rFonts w:ascii="Times New Roman" w:hAnsi="Times New Roman" w:cs="Times New Roman"/>
          <w:sz w:val="22"/>
          <w:szCs w:val="22"/>
        </w:rPr>
        <w:t>НЕ ВСКРЫВАТЬ Д</w:t>
      </w:r>
      <w:r w:rsidR="00917A19">
        <w:rPr>
          <w:rFonts w:ascii="Times New Roman" w:hAnsi="Times New Roman" w:cs="Times New Roman"/>
          <w:sz w:val="22"/>
          <w:szCs w:val="22"/>
        </w:rPr>
        <w:t>О:14 ч. 00 мин. «21</w:t>
      </w:r>
      <w:r>
        <w:rPr>
          <w:rFonts w:ascii="Times New Roman" w:hAnsi="Times New Roman" w:cs="Times New Roman"/>
          <w:sz w:val="22"/>
          <w:szCs w:val="22"/>
        </w:rPr>
        <w:t xml:space="preserve">» </w:t>
      </w:r>
      <w:r w:rsidR="00917A19">
        <w:rPr>
          <w:rFonts w:ascii="Times New Roman" w:hAnsi="Times New Roman" w:cs="Times New Roman"/>
          <w:sz w:val="22"/>
          <w:szCs w:val="22"/>
        </w:rPr>
        <w:t>мая</w:t>
      </w:r>
      <w:r>
        <w:rPr>
          <w:rFonts w:ascii="Times New Roman" w:hAnsi="Times New Roman" w:cs="Times New Roman"/>
          <w:sz w:val="22"/>
          <w:szCs w:val="22"/>
        </w:rPr>
        <w:t xml:space="preserve"> 2024 г. время местное</w:t>
      </w:r>
    </w:p>
    <w:p w:rsidR="00A950B6" w:rsidRDefault="00A950B6" w:rsidP="00A950B6">
      <w:pPr>
        <w:pStyle w:val="34"/>
        <w:shd w:val="clear" w:color="auto" w:fill="auto"/>
        <w:tabs>
          <w:tab w:val="left" w:leader="underscore" w:pos="8110"/>
        </w:tabs>
        <w:spacing w:after="0" w:line="317" w:lineRule="exact"/>
        <w:ind w:left="-567"/>
        <w:rPr>
          <w:rStyle w:val="9"/>
          <w:rFonts w:eastAsiaTheme="minorHAnsi"/>
          <w:sz w:val="22"/>
          <w:szCs w:val="22"/>
        </w:rPr>
      </w:pPr>
      <w:r>
        <w:rPr>
          <w:rFonts w:ascii="Times New Roman" w:hAnsi="Times New Roman" w:cs="Times New Roman"/>
          <w:b w:val="0"/>
          <w:bCs w:val="0"/>
          <w:sz w:val="22"/>
          <w:szCs w:val="22"/>
        </w:rPr>
        <w:t xml:space="preserve">Заявка на участие в закупке № </w:t>
      </w:r>
      <w:r w:rsidRPr="00114F9B">
        <w:rPr>
          <w:rFonts w:ascii="Times New Roman" w:eastAsia="Calibri" w:hAnsi="Times New Roman" w:cs="Times New Roman"/>
          <w:kern w:val="3"/>
          <w:sz w:val="22"/>
          <w:szCs w:val="22"/>
          <w:lang w:eastAsia="ru-RU"/>
        </w:rPr>
        <w:t>2406010</w:t>
      </w:r>
      <w:r w:rsidR="00917A19">
        <w:rPr>
          <w:rFonts w:ascii="Times New Roman" w:eastAsia="Calibri" w:hAnsi="Times New Roman" w:cs="Times New Roman"/>
          <w:kern w:val="3"/>
          <w:sz w:val="22"/>
          <w:szCs w:val="22"/>
          <w:lang w:eastAsia="ru-RU"/>
        </w:rPr>
        <w:t>2234</w:t>
      </w:r>
      <w:r>
        <w:rPr>
          <w:rFonts w:ascii="Times New Roman" w:hAnsi="Times New Roman" w:cs="Times New Roman"/>
          <w:b w:val="0"/>
          <w:bCs w:val="0"/>
          <w:sz w:val="22"/>
          <w:szCs w:val="22"/>
        </w:rPr>
        <w:t xml:space="preserve"> </w:t>
      </w:r>
      <w:r>
        <w:rPr>
          <w:rStyle w:val="9"/>
          <w:rFonts w:eastAsiaTheme="minorHAnsi"/>
          <w:sz w:val="22"/>
          <w:szCs w:val="22"/>
        </w:rPr>
        <w:t>на право заключения договора на поставку</w:t>
      </w:r>
      <w:r>
        <w:rPr>
          <w:rFonts w:ascii="Times New Roman" w:hAnsi="Times New Roman" w:cs="Times New Roman"/>
          <w:color w:val="000000"/>
          <w:sz w:val="22"/>
          <w:szCs w:val="22"/>
          <w:lang w:bidi="ru-RU"/>
        </w:rPr>
        <w:t xml:space="preserve"> </w:t>
      </w:r>
      <w:r>
        <w:rPr>
          <w:rStyle w:val="9"/>
          <w:rFonts w:eastAsiaTheme="minorHAnsi"/>
          <w:sz w:val="22"/>
          <w:szCs w:val="22"/>
        </w:rPr>
        <w:t>товара</w:t>
      </w:r>
      <w:r>
        <w:rPr>
          <w:rFonts w:ascii="Times New Roman" w:hAnsi="Times New Roman" w:cs="Times New Roman"/>
          <w:color w:val="000000"/>
          <w:sz w:val="22"/>
          <w:szCs w:val="22"/>
          <w:lang w:bidi="ru-RU"/>
        </w:rPr>
        <w:t xml:space="preserve"> </w:t>
      </w:r>
      <w:r>
        <w:rPr>
          <w:rFonts w:ascii="Times New Roman" w:hAnsi="Times New Roman" w:cs="Times New Roman"/>
          <w:b w:val="0"/>
          <w:color w:val="000000"/>
          <w:sz w:val="22"/>
          <w:szCs w:val="22"/>
          <w:shd w:val="clear" w:color="auto" w:fill="FFFFFF"/>
        </w:rPr>
        <w:t>–</w:t>
      </w:r>
      <w:r>
        <w:rPr>
          <w:rFonts w:ascii="Times New Roman" w:hAnsi="Times New Roman" w:cs="Times New Roman"/>
          <w:b w:val="0"/>
          <w:sz w:val="22"/>
          <w:szCs w:val="22"/>
        </w:rPr>
        <w:t xml:space="preserve"> </w:t>
      </w:r>
      <w:r w:rsidRPr="00055B51">
        <w:rPr>
          <w:rFonts w:ascii="Times New Roman" w:hAnsi="Times New Roman" w:cs="Times New Roman"/>
          <w:sz w:val="22"/>
          <w:szCs w:val="22"/>
        </w:rPr>
        <w:t>лекарственного</w:t>
      </w:r>
      <w:r>
        <w:rPr>
          <w:sz w:val="22"/>
          <w:szCs w:val="22"/>
        </w:rPr>
        <w:t xml:space="preserve"> </w:t>
      </w:r>
      <w:r w:rsidRPr="00055B51">
        <w:rPr>
          <w:rFonts w:ascii="Times New Roman" w:hAnsi="Times New Roman" w:cs="Times New Roman"/>
          <w:sz w:val="22"/>
          <w:szCs w:val="22"/>
        </w:rPr>
        <w:t xml:space="preserve">средства </w:t>
      </w:r>
      <w:proofErr w:type="spellStart"/>
      <w:r w:rsidR="00917A19">
        <w:rPr>
          <w:rFonts w:ascii="Times New Roman" w:hAnsi="Times New Roman" w:cs="Times New Roman"/>
          <w:sz w:val="22"/>
          <w:szCs w:val="22"/>
        </w:rPr>
        <w:t>Трастузумаб</w:t>
      </w:r>
      <w:proofErr w:type="spellEnd"/>
      <w:r w:rsidR="00917A19">
        <w:rPr>
          <w:rFonts w:ascii="Times New Roman" w:hAnsi="Times New Roman" w:cs="Times New Roman"/>
          <w:sz w:val="22"/>
          <w:szCs w:val="22"/>
        </w:rPr>
        <w:t xml:space="preserve"> эмтанзин</w:t>
      </w:r>
      <w:bookmarkStart w:id="7" w:name="_GoBack"/>
      <w:bookmarkEnd w:id="7"/>
      <w:r>
        <w:rPr>
          <w:rStyle w:val="9"/>
          <w:rFonts w:eastAsiaTheme="minorHAnsi"/>
          <w:sz w:val="22"/>
          <w:szCs w:val="22"/>
        </w:rPr>
        <w:t xml:space="preserve"> для нужд ЧУЗ «КБ «РЖД-Медицина» г. Челябинск»</w:t>
      </w:r>
    </w:p>
    <w:p w:rsidR="00A950B6" w:rsidRDefault="00A950B6" w:rsidP="00A950B6">
      <w:pPr>
        <w:ind w:left="-567" w:right="-1"/>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ind w:left="-567" w:right="-1"/>
        <w:rPr>
          <w:sz w:val="22"/>
          <w:szCs w:val="22"/>
        </w:rPr>
      </w:pPr>
    </w:p>
    <w:p w:rsidR="00A950B6" w:rsidRDefault="00A950B6" w:rsidP="00A950B6">
      <w:pPr>
        <w:pStyle w:val="80"/>
        <w:shd w:val="clear" w:color="auto" w:fill="auto"/>
        <w:spacing w:after="12" w:line="240" w:lineRule="exact"/>
        <w:ind w:left="-567"/>
        <w:rPr>
          <w:rFonts w:ascii="Times New Roman" w:hAnsi="Times New Roman" w:cs="Times New Roman"/>
        </w:rPr>
      </w:pPr>
      <w:r>
        <w:rPr>
          <w:rFonts w:ascii="Times New Roman" w:hAnsi="Times New Roman" w:cs="Times New Roman"/>
        </w:rPr>
        <w:t>Участник                                             Наименование:</w:t>
      </w:r>
    </w:p>
    <w:p w:rsidR="00A950B6" w:rsidRDefault="00A950B6" w:rsidP="00A950B6">
      <w:pPr>
        <w:pStyle w:val="80"/>
        <w:shd w:val="clear" w:color="auto" w:fill="auto"/>
        <w:spacing w:after="0" w:line="240" w:lineRule="exact"/>
        <w:ind w:left="-567"/>
        <w:rPr>
          <w:rFonts w:ascii="Times New Roman" w:hAnsi="Times New Roman" w:cs="Times New Roman"/>
        </w:rPr>
      </w:pPr>
      <w:r>
        <w:rPr>
          <w:rFonts w:ascii="Times New Roman" w:hAnsi="Times New Roman" w:cs="Times New Roman"/>
        </w:rPr>
        <w:t>закупки                                                  Адрес:</w:t>
      </w:r>
    </w:p>
    <w:p w:rsidR="00A950B6" w:rsidRDefault="00A950B6" w:rsidP="00A950B6">
      <w:pPr>
        <w:pStyle w:val="80"/>
        <w:shd w:val="clear" w:color="auto" w:fill="auto"/>
        <w:spacing w:after="0" w:line="240" w:lineRule="exact"/>
        <w:ind w:left="-567"/>
        <w:rPr>
          <w:rFonts w:ascii="Times New Roman" w:hAnsi="Times New Roman" w:cs="Times New Roman"/>
        </w:rPr>
      </w:pPr>
      <w:r>
        <w:rPr>
          <w:rFonts w:ascii="Times New Roman" w:hAnsi="Times New Roman" w:cs="Times New Roman"/>
        </w:rPr>
        <w:t xml:space="preserve">                                                                 ИНН</w:t>
      </w:r>
    </w:p>
    <w:p w:rsidR="00A950B6" w:rsidRDefault="00A950B6" w:rsidP="00A950B6">
      <w:pPr>
        <w:pStyle w:val="80"/>
        <w:shd w:val="clear" w:color="auto" w:fill="auto"/>
        <w:spacing w:after="0" w:line="317" w:lineRule="exact"/>
        <w:ind w:left="-567"/>
        <w:rPr>
          <w:rFonts w:ascii="Times New Roman" w:hAnsi="Times New Roman" w:cs="Times New Roman"/>
        </w:rPr>
      </w:pPr>
    </w:p>
    <w:p w:rsidR="00A950B6" w:rsidRDefault="00A950B6" w:rsidP="00A950B6">
      <w:pPr>
        <w:ind w:left="-567" w:right="-1"/>
        <w:rPr>
          <w:sz w:val="22"/>
          <w:szCs w:val="22"/>
        </w:rPr>
      </w:pPr>
    </w:p>
    <w:p w:rsidR="00A950B6" w:rsidRDefault="00A950B6" w:rsidP="00A950B6">
      <w:pPr>
        <w:pStyle w:val="Standard"/>
        <w:snapToGrid w:val="0"/>
        <w:ind w:left="-567"/>
        <w:jc w:val="center"/>
        <w:rPr>
          <w:rFonts w:eastAsia="Times New Roman"/>
          <w:kern w:val="0"/>
          <w:sz w:val="22"/>
          <w:szCs w:val="22"/>
          <w:lang w:eastAsia="zh-CN"/>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firstLine="708"/>
        <w:jc w:val="right"/>
        <w:rPr>
          <w:b/>
          <w:sz w:val="22"/>
          <w:szCs w:val="22"/>
        </w:rPr>
      </w:pPr>
    </w:p>
    <w:p w:rsidR="00A950B6" w:rsidRDefault="00A950B6" w:rsidP="00A950B6">
      <w:pPr>
        <w:ind w:left="-567"/>
        <w:rPr>
          <w:sz w:val="22"/>
          <w:szCs w:val="22"/>
        </w:rPr>
      </w:pPr>
    </w:p>
    <w:p w:rsidR="00A950B6" w:rsidRDefault="00A950B6" w:rsidP="00A950B6">
      <w:pPr>
        <w:ind w:left="-567"/>
        <w:rPr>
          <w:sz w:val="22"/>
          <w:szCs w:val="22"/>
        </w:rPr>
      </w:pPr>
    </w:p>
    <w:p w:rsidR="00A950B6" w:rsidRDefault="00A950B6" w:rsidP="00A950B6">
      <w:pPr>
        <w:suppressAutoHyphens w:val="0"/>
        <w:rPr>
          <w:b/>
          <w:sz w:val="22"/>
          <w:szCs w:val="22"/>
          <w:lang w:eastAsia="en-US"/>
        </w:rPr>
        <w:sectPr w:rsidR="00A950B6">
          <w:pgSz w:w="11906" w:h="16838"/>
          <w:pgMar w:top="993" w:right="1134" w:bottom="1134" w:left="1418" w:header="709" w:footer="709" w:gutter="0"/>
          <w:cols w:space="720"/>
        </w:sectPr>
      </w:pPr>
    </w:p>
    <w:p w:rsidR="00A950B6" w:rsidRDefault="00A950B6" w:rsidP="00A950B6">
      <w:pPr>
        <w:tabs>
          <w:tab w:val="center" w:pos="4677"/>
          <w:tab w:val="right" w:pos="9355"/>
        </w:tabs>
        <w:ind w:left="-567"/>
        <w:jc w:val="right"/>
        <w:rPr>
          <w:b/>
          <w:sz w:val="20"/>
          <w:szCs w:val="20"/>
          <w:lang w:eastAsia="en-US"/>
        </w:rPr>
      </w:pPr>
      <w:r>
        <w:rPr>
          <w:b/>
          <w:sz w:val="20"/>
          <w:szCs w:val="20"/>
          <w:lang w:eastAsia="en-US"/>
        </w:rPr>
        <w:lastRenderedPageBreak/>
        <w:t>Приложение №6</w:t>
      </w:r>
    </w:p>
    <w:p w:rsidR="00A950B6" w:rsidRDefault="00A950B6" w:rsidP="00A950B6">
      <w:pPr>
        <w:tabs>
          <w:tab w:val="center" w:pos="4677"/>
          <w:tab w:val="right" w:pos="9355"/>
        </w:tabs>
        <w:ind w:left="-567"/>
        <w:jc w:val="right"/>
        <w:rPr>
          <w:b/>
          <w:sz w:val="20"/>
          <w:szCs w:val="20"/>
          <w:lang w:eastAsia="en-US"/>
        </w:rPr>
      </w:pPr>
      <w:r>
        <w:rPr>
          <w:b/>
          <w:sz w:val="20"/>
          <w:szCs w:val="20"/>
          <w:lang w:eastAsia="en-US"/>
        </w:rPr>
        <w:t>к Документации о проведении закупки</w:t>
      </w:r>
    </w:p>
    <w:p w:rsidR="00A950B6" w:rsidRDefault="00A950B6" w:rsidP="00A950B6">
      <w:pPr>
        <w:tabs>
          <w:tab w:val="center" w:pos="4677"/>
          <w:tab w:val="right" w:pos="9355"/>
        </w:tabs>
        <w:ind w:left="-567"/>
        <w:jc w:val="center"/>
        <w:rPr>
          <w:b/>
          <w:sz w:val="20"/>
          <w:szCs w:val="20"/>
          <w:lang w:eastAsia="en-US"/>
        </w:rPr>
      </w:pPr>
      <w:r>
        <w:rPr>
          <w:b/>
          <w:sz w:val="20"/>
          <w:szCs w:val="20"/>
          <w:lang w:eastAsia="en-US"/>
        </w:rPr>
        <w:t>Образец</w:t>
      </w:r>
    </w:p>
    <w:p w:rsidR="00A950B6" w:rsidRDefault="00A950B6" w:rsidP="00A950B6">
      <w:pPr>
        <w:tabs>
          <w:tab w:val="center" w:pos="4677"/>
          <w:tab w:val="right" w:pos="9355"/>
        </w:tabs>
        <w:spacing w:before="120"/>
        <w:ind w:left="-567"/>
        <w:jc w:val="center"/>
        <w:rPr>
          <w:b/>
          <w:sz w:val="20"/>
          <w:szCs w:val="20"/>
          <w:lang w:eastAsia="en-US"/>
        </w:rPr>
      </w:pPr>
      <w:r>
        <w:rPr>
          <w:b/>
          <w:sz w:val="20"/>
          <w:szCs w:val="20"/>
          <w:lang w:eastAsia="en-US"/>
        </w:rPr>
        <w:t>Справка о цепочке собственников компании</w:t>
      </w:r>
    </w:p>
    <w:p w:rsidR="00A950B6" w:rsidRDefault="00A950B6" w:rsidP="00A950B6">
      <w:pPr>
        <w:tabs>
          <w:tab w:val="center" w:pos="4677"/>
          <w:tab w:val="right" w:pos="9355"/>
        </w:tabs>
        <w:ind w:left="-567"/>
        <w:jc w:val="right"/>
        <w:rPr>
          <w:b/>
          <w:sz w:val="20"/>
          <w:szCs w:val="20"/>
          <w:lang w:eastAsia="en-US"/>
        </w:rPr>
      </w:pPr>
      <w:r>
        <w:rPr>
          <w:b/>
          <w:sz w:val="20"/>
          <w:szCs w:val="20"/>
          <w:lang w:eastAsia="en-US"/>
        </w:rPr>
        <w:t>_____________/____________/2024г</w:t>
      </w:r>
    </w:p>
    <w:tbl>
      <w:tblPr>
        <w:tblpPr w:leftFromText="180" w:rightFromText="180" w:bottomFromText="160" w:vertAnchor="text" w:horzAnchor="margin" w:tblpX="-399"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A950B6" w:rsidTr="00A950B6">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A950B6" w:rsidRDefault="00A950B6" w:rsidP="00A950B6">
            <w:pPr>
              <w:spacing w:line="256"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A950B6" w:rsidRDefault="00A950B6" w:rsidP="00A950B6">
            <w:pPr>
              <w:spacing w:line="256" w:lineRule="auto"/>
              <w:jc w:val="center"/>
              <w:rPr>
                <w:color w:val="000000"/>
                <w:sz w:val="20"/>
                <w:szCs w:val="20"/>
              </w:rPr>
            </w:pPr>
            <w:r>
              <w:rPr>
                <w:color w:val="000000"/>
                <w:sz w:val="20"/>
                <w:szCs w:val="20"/>
              </w:rPr>
              <w:t xml:space="preserve">Информация о цепочке собственников, включая </w:t>
            </w:r>
            <w:proofErr w:type="gramStart"/>
            <w:r>
              <w:rPr>
                <w:color w:val="000000"/>
                <w:sz w:val="20"/>
                <w:szCs w:val="20"/>
              </w:rPr>
              <w:t>бенефициаров(</w:t>
            </w:r>
            <w:proofErr w:type="gramEnd"/>
            <w:r>
              <w:rPr>
                <w:color w:val="000000"/>
                <w:sz w:val="20"/>
                <w:szCs w:val="20"/>
              </w:rPr>
              <w:t>в том числе конечных)</w:t>
            </w:r>
          </w:p>
        </w:tc>
      </w:tr>
      <w:tr w:rsidR="00A950B6" w:rsidTr="00A950B6">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A950B6" w:rsidRDefault="00A950B6" w:rsidP="00A950B6">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FFFFFF"/>
                <w:sz w:val="20"/>
                <w:szCs w:val="20"/>
              </w:rPr>
            </w:pPr>
            <w:r>
              <w:rPr>
                <w:color w:val="000000"/>
                <w:sz w:val="20"/>
                <w:szCs w:val="20"/>
              </w:rPr>
              <w:t xml:space="preserve">Адрес </w:t>
            </w:r>
            <w:proofErr w:type="gramStart"/>
            <w:r>
              <w:rPr>
                <w:color w:val="000000"/>
                <w:sz w:val="20"/>
                <w:szCs w:val="20"/>
              </w:rPr>
              <w:t xml:space="preserve">регистра- </w:t>
            </w:r>
            <w:proofErr w:type="spellStart"/>
            <w:r>
              <w:rPr>
                <w:color w:val="000000"/>
                <w:sz w:val="20"/>
                <w:szCs w:val="20"/>
              </w:rPr>
              <w:t>ции</w:t>
            </w:r>
            <w:proofErr w:type="spellEnd"/>
            <w:proofErr w:type="gramEnd"/>
          </w:p>
        </w:tc>
        <w:tc>
          <w:tcPr>
            <w:tcW w:w="1132"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 xml:space="preserve">Серия и номер документа удостоверяющего личность руководителя (для </w:t>
            </w:r>
            <w:proofErr w:type="spellStart"/>
            <w:r>
              <w:rPr>
                <w:color w:val="000000"/>
                <w:sz w:val="20"/>
                <w:szCs w:val="20"/>
              </w:rPr>
              <w:t>физичес</w:t>
            </w:r>
            <w:proofErr w:type="spellEnd"/>
            <w:r>
              <w:rPr>
                <w:color w:val="000000"/>
                <w:sz w:val="20"/>
                <w:szCs w:val="20"/>
              </w:rPr>
              <w:t>-</w:t>
            </w:r>
          </w:p>
          <w:p w:rsidR="00A950B6" w:rsidRDefault="00A950B6" w:rsidP="00A950B6">
            <w:pPr>
              <w:spacing w:line="256"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color w:val="000000"/>
                <w:sz w:val="20"/>
                <w:szCs w:val="20"/>
              </w:rPr>
            </w:pPr>
            <w:proofErr w:type="spellStart"/>
            <w:r>
              <w:rPr>
                <w:color w:val="000000"/>
                <w:sz w:val="20"/>
                <w:szCs w:val="20"/>
              </w:rPr>
              <w:t>Информа</w:t>
            </w:r>
            <w:proofErr w:type="spellEnd"/>
            <w:r>
              <w:rPr>
                <w:color w:val="000000"/>
                <w:sz w:val="20"/>
                <w:szCs w:val="20"/>
              </w:rPr>
              <w:t>-</w:t>
            </w:r>
          </w:p>
          <w:p w:rsidR="00A950B6" w:rsidRDefault="00A950B6" w:rsidP="00A950B6">
            <w:pPr>
              <w:spacing w:line="256" w:lineRule="auto"/>
              <w:jc w:val="center"/>
              <w:rPr>
                <w:color w:val="000000"/>
                <w:sz w:val="20"/>
                <w:szCs w:val="20"/>
              </w:rPr>
            </w:pPr>
            <w:proofErr w:type="spellStart"/>
            <w:r>
              <w:rPr>
                <w:color w:val="000000"/>
                <w:sz w:val="20"/>
                <w:szCs w:val="20"/>
              </w:rPr>
              <w:t>ция</w:t>
            </w:r>
            <w:proofErr w:type="spellEnd"/>
            <w:r>
              <w:rPr>
                <w:color w:val="000000"/>
                <w:sz w:val="20"/>
                <w:szCs w:val="20"/>
              </w:rPr>
              <w:t xml:space="preserve"> о </w:t>
            </w:r>
            <w:proofErr w:type="spellStart"/>
            <w:r>
              <w:rPr>
                <w:color w:val="000000"/>
                <w:sz w:val="20"/>
                <w:szCs w:val="20"/>
              </w:rPr>
              <w:t>подтвер</w:t>
            </w:r>
            <w:proofErr w:type="spellEnd"/>
            <w:r>
              <w:rPr>
                <w:color w:val="000000"/>
                <w:sz w:val="20"/>
                <w:szCs w:val="20"/>
              </w:rPr>
              <w:t>-</w:t>
            </w:r>
          </w:p>
          <w:p w:rsidR="00A950B6" w:rsidRDefault="00A950B6" w:rsidP="00A950B6">
            <w:pPr>
              <w:spacing w:line="256" w:lineRule="auto"/>
              <w:jc w:val="center"/>
              <w:rPr>
                <w:color w:val="000000"/>
                <w:sz w:val="20"/>
                <w:szCs w:val="20"/>
              </w:rPr>
            </w:pPr>
            <w:proofErr w:type="spellStart"/>
            <w:r>
              <w:rPr>
                <w:color w:val="000000"/>
                <w:sz w:val="20"/>
                <w:szCs w:val="20"/>
              </w:rPr>
              <w:t>ждающих</w:t>
            </w:r>
            <w:proofErr w:type="spellEnd"/>
            <w:r>
              <w:rPr>
                <w:color w:val="000000"/>
                <w:sz w:val="20"/>
                <w:szCs w:val="20"/>
              </w:rPr>
              <w:t xml:space="preserve"> документов (наименование, номера и </w:t>
            </w:r>
            <w:proofErr w:type="spellStart"/>
            <w:r>
              <w:rPr>
                <w:color w:val="000000"/>
                <w:sz w:val="20"/>
                <w:szCs w:val="20"/>
              </w:rPr>
              <w:t>тд</w:t>
            </w:r>
            <w:proofErr w:type="spellEnd"/>
            <w:r>
              <w:rPr>
                <w:color w:val="000000"/>
                <w:sz w:val="20"/>
                <w:szCs w:val="20"/>
              </w:rPr>
              <w:t>)</w:t>
            </w:r>
          </w:p>
        </w:tc>
      </w:tr>
      <w:tr w:rsidR="00A950B6" w:rsidTr="00A950B6">
        <w:trPr>
          <w:trHeight w:val="315"/>
        </w:trPr>
        <w:tc>
          <w:tcPr>
            <w:tcW w:w="468" w:type="dxa"/>
            <w:tcBorders>
              <w:top w:val="nil"/>
              <w:left w:val="single" w:sz="4" w:space="0" w:color="auto"/>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w:t>
            </w:r>
          </w:p>
        </w:tc>
        <w:tc>
          <w:tcPr>
            <w:tcW w:w="126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2</w:t>
            </w:r>
          </w:p>
        </w:tc>
        <w:tc>
          <w:tcPr>
            <w:tcW w:w="108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3</w:t>
            </w:r>
          </w:p>
        </w:tc>
        <w:tc>
          <w:tcPr>
            <w:tcW w:w="162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4</w:t>
            </w:r>
          </w:p>
        </w:tc>
        <w:tc>
          <w:tcPr>
            <w:tcW w:w="703"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5</w:t>
            </w:r>
          </w:p>
        </w:tc>
        <w:tc>
          <w:tcPr>
            <w:tcW w:w="1457"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6</w:t>
            </w:r>
          </w:p>
        </w:tc>
        <w:tc>
          <w:tcPr>
            <w:tcW w:w="90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7</w:t>
            </w:r>
          </w:p>
        </w:tc>
        <w:tc>
          <w:tcPr>
            <w:tcW w:w="445"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8</w:t>
            </w:r>
          </w:p>
        </w:tc>
        <w:tc>
          <w:tcPr>
            <w:tcW w:w="881"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9</w:t>
            </w:r>
          </w:p>
        </w:tc>
        <w:tc>
          <w:tcPr>
            <w:tcW w:w="108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10</w:t>
            </w:r>
          </w:p>
        </w:tc>
        <w:tc>
          <w:tcPr>
            <w:tcW w:w="1014"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11</w:t>
            </w:r>
          </w:p>
        </w:tc>
        <w:tc>
          <w:tcPr>
            <w:tcW w:w="1260"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12</w:t>
            </w:r>
          </w:p>
        </w:tc>
        <w:tc>
          <w:tcPr>
            <w:tcW w:w="1132"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13</w:t>
            </w:r>
          </w:p>
        </w:tc>
        <w:tc>
          <w:tcPr>
            <w:tcW w:w="925"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14</w:t>
            </w:r>
          </w:p>
        </w:tc>
        <w:tc>
          <w:tcPr>
            <w:tcW w:w="1543" w:type="dxa"/>
            <w:tcBorders>
              <w:top w:val="nil"/>
              <w:left w:val="nil"/>
              <w:bottom w:val="single" w:sz="4" w:space="0" w:color="auto"/>
              <w:right w:val="single" w:sz="4" w:space="0" w:color="auto"/>
            </w:tcBorders>
            <w:vAlign w:val="center"/>
            <w:hideMark/>
          </w:tcPr>
          <w:p w:rsidR="00A950B6" w:rsidRDefault="00A950B6" w:rsidP="00A950B6">
            <w:pPr>
              <w:spacing w:line="256" w:lineRule="auto"/>
              <w:jc w:val="center"/>
              <w:rPr>
                <w:i/>
                <w:color w:val="000000"/>
                <w:sz w:val="20"/>
                <w:szCs w:val="20"/>
              </w:rPr>
            </w:pPr>
            <w:r>
              <w:rPr>
                <w:i/>
                <w:color w:val="000000"/>
                <w:sz w:val="20"/>
                <w:szCs w:val="20"/>
              </w:rPr>
              <w:t>15</w:t>
            </w:r>
          </w:p>
        </w:tc>
      </w:tr>
      <w:tr w:rsidR="00A950B6" w:rsidTr="00A950B6">
        <w:trPr>
          <w:trHeight w:val="315"/>
        </w:trPr>
        <w:tc>
          <w:tcPr>
            <w:tcW w:w="468" w:type="dxa"/>
            <w:tcBorders>
              <w:top w:val="nil"/>
              <w:left w:val="single" w:sz="4" w:space="0" w:color="auto"/>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A950B6" w:rsidRDefault="00A950B6" w:rsidP="00A950B6">
            <w:pPr>
              <w:spacing w:line="256"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A950B6" w:rsidRDefault="00A950B6" w:rsidP="00A950B6">
            <w:pPr>
              <w:spacing w:line="256"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A950B6" w:rsidRDefault="00A950B6" w:rsidP="00A950B6">
            <w:pPr>
              <w:spacing w:line="256"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A950B6" w:rsidRDefault="00A950B6" w:rsidP="00A950B6">
            <w:pPr>
              <w:spacing w:line="256"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A950B6" w:rsidRDefault="00A950B6" w:rsidP="00A950B6">
            <w:pPr>
              <w:spacing w:line="256"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A950B6" w:rsidRDefault="00A950B6" w:rsidP="00A950B6">
            <w:pPr>
              <w:spacing w:line="256"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A950B6" w:rsidRDefault="00A950B6" w:rsidP="00A950B6">
            <w:pPr>
              <w:spacing w:line="256" w:lineRule="auto"/>
              <w:jc w:val="both"/>
              <w:rPr>
                <w:sz w:val="20"/>
                <w:szCs w:val="20"/>
              </w:rPr>
            </w:pPr>
          </w:p>
        </w:tc>
      </w:tr>
    </w:tbl>
    <w:p w:rsidR="00A950B6" w:rsidRDefault="00A950B6" w:rsidP="00A950B6">
      <w:pPr>
        <w:numPr>
          <w:ilvl w:val="0"/>
          <w:numId w:val="21"/>
        </w:numPr>
        <w:tabs>
          <w:tab w:val="center" w:pos="4677"/>
          <w:tab w:val="right" w:pos="9355"/>
        </w:tabs>
        <w:suppressAutoHyphens w:val="0"/>
        <w:ind w:left="-567"/>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A950B6" w:rsidRDefault="00A950B6" w:rsidP="00A950B6">
      <w:pPr>
        <w:numPr>
          <w:ilvl w:val="0"/>
          <w:numId w:val="21"/>
        </w:numPr>
        <w:tabs>
          <w:tab w:val="center" w:pos="4677"/>
          <w:tab w:val="right" w:pos="9355"/>
        </w:tabs>
        <w:suppressAutoHyphens w:val="0"/>
        <w:ind w:left="-567"/>
        <w:jc w:val="both"/>
        <w:rPr>
          <w:sz w:val="20"/>
          <w:szCs w:val="20"/>
          <w:lang w:eastAsia="en-US"/>
        </w:rPr>
      </w:pPr>
      <w:r>
        <w:rPr>
          <w:sz w:val="20"/>
          <w:szCs w:val="20"/>
          <w:lang w:eastAsia="en-US"/>
        </w:rPr>
        <w:t xml:space="preserve">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20"/>
          <w:szCs w:val="20"/>
          <w:lang w:eastAsia="en-US"/>
        </w:rPr>
        <w:t>Росфинмониторингу</w:t>
      </w:r>
      <w:proofErr w:type="spellEnd"/>
      <w:r>
        <w:rPr>
          <w:sz w:val="20"/>
          <w:szCs w:val="20"/>
          <w:lang w:eastAsia="en-US"/>
        </w:rPr>
        <w:t>,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A950B6" w:rsidRDefault="00A950B6" w:rsidP="00A950B6">
      <w:pPr>
        <w:tabs>
          <w:tab w:val="center" w:pos="4677"/>
          <w:tab w:val="right" w:pos="9355"/>
        </w:tabs>
        <w:ind w:left="-567"/>
        <w:jc w:val="both"/>
        <w:rPr>
          <w:sz w:val="20"/>
          <w:szCs w:val="20"/>
          <w:lang w:eastAsia="en-US"/>
        </w:rPr>
      </w:pPr>
    </w:p>
    <w:tbl>
      <w:tblPr>
        <w:tblW w:w="0" w:type="dxa"/>
        <w:tblLayout w:type="fixed"/>
        <w:tblLook w:val="00A0" w:firstRow="1" w:lastRow="0" w:firstColumn="1" w:lastColumn="0" w:noHBand="0" w:noVBand="0"/>
      </w:tblPr>
      <w:tblGrid>
        <w:gridCol w:w="15310"/>
      </w:tblGrid>
      <w:tr w:rsidR="00A950B6" w:rsidTr="00A950B6">
        <w:trPr>
          <w:trHeight w:val="465"/>
        </w:trPr>
        <w:tc>
          <w:tcPr>
            <w:tcW w:w="15310" w:type="dxa"/>
            <w:hideMark/>
          </w:tcPr>
          <w:p w:rsidR="00A950B6" w:rsidRDefault="00A950B6" w:rsidP="00A950B6">
            <w:pPr>
              <w:spacing w:line="254" w:lineRule="auto"/>
              <w:ind w:left="-567"/>
              <w:rPr>
                <w:sz w:val="20"/>
                <w:szCs w:val="20"/>
              </w:rPr>
            </w:pPr>
            <w:r>
              <w:rPr>
                <w:sz w:val="20"/>
                <w:szCs w:val="20"/>
              </w:rPr>
              <w:t>_______________________                                                ____________________________</w:t>
            </w:r>
          </w:p>
          <w:p w:rsidR="00A950B6" w:rsidRDefault="00A950B6" w:rsidP="00A950B6">
            <w:pPr>
              <w:spacing w:line="254" w:lineRule="auto"/>
              <w:ind w:left="-567"/>
              <w:rPr>
                <w:sz w:val="20"/>
                <w:szCs w:val="20"/>
                <w:vertAlign w:val="superscript"/>
              </w:rPr>
            </w:pPr>
            <w:r>
              <w:rPr>
                <w:sz w:val="20"/>
                <w:szCs w:val="20"/>
                <w:vertAlign w:val="superscript"/>
              </w:rPr>
              <w:t xml:space="preserve"> (фамилия, имя, отчество подписавшего, </w:t>
            </w:r>
            <w:proofErr w:type="gramStart"/>
            <w:r>
              <w:rPr>
                <w:sz w:val="20"/>
                <w:szCs w:val="20"/>
                <w:vertAlign w:val="superscript"/>
              </w:rPr>
              <w:t xml:space="preserve">должность)   </w:t>
            </w:r>
            <w:proofErr w:type="gramEnd"/>
            <w:r>
              <w:rPr>
                <w:sz w:val="20"/>
                <w:szCs w:val="20"/>
                <w:vertAlign w:val="superscript"/>
              </w:rPr>
              <w:t xml:space="preserve">                                                    (подпись, М.П.)</w:t>
            </w:r>
          </w:p>
        </w:tc>
      </w:tr>
    </w:tbl>
    <w:p w:rsidR="00A950B6" w:rsidRDefault="00A950B6" w:rsidP="00A950B6">
      <w:pPr>
        <w:ind w:left="-567"/>
        <w:rPr>
          <w:sz w:val="20"/>
          <w:szCs w:val="20"/>
        </w:rPr>
      </w:pPr>
    </w:p>
    <w:p w:rsidR="00A950B6" w:rsidRDefault="00A950B6" w:rsidP="00A950B6">
      <w:pPr>
        <w:suppressAutoHyphens w:val="0"/>
        <w:rPr>
          <w:sz w:val="20"/>
          <w:szCs w:val="20"/>
        </w:rPr>
        <w:sectPr w:rsidR="00A950B6">
          <w:pgSz w:w="16838" w:h="11906" w:orient="landscape"/>
          <w:pgMar w:top="1701" w:right="1134" w:bottom="850" w:left="1134" w:header="708" w:footer="708" w:gutter="0"/>
          <w:cols w:space="720"/>
        </w:sectPr>
      </w:pPr>
    </w:p>
    <w:p w:rsidR="00A950B6" w:rsidRDefault="00A950B6" w:rsidP="00A950B6">
      <w:pPr>
        <w:tabs>
          <w:tab w:val="center" w:pos="4677"/>
          <w:tab w:val="right" w:pos="9355"/>
        </w:tabs>
        <w:ind w:left="-567"/>
        <w:jc w:val="right"/>
        <w:rPr>
          <w:b/>
          <w:sz w:val="20"/>
          <w:szCs w:val="20"/>
          <w:lang w:eastAsia="en-US"/>
        </w:rPr>
      </w:pPr>
      <w:r>
        <w:rPr>
          <w:b/>
          <w:sz w:val="20"/>
          <w:szCs w:val="20"/>
          <w:lang w:eastAsia="en-US"/>
        </w:rPr>
        <w:lastRenderedPageBreak/>
        <w:t>Приложение №7</w:t>
      </w:r>
    </w:p>
    <w:p w:rsidR="00A950B6" w:rsidRDefault="00A950B6" w:rsidP="00A950B6">
      <w:pPr>
        <w:ind w:left="-567"/>
        <w:jc w:val="right"/>
        <w:rPr>
          <w:b/>
          <w:sz w:val="20"/>
          <w:szCs w:val="20"/>
          <w:lang w:eastAsia="en-US"/>
        </w:rPr>
      </w:pPr>
      <w:r>
        <w:rPr>
          <w:b/>
          <w:sz w:val="20"/>
          <w:szCs w:val="20"/>
          <w:lang w:eastAsia="en-US"/>
        </w:rPr>
        <w:t>к Документации о проведении закупки</w:t>
      </w:r>
    </w:p>
    <w:p w:rsidR="00A950B6" w:rsidRDefault="00A950B6" w:rsidP="00A950B6">
      <w:pPr>
        <w:ind w:left="-567"/>
        <w:jc w:val="right"/>
        <w:rPr>
          <w:b/>
          <w:sz w:val="20"/>
          <w:szCs w:val="20"/>
          <w:lang w:eastAsia="en-US"/>
        </w:rPr>
      </w:pPr>
    </w:p>
    <w:p w:rsidR="00A950B6" w:rsidRDefault="00A950B6" w:rsidP="00A950B6">
      <w:pPr>
        <w:ind w:left="-567"/>
        <w:jc w:val="center"/>
        <w:rPr>
          <w:b/>
          <w:lang w:eastAsia="en-US"/>
        </w:rPr>
      </w:pPr>
      <w:r>
        <w:rPr>
          <w:b/>
          <w:lang w:eastAsia="en-US"/>
        </w:rPr>
        <w:t>ОБРАЗЕЦ</w:t>
      </w:r>
    </w:p>
    <w:p w:rsidR="00A950B6" w:rsidRDefault="00A950B6" w:rsidP="00A950B6">
      <w:pPr>
        <w:ind w:left="-567"/>
        <w:jc w:val="center"/>
        <w:rPr>
          <w:b/>
          <w:lang w:eastAsia="en-US"/>
        </w:rPr>
      </w:pPr>
    </w:p>
    <w:p w:rsidR="00A950B6" w:rsidRDefault="00A950B6" w:rsidP="00A950B6">
      <w:pPr>
        <w:ind w:left="-567"/>
        <w:jc w:val="center"/>
        <w:rPr>
          <w:b/>
          <w:lang w:eastAsia="en-US"/>
        </w:rPr>
      </w:pPr>
    </w:p>
    <w:p w:rsidR="00A950B6" w:rsidRDefault="00A950B6" w:rsidP="00A950B6">
      <w:pPr>
        <w:ind w:left="-567"/>
        <w:jc w:val="center"/>
        <w:rPr>
          <w:b/>
          <w:lang w:eastAsia="en-US"/>
        </w:rPr>
      </w:pPr>
      <w:r>
        <w:rPr>
          <w:b/>
          <w:lang w:eastAsia="en-US"/>
        </w:rPr>
        <w:t>Запрос о даче разъяснений положений закупочной документации</w:t>
      </w:r>
    </w:p>
    <w:p w:rsidR="00A950B6" w:rsidRDefault="00A950B6" w:rsidP="00A950B6">
      <w:pPr>
        <w:pStyle w:val="34"/>
        <w:shd w:val="clear" w:color="auto" w:fill="auto"/>
        <w:tabs>
          <w:tab w:val="left" w:leader="underscore" w:pos="8110"/>
        </w:tabs>
        <w:spacing w:after="0" w:line="317" w:lineRule="exact"/>
        <w:ind w:left="-567"/>
        <w:jc w:val="center"/>
        <w:rPr>
          <w:rFonts w:ascii="Times New Roman" w:hAnsi="Times New Roman" w:cs="Times New Roman"/>
          <w:sz w:val="24"/>
          <w:szCs w:val="24"/>
        </w:rPr>
      </w:pPr>
      <w:r>
        <w:rPr>
          <w:rFonts w:ascii="Times New Roman" w:hAnsi="Times New Roman" w:cs="Times New Roman"/>
          <w:bCs w:val="0"/>
          <w:sz w:val="24"/>
          <w:szCs w:val="24"/>
        </w:rPr>
        <w:t>к закупке №</w:t>
      </w:r>
      <w:r>
        <w:rPr>
          <w:rFonts w:ascii="Times New Roman" w:hAnsi="Times New Roman" w:cs="Times New Roman"/>
          <w:sz w:val="24"/>
          <w:szCs w:val="24"/>
        </w:rPr>
        <w:t xml:space="preserve"> ___________ от «___» ____________ 2024г.</w:t>
      </w:r>
    </w:p>
    <w:p w:rsidR="00A950B6" w:rsidRDefault="00A950B6" w:rsidP="00A950B6">
      <w:pPr>
        <w:pStyle w:val="34"/>
        <w:shd w:val="clear" w:color="auto" w:fill="auto"/>
        <w:tabs>
          <w:tab w:val="left" w:leader="underscore" w:pos="8110"/>
        </w:tabs>
        <w:spacing w:after="0" w:line="317" w:lineRule="exact"/>
        <w:ind w:left="-567"/>
        <w:jc w:val="center"/>
        <w:rPr>
          <w:rStyle w:val="9"/>
          <w:rFonts w:eastAsiaTheme="minorHAnsi"/>
          <w:sz w:val="24"/>
          <w:szCs w:val="24"/>
        </w:rPr>
      </w:pPr>
      <w:r>
        <w:rPr>
          <w:rStyle w:val="9"/>
          <w:rFonts w:eastAsiaTheme="minorHAnsi"/>
          <w:sz w:val="24"/>
          <w:szCs w:val="24"/>
        </w:rPr>
        <w:t>на право заключения договора на поставку</w:t>
      </w:r>
      <w:r>
        <w:rPr>
          <w:rFonts w:ascii="Times New Roman" w:hAnsi="Times New Roman" w:cs="Times New Roman"/>
          <w:color w:val="000000"/>
          <w:sz w:val="24"/>
          <w:szCs w:val="24"/>
          <w:lang w:bidi="ru-RU"/>
        </w:rPr>
        <w:t xml:space="preserve"> </w:t>
      </w:r>
      <w:r>
        <w:rPr>
          <w:rStyle w:val="9"/>
          <w:rFonts w:eastAsiaTheme="minorHAnsi"/>
          <w:sz w:val="24"/>
          <w:szCs w:val="24"/>
        </w:rPr>
        <w:t>товара</w:t>
      </w:r>
      <w:r>
        <w:rPr>
          <w:rFonts w:ascii="Times New Roman" w:hAnsi="Times New Roman" w:cs="Times New Roman"/>
          <w:color w:val="000000"/>
          <w:sz w:val="24"/>
          <w:szCs w:val="24"/>
          <w:lang w:bidi="ru-RU"/>
        </w:rPr>
        <w:t xml:space="preserve"> </w:t>
      </w:r>
      <w:r>
        <w:rPr>
          <w:rFonts w:ascii="Times New Roman" w:hAnsi="Times New Roman" w:cs="Times New Roman"/>
          <w:b w:val="0"/>
          <w:color w:val="000000"/>
          <w:sz w:val="24"/>
          <w:szCs w:val="24"/>
          <w:lang w:bidi="ru-RU"/>
        </w:rPr>
        <w:t xml:space="preserve">(выполнение работ, оказание услуг) </w:t>
      </w:r>
      <w:r>
        <w:rPr>
          <w:rStyle w:val="9"/>
          <w:rFonts w:eastAsiaTheme="minorHAnsi"/>
          <w:sz w:val="24"/>
          <w:szCs w:val="24"/>
        </w:rPr>
        <w:t>________________________________________________</w:t>
      </w:r>
      <w:proofErr w:type="gramStart"/>
      <w:r>
        <w:rPr>
          <w:rStyle w:val="9"/>
          <w:rFonts w:eastAsiaTheme="minorHAnsi"/>
          <w:sz w:val="24"/>
          <w:szCs w:val="24"/>
        </w:rPr>
        <w:t>_ .</w:t>
      </w:r>
      <w:proofErr w:type="gramEnd"/>
    </w:p>
    <w:p w:rsidR="00A950B6" w:rsidRDefault="00A950B6" w:rsidP="00A950B6">
      <w:pPr>
        <w:pStyle w:val="34"/>
        <w:shd w:val="clear" w:color="auto" w:fill="auto"/>
        <w:tabs>
          <w:tab w:val="left" w:leader="underscore" w:pos="8110"/>
        </w:tabs>
        <w:spacing w:after="0" w:line="317" w:lineRule="exact"/>
        <w:ind w:left="-567"/>
        <w:jc w:val="center"/>
        <w:rPr>
          <w:rStyle w:val="9"/>
          <w:rFonts w:eastAsiaTheme="minorHAnsi"/>
          <w:sz w:val="24"/>
          <w:szCs w:val="24"/>
        </w:rPr>
      </w:pPr>
    </w:p>
    <w:p w:rsidR="00A950B6" w:rsidRDefault="00A950B6" w:rsidP="00A950B6">
      <w:pPr>
        <w:pStyle w:val="34"/>
        <w:shd w:val="clear" w:color="auto" w:fill="auto"/>
        <w:tabs>
          <w:tab w:val="left" w:leader="underscore" w:pos="8110"/>
        </w:tabs>
        <w:spacing w:after="0" w:line="317" w:lineRule="exact"/>
        <w:ind w:left="-567"/>
        <w:jc w:val="right"/>
        <w:rPr>
          <w:rStyle w:val="9"/>
          <w:rFonts w:eastAsiaTheme="minorHAnsi"/>
          <w:sz w:val="24"/>
          <w:szCs w:val="24"/>
        </w:rPr>
      </w:pPr>
      <w:r>
        <w:rPr>
          <w:rStyle w:val="9"/>
          <w:rFonts w:eastAsiaTheme="minorHAnsi"/>
          <w:sz w:val="24"/>
          <w:szCs w:val="24"/>
        </w:rPr>
        <w:t>«___» ___________ 2024г.</w:t>
      </w:r>
    </w:p>
    <w:p w:rsidR="00A950B6" w:rsidRDefault="00A950B6" w:rsidP="00A950B6">
      <w:pPr>
        <w:pStyle w:val="34"/>
        <w:shd w:val="clear" w:color="auto" w:fill="auto"/>
        <w:tabs>
          <w:tab w:val="left" w:leader="underscore" w:pos="8110"/>
        </w:tabs>
        <w:spacing w:after="0" w:line="317" w:lineRule="exact"/>
        <w:ind w:left="-567"/>
        <w:jc w:val="right"/>
        <w:rPr>
          <w:rStyle w:val="9"/>
          <w:rFonts w:eastAsiaTheme="minorHAnsi"/>
          <w:sz w:val="24"/>
          <w:szCs w:val="24"/>
        </w:rPr>
      </w:pPr>
    </w:p>
    <w:p w:rsidR="00A950B6" w:rsidRDefault="00A950B6" w:rsidP="00A950B6">
      <w:pPr>
        <w:pStyle w:val="34"/>
        <w:shd w:val="clear" w:color="auto" w:fill="auto"/>
        <w:tabs>
          <w:tab w:val="left" w:leader="underscore" w:pos="8110"/>
        </w:tabs>
        <w:spacing w:after="0" w:line="317" w:lineRule="exact"/>
        <w:ind w:left="-567"/>
        <w:jc w:val="center"/>
      </w:pPr>
    </w:p>
    <w:p w:rsidR="00A950B6" w:rsidRDefault="00A950B6" w:rsidP="00A950B6">
      <w:pPr>
        <w:ind w:left="-567"/>
        <w:jc w:val="both"/>
      </w:pPr>
      <w:r>
        <w:rPr>
          <w:b/>
        </w:rPr>
        <w:t>Наименование участника закупки</w:t>
      </w:r>
      <w:r>
        <w:t>: ___________________________, ИНН ___________, юридический адрес: ________________________.</w:t>
      </w:r>
    </w:p>
    <w:p w:rsidR="00A950B6" w:rsidRDefault="00A950B6" w:rsidP="00A950B6">
      <w:pPr>
        <w:ind w:left="-567"/>
        <w:jc w:val="both"/>
      </w:pPr>
    </w:p>
    <w:p w:rsidR="00A950B6" w:rsidRDefault="00A950B6" w:rsidP="00A950B6">
      <w:pPr>
        <w:ind w:left="-567"/>
        <w:jc w:val="both"/>
      </w:pPr>
      <w:r>
        <w:rPr>
          <w:b/>
        </w:rPr>
        <w:t>Адрес электронной почты для отправки уведомления участнику закупки</w:t>
      </w:r>
      <w:r>
        <w:t>: _______________.</w:t>
      </w:r>
    </w:p>
    <w:p w:rsidR="00A950B6" w:rsidRDefault="00A950B6" w:rsidP="00A950B6">
      <w:pPr>
        <w:ind w:left="-567"/>
        <w:jc w:val="both"/>
      </w:pPr>
    </w:p>
    <w:p w:rsidR="00A950B6" w:rsidRDefault="00A950B6" w:rsidP="00A950B6">
      <w:pPr>
        <w:ind w:left="-567"/>
        <w:jc w:val="both"/>
        <w:rPr>
          <w:b/>
        </w:rPr>
      </w:pPr>
      <w:r>
        <w:rPr>
          <w:b/>
        </w:rPr>
        <w:t>Тема запроса:</w:t>
      </w:r>
    </w:p>
    <w:p w:rsidR="00A950B6" w:rsidRDefault="00A950B6" w:rsidP="00A950B6">
      <w:pPr>
        <w:ind w:left="-567"/>
        <w:jc w:val="both"/>
        <w:rPr>
          <w:b/>
        </w:rPr>
      </w:pPr>
    </w:p>
    <w:p w:rsidR="00A950B6" w:rsidRDefault="00A950B6" w:rsidP="00A950B6">
      <w:pPr>
        <w:ind w:left="-567"/>
        <w:jc w:val="both"/>
        <w:rPr>
          <w:b/>
        </w:rPr>
      </w:pPr>
    </w:p>
    <w:p w:rsidR="00A950B6" w:rsidRDefault="00A950B6" w:rsidP="00A950B6">
      <w:pPr>
        <w:ind w:left="-567"/>
        <w:jc w:val="both"/>
        <w:rPr>
          <w:b/>
        </w:rPr>
      </w:pPr>
    </w:p>
    <w:p w:rsidR="00A950B6" w:rsidRDefault="00A950B6" w:rsidP="00A950B6">
      <w:pPr>
        <w:ind w:left="-567"/>
        <w:jc w:val="both"/>
        <w:rPr>
          <w:b/>
        </w:rPr>
      </w:pPr>
      <w:r>
        <w:rPr>
          <w:b/>
        </w:rPr>
        <w:t>Текст запроса:</w:t>
      </w:r>
    </w:p>
    <w:p w:rsidR="00A950B6" w:rsidRDefault="00A950B6" w:rsidP="00A950B6">
      <w:pPr>
        <w:ind w:left="-567"/>
        <w:jc w:val="both"/>
        <w:rPr>
          <w:b/>
        </w:rPr>
      </w:pPr>
    </w:p>
    <w:p w:rsidR="00A950B6" w:rsidRDefault="00A950B6" w:rsidP="00A950B6">
      <w:pPr>
        <w:ind w:left="-567"/>
        <w:jc w:val="both"/>
        <w:rPr>
          <w:b/>
        </w:rPr>
      </w:pPr>
    </w:p>
    <w:p w:rsidR="00A950B6" w:rsidRDefault="00A950B6" w:rsidP="00A950B6">
      <w:pPr>
        <w:ind w:left="-567"/>
        <w:jc w:val="both"/>
        <w:rPr>
          <w:b/>
        </w:rPr>
      </w:pPr>
    </w:p>
    <w:p w:rsidR="00A950B6" w:rsidRDefault="00A950B6" w:rsidP="00A950B6">
      <w:pPr>
        <w:spacing w:line="252" w:lineRule="auto"/>
        <w:ind w:left="-567"/>
        <w:rPr>
          <w:sz w:val="26"/>
          <w:szCs w:val="26"/>
        </w:rPr>
      </w:pPr>
      <w:r>
        <w:rPr>
          <w:sz w:val="26"/>
          <w:szCs w:val="26"/>
        </w:rPr>
        <w:t>____________________________________                                       ______________</w:t>
      </w:r>
    </w:p>
    <w:p w:rsidR="00A950B6" w:rsidRDefault="00A950B6" w:rsidP="00A950B6">
      <w:pPr>
        <w:ind w:left="-567"/>
        <w:jc w:val="both"/>
        <w:rPr>
          <w:b/>
          <w:sz w:val="28"/>
        </w:rPr>
      </w:pPr>
      <w:r>
        <w:rPr>
          <w:sz w:val="28"/>
          <w:szCs w:val="26"/>
          <w:vertAlign w:val="superscript"/>
        </w:rPr>
        <w:t xml:space="preserve">         (фамилия, имя, отчество подписавшего, </w:t>
      </w:r>
      <w:proofErr w:type="gramStart"/>
      <w:r>
        <w:rPr>
          <w:sz w:val="28"/>
          <w:szCs w:val="26"/>
          <w:vertAlign w:val="superscript"/>
        </w:rPr>
        <w:t xml:space="preserve">должность)   </w:t>
      </w:r>
      <w:proofErr w:type="gramEnd"/>
      <w:r>
        <w:rPr>
          <w:sz w:val="28"/>
          <w:szCs w:val="26"/>
          <w:vertAlign w:val="superscript"/>
        </w:rPr>
        <w:t xml:space="preserve">                            М.П                                      (подпись)</w:t>
      </w:r>
    </w:p>
    <w:p w:rsidR="00A950B6" w:rsidRDefault="00A950B6" w:rsidP="00A950B6">
      <w:pPr>
        <w:ind w:left="-567"/>
      </w:pPr>
    </w:p>
    <w:p w:rsidR="00A950B6" w:rsidRDefault="00A950B6" w:rsidP="00A950B6">
      <w:pPr>
        <w:ind w:left="-567"/>
        <w:rPr>
          <w:sz w:val="20"/>
          <w:szCs w:val="20"/>
        </w:rPr>
      </w:pPr>
    </w:p>
    <w:p w:rsidR="00A950B6" w:rsidRDefault="00A950B6" w:rsidP="00A950B6">
      <w:pPr>
        <w:ind w:left="-567"/>
        <w:rPr>
          <w:sz w:val="20"/>
          <w:szCs w:val="20"/>
        </w:rPr>
      </w:pPr>
    </w:p>
    <w:p w:rsidR="00A950B6" w:rsidRDefault="00A950B6" w:rsidP="00A950B6">
      <w:pPr>
        <w:sectPr w:rsidR="00A950B6">
          <w:pgSz w:w="11906" w:h="16838"/>
          <w:pgMar w:top="1134" w:right="850" w:bottom="1134" w:left="1701" w:header="708" w:footer="708" w:gutter="0"/>
          <w:cols w:space="708"/>
          <w:docGrid w:linePitch="360"/>
        </w:sectPr>
      </w:pPr>
    </w:p>
    <w:p w:rsidR="00A950B6" w:rsidRPr="00536CD7" w:rsidRDefault="00A950B6" w:rsidP="00A950B6">
      <w:pPr>
        <w:tabs>
          <w:tab w:val="center" w:pos="4677"/>
          <w:tab w:val="right" w:pos="9355"/>
        </w:tabs>
        <w:jc w:val="right"/>
        <w:rPr>
          <w:b/>
          <w:sz w:val="20"/>
          <w:szCs w:val="20"/>
          <w:lang w:eastAsia="en-US"/>
        </w:rPr>
      </w:pPr>
      <w:r>
        <w:rPr>
          <w:b/>
          <w:sz w:val="20"/>
          <w:szCs w:val="20"/>
          <w:lang w:eastAsia="en-US"/>
        </w:rPr>
        <w:lastRenderedPageBreak/>
        <w:t>Приложение №8</w:t>
      </w:r>
    </w:p>
    <w:p w:rsidR="00A950B6" w:rsidRDefault="00A950B6" w:rsidP="00A950B6">
      <w:pPr>
        <w:jc w:val="right"/>
        <w:rPr>
          <w:sz w:val="22"/>
          <w:szCs w:val="22"/>
        </w:rPr>
      </w:pPr>
      <w:r w:rsidRPr="00536CD7">
        <w:rPr>
          <w:b/>
          <w:sz w:val="20"/>
          <w:szCs w:val="20"/>
          <w:lang w:eastAsia="en-US"/>
        </w:rPr>
        <w:t>к Документации о проведении закупки</w:t>
      </w:r>
    </w:p>
    <w:p w:rsidR="00A950B6" w:rsidRDefault="00A950B6" w:rsidP="00A950B6">
      <w:pPr>
        <w:jc w:val="center"/>
        <w:rPr>
          <w:b/>
          <w:i/>
          <w:sz w:val="22"/>
          <w:szCs w:val="22"/>
        </w:rPr>
      </w:pPr>
    </w:p>
    <w:p w:rsidR="00A950B6" w:rsidRPr="00DB79FD" w:rsidRDefault="00A950B6" w:rsidP="00A950B6">
      <w:pPr>
        <w:jc w:val="center"/>
        <w:rPr>
          <w:b/>
          <w:i/>
          <w:sz w:val="22"/>
          <w:szCs w:val="22"/>
        </w:rPr>
      </w:pPr>
      <w:r w:rsidRPr="00DB79FD">
        <w:rPr>
          <w:b/>
          <w:i/>
          <w:sz w:val="22"/>
          <w:szCs w:val="22"/>
        </w:rPr>
        <w:t>ФОРМА</w:t>
      </w:r>
    </w:p>
    <w:p w:rsidR="00A950B6" w:rsidRDefault="00A950B6" w:rsidP="00A950B6">
      <w:pPr>
        <w:rPr>
          <w:sz w:val="22"/>
          <w:szCs w:val="22"/>
        </w:rPr>
      </w:pPr>
    </w:p>
    <w:p w:rsidR="00A950B6" w:rsidRDefault="00A950B6" w:rsidP="00A950B6">
      <w:pPr>
        <w:jc w:val="center"/>
        <w:rPr>
          <w:b/>
          <w:szCs w:val="22"/>
        </w:rPr>
      </w:pPr>
      <w:r>
        <w:rPr>
          <w:b/>
          <w:szCs w:val="22"/>
        </w:rPr>
        <w:t>ДЕКЛАРАЦИЯ</w:t>
      </w:r>
    </w:p>
    <w:p w:rsidR="00A950B6" w:rsidRDefault="00A950B6" w:rsidP="00A950B6">
      <w:pPr>
        <w:jc w:val="center"/>
        <w:rPr>
          <w:b/>
          <w:szCs w:val="22"/>
        </w:rPr>
      </w:pPr>
    </w:p>
    <w:p w:rsidR="00A950B6" w:rsidRDefault="00A950B6" w:rsidP="00A950B6">
      <w:pPr>
        <w:jc w:val="right"/>
        <w:rPr>
          <w:rFonts w:eastAsiaTheme="minorHAnsi"/>
          <w:color w:val="000000"/>
          <w:lang w:eastAsia="ru-RU" w:bidi="ru-RU"/>
        </w:rPr>
      </w:pPr>
      <w:r>
        <w:rPr>
          <w:rFonts w:eastAsiaTheme="minorHAnsi"/>
          <w:color w:val="000000"/>
          <w:lang w:eastAsia="ru-RU" w:bidi="ru-RU"/>
        </w:rPr>
        <w:t>«___» ___________ 2024</w:t>
      </w:r>
      <w:r w:rsidRPr="00536CD7">
        <w:rPr>
          <w:rFonts w:eastAsiaTheme="minorHAnsi"/>
          <w:color w:val="000000"/>
          <w:lang w:eastAsia="ru-RU" w:bidi="ru-RU"/>
        </w:rPr>
        <w:t>г.</w:t>
      </w:r>
    </w:p>
    <w:p w:rsidR="00A950B6" w:rsidRDefault="00A950B6" w:rsidP="00A950B6">
      <w:pPr>
        <w:jc w:val="right"/>
        <w:rPr>
          <w:b/>
          <w:szCs w:val="22"/>
        </w:rPr>
      </w:pPr>
    </w:p>
    <w:p w:rsidR="00A950B6" w:rsidRPr="00DB79FD" w:rsidRDefault="00A950B6" w:rsidP="00A950B6">
      <w:pPr>
        <w:widowControl w:val="0"/>
        <w:autoSpaceDE w:val="0"/>
        <w:autoSpaceDN w:val="0"/>
        <w:adjustRightInd w:val="0"/>
        <w:jc w:val="both"/>
        <w:rPr>
          <w:sz w:val="22"/>
          <w:szCs w:val="22"/>
        </w:rPr>
      </w:pPr>
      <w:r w:rsidRPr="00DB79FD">
        <w:rPr>
          <w:sz w:val="22"/>
          <w:szCs w:val="22"/>
        </w:rPr>
        <w:t>Настоящим документом подтверждаем (ю), что на момент подачи заявки на участие ______________________________________________________________________________________</w:t>
      </w:r>
      <w:r>
        <w:rPr>
          <w:sz w:val="22"/>
          <w:szCs w:val="22"/>
        </w:rPr>
        <w:t>____</w:t>
      </w:r>
    </w:p>
    <w:p w:rsidR="00A950B6" w:rsidRPr="00DB79FD" w:rsidRDefault="00A950B6" w:rsidP="00A950B6">
      <w:pPr>
        <w:widowControl w:val="0"/>
        <w:autoSpaceDE w:val="0"/>
        <w:autoSpaceDN w:val="0"/>
        <w:adjustRightInd w:val="0"/>
        <w:jc w:val="center"/>
        <w:rPr>
          <w:i/>
          <w:sz w:val="20"/>
          <w:szCs w:val="22"/>
        </w:rPr>
      </w:pPr>
      <w:r w:rsidRPr="00DB79FD">
        <w:rPr>
          <w:i/>
          <w:sz w:val="20"/>
          <w:szCs w:val="22"/>
        </w:rPr>
        <w:t>наименование участника</w:t>
      </w:r>
    </w:p>
    <w:p w:rsidR="00A950B6" w:rsidRPr="00DB79FD" w:rsidRDefault="00A950B6" w:rsidP="00A950B6">
      <w:pPr>
        <w:widowControl w:val="0"/>
        <w:autoSpaceDE w:val="0"/>
        <w:autoSpaceDN w:val="0"/>
        <w:adjustRightInd w:val="0"/>
        <w:jc w:val="both"/>
        <w:rPr>
          <w:sz w:val="22"/>
          <w:szCs w:val="22"/>
        </w:rPr>
      </w:pPr>
      <w:r w:rsidRPr="00DB79FD">
        <w:rPr>
          <w:sz w:val="22"/>
          <w:szCs w:val="22"/>
        </w:rPr>
        <w:t>соответствует тре</w:t>
      </w:r>
      <w:r>
        <w:rPr>
          <w:sz w:val="22"/>
          <w:szCs w:val="22"/>
        </w:rPr>
        <w:t>бованиям, установленным пунктом 10</w:t>
      </w:r>
      <w:r w:rsidRPr="00DB79FD">
        <w:rPr>
          <w:sz w:val="22"/>
          <w:szCs w:val="22"/>
        </w:rPr>
        <w:t xml:space="preserve"> </w:t>
      </w:r>
      <w:r>
        <w:rPr>
          <w:sz w:val="22"/>
          <w:szCs w:val="22"/>
        </w:rPr>
        <w:t>Документации о проведении закупки</w:t>
      </w:r>
      <w:r w:rsidRPr="00DB79FD">
        <w:rPr>
          <w:sz w:val="22"/>
          <w:szCs w:val="22"/>
        </w:rPr>
        <w:t>, а именно:</w:t>
      </w:r>
    </w:p>
    <w:p w:rsidR="00A950B6" w:rsidRDefault="00A950B6" w:rsidP="00A950B6">
      <w:pPr>
        <w:widowControl w:val="0"/>
        <w:autoSpaceDE w:val="0"/>
        <w:autoSpaceDN w:val="0"/>
        <w:adjustRightInd w:val="0"/>
        <w:jc w:val="both"/>
        <w:rPr>
          <w:sz w:val="22"/>
          <w:szCs w:val="22"/>
        </w:rPr>
      </w:pP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w:t>
      </w:r>
      <w:proofErr w:type="spellStart"/>
      <w:r w:rsidRPr="009A58BE">
        <w:rPr>
          <w:color w:val="000000" w:themeColor="text1"/>
          <w:sz w:val="22"/>
          <w:szCs w:val="22"/>
        </w:rPr>
        <w:t>непроведение</w:t>
      </w:r>
      <w:proofErr w:type="spellEnd"/>
      <w:r w:rsidRPr="009A58BE">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w:t>
      </w:r>
      <w:proofErr w:type="spellStart"/>
      <w:r w:rsidRPr="009A58BE">
        <w:rPr>
          <w:color w:val="000000" w:themeColor="text1"/>
          <w:sz w:val="22"/>
          <w:szCs w:val="22"/>
        </w:rPr>
        <w:t>неприостановление</w:t>
      </w:r>
      <w:proofErr w:type="spellEnd"/>
      <w:r w:rsidRPr="009A58BE">
        <w:rPr>
          <w:color w:val="000000" w:themeColor="text1"/>
          <w:sz w:val="22"/>
          <w:szCs w:val="22"/>
        </w:rPr>
        <w:t xml:space="preserve"> деятельности участника закупки в порядке, установленном </w:t>
      </w:r>
      <w:hyperlink r:id="rId28" w:history="1">
        <w:r w:rsidRPr="009A58BE">
          <w:rPr>
            <w:color w:val="000000" w:themeColor="text1"/>
            <w:sz w:val="22"/>
            <w:szCs w:val="22"/>
          </w:rPr>
          <w:t>Кодексом</w:t>
        </w:r>
      </w:hyperlink>
      <w:r w:rsidRPr="009A58BE">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anchor="dst101897" w:history="1">
        <w:r w:rsidRPr="009A58BE">
          <w:rPr>
            <w:rStyle w:val="a3"/>
            <w:rFonts w:eastAsia="MS Mincho"/>
            <w:color w:val="000000" w:themeColor="text1"/>
            <w:sz w:val="22"/>
            <w:szCs w:val="22"/>
          </w:rPr>
          <w:t>статьями 289</w:t>
        </w:r>
      </w:hyperlink>
      <w:r w:rsidRPr="009A58BE">
        <w:rPr>
          <w:color w:val="000000" w:themeColor="text1"/>
          <w:sz w:val="22"/>
          <w:szCs w:val="22"/>
        </w:rPr>
        <w:t>, </w:t>
      </w:r>
      <w:hyperlink r:id="rId30" w:anchor="dst2054" w:history="1">
        <w:r w:rsidRPr="009A58BE">
          <w:rPr>
            <w:rStyle w:val="a3"/>
            <w:rFonts w:eastAsia="MS Mincho"/>
            <w:color w:val="000000" w:themeColor="text1"/>
            <w:sz w:val="22"/>
            <w:szCs w:val="22"/>
          </w:rPr>
          <w:t>290</w:t>
        </w:r>
      </w:hyperlink>
      <w:r w:rsidRPr="009A58BE">
        <w:rPr>
          <w:color w:val="000000" w:themeColor="text1"/>
          <w:sz w:val="22"/>
          <w:szCs w:val="22"/>
        </w:rPr>
        <w:t>, </w:t>
      </w:r>
      <w:hyperlink r:id="rId31" w:anchor="dst2072" w:history="1">
        <w:r w:rsidRPr="009A58BE">
          <w:rPr>
            <w:rStyle w:val="a3"/>
            <w:rFonts w:eastAsia="MS Mincho"/>
            <w:color w:val="000000" w:themeColor="text1"/>
            <w:sz w:val="22"/>
            <w:szCs w:val="22"/>
          </w:rPr>
          <w:t>291</w:t>
        </w:r>
      </w:hyperlink>
      <w:r w:rsidRPr="009A58BE">
        <w:rPr>
          <w:color w:val="000000" w:themeColor="text1"/>
          <w:sz w:val="22"/>
          <w:szCs w:val="22"/>
        </w:rPr>
        <w:t>, </w:t>
      </w:r>
      <w:hyperlink r:id="rId32" w:anchor="dst2086" w:history="1">
        <w:r w:rsidRPr="009A58BE">
          <w:rPr>
            <w:rStyle w:val="a3"/>
            <w:rFonts w:eastAsia="MS Mincho"/>
            <w:color w:val="000000" w:themeColor="text1"/>
            <w:sz w:val="22"/>
            <w:szCs w:val="22"/>
          </w:rPr>
          <w:t>291.1</w:t>
        </w:r>
      </w:hyperlink>
      <w:r w:rsidRPr="009A58BE">
        <w:rPr>
          <w:color w:val="000000" w:themeColor="text1"/>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anchor="dst2620" w:history="1">
        <w:r w:rsidRPr="009A58BE">
          <w:rPr>
            <w:rStyle w:val="a3"/>
            <w:rFonts w:eastAsia="MS Mincho"/>
            <w:color w:val="000000" w:themeColor="text1"/>
            <w:sz w:val="22"/>
            <w:szCs w:val="22"/>
          </w:rPr>
          <w:t>статьей 19.28</w:t>
        </w:r>
      </w:hyperlink>
      <w:r w:rsidRPr="009A58BE">
        <w:rPr>
          <w:color w:val="000000" w:themeColor="text1"/>
          <w:sz w:val="22"/>
          <w:szCs w:val="22"/>
        </w:rPr>
        <w:t> Кодекса Российской Федерации об административных правонарушениях;</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58BE">
        <w:rPr>
          <w:color w:val="000000" w:themeColor="text1"/>
          <w:sz w:val="22"/>
          <w:szCs w:val="22"/>
        </w:rPr>
        <w:t>неполнородными</w:t>
      </w:r>
      <w:proofErr w:type="spellEnd"/>
      <w:r w:rsidRPr="009A58BE">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иностранным агентом;</w:t>
      </w:r>
    </w:p>
    <w:p w:rsidR="00A950B6" w:rsidRDefault="00A950B6" w:rsidP="00A950B6">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юридическим лицом, либо полномочным представителем юридического лица (</w:t>
      </w:r>
      <w:proofErr w:type="gramStart"/>
      <w:r w:rsidRPr="009A58BE">
        <w:rPr>
          <w:color w:val="000000" w:themeColor="text1"/>
          <w:sz w:val="22"/>
          <w:szCs w:val="22"/>
        </w:rPr>
        <w:t>филиал</w:t>
      </w:r>
      <w:proofErr w:type="gramEnd"/>
      <w:r w:rsidRPr="009A58BE">
        <w:rPr>
          <w:color w:val="000000" w:themeColor="text1"/>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9A58BE">
        <w:rPr>
          <w:color w:val="000000" w:themeColor="text1"/>
          <w:sz w:val="22"/>
          <w:szCs w:val="22"/>
        </w:rPr>
        <w:t>с</w:t>
      </w:r>
      <w:r>
        <w:rPr>
          <w:color w:val="000000" w:themeColor="text1"/>
          <w:sz w:val="22"/>
          <w:szCs w:val="22"/>
        </w:rPr>
        <w:t>анкционный</w:t>
      </w:r>
      <w:proofErr w:type="spellEnd"/>
      <w:r>
        <w:rPr>
          <w:color w:val="000000" w:themeColor="text1"/>
          <w:sz w:val="22"/>
          <w:szCs w:val="22"/>
        </w:rPr>
        <w:t xml:space="preserve"> режим в отношении РФ;</w:t>
      </w:r>
    </w:p>
    <w:p w:rsidR="00A950B6" w:rsidRDefault="00A950B6" w:rsidP="00A950B6">
      <w:pPr>
        <w:spacing w:line="360" w:lineRule="exact"/>
        <w:jc w:val="both"/>
        <w:rPr>
          <w:color w:val="000000" w:themeColor="text1"/>
          <w:sz w:val="22"/>
          <w:szCs w:val="22"/>
        </w:rPr>
      </w:pPr>
      <w:r>
        <w:rPr>
          <w:color w:val="000000" w:themeColor="text1"/>
          <w:sz w:val="22"/>
          <w:szCs w:val="22"/>
        </w:rPr>
        <w:t>-</w:t>
      </w:r>
      <w:r w:rsidRPr="00A91BED">
        <w:rPr>
          <w:color w:val="000000" w:themeColor="text1"/>
          <w:sz w:val="22"/>
          <w:szCs w:val="22"/>
        </w:rPr>
        <w:t xml:space="preserve"> </w:t>
      </w:r>
      <w:r>
        <w:rPr>
          <w:color w:val="000000" w:themeColor="text1"/>
          <w:sz w:val="22"/>
          <w:szCs w:val="22"/>
        </w:rPr>
        <w:t>участник закупки имеет</w:t>
      </w:r>
      <w:r w:rsidRPr="00A91BED">
        <w:rPr>
          <w:color w:val="000000" w:themeColor="text1"/>
          <w:sz w:val="22"/>
          <w:szCs w:val="22"/>
        </w:rPr>
        <w:t xml:space="preserve"> опыт работы на российском рынке не ме</w:t>
      </w:r>
      <w:r>
        <w:rPr>
          <w:color w:val="000000" w:themeColor="text1"/>
          <w:sz w:val="22"/>
          <w:szCs w:val="22"/>
        </w:rPr>
        <w:t>нее двух лет и соответствует</w:t>
      </w:r>
      <w:r w:rsidRPr="00A91BED">
        <w:rPr>
          <w:color w:val="000000" w:themeColor="text1"/>
          <w:sz w:val="22"/>
          <w:szCs w:val="22"/>
        </w:rPr>
        <w:t xml:space="preserve"> требованию об отсутствии фактов нарушения обязательств по договорам с ЧУЗ «КБ «РЖД-Медицина»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A950B6" w:rsidRPr="009A58BE" w:rsidRDefault="00A950B6" w:rsidP="00A950B6">
      <w:pPr>
        <w:autoSpaceDE w:val="0"/>
        <w:autoSpaceDN w:val="0"/>
        <w:adjustRightInd w:val="0"/>
        <w:spacing w:line="360" w:lineRule="exact"/>
        <w:jc w:val="both"/>
        <w:rPr>
          <w:color w:val="000000" w:themeColor="text1"/>
          <w:sz w:val="22"/>
          <w:szCs w:val="22"/>
        </w:rPr>
      </w:pPr>
      <w:r w:rsidRPr="009A58BE">
        <w:rPr>
          <w:sz w:val="22"/>
          <w:szCs w:val="22"/>
        </w:rPr>
        <w:lastRenderedPageBreak/>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sidRPr="009A58BE">
        <w:rPr>
          <w:color w:val="000000" w:themeColor="text1"/>
          <w:sz w:val="22"/>
          <w:szCs w:val="22"/>
        </w:rPr>
        <w:t xml:space="preserve">реестре недобросовестных поставщиков, предусмотренном </w:t>
      </w:r>
      <w:hyperlink r:id="rId34" w:history="1">
        <w:r w:rsidRPr="009A58BE">
          <w:rPr>
            <w:color w:val="000000" w:themeColor="text1"/>
            <w:sz w:val="22"/>
            <w:szCs w:val="22"/>
          </w:rPr>
          <w:t>статьей 5</w:t>
        </w:r>
      </w:hyperlink>
      <w:r w:rsidRPr="009A58BE">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950B6" w:rsidRDefault="00A950B6" w:rsidP="00A950B6">
      <w:pPr>
        <w:autoSpaceDN w:val="0"/>
        <w:ind w:firstLine="709"/>
        <w:jc w:val="both"/>
        <w:rPr>
          <w:rFonts w:eastAsia="Calibri"/>
          <w:kern w:val="3"/>
          <w:sz w:val="16"/>
          <w:szCs w:val="16"/>
          <w:lang w:eastAsia="ru-RU"/>
        </w:rPr>
      </w:pPr>
    </w:p>
    <w:p w:rsidR="00A950B6" w:rsidRDefault="00A950B6" w:rsidP="00A950B6">
      <w:pPr>
        <w:suppressAutoHyphens w:val="0"/>
        <w:rPr>
          <w:lang w:eastAsia="ru-RU"/>
        </w:rPr>
      </w:pPr>
      <w:r>
        <w:rPr>
          <w:lang w:eastAsia="ru-RU"/>
        </w:rPr>
        <w:t>________________________          ___________________            _______________________</w:t>
      </w:r>
    </w:p>
    <w:p w:rsidR="00A950B6" w:rsidRDefault="00A950B6" w:rsidP="00A950B6">
      <w:pPr>
        <w:suppressAutoHyphens w:val="0"/>
        <w:rPr>
          <w:sz w:val="20"/>
          <w:szCs w:val="20"/>
          <w:lang w:eastAsia="ru-RU"/>
        </w:rPr>
      </w:pPr>
      <w:r>
        <w:rPr>
          <w:sz w:val="20"/>
          <w:szCs w:val="20"/>
          <w:lang w:eastAsia="ru-RU"/>
        </w:rPr>
        <w:t xml:space="preserve">   (должность </w:t>
      </w:r>
      <w:proofErr w:type="gramStart"/>
      <w:r>
        <w:rPr>
          <w:sz w:val="20"/>
          <w:szCs w:val="20"/>
          <w:lang w:eastAsia="ru-RU"/>
        </w:rPr>
        <w:t xml:space="preserve">подписавшего)   </w:t>
      </w:r>
      <w:proofErr w:type="gramEnd"/>
      <w:r>
        <w:rPr>
          <w:sz w:val="20"/>
          <w:szCs w:val="20"/>
          <w:lang w:eastAsia="ru-RU"/>
        </w:rPr>
        <w:t xml:space="preserve">                            (подпись)      М.П.                                    (фамилия, инициалы)</w:t>
      </w:r>
    </w:p>
    <w:p w:rsidR="00A950B6" w:rsidRDefault="00A950B6" w:rsidP="00A950B6"/>
    <w:p w:rsidR="00A950B6" w:rsidRDefault="00A950B6" w:rsidP="00A950B6"/>
    <w:p w:rsidR="00A950B6" w:rsidRPr="00FE3E60" w:rsidRDefault="00A950B6" w:rsidP="00A950B6">
      <w:pPr>
        <w:suppressAutoHyphens w:val="0"/>
        <w:spacing w:after="160" w:line="259" w:lineRule="auto"/>
      </w:pPr>
    </w:p>
    <w:p w:rsidR="00A950B6" w:rsidRDefault="00A950B6" w:rsidP="00A950B6"/>
    <w:p w:rsidR="000F3FBF" w:rsidRDefault="000F3FBF"/>
    <w:sectPr w:rsidR="000F3FBF" w:rsidSect="00A950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Grand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0"/>
    <w:lvl w:ilvl="0">
      <w:start w:val="1"/>
      <w:numFmt w:val="bullet"/>
      <w:lvlText w:val=""/>
      <w:lvlJc w:val="left"/>
      <w:pPr>
        <w:tabs>
          <w:tab w:val="num" w:pos="502"/>
        </w:tabs>
        <w:ind w:left="502" w:hanging="360"/>
      </w:pPr>
      <w:rPr>
        <w:rFonts w:ascii="Symbol" w:hAnsi="Symbol" w:cs="Symbol" w:hint="default"/>
        <w:lang w:eastAsia="ru-RU"/>
      </w:rPr>
    </w:lvl>
  </w:abstractNum>
  <w:abstractNum w:abstractNumId="1">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3">
    <w:nsid w:val="12D236E2"/>
    <w:multiLevelType w:val="hybridMultilevel"/>
    <w:tmpl w:val="57F0F0C4"/>
    <w:lvl w:ilvl="0" w:tplc="48E6372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0C0A62"/>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F25DE9"/>
    <w:multiLevelType w:val="multilevel"/>
    <w:tmpl w:val="07E8AA6A"/>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193832E9"/>
    <w:multiLevelType w:val="multilevel"/>
    <w:tmpl w:val="94A60926"/>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07B43D7"/>
    <w:multiLevelType w:val="multilevel"/>
    <w:tmpl w:val="95DEFA34"/>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CB77926"/>
    <w:multiLevelType w:val="multilevel"/>
    <w:tmpl w:val="F5D69C20"/>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59EC71BE"/>
    <w:multiLevelType w:val="multilevel"/>
    <w:tmpl w:val="88AA76F4"/>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5F1906F7"/>
    <w:multiLevelType w:val="multilevel"/>
    <w:tmpl w:val="B1583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A0338E7"/>
    <w:multiLevelType w:val="multilevel"/>
    <w:tmpl w:val="7DA0CC2C"/>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6DF47C0B"/>
    <w:multiLevelType w:val="hybridMultilevel"/>
    <w:tmpl w:val="E4123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5F199F"/>
    <w:multiLevelType w:val="hybridMultilevel"/>
    <w:tmpl w:val="8B14111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66147C0"/>
    <w:multiLevelType w:val="multilevel"/>
    <w:tmpl w:val="B0B6AC3C"/>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78593CBE"/>
    <w:multiLevelType w:val="multilevel"/>
    <w:tmpl w:val="9DEA847A"/>
    <w:lvl w:ilvl="0">
      <w:start w:val="1"/>
      <w:numFmt w:val="decimal"/>
      <w:suff w:val="space"/>
      <w:lvlText w:val="%1."/>
      <w:lvlJc w:val="left"/>
      <w:pPr>
        <w:ind w:left="720" w:hanging="360"/>
      </w:pPr>
      <w:rPr>
        <w:rFonts w:eastAsia="SimSu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lvlOverride w:ilvl="1">
      <w:startOverride w:val="1"/>
    </w:lvlOverride>
    <w:lvlOverride w:ilvl="2"/>
    <w:lvlOverride w:ilvl="3"/>
    <w:lvlOverride w:ilvl="4"/>
    <w:lvlOverride w:ilvl="5"/>
    <w:lvlOverride w:ilvl="6"/>
    <w:lvlOverride w:ilvl="7"/>
    <w:lvlOverride w:ilvl="8"/>
  </w:num>
  <w:num w:numId="10">
    <w:abstractNumId w:val="9"/>
  </w:num>
  <w:num w:numId="11">
    <w:abstractNumId w:val="1"/>
  </w:num>
  <w:num w:numId="12">
    <w:abstractNumId w:val="2"/>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8"/>
  </w:num>
  <w:num w:numId="26">
    <w:abstractNumId w:val="5"/>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24"/>
    <w:rsid w:val="000E21E2"/>
    <w:rsid w:val="000F3FBF"/>
    <w:rsid w:val="00125D15"/>
    <w:rsid w:val="00134AD8"/>
    <w:rsid w:val="00193EB9"/>
    <w:rsid w:val="001D54B3"/>
    <w:rsid w:val="002B48A0"/>
    <w:rsid w:val="002E15C7"/>
    <w:rsid w:val="003A3444"/>
    <w:rsid w:val="004B140C"/>
    <w:rsid w:val="00513F5C"/>
    <w:rsid w:val="00537DAB"/>
    <w:rsid w:val="006D51F8"/>
    <w:rsid w:val="00717A12"/>
    <w:rsid w:val="00746822"/>
    <w:rsid w:val="007817B2"/>
    <w:rsid w:val="007E2ACF"/>
    <w:rsid w:val="008528B5"/>
    <w:rsid w:val="0089793D"/>
    <w:rsid w:val="008B27EF"/>
    <w:rsid w:val="00917A19"/>
    <w:rsid w:val="00956B27"/>
    <w:rsid w:val="00A950B6"/>
    <w:rsid w:val="00A97C29"/>
    <w:rsid w:val="00AF6B7C"/>
    <w:rsid w:val="00B608B4"/>
    <w:rsid w:val="00B659FD"/>
    <w:rsid w:val="00C406F8"/>
    <w:rsid w:val="00C91D6A"/>
    <w:rsid w:val="00D04EC4"/>
    <w:rsid w:val="00D62A24"/>
    <w:rsid w:val="00E11853"/>
    <w:rsid w:val="00E7167D"/>
    <w:rsid w:val="00F81AF6"/>
    <w:rsid w:val="00FA497C"/>
    <w:rsid w:val="00FF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5598B-E6F1-4959-B3F1-31EC2DEB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0B6"/>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semiHidden/>
    <w:unhideWhenUsed/>
    <w:qFormat/>
    <w:rsid w:val="00A950B6"/>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A950B6"/>
    <w:pPr>
      <w:keepNext/>
      <w:suppressAutoHyphens w:val="0"/>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950B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950B6"/>
    <w:rPr>
      <w:rFonts w:ascii="Arial" w:eastAsia="Times New Roman" w:hAnsi="Arial" w:cs="Times New Roman"/>
      <w:b/>
      <w:bCs/>
      <w:sz w:val="26"/>
      <w:szCs w:val="26"/>
      <w:lang w:val="x-none" w:eastAsia="x-none"/>
    </w:rPr>
  </w:style>
  <w:style w:type="character" w:styleId="a3">
    <w:name w:val="Hyperlink"/>
    <w:link w:val="1"/>
    <w:semiHidden/>
    <w:unhideWhenUsed/>
    <w:rsid w:val="00A950B6"/>
    <w:rPr>
      <w:color w:val="0563C1"/>
      <w:u w:val="single"/>
    </w:rPr>
  </w:style>
  <w:style w:type="paragraph" w:customStyle="1" w:styleId="1">
    <w:name w:val="Гиперссылка1"/>
    <w:link w:val="a3"/>
    <w:semiHidden/>
    <w:rsid w:val="00A950B6"/>
    <w:pPr>
      <w:spacing w:after="0" w:line="240" w:lineRule="auto"/>
    </w:pPr>
    <w:rPr>
      <w:color w:val="0563C1"/>
      <w:u w:val="single"/>
    </w:rPr>
  </w:style>
  <w:style w:type="character" w:customStyle="1" w:styleId="a4">
    <w:name w:val="Текст сноски Знак"/>
    <w:basedOn w:val="a0"/>
    <w:link w:val="a5"/>
    <w:semiHidden/>
    <w:rsid w:val="00A950B6"/>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A950B6"/>
    <w:pPr>
      <w:widowControl w:val="0"/>
      <w:suppressAutoHyphens w:val="0"/>
      <w:autoSpaceDE w:val="0"/>
      <w:autoSpaceDN w:val="0"/>
    </w:pPr>
    <w:rPr>
      <w:sz w:val="20"/>
      <w:szCs w:val="20"/>
      <w:lang w:eastAsia="ru-RU"/>
    </w:rPr>
  </w:style>
  <w:style w:type="character" w:customStyle="1" w:styleId="a6">
    <w:name w:val="Текст примечания Знак"/>
    <w:basedOn w:val="a0"/>
    <w:link w:val="a7"/>
    <w:uiPriority w:val="99"/>
    <w:semiHidden/>
    <w:rsid w:val="00A950B6"/>
    <w:rPr>
      <w:rFonts w:ascii="Times New Roman" w:eastAsia="Times New Roman" w:hAnsi="Times New Roman" w:cs="Times New Roman"/>
      <w:sz w:val="20"/>
      <w:szCs w:val="20"/>
      <w:lang w:eastAsia="zh-CN"/>
    </w:rPr>
  </w:style>
  <w:style w:type="paragraph" w:styleId="a7">
    <w:name w:val="annotation text"/>
    <w:basedOn w:val="a"/>
    <w:link w:val="a6"/>
    <w:uiPriority w:val="99"/>
    <w:semiHidden/>
    <w:unhideWhenUsed/>
    <w:rsid w:val="00A950B6"/>
    <w:rPr>
      <w:sz w:val="20"/>
      <w:szCs w:val="20"/>
    </w:rPr>
  </w:style>
  <w:style w:type="character" w:customStyle="1" w:styleId="a8">
    <w:name w:val="Верхний колонтитул Знак"/>
    <w:basedOn w:val="a0"/>
    <w:link w:val="a9"/>
    <w:uiPriority w:val="99"/>
    <w:semiHidden/>
    <w:rsid w:val="00A950B6"/>
    <w:rPr>
      <w:rFonts w:ascii="Times New Roman" w:eastAsia="Times New Roman" w:hAnsi="Times New Roman" w:cs="Times New Roman"/>
      <w:sz w:val="20"/>
      <w:szCs w:val="20"/>
      <w:lang w:eastAsia="ru-RU"/>
    </w:rPr>
  </w:style>
  <w:style w:type="paragraph" w:styleId="a9">
    <w:name w:val="header"/>
    <w:basedOn w:val="a"/>
    <w:link w:val="a8"/>
    <w:uiPriority w:val="99"/>
    <w:semiHidden/>
    <w:unhideWhenUsed/>
    <w:rsid w:val="00A950B6"/>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Нижний колонтитул Знак"/>
    <w:basedOn w:val="a0"/>
    <w:link w:val="ab"/>
    <w:uiPriority w:val="99"/>
    <w:semiHidden/>
    <w:rsid w:val="00A950B6"/>
    <w:rPr>
      <w:rFonts w:ascii="Times New Roman" w:eastAsia="Times New Roman" w:hAnsi="Times New Roman" w:cs="Times New Roman"/>
      <w:sz w:val="24"/>
      <w:szCs w:val="24"/>
      <w:lang w:eastAsia="zh-CN"/>
    </w:rPr>
  </w:style>
  <w:style w:type="paragraph" w:styleId="ab">
    <w:name w:val="footer"/>
    <w:basedOn w:val="a"/>
    <w:link w:val="aa"/>
    <w:uiPriority w:val="99"/>
    <w:semiHidden/>
    <w:unhideWhenUsed/>
    <w:rsid w:val="00A950B6"/>
    <w:pPr>
      <w:tabs>
        <w:tab w:val="center" w:pos="4677"/>
        <w:tab w:val="right" w:pos="9355"/>
      </w:tabs>
    </w:pPr>
  </w:style>
  <w:style w:type="paragraph" w:styleId="ac">
    <w:name w:val="Body Text"/>
    <w:basedOn w:val="a"/>
    <w:link w:val="ad"/>
    <w:semiHidden/>
    <w:unhideWhenUsed/>
    <w:rsid w:val="00A950B6"/>
    <w:pPr>
      <w:spacing w:after="140" w:line="288" w:lineRule="auto"/>
    </w:pPr>
  </w:style>
  <w:style w:type="character" w:customStyle="1" w:styleId="ad">
    <w:name w:val="Основной текст Знак"/>
    <w:basedOn w:val="a0"/>
    <w:link w:val="ac"/>
    <w:semiHidden/>
    <w:rsid w:val="00A950B6"/>
    <w:rPr>
      <w:rFonts w:ascii="Times New Roman" w:eastAsia="Times New Roman" w:hAnsi="Times New Roman" w:cs="Times New Roman"/>
      <w:sz w:val="24"/>
      <w:szCs w:val="24"/>
      <w:lang w:eastAsia="zh-CN"/>
    </w:rPr>
  </w:style>
  <w:style w:type="character" w:customStyle="1" w:styleId="ae">
    <w:name w:val="Основной текст с отступом Знак"/>
    <w:basedOn w:val="a0"/>
    <w:link w:val="af"/>
    <w:semiHidden/>
    <w:rsid w:val="00A950B6"/>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A950B6"/>
    <w:pPr>
      <w:suppressAutoHyphens w:val="0"/>
      <w:spacing w:after="120"/>
      <w:ind w:left="283"/>
    </w:pPr>
    <w:rPr>
      <w:lang w:eastAsia="ru-RU"/>
    </w:rPr>
  </w:style>
  <w:style w:type="character" w:customStyle="1" w:styleId="af0">
    <w:name w:val="Дата Знак"/>
    <w:basedOn w:val="a0"/>
    <w:link w:val="af1"/>
    <w:semiHidden/>
    <w:rsid w:val="00A950B6"/>
    <w:rPr>
      <w:sz w:val="24"/>
    </w:rPr>
  </w:style>
  <w:style w:type="paragraph" w:styleId="af1">
    <w:name w:val="Date"/>
    <w:basedOn w:val="a"/>
    <w:next w:val="a"/>
    <w:link w:val="af0"/>
    <w:semiHidden/>
    <w:unhideWhenUsed/>
    <w:rsid w:val="00A950B6"/>
    <w:pPr>
      <w:suppressAutoHyphens w:val="0"/>
      <w:spacing w:after="60"/>
      <w:jc w:val="both"/>
    </w:pPr>
    <w:rPr>
      <w:rFonts w:asciiTheme="minorHAnsi" w:eastAsiaTheme="minorHAnsi" w:hAnsiTheme="minorHAnsi" w:cstheme="minorBidi"/>
      <w:szCs w:val="22"/>
      <w:lang w:eastAsia="en-US"/>
    </w:rPr>
  </w:style>
  <w:style w:type="character" w:customStyle="1" w:styleId="af2">
    <w:name w:val="Заголовок записки Знак"/>
    <w:basedOn w:val="a0"/>
    <w:link w:val="af3"/>
    <w:semiHidden/>
    <w:rsid w:val="00A950B6"/>
    <w:rPr>
      <w:rFonts w:ascii="Times New Roman" w:eastAsia="Times New Roman" w:hAnsi="Times New Roman" w:cs="Times New Roman"/>
      <w:sz w:val="24"/>
      <w:szCs w:val="24"/>
      <w:lang w:eastAsia="ru-RU"/>
    </w:rPr>
  </w:style>
  <w:style w:type="paragraph" w:styleId="af3">
    <w:name w:val="Note Heading"/>
    <w:basedOn w:val="a"/>
    <w:next w:val="a"/>
    <w:link w:val="af2"/>
    <w:semiHidden/>
    <w:unhideWhenUsed/>
    <w:rsid w:val="00A950B6"/>
    <w:pPr>
      <w:suppressAutoHyphens w:val="0"/>
      <w:spacing w:after="60"/>
      <w:jc w:val="both"/>
    </w:pPr>
    <w:rPr>
      <w:lang w:eastAsia="ru-RU"/>
    </w:rPr>
  </w:style>
  <w:style w:type="character" w:customStyle="1" w:styleId="21">
    <w:name w:val="Основной текст 2 Знак"/>
    <w:basedOn w:val="a0"/>
    <w:link w:val="22"/>
    <w:semiHidden/>
    <w:rsid w:val="00A950B6"/>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A950B6"/>
    <w:pPr>
      <w:suppressAutoHyphens w:val="0"/>
      <w:spacing w:after="120" w:line="480" w:lineRule="auto"/>
    </w:pPr>
    <w:rPr>
      <w:lang w:eastAsia="ru-RU"/>
    </w:rPr>
  </w:style>
  <w:style w:type="character" w:customStyle="1" w:styleId="31">
    <w:name w:val="Основной текст 3 Знак"/>
    <w:basedOn w:val="a0"/>
    <w:link w:val="32"/>
    <w:semiHidden/>
    <w:rsid w:val="00A950B6"/>
    <w:rPr>
      <w:sz w:val="16"/>
      <w:szCs w:val="16"/>
    </w:rPr>
  </w:style>
  <w:style w:type="paragraph" w:styleId="32">
    <w:name w:val="Body Text 3"/>
    <w:basedOn w:val="a"/>
    <w:link w:val="31"/>
    <w:semiHidden/>
    <w:unhideWhenUsed/>
    <w:rsid w:val="00A950B6"/>
    <w:pPr>
      <w:suppressAutoHyphens w:val="0"/>
      <w:spacing w:after="120"/>
    </w:pPr>
    <w:rPr>
      <w:rFonts w:asciiTheme="minorHAnsi" w:eastAsiaTheme="minorHAnsi" w:hAnsiTheme="minorHAnsi" w:cstheme="minorBidi"/>
      <w:sz w:val="16"/>
      <w:szCs w:val="16"/>
      <w:lang w:eastAsia="en-US"/>
    </w:rPr>
  </w:style>
  <w:style w:type="character" w:customStyle="1" w:styleId="af4">
    <w:name w:val="Текст Знак"/>
    <w:basedOn w:val="a0"/>
    <w:link w:val="af5"/>
    <w:uiPriority w:val="99"/>
    <w:semiHidden/>
    <w:rsid w:val="00A950B6"/>
    <w:rPr>
      <w:rFonts w:ascii="Times New Roman" w:eastAsia="MS Mincho" w:hAnsi="Times New Roman" w:cs="Times New Roman"/>
      <w:spacing w:val="-2"/>
      <w:sz w:val="26"/>
      <w:szCs w:val="20"/>
      <w:lang w:eastAsia="ru-RU"/>
    </w:rPr>
  </w:style>
  <w:style w:type="paragraph" w:styleId="af5">
    <w:name w:val="Plain Text"/>
    <w:basedOn w:val="a"/>
    <w:link w:val="af4"/>
    <w:uiPriority w:val="99"/>
    <w:semiHidden/>
    <w:unhideWhenUsed/>
    <w:rsid w:val="00A950B6"/>
    <w:pPr>
      <w:tabs>
        <w:tab w:val="left" w:pos="360"/>
      </w:tabs>
      <w:suppressAutoHyphens w:val="0"/>
      <w:ind w:firstLine="900"/>
      <w:jc w:val="both"/>
    </w:pPr>
    <w:rPr>
      <w:rFonts w:eastAsia="MS Mincho"/>
      <w:spacing w:val="-2"/>
      <w:sz w:val="26"/>
      <w:szCs w:val="20"/>
      <w:lang w:eastAsia="ru-RU"/>
    </w:rPr>
  </w:style>
  <w:style w:type="character" w:customStyle="1" w:styleId="af6">
    <w:name w:val="Тема примечания Знак"/>
    <w:basedOn w:val="a6"/>
    <w:link w:val="af7"/>
    <w:uiPriority w:val="99"/>
    <w:semiHidden/>
    <w:rsid w:val="00A950B6"/>
    <w:rPr>
      <w:rFonts w:ascii="Times New Roman" w:eastAsia="Times New Roman" w:hAnsi="Times New Roman" w:cs="Times New Roman"/>
      <w:b/>
      <w:bCs/>
      <w:sz w:val="20"/>
      <w:szCs w:val="20"/>
      <w:lang w:eastAsia="zh-CN"/>
    </w:rPr>
  </w:style>
  <w:style w:type="paragraph" w:styleId="af7">
    <w:name w:val="annotation subject"/>
    <w:basedOn w:val="a7"/>
    <w:next w:val="a7"/>
    <w:link w:val="af6"/>
    <w:uiPriority w:val="99"/>
    <w:semiHidden/>
    <w:unhideWhenUsed/>
    <w:rsid w:val="00A950B6"/>
    <w:rPr>
      <w:b/>
      <w:bCs/>
    </w:rPr>
  </w:style>
  <w:style w:type="character" w:customStyle="1" w:styleId="af8">
    <w:name w:val="Текст выноски Знак"/>
    <w:basedOn w:val="a0"/>
    <w:link w:val="af9"/>
    <w:semiHidden/>
    <w:rsid w:val="00A950B6"/>
    <w:rPr>
      <w:rFonts w:ascii="Segoe UI" w:eastAsia="Times New Roman" w:hAnsi="Segoe UI" w:cs="Segoe UI"/>
      <w:sz w:val="18"/>
      <w:szCs w:val="18"/>
      <w:lang w:eastAsia="zh-CN"/>
    </w:rPr>
  </w:style>
  <w:style w:type="paragraph" w:styleId="af9">
    <w:name w:val="Balloon Text"/>
    <w:basedOn w:val="a"/>
    <w:link w:val="af8"/>
    <w:semiHidden/>
    <w:unhideWhenUsed/>
    <w:rsid w:val="00A950B6"/>
    <w:rPr>
      <w:rFonts w:ascii="Segoe UI" w:hAnsi="Segoe UI" w:cs="Segoe UI"/>
      <w:sz w:val="18"/>
      <w:szCs w:val="18"/>
    </w:rPr>
  </w:style>
  <w:style w:type="character" w:customStyle="1" w:styleId="afa">
    <w:name w:val="Без интервала Знак"/>
    <w:link w:val="afb"/>
    <w:uiPriority w:val="1"/>
    <w:locked/>
    <w:rsid w:val="00A950B6"/>
    <w:rPr>
      <w:rFonts w:ascii="Calibri" w:eastAsia="Calibri" w:hAnsi="Calibri" w:cs="Times New Roman"/>
    </w:rPr>
  </w:style>
  <w:style w:type="paragraph" w:styleId="afb">
    <w:name w:val="No Spacing"/>
    <w:link w:val="afa"/>
    <w:uiPriority w:val="1"/>
    <w:qFormat/>
    <w:rsid w:val="00A950B6"/>
    <w:pPr>
      <w:spacing w:after="0" w:line="240" w:lineRule="auto"/>
    </w:pPr>
    <w:rPr>
      <w:rFonts w:ascii="Calibri" w:eastAsia="Calibri" w:hAnsi="Calibri" w:cs="Times New Roman"/>
    </w:rPr>
  </w:style>
  <w:style w:type="paragraph" w:styleId="afc">
    <w:name w:val="List Paragraph"/>
    <w:aliases w:val="Маркер,List Paragraph,название,Абзац списка3,Bullet List,FooterText,numbered,SL_Абзац списка,Bullet Number,Нумерованый список,List Paragraph1,lp1,f_Абзац 1,ПАРАГРАФ,Абзац списка4,Текстовая,Абзац списка11,UL,фото"/>
    <w:basedOn w:val="a"/>
    <w:link w:val="afd"/>
    <w:qFormat/>
    <w:rsid w:val="00A950B6"/>
    <w:pPr>
      <w:suppressAutoHyphens w:val="0"/>
      <w:ind w:left="708"/>
    </w:pPr>
    <w:rPr>
      <w:lang w:eastAsia="ru-RU"/>
    </w:rPr>
  </w:style>
  <w:style w:type="character" w:customStyle="1" w:styleId="afd">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f_Абзац 1 Знак,ПАРАГРАФ Знак"/>
    <w:link w:val="afc"/>
    <w:qFormat/>
    <w:locked/>
    <w:rsid w:val="00A950B6"/>
    <w:rPr>
      <w:rFonts w:ascii="Times New Roman" w:eastAsia="Times New Roman" w:hAnsi="Times New Roman" w:cs="Times New Roman"/>
      <w:sz w:val="24"/>
      <w:szCs w:val="24"/>
      <w:lang w:eastAsia="ru-RU"/>
    </w:rPr>
  </w:style>
  <w:style w:type="character" w:customStyle="1" w:styleId="5">
    <w:name w:val="Заголовок №5_"/>
    <w:link w:val="50"/>
    <w:locked/>
    <w:rsid w:val="00A950B6"/>
    <w:rPr>
      <w:b/>
      <w:bCs/>
      <w:shd w:val="clear" w:color="auto" w:fill="FFFFFF"/>
    </w:rPr>
  </w:style>
  <w:style w:type="paragraph" w:customStyle="1" w:styleId="50">
    <w:name w:val="Заголовок №5"/>
    <w:basedOn w:val="a"/>
    <w:link w:val="5"/>
    <w:rsid w:val="00A950B6"/>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3">
    <w:name w:val="Основной текст (2)_"/>
    <w:link w:val="24"/>
    <w:qFormat/>
    <w:locked/>
    <w:rsid w:val="00A950B6"/>
    <w:rPr>
      <w:shd w:val="clear" w:color="auto" w:fill="FFFFFF"/>
    </w:rPr>
  </w:style>
  <w:style w:type="paragraph" w:customStyle="1" w:styleId="24">
    <w:name w:val="Основной текст (2)"/>
    <w:basedOn w:val="a"/>
    <w:link w:val="23"/>
    <w:qFormat/>
    <w:rsid w:val="00A950B6"/>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e">
    <w:name w:val="Колонтитул_"/>
    <w:link w:val="aff"/>
    <w:locked/>
    <w:rsid w:val="00A950B6"/>
    <w:rPr>
      <w:b/>
      <w:bCs/>
      <w:sz w:val="18"/>
      <w:szCs w:val="18"/>
      <w:shd w:val="clear" w:color="auto" w:fill="FFFFFF"/>
    </w:rPr>
  </w:style>
  <w:style w:type="paragraph" w:customStyle="1" w:styleId="aff">
    <w:name w:val="Колонтитул"/>
    <w:basedOn w:val="a"/>
    <w:link w:val="afe"/>
    <w:qFormat/>
    <w:rsid w:val="00A950B6"/>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
    <w:name w:val="Основной текст (6)_"/>
    <w:link w:val="60"/>
    <w:qFormat/>
    <w:locked/>
    <w:rsid w:val="00A950B6"/>
    <w:rPr>
      <w:i/>
      <w:iCs/>
      <w:shd w:val="clear" w:color="auto" w:fill="FFFFFF"/>
    </w:rPr>
  </w:style>
  <w:style w:type="paragraph" w:customStyle="1" w:styleId="60">
    <w:name w:val="Основной текст (6)"/>
    <w:basedOn w:val="a"/>
    <w:link w:val="6"/>
    <w:qFormat/>
    <w:rsid w:val="00A950B6"/>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
    <w:name w:val="Основной текст (7)_"/>
    <w:link w:val="70"/>
    <w:locked/>
    <w:rsid w:val="00A950B6"/>
    <w:rPr>
      <w:b/>
      <w:bCs/>
      <w:shd w:val="clear" w:color="auto" w:fill="FFFFFF"/>
    </w:rPr>
  </w:style>
  <w:style w:type="paragraph" w:customStyle="1" w:styleId="70">
    <w:name w:val="Основной текст (7)"/>
    <w:basedOn w:val="a"/>
    <w:link w:val="7"/>
    <w:rsid w:val="00A950B6"/>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5">
    <w:name w:val="Подпись к таблице (2)_"/>
    <w:link w:val="26"/>
    <w:locked/>
    <w:rsid w:val="00A950B6"/>
    <w:rPr>
      <w:shd w:val="clear" w:color="auto" w:fill="FFFFFF"/>
    </w:rPr>
  </w:style>
  <w:style w:type="paragraph" w:customStyle="1" w:styleId="26">
    <w:name w:val="Подпись к таблице (2)"/>
    <w:basedOn w:val="a"/>
    <w:link w:val="25"/>
    <w:rsid w:val="00A950B6"/>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0">
    <w:name w:val="Подпись к таблице_"/>
    <w:link w:val="aff1"/>
    <w:locked/>
    <w:rsid w:val="00A950B6"/>
    <w:rPr>
      <w:b/>
      <w:bCs/>
      <w:sz w:val="16"/>
      <w:szCs w:val="16"/>
      <w:shd w:val="clear" w:color="auto" w:fill="FFFFFF"/>
    </w:rPr>
  </w:style>
  <w:style w:type="paragraph" w:customStyle="1" w:styleId="aff1">
    <w:name w:val="Подпись к таблице"/>
    <w:basedOn w:val="a"/>
    <w:link w:val="aff0"/>
    <w:rsid w:val="00A950B6"/>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7">
    <w:name w:val="Колонтитул (2)_"/>
    <w:link w:val="28"/>
    <w:locked/>
    <w:rsid w:val="00A950B6"/>
    <w:rPr>
      <w:b/>
      <w:bCs/>
      <w:shd w:val="clear" w:color="auto" w:fill="FFFFFF"/>
    </w:rPr>
  </w:style>
  <w:style w:type="paragraph" w:customStyle="1" w:styleId="28">
    <w:name w:val="Колонтитул (2)"/>
    <w:basedOn w:val="a"/>
    <w:link w:val="27"/>
    <w:rsid w:val="00A950B6"/>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3">
    <w:name w:val="Заголовок №3_"/>
    <w:link w:val="34"/>
    <w:locked/>
    <w:rsid w:val="00A950B6"/>
    <w:rPr>
      <w:b/>
      <w:bCs/>
      <w:sz w:val="28"/>
      <w:szCs w:val="28"/>
      <w:shd w:val="clear" w:color="auto" w:fill="FFFFFF"/>
    </w:rPr>
  </w:style>
  <w:style w:type="paragraph" w:customStyle="1" w:styleId="34">
    <w:name w:val="Заголовок №3"/>
    <w:basedOn w:val="a"/>
    <w:link w:val="33"/>
    <w:qFormat/>
    <w:rsid w:val="00A950B6"/>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
    <w:name w:val="Заголовок №4_"/>
    <w:link w:val="40"/>
    <w:qFormat/>
    <w:locked/>
    <w:rsid w:val="00A950B6"/>
    <w:rPr>
      <w:shd w:val="clear" w:color="auto" w:fill="FFFFFF"/>
    </w:rPr>
  </w:style>
  <w:style w:type="paragraph" w:customStyle="1" w:styleId="40">
    <w:name w:val="Заголовок №4"/>
    <w:basedOn w:val="a"/>
    <w:link w:val="4"/>
    <w:qFormat/>
    <w:rsid w:val="00A950B6"/>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5">
    <w:name w:val="Основной текст (3)_"/>
    <w:link w:val="36"/>
    <w:locked/>
    <w:rsid w:val="00A950B6"/>
    <w:rPr>
      <w:sz w:val="19"/>
      <w:szCs w:val="19"/>
      <w:shd w:val="clear" w:color="auto" w:fill="FFFFFF"/>
    </w:rPr>
  </w:style>
  <w:style w:type="paragraph" w:customStyle="1" w:styleId="36">
    <w:name w:val="Основной текст (3)"/>
    <w:basedOn w:val="a"/>
    <w:link w:val="35"/>
    <w:rsid w:val="00A950B6"/>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
    <w:name w:val="Основной текст (8)_"/>
    <w:link w:val="80"/>
    <w:locked/>
    <w:rsid w:val="00A950B6"/>
    <w:rPr>
      <w:shd w:val="clear" w:color="auto" w:fill="FFFFFF"/>
    </w:rPr>
  </w:style>
  <w:style w:type="paragraph" w:customStyle="1" w:styleId="80">
    <w:name w:val="Основной текст (8)"/>
    <w:basedOn w:val="a"/>
    <w:link w:val="8"/>
    <w:rsid w:val="00A950B6"/>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paragraph" w:customStyle="1" w:styleId="ConsPlusNormal">
    <w:name w:val="ConsPlusNormal"/>
    <w:qFormat/>
    <w:rsid w:val="00A95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locked/>
    <w:rsid w:val="00A950B6"/>
    <w:rPr>
      <w:rFonts w:ascii="Arial" w:eastAsia="Times New Roman" w:hAnsi="Arial" w:cs="Times New Roman"/>
      <w:sz w:val="20"/>
      <w:szCs w:val="20"/>
      <w:lang w:eastAsia="ru-RU"/>
    </w:rPr>
  </w:style>
  <w:style w:type="paragraph" w:customStyle="1" w:styleId="ConsNormal0">
    <w:name w:val="ConsNormal"/>
    <w:link w:val="ConsNormal"/>
    <w:qFormat/>
    <w:rsid w:val="00A950B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andard">
    <w:name w:val="Standard"/>
    <w:rsid w:val="00A950B6"/>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10">
    <w:name w:val="Дата1"/>
    <w:basedOn w:val="a"/>
    <w:rsid w:val="00A950B6"/>
    <w:pPr>
      <w:spacing w:after="60"/>
      <w:jc w:val="both"/>
    </w:pPr>
    <w:rPr>
      <w:szCs w:val="20"/>
      <w:lang w:eastAsia="ar-SA"/>
    </w:rPr>
  </w:style>
  <w:style w:type="paragraph" w:customStyle="1" w:styleId="ConsNonformat">
    <w:name w:val="ConsNonformat"/>
    <w:qFormat/>
    <w:rsid w:val="00A950B6"/>
    <w:pPr>
      <w:widowControl w:val="0"/>
      <w:suppressAutoHyphens/>
      <w:spacing w:after="0" w:line="240" w:lineRule="auto"/>
    </w:pPr>
    <w:rPr>
      <w:rFonts w:ascii="Courier New" w:eastAsia="Times New Roman" w:hAnsi="Courier New" w:cs="Courier New"/>
      <w:color w:val="00000A"/>
      <w:sz w:val="24"/>
      <w:szCs w:val="20"/>
      <w:lang w:eastAsia="ar-SA" w:bidi="hi-IN"/>
    </w:rPr>
  </w:style>
  <w:style w:type="paragraph" w:customStyle="1" w:styleId="ConsTitle">
    <w:name w:val="ConsTitle"/>
    <w:uiPriority w:val="99"/>
    <w:rsid w:val="00A950B6"/>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msonormalmrcssattr">
    <w:name w:val="msonormal_mr_css_attr"/>
    <w:basedOn w:val="a"/>
    <w:rsid w:val="00A950B6"/>
    <w:pPr>
      <w:suppressAutoHyphens w:val="0"/>
      <w:spacing w:before="100" w:beforeAutospacing="1" w:after="100" w:afterAutospacing="1"/>
    </w:pPr>
    <w:rPr>
      <w:lang w:eastAsia="ru-RU"/>
    </w:rPr>
  </w:style>
  <w:style w:type="character" w:customStyle="1" w:styleId="29">
    <w:name w:val="Основной текст (2) + Курсив"/>
    <w:rsid w:val="00A950B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a">
    <w:name w:val="Основной текст (2) + Полужирный"/>
    <w:qFormat/>
    <w:rsid w:val="00A950B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9">
    <w:name w:val="Основной текст (9)"/>
    <w:rsid w:val="00A950B6"/>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
    <w:name w:val="Интернет-ссылка"/>
    <w:rsid w:val="00A950B6"/>
    <w:rPr>
      <w:color w:val="000080"/>
      <w:u w:val="single"/>
    </w:rPr>
  </w:style>
  <w:style w:type="character" w:customStyle="1" w:styleId="ListLabel26">
    <w:name w:val="ListLabel 26"/>
    <w:qFormat/>
    <w:rsid w:val="00A950B6"/>
    <w:rPr>
      <w:rFonts w:ascii="OpenSymbol" w:hAnsi="OpenSymbol" w:cs="OpenSymbol" w:hint="default"/>
    </w:rPr>
  </w:style>
  <w:style w:type="character" w:customStyle="1" w:styleId="ListLabel28">
    <w:name w:val="ListLabel 28"/>
    <w:qFormat/>
    <w:rsid w:val="00A950B6"/>
    <w:rPr>
      <w:rFonts w:ascii="OpenSymbol" w:hAnsi="OpenSymbol" w:cs="OpenSymbol" w:hint="default"/>
    </w:rPr>
  </w:style>
  <w:style w:type="character" w:customStyle="1" w:styleId="hgkelc">
    <w:name w:val="hgkelc"/>
    <w:basedOn w:val="a0"/>
    <w:rsid w:val="00A950B6"/>
  </w:style>
  <w:style w:type="character" w:customStyle="1" w:styleId="ListLabel27">
    <w:name w:val="ListLabel 27"/>
    <w:qFormat/>
    <w:rsid w:val="00A950B6"/>
    <w:rPr>
      <w:rFonts w:ascii="OpenSymbol" w:hAnsi="OpenSymbol" w:cs="OpenSymbol" w:hint="default"/>
    </w:rPr>
  </w:style>
  <w:style w:type="table" w:styleId="aff2">
    <w:name w:val="Table Grid"/>
    <w:basedOn w:val="a1"/>
    <w:uiPriority w:val="39"/>
    <w:rsid w:val="00A950B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50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Label29">
    <w:name w:val="ListLabel 29"/>
    <w:qFormat/>
    <w:rsid w:val="00B608B4"/>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4861/0108932a3c6234f73590b25799588ada492deb23/" TargetMode="External"/><Relationship Id="rId13" Type="http://schemas.openxmlformats.org/officeDocument/2006/relationships/hyperlink" Target="consultantplus://offline/ref=3EEF83BA23A828AD0CA95920CBEA6FD2C45F7994077B296B8D4AB2E76479E8CBD7047B75745751BEl810Q" TargetMode="External"/><Relationship Id="rId18" Type="http://schemas.openxmlformats.org/officeDocument/2006/relationships/hyperlink" Target="https://www.consultant.ru/document/cons_doc_LAW_460025/f61ff313afecf81a91a43d729c2df55c1d6a1533/" TargetMode="External"/><Relationship Id="rId26"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3" Type="http://schemas.openxmlformats.org/officeDocument/2006/relationships/settings" Target="settings.xml"/><Relationship Id="rId21"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34"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hyperlink" Target="https://www.consultant.ru/document/cons_doc_LAW_444861/6411e005f539b666d6f360f202cb7b1c23fe27c3/" TargetMode="External"/><Relationship Id="rId12" Type="http://schemas.openxmlformats.org/officeDocument/2006/relationships/hyperlink" Target="mailto:dkbsecr@dkb74.ru" TargetMode="External"/><Relationship Id="rId17" Type="http://schemas.openxmlformats.org/officeDocument/2006/relationships/hyperlink" Target="https://www.consultant.ru/document/cons_doc_LAW_444861/a74ca4364cb5aa0d95db2b7636907af350ab52c8/" TargetMode="External"/><Relationship Id="rId25"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33" Type="http://schemas.openxmlformats.org/officeDocument/2006/relationships/hyperlink" Target="https://www.consultant.ru/document/cons_doc_LAW_460025/f61ff313afecf81a91a43d729c2df55c1d6a1533/" TargetMode="External"/><Relationship Id="rId2" Type="http://schemas.openxmlformats.org/officeDocument/2006/relationships/styles" Target="styles.xml"/><Relationship Id="rId16" Type="http://schemas.openxmlformats.org/officeDocument/2006/relationships/hyperlink" Target="https://www.consultant.ru/document/cons_doc_LAW_444861/0108932a3c6234f73590b25799588ada492deb23/" TargetMode="External"/><Relationship Id="rId20"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29" Type="http://schemas.openxmlformats.org/officeDocument/2006/relationships/hyperlink" Target="https://www.consultant.ru/document/cons_doc_LAW_444861/7cb5d9b7f75fd72853e0610988cc9f6fdd08802e/" TargetMode="External"/><Relationship Id="rId1" Type="http://schemas.openxmlformats.org/officeDocument/2006/relationships/numbering" Target="numbering.xml"/><Relationship Id="rId6" Type="http://schemas.openxmlformats.org/officeDocument/2006/relationships/hyperlink" Target="https://www.consultant.ru/document/cons_doc_LAW_444861/7cb5d9b7f75fd72853e0610988cc9f6fdd08802e/" TargetMode="External"/><Relationship Id="rId11" Type="http://schemas.openxmlformats.org/officeDocument/2006/relationships/hyperlink" Target="consultantplus://offline/ref=3EEF83BA23A828AD0CA95920CBEA6FD2C45C7B930773296B8D4AB2E76479E8CBD7047B75745751B7l811Q" TargetMode="External"/><Relationship Id="rId24"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32" Type="http://schemas.openxmlformats.org/officeDocument/2006/relationships/hyperlink" Target="https://www.consultant.ru/document/cons_doc_LAW_444861/a74ca4364cb5aa0d95db2b7636907af350ab52c8/" TargetMode="External"/><Relationship Id="rId5" Type="http://schemas.openxmlformats.org/officeDocument/2006/relationships/hyperlink" Target="consultantplus://offline/ref=3EEF83BA23A828AD0CA95920CBEA6FD2C45F7994077B296B8D4AB2E76479E8CBD7047B75745751BEl810Q" TargetMode="External"/><Relationship Id="rId15" Type="http://schemas.openxmlformats.org/officeDocument/2006/relationships/hyperlink" Target="https://www.consultant.ru/document/cons_doc_LAW_444861/6411e005f539b666d6f360f202cb7b1c23fe27c3/" TargetMode="External"/><Relationship Id="rId23"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28" Type="http://schemas.openxmlformats.org/officeDocument/2006/relationships/hyperlink" Target="consultantplus://offline/ref=3EEF83BA23A828AD0CA95920CBEA6FD2C45F7994077B296B8D4AB2E76479E8CBD7047B75745751BEl810Q" TargetMode="External"/><Relationship Id="rId36" Type="http://schemas.openxmlformats.org/officeDocument/2006/relationships/theme" Target="theme/theme1.xml"/><Relationship Id="rId10" Type="http://schemas.openxmlformats.org/officeDocument/2006/relationships/hyperlink" Target="https://www.consultant.ru/document/cons_doc_LAW_460025/f61ff313afecf81a91a43d729c2df55c1d6a1533/" TargetMode="External"/><Relationship Id="rId19" Type="http://schemas.openxmlformats.org/officeDocument/2006/relationships/hyperlink" Target="consultantplus://offline/ref=3EEF83BA23A828AD0CA95920CBEA6FD2C45C7B930773296B8D4AB2E76479E8CBD7047B75745751B7l811Q" TargetMode="External"/><Relationship Id="rId31" Type="http://schemas.openxmlformats.org/officeDocument/2006/relationships/hyperlink" Target="https://www.consultant.ru/document/cons_doc_LAW_444861/0108932a3c6234f73590b25799588ada492deb23/" TargetMode="External"/><Relationship Id="rId4" Type="http://schemas.openxmlformats.org/officeDocument/2006/relationships/webSettings" Target="webSettings.xml"/><Relationship Id="rId9" Type="http://schemas.openxmlformats.org/officeDocument/2006/relationships/hyperlink" Target="https://www.consultant.ru/document/cons_doc_LAW_444861/a74ca4364cb5aa0d95db2b7636907af350ab52c8/" TargetMode="External"/><Relationship Id="rId14" Type="http://schemas.openxmlformats.org/officeDocument/2006/relationships/hyperlink" Target="https://www.consultant.ru/document/cons_doc_LAW_444861/7cb5d9b7f75fd72853e0610988cc9f6fdd08802e/" TargetMode="External"/><Relationship Id="rId22"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27"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30" Type="http://schemas.openxmlformats.org/officeDocument/2006/relationships/hyperlink" Target="https://www.consultant.ru/document/cons_doc_LAW_444861/6411e005f539b666d6f360f202cb7b1c23fe27c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30</Pages>
  <Words>13869</Words>
  <Characters>79059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92743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26</cp:revision>
  <cp:lastPrinted>2024-05-16T12:36:00Z</cp:lastPrinted>
  <dcterms:created xsi:type="dcterms:W3CDTF">2024-02-26T06:07:00Z</dcterms:created>
  <dcterms:modified xsi:type="dcterms:W3CDTF">2024-05-16T12:49:00Z</dcterms:modified>
</cp:coreProperties>
</file>