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5F90" w:rsidRDefault="00592C1F" w:rsidP="00625F90">
      <w:pPr>
        <w:jc w:val="right"/>
        <w:rPr>
          <w:b/>
          <w:sz w:val="22"/>
          <w:szCs w:val="22"/>
        </w:rPr>
      </w:pPr>
      <w:r w:rsidRPr="00570CC6">
        <w:rPr>
          <w:sz w:val="22"/>
          <w:szCs w:val="22"/>
        </w:rPr>
        <w:t xml:space="preserve">Приложение 2 </w:t>
      </w:r>
      <w:r w:rsidRPr="00570CC6">
        <w:rPr>
          <w:sz w:val="22"/>
          <w:szCs w:val="22"/>
        </w:rPr>
        <w:br/>
        <w:t>к котировочной документации</w:t>
      </w:r>
      <w:r w:rsidR="00910F88">
        <w:rPr>
          <w:sz w:val="22"/>
          <w:szCs w:val="22"/>
        </w:rPr>
        <w:t xml:space="preserve"> </w:t>
      </w:r>
      <w:r w:rsidR="00910F88">
        <w:rPr>
          <w:b/>
          <w:sz w:val="22"/>
          <w:szCs w:val="22"/>
        </w:rPr>
        <w:t xml:space="preserve"> </w:t>
      </w:r>
    </w:p>
    <w:p w:rsidR="00625F90" w:rsidRDefault="00625F90" w:rsidP="00625F90">
      <w:pPr>
        <w:jc w:val="center"/>
        <w:rPr>
          <w:b/>
          <w:sz w:val="22"/>
          <w:szCs w:val="22"/>
        </w:rPr>
      </w:pPr>
    </w:p>
    <w:p w:rsidR="00592C1F" w:rsidRDefault="00592C1F" w:rsidP="00625F90">
      <w:pPr>
        <w:jc w:val="center"/>
        <w:rPr>
          <w:b/>
          <w:sz w:val="22"/>
          <w:szCs w:val="22"/>
        </w:rPr>
      </w:pPr>
      <w:r w:rsidRPr="00570CC6">
        <w:rPr>
          <w:b/>
          <w:sz w:val="22"/>
          <w:szCs w:val="22"/>
        </w:rPr>
        <w:t>Техническое задание</w:t>
      </w:r>
      <w:bookmarkStart w:id="0" w:name="_GoBack"/>
      <w:bookmarkEnd w:id="0"/>
    </w:p>
    <w:p w:rsidR="00625F90" w:rsidRPr="00570CC6" w:rsidRDefault="00625F90" w:rsidP="00625F90">
      <w:pPr>
        <w:jc w:val="center"/>
        <w:rPr>
          <w:sz w:val="22"/>
          <w:szCs w:val="22"/>
        </w:rPr>
      </w:pPr>
    </w:p>
    <w:p w:rsidR="00EF7A85" w:rsidRPr="00570CC6" w:rsidRDefault="00910F88" w:rsidP="00592C1F">
      <w:pPr>
        <w:rPr>
          <w:sz w:val="22"/>
          <w:szCs w:val="22"/>
        </w:rPr>
      </w:pPr>
      <w:r>
        <w:rPr>
          <w:sz w:val="22"/>
          <w:szCs w:val="22"/>
        </w:rPr>
        <w:t xml:space="preserve"> </w:t>
      </w:r>
    </w:p>
    <w:tbl>
      <w:tblPr>
        <w:tblW w:w="10565" w:type="dxa"/>
        <w:jc w:val="center"/>
        <w:tblInd w:w="97" w:type="dxa"/>
        <w:tblLook w:val="04A0"/>
      </w:tblPr>
      <w:tblGrid>
        <w:gridCol w:w="540"/>
        <w:gridCol w:w="2301"/>
        <w:gridCol w:w="6454"/>
        <w:gridCol w:w="566"/>
        <w:gridCol w:w="704"/>
      </w:tblGrid>
      <w:tr w:rsidR="00EF7A85" w:rsidRPr="00F327FD" w:rsidTr="00F327FD">
        <w:trPr>
          <w:trHeight w:val="51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r w:rsidRPr="00F327FD">
              <w:rPr>
                <w:bCs/>
                <w:color w:val="000000"/>
                <w:sz w:val="22"/>
                <w:szCs w:val="22"/>
              </w:rPr>
              <w:t xml:space="preserve">№ </w:t>
            </w:r>
            <w:proofErr w:type="spellStart"/>
            <w:proofErr w:type="gramStart"/>
            <w:r w:rsidRPr="00F327FD">
              <w:rPr>
                <w:bCs/>
                <w:color w:val="000000"/>
                <w:sz w:val="22"/>
                <w:szCs w:val="22"/>
              </w:rPr>
              <w:t>п</w:t>
            </w:r>
            <w:proofErr w:type="spellEnd"/>
            <w:proofErr w:type="gramEnd"/>
            <w:r w:rsidRPr="00F327FD">
              <w:rPr>
                <w:bCs/>
                <w:color w:val="000000"/>
                <w:sz w:val="22"/>
                <w:szCs w:val="22"/>
              </w:rPr>
              <w:t>/</w:t>
            </w:r>
            <w:proofErr w:type="spellStart"/>
            <w:r w:rsidRPr="00F327FD">
              <w:rPr>
                <w:bCs/>
                <w:color w:val="000000"/>
                <w:sz w:val="22"/>
                <w:szCs w:val="22"/>
              </w:rPr>
              <w:t>п</w:t>
            </w:r>
            <w:proofErr w:type="spellEnd"/>
          </w:p>
        </w:tc>
        <w:tc>
          <w:tcPr>
            <w:tcW w:w="2301" w:type="dxa"/>
            <w:tcBorders>
              <w:top w:val="single" w:sz="4" w:space="0" w:color="auto"/>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r w:rsidRPr="00F327FD">
              <w:rPr>
                <w:bCs/>
                <w:color w:val="000000"/>
                <w:sz w:val="22"/>
                <w:szCs w:val="22"/>
              </w:rPr>
              <w:t>Наименование Товара /Производитель</w:t>
            </w:r>
          </w:p>
        </w:tc>
        <w:tc>
          <w:tcPr>
            <w:tcW w:w="6454" w:type="dxa"/>
            <w:tcBorders>
              <w:top w:val="single" w:sz="4" w:space="0" w:color="auto"/>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r w:rsidRPr="00F327FD">
              <w:rPr>
                <w:bCs/>
                <w:color w:val="000000"/>
                <w:sz w:val="22"/>
                <w:szCs w:val="22"/>
              </w:rPr>
              <w:t>Технические характеристики</w:t>
            </w:r>
          </w:p>
        </w:tc>
        <w:tc>
          <w:tcPr>
            <w:tcW w:w="566" w:type="dxa"/>
            <w:tcBorders>
              <w:top w:val="single" w:sz="4" w:space="0" w:color="auto"/>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r w:rsidRPr="00F327FD">
              <w:rPr>
                <w:bCs/>
                <w:color w:val="000000"/>
                <w:sz w:val="22"/>
                <w:szCs w:val="22"/>
              </w:rPr>
              <w:t>Ед.</w:t>
            </w:r>
          </w:p>
        </w:tc>
        <w:tc>
          <w:tcPr>
            <w:tcW w:w="704" w:type="dxa"/>
            <w:tcBorders>
              <w:top w:val="single" w:sz="4" w:space="0" w:color="auto"/>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r w:rsidRPr="00F327FD">
              <w:rPr>
                <w:bCs/>
                <w:color w:val="000000"/>
                <w:sz w:val="22"/>
                <w:szCs w:val="22"/>
              </w:rPr>
              <w:t>Кол-во</w:t>
            </w:r>
          </w:p>
        </w:tc>
      </w:tr>
      <w:tr w:rsidR="00EF7A85" w:rsidRPr="00F327FD" w:rsidTr="00F327FD">
        <w:trPr>
          <w:trHeight w:val="277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c>
          <w:tcPr>
            <w:tcW w:w="2301"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ind w:right="-39"/>
              <w:rPr>
                <w:color w:val="000000"/>
                <w:sz w:val="22"/>
                <w:szCs w:val="22"/>
              </w:rPr>
            </w:pPr>
            <w:r w:rsidRPr="00F327FD">
              <w:rPr>
                <w:color w:val="000000"/>
                <w:sz w:val="22"/>
                <w:szCs w:val="22"/>
              </w:rPr>
              <w:t xml:space="preserve">Проводниковый катетер для поддержки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013CAC" w:rsidP="00F327FD">
            <w:pPr>
              <w:rPr>
                <w:color w:val="000000"/>
                <w:sz w:val="22"/>
                <w:szCs w:val="22"/>
              </w:rPr>
            </w:pPr>
            <w:r w:rsidRPr="00F327FD">
              <w:rPr>
                <w:color w:val="000000"/>
                <w:sz w:val="22"/>
                <w:szCs w:val="22"/>
              </w:rPr>
              <w:t xml:space="preserve">Проводниковый катетер для поддержки с </w:t>
            </w:r>
            <w:r w:rsidR="00EF7A85" w:rsidRPr="00F327FD">
              <w:rPr>
                <w:color w:val="000000"/>
                <w:sz w:val="22"/>
                <w:szCs w:val="22"/>
              </w:rPr>
              <w:t>армированн</w:t>
            </w:r>
            <w:r w:rsidRPr="00F327FD">
              <w:rPr>
                <w:color w:val="000000"/>
                <w:sz w:val="22"/>
                <w:szCs w:val="22"/>
              </w:rPr>
              <w:t>ой</w:t>
            </w:r>
            <w:r w:rsidR="00EF7A85" w:rsidRPr="00F327FD">
              <w:rPr>
                <w:color w:val="000000"/>
                <w:sz w:val="22"/>
                <w:szCs w:val="22"/>
              </w:rPr>
              <w:t xml:space="preserve"> стенк</w:t>
            </w:r>
            <w:r w:rsidRPr="00F327FD">
              <w:rPr>
                <w:color w:val="000000"/>
                <w:sz w:val="22"/>
                <w:szCs w:val="22"/>
              </w:rPr>
              <w:t>ой</w:t>
            </w:r>
            <w:r w:rsidR="00EF7A85" w:rsidRPr="00F327FD">
              <w:rPr>
                <w:color w:val="000000"/>
                <w:sz w:val="22"/>
                <w:szCs w:val="22"/>
              </w:rPr>
              <w:t xml:space="preserve"> (спиралевидная оплетка) </w:t>
            </w:r>
            <w:r w:rsidRPr="00F327FD">
              <w:rPr>
                <w:color w:val="000000"/>
                <w:sz w:val="22"/>
                <w:szCs w:val="22"/>
              </w:rPr>
              <w:t>для</w:t>
            </w:r>
            <w:r w:rsidR="00EF7A85" w:rsidRPr="00F327FD">
              <w:rPr>
                <w:color w:val="000000"/>
                <w:sz w:val="22"/>
                <w:szCs w:val="22"/>
              </w:rPr>
              <w:t xml:space="preserve">  устойчивост</w:t>
            </w:r>
            <w:r w:rsidRPr="00F327FD">
              <w:rPr>
                <w:color w:val="000000"/>
                <w:sz w:val="22"/>
                <w:szCs w:val="22"/>
              </w:rPr>
              <w:t>и</w:t>
            </w:r>
            <w:r w:rsidR="00EF7A85" w:rsidRPr="00F327FD">
              <w:rPr>
                <w:color w:val="000000"/>
                <w:sz w:val="22"/>
                <w:szCs w:val="22"/>
              </w:rPr>
              <w:t xml:space="preserve"> к изломам. Наличие </w:t>
            </w:r>
            <w:proofErr w:type="spellStart"/>
            <w:r w:rsidR="00EF7A85" w:rsidRPr="00F327FD">
              <w:rPr>
                <w:color w:val="000000"/>
                <w:sz w:val="22"/>
                <w:szCs w:val="22"/>
              </w:rPr>
              <w:t>рентгеноконтрастного</w:t>
            </w:r>
            <w:proofErr w:type="spellEnd"/>
            <w:r w:rsidR="00EF7A85" w:rsidRPr="00F327FD">
              <w:rPr>
                <w:color w:val="000000"/>
                <w:sz w:val="22"/>
                <w:szCs w:val="22"/>
              </w:rPr>
              <w:t xml:space="preserve"> кольца, инкорпорированного в стенку </w:t>
            </w:r>
            <w:proofErr w:type="spellStart"/>
            <w:r w:rsidR="00EF7A85" w:rsidRPr="00F327FD">
              <w:rPr>
                <w:color w:val="000000"/>
                <w:sz w:val="22"/>
                <w:szCs w:val="22"/>
              </w:rPr>
              <w:t>интродьюсера</w:t>
            </w:r>
            <w:proofErr w:type="spellEnd"/>
            <w:r w:rsidR="00EF7A85" w:rsidRPr="00F327FD">
              <w:rPr>
                <w:color w:val="000000"/>
                <w:sz w:val="22"/>
                <w:szCs w:val="22"/>
              </w:rPr>
              <w:t xml:space="preserve">. </w:t>
            </w:r>
            <w:proofErr w:type="spellStart"/>
            <w:r w:rsidRPr="00F327FD">
              <w:rPr>
                <w:color w:val="000000"/>
                <w:sz w:val="22"/>
                <w:szCs w:val="22"/>
              </w:rPr>
              <w:t>Р</w:t>
            </w:r>
            <w:r w:rsidR="00EF7A85" w:rsidRPr="00F327FD">
              <w:rPr>
                <w:color w:val="000000"/>
                <w:sz w:val="22"/>
                <w:szCs w:val="22"/>
              </w:rPr>
              <w:t>ентгеноконтрастный</w:t>
            </w:r>
            <w:proofErr w:type="spellEnd"/>
            <w:r w:rsidR="00EF7A85" w:rsidRPr="00F327FD">
              <w:rPr>
                <w:color w:val="000000"/>
                <w:sz w:val="22"/>
                <w:szCs w:val="22"/>
              </w:rPr>
              <w:t xml:space="preserve"> гибкий обтуратор. </w:t>
            </w:r>
            <w:r w:rsidRPr="00F327FD">
              <w:rPr>
                <w:color w:val="000000"/>
                <w:sz w:val="22"/>
                <w:szCs w:val="22"/>
              </w:rPr>
              <w:t>В наличии</w:t>
            </w:r>
            <w:r w:rsidR="00EF7A85" w:rsidRPr="00F327FD">
              <w:rPr>
                <w:color w:val="000000"/>
                <w:sz w:val="22"/>
                <w:szCs w:val="22"/>
              </w:rPr>
              <w:t xml:space="preserve"> </w:t>
            </w:r>
            <w:proofErr w:type="spellStart"/>
            <w:r w:rsidR="00EF7A85" w:rsidRPr="00F327FD">
              <w:rPr>
                <w:color w:val="000000"/>
                <w:sz w:val="22"/>
                <w:szCs w:val="22"/>
              </w:rPr>
              <w:t>гемостатический</w:t>
            </w:r>
            <w:proofErr w:type="spellEnd"/>
            <w:r w:rsidR="00EF7A85" w:rsidRPr="00F327FD">
              <w:rPr>
                <w:color w:val="000000"/>
                <w:sz w:val="22"/>
                <w:szCs w:val="22"/>
              </w:rPr>
              <w:t xml:space="preserve"> клапан. Должен иметь боковое отведение с краником и замком, цветовая ма</w:t>
            </w:r>
            <w:r w:rsidRPr="00F327FD">
              <w:rPr>
                <w:color w:val="000000"/>
                <w:sz w:val="22"/>
                <w:szCs w:val="22"/>
              </w:rPr>
              <w:t>ркировка.</w:t>
            </w:r>
            <w:r w:rsidR="00EF7A85" w:rsidRPr="00F327FD">
              <w:rPr>
                <w:color w:val="000000"/>
                <w:sz w:val="22"/>
                <w:szCs w:val="22"/>
              </w:rPr>
              <w:t xml:space="preserve">                                                                                                         </w:t>
            </w:r>
            <w:r w:rsidRPr="00F327FD">
              <w:rPr>
                <w:color w:val="000000"/>
                <w:sz w:val="22"/>
                <w:szCs w:val="22"/>
              </w:rPr>
              <w:t xml:space="preserve">                              </w:t>
            </w:r>
            <w:r w:rsidR="00EF7A85" w:rsidRPr="00F327FD">
              <w:rPr>
                <w:color w:val="000000"/>
                <w:sz w:val="22"/>
                <w:szCs w:val="22"/>
              </w:rPr>
              <w:t xml:space="preserve"> </w:t>
            </w:r>
            <w:r w:rsidRPr="00F327FD">
              <w:rPr>
                <w:color w:val="000000"/>
                <w:sz w:val="22"/>
                <w:szCs w:val="22"/>
              </w:rPr>
              <w:t>Г</w:t>
            </w:r>
            <w:r w:rsidR="00EF7A85" w:rsidRPr="00F327FD">
              <w:rPr>
                <w:color w:val="000000"/>
                <w:sz w:val="22"/>
                <w:szCs w:val="22"/>
              </w:rPr>
              <w:t xml:space="preserve">идрофильное покрытие. </w:t>
            </w:r>
            <w:proofErr w:type="spellStart"/>
            <w:r w:rsidR="00EF7A85" w:rsidRPr="00F327FD">
              <w:rPr>
                <w:color w:val="000000"/>
                <w:sz w:val="22"/>
                <w:szCs w:val="22"/>
              </w:rPr>
              <w:t>Рентгеноконтрастный</w:t>
            </w:r>
            <w:proofErr w:type="spellEnd"/>
            <w:r w:rsidR="00EF7A85" w:rsidRPr="00F327FD">
              <w:rPr>
                <w:color w:val="000000"/>
                <w:sz w:val="22"/>
                <w:szCs w:val="22"/>
              </w:rPr>
              <w:t xml:space="preserve"> обтуратор . Y-адаптер с механическим клапаном и двойным замком. Диаметр </w:t>
            </w:r>
            <w:proofErr w:type="spellStart"/>
            <w:r w:rsidR="00EF7A85" w:rsidRPr="00F327FD">
              <w:rPr>
                <w:color w:val="000000"/>
                <w:sz w:val="22"/>
                <w:szCs w:val="22"/>
              </w:rPr>
              <w:t>интродьюсера</w:t>
            </w:r>
            <w:proofErr w:type="spellEnd"/>
            <w:r w:rsidRPr="00F327FD">
              <w:rPr>
                <w:color w:val="000000"/>
                <w:sz w:val="22"/>
                <w:szCs w:val="22"/>
              </w:rPr>
              <w:t xml:space="preserve">: </w:t>
            </w:r>
            <w:r w:rsidR="00EF7A85" w:rsidRPr="00F327FD">
              <w:rPr>
                <w:color w:val="000000"/>
                <w:sz w:val="22"/>
                <w:szCs w:val="22"/>
              </w:rPr>
              <w:t>от 6 до 8</w:t>
            </w:r>
            <w:proofErr w:type="gramStart"/>
            <w:r w:rsidR="00EF7A85" w:rsidRPr="00F327FD">
              <w:rPr>
                <w:color w:val="000000"/>
                <w:sz w:val="22"/>
                <w:szCs w:val="22"/>
              </w:rPr>
              <w:t xml:space="preserve"> Ф</w:t>
            </w:r>
            <w:proofErr w:type="gramEnd"/>
            <w:r w:rsidR="00EF7A85" w:rsidRPr="00F327FD">
              <w:rPr>
                <w:color w:val="000000"/>
                <w:sz w:val="22"/>
                <w:szCs w:val="22"/>
              </w:rPr>
              <w:t xml:space="preserve">р. Длина не менее 89 см. Для использования с проводником 0.038 дюймов.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5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2</w:t>
            </w:r>
          </w:p>
        </w:tc>
        <w:tc>
          <w:tcPr>
            <w:tcW w:w="2301"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Игла ангиографическая различных типоразмеров</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Диаметр иглы, G-18</w:t>
            </w:r>
            <w:r w:rsidR="00013CAC" w:rsidRPr="00F327FD">
              <w:rPr>
                <w:color w:val="000000"/>
                <w:sz w:val="22"/>
                <w:szCs w:val="22"/>
              </w:rPr>
              <w:t>.</w:t>
            </w:r>
            <w:r w:rsidRPr="00F327FD">
              <w:rPr>
                <w:color w:val="000000"/>
                <w:sz w:val="22"/>
                <w:szCs w:val="22"/>
              </w:rPr>
              <w:t xml:space="preserve"> Длина иглы, мм-70</w:t>
            </w:r>
            <w:r w:rsidR="00013CAC" w:rsidRPr="00F327FD">
              <w:rPr>
                <w:color w:val="000000"/>
                <w:sz w:val="22"/>
                <w:szCs w:val="22"/>
              </w:rPr>
              <w:t>.</w:t>
            </w:r>
            <w:r w:rsidRPr="00F327FD">
              <w:rPr>
                <w:color w:val="000000"/>
                <w:sz w:val="22"/>
                <w:szCs w:val="22"/>
              </w:rPr>
              <w:t xml:space="preserve"> </w:t>
            </w:r>
            <w:proofErr w:type="spellStart"/>
            <w:r w:rsidRPr="00F327FD">
              <w:rPr>
                <w:color w:val="000000"/>
                <w:sz w:val="22"/>
                <w:szCs w:val="22"/>
              </w:rPr>
              <w:t>Стилет-нет</w:t>
            </w:r>
            <w:proofErr w:type="spellEnd"/>
            <w:r w:rsidR="00013CAC" w:rsidRPr="00F327FD">
              <w:rPr>
                <w:color w:val="000000"/>
                <w:sz w:val="22"/>
                <w:szCs w:val="22"/>
              </w:rPr>
              <w:t>.</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53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3</w:t>
            </w:r>
          </w:p>
        </w:tc>
        <w:tc>
          <w:tcPr>
            <w:tcW w:w="2301"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Катетер для радиочастотной абляции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Электроды-катетеры  для работы с аппаратом для радиочастотной коагуляции </w:t>
            </w:r>
            <w:proofErr w:type="spellStart"/>
            <w:r w:rsidRPr="00F327FD">
              <w:rPr>
                <w:color w:val="000000"/>
                <w:sz w:val="22"/>
                <w:szCs w:val="22"/>
              </w:rPr>
              <w:t>ClosureRFG</w:t>
            </w:r>
            <w:proofErr w:type="spellEnd"/>
            <w:r w:rsidRPr="00F327FD">
              <w:rPr>
                <w:color w:val="000000"/>
                <w:sz w:val="22"/>
                <w:szCs w:val="22"/>
              </w:rPr>
              <w:t xml:space="preserve">™. Полярность электрода - </w:t>
            </w:r>
            <w:proofErr w:type="gramStart"/>
            <w:r w:rsidRPr="00F327FD">
              <w:rPr>
                <w:color w:val="000000"/>
                <w:sz w:val="22"/>
                <w:szCs w:val="22"/>
              </w:rPr>
              <w:t>биполярный</w:t>
            </w:r>
            <w:proofErr w:type="gramEnd"/>
            <w:r w:rsidRPr="00F327FD">
              <w:rPr>
                <w:color w:val="000000"/>
                <w:sz w:val="22"/>
                <w:szCs w:val="22"/>
              </w:rPr>
              <w:t xml:space="preserve">. Размеры: диаметр 7Fr (2,33 мм), длина  60 или 100 см. Длина  нагревательного элемента 7 см или 3 см.  Термопара для контроля температуры. </w:t>
            </w:r>
            <w:proofErr w:type="spellStart"/>
            <w:r w:rsidRPr="00F327FD">
              <w:rPr>
                <w:color w:val="000000"/>
                <w:sz w:val="22"/>
                <w:szCs w:val="22"/>
              </w:rPr>
              <w:t>Антипригарное</w:t>
            </w:r>
            <w:proofErr w:type="spellEnd"/>
            <w:r w:rsidRPr="00F327FD">
              <w:rPr>
                <w:color w:val="000000"/>
                <w:sz w:val="22"/>
                <w:szCs w:val="22"/>
              </w:rPr>
              <w:t xml:space="preserve"> покрытие нагревательного элемента.  Канал </w:t>
            </w:r>
            <w:proofErr w:type="gramStart"/>
            <w:r w:rsidRPr="00F327FD">
              <w:rPr>
                <w:color w:val="000000"/>
                <w:sz w:val="22"/>
                <w:szCs w:val="22"/>
              </w:rPr>
              <w:t>для</w:t>
            </w:r>
            <w:proofErr w:type="gramEnd"/>
            <w:r w:rsidRPr="00F327FD">
              <w:rPr>
                <w:color w:val="000000"/>
                <w:sz w:val="22"/>
                <w:szCs w:val="22"/>
              </w:rPr>
              <w:t xml:space="preserve"> проводника-наличие, совместимый проводник 0,025’’ Маркеры на катетере, соответствующие длине нагревательного </w:t>
            </w:r>
            <w:proofErr w:type="spellStart"/>
            <w:r w:rsidRPr="00F327FD">
              <w:rPr>
                <w:color w:val="000000"/>
                <w:sz w:val="22"/>
                <w:szCs w:val="22"/>
              </w:rPr>
              <w:t>элемента-наличие</w:t>
            </w:r>
            <w:proofErr w:type="spellEnd"/>
            <w:r w:rsidRPr="00F327FD">
              <w:rPr>
                <w:color w:val="000000"/>
                <w:sz w:val="22"/>
                <w:szCs w:val="22"/>
              </w:rPr>
              <w:t>.</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66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4</w:t>
            </w:r>
          </w:p>
        </w:tc>
        <w:tc>
          <w:tcPr>
            <w:tcW w:w="2301"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сосудистый </w:t>
            </w:r>
            <w:proofErr w:type="spellStart"/>
            <w:r w:rsidRPr="00F327FD">
              <w:rPr>
                <w:color w:val="000000"/>
                <w:sz w:val="22"/>
                <w:szCs w:val="22"/>
              </w:rPr>
              <w:t>саморасширяющийся</w:t>
            </w:r>
            <w:proofErr w:type="spellEnd"/>
            <w:r w:rsidRPr="00F327FD">
              <w:rPr>
                <w:color w:val="000000"/>
                <w:sz w:val="22"/>
                <w:szCs w:val="22"/>
              </w:rPr>
              <w:t xml:space="preserve"> 5-8 мм</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Материал </w:t>
            </w:r>
            <w:proofErr w:type="spellStart"/>
            <w:r w:rsidRPr="00F327FD">
              <w:rPr>
                <w:color w:val="000000"/>
                <w:sz w:val="22"/>
                <w:szCs w:val="22"/>
              </w:rPr>
              <w:t>стента-нитинол</w:t>
            </w:r>
            <w:proofErr w:type="spellEnd"/>
            <w:proofErr w:type="gramStart"/>
            <w:r w:rsidRPr="00F327FD">
              <w:rPr>
                <w:color w:val="000000"/>
                <w:sz w:val="22"/>
                <w:szCs w:val="22"/>
              </w:rPr>
              <w:t xml:space="preserve"> .</w:t>
            </w:r>
            <w:proofErr w:type="gramEnd"/>
            <w:r w:rsidRPr="00F327FD">
              <w:rPr>
                <w:color w:val="000000"/>
                <w:sz w:val="22"/>
                <w:szCs w:val="22"/>
              </w:rPr>
              <w:t>Способ раскрытия -</w:t>
            </w:r>
            <w:proofErr w:type="spellStart"/>
            <w:r w:rsidRPr="00F327FD">
              <w:rPr>
                <w:color w:val="000000"/>
                <w:sz w:val="22"/>
                <w:szCs w:val="22"/>
              </w:rPr>
              <w:t>саморасширяемый</w:t>
            </w:r>
            <w:proofErr w:type="spellEnd"/>
            <w:r w:rsidRPr="00F327FD">
              <w:rPr>
                <w:color w:val="000000"/>
                <w:sz w:val="22"/>
                <w:szCs w:val="22"/>
              </w:rPr>
              <w:t xml:space="preserve"> .Тип </w:t>
            </w:r>
            <w:proofErr w:type="spellStart"/>
            <w:r w:rsidRPr="00F327FD">
              <w:rPr>
                <w:color w:val="000000"/>
                <w:sz w:val="22"/>
                <w:szCs w:val="22"/>
              </w:rPr>
              <w:t>ячейки-открытая</w:t>
            </w:r>
            <w:proofErr w:type="spellEnd"/>
            <w:r w:rsidRPr="00F327FD">
              <w:rPr>
                <w:color w:val="000000"/>
                <w:sz w:val="22"/>
                <w:szCs w:val="22"/>
              </w:rPr>
              <w:t xml:space="preserve">. МРТ </w:t>
            </w:r>
            <w:proofErr w:type="spellStart"/>
            <w:proofErr w:type="gramStart"/>
            <w:r w:rsidRPr="00F327FD">
              <w:rPr>
                <w:color w:val="000000"/>
                <w:sz w:val="22"/>
                <w:szCs w:val="22"/>
              </w:rPr>
              <w:t>совместимость-да</w:t>
            </w:r>
            <w:proofErr w:type="spellEnd"/>
            <w:proofErr w:type="gramEnd"/>
            <w:r w:rsidRPr="00F327FD">
              <w:rPr>
                <w:color w:val="000000"/>
                <w:sz w:val="22"/>
                <w:szCs w:val="22"/>
              </w:rPr>
              <w:t xml:space="preserve">. Длина системы доставки -≥ 75 см  и  ≤ 150 см. </w:t>
            </w:r>
            <w:proofErr w:type="spellStart"/>
            <w:r w:rsidRPr="00F327FD">
              <w:rPr>
                <w:color w:val="000000"/>
                <w:sz w:val="22"/>
                <w:szCs w:val="22"/>
              </w:rPr>
              <w:t>Рентгенконтрастные</w:t>
            </w:r>
            <w:proofErr w:type="spellEnd"/>
            <w:r w:rsidRPr="00F327FD">
              <w:rPr>
                <w:color w:val="000000"/>
                <w:sz w:val="22"/>
                <w:szCs w:val="22"/>
              </w:rPr>
              <w:t xml:space="preserve"> </w:t>
            </w:r>
            <w:proofErr w:type="spellStart"/>
            <w:r w:rsidRPr="00F327FD">
              <w:rPr>
                <w:color w:val="000000"/>
                <w:sz w:val="22"/>
                <w:szCs w:val="22"/>
              </w:rPr>
              <w:t>маркеры</w:t>
            </w:r>
            <w:proofErr w:type="gramStart"/>
            <w:r w:rsidRPr="00F327FD">
              <w:rPr>
                <w:color w:val="000000"/>
                <w:sz w:val="22"/>
                <w:szCs w:val="22"/>
              </w:rPr>
              <w:t>,н</w:t>
            </w:r>
            <w:proofErr w:type="gramEnd"/>
            <w:r w:rsidRPr="00F327FD">
              <w:rPr>
                <w:color w:val="000000"/>
                <w:sz w:val="22"/>
                <w:szCs w:val="22"/>
              </w:rPr>
              <w:t>аличие</w:t>
            </w:r>
            <w:proofErr w:type="spellEnd"/>
            <w:r w:rsidRPr="00F327FD">
              <w:rPr>
                <w:color w:val="000000"/>
                <w:sz w:val="22"/>
                <w:szCs w:val="22"/>
              </w:rPr>
              <w:t>.</w:t>
            </w:r>
            <w:r w:rsidR="00013CAC" w:rsidRPr="00F327FD">
              <w:rPr>
                <w:color w:val="000000"/>
                <w:sz w:val="22"/>
                <w:szCs w:val="22"/>
              </w:rPr>
              <w:t xml:space="preserve"> </w:t>
            </w:r>
            <w:r w:rsidRPr="00F327FD">
              <w:rPr>
                <w:color w:val="000000"/>
                <w:sz w:val="22"/>
                <w:szCs w:val="22"/>
              </w:rPr>
              <w:t>Совм</w:t>
            </w:r>
            <w:r w:rsidR="00013CAC" w:rsidRPr="00F327FD">
              <w:rPr>
                <w:color w:val="000000"/>
                <w:sz w:val="22"/>
                <w:szCs w:val="22"/>
              </w:rPr>
              <w:t xml:space="preserve">естимость с проводником -0,035”. </w:t>
            </w:r>
            <w:r w:rsidRPr="00F327FD">
              <w:rPr>
                <w:color w:val="000000"/>
                <w:sz w:val="22"/>
                <w:szCs w:val="22"/>
              </w:rPr>
              <w:t xml:space="preserve">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-6F</w:t>
            </w:r>
            <w:r w:rsidR="00013CAC" w:rsidRPr="00F327FD">
              <w:rPr>
                <w:color w:val="000000"/>
                <w:sz w:val="22"/>
                <w:szCs w:val="22"/>
              </w:rPr>
              <w:t xml:space="preserve">.Диаметр </w:t>
            </w:r>
            <w:proofErr w:type="spellStart"/>
            <w:r w:rsidR="00013CAC" w:rsidRPr="00F327FD">
              <w:rPr>
                <w:color w:val="000000"/>
                <w:sz w:val="22"/>
                <w:szCs w:val="22"/>
              </w:rPr>
              <w:t>стента</w:t>
            </w:r>
            <w:proofErr w:type="spellEnd"/>
            <w:r w:rsidR="00013CAC" w:rsidRPr="00F327FD">
              <w:rPr>
                <w:color w:val="000000"/>
                <w:sz w:val="22"/>
                <w:szCs w:val="22"/>
              </w:rPr>
              <w:t>: от 5 до 8 мм</w:t>
            </w:r>
            <w:r w:rsidRPr="00F327FD">
              <w:rPr>
                <w:color w:val="000000"/>
                <w:sz w:val="22"/>
                <w:szCs w:val="22"/>
              </w:rPr>
              <w:t xml:space="preserve">. Длина </w:t>
            </w:r>
            <w:proofErr w:type="spellStart"/>
            <w:r w:rsidRPr="00F327FD">
              <w:rPr>
                <w:color w:val="000000"/>
                <w:sz w:val="22"/>
                <w:szCs w:val="22"/>
              </w:rPr>
              <w:t>стента</w:t>
            </w:r>
            <w:proofErr w:type="spellEnd"/>
            <w:r w:rsidRPr="00F327FD">
              <w:rPr>
                <w:color w:val="000000"/>
                <w:sz w:val="22"/>
                <w:szCs w:val="22"/>
              </w:rPr>
              <w:t>:  от 8 до 200 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207"/>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5</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Интродьюсер</w:t>
            </w:r>
            <w:proofErr w:type="spellEnd"/>
            <w:r w:rsidRPr="00F327FD">
              <w:rPr>
                <w:color w:val="000000"/>
                <w:sz w:val="22"/>
                <w:szCs w:val="22"/>
              </w:rPr>
              <w:t xml:space="preserve"> с гидрофильным покрытием  </w:t>
            </w:r>
            <w:proofErr w:type="gramStart"/>
            <w:r w:rsidRPr="00F327FD">
              <w:rPr>
                <w:color w:val="000000"/>
                <w:sz w:val="22"/>
                <w:szCs w:val="22"/>
              </w:rPr>
              <w:t>армированный</w:t>
            </w:r>
            <w:proofErr w:type="gramEnd"/>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Диаметр, </w:t>
            </w:r>
            <w:proofErr w:type="spellStart"/>
            <w:r w:rsidRPr="00F327FD">
              <w:rPr>
                <w:color w:val="000000"/>
                <w:sz w:val="22"/>
                <w:szCs w:val="22"/>
              </w:rPr>
              <w:t>Fr</w:t>
            </w:r>
            <w:proofErr w:type="spellEnd"/>
            <w:r w:rsidRPr="00F327FD">
              <w:rPr>
                <w:color w:val="000000"/>
                <w:sz w:val="22"/>
                <w:szCs w:val="22"/>
              </w:rPr>
              <w:t xml:space="preserve"> - от 3 до 11.  Длина, </w:t>
            </w:r>
            <w:proofErr w:type="gramStart"/>
            <w:r w:rsidRPr="00F327FD">
              <w:rPr>
                <w:color w:val="000000"/>
                <w:sz w:val="22"/>
                <w:szCs w:val="22"/>
              </w:rPr>
              <w:t>мм</w:t>
            </w:r>
            <w:proofErr w:type="gramEnd"/>
            <w:r w:rsidRPr="00F327FD">
              <w:rPr>
                <w:color w:val="000000"/>
                <w:sz w:val="22"/>
                <w:szCs w:val="22"/>
              </w:rPr>
              <w:t xml:space="preserve"> - от 60 до 230.  Цветовая идентификация - в наличии.  Размер ангиографической иглы, G - не менее 18. Размер проводника, дюйм, не более 0.035". Длина проводника, </w:t>
            </w:r>
            <w:proofErr w:type="gramStart"/>
            <w:r w:rsidRPr="00F327FD">
              <w:rPr>
                <w:color w:val="000000"/>
                <w:sz w:val="22"/>
                <w:szCs w:val="22"/>
              </w:rPr>
              <w:t>см</w:t>
            </w:r>
            <w:proofErr w:type="gramEnd"/>
            <w:r w:rsidRPr="00F327FD">
              <w:rPr>
                <w:color w:val="000000"/>
                <w:sz w:val="22"/>
                <w:szCs w:val="22"/>
              </w:rPr>
              <w:t xml:space="preserve"> - не менее 35.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7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6</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Микрокатетер</w:t>
            </w:r>
            <w:proofErr w:type="spellEnd"/>
            <w:r w:rsidRPr="00F327FD">
              <w:rPr>
                <w:color w:val="000000"/>
                <w:sz w:val="22"/>
                <w:szCs w:val="22"/>
              </w:rPr>
              <w:t xml:space="preserve">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spellStart"/>
            <w:proofErr w:type="gramStart"/>
            <w:r w:rsidRPr="00F327FD">
              <w:rPr>
                <w:color w:val="000000"/>
                <w:sz w:val="22"/>
                <w:szCs w:val="22"/>
              </w:rPr>
              <w:t>Сверхселективные</w:t>
            </w:r>
            <w:proofErr w:type="spellEnd"/>
            <w:r w:rsidRPr="00F327FD">
              <w:rPr>
                <w:color w:val="000000"/>
                <w:sz w:val="22"/>
                <w:szCs w:val="22"/>
              </w:rPr>
              <w:t xml:space="preserve"> гидрофильные </w:t>
            </w:r>
            <w:proofErr w:type="spellStart"/>
            <w:r w:rsidRPr="00F327FD">
              <w:rPr>
                <w:color w:val="000000"/>
                <w:sz w:val="22"/>
                <w:szCs w:val="22"/>
              </w:rPr>
              <w:t>рентгеноконтрастные</w:t>
            </w:r>
            <w:proofErr w:type="spellEnd"/>
            <w:r w:rsidRPr="00F327FD">
              <w:rPr>
                <w:color w:val="000000"/>
                <w:sz w:val="22"/>
                <w:szCs w:val="22"/>
              </w:rPr>
              <w:t xml:space="preserve"> </w:t>
            </w:r>
            <w:proofErr w:type="spellStart"/>
            <w:r w:rsidRPr="00F327FD">
              <w:rPr>
                <w:color w:val="000000"/>
                <w:sz w:val="22"/>
                <w:szCs w:val="22"/>
              </w:rPr>
              <w:t>микрокатетеры</w:t>
            </w:r>
            <w:proofErr w:type="spellEnd"/>
            <w:r w:rsidRPr="00F327FD">
              <w:rPr>
                <w:color w:val="000000"/>
                <w:sz w:val="22"/>
                <w:szCs w:val="22"/>
              </w:rPr>
              <w:t xml:space="preserve"> с оплеткой для периферических и экстракраниальных процедур с идеальной передачей вращающего усилия, высокой стабильностью при проведении </w:t>
            </w:r>
            <w:proofErr w:type="spellStart"/>
            <w:r w:rsidRPr="00F327FD">
              <w:rPr>
                <w:color w:val="000000"/>
                <w:sz w:val="22"/>
                <w:szCs w:val="22"/>
              </w:rPr>
              <w:t>эмболизационных</w:t>
            </w:r>
            <w:proofErr w:type="spellEnd"/>
            <w:r w:rsidRPr="00F327FD">
              <w:rPr>
                <w:color w:val="000000"/>
                <w:sz w:val="22"/>
                <w:szCs w:val="22"/>
              </w:rPr>
              <w:t xml:space="preserve"> процедур.</w:t>
            </w:r>
            <w:proofErr w:type="gramEnd"/>
            <w:r w:rsidRPr="00F327FD">
              <w:rPr>
                <w:color w:val="000000"/>
                <w:sz w:val="22"/>
                <w:szCs w:val="22"/>
              </w:rPr>
              <w:t xml:space="preserve"> Назначение: Проведение диагностических и лечебных процедур в периферических и экстракраниальных сосудах. Материал </w:t>
            </w:r>
            <w:proofErr w:type="spellStart"/>
            <w:r w:rsidRPr="00F327FD">
              <w:rPr>
                <w:color w:val="000000"/>
                <w:sz w:val="22"/>
                <w:szCs w:val="22"/>
              </w:rPr>
              <w:t>микрокатетера</w:t>
            </w:r>
            <w:proofErr w:type="spellEnd"/>
            <w:r w:rsidRPr="00F327FD">
              <w:rPr>
                <w:color w:val="000000"/>
                <w:sz w:val="22"/>
                <w:szCs w:val="22"/>
              </w:rPr>
              <w:t xml:space="preserve">: Полиуретан и полиэтилен.  Наружный слой - полиэфирный эластомер с пигментом, гидрофильное покрытие. Средний слой - усиливающая </w:t>
            </w:r>
            <w:proofErr w:type="spellStart"/>
            <w:r w:rsidRPr="00F327FD">
              <w:rPr>
                <w:color w:val="000000"/>
                <w:sz w:val="22"/>
                <w:szCs w:val="22"/>
              </w:rPr>
              <w:t>рентгеноконтрастная</w:t>
            </w:r>
            <w:proofErr w:type="spellEnd"/>
            <w:r w:rsidRPr="00F327FD">
              <w:rPr>
                <w:color w:val="000000"/>
                <w:sz w:val="22"/>
                <w:szCs w:val="22"/>
              </w:rPr>
              <w:t xml:space="preserve"> спираль из вольфрама. Внутренний слой - </w:t>
            </w:r>
            <w:proofErr w:type="spellStart"/>
            <w:r w:rsidRPr="00F327FD">
              <w:rPr>
                <w:color w:val="000000"/>
                <w:sz w:val="22"/>
                <w:szCs w:val="22"/>
              </w:rPr>
              <w:t>тефлоновое</w:t>
            </w:r>
            <w:proofErr w:type="spellEnd"/>
            <w:r w:rsidRPr="00F327FD">
              <w:rPr>
                <w:color w:val="000000"/>
                <w:sz w:val="22"/>
                <w:szCs w:val="22"/>
              </w:rPr>
              <w:t xml:space="preserve"> покрытие. Оплетка: </w:t>
            </w:r>
            <w:proofErr w:type="spellStart"/>
            <w:r w:rsidRPr="00F327FD">
              <w:rPr>
                <w:color w:val="000000"/>
                <w:sz w:val="22"/>
                <w:szCs w:val="22"/>
              </w:rPr>
              <w:t>Вольфрамовя</w:t>
            </w:r>
            <w:proofErr w:type="spellEnd"/>
            <w:r w:rsidRPr="00F327FD">
              <w:rPr>
                <w:color w:val="000000"/>
                <w:sz w:val="22"/>
                <w:szCs w:val="22"/>
              </w:rPr>
              <w:t xml:space="preserve"> </w:t>
            </w:r>
            <w:proofErr w:type="spellStart"/>
            <w:r w:rsidRPr="00F327FD">
              <w:rPr>
                <w:color w:val="000000"/>
                <w:sz w:val="22"/>
                <w:szCs w:val="22"/>
              </w:rPr>
              <w:t>рентгеноконтрастная</w:t>
            </w:r>
            <w:proofErr w:type="spellEnd"/>
            <w:r w:rsidRPr="00F327FD">
              <w:rPr>
                <w:color w:val="000000"/>
                <w:sz w:val="22"/>
                <w:szCs w:val="22"/>
              </w:rPr>
              <w:t xml:space="preserve"> армирующая спираль по всей длине с различным шагом. Совместимость с </w:t>
            </w:r>
            <w:proofErr w:type="spellStart"/>
            <w:r w:rsidRPr="00F327FD">
              <w:rPr>
                <w:color w:val="000000"/>
                <w:sz w:val="22"/>
                <w:szCs w:val="22"/>
              </w:rPr>
              <w:t>эмболизационными</w:t>
            </w:r>
            <w:proofErr w:type="spellEnd"/>
            <w:r w:rsidRPr="00F327FD">
              <w:rPr>
                <w:color w:val="000000"/>
                <w:sz w:val="22"/>
                <w:szCs w:val="22"/>
              </w:rPr>
              <w:t xml:space="preserve"> агентами: </w:t>
            </w:r>
            <w:proofErr w:type="spellStart"/>
            <w:r w:rsidRPr="00F327FD">
              <w:rPr>
                <w:color w:val="000000"/>
                <w:sz w:val="22"/>
                <w:szCs w:val="22"/>
              </w:rPr>
              <w:t>пирали</w:t>
            </w:r>
            <w:proofErr w:type="spellEnd"/>
            <w:r w:rsidRPr="00F327FD">
              <w:rPr>
                <w:color w:val="000000"/>
                <w:sz w:val="22"/>
                <w:szCs w:val="22"/>
              </w:rPr>
              <w:t xml:space="preserve">, клей, микросферы, частицы, </w:t>
            </w:r>
            <w:proofErr w:type="spellStart"/>
            <w:r w:rsidRPr="00F327FD">
              <w:rPr>
                <w:color w:val="000000"/>
                <w:sz w:val="22"/>
                <w:szCs w:val="22"/>
              </w:rPr>
              <w:t>эмболизирующие</w:t>
            </w:r>
            <w:proofErr w:type="spellEnd"/>
            <w:r w:rsidRPr="00F327FD">
              <w:rPr>
                <w:color w:val="000000"/>
                <w:sz w:val="22"/>
                <w:szCs w:val="22"/>
              </w:rPr>
              <w:t xml:space="preserve"> жидкости, DMSO, контрастные вещества и </w:t>
            </w:r>
            <w:proofErr w:type="spellStart"/>
            <w:r w:rsidRPr="00F327FD">
              <w:rPr>
                <w:color w:val="000000"/>
                <w:sz w:val="22"/>
                <w:szCs w:val="22"/>
              </w:rPr>
              <w:t>химиоэмболизаты</w:t>
            </w:r>
            <w:proofErr w:type="spellEnd"/>
            <w:r w:rsidRPr="00F327FD">
              <w:rPr>
                <w:color w:val="000000"/>
                <w:sz w:val="22"/>
                <w:szCs w:val="22"/>
              </w:rPr>
              <w:t>. Форма дистального конца Прямая (Изменяемая). Максимальное давление (</w:t>
            </w:r>
            <w:proofErr w:type="spellStart"/>
            <w:r w:rsidRPr="00F327FD">
              <w:rPr>
                <w:color w:val="000000"/>
                <w:sz w:val="22"/>
                <w:szCs w:val="22"/>
              </w:rPr>
              <w:t>psi</w:t>
            </w:r>
            <w:proofErr w:type="spellEnd"/>
            <w:r w:rsidRPr="00F327FD">
              <w:rPr>
                <w:color w:val="000000"/>
                <w:sz w:val="22"/>
                <w:szCs w:val="22"/>
              </w:rPr>
              <w:t xml:space="preserve">) Для </w:t>
            </w:r>
            <w:proofErr w:type="spellStart"/>
            <w:r w:rsidRPr="00F327FD">
              <w:rPr>
                <w:color w:val="000000"/>
                <w:sz w:val="22"/>
                <w:szCs w:val="22"/>
              </w:rPr>
              <w:t>микрокатетеров</w:t>
            </w:r>
            <w:proofErr w:type="spellEnd"/>
            <w:r w:rsidRPr="00F327FD">
              <w:rPr>
                <w:color w:val="000000"/>
                <w:sz w:val="22"/>
                <w:szCs w:val="22"/>
              </w:rPr>
              <w:t xml:space="preserve"> 2.4; 2.7 </w:t>
            </w:r>
            <w:proofErr w:type="spellStart"/>
            <w:r w:rsidRPr="00F327FD">
              <w:rPr>
                <w:color w:val="000000"/>
                <w:sz w:val="22"/>
                <w:szCs w:val="22"/>
              </w:rPr>
              <w:t>Fr</w:t>
            </w:r>
            <w:proofErr w:type="spellEnd"/>
            <w:r w:rsidRPr="00F327FD">
              <w:rPr>
                <w:color w:val="000000"/>
                <w:sz w:val="22"/>
                <w:szCs w:val="22"/>
              </w:rPr>
              <w:t>- 750.</w:t>
            </w:r>
          </w:p>
          <w:p w:rsidR="00013CAC" w:rsidRPr="00F327FD" w:rsidRDefault="00013CAC" w:rsidP="00F327FD">
            <w:pPr>
              <w:rPr>
                <w:color w:val="000000"/>
                <w:sz w:val="22"/>
                <w:szCs w:val="22"/>
              </w:rPr>
            </w:pPr>
            <w:r w:rsidRPr="00F327FD">
              <w:rPr>
                <w:color w:val="000000"/>
                <w:sz w:val="22"/>
                <w:szCs w:val="22"/>
              </w:rPr>
              <w:lastRenderedPageBreak/>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74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7</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Микрокатетер</w:t>
            </w:r>
            <w:proofErr w:type="spellEnd"/>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Это полый </w:t>
            </w:r>
            <w:proofErr w:type="spellStart"/>
            <w:r w:rsidRPr="00F327FD">
              <w:rPr>
                <w:color w:val="000000"/>
                <w:sz w:val="22"/>
                <w:szCs w:val="22"/>
              </w:rPr>
              <w:t>однопросветный</w:t>
            </w:r>
            <w:proofErr w:type="spellEnd"/>
            <w:r w:rsidRPr="00F327FD">
              <w:rPr>
                <w:color w:val="000000"/>
                <w:sz w:val="22"/>
                <w:szCs w:val="22"/>
              </w:rPr>
              <w:t xml:space="preserve"> катетер, предназначенный для проведения в сосуд через </w:t>
            </w:r>
            <w:proofErr w:type="spellStart"/>
            <w:r w:rsidRPr="00F327FD">
              <w:rPr>
                <w:color w:val="000000"/>
                <w:sz w:val="22"/>
                <w:szCs w:val="22"/>
              </w:rPr>
              <w:t>проводник-направитель</w:t>
            </w:r>
            <w:proofErr w:type="spellEnd"/>
            <w:r w:rsidRPr="00F327FD">
              <w:rPr>
                <w:color w:val="000000"/>
                <w:sz w:val="22"/>
                <w:szCs w:val="22"/>
              </w:rPr>
              <w:t xml:space="preserve">. На проксимальном конце катетера находится стандартный </w:t>
            </w:r>
            <w:proofErr w:type="spellStart"/>
            <w:r w:rsidRPr="00F327FD">
              <w:rPr>
                <w:color w:val="000000"/>
                <w:sz w:val="22"/>
                <w:szCs w:val="22"/>
              </w:rPr>
              <w:t>люэровский</w:t>
            </w:r>
            <w:proofErr w:type="spellEnd"/>
            <w:r w:rsidRPr="00F327FD">
              <w:rPr>
                <w:color w:val="000000"/>
                <w:sz w:val="22"/>
                <w:szCs w:val="22"/>
              </w:rPr>
              <w:t xml:space="preserve"> адаптер, облегчающий присоединение к нему вспомогательных принадлежностей. В катетере имеется полужесткий проксимальный стержень, переходящий в гибкий дистальный стержень, облегчающий продвижение катетера по сосуду. Общая длина устройства 158 см, 135 см (</w:t>
            </w:r>
            <w:proofErr w:type="spellStart"/>
            <w:r w:rsidRPr="00F327FD">
              <w:rPr>
                <w:color w:val="000000"/>
                <w:sz w:val="22"/>
                <w:szCs w:val="22"/>
              </w:rPr>
              <w:t>Rebar</w:t>
            </w:r>
            <w:proofErr w:type="spellEnd"/>
            <w:r w:rsidRPr="00F327FD">
              <w:rPr>
                <w:color w:val="000000"/>
                <w:sz w:val="22"/>
                <w:szCs w:val="22"/>
              </w:rPr>
              <w:t xml:space="preserve"> 27)</w:t>
            </w:r>
            <w:r w:rsidRPr="00F327FD">
              <w:rPr>
                <w:color w:val="000000"/>
                <w:sz w:val="22"/>
                <w:szCs w:val="22"/>
              </w:rPr>
              <w:br/>
              <w:t>Рабочая длина устройства 153 или 130 см</w:t>
            </w:r>
            <w:r w:rsidRPr="00F327FD">
              <w:rPr>
                <w:color w:val="000000"/>
                <w:sz w:val="22"/>
                <w:szCs w:val="22"/>
              </w:rPr>
              <w:br/>
              <w:t>O.D. 2.3-1.7, 2.8-2.8, 2.8-2.3</w:t>
            </w:r>
            <w:r w:rsidRPr="00F327FD">
              <w:rPr>
                <w:color w:val="000000"/>
                <w:sz w:val="22"/>
                <w:szCs w:val="22"/>
              </w:rPr>
              <w:br/>
              <w:t>Максимальный диаметр проводника 0.012, 0.018, 0.021</w:t>
            </w:r>
            <w:r w:rsidRPr="00F327FD">
              <w:rPr>
                <w:color w:val="000000"/>
                <w:sz w:val="22"/>
                <w:szCs w:val="22"/>
              </w:rPr>
              <w:br/>
              <w:t>Дистальный I.D. 0.015, 0.021, 0.027</w:t>
            </w:r>
            <w:r w:rsidRPr="00F327FD">
              <w:rPr>
                <w:color w:val="000000"/>
                <w:sz w:val="22"/>
                <w:szCs w:val="22"/>
              </w:rPr>
              <w:br/>
              <w:t>Маркерные полоски: наличие</w:t>
            </w:r>
            <w:r w:rsidR="00013CAC" w:rsidRPr="00F327FD">
              <w:rPr>
                <w:color w:val="000000"/>
                <w:sz w:val="22"/>
                <w:szCs w:val="22"/>
              </w:rPr>
              <w:t>.</w:t>
            </w:r>
          </w:p>
          <w:p w:rsidR="00013CAC" w:rsidRPr="00F327FD" w:rsidRDefault="00013CAC" w:rsidP="00F327FD">
            <w:pPr>
              <w:rPr>
                <w:color w:val="000000"/>
                <w:sz w:val="22"/>
                <w:szCs w:val="22"/>
              </w:rPr>
            </w:pPr>
            <w:r w:rsidRPr="00F327FD">
              <w:rPr>
                <w:color w:val="000000"/>
                <w:sz w:val="22"/>
                <w:szCs w:val="22"/>
              </w:rPr>
              <w:t xml:space="preserve">Размеры по запросу Заказчика.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97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8</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Проводниковый катетер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Диаметр катетера, </w:t>
            </w:r>
            <w:proofErr w:type="spellStart"/>
            <w:r w:rsidRPr="00F327FD">
              <w:rPr>
                <w:color w:val="000000"/>
                <w:sz w:val="22"/>
                <w:szCs w:val="22"/>
              </w:rPr>
              <w:t>Fr</w:t>
            </w:r>
            <w:proofErr w:type="spellEnd"/>
            <w:r w:rsidRPr="00F327FD">
              <w:rPr>
                <w:color w:val="000000"/>
                <w:sz w:val="22"/>
                <w:szCs w:val="22"/>
              </w:rPr>
              <w:t xml:space="preserve">- 4, 5, 6. Длина катетера, </w:t>
            </w:r>
            <w:proofErr w:type="gramStart"/>
            <w:r w:rsidRPr="00F327FD">
              <w:rPr>
                <w:color w:val="000000"/>
                <w:sz w:val="22"/>
                <w:szCs w:val="22"/>
              </w:rPr>
              <w:t>см</w:t>
            </w:r>
            <w:proofErr w:type="gramEnd"/>
            <w:r w:rsidRPr="00F327FD">
              <w:rPr>
                <w:color w:val="000000"/>
                <w:sz w:val="22"/>
                <w:szCs w:val="22"/>
              </w:rPr>
              <w:t>- 65, 80, 90, 100, 110, 120, 125. Исследуемые сосуд</w:t>
            </w:r>
            <w:proofErr w:type="gramStart"/>
            <w:r w:rsidRPr="00F327FD">
              <w:rPr>
                <w:color w:val="000000"/>
                <w:sz w:val="22"/>
                <w:szCs w:val="22"/>
              </w:rPr>
              <w:t>ы-</w:t>
            </w:r>
            <w:proofErr w:type="gramEnd"/>
            <w:r w:rsidRPr="00F327FD">
              <w:rPr>
                <w:color w:val="000000"/>
                <w:sz w:val="22"/>
                <w:szCs w:val="22"/>
              </w:rPr>
              <w:t xml:space="preserve"> Церебральные, периферические, коронарные. Количество боковых отверстий, штука- ≥ 0  и  ≤ 2</w:t>
            </w:r>
            <w:r w:rsidRPr="00F327FD">
              <w:rPr>
                <w:color w:val="000000"/>
                <w:sz w:val="22"/>
                <w:szCs w:val="22"/>
              </w:rPr>
              <w:br/>
              <w:t xml:space="preserve">≥ 6  и  ≤ 8.Материал катетера - полиуретан с покрытием двумя слоями эластомера полиамида. Оплетка двойная из нержавеющей стали в стенке катетера на всем протяжении за исключением </w:t>
            </w:r>
            <w:proofErr w:type="gramStart"/>
            <w:r w:rsidRPr="00F327FD">
              <w:rPr>
                <w:color w:val="000000"/>
                <w:sz w:val="22"/>
                <w:szCs w:val="22"/>
              </w:rPr>
              <w:t>дистальных</w:t>
            </w:r>
            <w:proofErr w:type="gramEnd"/>
            <w:r w:rsidRPr="00F327FD">
              <w:rPr>
                <w:color w:val="000000"/>
                <w:sz w:val="22"/>
                <w:szCs w:val="22"/>
              </w:rPr>
              <w:t xml:space="preserve"> 2см. Материал кончика - полипропилен. Внутренне покрытие из </w:t>
            </w:r>
            <w:proofErr w:type="spellStart"/>
            <w:r w:rsidRPr="00F327FD">
              <w:rPr>
                <w:color w:val="000000"/>
                <w:sz w:val="22"/>
                <w:szCs w:val="22"/>
              </w:rPr>
              <w:t>тефлона</w:t>
            </w:r>
            <w:proofErr w:type="spellEnd"/>
            <w:r w:rsidRPr="00F327FD">
              <w:rPr>
                <w:color w:val="000000"/>
                <w:sz w:val="22"/>
                <w:szCs w:val="22"/>
              </w:rPr>
              <w:t xml:space="preserve">. </w:t>
            </w:r>
            <w:proofErr w:type="gramStart"/>
            <w:r w:rsidRPr="00F327FD">
              <w:rPr>
                <w:color w:val="000000"/>
                <w:sz w:val="22"/>
                <w:szCs w:val="22"/>
              </w:rPr>
              <w:t>Рассчитан</w:t>
            </w:r>
            <w:proofErr w:type="gramEnd"/>
            <w:r w:rsidRPr="00F327FD">
              <w:rPr>
                <w:color w:val="000000"/>
                <w:sz w:val="22"/>
                <w:szCs w:val="22"/>
              </w:rPr>
              <w:t xml:space="preserve"> на давление (</w:t>
            </w:r>
            <w:proofErr w:type="spellStart"/>
            <w:r w:rsidRPr="00F327FD">
              <w:rPr>
                <w:color w:val="000000"/>
                <w:sz w:val="22"/>
                <w:szCs w:val="22"/>
              </w:rPr>
              <w:t>psi</w:t>
            </w:r>
            <w:proofErr w:type="spellEnd"/>
            <w:r w:rsidRPr="00F327FD">
              <w:rPr>
                <w:color w:val="000000"/>
                <w:sz w:val="22"/>
                <w:szCs w:val="22"/>
              </w:rPr>
              <w:t>/</w:t>
            </w:r>
            <w:proofErr w:type="spellStart"/>
            <w:r w:rsidRPr="00F327FD">
              <w:rPr>
                <w:color w:val="000000"/>
                <w:sz w:val="22"/>
                <w:szCs w:val="22"/>
              </w:rPr>
              <w:t>kpa</w:t>
            </w:r>
            <w:proofErr w:type="spellEnd"/>
            <w:r w:rsidRPr="00F327FD">
              <w:rPr>
                <w:color w:val="000000"/>
                <w:sz w:val="22"/>
                <w:szCs w:val="22"/>
              </w:rPr>
              <w:t>)- 750/5171 (4F), 1000/6895 (5F/6F)</w:t>
            </w:r>
            <w:r w:rsidRPr="00F327FD">
              <w:rPr>
                <w:color w:val="000000"/>
                <w:sz w:val="22"/>
                <w:szCs w:val="22"/>
              </w:rPr>
              <w:br/>
              <w:t>Необходимо учитывать при введении рентгеновского контраста с помощью инжектора. Совместимый проводник ("/</w:t>
            </w:r>
            <w:proofErr w:type="gramStart"/>
            <w:r w:rsidRPr="00F327FD">
              <w:rPr>
                <w:color w:val="000000"/>
                <w:sz w:val="22"/>
                <w:szCs w:val="22"/>
              </w:rPr>
              <w:t>мм</w:t>
            </w:r>
            <w:proofErr w:type="gramEnd"/>
            <w:r w:rsidRPr="00F327FD">
              <w:rPr>
                <w:color w:val="000000"/>
                <w:sz w:val="22"/>
                <w:szCs w:val="22"/>
              </w:rPr>
              <w:t>)- 0,038/0,97</w:t>
            </w:r>
            <w:r w:rsidRPr="00F327FD">
              <w:rPr>
                <w:color w:val="000000"/>
                <w:sz w:val="22"/>
                <w:szCs w:val="22"/>
              </w:rPr>
              <w:br/>
              <w:t>Необходимо учитывать при подборе проводник</w:t>
            </w:r>
            <w:r w:rsidR="00013CAC" w:rsidRPr="00F327FD">
              <w:rPr>
                <w:color w:val="000000"/>
                <w:sz w:val="22"/>
                <w:szCs w:val="22"/>
              </w:rPr>
              <w:t xml:space="preserve">а для установки </w:t>
            </w:r>
            <w:r w:rsidRPr="00F327FD">
              <w:rPr>
                <w:color w:val="000000"/>
                <w:sz w:val="22"/>
                <w:szCs w:val="22"/>
              </w:rPr>
              <w:t>катетера в артериальное русло.</w:t>
            </w:r>
          </w:p>
          <w:p w:rsidR="00013CAC" w:rsidRPr="00F327FD" w:rsidRDefault="00013CAC"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77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9</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Устройство для проведения </w:t>
            </w:r>
            <w:proofErr w:type="spellStart"/>
            <w:r w:rsidRPr="00F327FD">
              <w:rPr>
                <w:color w:val="000000"/>
                <w:sz w:val="22"/>
                <w:szCs w:val="22"/>
              </w:rPr>
              <w:t>эндоваскулярных</w:t>
            </w:r>
            <w:proofErr w:type="spellEnd"/>
            <w:r w:rsidRPr="00F327FD">
              <w:rPr>
                <w:color w:val="000000"/>
                <w:sz w:val="22"/>
                <w:szCs w:val="22"/>
              </w:rPr>
              <w:t xml:space="preserve"> манипуляций для </w:t>
            </w:r>
            <w:proofErr w:type="spellStart"/>
            <w:r w:rsidRPr="00F327FD">
              <w:rPr>
                <w:color w:val="000000"/>
                <w:sz w:val="22"/>
                <w:szCs w:val="22"/>
              </w:rPr>
              <w:t>эмболизации</w:t>
            </w:r>
            <w:proofErr w:type="spellEnd"/>
            <w:r w:rsidRPr="00F327FD">
              <w:rPr>
                <w:color w:val="000000"/>
                <w:sz w:val="22"/>
                <w:szCs w:val="22"/>
              </w:rPr>
              <w:t xml:space="preserve"> сосудов</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spellStart"/>
            <w:r w:rsidRPr="00F327FD">
              <w:rPr>
                <w:color w:val="000000"/>
                <w:sz w:val="22"/>
                <w:szCs w:val="22"/>
              </w:rPr>
              <w:t>Неадгезивный</w:t>
            </w:r>
            <w:proofErr w:type="spellEnd"/>
            <w:r w:rsidRPr="00F327FD">
              <w:rPr>
                <w:color w:val="000000"/>
                <w:sz w:val="22"/>
                <w:szCs w:val="22"/>
              </w:rPr>
              <w:t xml:space="preserve"> </w:t>
            </w:r>
            <w:proofErr w:type="spellStart"/>
            <w:r w:rsidRPr="00F327FD">
              <w:rPr>
                <w:color w:val="000000"/>
                <w:sz w:val="22"/>
                <w:szCs w:val="22"/>
              </w:rPr>
              <w:t>жидкий</w:t>
            </w:r>
            <w:proofErr w:type="gramStart"/>
            <w:r w:rsidRPr="00F327FD">
              <w:rPr>
                <w:color w:val="000000"/>
                <w:sz w:val="22"/>
                <w:szCs w:val="22"/>
              </w:rPr>
              <w:t>,р</w:t>
            </w:r>
            <w:proofErr w:type="gramEnd"/>
            <w:r w:rsidRPr="00F327FD">
              <w:rPr>
                <w:color w:val="000000"/>
                <w:sz w:val="22"/>
                <w:szCs w:val="22"/>
              </w:rPr>
              <w:t>ентгенконтрастный</w:t>
            </w:r>
            <w:proofErr w:type="spellEnd"/>
            <w:r w:rsidRPr="00F327FD">
              <w:rPr>
                <w:color w:val="000000"/>
                <w:sz w:val="22"/>
                <w:szCs w:val="22"/>
              </w:rPr>
              <w:t xml:space="preserve"> DMSO-растворимый </w:t>
            </w:r>
            <w:proofErr w:type="spellStart"/>
            <w:r w:rsidRPr="00F327FD">
              <w:rPr>
                <w:color w:val="000000"/>
                <w:sz w:val="22"/>
                <w:szCs w:val="22"/>
              </w:rPr>
              <w:t>имплант</w:t>
            </w:r>
            <w:proofErr w:type="spellEnd"/>
            <w:r w:rsidRPr="00F327FD">
              <w:rPr>
                <w:color w:val="000000"/>
                <w:sz w:val="22"/>
                <w:szCs w:val="22"/>
              </w:rPr>
              <w:t xml:space="preserve"> для </w:t>
            </w:r>
            <w:proofErr w:type="spellStart"/>
            <w:r w:rsidRPr="00F327FD">
              <w:rPr>
                <w:color w:val="000000"/>
                <w:sz w:val="22"/>
                <w:szCs w:val="22"/>
              </w:rPr>
              <w:t>эмболизации</w:t>
            </w:r>
            <w:proofErr w:type="spellEnd"/>
            <w:r w:rsidRPr="00F327FD">
              <w:rPr>
                <w:color w:val="000000"/>
                <w:sz w:val="22"/>
                <w:szCs w:val="22"/>
              </w:rPr>
              <w:t xml:space="preserve"> </w:t>
            </w:r>
            <w:proofErr w:type="spellStart"/>
            <w:r w:rsidRPr="00F327FD">
              <w:rPr>
                <w:color w:val="000000"/>
                <w:sz w:val="22"/>
                <w:szCs w:val="22"/>
              </w:rPr>
              <w:t>интракраниальных</w:t>
            </w:r>
            <w:proofErr w:type="spellEnd"/>
            <w:r w:rsidRPr="00F327FD">
              <w:rPr>
                <w:color w:val="000000"/>
                <w:sz w:val="22"/>
                <w:szCs w:val="22"/>
              </w:rPr>
              <w:t xml:space="preserve"> АВМ. Вязкость </w:t>
            </w:r>
            <w:proofErr w:type="spellStart"/>
            <w:r w:rsidRPr="00F327FD">
              <w:rPr>
                <w:color w:val="000000"/>
                <w:sz w:val="22"/>
                <w:szCs w:val="22"/>
              </w:rPr>
              <w:t>сСт</w:t>
            </w:r>
            <w:proofErr w:type="spellEnd"/>
            <w:r w:rsidRPr="00F327FD">
              <w:rPr>
                <w:color w:val="000000"/>
                <w:sz w:val="22"/>
                <w:szCs w:val="22"/>
              </w:rPr>
              <w:t xml:space="preserve"> (мм</w:t>
            </w:r>
            <w:proofErr w:type="gramStart"/>
            <w:r w:rsidRPr="00F327FD">
              <w:rPr>
                <w:color w:val="000000"/>
                <w:sz w:val="22"/>
                <w:szCs w:val="22"/>
              </w:rPr>
              <w:t>2</w:t>
            </w:r>
            <w:proofErr w:type="gramEnd"/>
            <w:r w:rsidRPr="00F327FD">
              <w:rPr>
                <w:color w:val="000000"/>
                <w:sz w:val="22"/>
                <w:szCs w:val="22"/>
              </w:rPr>
              <w:t xml:space="preserve">/с) 12, 18. Наличие модификаций с различной вязкостью позволяет </w:t>
            </w:r>
            <w:proofErr w:type="spellStart"/>
            <w:r w:rsidRPr="00F327FD">
              <w:rPr>
                <w:color w:val="000000"/>
                <w:sz w:val="22"/>
                <w:szCs w:val="22"/>
              </w:rPr>
              <w:t>эмболизировать</w:t>
            </w:r>
            <w:proofErr w:type="spellEnd"/>
            <w:r w:rsidRPr="00F327FD">
              <w:rPr>
                <w:color w:val="000000"/>
                <w:sz w:val="22"/>
                <w:szCs w:val="22"/>
              </w:rPr>
              <w:t xml:space="preserve"> сосуды различной локализации и диаметра. В комплект входит 1 ампула жидкого </w:t>
            </w:r>
            <w:proofErr w:type="spellStart"/>
            <w:r w:rsidRPr="00F327FD">
              <w:rPr>
                <w:color w:val="000000"/>
                <w:sz w:val="22"/>
                <w:szCs w:val="22"/>
              </w:rPr>
              <w:t>импланта</w:t>
            </w:r>
            <w:proofErr w:type="spellEnd"/>
            <w:r w:rsidRPr="00F327FD">
              <w:rPr>
                <w:color w:val="000000"/>
                <w:sz w:val="22"/>
                <w:szCs w:val="22"/>
              </w:rPr>
              <w:t xml:space="preserve">, 1 ампула ДМСО и 3 </w:t>
            </w:r>
            <w:proofErr w:type="gramStart"/>
            <w:r w:rsidRPr="00F327FD">
              <w:rPr>
                <w:color w:val="000000"/>
                <w:sz w:val="22"/>
                <w:szCs w:val="22"/>
              </w:rPr>
              <w:t>стерильных</w:t>
            </w:r>
            <w:proofErr w:type="gramEnd"/>
            <w:r w:rsidRPr="00F327FD">
              <w:rPr>
                <w:color w:val="000000"/>
                <w:sz w:val="22"/>
                <w:szCs w:val="22"/>
              </w:rPr>
              <w:t xml:space="preserve"> шприца с цветной кодировкой.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11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10</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Система для закрытия вен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gramStart"/>
            <w:r w:rsidRPr="00F327FD">
              <w:rPr>
                <w:color w:val="000000"/>
                <w:sz w:val="22"/>
                <w:szCs w:val="22"/>
              </w:rPr>
              <w:t>Предназначена</w:t>
            </w:r>
            <w:proofErr w:type="gramEnd"/>
            <w:r w:rsidRPr="00F327FD">
              <w:rPr>
                <w:color w:val="000000"/>
                <w:sz w:val="22"/>
                <w:szCs w:val="22"/>
              </w:rPr>
              <w:t xml:space="preserve"> для постоянного полного </w:t>
            </w:r>
            <w:proofErr w:type="spellStart"/>
            <w:r w:rsidRPr="00F327FD">
              <w:rPr>
                <w:color w:val="000000"/>
                <w:sz w:val="22"/>
                <w:szCs w:val="22"/>
              </w:rPr>
              <w:t>эндоваскулярного</w:t>
            </w:r>
            <w:proofErr w:type="spellEnd"/>
            <w:r w:rsidRPr="00F327FD">
              <w:rPr>
                <w:color w:val="000000"/>
                <w:sz w:val="22"/>
                <w:szCs w:val="22"/>
              </w:rPr>
              <w:t xml:space="preserve"> закрытия биологическим клеем большой подкожной вены ноги (БПВН) и ее варикозных расширений для лечения патологического венозного сброса. Характеристики: Биологический клей  (n-бутил-2-цианоакрилат в составе специально разработанной лекарственной формы) объемом 5 мл поставляется стерильным (стерилизован сухим жаром) во флаконе с запечатанной крышкой. Система доставки: Катетер 5 </w:t>
            </w:r>
            <w:proofErr w:type="spellStart"/>
            <w:r w:rsidRPr="00F327FD">
              <w:rPr>
                <w:color w:val="000000"/>
                <w:sz w:val="22"/>
                <w:szCs w:val="22"/>
              </w:rPr>
              <w:t>Fr</w:t>
            </w:r>
            <w:proofErr w:type="spellEnd"/>
            <w:r w:rsidRPr="00F327FD">
              <w:rPr>
                <w:color w:val="000000"/>
                <w:sz w:val="22"/>
                <w:szCs w:val="22"/>
              </w:rPr>
              <w:t xml:space="preserve"> (внутренний диаметр 1,3 мм, внешний диаметр 1,8 мм) с эффективной длиной 91 см, лазерной маркировкой на расстоянии 3 и 85 см от кончика, </w:t>
            </w:r>
            <w:proofErr w:type="spellStart"/>
            <w:r w:rsidRPr="00F327FD">
              <w:rPr>
                <w:color w:val="000000"/>
                <w:sz w:val="22"/>
                <w:szCs w:val="22"/>
              </w:rPr>
              <w:t>высокоэхогенный</w:t>
            </w:r>
            <w:proofErr w:type="spellEnd"/>
            <w:r w:rsidRPr="00F327FD">
              <w:rPr>
                <w:color w:val="000000"/>
                <w:sz w:val="22"/>
                <w:szCs w:val="22"/>
              </w:rPr>
              <w:t xml:space="preserve">. Катетер поставляется </w:t>
            </w:r>
            <w:proofErr w:type="gramStart"/>
            <w:r w:rsidRPr="00F327FD">
              <w:rPr>
                <w:color w:val="000000"/>
                <w:sz w:val="22"/>
                <w:szCs w:val="22"/>
              </w:rPr>
              <w:t>стерильным</w:t>
            </w:r>
            <w:proofErr w:type="gramEnd"/>
            <w:r w:rsidRPr="00F327FD">
              <w:rPr>
                <w:color w:val="000000"/>
                <w:sz w:val="22"/>
                <w:szCs w:val="22"/>
              </w:rPr>
              <w:t xml:space="preserve"> (стерилизован </w:t>
            </w:r>
            <w:proofErr w:type="spellStart"/>
            <w:r w:rsidRPr="00F327FD">
              <w:rPr>
                <w:color w:val="000000"/>
                <w:sz w:val="22"/>
                <w:szCs w:val="22"/>
              </w:rPr>
              <w:t>этиленоксидом</w:t>
            </w:r>
            <w:proofErr w:type="spellEnd"/>
            <w:r w:rsidRPr="00F327FD">
              <w:rPr>
                <w:color w:val="000000"/>
                <w:sz w:val="22"/>
                <w:szCs w:val="22"/>
              </w:rPr>
              <w:t xml:space="preserve">). </w:t>
            </w:r>
            <w:proofErr w:type="spellStart"/>
            <w:r w:rsidRPr="00F327FD">
              <w:rPr>
                <w:color w:val="000000"/>
                <w:sz w:val="22"/>
                <w:szCs w:val="22"/>
              </w:rPr>
              <w:t>Интродьюсер</w:t>
            </w:r>
            <w:proofErr w:type="spellEnd"/>
            <w:r w:rsidRPr="00F327FD">
              <w:rPr>
                <w:color w:val="000000"/>
                <w:sz w:val="22"/>
                <w:szCs w:val="22"/>
              </w:rPr>
              <w:t xml:space="preserve"> 7 </w:t>
            </w:r>
            <w:proofErr w:type="spellStart"/>
            <w:r w:rsidRPr="00F327FD">
              <w:rPr>
                <w:color w:val="000000"/>
                <w:sz w:val="22"/>
                <w:szCs w:val="22"/>
              </w:rPr>
              <w:t>Fr</w:t>
            </w:r>
            <w:proofErr w:type="spellEnd"/>
            <w:r w:rsidRPr="00F327FD">
              <w:rPr>
                <w:color w:val="000000"/>
                <w:sz w:val="22"/>
                <w:szCs w:val="22"/>
              </w:rPr>
              <w:t xml:space="preserve"> (внутренний диаметр 2,0 мм, внешний диаметр 2,3 мм) с эффективной длиной 80 см, </w:t>
            </w:r>
            <w:proofErr w:type="spellStart"/>
            <w:r w:rsidRPr="00F327FD">
              <w:rPr>
                <w:color w:val="000000"/>
                <w:sz w:val="22"/>
                <w:szCs w:val="22"/>
              </w:rPr>
              <w:t>эхогенным</w:t>
            </w:r>
            <w:proofErr w:type="spellEnd"/>
            <w:r w:rsidRPr="00F327FD">
              <w:rPr>
                <w:color w:val="000000"/>
                <w:sz w:val="22"/>
                <w:szCs w:val="22"/>
              </w:rPr>
              <w:t xml:space="preserve"> кончиком и круговыми метками с шагом 10 мм по всей длине для замера при вытягивании во время процедуры доставки </w:t>
            </w:r>
            <w:proofErr w:type="spellStart"/>
            <w:r w:rsidRPr="00F327FD">
              <w:rPr>
                <w:color w:val="000000"/>
                <w:sz w:val="22"/>
                <w:szCs w:val="22"/>
              </w:rPr>
              <w:t>биоклея</w:t>
            </w:r>
            <w:proofErr w:type="spellEnd"/>
            <w:r w:rsidRPr="00F327FD">
              <w:rPr>
                <w:color w:val="000000"/>
                <w:sz w:val="22"/>
                <w:szCs w:val="22"/>
              </w:rPr>
              <w:t xml:space="preserve">. </w:t>
            </w:r>
            <w:proofErr w:type="spellStart"/>
            <w:r w:rsidRPr="00F327FD">
              <w:rPr>
                <w:color w:val="000000"/>
                <w:sz w:val="22"/>
                <w:szCs w:val="22"/>
              </w:rPr>
              <w:t>Интродьюсер</w:t>
            </w:r>
            <w:proofErr w:type="spellEnd"/>
            <w:r w:rsidRPr="00F327FD">
              <w:rPr>
                <w:color w:val="000000"/>
                <w:sz w:val="22"/>
                <w:szCs w:val="22"/>
              </w:rPr>
              <w:t xml:space="preserve"> поставляется стерильным (стерилизован </w:t>
            </w:r>
            <w:proofErr w:type="spellStart"/>
            <w:r w:rsidRPr="00F327FD">
              <w:rPr>
                <w:color w:val="000000"/>
                <w:sz w:val="22"/>
                <w:szCs w:val="22"/>
              </w:rPr>
              <w:t>этиленоксидом</w:t>
            </w:r>
            <w:proofErr w:type="spellEnd"/>
            <w:r w:rsidRPr="00F327FD">
              <w:rPr>
                <w:color w:val="000000"/>
                <w:sz w:val="22"/>
                <w:szCs w:val="22"/>
              </w:rPr>
              <w:t xml:space="preserve">). Дилататор 5 </w:t>
            </w:r>
            <w:proofErr w:type="spellStart"/>
            <w:r w:rsidRPr="00F327FD">
              <w:rPr>
                <w:color w:val="000000"/>
                <w:sz w:val="22"/>
                <w:szCs w:val="22"/>
              </w:rPr>
              <w:t>Fr</w:t>
            </w:r>
            <w:proofErr w:type="spellEnd"/>
            <w:r w:rsidRPr="00F327FD">
              <w:rPr>
                <w:color w:val="000000"/>
                <w:sz w:val="22"/>
                <w:szCs w:val="22"/>
              </w:rPr>
              <w:t xml:space="preserve"> (внутренний диаметр 1,0 мм, внешний диаметр 1,8 мм) с эффективной длиной 87 см. Дилататор поставляется стерильным (стерилизован </w:t>
            </w:r>
            <w:proofErr w:type="spellStart"/>
            <w:r w:rsidRPr="00F327FD">
              <w:rPr>
                <w:color w:val="000000"/>
                <w:sz w:val="22"/>
                <w:szCs w:val="22"/>
              </w:rPr>
              <w:t>этиленоксидом</w:t>
            </w:r>
            <w:proofErr w:type="spellEnd"/>
            <w:r w:rsidRPr="00F327FD">
              <w:rPr>
                <w:color w:val="000000"/>
                <w:sz w:val="22"/>
                <w:szCs w:val="22"/>
              </w:rPr>
              <w:t xml:space="preserve">). Пистолет-дозатор состоит из эргономичной ручки пистолетного типа с встроенным цилиндром и спусковым </w:t>
            </w:r>
            <w:r w:rsidRPr="00F327FD">
              <w:rPr>
                <w:color w:val="000000"/>
                <w:sz w:val="22"/>
                <w:szCs w:val="22"/>
              </w:rPr>
              <w:lastRenderedPageBreak/>
              <w:t xml:space="preserve">крючком. При каждом нажатии на спусковой крючок происходит выдача 0,10 мл (диапазон: 0,06–0,12 мл) </w:t>
            </w:r>
            <w:proofErr w:type="spellStart"/>
            <w:r w:rsidRPr="00F327FD">
              <w:rPr>
                <w:color w:val="000000"/>
                <w:sz w:val="22"/>
                <w:szCs w:val="22"/>
              </w:rPr>
              <w:t>биоклея</w:t>
            </w:r>
            <w:proofErr w:type="spellEnd"/>
            <w:r w:rsidRPr="00F327FD">
              <w:rPr>
                <w:color w:val="000000"/>
                <w:sz w:val="22"/>
                <w:szCs w:val="22"/>
              </w:rPr>
              <w:t xml:space="preserve">. Пистолет-дозатор поставляется </w:t>
            </w:r>
            <w:proofErr w:type="gramStart"/>
            <w:r w:rsidRPr="00F327FD">
              <w:rPr>
                <w:color w:val="000000"/>
                <w:sz w:val="22"/>
                <w:szCs w:val="22"/>
              </w:rPr>
              <w:t>стерильным</w:t>
            </w:r>
            <w:proofErr w:type="gramEnd"/>
            <w:r w:rsidRPr="00F327FD">
              <w:rPr>
                <w:color w:val="000000"/>
                <w:sz w:val="22"/>
                <w:szCs w:val="22"/>
              </w:rPr>
              <w:t xml:space="preserve"> (стерилизован </w:t>
            </w:r>
            <w:proofErr w:type="spellStart"/>
            <w:r w:rsidRPr="00F327FD">
              <w:rPr>
                <w:color w:val="000000"/>
                <w:sz w:val="22"/>
                <w:szCs w:val="22"/>
              </w:rPr>
              <w:t>этиленоксидом</w:t>
            </w:r>
            <w:proofErr w:type="spellEnd"/>
            <w:r w:rsidRPr="00F327FD">
              <w:rPr>
                <w:color w:val="000000"/>
                <w:sz w:val="22"/>
                <w:szCs w:val="22"/>
              </w:rPr>
              <w:t xml:space="preserve">). Наконечники-дозаторы представляют собой </w:t>
            </w:r>
            <w:proofErr w:type="spellStart"/>
            <w:r w:rsidRPr="00F327FD">
              <w:rPr>
                <w:color w:val="000000"/>
                <w:sz w:val="22"/>
                <w:szCs w:val="22"/>
              </w:rPr>
              <w:t>гипотрубку</w:t>
            </w:r>
            <w:proofErr w:type="spellEnd"/>
            <w:r w:rsidRPr="00F327FD">
              <w:rPr>
                <w:color w:val="000000"/>
                <w:sz w:val="22"/>
                <w:szCs w:val="22"/>
              </w:rPr>
              <w:t xml:space="preserve"> </w:t>
            </w:r>
            <w:proofErr w:type="gramStart"/>
            <w:r w:rsidRPr="00F327FD">
              <w:rPr>
                <w:color w:val="000000"/>
                <w:sz w:val="22"/>
                <w:szCs w:val="22"/>
              </w:rPr>
              <w:t>из</w:t>
            </w:r>
            <w:proofErr w:type="gramEnd"/>
            <w:r w:rsidRPr="00F327FD">
              <w:rPr>
                <w:color w:val="000000"/>
                <w:sz w:val="22"/>
                <w:szCs w:val="22"/>
              </w:rPr>
              <w:t xml:space="preserve"> </w:t>
            </w:r>
            <w:proofErr w:type="gramStart"/>
            <w:r w:rsidRPr="00F327FD">
              <w:rPr>
                <w:color w:val="000000"/>
                <w:sz w:val="22"/>
                <w:szCs w:val="22"/>
              </w:rPr>
              <w:t>нержавеющий</w:t>
            </w:r>
            <w:proofErr w:type="gramEnd"/>
            <w:r w:rsidRPr="00F327FD">
              <w:rPr>
                <w:color w:val="000000"/>
                <w:sz w:val="22"/>
                <w:szCs w:val="22"/>
              </w:rPr>
              <w:t xml:space="preserve"> стали с внутренним диаметром 1,5 мм и длиной 3,8 см, с винтовым </w:t>
            </w:r>
            <w:proofErr w:type="spellStart"/>
            <w:r w:rsidRPr="00F327FD">
              <w:rPr>
                <w:color w:val="000000"/>
                <w:sz w:val="22"/>
                <w:szCs w:val="22"/>
              </w:rPr>
              <w:t>люэровским</w:t>
            </w:r>
            <w:proofErr w:type="spellEnd"/>
            <w:r w:rsidRPr="00F327FD">
              <w:rPr>
                <w:color w:val="000000"/>
                <w:sz w:val="22"/>
                <w:szCs w:val="22"/>
              </w:rPr>
              <w:t xml:space="preserve"> соединением. Наконечники-дозаторы поставляются </w:t>
            </w:r>
            <w:proofErr w:type="gramStart"/>
            <w:r w:rsidRPr="00F327FD">
              <w:rPr>
                <w:color w:val="000000"/>
                <w:sz w:val="22"/>
                <w:szCs w:val="22"/>
              </w:rPr>
              <w:t>стерильными</w:t>
            </w:r>
            <w:proofErr w:type="gramEnd"/>
            <w:r w:rsidRPr="00F327FD">
              <w:rPr>
                <w:color w:val="000000"/>
                <w:sz w:val="22"/>
                <w:szCs w:val="22"/>
              </w:rPr>
              <w:t xml:space="preserve"> (стерилизованы </w:t>
            </w:r>
            <w:proofErr w:type="spellStart"/>
            <w:r w:rsidRPr="00F327FD">
              <w:rPr>
                <w:color w:val="000000"/>
                <w:sz w:val="22"/>
                <w:szCs w:val="22"/>
              </w:rPr>
              <w:t>этиленоксидом</w:t>
            </w:r>
            <w:proofErr w:type="spellEnd"/>
            <w:r w:rsidRPr="00F327FD">
              <w:rPr>
                <w:color w:val="000000"/>
                <w:sz w:val="22"/>
                <w:szCs w:val="22"/>
              </w:rPr>
              <w:t xml:space="preserve">). Градуированные шприцы типа </w:t>
            </w:r>
            <w:proofErr w:type="spellStart"/>
            <w:r w:rsidRPr="00F327FD">
              <w:rPr>
                <w:color w:val="000000"/>
                <w:sz w:val="22"/>
                <w:szCs w:val="22"/>
              </w:rPr>
              <w:t>Monoject</w:t>
            </w:r>
            <w:proofErr w:type="spellEnd"/>
            <w:r w:rsidRPr="00F327FD">
              <w:rPr>
                <w:color w:val="000000"/>
                <w:sz w:val="22"/>
                <w:szCs w:val="22"/>
              </w:rPr>
              <w:t xml:space="preserve"> с </w:t>
            </w:r>
            <w:proofErr w:type="spellStart"/>
            <w:r w:rsidRPr="00F327FD">
              <w:rPr>
                <w:color w:val="000000"/>
                <w:sz w:val="22"/>
                <w:szCs w:val="22"/>
              </w:rPr>
              <w:t>люэровским</w:t>
            </w:r>
            <w:proofErr w:type="spellEnd"/>
            <w:r w:rsidRPr="00F327FD">
              <w:rPr>
                <w:color w:val="000000"/>
                <w:sz w:val="22"/>
                <w:szCs w:val="22"/>
              </w:rPr>
              <w:t xml:space="preserve"> наконечником, объемом 3 мл, каждый снабжен стандартным резьбовым </w:t>
            </w:r>
            <w:proofErr w:type="spellStart"/>
            <w:r w:rsidRPr="00F327FD">
              <w:rPr>
                <w:color w:val="000000"/>
                <w:sz w:val="22"/>
                <w:szCs w:val="22"/>
              </w:rPr>
              <w:t>люэровским</w:t>
            </w:r>
            <w:proofErr w:type="spellEnd"/>
            <w:r w:rsidRPr="00F327FD">
              <w:rPr>
                <w:color w:val="000000"/>
                <w:sz w:val="22"/>
                <w:szCs w:val="22"/>
              </w:rPr>
              <w:t xml:space="preserve"> соединением. Поставляются стерильными (стерилизованы </w:t>
            </w:r>
            <w:proofErr w:type="spellStart"/>
            <w:r w:rsidRPr="00F327FD">
              <w:rPr>
                <w:color w:val="000000"/>
                <w:sz w:val="22"/>
                <w:szCs w:val="22"/>
              </w:rPr>
              <w:t>этиленоксидом</w:t>
            </w:r>
            <w:proofErr w:type="spellEnd"/>
            <w:r w:rsidRPr="00F327FD">
              <w:rPr>
                <w:color w:val="000000"/>
                <w:sz w:val="22"/>
                <w:szCs w:val="22"/>
              </w:rPr>
              <w:t xml:space="preserve">). Проводник диаметром 0,89 мм (0,035 дюйма) длиной 180 см с загнутым J-образным кончиком. Поставляется стерильным (стерилизован </w:t>
            </w:r>
            <w:proofErr w:type="spellStart"/>
            <w:r w:rsidRPr="00F327FD">
              <w:rPr>
                <w:color w:val="000000"/>
                <w:sz w:val="22"/>
                <w:szCs w:val="22"/>
              </w:rPr>
              <w:t>этиленоксидом</w:t>
            </w:r>
            <w:proofErr w:type="spellEnd"/>
            <w:r w:rsidRPr="00F327FD">
              <w:rPr>
                <w:color w:val="000000"/>
                <w:sz w:val="22"/>
                <w:szCs w:val="22"/>
              </w:rPr>
              <w:t>).</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lastRenderedPageBreak/>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400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11</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внутрисосудистый</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w:t>
            </w:r>
            <w:proofErr w:type="gramStart"/>
            <w:r w:rsidRPr="00F327FD">
              <w:rPr>
                <w:color w:val="000000"/>
                <w:sz w:val="22"/>
                <w:szCs w:val="22"/>
              </w:rPr>
              <w:t>плетеный</w:t>
            </w:r>
            <w:proofErr w:type="gramEnd"/>
            <w:r w:rsidRPr="00F327FD">
              <w:rPr>
                <w:color w:val="000000"/>
                <w:sz w:val="22"/>
                <w:szCs w:val="22"/>
              </w:rPr>
              <w:t xml:space="preserve"> периферический </w:t>
            </w:r>
            <w:proofErr w:type="spellStart"/>
            <w:r w:rsidRPr="00F327FD">
              <w:rPr>
                <w:color w:val="000000"/>
                <w:sz w:val="22"/>
                <w:szCs w:val="22"/>
              </w:rPr>
              <w:t>нитиноловый</w:t>
            </w:r>
            <w:proofErr w:type="spellEnd"/>
            <w:r w:rsidRPr="00F327FD">
              <w:rPr>
                <w:color w:val="000000"/>
                <w:sz w:val="22"/>
                <w:szCs w:val="22"/>
              </w:rPr>
              <w:t xml:space="preserve"> самораскрывающийся </w:t>
            </w:r>
            <w:proofErr w:type="spellStart"/>
            <w:r w:rsidRPr="00F327FD">
              <w:rPr>
                <w:color w:val="000000"/>
                <w:sz w:val="22"/>
                <w:szCs w:val="22"/>
              </w:rPr>
              <w:t>Supera</w:t>
            </w:r>
            <w:proofErr w:type="spellEnd"/>
            <w:r w:rsidRPr="00F327FD">
              <w:rPr>
                <w:color w:val="000000"/>
                <w:sz w:val="22"/>
                <w:szCs w:val="22"/>
              </w:rPr>
              <w:t xml:space="preserve"> </w:t>
            </w:r>
            <w:proofErr w:type="spellStart"/>
            <w:r w:rsidRPr="00F327FD">
              <w:rPr>
                <w:color w:val="000000"/>
                <w:sz w:val="22"/>
                <w:szCs w:val="22"/>
              </w:rPr>
              <w:t>c</w:t>
            </w:r>
            <w:proofErr w:type="spellEnd"/>
            <w:r w:rsidRPr="00F327FD">
              <w:rPr>
                <w:color w:val="000000"/>
                <w:sz w:val="22"/>
                <w:szCs w:val="22"/>
              </w:rPr>
              <w:t xml:space="preserve"> системой доставки. Дизайн </w:t>
            </w:r>
            <w:proofErr w:type="spellStart"/>
            <w:r w:rsidRPr="00F327FD">
              <w:rPr>
                <w:color w:val="000000"/>
                <w:sz w:val="22"/>
                <w:szCs w:val="22"/>
              </w:rPr>
              <w:t>стента</w:t>
            </w:r>
            <w:proofErr w:type="spellEnd"/>
            <w:r w:rsidRPr="00F327FD">
              <w:rPr>
                <w:color w:val="000000"/>
                <w:sz w:val="22"/>
                <w:szCs w:val="22"/>
              </w:rPr>
              <w:br/>
              <w:t xml:space="preserve">- 6 переплетенных </w:t>
            </w:r>
            <w:proofErr w:type="spellStart"/>
            <w:proofErr w:type="gramStart"/>
            <w:r w:rsidRPr="00F327FD">
              <w:rPr>
                <w:color w:val="000000"/>
                <w:sz w:val="22"/>
                <w:szCs w:val="22"/>
              </w:rPr>
              <w:t>супер-эластичных</w:t>
            </w:r>
            <w:proofErr w:type="spellEnd"/>
            <w:proofErr w:type="gramEnd"/>
            <w:r w:rsidRPr="00F327FD">
              <w:rPr>
                <w:color w:val="000000"/>
                <w:sz w:val="22"/>
                <w:szCs w:val="22"/>
              </w:rPr>
              <w:t xml:space="preserve"> </w:t>
            </w:r>
            <w:proofErr w:type="spellStart"/>
            <w:r w:rsidRPr="00F327FD">
              <w:rPr>
                <w:color w:val="000000"/>
                <w:sz w:val="22"/>
                <w:szCs w:val="22"/>
              </w:rPr>
              <w:t>нитиноловых</w:t>
            </w:r>
            <w:proofErr w:type="spellEnd"/>
            <w:r w:rsidRPr="00F327FD">
              <w:rPr>
                <w:color w:val="000000"/>
                <w:sz w:val="22"/>
                <w:szCs w:val="22"/>
              </w:rPr>
              <w:t xml:space="preserve"> проволок с закрытыми концами. Длина </w:t>
            </w:r>
            <w:proofErr w:type="spellStart"/>
            <w:r w:rsidRPr="00F327FD">
              <w:rPr>
                <w:color w:val="000000"/>
                <w:sz w:val="22"/>
                <w:szCs w:val="22"/>
              </w:rPr>
              <w:t>стента</w:t>
            </w:r>
            <w:proofErr w:type="spellEnd"/>
            <w:r w:rsidRPr="00F327FD">
              <w:rPr>
                <w:color w:val="000000"/>
                <w:sz w:val="22"/>
                <w:szCs w:val="22"/>
              </w:rPr>
              <w:t xml:space="preserve"> - 20, 30, 40, 60, 80, 100, 120, 150, 180, 200 мм. Диаметр </w:t>
            </w:r>
            <w:proofErr w:type="spellStart"/>
            <w:r w:rsidRPr="00F327FD">
              <w:rPr>
                <w:color w:val="000000"/>
                <w:sz w:val="22"/>
                <w:szCs w:val="22"/>
              </w:rPr>
              <w:t>стента</w:t>
            </w:r>
            <w:proofErr w:type="spellEnd"/>
            <w:r w:rsidRPr="00F327FD">
              <w:rPr>
                <w:color w:val="000000"/>
                <w:sz w:val="22"/>
                <w:szCs w:val="22"/>
              </w:rPr>
              <w:t xml:space="preserve"> - 4,5; 5,5; 6,5; 7,5 мм. Соотношение метал/артерия - 28% для </w:t>
            </w:r>
            <w:proofErr w:type="spellStart"/>
            <w:r w:rsidRPr="00F327FD">
              <w:rPr>
                <w:color w:val="000000"/>
                <w:sz w:val="22"/>
                <w:szCs w:val="22"/>
              </w:rPr>
              <w:t>стента</w:t>
            </w:r>
            <w:proofErr w:type="spellEnd"/>
            <w:r w:rsidRPr="00F327FD">
              <w:rPr>
                <w:color w:val="000000"/>
                <w:sz w:val="22"/>
                <w:szCs w:val="22"/>
              </w:rPr>
              <w:br/>
              <w:t xml:space="preserve">диаметром 4,5 мм, 25% для 5,5 мм, 24% для 6,5 мм, 26 % для 7,5 мм. Маркеры  </w:t>
            </w:r>
            <w:proofErr w:type="spellStart"/>
            <w:r w:rsidRPr="00F327FD">
              <w:rPr>
                <w:color w:val="000000"/>
                <w:sz w:val="22"/>
                <w:szCs w:val="22"/>
              </w:rPr>
              <w:t>стенте</w:t>
            </w:r>
            <w:proofErr w:type="spellEnd"/>
            <w:r w:rsidRPr="00F327FD">
              <w:rPr>
                <w:color w:val="000000"/>
                <w:sz w:val="22"/>
                <w:szCs w:val="22"/>
              </w:rPr>
              <w:t xml:space="preserve"> – отсутствие. Конструкция системы</w:t>
            </w:r>
            <w:r w:rsidRPr="00F327FD">
              <w:rPr>
                <w:color w:val="000000"/>
                <w:sz w:val="22"/>
                <w:szCs w:val="22"/>
              </w:rPr>
              <w:br/>
              <w:t xml:space="preserve">доставки - OTW. Дизайн </w:t>
            </w:r>
            <w:proofErr w:type="spellStart"/>
            <w:r w:rsidRPr="00F327FD">
              <w:rPr>
                <w:color w:val="000000"/>
                <w:sz w:val="22"/>
                <w:szCs w:val="22"/>
              </w:rPr>
              <w:t>шафта</w:t>
            </w:r>
            <w:proofErr w:type="spellEnd"/>
            <w:r w:rsidRPr="00F327FD">
              <w:rPr>
                <w:color w:val="000000"/>
                <w:sz w:val="22"/>
                <w:szCs w:val="22"/>
              </w:rPr>
              <w:t xml:space="preserve"> - коаксиальный. Материал </w:t>
            </w:r>
            <w:proofErr w:type="spellStart"/>
            <w:r w:rsidRPr="00F327FD">
              <w:rPr>
                <w:color w:val="000000"/>
                <w:sz w:val="22"/>
                <w:szCs w:val="22"/>
              </w:rPr>
              <w:t>шафта</w:t>
            </w:r>
            <w:proofErr w:type="spellEnd"/>
            <w:r w:rsidRPr="00F327FD">
              <w:rPr>
                <w:color w:val="000000"/>
                <w:sz w:val="22"/>
                <w:szCs w:val="22"/>
              </w:rPr>
              <w:t xml:space="preserve"> - PEBAX в дистальной части (20 см), остальная часть</w:t>
            </w:r>
            <w:r w:rsidRPr="00F327FD">
              <w:rPr>
                <w:color w:val="000000"/>
                <w:sz w:val="22"/>
                <w:szCs w:val="22"/>
              </w:rPr>
              <w:br/>
            </w:r>
            <w:proofErr w:type="spellStart"/>
            <w:r w:rsidRPr="00F327FD">
              <w:rPr>
                <w:color w:val="000000"/>
                <w:sz w:val="22"/>
                <w:szCs w:val="22"/>
              </w:rPr>
              <w:t>шафта</w:t>
            </w:r>
            <w:proofErr w:type="spellEnd"/>
            <w:r w:rsidRPr="00F327FD">
              <w:rPr>
                <w:color w:val="000000"/>
                <w:sz w:val="22"/>
                <w:szCs w:val="22"/>
              </w:rPr>
              <w:t xml:space="preserve">.- нейлон (NYLON). Гидрофильное покрытие </w:t>
            </w:r>
            <w:proofErr w:type="spellStart"/>
            <w:r w:rsidRPr="00F327FD">
              <w:rPr>
                <w:color w:val="000000"/>
                <w:sz w:val="22"/>
                <w:szCs w:val="22"/>
              </w:rPr>
              <w:t>шафта</w:t>
            </w:r>
            <w:proofErr w:type="spellEnd"/>
            <w:r w:rsidRPr="00F327FD">
              <w:rPr>
                <w:color w:val="000000"/>
                <w:sz w:val="22"/>
                <w:szCs w:val="22"/>
              </w:rPr>
              <w:t>, наличие проксимальных и дистальных полимерных маркеров на</w:t>
            </w:r>
            <w:r w:rsidRPr="00F327FD">
              <w:rPr>
                <w:color w:val="000000"/>
                <w:sz w:val="22"/>
                <w:szCs w:val="22"/>
              </w:rPr>
              <w:br/>
              <w:t>системе доставки. Материал маркеров - Вольфрамовый полимер. Длина системы доставки 80 и 120 см. Совместимость с</w:t>
            </w:r>
            <w:r w:rsidRPr="00F327FD">
              <w:rPr>
                <w:color w:val="000000"/>
                <w:sz w:val="22"/>
                <w:szCs w:val="22"/>
              </w:rPr>
              <w:br/>
              <w:t xml:space="preserve">проводниками 0.014 и 0.018". </w:t>
            </w:r>
            <w:proofErr w:type="gramStart"/>
            <w:r w:rsidRPr="00F327FD">
              <w:rPr>
                <w:color w:val="000000"/>
                <w:sz w:val="22"/>
                <w:szCs w:val="22"/>
              </w:rPr>
              <w:t xml:space="preserve">Профиль системы доставки - 6F, внешний диаметр </w:t>
            </w:r>
            <w:proofErr w:type="spellStart"/>
            <w:r w:rsidRPr="00F327FD">
              <w:rPr>
                <w:color w:val="000000"/>
                <w:sz w:val="22"/>
                <w:szCs w:val="22"/>
              </w:rPr>
              <w:t>шафта</w:t>
            </w:r>
            <w:proofErr w:type="spellEnd"/>
            <w:r w:rsidRPr="00F327FD">
              <w:rPr>
                <w:color w:val="000000"/>
                <w:sz w:val="22"/>
                <w:szCs w:val="22"/>
              </w:rPr>
              <w:t xml:space="preserve"> </w:t>
            </w:r>
            <w:proofErr w:type="spellStart"/>
            <w:r w:rsidRPr="00F327FD">
              <w:rPr>
                <w:color w:val="000000"/>
                <w:sz w:val="22"/>
                <w:szCs w:val="22"/>
              </w:rPr>
              <w:t>интродьюсера</w:t>
            </w:r>
            <w:proofErr w:type="spellEnd"/>
            <w:r w:rsidRPr="00F327FD">
              <w:rPr>
                <w:color w:val="000000"/>
                <w:sz w:val="22"/>
                <w:szCs w:val="22"/>
              </w:rPr>
              <w:t xml:space="preserve"> (≤ 0.081" (2.06 мм),</w:t>
            </w:r>
            <w:r w:rsidRPr="00F327FD">
              <w:rPr>
                <w:color w:val="000000"/>
                <w:sz w:val="22"/>
                <w:szCs w:val="22"/>
              </w:rPr>
              <w:br/>
              <w:t>профиль кончика 0.68 мм.</w:t>
            </w:r>
            <w:proofErr w:type="gramEnd"/>
            <w:r w:rsidRPr="00F327FD">
              <w:rPr>
                <w:color w:val="000000"/>
                <w:sz w:val="22"/>
                <w:szCs w:val="22"/>
              </w:rPr>
              <w:t xml:space="preserve"> МРТ совместим.</w:t>
            </w:r>
          </w:p>
          <w:p w:rsidR="00013CAC" w:rsidRPr="00F327FD" w:rsidRDefault="00013CAC"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23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12</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Проводник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Монолитный сердечник от проксимального до дистального кончика- </w:t>
            </w:r>
            <w:proofErr w:type="spellStart"/>
            <w:r w:rsidRPr="00F327FD">
              <w:rPr>
                <w:color w:val="000000"/>
                <w:sz w:val="22"/>
                <w:szCs w:val="22"/>
              </w:rPr>
              <w:t>наличие</w:t>
            </w:r>
            <w:proofErr w:type="gramStart"/>
            <w:r w:rsidRPr="00F327FD">
              <w:rPr>
                <w:color w:val="000000"/>
                <w:sz w:val="22"/>
                <w:szCs w:val="22"/>
              </w:rPr>
              <w:t>.Г</w:t>
            </w:r>
            <w:proofErr w:type="gramEnd"/>
            <w:r w:rsidRPr="00F327FD">
              <w:rPr>
                <w:color w:val="000000"/>
                <w:sz w:val="22"/>
                <w:szCs w:val="22"/>
              </w:rPr>
              <w:t>идрофильное</w:t>
            </w:r>
            <w:proofErr w:type="spellEnd"/>
            <w:r w:rsidRPr="00F327FD">
              <w:rPr>
                <w:color w:val="000000"/>
                <w:sz w:val="22"/>
                <w:szCs w:val="22"/>
              </w:rPr>
              <w:t xml:space="preserve"> покрытие оплетки- не менее 15 см. </w:t>
            </w:r>
            <w:proofErr w:type="spellStart"/>
            <w:r w:rsidRPr="00F327FD">
              <w:rPr>
                <w:color w:val="000000"/>
                <w:sz w:val="22"/>
                <w:szCs w:val="22"/>
              </w:rPr>
              <w:t>Рентгеноконтрастный</w:t>
            </w:r>
            <w:proofErr w:type="spellEnd"/>
            <w:r w:rsidRPr="00F327FD">
              <w:rPr>
                <w:color w:val="000000"/>
                <w:sz w:val="22"/>
                <w:szCs w:val="22"/>
              </w:rPr>
              <w:t xml:space="preserve"> кончик- Не менее 15 см. Оплетка кончика- не менее 15 см.  Диаметр проводника в проксимальной части - 0,018 дюйм. Диаметр проводника в дистальной части - Не более 0,013. Длина, </w:t>
            </w:r>
            <w:proofErr w:type="gramStart"/>
            <w:r w:rsidRPr="00F327FD">
              <w:rPr>
                <w:color w:val="000000"/>
                <w:sz w:val="22"/>
                <w:szCs w:val="22"/>
              </w:rPr>
              <w:t>см</w:t>
            </w:r>
            <w:proofErr w:type="gramEnd"/>
            <w:r w:rsidRPr="00F327FD">
              <w:rPr>
                <w:color w:val="000000"/>
                <w:sz w:val="22"/>
                <w:szCs w:val="22"/>
              </w:rPr>
              <w:t xml:space="preserve"> - От 180 до 300. Жесткость кончик</w:t>
            </w:r>
            <w:proofErr w:type="gramStart"/>
            <w:r w:rsidRPr="00F327FD">
              <w:rPr>
                <w:color w:val="000000"/>
                <w:sz w:val="22"/>
                <w:szCs w:val="22"/>
              </w:rPr>
              <w:t>а-</w:t>
            </w:r>
            <w:proofErr w:type="gramEnd"/>
            <w:r w:rsidRPr="00F327FD">
              <w:rPr>
                <w:color w:val="000000"/>
                <w:sz w:val="22"/>
                <w:szCs w:val="22"/>
              </w:rPr>
              <w:t xml:space="preserve"> Не менее 30,0 грамм.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1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13</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lang w:val="en-US"/>
              </w:rPr>
            </w:pPr>
            <w:proofErr w:type="spellStart"/>
            <w:r w:rsidRPr="00F327FD">
              <w:rPr>
                <w:color w:val="000000"/>
                <w:sz w:val="22"/>
                <w:szCs w:val="22"/>
              </w:rPr>
              <w:t>Интродьюсер</w:t>
            </w:r>
            <w:proofErr w:type="spellEnd"/>
            <w:r w:rsidRPr="00F327FD">
              <w:rPr>
                <w:color w:val="000000"/>
                <w:sz w:val="22"/>
                <w:szCs w:val="22"/>
                <w:lang w:val="en-US"/>
              </w:rPr>
              <w:t xml:space="preserve">, </w:t>
            </w:r>
            <w:r w:rsidRPr="00F327FD">
              <w:rPr>
                <w:color w:val="000000"/>
                <w:sz w:val="22"/>
                <w:szCs w:val="22"/>
              </w:rPr>
              <w:t>устройство</w:t>
            </w:r>
            <w:r w:rsidRPr="00F327FD">
              <w:rPr>
                <w:color w:val="000000"/>
                <w:sz w:val="22"/>
                <w:szCs w:val="22"/>
                <w:lang w:val="en-US"/>
              </w:rPr>
              <w:t xml:space="preserve"> </w:t>
            </w:r>
            <w:r w:rsidRPr="00F327FD">
              <w:rPr>
                <w:color w:val="000000"/>
                <w:sz w:val="22"/>
                <w:szCs w:val="22"/>
              </w:rPr>
              <w:t>для</w:t>
            </w:r>
            <w:r w:rsidRPr="00F327FD">
              <w:rPr>
                <w:color w:val="000000"/>
                <w:sz w:val="22"/>
                <w:szCs w:val="22"/>
                <w:lang w:val="en-US"/>
              </w:rPr>
              <w:t xml:space="preserve"> </w:t>
            </w:r>
            <w:proofErr w:type="spellStart"/>
            <w:r w:rsidRPr="00F327FD">
              <w:rPr>
                <w:color w:val="000000"/>
                <w:sz w:val="22"/>
                <w:szCs w:val="22"/>
              </w:rPr>
              <w:t>микропункции</w:t>
            </w:r>
            <w:proofErr w:type="spellEnd"/>
            <w:r w:rsidRPr="00F327FD">
              <w:rPr>
                <w:color w:val="000000"/>
                <w:sz w:val="22"/>
                <w:szCs w:val="22"/>
                <w:lang w:val="en-US"/>
              </w:rPr>
              <w:t xml:space="preserve">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spellStart"/>
            <w:r w:rsidRPr="00F327FD">
              <w:rPr>
                <w:color w:val="000000"/>
                <w:sz w:val="22"/>
                <w:szCs w:val="22"/>
              </w:rPr>
              <w:t>Интродьюсер</w:t>
            </w:r>
            <w:proofErr w:type="spellEnd"/>
            <w:r w:rsidRPr="00F327FD">
              <w:rPr>
                <w:color w:val="000000"/>
                <w:sz w:val="22"/>
                <w:szCs w:val="22"/>
              </w:rPr>
              <w:t xml:space="preserve"> должен быть </w:t>
            </w:r>
            <w:proofErr w:type="spellStart"/>
            <w:r w:rsidRPr="00F327FD">
              <w:rPr>
                <w:color w:val="000000"/>
                <w:sz w:val="22"/>
                <w:szCs w:val="22"/>
              </w:rPr>
              <w:t>атравматичен</w:t>
            </w:r>
            <w:proofErr w:type="spellEnd"/>
            <w:r w:rsidRPr="00F327FD">
              <w:rPr>
                <w:color w:val="000000"/>
                <w:sz w:val="22"/>
                <w:szCs w:val="22"/>
              </w:rPr>
              <w:t xml:space="preserve">, разработан специально для бедренного доступа. В конструкцию </w:t>
            </w:r>
            <w:proofErr w:type="spellStart"/>
            <w:r w:rsidRPr="00F327FD">
              <w:rPr>
                <w:color w:val="000000"/>
                <w:sz w:val="22"/>
                <w:szCs w:val="22"/>
              </w:rPr>
              <w:t>интродьюсера</w:t>
            </w:r>
            <w:proofErr w:type="spellEnd"/>
            <w:r w:rsidRPr="00F327FD">
              <w:rPr>
                <w:color w:val="000000"/>
                <w:sz w:val="22"/>
                <w:szCs w:val="22"/>
              </w:rPr>
              <w:t xml:space="preserve"> должны входить:</w:t>
            </w:r>
            <w:r w:rsidRPr="00F327FD">
              <w:rPr>
                <w:color w:val="000000"/>
                <w:sz w:val="22"/>
                <w:szCs w:val="22"/>
              </w:rPr>
              <w:br/>
              <w:t xml:space="preserve"> </w:t>
            </w:r>
            <w:proofErr w:type="gramStart"/>
            <w:r w:rsidRPr="00F327FD">
              <w:rPr>
                <w:color w:val="000000"/>
                <w:sz w:val="22"/>
                <w:szCs w:val="22"/>
              </w:rPr>
              <w:t>-о</w:t>
            </w:r>
            <w:proofErr w:type="gramEnd"/>
            <w:r w:rsidRPr="00F327FD">
              <w:rPr>
                <w:color w:val="000000"/>
                <w:sz w:val="22"/>
                <w:szCs w:val="22"/>
              </w:rPr>
              <w:t xml:space="preserve">сновная жесткая канюля из </w:t>
            </w:r>
            <w:proofErr w:type="spellStart"/>
            <w:r w:rsidRPr="00F327FD">
              <w:rPr>
                <w:color w:val="000000"/>
                <w:sz w:val="22"/>
                <w:szCs w:val="22"/>
              </w:rPr>
              <w:t>тефлона</w:t>
            </w:r>
            <w:proofErr w:type="spellEnd"/>
            <w:r w:rsidRPr="00F327FD">
              <w:rPr>
                <w:color w:val="000000"/>
                <w:sz w:val="22"/>
                <w:szCs w:val="22"/>
              </w:rPr>
              <w:t xml:space="preserve"> длиной не менее 10 </w:t>
            </w:r>
            <w:proofErr w:type="spellStart"/>
            <w:r w:rsidRPr="00F327FD">
              <w:rPr>
                <w:color w:val="000000"/>
                <w:sz w:val="22"/>
                <w:szCs w:val="22"/>
              </w:rPr>
              <w:t>см,наружный</w:t>
            </w:r>
            <w:proofErr w:type="spellEnd"/>
            <w:r w:rsidRPr="00F327FD">
              <w:rPr>
                <w:color w:val="000000"/>
                <w:sz w:val="22"/>
                <w:szCs w:val="22"/>
              </w:rPr>
              <w:t xml:space="preserve"> диаметр 4Фр  (Параметр определяет показания к применению)</w:t>
            </w:r>
            <w:r w:rsidRPr="00F327FD">
              <w:rPr>
                <w:color w:val="000000"/>
                <w:sz w:val="22"/>
                <w:szCs w:val="22"/>
              </w:rPr>
              <w:br/>
              <w:t xml:space="preserve">-игла не менее 21 </w:t>
            </w:r>
            <w:proofErr w:type="spellStart"/>
            <w:r w:rsidRPr="00F327FD">
              <w:rPr>
                <w:color w:val="000000"/>
                <w:sz w:val="22"/>
                <w:szCs w:val="22"/>
              </w:rPr>
              <w:t>Gage</w:t>
            </w:r>
            <w:proofErr w:type="spellEnd"/>
            <w:r w:rsidRPr="00F327FD">
              <w:rPr>
                <w:color w:val="000000"/>
                <w:sz w:val="22"/>
                <w:szCs w:val="22"/>
              </w:rPr>
              <w:t xml:space="preserve">, длина не менее 7 см, с </w:t>
            </w:r>
            <w:proofErr w:type="spellStart"/>
            <w:r w:rsidRPr="00F327FD">
              <w:rPr>
                <w:color w:val="000000"/>
                <w:sz w:val="22"/>
                <w:szCs w:val="22"/>
              </w:rPr>
              <w:t>эхоконтрастной</w:t>
            </w:r>
            <w:proofErr w:type="spellEnd"/>
            <w:r w:rsidRPr="00F327FD">
              <w:rPr>
                <w:color w:val="000000"/>
                <w:sz w:val="22"/>
                <w:szCs w:val="22"/>
              </w:rPr>
              <w:t xml:space="preserve"> насечкой (Малый диаметр иглы позволяет снизить </w:t>
            </w:r>
            <w:proofErr w:type="spellStart"/>
            <w:r w:rsidRPr="00F327FD">
              <w:rPr>
                <w:color w:val="000000"/>
                <w:sz w:val="22"/>
                <w:szCs w:val="22"/>
              </w:rPr>
              <w:t>травматизацию</w:t>
            </w:r>
            <w:proofErr w:type="spellEnd"/>
            <w:r w:rsidRPr="00F327FD">
              <w:rPr>
                <w:color w:val="000000"/>
                <w:sz w:val="22"/>
                <w:szCs w:val="22"/>
              </w:rPr>
              <w:t xml:space="preserve"> сосуда при первичной пункции. </w:t>
            </w:r>
            <w:proofErr w:type="spellStart"/>
            <w:r w:rsidRPr="00F327FD">
              <w:rPr>
                <w:color w:val="000000"/>
                <w:sz w:val="22"/>
                <w:szCs w:val="22"/>
              </w:rPr>
              <w:t>Эхонасечка</w:t>
            </w:r>
            <w:proofErr w:type="spellEnd"/>
            <w:r w:rsidRPr="00F327FD">
              <w:rPr>
                <w:color w:val="000000"/>
                <w:sz w:val="22"/>
                <w:szCs w:val="22"/>
              </w:rPr>
              <w:t xml:space="preserve"> позволяет выполнять пункцию под контролем УЗИ, что увеличивает степень визуализации процедуры, что в свою очередь снижает время пункции и снижает риск повреждения задней стенки сосуда.)</w:t>
            </w:r>
            <w:proofErr w:type="gramStart"/>
            <w:r w:rsidRPr="00F327FD">
              <w:rPr>
                <w:color w:val="000000"/>
                <w:sz w:val="22"/>
                <w:szCs w:val="22"/>
              </w:rPr>
              <w:br/>
              <w:t>-</w:t>
            </w:r>
            <w:proofErr w:type="spellStart"/>
            <w:proofErr w:type="gramEnd"/>
            <w:r w:rsidRPr="00F327FD">
              <w:rPr>
                <w:color w:val="000000"/>
                <w:sz w:val="22"/>
                <w:szCs w:val="22"/>
              </w:rPr>
              <w:t>гемостатический</w:t>
            </w:r>
            <w:proofErr w:type="spellEnd"/>
            <w:r w:rsidRPr="00F327FD">
              <w:rPr>
                <w:color w:val="000000"/>
                <w:sz w:val="22"/>
                <w:szCs w:val="22"/>
              </w:rPr>
              <w:t xml:space="preserve"> клапан </w:t>
            </w:r>
            <w:proofErr w:type="spellStart"/>
            <w:r w:rsidRPr="00F327FD">
              <w:rPr>
                <w:color w:val="000000"/>
                <w:sz w:val="22"/>
                <w:szCs w:val="22"/>
              </w:rPr>
              <w:t>Check-Flo</w:t>
            </w:r>
            <w:proofErr w:type="spellEnd"/>
            <w:r w:rsidRPr="00F327FD">
              <w:rPr>
                <w:color w:val="000000"/>
                <w:sz w:val="22"/>
                <w:szCs w:val="22"/>
              </w:rPr>
              <w:t xml:space="preserve">, </w:t>
            </w:r>
            <w:r w:rsidRPr="00F327FD">
              <w:rPr>
                <w:color w:val="000000"/>
                <w:sz w:val="22"/>
                <w:szCs w:val="22"/>
              </w:rPr>
              <w:br/>
              <w:t>-</w:t>
            </w:r>
            <w:proofErr w:type="spellStart"/>
            <w:r w:rsidRPr="00F327FD">
              <w:rPr>
                <w:color w:val="000000"/>
                <w:sz w:val="22"/>
                <w:szCs w:val="22"/>
              </w:rPr>
              <w:t>нитиноловый</w:t>
            </w:r>
            <w:proofErr w:type="spellEnd"/>
            <w:r w:rsidRPr="00F327FD">
              <w:rPr>
                <w:color w:val="000000"/>
                <w:sz w:val="22"/>
                <w:szCs w:val="22"/>
              </w:rPr>
              <w:t xml:space="preserve"> проводник 0,018” длиной 40 см </w:t>
            </w:r>
            <w:proofErr w:type="spellStart"/>
            <w:r w:rsidRPr="00F327FD">
              <w:rPr>
                <w:color w:val="000000"/>
                <w:sz w:val="22"/>
                <w:szCs w:val="22"/>
              </w:rPr>
              <w:t>нитиноловый</w:t>
            </w:r>
            <w:proofErr w:type="spellEnd"/>
            <w:r w:rsidRPr="00F327FD">
              <w:rPr>
                <w:color w:val="000000"/>
                <w:sz w:val="22"/>
                <w:szCs w:val="22"/>
              </w:rPr>
              <w:t xml:space="preserve"> с палладиевым кончиком(значительно повышает </w:t>
            </w:r>
            <w:proofErr w:type="spellStart"/>
            <w:r w:rsidRPr="00F327FD">
              <w:rPr>
                <w:color w:val="000000"/>
                <w:sz w:val="22"/>
                <w:szCs w:val="22"/>
              </w:rPr>
              <w:t>рентгеноконтрастность</w:t>
            </w:r>
            <w:proofErr w:type="spellEnd"/>
            <w:r w:rsidRPr="00F327FD">
              <w:rPr>
                <w:color w:val="000000"/>
                <w:sz w:val="22"/>
                <w:szCs w:val="22"/>
              </w:rPr>
              <w:t xml:space="preserve"> для повышения степени визуализации процедуры.</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76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14</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lang w:val="en-US"/>
              </w:rPr>
            </w:pPr>
            <w:proofErr w:type="spellStart"/>
            <w:r w:rsidRPr="00F327FD">
              <w:rPr>
                <w:color w:val="000000"/>
                <w:sz w:val="22"/>
                <w:szCs w:val="22"/>
              </w:rPr>
              <w:t>Интродьюсер</w:t>
            </w:r>
            <w:proofErr w:type="spellEnd"/>
            <w:r w:rsidRPr="00F327FD">
              <w:rPr>
                <w:color w:val="000000"/>
                <w:sz w:val="22"/>
                <w:szCs w:val="22"/>
                <w:lang w:val="en-US"/>
              </w:rPr>
              <w:t xml:space="preserve">, </w:t>
            </w:r>
            <w:r w:rsidRPr="00F327FD">
              <w:rPr>
                <w:color w:val="000000"/>
                <w:sz w:val="22"/>
                <w:szCs w:val="22"/>
              </w:rPr>
              <w:t>устройство</w:t>
            </w:r>
            <w:r w:rsidRPr="00F327FD">
              <w:rPr>
                <w:color w:val="000000"/>
                <w:sz w:val="22"/>
                <w:szCs w:val="22"/>
                <w:lang w:val="en-US"/>
              </w:rPr>
              <w:t xml:space="preserve"> </w:t>
            </w:r>
            <w:r w:rsidRPr="00F327FD">
              <w:rPr>
                <w:color w:val="000000"/>
                <w:sz w:val="22"/>
                <w:szCs w:val="22"/>
              </w:rPr>
              <w:t>для</w:t>
            </w:r>
            <w:r w:rsidRPr="00F327FD">
              <w:rPr>
                <w:color w:val="000000"/>
                <w:sz w:val="22"/>
                <w:szCs w:val="22"/>
                <w:lang w:val="en-US"/>
              </w:rPr>
              <w:t xml:space="preserve"> </w:t>
            </w:r>
            <w:proofErr w:type="spellStart"/>
            <w:r w:rsidRPr="00F327FD">
              <w:rPr>
                <w:color w:val="000000"/>
                <w:sz w:val="22"/>
                <w:szCs w:val="22"/>
              </w:rPr>
              <w:t>микропункции</w:t>
            </w:r>
            <w:proofErr w:type="spellEnd"/>
            <w:r w:rsidRPr="00F327FD">
              <w:rPr>
                <w:color w:val="000000"/>
                <w:sz w:val="22"/>
                <w:szCs w:val="22"/>
                <w:lang w:val="en-US"/>
              </w:rPr>
              <w:t xml:space="preserve">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spellStart"/>
            <w:r w:rsidRPr="00F327FD">
              <w:rPr>
                <w:color w:val="000000"/>
                <w:sz w:val="22"/>
                <w:szCs w:val="22"/>
              </w:rPr>
              <w:t>Интродьюсер</w:t>
            </w:r>
            <w:proofErr w:type="spellEnd"/>
            <w:r w:rsidRPr="00F327FD">
              <w:rPr>
                <w:color w:val="000000"/>
                <w:sz w:val="22"/>
                <w:szCs w:val="22"/>
              </w:rPr>
              <w:t xml:space="preserve"> должен быть </w:t>
            </w:r>
            <w:proofErr w:type="spellStart"/>
            <w:r w:rsidRPr="00F327FD">
              <w:rPr>
                <w:color w:val="000000"/>
                <w:sz w:val="22"/>
                <w:szCs w:val="22"/>
              </w:rPr>
              <w:t>атравматичен</w:t>
            </w:r>
            <w:proofErr w:type="spellEnd"/>
            <w:r w:rsidRPr="00F327FD">
              <w:rPr>
                <w:color w:val="000000"/>
                <w:sz w:val="22"/>
                <w:szCs w:val="22"/>
              </w:rPr>
              <w:t>, разработан специально для ретроградного доступа в артерии стопы.</w:t>
            </w:r>
            <w:r w:rsidRPr="00F327FD">
              <w:rPr>
                <w:color w:val="000000"/>
                <w:sz w:val="22"/>
                <w:szCs w:val="22"/>
              </w:rPr>
              <w:br/>
              <w:t xml:space="preserve">В конструкцию </w:t>
            </w:r>
            <w:proofErr w:type="spellStart"/>
            <w:r w:rsidRPr="00F327FD">
              <w:rPr>
                <w:color w:val="000000"/>
                <w:sz w:val="22"/>
                <w:szCs w:val="22"/>
              </w:rPr>
              <w:t>интродьюсера</w:t>
            </w:r>
            <w:proofErr w:type="spellEnd"/>
            <w:r w:rsidRPr="00F327FD">
              <w:rPr>
                <w:color w:val="000000"/>
                <w:sz w:val="22"/>
                <w:szCs w:val="22"/>
              </w:rPr>
              <w:t xml:space="preserve"> должны входить:</w:t>
            </w:r>
            <w:r w:rsidRPr="00F327FD">
              <w:rPr>
                <w:color w:val="000000"/>
                <w:sz w:val="22"/>
                <w:szCs w:val="22"/>
              </w:rPr>
              <w:br/>
              <w:t xml:space="preserve"> </w:t>
            </w:r>
            <w:proofErr w:type="gramStart"/>
            <w:r w:rsidRPr="00F327FD">
              <w:rPr>
                <w:color w:val="000000"/>
                <w:sz w:val="22"/>
                <w:szCs w:val="22"/>
              </w:rPr>
              <w:t>-о</w:t>
            </w:r>
            <w:proofErr w:type="gramEnd"/>
            <w:r w:rsidRPr="00F327FD">
              <w:rPr>
                <w:color w:val="000000"/>
                <w:sz w:val="22"/>
                <w:szCs w:val="22"/>
              </w:rPr>
              <w:t xml:space="preserve">сновная канюля из мягкого </w:t>
            </w:r>
            <w:proofErr w:type="spellStart"/>
            <w:r w:rsidRPr="00F327FD">
              <w:rPr>
                <w:color w:val="000000"/>
                <w:sz w:val="22"/>
                <w:szCs w:val="22"/>
              </w:rPr>
              <w:t>тефлона</w:t>
            </w:r>
            <w:proofErr w:type="spellEnd"/>
            <w:r w:rsidRPr="00F327FD">
              <w:rPr>
                <w:color w:val="000000"/>
                <w:sz w:val="22"/>
                <w:szCs w:val="22"/>
              </w:rPr>
              <w:t xml:space="preserve"> длиной не менее 7 </w:t>
            </w:r>
            <w:proofErr w:type="spellStart"/>
            <w:r w:rsidRPr="00F327FD">
              <w:rPr>
                <w:color w:val="000000"/>
                <w:sz w:val="22"/>
                <w:szCs w:val="22"/>
              </w:rPr>
              <w:t>см,наружный</w:t>
            </w:r>
            <w:proofErr w:type="spellEnd"/>
            <w:r w:rsidRPr="00F327FD">
              <w:rPr>
                <w:color w:val="000000"/>
                <w:sz w:val="22"/>
                <w:szCs w:val="22"/>
              </w:rPr>
              <w:t xml:space="preserve"> диаметр 4Fr, просвет должен быть - 2,9 </w:t>
            </w:r>
            <w:proofErr w:type="spellStart"/>
            <w:r w:rsidRPr="00F327FD">
              <w:rPr>
                <w:color w:val="000000"/>
                <w:sz w:val="22"/>
                <w:szCs w:val="22"/>
              </w:rPr>
              <w:t>Fr</w:t>
            </w:r>
            <w:proofErr w:type="spellEnd"/>
            <w:r w:rsidRPr="00F327FD">
              <w:rPr>
                <w:color w:val="000000"/>
                <w:sz w:val="22"/>
                <w:szCs w:val="22"/>
              </w:rPr>
              <w:t>, (Параметр определяет показания к применению)</w:t>
            </w:r>
            <w:r w:rsidRPr="00F327FD">
              <w:rPr>
                <w:color w:val="000000"/>
                <w:sz w:val="22"/>
                <w:szCs w:val="22"/>
              </w:rPr>
              <w:br/>
              <w:t xml:space="preserve">-игла не менее 21 </w:t>
            </w:r>
            <w:proofErr w:type="spellStart"/>
            <w:r w:rsidRPr="00F327FD">
              <w:rPr>
                <w:color w:val="000000"/>
                <w:sz w:val="22"/>
                <w:szCs w:val="22"/>
              </w:rPr>
              <w:t>Gage</w:t>
            </w:r>
            <w:proofErr w:type="spellEnd"/>
            <w:r w:rsidRPr="00F327FD">
              <w:rPr>
                <w:color w:val="000000"/>
                <w:sz w:val="22"/>
                <w:szCs w:val="22"/>
              </w:rPr>
              <w:t xml:space="preserve">, длина не менее 4 см, с </w:t>
            </w:r>
            <w:proofErr w:type="spellStart"/>
            <w:r w:rsidRPr="00F327FD">
              <w:rPr>
                <w:color w:val="000000"/>
                <w:sz w:val="22"/>
                <w:szCs w:val="22"/>
              </w:rPr>
              <w:t>эхоконтрастной</w:t>
            </w:r>
            <w:proofErr w:type="spellEnd"/>
            <w:r w:rsidRPr="00F327FD">
              <w:rPr>
                <w:color w:val="000000"/>
                <w:sz w:val="22"/>
                <w:szCs w:val="22"/>
              </w:rPr>
              <w:t xml:space="preserve"> насечкой (Малый диаметр иглы позволяет снизить </w:t>
            </w:r>
            <w:proofErr w:type="spellStart"/>
            <w:r w:rsidRPr="00F327FD">
              <w:rPr>
                <w:color w:val="000000"/>
                <w:sz w:val="22"/>
                <w:szCs w:val="22"/>
              </w:rPr>
              <w:t>травматизацию</w:t>
            </w:r>
            <w:proofErr w:type="spellEnd"/>
            <w:r w:rsidRPr="00F327FD">
              <w:rPr>
                <w:color w:val="000000"/>
                <w:sz w:val="22"/>
                <w:szCs w:val="22"/>
              </w:rPr>
              <w:t xml:space="preserve"> сосуда при первичной пункции. </w:t>
            </w:r>
            <w:proofErr w:type="spellStart"/>
            <w:r w:rsidRPr="00F327FD">
              <w:rPr>
                <w:color w:val="000000"/>
                <w:sz w:val="22"/>
                <w:szCs w:val="22"/>
              </w:rPr>
              <w:t>Эхонасечка</w:t>
            </w:r>
            <w:proofErr w:type="spellEnd"/>
            <w:r w:rsidRPr="00F327FD">
              <w:rPr>
                <w:color w:val="000000"/>
                <w:sz w:val="22"/>
                <w:szCs w:val="22"/>
              </w:rPr>
              <w:t xml:space="preserve"> позволяет выполнять пункцию под контролем УЗИ, что увеличивает степень визуализации процедуры, что в свою очередь снижает время пункции и снижает риск повреждения задней стенки сосуда.)</w:t>
            </w:r>
            <w:proofErr w:type="gramStart"/>
            <w:r w:rsidRPr="00F327FD">
              <w:rPr>
                <w:color w:val="000000"/>
                <w:sz w:val="22"/>
                <w:szCs w:val="22"/>
              </w:rPr>
              <w:br/>
              <w:t>-</w:t>
            </w:r>
            <w:proofErr w:type="spellStart"/>
            <w:proofErr w:type="gramEnd"/>
            <w:r w:rsidRPr="00F327FD">
              <w:rPr>
                <w:color w:val="000000"/>
                <w:sz w:val="22"/>
                <w:szCs w:val="22"/>
              </w:rPr>
              <w:t>гемостатический</w:t>
            </w:r>
            <w:proofErr w:type="spellEnd"/>
            <w:r w:rsidRPr="00F327FD">
              <w:rPr>
                <w:color w:val="000000"/>
                <w:sz w:val="22"/>
                <w:szCs w:val="22"/>
              </w:rPr>
              <w:t xml:space="preserve"> клапан </w:t>
            </w:r>
            <w:r w:rsidRPr="00F327FD">
              <w:rPr>
                <w:color w:val="000000"/>
                <w:sz w:val="22"/>
                <w:szCs w:val="22"/>
              </w:rPr>
              <w:br/>
              <w:t>-</w:t>
            </w:r>
            <w:proofErr w:type="spellStart"/>
            <w:r w:rsidRPr="00F327FD">
              <w:rPr>
                <w:color w:val="000000"/>
                <w:sz w:val="22"/>
                <w:szCs w:val="22"/>
              </w:rPr>
              <w:t>нитиноловый</w:t>
            </w:r>
            <w:proofErr w:type="spellEnd"/>
            <w:r w:rsidRPr="00F327FD">
              <w:rPr>
                <w:color w:val="000000"/>
                <w:sz w:val="22"/>
                <w:szCs w:val="22"/>
              </w:rPr>
              <w:t xml:space="preserve"> проводник 0,018 дюймов длиной 4</w:t>
            </w:r>
            <w:r w:rsidR="00E26FC8" w:rsidRPr="00F327FD">
              <w:rPr>
                <w:color w:val="000000"/>
                <w:sz w:val="22"/>
                <w:szCs w:val="22"/>
              </w:rPr>
              <w:t xml:space="preserve">0 см </w:t>
            </w:r>
            <w:proofErr w:type="spellStart"/>
            <w:r w:rsidR="00E26FC8" w:rsidRPr="00F327FD">
              <w:rPr>
                <w:color w:val="000000"/>
                <w:sz w:val="22"/>
                <w:szCs w:val="22"/>
              </w:rPr>
              <w:t>нитиноловый</w:t>
            </w:r>
            <w:proofErr w:type="spellEnd"/>
            <w:r w:rsidR="00E26FC8" w:rsidRPr="00F327FD">
              <w:rPr>
                <w:color w:val="000000"/>
                <w:sz w:val="22"/>
                <w:szCs w:val="22"/>
              </w:rPr>
              <w:t xml:space="preserve"> с палладиевым </w:t>
            </w:r>
            <w:r w:rsidRPr="00F327FD">
              <w:rPr>
                <w:color w:val="000000"/>
                <w:sz w:val="22"/>
                <w:szCs w:val="22"/>
              </w:rPr>
              <w:t xml:space="preserve">кончиком(значительно повышает </w:t>
            </w:r>
            <w:proofErr w:type="spellStart"/>
            <w:r w:rsidRPr="00F327FD">
              <w:rPr>
                <w:color w:val="000000"/>
                <w:sz w:val="22"/>
                <w:szCs w:val="22"/>
              </w:rPr>
              <w:t>рентгеноконтрастность</w:t>
            </w:r>
            <w:proofErr w:type="spellEnd"/>
            <w:r w:rsidRPr="00F327FD">
              <w:rPr>
                <w:color w:val="000000"/>
                <w:sz w:val="22"/>
                <w:szCs w:val="22"/>
              </w:rPr>
              <w:t xml:space="preserve"> для повышения степени визуализации процедуры)</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50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15</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Кава</w:t>
            </w:r>
            <w:proofErr w:type="spellEnd"/>
            <w:r w:rsidRPr="00F327FD">
              <w:rPr>
                <w:color w:val="000000"/>
                <w:sz w:val="22"/>
                <w:szCs w:val="22"/>
              </w:rPr>
              <w:t xml:space="preserve"> фильтр</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Устройство одноразового использования. Длина </w:t>
            </w:r>
            <w:proofErr w:type="spellStart"/>
            <w:r w:rsidRPr="00F327FD">
              <w:rPr>
                <w:color w:val="000000"/>
                <w:sz w:val="22"/>
                <w:szCs w:val="22"/>
              </w:rPr>
              <w:t>интродьюсера</w:t>
            </w:r>
            <w:proofErr w:type="spellEnd"/>
            <w:r w:rsidRPr="00F327FD">
              <w:rPr>
                <w:color w:val="000000"/>
                <w:sz w:val="22"/>
                <w:szCs w:val="22"/>
              </w:rPr>
              <w:t xml:space="preserve">, мм: 900; 550. Длина фильтра в раскрытом состоянии, </w:t>
            </w:r>
            <w:proofErr w:type="gramStart"/>
            <w:r w:rsidRPr="00F327FD">
              <w:rPr>
                <w:color w:val="000000"/>
                <w:sz w:val="22"/>
                <w:szCs w:val="22"/>
              </w:rPr>
              <w:t>мм</w:t>
            </w:r>
            <w:proofErr w:type="gramEnd"/>
            <w:r w:rsidRPr="00F327FD">
              <w:rPr>
                <w:color w:val="000000"/>
                <w:sz w:val="22"/>
                <w:szCs w:val="22"/>
              </w:rPr>
              <w:t xml:space="preserve">: 50. Диаметр фильтра в раскрытом </w:t>
            </w:r>
            <w:proofErr w:type="spellStart"/>
            <w:r w:rsidRPr="00F327FD">
              <w:rPr>
                <w:color w:val="000000"/>
                <w:sz w:val="22"/>
                <w:szCs w:val="22"/>
              </w:rPr>
              <w:t>состояниии</w:t>
            </w:r>
            <w:proofErr w:type="spellEnd"/>
            <w:r w:rsidRPr="00F327FD">
              <w:rPr>
                <w:color w:val="000000"/>
                <w:sz w:val="22"/>
                <w:szCs w:val="22"/>
              </w:rPr>
              <w:t>, мм: 35 . Тип доступа - универсальный, позволяет устанавливать фильтры через разный доступ в зависимости от анатомических особенностей пациента и тактики хирурга</w:t>
            </w:r>
            <w:proofErr w:type="gramStart"/>
            <w:r w:rsidRPr="00F327FD">
              <w:rPr>
                <w:color w:val="000000"/>
                <w:sz w:val="22"/>
                <w:szCs w:val="22"/>
              </w:rPr>
              <w:t>.</w:t>
            </w:r>
            <w:proofErr w:type="gramEnd"/>
            <w:r w:rsidRPr="00F327FD">
              <w:rPr>
                <w:color w:val="000000"/>
                <w:sz w:val="22"/>
                <w:szCs w:val="22"/>
              </w:rPr>
              <w:t xml:space="preserve"> </w:t>
            </w:r>
            <w:proofErr w:type="gramStart"/>
            <w:r w:rsidRPr="00F327FD">
              <w:rPr>
                <w:color w:val="000000"/>
                <w:sz w:val="22"/>
                <w:szCs w:val="22"/>
              </w:rPr>
              <w:t>н</w:t>
            </w:r>
            <w:proofErr w:type="gramEnd"/>
            <w:r w:rsidRPr="00F327FD">
              <w:rPr>
                <w:color w:val="000000"/>
                <w:sz w:val="22"/>
                <w:szCs w:val="22"/>
              </w:rPr>
              <w:t xml:space="preserve">ижний (система НПВ) позволяет устанавливать фильтры через разный доступ в зависимости от анатомических особенностей пациента и тактики хирурга. </w:t>
            </w:r>
            <w:proofErr w:type="gramStart"/>
            <w:r w:rsidRPr="00F327FD">
              <w:rPr>
                <w:color w:val="000000"/>
                <w:sz w:val="22"/>
                <w:szCs w:val="22"/>
              </w:rPr>
              <w:t>Верхний (система ВПВ) позволяет устанавливать фильтры через разный доступ в зависимости от анатомических особенностей пациента и тактики хирурга.</w:t>
            </w:r>
            <w:proofErr w:type="gramEnd"/>
            <w:r w:rsidRPr="00F327FD">
              <w:rPr>
                <w:color w:val="000000"/>
                <w:sz w:val="22"/>
                <w:szCs w:val="22"/>
              </w:rPr>
              <w:t xml:space="preserve"> Период установки - Временный. Соответствует описанию КТРУ. Материал фильтра - </w:t>
            </w:r>
            <w:proofErr w:type="spellStart"/>
            <w:r w:rsidRPr="00F327FD">
              <w:rPr>
                <w:color w:val="000000"/>
                <w:sz w:val="22"/>
                <w:szCs w:val="22"/>
              </w:rPr>
              <w:t>никелит</w:t>
            </w:r>
            <w:proofErr w:type="spellEnd"/>
            <w:r w:rsidRPr="00F327FD">
              <w:rPr>
                <w:color w:val="000000"/>
                <w:sz w:val="22"/>
                <w:szCs w:val="22"/>
              </w:rPr>
              <w:t xml:space="preserve"> титана (Данный параметр непосредственно влияет на снижение осложнений у пациента во время и после операции). МРТ Совместимость - Оставляет пациенту возможность проведения МРТ исследования </w:t>
            </w:r>
            <w:proofErr w:type="gramStart"/>
            <w:r w:rsidRPr="00F327FD">
              <w:rPr>
                <w:color w:val="000000"/>
                <w:sz w:val="22"/>
                <w:szCs w:val="22"/>
              </w:rPr>
              <w:t xml:space="preserve">( </w:t>
            </w:r>
            <w:proofErr w:type="gramEnd"/>
            <w:r w:rsidRPr="00F327FD">
              <w:rPr>
                <w:color w:val="000000"/>
                <w:sz w:val="22"/>
                <w:szCs w:val="22"/>
              </w:rPr>
              <w:t xml:space="preserve">более безопасного и эффективного, чем рентген  и КТ), после установки устройства. </w:t>
            </w:r>
            <w:proofErr w:type="spellStart"/>
            <w:r w:rsidRPr="00F327FD">
              <w:rPr>
                <w:color w:val="000000"/>
                <w:sz w:val="22"/>
                <w:szCs w:val="22"/>
              </w:rPr>
              <w:t>Биосовместимость</w:t>
            </w:r>
            <w:proofErr w:type="spellEnd"/>
            <w:r w:rsidRPr="00F327FD">
              <w:rPr>
                <w:color w:val="000000"/>
                <w:sz w:val="22"/>
                <w:szCs w:val="22"/>
              </w:rPr>
              <w:t xml:space="preserve"> (Позволяет фильтру встраиваться в организм пациента, не вызывать побочных клинических проявлений, достигать оптимальный терапевтический эффект). Длина </w:t>
            </w:r>
            <w:proofErr w:type="spellStart"/>
            <w:r w:rsidRPr="00F327FD">
              <w:rPr>
                <w:color w:val="000000"/>
                <w:sz w:val="22"/>
                <w:szCs w:val="22"/>
              </w:rPr>
              <w:t>интродьюсера</w:t>
            </w:r>
            <w:proofErr w:type="spellEnd"/>
            <w:r w:rsidRPr="00F327FD">
              <w:rPr>
                <w:color w:val="000000"/>
                <w:sz w:val="22"/>
                <w:szCs w:val="22"/>
              </w:rPr>
              <w:t xml:space="preserve">  550 мм, длина фильтра 50 мм, диаметр фильтра 30-35 мм, тип доступа - универсальный, период установки - временный. Длина </w:t>
            </w:r>
            <w:proofErr w:type="spellStart"/>
            <w:r w:rsidRPr="00F327FD">
              <w:rPr>
                <w:color w:val="000000"/>
                <w:sz w:val="22"/>
                <w:szCs w:val="22"/>
              </w:rPr>
              <w:t>интродьюсера</w:t>
            </w:r>
            <w:proofErr w:type="spellEnd"/>
            <w:r w:rsidRPr="00F327FD">
              <w:rPr>
                <w:color w:val="000000"/>
                <w:sz w:val="22"/>
                <w:szCs w:val="22"/>
              </w:rPr>
              <w:t xml:space="preserve">  900 мм, длина фильтра 50 мм, диаметр фильтра 30-35 мм, тип доступа - универсальный, период установки - временный. Длина </w:t>
            </w:r>
            <w:proofErr w:type="spellStart"/>
            <w:r w:rsidRPr="00F327FD">
              <w:rPr>
                <w:color w:val="000000"/>
                <w:sz w:val="22"/>
                <w:szCs w:val="22"/>
              </w:rPr>
              <w:t>интродьюсера</w:t>
            </w:r>
            <w:proofErr w:type="spellEnd"/>
            <w:r w:rsidRPr="00F327FD">
              <w:rPr>
                <w:color w:val="000000"/>
                <w:sz w:val="22"/>
                <w:szCs w:val="22"/>
              </w:rPr>
              <w:t xml:space="preserve">  550 мм, длина фильтра 50 мм, диаметр фильтра 30-35 мм, тип доступа - </w:t>
            </w:r>
            <w:proofErr w:type="spellStart"/>
            <w:r w:rsidRPr="00F327FD">
              <w:rPr>
                <w:color w:val="000000"/>
                <w:sz w:val="22"/>
                <w:szCs w:val="22"/>
              </w:rPr>
              <w:t>нвп</w:t>
            </w:r>
            <w:proofErr w:type="spellEnd"/>
            <w:r w:rsidRPr="00F327FD">
              <w:rPr>
                <w:color w:val="000000"/>
                <w:sz w:val="22"/>
                <w:szCs w:val="22"/>
              </w:rPr>
              <w:t xml:space="preserve">, период установки - временный. Длина </w:t>
            </w:r>
            <w:proofErr w:type="spellStart"/>
            <w:r w:rsidRPr="00F327FD">
              <w:rPr>
                <w:color w:val="000000"/>
                <w:sz w:val="22"/>
                <w:szCs w:val="22"/>
              </w:rPr>
              <w:t>интродьюсера</w:t>
            </w:r>
            <w:proofErr w:type="spellEnd"/>
            <w:r w:rsidRPr="00F327FD">
              <w:rPr>
                <w:color w:val="000000"/>
                <w:sz w:val="22"/>
                <w:szCs w:val="22"/>
              </w:rPr>
              <w:t xml:space="preserve">  550 мм, длина фильтра 50 мм, диаметр фильтра 30-35 мм, тип доступа - </w:t>
            </w:r>
            <w:proofErr w:type="spellStart"/>
            <w:r w:rsidRPr="00F327FD">
              <w:rPr>
                <w:color w:val="000000"/>
                <w:sz w:val="22"/>
                <w:szCs w:val="22"/>
              </w:rPr>
              <w:t>ввп</w:t>
            </w:r>
            <w:proofErr w:type="spellEnd"/>
            <w:r w:rsidRPr="00F327FD">
              <w:rPr>
                <w:color w:val="000000"/>
                <w:sz w:val="22"/>
                <w:szCs w:val="22"/>
              </w:rPr>
              <w:t xml:space="preserve">, период установки - временный. Длина </w:t>
            </w:r>
            <w:proofErr w:type="spellStart"/>
            <w:r w:rsidRPr="00F327FD">
              <w:rPr>
                <w:color w:val="000000"/>
                <w:sz w:val="22"/>
                <w:szCs w:val="22"/>
              </w:rPr>
              <w:t>интродьюсера</w:t>
            </w:r>
            <w:proofErr w:type="spellEnd"/>
            <w:r w:rsidRPr="00F327FD">
              <w:rPr>
                <w:color w:val="000000"/>
                <w:sz w:val="22"/>
                <w:szCs w:val="22"/>
              </w:rPr>
              <w:t xml:space="preserve">  900 мм, длина фильтра 50 мм, диаметр фильтра 30-35 мм, тип доступа - ВВП, период установки - временный.</w:t>
            </w:r>
          </w:p>
          <w:p w:rsidR="00E26FC8" w:rsidRPr="00F327FD" w:rsidRDefault="00E26FC8"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56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16</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Устройство для закрытия пункционных отверстий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Абсорбируемая </w:t>
            </w:r>
            <w:proofErr w:type="spellStart"/>
            <w:r w:rsidRPr="00F327FD">
              <w:rPr>
                <w:color w:val="000000"/>
                <w:sz w:val="22"/>
                <w:szCs w:val="22"/>
              </w:rPr>
              <w:t>коллагеновая</w:t>
            </w:r>
            <w:proofErr w:type="spellEnd"/>
            <w:r w:rsidRPr="00F327FD">
              <w:rPr>
                <w:color w:val="000000"/>
                <w:sz w:val="22"/>
                <w:szCs w:val="22"/>
              </w:rPr>
              <w:t xml:space="preserve"> губка, абсорбируемый полимерный «якорь», соединённые шовной нитью с самозатягивающимся узлом, для механического гемостаза </w:t>
            </w:r>
            <w:proofErr w:type="spellStart"/>
            <w:r w:rsidRPr="00F327FD">
              <w:rPr>
                <w:color w:val="000000"/>
                <w:sz w:val="22"/>
                <w:szCs w:val="22"/>
              </w:rPr>
              <w:t>артериотомного</w:t>
            </w:r>
            <w:proofErr w:type="spellEnd"/>
            <w:r w:rsidRPr="00F327FD">
              <w:rPr>
                <w:color w:val="000000"/>
                <w:sz w:val="22"/>
                <w:szCs w:val="22"/>
              </w:rPr>
              <w:t xml:space="preserve"> отверстия между «якорем» и губкой. Наличие. Показатель описывает принцип работы и состав данного инструмента.</w:t>
            </w:r>
            <w:r w:rsidRPr="00F327FD">
              <w:rPr>
                <w:color w:val="000000"/>
                <w:sz w:val="22"/>
                <w:szCs w:val="22"/>
              </w:rPr>
              <w:br/>
              <w:t xml:space="preserve">Длина J-проводник, </w:t>
            </w:r>
            <w:proofErr w:type="gramStart"/>
            <w:r w:rsidRPr="00F327FD">
              <w:rPr>
                <w:color w:val="000000"/>
                <w:sz w:val="22"/>
                <w:szCs w:val="22"/>
              </w:rPr>
              <w:t>см</w:t>
            </w:r>
            <w:proofErr w:type="gramEnd"/>
            <w:r w:rsidRPr="00F327FD">
              <w:rPr>
                <w:color w:val="000000"/>
                <w:sz w:val="22"/>
                <w:szCs w:val="22"/>
              </w:rPr>
              <w:t xml:space="preserve"> не менее 70. Необходим для введения инструмента </w:t>
            </w:r>
            <w:proofErr w:type="gramStart"/>
            <w:r w:rsidRPr="00F327FD">
              <w:rPr>
                <w:color w:val="000000"/>
                <w:sz w:val="22"/>
                <w:szCs w:val="22"/>
              </w:rPr>
              <w:t>в место пункции</w:t>
            </w:r>
            <w:proofErr w:type="gramEnd"/>
            <w:r w:rsidRPr="00F327FD">
              <w:rPr>
                <w:color w:val="000000"/>
                <w:sz w:val="22"/>
                <w:szCs w:val="22"/>
              </w:rPr>
              <w:br/>
              <w:t>Размер, F 6, 8. Показатель определяет размер пункционного отверстия.</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12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17</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Интродьюсер</w:t>
            </w:r>
            <w:proofErr w:type="spellEnd"/>
            <w:r w:rsidRPr="00F327FD">
              <w:rPr>
                <w:color w:val="000000"/>
                <w:sz w:val="22"/>
                <w:szCs w:val="22"/>
              </w:rPr>
              <w:t xml:space="preserve"> </w:t>
            </w:r>
          </w:p>
        </w:tc>
        <w:tc>
          <w:tcPr>
            <w:tcW w:w="6454" w:type="dxa"/>
            <w:tcBorders>
              <w:top w:val="nil"/>
              <w:left w:val="nil"/>
              <w:bottom w:val="single" w:sz="4" w:space="0" w:color="auto"/>
              <w:right w:val="single" w:sz="4" w:space="0" w:color="auto"/>
            </w:tcBorders>
            <w:shd w:val="clear" w:color="auto" w:fill="auto"/>
            <w:vAlign w:val="center"/>
            <w:hideMark/>
          </w:tcPr>
          <w:p w:rsidR="00E26FC8" w:rsidRPr="00F327FD" w:rsidRDefault="00EF7A85" w:rsidP="00F327FD">
            <w:pPr>
              <w:rPr>
                <w:color w:val="000000"/>
                <w:sz w:val="22"/>
                <w:szCs w:val="22"/>
              </w:rPr>
            </w:pPr>
            <w:r w:rsidRPr="00F327FD">
              <w:rPr>
                <w:color w:val="000000"/>
                <w:sz w:val="22"/>
                <w:szCs w:val="22"/>
              </w:rPr>
              <w:t xml:space="preserve">Стерильная трубчатая оболочка предназначена для </w:t>
            </w:r>
            <w:proofErr w:type="spellStart"/>
            <w:r w:rsidRPr="00F327FD">
              <w:rPr>
                <w:color w:val="000000"/>
                <w:sz w:val="22"/>
                <w:szCs w:val="22"/>
              </w:rPr>
              <w:t>чрескожного</w:t>
            </w:r>
            <w:proofErr w:type="spellEnd"/>
            <w:r w:rsidRPr="00F327FD">
              <w:rPr>
                <w:color w:val="000000"/>
                <w:sz w:val="22"/>
                <w:szCs w:val="22"/>
              </w:rPr>
              <w:t xml:space="preserve"> размещения в </w:t>
            </w:r>
            <w:proofErr w:type="spellStart"/>
            <w:proofErr w:type="gramStart"/>
            <w:r w:rsidRPr="00F327FD">
              <w:rPr>
                <w:color w:val="000000"/>
                <w:sz w:val="22"/>
                <w:szCs w:val="22"/>
              </w:rPr>
              <w:t>сердечно-сосудистой</w:t>
            </w:r>
            <w:proofErr w:type="spellEnd"/>
            <w:proofErr w:type="gramEnd"/>
            <w:r w:rsidRPr="00F327FD">
              <w:rPr>
                <w:color w:val="000000"/>
                <w:sz w:val="22"/>
                <w:szCs w:val="22"/>
              </w:rPr>
              <w:t xml:space="preserve"> системе, через которую другие </w:t>
            </w:r>
            <w:proofErr w:type="spellStart"/>
            <w:r w:rsidRPr="00F327FD">
              <w:rPr>
                <w:color w:val="000000"/>
                <w:sz w:val="22"/>
                <w:szCs w:val="22"/>
              </w:rPr>
              <w:t>сердечно-сосудистые</w:t>
            </w:r>
            <w:proofErr w:type="spellEnd"/>
            <w:r w:rsidRPr="00F327FD">
              <w:rPr>
                <w:color w:val="000000"/>
                <w:sz w:val="22"/>
                <w:szCs w:val="22"/>
              </w:rPr>
              <w:t xml:space="preserve"> впоследствии вводятся для позиционирования в кровеносных сосудах и/или камерах сердца. Неуправляемый дистальный конец, как правило, изогнут для обеспечения маневрирования в сердце. </w:t>
            </w:r>
            <w:proofErr w:type="spellStart"/>
            <w:r w:rsidRPr="00F327FD">
              <w:rPr>
                <w:color w:val="000000"/>
                <w:sz w:val="22"/>
                <w:szCs w:val="22"/>
              </w:rPr>
              <w:t>Интродьюсер</w:t>
            </w:r>
            <w:proofErr w:type="spellEnd"/>
            <w:r w:rsidRPr="00F327FD">
              <w:rPr>
                <w:color w:val="000000"/>
                <w:sz w:val="22"/>
                <w:szCs w:val="22"/>
              </w:rPr>
              <w:t xml:space="preserve"> может быть снабжен </w:t>
            </w:r>
            <w:proofErr w:type="spellStart"/>
            <w:r w:rsidRPr="00F327FD">
              <w:rPr>
                <w:color w:val="000000"/>
                <w:sz w:val="22"/>
                <w:szCs w:val="22"/>
              </w:rPr>
              <w:t>гемостатическим</w:t>
            </w:r>
            <w:proofErr w:type="spellEnd"/>
            <w:r w:rsidRPr="00F327FD">
              <w:rPr>
                <w:color w:val="000000"/>
                <w:sz w:val="22"/>
                <w:szCs w:val="22"/>
              </w:rPr>
              <w:t xml:space="preserve"> клапаном, чтобы минимизировать потери крови во время вмешательства, иметь боковой порт для аспирации / </w:t>
            </w:r>
            <w:proofErr w:type="spellStart"/>
            <w:r w:rsidRPr="00F327FD">
              <w:rPr>
                <w:color w:val="000000"/>
                <w:sz w:val="22"/>
                <w:szCs w:val="22"/>
              </w:rPr>
              <w:t>инфузии</w:t>
            </w:r>
            <w:proofErr w:type="spellEnd"/>
            <w:r w:rsidRPr="00F327FD">
              <w:rPr>
                <w:color w:val="000000"/>
                <w:sz w:val="22"/>
                <w:szCs w:val="22"/>
              </w:rPr>
              <w:t xml:space="preserve"> / забора проб крови, иметь </w:t>
            </w:r>
            <w:proofErr w:type="spellStart"/>
            <w:r w:rsidRPr="00F327FD">
              <w:rPr>
                <w:color w:val="000000"/>
                <w:sz w:val="22"/>
                <w:szCs w:val="22"/>
              </w:rPr>
              <w:t>рентгеноконтрастную</w:t>
            </w:r>
            <w:proofErr w:type="spellEnd"/>
            <w:r w:rsidRPr="00F327FD">
              <w:rPr>
                <w:color w:val="000000"/>
                <w:sz w:val="22"/>
                <w:szCs w:val="22"/>
              </w:rPr>
              <w:t xml:space="preserve"> </w:t>
            </w:r>
            <w:proofErr w:type="spellStart"/>
            <w:r w:rsidRPr="00F327FD">
              <w:rPr>
                <w:color w:val="000000"/>
                <w:sz w:val="22"/>
                <w:szCs w:val="22"/>
              </w:rPr>
              <w:t>маркировкуи</w:t>
            </w:r>
            <w:proofErr w:type="spellEnd"/>
            <w:r w:rsidRPr="00F327FD">
              <w:rPr>
                <w:color w:val="000000"/>
                <w:sz w:val="22"/>
                <w:szCs w:val="22"/>
              </w:rPr>
              <w:t xml:space="preserve"> включа</w:t>
            </w:r>
            <w:r w:rsidR="00E26FC8" w:rsidRPr="00F327FD">
              <w:rPr>
                <w:color w:val="000000"/>
                <w:sz w:val="22"/>
                <w:szCs w:val="22"/>
              </w:rPr>
              <w:t>ет</w:t>
            </w:r>
            <w:r w:rsidRPr="00F327FD">
              <w:rPr>
                <w:color w:val="000000"/>
                <w:sz w:val="22"/>
                <w:szCs w:val="22"/>
              </w:rPr>
              <w:t xml:space="preserve"> в себя специальный </w:t>
            </w:r>
            <w:proofErr w:type="spellStart"/>
            <w:r w:rsidRPr="00F327FD">
              <w:rPr>
                <w:color w:val="000000"/>
                <w:sz w:val="22"/>
                <w:szCs w:val="22"/>
              </w:rPr>
              <w:t>внутрипросветный</w:t>
            </w:r>
            <w:proofErr w:type="spellEnd"/>
            <w:r w:rsidRPr="00F327FD">
              <w:rPr>
                <w:color w:val="000000"/>
                <w:sz w:val="22"/>
                <w:szCs w:val="22"/>
              </w:rPr>
              <w:t xml:space="preserve"> расширитель. </w:t>
            </w:r>
            <w:r w:rsidR="00E26FC8" w:rsidRPr="00F327FD">
              <w:rPr>
                <w:color w:val="000000"/>
                <w:sz w:val="22"/>
                <w:szCs w:val="22"/>
              </w:rPr>
              <w:t>У</w:t>
            </w:r>
            <w:r w:rsidRPr="00F327FD">
              <w:rPr>
                <w:color w:val="000000"/>
                <w:sz w:val="22"/>
                <w:szCs w:val="22"/>
              </w:rPr>
              <w:t>стройство одноразового использования. Диаметр, френч</w:t>
            </w:r>
            <w:proofErr w:type="gramStart"/>
            <w:r w:rsidRPr="00F327FD">
              <w:rPr>
                <w:color w:val="000000"/>
                <w:sz w:val="22"/>
                <w:szCs w:val="22"/>
              </w:rPr>
              <w:t xml:space="preserve"> О</w:t>
            </w:r>
            <w:proofErr w:type="gramEnd"/>
            <w:r w:rsidRPr="00F327FD">
              <w:rPr>
                <w:color w:val="000000"/>
                <w:sz w:val="22"/>
                <w:szCs w:val="22"/>
              </w:rPr>
              <w:t xml:space="preserve">т 4 до 9, 10 от 14, Обеспечивает возможность ввода в артериальное русло инструментов различного диаметра. </w:t>
            </w:r>
            <w:proofErr w:type="spellStart"/>
            <w:r w:rsidR="00E26FC8" w:rsidRPr="00F327FD">
              <w:rPr>
                <w:color w:val="000000"/>
                <w:sz w:val="22"/>
                <w:szCs w:val="22"/>
              </w:rPr>
              <w:t>Гемостатический</w:t>
            </w:r>
            <w:proofErr w:type="spellEnd"/>
            <w:r w:rsidR="00E26FC8" w:rsidRPr="00F327FD">
              <w:rPr>
                <w:color w:val="000000"/>
                <w:sz w:val="22"/>
                <w:szCs w:val="22"/>
              </w:rPr>
              <w:t xml:space="preserve"> клапан Наличие.</w:t>
            </w:r>
          </w:p>
          <w:p w:rsidR="00E26FC8" w:rsidRPr="00F327FD" w:rsidRDefault="00EF7A85" w:rsidP="00F327FD">
            <w:pPr>
              <w:rPr>
                <w:color w:val="000000"/>
                <w:sz w:val="22"/>
                <w:szCs w:val="22"/>
              </w:rPr>
            </w:pPr>
            <w:r w:rsidRPr="00F327FD">
              <w:rPr>
                <w:color w:val="000000"/>
                <w:sz w:val="22"/>
                <w:szCs w:val="22"/>
              </w:rPr>
              <w:t>Материал</w:t>
            </w:r>
            <w:r w:rsidR="00E26FC8" w:rsidRPr="00F327FD">
              <w:rPr>
                <w:color w:val="000000"/>
                <w:sz w:val="22"/>
                <w:szCs w:val="22"/>
              </w:rPr>
              <w:t>:</w:t>
            </w:r>
            <w:r w:rsidRPr="00F327FD">
              <w:rPr>
                <w:color w:val="000000"/>
                <w:sz w:val="22"/>
                <w:szCs w:val="22"/>
              </w:rPr>
              <w:t xml:space="preserve"> </w:t>
            </w:r>
            <w:proofErr w:type="spellStart"/>
            <w:r w:rsidRPr="00F327FD">
              <w:rPr>
                <w:color w:val="000000"/>
                <w:sz w:val="22"/>
                <w:szCs w:val="22"/>
              </w:rPr>
              <w:t>Рентгеноконтрастный</w:t>
            </w:r>
            <w:proofErr w:type="spellEnd"/>
            <w:r w:rsidRPr="00F327FD">
              <w:rPr>
                <w:color w:val="000000"/>
                <w:sz w:val="22"/>
                <w:szCs w:val="22"/>
              </w:rPr>
              <w:t xml:space="preserve"> пластик</w:t>
            </w:r>
            <w:r w:rsidR="00E26FC8" w:rsidRPr="00F327FD">
              <w:rPr>
                <w:color w:val="000000"/>
                <w:sz w:val="22"/>
                <w:szCs w:val="22"/>
              </w:rPr>
              <w:t>.</w:t>
            </w:r>
            <w:r w:rsidRPr="00F327FD">
              <w:rPr>
                <w:color w:val="000000"/>
                <w:sz w:val="22"/>
                <w:szCs w:val="22"/>
              </w:rPr>
              <w:t xml:space="preserve"> </w:t>
            </w:r>
          </w:p>
          <w:p w:rsidR="00EF7A85" w:rsidRPr="00F327FD" w:rsidRDefault="00EF7A85" w:rsidP="00F327FD">
            <w:pPr>
              <w:rPr>
                <w:color w:val="000000"/>
                <w:sz w:val="22"/>
                <w:szCs w:val="22"/>
              </w:rPr>
            </w:pPr>
            <w:r w:rsidRPr="00F327FD">
              <w:rPr>
                <w:color w:val="000000"/>
                <w:sz w:val="22"/>
                <w:szCs w:val="22"/>
              </w:rPr>
              <w:t>Длина, см</w:t>
            </w:r>
            <w:proofErr w:type="gramStart"/>
            <w:r w:rsidRPr="00F327FD">
              <w:rPr>
                <w:color w:val="000000"/>
                <w:sz w:val="22"/>
                <w:szCs w:val="22"/>
              </w:rPr>
              <w:t xml:space="preserve"> О</w:t>
            </w:r>
            <w:proofErr w:type="gramEnd"/>
            <w:r w:rsidRPr="00F327FD">
              <w:rPr>
                <w:color w:val="000000"/>
                <w:sz w:val="22"/>
                <w:szCs w:val="22"/>
              </w:rPr>
              <w:t>т 7 до 25, Обеспечивает возможность выбора хирургической тактики при различных вариантах поражения артериального русла. Несминаемость трубки, Необходимо для прохождения изгибов</w:t>
            </w:r>
            <w:proofErr w:type="gramStart"/>
            <w:r w:rsidRPr="00F327FD">
              <w:rPr>
                <w:color w:val="000000"/>
                <w:sz w:val="22"/>
                <w:szCs w:val="22"/>
              </w:rPr>
              <w:t xml:space="preserve"> .</w:t>
            </w:r>
            <w:proofErr w:type="gramEnd"/>
            <w:r w:rsidRPr="00F327FD">
              <w:rPr>
                <w:color w:val="000000"/>
                <w:sz w:val="22"/>
                <w:szCs w:val="22"/>
              </w:rPr>
              <w:t xml:space="preserve"> Цветовая маркировка порта </w:t>
            </w:r>
            <w:proofErr w:type="spellStart"/>
            <w:r w:rsidRPr="00F327FD">
              <w:rPr>
                <w:color w:val="000000"/>
                <w:sz w:val="22"/>
                <w:szCs w:val="22"/>
              </w:rPr>
              <w:t>интродьюсера</w:t>
            </w:r>
            <w:proofErr w:type="spellEnd"/>
            <w:r w:rsidRPr="00F327FD">
              <w:rPr>
                <w:color w:val="000000"/>
                <w:sz w:val="22"/>
                <w:szCs w:val="22"/>
              </w:rPr>
              <w:t xml:space="preserve">, Каждому размеру </w:t>
            </w:r>
            <w:proofErr w:type="spellStart"/>
            <w:r w:rsidRPr="00F327FD">
              <w:rPr>
                <w:color w:val="000000"/>
                <w:sz w:val="22"/>
                <w:szCs w:val="22"/>
              </w:rPr>
              <w:t>интродьюсера</w:t>
            </w:r>
            <w:proofErr w:type="spellEnd"/>
            <w:r w:rsidRPr="00F327FD">
              <w:rPr>
                <w:color w:val="000000"/>
                <w:sz w:val="22"/>
                <w:szCs w:val="22"/>
              </w:rPr>
              <w:t xml:space="preserve"> соответствует определённый цвет порта, что  позволяет быстро визуально определить диаметр установленного </w:t>
            </w:r>
            <w:proofErr w:type="spellStart"/>
            <w:r w:rsidRPr="00F327FD">
              <w:rPr>
                <w:color w:val="000000"/>
                <w:sz w:val="22"/>
                <w:szCs w:val="22"/>
              </w:rPr>
              <w:t>интродьюсера</w:t>
            </w:r>
            <w:proofErr w:type="spellEnd"/>
            <w:r w:rsidRPr="00F327FD">
              <w:rPr>
                <w:color w:val="000000"/>
                <w:sz w:val="22"/>
                <w:szCs w:val="22"/>
              </w:rPr>
              <w:t>.</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44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18</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Катетер баллонный периферический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Тип</w:t>
            </w:r>
            <w:r w:rsidRPr="00F327FD">
              <w:rPr>
                <w:color w:val="000000"/>
                <w:sz w:val="22"/>
                <w:szCs w:val="22"/>
                <w:lang w:val="en-US"/>
              </w:rPr>
              <w:t xml:space="preserve"> </w:t>
            </w:r>
            <w:r w:rsidRPr="00F327FD">
              <w:rPr>
                <w:color w:val="000000"/>
                <w:sz w:val="22"/>
                <w:szCs w:val="22"/>
              </w:rPr>
              <w:t>катетера</w:t>
            </w:r>
            <w:r w:rsidRPr="00F327FD">
              <w:rPr>
                <w:color w:val="000000"/>
                <w:sz w:val="22"/>
                <w:szCs w:val="22"/>
                <w:lang w:val="en-US"/>
              </w:rPr>
              <w:t xml:space="preserve"> - Over-The-Wire. </w:t>
            </w:r>
            <w:r w:rsidRPr="00F327FD">
              <w:rPr>
                <w:color w:val="000000"/>
                <w:sz w:val="22"/>
                <w:szCs w:val="22"/>
              </w:rPr>
              <w:t xml:space="preserve">Профиль кончика 0,017". Номинальное давление не менее 8 </w:t>
            </w:r>
            <w:proofErr w:type="spellStart"/>
            <w:proofErr w:type="gramStart"/>
            <w:r w:rsidRPr="00F327FD">
              <w:rPr>
                <w:color w:val="000000"/>
                <w:sz w:val="22"/>
                <w:szCs w:val="22"/>
              </w:rPr>
              <w:t>атм</w:t>
            </w:r>
            <w:proofErr w:type="spellEnd"/>
            <w:proofErr w:type="gramEnd"/>
            <w:r w:rsidRPr="00F327FD">
              <w:rPr>
                <w:color w:val="000000"/>
                <w:sz w:val="22"/>
                <w:szCs w:val="22"/>
              </w:rPr>
              <w:t xml:space="preserve">, давление разрыва - не более 14 атм.  Доступные диаметры баллонов: от 1,5 мм до 4,0 мм. Наличие длин баллонов   от 60 мм до 220 мм только для баллонов диаметром 2,0-4,0 мм, длина баллонов 40 мм только для баллонов диаметром 1,5 мм. Наличие двух вариантов длин </w:t>
            </w:r>
            <w:proofErr w:type="spellStart"/>
            <w:r w:rsidRPr="00F327FD">
              <w:rPr>
                <w:color w:val="000000"/>
                <w:sz w:val="22"/>
                <w:szCs w:val="22"/>
              </w:rPr>
              <w:t>шафта</w:t>
            </w:r>
            <w:proofErr w:type="spellEnd"/>
            <w:r w:rsidRPr="00F327FD">
              <w:rPr>
                <w:color w:val="000000"/>
                <w:sz w:val="22"/>
                <w:szCs w:val="22"/>
              </w:rPr>
              <w:t xml:space="preserve"> катетера - 90 см, 150 см. Технология лазерной сварки между баллоном и кончиком. </w:t>
            </w:r>
            <w:proofErr w:type="spellStart"/>
            <w:r w:rsidRPr="00F327FD">
              <w:rPr>
                <w:color w:val="000000"/>
                <w:sz w:val="22"/>
                <w:szCs w:val="22"/>
              </w:rPr>
              <w:t>Трехлепестковая</w:t>
            </w:r>
            <w:proofErr w:type="spellEnd"/>
            <w:r w:rsidRPr="00F327FD">
              <w:rPr>
                <w:color w:val="000000"/>
                <w:sz w:val="22"/>
                <w:szCs w:val="22"/>
              </w:rPr>
              <w:t xml:space="preserve"> укладка баллона. Гидрофильное покрытие баллона на всем протяжении. Время </w:t>
            </w:r>
            <w:proofErr w:type="spellStart"/>
            <w:r w:rsidRPr="00F327FD">
              <w:rPr>
                <w:color w:val="000000"/>
                <w:sz w:val="22"/>
                <w:szCs w:val="22"/>
              </w:rPr>
              <w:t>сдутия</w:t>
            </w:r>
            <w:proofErr w:type="spellEnd"/>
            <w:r w:rsidRPr="00F327FD">
              <w:rPr>
                <w:color w:val="000000"/>
                <w:sz w:val="22"/>
                <w:szCs w:val="22"/>
              </w:rPr>
              <w:t xml:space="preserve"> баллона не более 5 сек. Имеются два </w:t>
            </w:r>
            <w:proofErr w:type="spellStart"/>
            <w:r w:rsidRPr="00F327FD">
              <w:rPr>
                <w:color w:val="000000"/>
                <w:sz w:val="22"/>
                <w:szCs w:val="22"/>
              </w:rPr>
              <w:t>рентгеноконтрастных</w:t>
            </w:r>
            <w:proofErr w:type="spellEnd"/>
            <w:r w:rsidRPr="00F327FD">
              <w:rPr>
                <w:color w:val="000000"/>
                <w:sz w:val="22"/>
                <w:szCs w:val="22"/>
              </w:rPr>
              <w:t xml:space="preserve"> платиново-иридиевых маркера на баллонах диаметром 2,0-4,0 мм, один центрально-расположенный </w:t>
            </w:r>
            <w:proofErr w:type="spellStart"/>
            <w:r w:rsidRPr="00F327FD">
              <w:rPr>
                <w:color w:val="000000"/>
                <w:sz w:val="22"/>
                <w:szCs w:val="22"/>
              </w:rPr>
              <w:t>рентгенконтрастный</w:t>
            </w:r>
            <w:proofErr w:type="spellEnd"/>
            <w:r w:rsidRPr="00F327FD">
              <w:rPr>
                <w:color w:val="000000"/>
                <w:sz w:val="22"/>
                <w:szCs w:val="22"/>
              </w:rPr>
              <w:t xml:space="preserve"> платиново-иридиевый маркер на баллонах диаметром 1,5 мм. Совместим с проводниковыми катетерами от 5F до 7F. Совместим с проводником 0,014".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20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19</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Интродюсер</w:t>
            </w:r>
            <w:proofErr w:type="spellEnd"/>
            <w:r w:rsidRPr="00F327FD">
              <w:rPr>
                <w:color w:val="000000"/>
                <w:sz w:val="22"/>
                <w:szCs w:val="22"/>
              </w:rPr>
              <w:t xml:space="preserve">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Материал </w:t>
            </w:r>
            <w:proofErr w:type="spellStart"/>
            <w:r w:rsidRPr="00F327FD">
              <w:rPr>
                <w:color w:val="000000"/>
                <w:sz w:val="22"/>
                <w:szCs w:val="22"/>
              </w:rPr>
              <w:t>интродьюсера</w:t>
            </w:r>
            <w:proofErr w:type="spellEnd"/>
            <w:r w:rsidRPr="00F327FD">
              <w:rPr>
                <w:color w:val="000000"/>
                <w:sz w:val="22"/>
                <w:szCs w:val="22"/>
              </w:rPr>
              <w:t xml:space="preserve"> – </w:t>
            </w:r>
            <w:proofErr w:type="spellStart"/>
            <w:r w:rsidRPr="00F327FD">
              <w:rPr>
                <w:color w:val="000000"/>
                <w:sz w:val="22"/>
                <w:szCs w:val="22"/>
              </w:rPr>
              <w:t>рентгенконтрастный</w:t>
            </w:r>
            <w:proofErr w:type="spellEnd"/>
            <w:r w:rsidRPr="00F327FD">
              <w:rPr>
                <w:color w:val="000000"/>
                <w:sz w:val="22"/>
                <w:szCs w:val="22"/>
              </w:rPr>
              <w:t xml:space="preserve"> полиэтиленовый пластик, смазывающее покрытие канюли, сосудистого </w:t>
            </w:r>
            <w:proofErr w:type="spellStart"/>
            <w:r w:rsidRPr="00F327FD">
              <w:rPr>
                <w:color w:val="000000"/>
                <w:sz w:val="22"/>
                <w:szCs w:val="22"/>
              </w:rPr>
              <w:t>дилятора</w:t>
            </w:r>
            <w:proofErr w:type="spellEnd"/>
            <w:r w:rsidRPr="00F327FD">
              <w:rPr>
                <w:color w:val="000000"/>
                <w:sz w:val="22"/>
                <w:szCs w:val="22"/>
              </w:rPr>
              <w:t xml:space="preserve"> и клапана. </w:t>
            </w:r>
            <w:proofErr w:type="spellStart"/>
            <w:r w:rsidRPr="00F327FD">
              <w:rPr>
                <w:color w:val="000000"/>
                <w:sz w:val="22"/>
                <w:szCs w:val="22"/>
              </w:rPr>
              <w:t>Шестилепестковый</w:t>
            </w:r>
            <w:proofErr w:type="spellEnd"/>
            <w:r w:rsidRPr="00F327FD">
              <w:rPr>
                <w:color w:val="000000"/>
                <w:sz w:val="22"/>
                <w:szCs w:val="22"/>
              </w:rPr>
              <w:t xml:space="preserve"> </w:t>
            </w:r>
            <w:proofErr w:type="spellStart"/>
            <w:r w:rsidRPr="00F327FD">
              <w:rPr>
                <w:color w:val="000000"/>
                <w:sz w:val="22"/>
                <w:szCs w:val="22"/>
              </w:rPr>
              <w:t>гемостатический</w:t>
            </w:r>
            <w:proofErr w:type="spellEnd"/>
            <w:r w:rsidRPr="00F327FD">
              <w:rPr>
                <w:color w:val="000000"/>
                <w:sz w:val="22"/>
                <w:szCs w:val="22"/>
              </w:rPr>
              <w:t xml:space="preserve"> клапан.</w:t>
            </w:r>
            <w:r w:rsidRPr="00F327FD">
              <w:rPr>
                <w:color w:val="000000"/>
                <w:sz w:val="22"/>
                <w:szCs w:val="22"/>
              </w:rPr>
              <w:br/>
              <w:t xml:space="preserve">Характеристики: наличие бокового отведения для обмывания инструмента, введения контрольного вещества, иных лекарственных растворов. Трехходовой краник для управления боковым портом. Наличие специального замка для </w:t>
            </w:r>
            <w:proofErr w:type="spellStart"/>
            <w:r w:rsidRPr="00F327FD">
              <w:rPr>
                <w:color w:val="000000"/>
                <w:sz w:val="22"/>
                <w:szCs w:val="22"/>
              </w:rPr>
              <w:t>дилятора</w:t>
            </w:r>
            <w:proofErr w:type="spellEnd"/>
            <w:r w:rsidRPr="00F327FD">
              <w:rPr>
                <w:color w:val="000000"/>
                <w:sz w:val="22"/>
                <w:szCs w:val="22"/>
              </w:rPr>
              <w:t xml:space="preserve"> для исключения возможности его дислокации при проведении через мягкие ткани. Возможность поставки с  мини-проводником (двухсторонний, длина 45 см) для </w:t>
            </w:r>
            <w:proofErr w:type="spellStart"/>
            <w:r w:rsidRPr="00F327FD">
              <w:rPr>
                <w:color w:val="000000"/>
                <w:sz w:val="22"/>
                <w:szCs w:val="22"/>
              </w:rPr>
              <w:t>интродьюсеров</w:t>
            </w:r>
            <w:proofErr w:type="spellEnd"/>
            <w:r w:rsidRPr="00F327FD">
              <w:rPr>
                <w:color w:val="000000"/>
                <w:sz w:val="22"/>
                <w:szCs w:val="22"/>
              </w:rPr>
              <w:t xml:space="preserve"> длиной 11 см. Цветовая кодировка размеров.</w:t>
            </w:r>
            <w:r w:rsidRPr="00F327FD">
              <w:rPr>
                <w:color w:val="000000"/>
                <w:sz w:val="22"/>
                <w:szCs w:val="22"/>
              </w:rPr>
              <w:br/>
              <w:t>Размеры: Ø от 4 до 7 F (5,5, 11 и 23 см), Ø 5,5 и 6,5 F (11 см), Ø 8, 9, 10 и 11 F (11 и 23 см).</w:t>
            </w:r>
          </w:p>
          <w:p w:rsidR="004641BC" w:rsidRPr="00F327FD" w:rsidRDefault="004641BC"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96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20</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Периферический проводник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Диаметр проводника, дюйм 0,014. Обеспечивает совместимость с сопутствующими инструментами (</w:t>
            </w:r>
            <w:proofErr w:type="spellStart"/>
            <w:r w:rsidRPr="00F327FD">
              <w:rPr>
                <w:color w:val="000000"/>
                <w:sz w:val="22"/>
                <w:szCs w:val="22"/>
              </w:rPr>
              <w:t>балонные</w:t>
            </w:r>
            <w:proofErr w:type="spellEnd"/>
            <w:r w:rsidRPr="00F327FD">
              <w:rPr>
                <w:color w:val="000000"/>
                <w:sz w:val="22"/>
                <w:szCs w:val="22"/>
              </w:rPr>
              <w:t xml:space="preserve"> катетеры и т. д.), необходимую высокую гибкость и низкий профиль проводника для достижения дистальных отделов сосудистого русла/ Материал сердечника - Медицинская нержавеющая сталь. Проводник с жесткостью кончика , г</w:t>
            </w:r>
            <w:proofErr w:type="gramStart"/>
            <w:r w:rsidRPr="00F327FD">
              <w:rPr>
                <w:color w:val="000000"/>
                <w:sz w:val="22"/>
                <w:szCs w:val="22"/>
              </w:rPr>
              <w:t xml:space="preserve"> Н</w:t>
            </w:r>
            <w:proofErr w:type="gramEnd"/>
            <w:r w:rsidRPr="00F327FD">
              <w:rPr>
                <w:color w:val="000000"/>
                <w:sz w:val="22"/>
                <w:szCs w:val="22"/>
              </w:rPr>
              <w:t xml:space="preserve">е менее 2-х вариантов жесткости: 3 и 6. Наличие вариантов проводника с различной  степенью жесткости кончика  обеспечивает его применимость в  </w:t>
            </w:r>
            <w:r w:rsidRPr="00F327FD">
              <w:rPr>
                <w:color w:val="000000"/>
                <w:sz w:val="22"/>
                <w:szCs w:val="22"/>
              </w:rPr>
              <w:lastRenderedPageBreak/>
              <w:t xml:space="preserve">различных клинических случаях: 3г для бережного прохождения дистальных сегментов сосудов, 6г. для прохождения кальцинированных, тотальных  атеросклеротических окклюзий сосудов. Длина кончика, </w:t>
            </w:r>
            <w:proofErr w:type="gramStart"/>
            <w:r w:rsidRPr="00F327FD">
              <w:rPr>
                <w:color w:val="000000"/>
                <w:sz w:val="22"/>
                <w:szCs w:val="22"/>
              </w:rPr>
              <w:t>см</w:t>
            </w:r>
            <w:proofErr w:type="gramEnd"/>
            <w:r w:rsidRPr="00F327FD">
              <w:rPr>
                <w:color w:val="000000"/>
                <w:sz w:val="22"/>
                <w:szCs w:val="22"/>
              </w:rPr>
              <w:t xml:space="preserve"> - Не менее 2-х вариантов длин в диапазоне не уже от 8 до 11. Данная длина дистального сегмента придает проводнику необходимую мягкость, что важно при работе в сосудах дистального русла. Длина проводника, см</w:t>
            </w:r>
            <w:proofErr w:type="gramStart"/>
            <w:r w:rsidRPr="00F327FD">
              <w:rPr>
                <w:color w:val="000000"/>
                <w:sz w:val="22"/>
                <w:szCs w:val="22"/>
              </w:rPr>
              <w:t xml:space="preserve"> Н</w:t>
            </w:r>
            <w:proofErr w:type="gramEnd"/>
            <w:r w:rsidRPr="00F327FD">
              <w:rPr>
                <w:color w:val="000000"/>
                <w:sz w:val="22"/>
                <w:szCs w:val="22"/>
              </w:rPr>
              <w:t xml:space="preserve">е менее 2-х вариантов длин в диапазоне не уже от 182 до 300. Обеспечивает совместимость с сопутствующими инструментами и возможность доступа к дистальным отделам </w:t>
            </w:r>
            <w:proofErr w:type="gramStart"/>
            <w:r w:rsidRPr="00F327FD">
              <w:rPr>
                <w:color w:val="000000"/>
                <w:sz w:val="22"/>
                <w:szCs w:val="22"/>
              </w:rPr>
              <w:t xml:space="preserve">( </w:t>
            </w:r>
            <w:proofErr w:type="gramEnd"/>
            <w:r w:rsidRPr="00F327FD">
              <w:rPr>
                <w:color w:val="000000"/>
                <w:sz w:val="22"/>
                <w:szCs w:val="22"/>
              </w:rPr>
              <w:t>например, 300см) и проксимальным отделам ( например 180 см) сосудистого русла. Форма кончика - Прямая и J-образная. Наличие различных форм изгибов и кривизны кончика проводника позволяет его применять в различных клинических случаях</w:t>
            </w:r>
            <w:proofErr w:type="gramStart"/>
            <w:r w:rsidRPr="00F327FD">
              <w:rPr>
                <w:color w:val="000000"/>
                <w:sz w:val="22"/>
                <w:szCs w:val="22"/>
              </w:rPr>
              <w:t xml:space="preserve"> ,</w:t>
            </w:r>
            <w:proofErr w:type="gramEnd"/>
            <w:r w:rsidRPr="00F327FD">
              <w:rPr>
                <w:color w:val="000000"/>
                <w:sz w:val="22"/>
                <w:szCs w:val="22"/>
              </w:rPr>
              <w:t xml:space="preserve"> углах отхождения боковой ветви артерии от магистральной.</w:t>
            </w:r>
          </w:p>
          <w:p w:rsidR="00713FDF" w:rsidRPr="00F327FD" w:rsidRDefault="00713FDF"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9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21</w:t>
            </w:r>
          </w:p>
        </w:tc>
        <w:tc>
          <w:tcPr>
            <w:tcW w:w="2301"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внутрисосудистый </w:t>
            </w:r>
            <w:r w:rsidR="008C0661" w:rsidRPr="00F327FD">
              <w:rPr>
                <w:color w:val="000000"/>
                <w:sz w:val="22"/>
                <w:szCs w:val="22"/>
              </w:rPr>
              <w:t>(</w:t>
            </w:r>
            <w:proofErr w:type="spellStart"/>
            <w:proofErr w:type="gramStart"/>
            <w:r w:rsidRPr="00F327FD">
              <w:rPr>
                <w:sz w:val="22"/>
                <w:szCs w:val="22"/>
              </w:rPr>
              <w:t>c</w:t>
            </w:r>
            <w:proofErr w:type="gramEnd"/>
            <w:r w:rsidRPr="00F327FD">
              <w:rPr>
                <w:color w:val="000000"/>
                <w:sz w:val="22"/>
                <w:szCs w:val="22"/>
              </w:rPr>
              <w:t>истема</w:t>
            </w:r>
            <w:proofErr w:type="spellEnd"/>
            <w:r w:rsidRPr="00F327FD">
              <w:rPr>
                <w:color w:val="000000"/>
                <w:sz w:val="22"/>
                <w:szCs w:val="22"/>
              </w:rPr>
              <w:t xml:space="preserve"> доставки от 75 см до 135 см</w:t>
            </w:r>
            <w:r w:rsidR="008C0661" w:rsidRPr="00F327FD">
              <w:rPr>
                <w:color w:val="000000"/>
                <w:sz w:val="22"/>
                <w:szCs w:val="22"/>
              </w:rPr>
              <w:t>)</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 </w:t>
            </w:r>
            <w:proofErr w:type="spellStart"/>
            <w:r w:rsidRPr="00F327FD">
              <w:rPr>
                <w:color w:val="000000"/>
                <w:sz w:val="22"/>
                <w:szCs w:val="22"/>
              </w:rPr>
              <w:t>Стент</w:t>
            </w:r>
            <w:proofErr w:type="spellEnd"/>
            <w:r w:rsidRPr="00F327FD">
              <w:rPr>
                <w:color w:val="000000"/>
                <w:sz w:val="22"/>
                <w:szCs w:val="22"/>
              </w:rPr>
              <w:t xml:space="preserve"> </w:t>
            </w:r>
            <w:proofErr w:type="spellStart"/>
            <w:r w:rsidRPr="00F327FD">
              <w:rPr>
                <w:color w:val="000000"/>
                <w:sz w:val="22"/>
                <w:szCs w:val="22"/>
              </w:rPr>
              <w:t>саморасширяющийся</w:t>
            </w:r>
            <w:proofErr w:type="spellEnd"/>
            <w:r w:rsidRPr="00F327FD">
              <w:rPr>
                <w:color w:val="000000"/>
                <w:sz w:val="22"/>
                <w:szCs w:val="22"/>
              </w:rPr>
              <w:t xml:space="preserve"> периферический многоцелевой. Материал </w:t>
            </w:r>
            <w:proofErr w:type="spellStart"/>
            <w:r w:rsidRPr="00F327FD">
              <w:rPr>
                <w:color w:val="000000"/>
                <w:sz w:val="22"/>
                <w:szCs w:val="22"/>
              </w:rPr>
              <w:t>стента</w:t>
            </w:r>
            <w:proofErr w:type="spellEnd"/>
            <w:r w:rsidRPr="00F327FD">
              <w:rPr>
                <w:color w:val="000000"/>
                <w:sz w:val="22"/>
                <w:szCs w:val="22"/>
              </w:rPr>
              <w:t xml:space="preserve"> - </w:t>
            </w:r>
            <w:proofErr w:type="spellStart"/>
            <w:proofErr w:type="gramStart"/>
            <w:r w:rsidRPr="00F327FD">
              <w:rPr>
                <w:color w:val="000000"/>
                <w:sz w:val="22"/>
                <w:szCs w:val="22"/>
              </w:rPr>
              <w:t>никеле-титановый</w:t>
            </w:r>
            <w:proofErr w:type="spellEnd"/>
            <w:proofErr w:type="gramEnd"/>
            <w:r w:rsidRPr="00F327FD">
              <w:rPr>
                <w:color w:val="000000"/>
                <w:sz w:val="22"/>
                <w:szCs w:val="22"/>
              </w:rPr>
              <w:t xml:space="preserve"> сплав. Дизайн </w:t>
            </w:r>
            <w:proofErr w:type="spellStart"/>
            <w:r w:rsidRPr="00F327FD">
              <w:rPr>
                <w:color w:val="000000"/>
                <w:sz w:val="22"/>
                <w:szCs w:val="22"/>
              </w:rPr>
              <w:t>стента</w:t>
            </w:r>
            <w:proofErr w:type="spellEnd"/>
            <w:r w:rsidRPr="00F327FD">
              <w:rPr>
                <w:color w:val="000000"/>
                <w:sz w:val="22"/>
                <w:szCs w:val="22"/>
              </w:rPr>
              <w:t xml:space="preserve"> - закрытая ячейка Площадь ячейки </w:t>
            </w:r>
            <w:proofErr w:type="spellStart"/>
            <w:r w:rsidRPr="00F327FD">
              <w:rPr>
                <w:color w:val="000000"/>
                <w:sz w:val="22"/>
                <w:szCs w:val="22"/>
              </w:rPr>
              <w:t>стента</w:t>
            </w:r>
            <w:proofErr w:type="spellEnd"/>
            <w:r w:rsidRPr="00F327FD">
              <w:rPr>
                <w:color w:val="000000"/>
                <w:sz w:val="22"/>
                <w:szCs w:val="22"/>
              </w:rPr>
              <w:t xml:space="preserve"> при раскрытии в сосуде должного диаметра</w:t>
            </w:r>
            <w:proofErr w:type="gramStart"/>
            <w:r w:rsidRPr="00F327FD">
              <w:rPr>
                <w:color w:val="000000"/>
                <w:sz w:val="22"/>
                <w:szCs w:val="22"/>
              </w:rPr>
              <w:t xml:space="preserve"> Н</w:t>
            </w:r>
            <w:proofErr w:type="gramEnd"/>
            <w:r w:rsidRPr="00F327FD">
              <w:rPr>
                <w:color w:val="000000"/>
                <w:sz w:val="22"/>
                <w:szCs w:val="22"/>
              </w:rPr>
              <w:t xml:space="preserve">е более 1,08  мм.  Количество </w:t>
            </w:r>
            <w:proofErr w:type="spellStart"/>
            <w:r w:rsidRPr="00F327FD">
              <w:rPr>
                <w:color w:val="000000"/>
                <w:sz w:val="22"/>
                <w:szCs w:val="22"/>
              </w:rPr>
              <w:t>рентгенконтрастных</w:t>
            </w:r>
            <w:proofErr w:type="spellEnd"/>
            <w:r w:rsidRPr="00F327FD">
              <w:rPr>
                <w:color w:val="000000"/>
                <w:sz w:val="22"/>
                <w:szCs w:val="22"/>
              </w:rPr>
              <w:t xml:space="preserve"> маркеров Не менее 3 шт. Возможность </w:t>
            </w:r>
            <w:proofErr w:type="spellStart"/>
            <w:r w:rsidRPr="00F327FD">
              <w:rPr>
                <w:color w:val="000000"/>
                <w:sz w:val="22"/>
                <w:szCs w:val="22"/>
              </w:rPr>
              <w:t>репозиционирования</w:t>
            </w:r>
            <w:proofErr w:type="spellEnd"/>
            <w:r w:rsidRPr="00F327FD">
              <w:rPr>
                <w:color w:val="000000"/>
                <w:sz w:val="22"/>
                <w:szCs w:val="22"/>
              </w:rPr>
              <w:t xml:space="preserve"> </w:t>
            </w:r>
            <w:proofErr w:type="spellStart"/>
            <w:r w:rsidRPr="00F327FD">
              <w:rPr>
                <w:color w:val="000000"/>
                <w:sz w:val="22"/>
                <w:szCs w:val="22"/>
              </w:rPr>
              <w:t>стент</w:t>
            </w:r>
            <w:proofErr w:type="gramStart"/>
            <w:r w:rsidRPr="00F327FD">
              <w:rPr>
                <w:color w:val="000000"/>
                <w:sz w:val="22"/>
                <w:szCs w:val="22"/>
              </w:rPr>
              <w:t>а</w:t>
            </w:r>
            <w:proofErr w:type="spellEnd"/>
            <w:r w:rsidRPr="00F327FD">
              <w:rPr>
                <w:color w:val="000000"/>
                <w:sz w:val="22"/>
                <w:szCs w:val="22"/>
              </w:rPr>
              <w:t>-</w:t>
            </w:r>
            <w:proofErr w:type="gramEnd"/>
            <w:r w:rsidRPr="00F327FD">
              <w:rPr>
                <w:color w:val="000000"/>
                <w:sz w:val="22"/>
                <w:szCs w:val="22"/>
              </w:rPr>
              <w:t xml:space="preserve"> наличие. Данная техническая особенность позволяет оптимизировать положение частично </w:t>
            </w:r>
            <w:proofErr w:type="gramStart"/>
            <w:r w:rsidRPr="00F327FD">
              <w:rPr>
                <w:color w:val="000000"/>
                <w:sz w:val="22"/>
                <w:szCs w:val="22"/>
              </w:rPr>
              <w:t>раскрытого</w:t>
            </w:r>
            <w:proofErr w:type="gramEnd"/>
            <w:r w:rsidRPr="00F327FD">
              <w:rPr>
                <w:color w:val="000000"/>
                <w:sz w:val="22"/>
                <w:szCs w:val="22"/>
              </w:rPr>
              <w:t xml:space="preserve"> </w:t>
            </w:r>
            <w:proofErr w:type="spellStart"/>
            <w:r w:rsidRPr="00F327FD">
              <w:rPr>
                <w:color w:val="000000"/>
                <w:sz w:val="22"/>
                <w:szCs w:val="22"/>
              </w:rPr>
              <w:t>стента</w:t>
            </w:r>
            <w:proofErr w:type="spellEnd"/>
            <w:r w:rsidRPr="00F327FD">
              <w:rPr>
                <w:color w:val="000000"/>
                <w:sz w:val="22"/>
                <w:szCs w:val="22"/>
              </w:rPr>
              <w:t xml:space="preserve"> при дислокациях, выявленных в процессе имплантации, или исходной </w:t>
            </w:r>
            <w:proofErr w:type="spellStart"/>
            <w:r w:rsidRPr="00F327FD">
              <w:rPr>
                <w:color w:val="000000"/>
                <w:sz w:val="22"/>
                <w:szCs w:val="22"/>
              </w:rPr>
              <w:t>субоптимальной</w:t>
            </w:r>
            <w:proofErr w:type="spellEnd"/>
            <w:r w:rsidRPr="00F327FD">
              <w:rPr>
                <w:color w:val="000000"/>
                <w:sz w:val="22"/>
                <w:szCs w:val="22"/>
              </w:rPr>
              <w:t xml:space="preserve"> позиции. Совместимость с проводником 0,035 дюйм.   Диаметр </w:t>
            </w:r>
            <w:proofErr w:type="spellStart"/>
            <w:r w:rsidRPr="00F327FD">
              <w:rPr>
                <w:color w:val="000000"/>
                <w:sz w:val="22"/>
                <w:szCs w:val="22"/>
              </w:rPr>
              <w:t>стента</w:t>
            </w:r>
            <w:proofErr w:type="spellEnd"/>
            <w:r w:rsidRPr="00F327FD">
              <w:rPr>
                <w:color w:val="000000"/>
                <w:sz w:val="22"/>
                <w:szCs w:val="22"/>
              </w:rPr>
              <w:t>, мм: от 5 до 24 мм</w:t>
            </w:r>
            <w:proofErr w:type="gramStart"/>
            <w:r w:rsidRPr="00F327FD">
              <w:rPr>
                <w:color w:val="000000"/>
                <w:sz w:val="22"/>
                <w:szCs w:val="22"/>
              </w:rPr>
              <w:t xml:space="preserve"> .</w:t>
            </w:r>
            <w:proofErr w:type="gramEnd"/>
            <w:r w:rsidRPr="00F327FD">
              <w:rPr>
                <w:color w:val="000000"/>
                <w:sz w:val="22"/>
                <w:szCs w:val="22"/>
              </w:rPr>
              <w:t xml:space="preserve"> Длина </w:t>
            </w:r>
            <w:proofErr w:type="spellStart"/>
            <w:r w:rsidRPr="00F327FD">
              <w:rPr>
                <w:color w:val="000000"/>
                <w:sz w:val="22"/>
                <w:szCs w:val="22"/>
              </w:rPr>
              <w:t>стента</w:t>
            </w:r>
            <w:proofErr w:type="spellEnd"/>
            <w:r w:rsidRPr="00F327FD">
              <w:rPr>
                <w:color w:val="000000"/>
                <w:sz w:val="22"/>
                <w:szCs w:val="22"/>
              </w:rPr>
              <w:t xml:space="preserve">, мм: от 20 до 94. МРТ </w:t>
            </w:r>
            <w:proofErr w:type="spellStart"/>
            <w:proofErr w:type="gramStart"/>
            <w:r w:rsidRPr="00F327FD">
              <w:rPr>
                <w:color w:val="000000"/>
                <w:sz w:val="22"/>
                <w:szCs w:val="22"/>
              </w:rPr>
              <w:t>совместимость-да</w:t>
            </w:r>
            <w:proofErr w:type="spellEnd"/>
            <w:proofErr w:type="gramEnd"/>
            <w:r w:rsidRPr="00F327FD">
              <w:rPr>
                <w:color w:val="000000"/>
                <w:sz w:val="22"/>
                <w:szCs w:val="22"/>
              </w:rPr>
              <w:t xml:space="preserve">.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89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22</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Проводник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Конфигурации кончик</w:t>
            </w:r>
            <w:proofErr w:type="gramStart"/>
            <w:r w:rsidRPr="00F327FD">
              <w:rPr>
                <w:color w:val="000000"/>
                <w:sz w:val="22"/>
                <w:szCs w:val="22"/>
              </w:rPr>
              <w:t>а-</w:t>
            </w:r>
            <w:proofErr w:type="gramEnd"/>
            <w:r w:rsidRPr="00F327FD">
              <w:rPr>
                <w:color w:val="000000"/>
                <w:sz w:val="22"/>
                <w:szCs w:val="22"/>
              </w:rPr>
              <w:t xml:space="preserve"> Прямой, J образный. Обуславливает возможность проведения проводника </w:t>
            </w:r>
            <w:proofErr w:type="gramStart"/>
            <w:r w:rsidRPr="00F327FD">
              <w:rPr>
                <w:color w:val="000000"/>
                <w:sz w:val="22"/>
                <w:szCs w:val="22"/>
              </w:rPr>
              <w:t>в</w:t>
            </w:r>
            <w:proofErr w:type="gramEnd"/>
            <w:r w:rsidRPr="00F327FD">
              <w:rPr>
                <w:color w:val="000000"/>
                <w:sz w:val="22"/>
                <w:szCs w:val="22"/>
              </w:rPr>
              <w:t xml:space="preserve"> </w:t>
            </w:r>
            <w:proofErr w:type="gramStart"/>
            <w:r w:rsidRPr="00F327FD">
              <w:rPr>
                <w:color w:val="000000"/>
                <w:sz w:val="22"/>
                <w:szCs w:val="22"/>
              </w:rPr>
              <w:t>при</w:t>
            </w:r>
            <w:proofErr w:type="gramEnd"/>
            <w:r w:rsidRPr="00F327FD">
              <w:rPr>
                <w:color w:val="000000"/>
                <w:sz w:val="22"/>
                <w:szCs w:val="22"/>
              </w:rPr>
              <w:t xml:space="preserve"> различных анатомических вариантах поражения. Диаметр проводника ≤ 0,014 мм. </w:t>
            </w:r>
            <w:proofErr w:type="spellStart"/>
            <w:r w:rsidRPr="00F327FD">
              <w:rPr>
                <w:color w:val="000000"/>
                <w:sz w:val="22"/>
                <w:szCs w:val="22"/>
              </w:rPr>
              <w:t>Рентгеноконтрастный</w:t>
            </w:r>
            <w:proofErr w:type="spellEnd"/>
            <w:r w:rsidRPr="00F327FD">
              <w:rPr>
                <w:color w:val="000000"/>
                <w:sz w:val="22"/>
                <w:szCs w:val="22"/>
              </w:rPr>
              <w:t xml:space="preserve"> кончик ≥ 3 см. Жесткость кончика ≤ 1,0 г. </w:t>
            </w:r>
            <w:proofErr w:type="gramStart"/>
            <w:r w:rsidRPr="00F327FD">
              <w:rPr>
                <w:color w:val="000000"/>
                <w:sz w:val="22"/>
                <w:szCs w:val="22"/>
              </w:rPr>
              <w:t>Минимальное</w:t>
            </w:r>
            <w:proofErr w:type="gramEnd"/>
            <w:r w:rsidRPr="00F327FD">
              <w:rPr>
                <w:color w:val="000000"/>
                <w:sz w:val="22"/>
                <w:szCs w:val="22"/>
              </w:rPr>
              <w:t xml:space="preserve"> </w:t>
            </w:r>
            <w:proofErr w:type="spellStart"/>
            <w:r w:rsidRPr="00F327FD">
              <w:rPr>
                <w:color w:val="000000"/>
                <w:sz w:val="22"/>
                <w:szCs w:val="22"/>
              </w:rPr>
              <w:t>значеине</w:t>
            </w:r>
            <w:proofErr w:type="spellEnd"/>
            <w:r w:rsidRPr="00F327FD">
              <w:rPr>
                <w:color w:val="000000"/>
                <w:sz w:val="22"/>
                <w:szCs w:val="22"/>
              </w:rPr>
              <w:t xml:space="preserve"> длины проводника ≥180 см. Максимальное </w:t>
            </w:r>
            <w:proofErr w:type="spellStart"/>
            <w:r w:rsidRPr="00F327FD">
              <w:rPr>
                <w:color w:val="000000"/>
                <w:sz w:val="22"/>
                <w:szCs w:val="22"/>
              </w:rPr>
              <w:t>значеине</w:t>
            </w:r>
            <w:proofErr w:type="spellEnd"/>
            <w:r w:rsidRPr="00F327FD">
              <w:rPr>
                <w:color w:val="000000"/>
                <w:sz w:val="22"/>
                <w:szCs w:val="22"/>
              </w:rPr>
              <w:t xml:space="preserve"> длины проводника ≤ 300 см.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5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23</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Проводниковый катетер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Дилатато</w:t>
            </w:r>
            <w:proofErr w:type="gramStart"/>
            <w:r w:rsidRPr="00F327FD">
              <w:rPr>
                <w:color w:val="000000"/>
                <w:sz w:val="22"/>
                <w:szCs w:val="22"/>
              </w:rPr>
              <w:t>р-</w:t>
            </w:r>
            <w:proofErr w:type="gramEnd"/>
            <w:r w:rsidRPr="00F327FD">
              <w:rPr>
                <w:color w:val="000000"/>
                <w:sz w:val="22"/>
                <w:szCs w:val="22"/>
              </w:rPr>
              <w:t xml:space="preserve"> Наличие. Гидрофильное покрытие наружной поверхности на протяжении </w:t>
            </w:r>
            <w:proofErr w:type="gramStart"/>
            <w:r w:rsidRPr="00F327FD">
              <w:rPr>
                <w:color w:val="000000"/>
                <w:sz w:val="22"/>
                <w:szCs w:val="22"/>
              </w:rPr>
              <w:t>дистальных</w:t>
            </w:r>
            <w:proofErr w:type="gramEnd"/>
            <w:r w:rsidRPr="00F327FD">
              <w:rPr>
                <w:color w:val="000000"/>
                <w:sz w:val="22"/>
                <w:szCs w:val="22"/>
              </w:rPr>
              <w:t xml:space="preserve"> 5, 15, 35, 60см. Облегчает проведение через окружающие артерию ткани при установке и по просвету артерии. Диаметр 5, 6, 7, 8F.  Длина 45, 65, 90см.</w:t>
            </w:r>
            <w:r w:rsidRPr="00F327FD">
              <w:rPr>
                <w:color w:val="000000"/>
                <w:sz w:val="22"/>
                <w:szCs w:val="22"/>
              </w:rPr>
              <w:br/>
              <w:t xml:space="preserve">Наличие стальной оплетки в стенке </w:t>
            </w:r>
            <w:proofErr w:type="spellStart"/>
            <w:r w:rsidRPr="00F327FD">
              <w:rPr>
                <w:color w:val="000000"/>
                <w:sz w:val="22"/>
                <w:szCs w:val="22"/>
              </w:rPr>
              <w:t>катетера</w:t>
            </w:r>
            <w:proofErr w:type="gramStart"/>
            <w:r w:rsidRPr="00F327FD">
              <w:rPr>
                <w:color w:val="000000"/>
                <w:sz w:val="22"/>
                <w:szCs w:val="22"/>
              </w:rPr>
              <w:t>.Р</w:t>
            </w:r>
            <w:proofErr w:type="gramEnd"/>
            <w:r w:rsidRPr="00F327FD">
              <w:rPr>
                <w:color w:val="000000"/>
                <w:sz w:val="22"/>
                <w:szCs w:val="22"/>
              </w:rPr>
              <w:t>ентгенконтрастный</w:t>
            </w:r>
            <w:proofErr w:type="spellEnd"/>
            <w:r w:rsidRPr="00F327FD">
              <w:rPr>
                <w:color w:val="000000"/>
                <w:sz w:val="22"/>
                <w:szCs w:val="22"/>
              </w:rPr>
              <w:t xml:space="preserve"> маркер (золотая спираль) на расстоянии 5 мм от дистального кончика катетера.</w:t>
            </w:r>
            <w:r w:rsidRPr="00F327FD">
              <w:rPr>
                <w:color w:val="000000"/>
                <w:sz w:val="22"/>
                <w:szCs w:val="22"/>
              </w:rPr>
              <w:br/>
              <w:t>Форм</w:t>
            </w:r>
            <w:r w:rsidR="00713FDF" w:rsidRPr="00F327FD">
              <w:rPr>
                <w:color w:val="000000"/>
                <w:sz w:val="22"/>
                <w:szCs w:val="22"/>
              </w:rPr>
              <w:t xml:space="preserve">а кончика: </w:t>
            </w:r>
            <w:proofErr w:type="gramStart"/>
            <w:r w:rsidR="00713FDF" w:rsidRPr="00F327FD">
              <w:rPr>
                <w:color w:val="000000"/>
                <w:sz w:val="22"/>
                <w:szCs w:val="22"/>
              </w:rPr>
              <w:t>прямой</w:t>
            </w:r>
            <w:proofErr w:type="gramEnd"/>
            <w:r w:rsidR="00713FDF" w:rsidRPr="00F327FD">
              <w:rPr>
                <w:color w:val="000000"/>
                <w:sz w:val="22"/>
                <w:szCs w:val="22"/>
              </w:rPr>
              <w:t>, многоцелевой</w:t>
            </w:r>
            <w:r w:rsidRPr="00F327FD">
              <w:rPr>
                <w:color w:val="000000"/>
                <w:sz w:val="22"/>
                <w:szCs w:val="22"/>
              </w:rPr>
              <w:t>.</w:t>
            </w:r>
            <w:r w:rsidRPr="00F327FD">
              <w:rPr>
                <w:color w:val="000000"/>
                <w:sz w:val="22"/>
                <w:szCs w:val="22"/>
              </w:rPr>
              <w:br/>
            </w:r>
            <w:proofErr w:type="spellStart"/>
            <w:proofErr w:type="gramStart"/>
            <w:r w:rsidRPr="00F327FD">
              <w:rPr>
                <w:color w:val="000000"/>
                <w:sz w:val="22"/>
                <w:szCs w:val="22"/>
              </w:rPr>
              <w:t>C</w:t>
            </w:r>
            <w:proofErr w:type="gramEnd"/>
            <w:r w:rsidRPr="00F327FD">
              <w:rPr>
                <w:color w:val="000000"/>
                <w:sz w:val="22"/>
                <w:szCs w:val="22"/>
              </w:rPr>
              <w:t>иликоновый</w:t>
            </w:r>
            <w:proofErr w:type="spellEnd"/>
            <w:r w:rsidRPr="00F327FD">
              <w:rPr>
                <w:color w:val="000000"/>
                <w:sz w:val="22"/>
                <w:szCs w:val="22"/>
              </w:rPr>
              <w:t xml:space="preserve"> </w:t>
            </w:r>
            <w:proofErr w:type="spellStart"/>
            <w:r w:rsidRPr="00F327FD">
              <w:rPr>
                <w:color w:val="000000"/>
                <w:sz w:val="22"/>
                <w:szCs w:val="22"/>
              </w:rPr>
              <w:t>гемостатический</w:t>
            </w:r>
            <w:proofErr w:type="spellEnd"/>
            <w:r w:rsidRPr="00F327FD">
              <w:rPr>
                <w:color w:val="000000"/>
                <w:sz w:val="22"/>
                <w:szCs w:val="22"/>
              </w:rPr>
              <w:t xml:space="preserve"> клапан, конструктивно выполненный из двух мембран с продольными отверстиями, расположенными перпендикулярно друг другу. </w:t>
            </w:r>
            <w:r w:rsidRPr="00F327FD">
              <w:rPr>
                <w:color w:val="000000"/>
                <w:sz w:val="22"/>
                <w:szCs w:val="22"/>
              </w:rPr>
              <w:br/>
              <w:t xml:space="preserve">Боковое отведение с 3-ходовым </w:t>
            </w:r>
            <w:proofErr w:type="spellStart"/>
            <w:proofErr w:type="gramStart"/>
            <w:r w:rsidRPr="00F327FD">
              <w:rPr>
                <w:color w:val="000000"/>
                <w:sz w:val="22"/>
                <w:szCs w:val="22"/>
              </w:rPr>
              <w:t>краником-Наличие</w:t>
            </w:r>
            <w:proofErr w:type="spellEnd"/>
            <w:proofErr w:type="gramEnd"/>
            <w:r w:rsidRPr="00F327FD">
              <w:rPr>
                <w:color w:val="000000"/>
                <w:sz w:val="22"/>
                <w:szCs w:val="22"/>
              </w:rPr>
              <w:t>.</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70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24</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Катетер баллонный периферический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Тип</w:t>
            </w:r>
            <w:r w:rsidRPr="00F327FD">
              <w:rPr>
                <w:color w:val="000000"/>
                <w:sz w:val="22"/>
                <w:szCs w:val="22"/>
                <w:lang w:val="en-US"/>
              </w:rPr>
              <w:t xml:space="preserve"> </w:t>
            </w:r>
            <w:r w:rsidRPr="00F327FD">
              <w:rPr>
                <w:color w:val="000000"/>
                <w:sz w:val="22"/>
                <w:szCs w:val="22"/>
              </w:rPr>
              <w:t>катетера</w:t>
            </w:r>
            <w:r w:rsidRPr="00F327FD">
              <w:rPr>
                <w:color w:val="000000"/>
                <w:sz w:val="22"/>
                <w:szCs w:val="22"/>
                <w:lang w:val="en-US"/>
              </w:rPr>
              <w:t xml:space="preserve"> - Over-The-Wire. </w:t>
            </w:r>
            <w:r w:rsidRPr="00F327FD">
              <w:rPr>
                <w:color w:val="000000"/>
                <w:sz w:val="22"/>
                <w:szCs w:val="22"/>
              </w:rPr>
              <w:t xml:space="preserve">Профиль кончика не более 0,040", профиль входа в стеноз 0,070". </w:t>
            </w:r>
            <w:proofErr w:type="spellStart"/>
            <w:r w:rsidRPr="00F327FD">
              <w:rPr>
                <w:color w:val="000000"/>
                <w:sz w:val="22"/>
                <w:szCs w:val="22"/>
              </w:rPr>
              <w:t>Низкокомплайенсный</w:t>
            </w:r>
            <w:proofErr w:type="spellEnd"/>
            <w:r w:rsidRPr="00F327FD">
              <w:rPr>
                <w:color w:val="000000"/>
                <w:sz w:val="22"/>
                <w:szCs w:val="22"/>
              </w:rPr>
              <w:t xml:space="preserve"> баллон, номинальное давление - не менее 14 атм. Давление разрыва - не менее 24 </w:t>
            </w:r>
            <w:proofErr w:type="spellStart"/>
            <w:proofErr w:type="gramStart"/>
            <w:r w:rsidRPr="00F327FD">
              <w:rPr>
                <w:color w:val="000000"/>
                <w:sz w:val="22"/>
                <w:szCs w:val="22"/>
              </w:rPr>
              <w:t>атм</w:t>
            </w:r>
            <w:proofErr w:type="spellEnd"/>
            <w:proofErr w:type="gramEnd"/>
            <w:r w:rsidRPr="00F327FD">
              <w:rPr>
                <w:color w:val="000000"/>
                <w:sz w:val="22"/>
                <w:szCs w:val="22"/>
              </w:rPr>
              <w:t xml:space="preserve"> (для баллонов размером до 6 мм </w:t>
            </w:r>
            <w:proofErr w:type="spellStart"/>
            <w:r w:rsidRPr="00F327FD">
              <w:rPr>
                <w:color w:val="000000"/>
                <w:sz w:val="22"/>
                <w:szCs w:val="22"/>
              </w:rPr>
              <w:t>х</w:t>
            </w:r>
            <w:proofErr w:type="spellEnd"/>
            <w:r w:rsidRPr="00F327FD">
              <w:rPr>
                <w:color w:val="000000"/>
                <w:sz w:val="22"/>
                <w:szCs w:val="22"/>
              </w:rPr>
              <w:t xml:space="preserve"> 100 мм). Доступные диаметры баллонов: от 3 мм до 12 мм. Наличие баллонов длиной: от 20 мм, 30 мм, 40мм, 60 мм, 80 мм, длины баллонов 100 мм, 150 мм. 180 мм и 200 мм только для диаметров баллонов 3-8 мм. Наличие длин системы доставки -  от 40 до 135 </w:t>
            </w:r>
            <w:proofErr w:type="spellStart"/>
            <w:proofErr w:type="gramStart"/>
            <w:r w:rsidRPr="00F327FD">
              <w:rPr>
                <w:color w:val="000000"/>
                <w:sz w:val="22"/>
                <w:szCs w:val="22"/>
              </w:rPr>
              <w:t>c</w:t>
            </w:r>
            <w:proofErr w:type="gramEnd"/>
            <w:r w:rsidRPr="00F327FD">
              <w:rPr>
                <w:color w:val="000000"/>
                <w:sz w:val="22"/>
                <w:szCs w:val="22"/>
              </w:rPr>
              <w:t>м</w:t>
            </w:r>
            <w:proofErr w:type="spellEnd"/>
            <w:r w:rsidRPr="00F327FD">
              <w:rPr>
                <w:color w:val="000000"/>
                <w:sz w:val="22"/>
                <w:szCs w:val="22"/>
              </w:rPr>
              <w:t xml:space="preserve">. Наличие двух </w:t>
            </w:r>
            <w:proofErr w:type="spellStart"/>
            <w:r w:rsidRPr="00F327FD">
              <w:rPr>
                <w:color w:val="000000"/>
                <w:sz w:val="22"/>
                <w:szCs w:val="22"/>
              </w:rPr>
              <w:t>рентгеноконтрастных</w:t>
            </w:r>
            <w:proofErr w:type="spellEnd"/>
            <w:r w:rsidRPr="00F327FD">
              <w:rPr>
                <w:color w:val="000000"/>
                <w:sz w:val="22"/>
                <w:szCs w:val="22"/>
              </w:rPr>
              <w:t xml:space="preserve"> </w:t>
            </w:r>
            <w:proofErr w:type="spellStart"/>
            <w:proofErr w:type="gramStart"/>
            <w:r w:rsidRPr="00F327FD">
              <w:rPr>
                <w:color w:val="000000"/>
                <w:sz w:val="22"/>
                <w:szCs w:val="22"/>
              </w:rPr>
              <w:t>платино-иридиевых</w:t>
            </w:r>
            <w:proofErr w:type="spellEnd"/>
            <w:proofErr w:type="gramEnd"/>
            <w:r w:rsidRPr="00F327FD">
              <w:rPr>
                <w:color w:val="000000"/>
                <w:sz w:val="22"/>
                <w:szCs w:val="22"/>
              </w:rPr>
              <w:t xml:space="preserve"> маркера, утопленных в баллон, длиной не менее 1,5 мм. Совместим с проводниковым катетером 5F для баллонов </w:t>
            </w:r>
            <w:r w:rsidRPr="00F327FD">
              <w:rPr>
                <w:color w:val="000000"/>
                <w:sz w:val="22"/>
                <w:szCs w:val="22"/>
              </w:rPr>
              <w:lastRenderedPageBreak/>
              <w:t>диаметром 7 мм, 6F для баллонов диаметром 8-10 мм, 7F – для баллонов диаметром 12 мм. Совместим с проводником 0,035".</w:t>
            </w:r>
          </w:p>
          <w:p w:rsidR="00713FDF" w:rsidRPr="00F327FD" w:rsidRDefault="00713FDF"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lastRenderedPageBreak/>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8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25</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Ангиографический катетер</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Проведение периферических и церебральных селективных ангиографий, доставка </w:t>
            </w:r>
            <w:proofErr w:type="spellStart"/>
            <w:r w:rsidRPr="00F327FD">
              <w:rPr>
                <w:color w:val="000000"/>
                <w:sz w:val="22"/>
                <w:szCs w:val="22"/>
              </w:rPr>
              <w:t>эмболизирующего</w:t>
            </w:r>
            <w:proofErr w:type="spellEnd"/>
            <w:r w:rsidRPr="00F327FD">
              <w:rPr>
                <w:color w:val="000000"/>
                <w:sz w:val="22"/>
                <w:szCs w:val="22"/>
              </w:rPr>
              <w:t xml:space="preserve"> материала. Материал катетера: Наличие внутреннего PTFE и наружного М-покрытия на дистальной части катетера и отсутствие его на проксимальной. Особенности  катетера: Закругленный полипропиленовый кончик катетеров.  У катетеров диаметром 4Fr стальная оплетка двойного плетения на всем протяжении, у катетеров диаметром 5Fr заканчивается на расстоянии 10 см до кончика. Гладкая </w:t>
            </w:r>
            <w:proofErr w:type="spellStart"/>
            <w:r w:rsidRPr="00F327FD">
              <w:rPr>
                <w:color w:val="000000"/>
                <w:sz w:val="22"/>
                <w:szCs w:val="22"/>
              </w:rPr>
              <w:t>рентгеноконтрастная</w:t>
            </w:r>
            <w:proofErr w:type="spellEnd"/>
            <w:r w:rsidRPr="00F327FD">
              <w:rPr>
                <w:color w:val="000000"/>
                <w:sz w:val="22"/>
                <w:szCs w:val="22"/>
              </w:rPr>
              <w:t xml:space="preserve"> внутренняя поверхность. </w:t>
            </w:r>
            <w:proofErr w:type="spellStart"/>
            <w:r w:rsidRPr="00F327FD">
              <w:rPr>
                <w:color w:val="000000"/>
                <w:sz w:val="22"/>
                <w:szCs w:val="22"/>
              </w:rPr>
              <w:t>Расчитаны</w:t>
            </w:r>
            <w:proofErr w:type="spellEnd"/>
            <w:r w:rsidRPr="00F327FD">
              <w:rPr>
                <w:color w:val="000000"/>
                <w:sz w:val="22"/>
                <w:szCs w:val="22"/>
              </w:rPr>
              <w:t xml:space="preserve"> на давление ("/Па) для 4 </w:t>
            </w:r>
            <w:proofErr w:type="spellStart"/>
            <w:r w:rsidRPr="00F327FD">
              <w:rPr>
                <w:color w:val="000000"/>
                <w:sz w:val="22"/>
                <w:szCs w:val="22"/>
              </w:rPr>
              <w:t>Fr</w:t>
            </w:r>
            <w:proofErr w:type="spellEnd"/>
            <w:r w:rsidRPr="00F327FD">
              <w:rPr>
                <w:color w:val="000000"/>
                <w:sz w:val="22"/>
                <w:szCs w:val="22"/>
              </w:rPr>
              <w:t xml:space="preserve"> - 750psi /5171; для 5Fr - 1000psi/ 6895. </w:t>
            </w:r>
          </w:p>
          <w:p w:rsidR="00713FDF" w:rsidRPr="00F327FD" w:rsidRDefault="00713FDF"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9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26</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Катетер баллонный внутрисосудистый</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Периферический </w:t>
            </w:r>
            <w:proofErr w:type="spellStart"/>
            <w:r w:rsidRPr="00F327FD">
              <w:rPr>
                <w:color w:val="000000"/>
                <w:sz w:val="22"/>
                <w:szCs w:val="22"/>
              </w:rPr>
              <w:t>баллоный</w:t>
            </w:r>
            <w:proofErr w:type="spellEnd"/>
            <w:r w:rsidRPr="00F327FD">
              <w:rPr>
                <w:color w:val="000000"/>
                <w:sz w:val="22"/>
                <w:szCs w:val="22"/>
              </w:rPr>
              <w:t xml:space="preserve"> катетер с лекарственным покрытием </w:t>
            </w:r>
            <w:proofErr w:type="spellStart"/>
            <w:r w:rsidRPr="00F327FD">
              <w:rPr>
                <w:color w:val="000000"/>
                <w:sz w:val="22"/>
                <w:szCs w:val="22"/>
              </w:rPr>
              <w:t>паклитакселем</w:t>
            </w:r>
            <w:proofErr w:type="spellEnd"/>
            <w:r w:rsidRPr="00F327FD">
              <w:rPr>
                <w:color w:val="000000"/>
                <w:sz w:val="22"/>
                <w:szCs w:val="22"/>
              </w:rPr>
              <w:t xml:space="preserve">. Лекарственное вещество обладает противовоспалительным и </w:t>
            </w:r>
            <w:proofErr w:type="spellStart"/>
            <w:r w:rsidRPr="00F327FD">
              <w:rPr>
                <w:color w:val="000000"/>
                <w:sz w:val="22"/>
                <w:szCs w:val="22"/>
              </w:rPr>
              <w:t>антипролиферативным</w:t>
            </w:r>
            <w:proofErr w:type="spellEnd"/>
            <w:r w:rsidRPr="00F327FD">
              <w:rPr>
                <w:color w:val="000000"/>
                <w:sz w:val="22"/>
                <w:szCs w:val="22"/>
              </w:rPr>
              <w:t xml:space="preserve"> воздействием. Выделение лекарственного вещества за 30-60 сек. Продолжительность воздействия лекарственного вещества до 28 дней. Технология нанесения покрытия </w:t>
            </w:r>
            <w:proofErr w:type="spellStart"/>
            <w:r w:rsidRPr="00F327FD">
              <w:rPr>
                <w:color w:val="000000"/>
                <w:sz w:val="22"/>
                <w:szCs w:val="22"/>
              </w:rPr>
              <w:t>FreePac</w:t>
            </w:r>
            <w:proofErr w:type="spellEnd"/>
            <w:r w:rsidRPr="00F327FD">
              <w:rPr>
                <w:color w:val="000000"/>
                <w:sz w:val="22"/>
                <w:szCs w:val="22"/>
              </w:rPr>
              <w:t xml:space="preserve">. Система доставки OTW. Длина катетера 80 и 130 см. Материал баллона: FLEXITEC </w:t>
            </w:r>
            <w:proofErr w:type="spellStart"/>
            <w:r w:rsidRPr="00F327FD">
              <w:rPr>
                <w:color w:val="000000"/>
                <w:sz w:val="22"/>
                <w:szCs w:val="22"/>
              </w:rPr>
              <w:t>Ultra</w:t>
            </w:r>
            <w:proofErr w:type="spellEnd"/>
            <w:r w:rsidRPr="00F327FD">
              <w:rPr>
                <w:color w:val="000000"/>
                <w:sz w:val="22"/>
                <w:szCs w:val="22"/>
              </w:rPr>
              <w:t xml:space="preserve">. Два платиноиридиевых </w:t>
            </w:r>
            <w:proofErr w:type="spellStart"/>
            <w:r w:rsidRPr="00F327FD">
              <w:rPr>
                <w:color w:val="000000"/>
                <w:sz w:val="22"/>
                <w:szCs w:val="22"/>
              </w:rPr>
              <w:t>рентгенконтрастных</w:t>
            </w:r>
            <w:proofErr w:type="spellEnd"/>
            <w:r w:rsidRPr="00F327FD">
              <w:rPr>
                <w:color w:val="000000"/>
                <w:sz w:val="22"/>
                <w:szCs w:val="22"/>
              </w:rPr>
              <w:t xml:space="preserve"> маркера. Совместим с проводником: 0.035". Совместим </w:t>
            </w:r>
            <w:proofErr w:type="spellStart"/>
            <w:r w:rsidRPr="00F327FD">
              <w:rPr>
                <w:color w:val="000000"/>
                <w:sz w:val="22"/>
                <w:szCs w:val="22"/>
              </w:rPr>
              <w:t>интродьюсером</w:t>
            </w:r>
            <w:proofErr w:type="spellEnd"/>
            <w:r w:rsidRPr="00F327FD">
              <w:rPr>
                <w:color w:val="000000"/>
                <w:sz w:val="22"/>
                <w:szCs w:val="22"/>
              </w:rPr>
              <w:t xml:space="preserve">: 5-6F (в зависимости от диаметра баллона).  Номинальное давление: 8 атм. Расчетное давление разрыва: 14 атм. Диаметр баллона: 4.00-7.00 мм. Длина баллона: 40-120  мм.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987"/>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27</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Проводник</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Проводник внутрисосудистый для периферических вмешательств. Сердечник из линейного эластичного </w:t>
            </w:r>
            <w:proofErr w:type="spellStart"/>
            <w:r w:rsidRPr="00F327FD">
              <w:rPr>
                <w:color w:val="000000"/>
                <w:sz w:val="22"/>
                <w:szCs w:val="22"/>
              </w:rPr>
              <w:t>нитинолового</w:t>
            </w:r>
            <w:proofErr w:type="spellEnd"/>
            <w:r w:rsidRPr="00F327FD">
              <w:rPr>
                <w:color w:val="000000"/>
                <w:sz w:val="22"/>
                <w:szCs w:val="22"/>
              </w:rPr>
              <w:t xml:space="preserve"> сплава, плавно сужающийся к дистальной части проводника. Полимерная оболочка с гидрофильным покрытием рабочей дистальной части проводника на всем протяжении для облегчения прохождения в сложных поражениях. Высокий уровень проходимости. Передача вращения 1:1. Широкий спектр диаметров проводника: 0,018", 0,035", 0,038".  Наличие четырех вариантов длины </w:t>
            </w:r>
            <w:proofErr w:type="spellStart"/>
            <w:r w:rsidRPr="00F327FD">
              <w:rPr>
                <w:color w:val="000000"/>
                <w:sz w:val="22"/>
                <w:szCs w:val="22"/>
              </w:rPr>
              <w:t>проводника</w:t>
            </w:r>
            <w:proofErr w:type="gramStart"/>
            <w:r w:rsidRPr="00F327FD">
              <w:rPr>
                <w:color w:val="000000"/>
                <w:sz w:val="22"/>
                <w:szCs w:val="22"/>
              </w:rPr>
              <w:t>:о</w:t>
            </w:r>
            <w:proofErr w:type="gramEnd"/>
            <w:r w:rsidRPr="00F327FD">
              <w:rPr>
                <w:color w:val="000000"/>
                <w:sz w:val="22"/>
                <w:szCs w:val="22"/>
              </w:rPr>
              <w:t>т</w:t>
            </w:r>
            <w:proofErr w:type="spellEnd"/>
            <w:r w:rsidRPr="00F327FD">
              <w:rPr>
                <w:color w:val="000000"/>
                <w:sz w:val="22"/>
                <w:szCs w:val="22"/>
              </w:rPr>
              <w:t xml:space="preserve"> 80 см до  260 см. Наличие форм кончика - прямая и J-образная. Наличие различных радиусов J-загиба. Различная длина гибкой дистальной части: от 3,0 см до 8,0 см. Наличие "двусторонних" проводников.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2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28</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Проводник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Интервенция периферических артерий</w:t>
            </w:r>
            <w:proofErr w:type="gramStart"/>
            <w:r w:rsidRPr="00F327FD">
              <w:rPr>
                <w:color w:val="000000"/>
                <w:sz w:val="22"/>
                <w:szCs w:val="22"/>
              </w:rPr>
              <w:t>.</w:t>
            </w:r>
            <w:proofErr w:type="gramEnd"/>
            <w:r w:rsidRPr="00F327FD">
              <w:rPr>
                <w:color w:val="000000"/>
                <w:sz w:val="22"/>
                <w:szCs w:val="22"/>
              </w:rPr>
              <w:t xml:space="preserve"> </w:t>
            </w:r>
            <w:proofErr w:type="spellStart"/>
            <w:proofErr w:type="gramStart"/>
            <w:r w:rsidRPr="00F327FD">
              <w:rPr>
                <w:color w:val="000000"/>
                <w:sz w:val="22"/>
                <w:szCs w:val="22"/>
              </w:rPr>
              <w:t>с</w:t>
            </w:r>
            <w:proofErr w:type="gramEnd"/>
            <w:r w:rsidRPr="00F327FD">
              <w:rPr>
                <w:color w:val="000000"/>
                <w:sz w:val="22"/>
                <w:szCs w:val="22"/>
              </w:rPr>
              <w:t>оответсвует</w:t>
            </w:r>
            <w:proofErr w:type="spellEnd"/>
            <w:r w:rsidRPr="00F327FD">
              <w:rPr>
                <w:color w:val="000000"/>
                <w:sz w:val="22"/>
                <w:szCs w:val="22"/>
              </w:rPr>
              <w:t xml:space="preserve"> описанию КТРУ. Материал внутреннего стержня проводника: </w:t>
            </w:r>
            <w:proofErr w:type="spellStart"/>
            <w:r w:rsidRPr="00F327FD">
              <w:rPr>
                <w:color w:val="000000"/>
                <w:sz w:val="22"/>
                <w:szCs w:val="22"/>
              </w:rPr>
              <w:t>Нитинол</w:t>
            </w:r>
            <w:proofErr w:type="spellEnd"/>
            <w:r w:rsidRPr="00F327FD">
              <w:rPr>
                <w:color w:val="000000"/>
                <w:sz w:val="22"/>
                <w:szCs w:val="22"/>
              </w:rPr>
              <w:t xml:space="preserve">. </w:t>
            </w:r>
            <w:proofErr w:type="spellStart"/>
            <w:r w:rsidRPr="00F327FD">
              <w:rPr>
                <w:color w:val="000000"/>
                <w:sz w:val="22"/>
                <w:szCs w:val="22"/>
              </w:rPr>
              <w:t>Наружнее</w:t>
            </w:r>
            <w:proofErr w:type="spellEnd"/>
            <w:r w:rsidRPr="00F327FD">
              <w:rPr>
                <w:color w:val="000000"/>
                <w:sz w:val="22"/>
                <w:szCs w:val="22"/>
              </w:rPr>
              <w:t xml:space="preserve"> покрытие проводника - </w:t>
            </w:r>
            <w:proofErr w:type="spellStart"/>
            <w:r w:rsidRPr="00F327FD">
              <w:rPr>
                <w:color w:val="000000"/>
                <w:sz w:val="22"/>
                <w:szCs w:val="22"/>
              </w:rPr>
              <w:t>гидрофильное</w:t>
            </w:r>
            <w:proofErr w:type="gramStart"/>
            <w:r w:rsidRPr="00F327FD">
              <w:rPr>
                <w:color w:val="000000"/>
                <w:sz w:val="22"/>
                <w:szCs w:val="22"/>
              </w:rPr>
              <w:t>.Д</w:t>
            </w:r>
            <w:proofErr w:type="gramEnd"/>
            <w:r w:rsidRPr="00F327FD">
              <w:rPr>
                <w:color w:val="000000"/>
                <w:sz w:val="22"/>
                <w:szCs w:val="22"/>
              </w:rPr>
              <w:t>лина</w:t>
            </w:r>
            <w:proofErr w:type="spellEnd"/>
            <w:r w:rsidRPr="00F327FD">
              <w:rPr>
                <w:color w:val="000000"/>
                <w:sz w:val="22"/>
                <w:szCs w:val="22"/>
              </w:rPr>
              <w:t xml:space="preserve"> </w:t>
            </w:r>
            <w:proofErr w:type="spellStart"/>
            <w:r w:rsidRPr="00F327FD">
              <w:rPr>
                <w:color w:val="000000"/>
                <w:sz w:val="22"/>
                <w:szCs w:val="22"/>
              </w:rPr>
              <w:t>ренгенконтрастного</w:t>
            </w:r>
            <w:proofErr w:type="spellEnd"/>
            <w:r w:rsidRPr="00F327FD">
              <w:rPr>
                <w:color w:val="000000"/>
                <w:sz w:val="22"/>
                <w:szCs w:val="22"/>
              </w:rPr>
              <w:t xml:space="preserve"> дистального кончика проводника - Не менее 3 см, для безопасного прохождения по сосудам. Наличие проводников с прямым и изогнутым (60°) кончиком. Возможность выбора проводника с различной степенью жесткости кончика. Диаметр проводника - не менее 0.035 дюйма, Параметр определяет совместимость с другими инструментами, применяемыми при ЧТА. Длина проводника  от 150см до 260см, широкий спектр длин проводников для максимального охвата анатомических строений сосудистого русла пациентов при различных видах вмешательств Устройство для вращения проводника - наличие.</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52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29</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Проводник ангиографический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Диагностический периферический проводник для прохождения участков со сложной анатомией и поддержки </w:t>
            </w:r>
            <w:proofErr w:type="spellStart"/>
            <w:r w:rsidRPr="00F327FD">
              <w:rPr>
                <w:color w:val="000000"/>
                <w:sz w:val="22"/>
                <w:szCs w:val="22"/>
              </w:rPr>
              <w:t>доставляемости</w:t>
            </w:r>
            <w:proofErr w:type="spellEnd"/>
            <w:r w:rsidRPr="00F327FD">
              <w:rPr>
                <w:color w:val="000000"/>
                <w:sz w:val="22"/>
                <w:szCs w:val="22"/>
              </w:rPr>
              <w:t xml:space="preserve"> различных интервенционных устройств.</w:t>
            </w:r>
            <w:r w:rsidRPr="00F327FD">
              <w:rPr>
                <w:color w:val="000000"/>
                <w:sz w:val="22"/>
                <w:szCs w:val="22"/>
              </w:rPr>
              <w:br/>
              <w:t xml:space="preserve">Тело проводника должно состоять из двух </w:t>
            </w:r>
            <w:proofErr w:type="spellStart"/>
            <w:r w:rsidRPr="00F327FD">
              <w:rPr>
                <w:color w:val="000000"/>
                <w:sz w:val="22"/>
                <w:szCs w:val="22"/>
              </w:rPr>
              <w:t>нитиноловых</w:t>
            </w:r>
            <w:proofErr w:type="spellEnd"/>
            <w:r w:rsidRPr="00F327FD">
              <w:rPr>
                <w:color w:val="000000"/>
                <w:sz w:val="22"/>
                <w:szCs w:val="22"/>
              </w:rPr>
              <w:t xml:space="preserve"> частей с различными характеристиками, соединенными напрямую</w:t>
            </w:r>
            <w:proofErr w:type="gramStart"/>
            <w:r w:rsidRPr="00F327FD">
              <w:rPr>
                <w:color w:val="000000"/>
                <w:sz w:val="22"/>
                <w:szCs w:val="22"/>
              </w:rPr>
              <w:t xml:space="preserve"> :</w:t>
            </w:r>
            <w:proofErr w:type="gramEnd"/>
            <w:r w:rsidRPr="00F327FD">
              <w:rPr>
                <w:color w:val="000000"/>
                <w:sz w:val="22"/>
                <w:szCs w:val="22"/>
              </w:rPr>
              <w:t xml:space="preserve"> проксимально – сверхплотная </w:t>
            </w:r>
            <w:proofErr w:type="spellStart"/>
            <w:r w:rsidRPr="00F327FD">
              <w:rPr>
                <w:color w:val="000000"/>
                <w:sz w:val="22"/>
                <w:szCs w:val="22"/>
              </w:rPr>
              <w:t>нитиноловая</w:t>
            </w:r>
            <w:proofErr w:type="spellEnd"/>
            <w:r w:rsidRPr="00F327FD">
              <w:rPr>
                <w:color w:val="000000"/>
                <w:sz w:val="22"/>
                <w:szCs w:val="22"/>
              </w:rPr>
              <w:t xml:space="preserve"> часть со спиральным PTFE покрытием, длиной 155 и 235 см.,  дистально – </w:t>
            </w:r>
            <w:proofErr w:type="spellStart"/>
            <w:r w:rsidRPr="00F327FD">
              <w:rPr>
                <w:color w:val="000000"/>
                <w:sz w:val="22"/>
                <w:szCs w:val="22"/>
              </w:rPr>
              <w:t>нитиноловая</w:t>
            </w:r>
            <w:proofErr w:type="spellEnd"/>
            <w:r w:rsidRPr="00F327FD">
              <w:rPr>
                <w:color w:val="000000"/>
                <w:sz w:val="22"/>
                <w:szCs w:val="22"/>
              </w:rPr>
              <w:t xml:space="preserve"> часть обычной плотности с гидрофильным покрытием, длиной 25 см. Параметр обеспечивает возможность прохождения участков со сложной анатомией и поддержки </w:t>
            </w:r>
            <w:proofErr w:type="spellStart"/>
            <w:r w:rsidRPr="00F327FD">
              <w:rPr>
                <w:color w:val="000000"/>
                <w:sz w:val="22"/>
                <w:szCs w:val="22"/>
              </w:rPr>
              <w:t>доставляемости</w:t>
            </w:r>
            <w:proofErr w:type="spellEnd"/>
            <w:r w:rsidRPr="00F327FD">
              <w:rPr>
                <w:color w:val="000000"/>
                <w:sz w:val="22"/>
                <w:szCs w:val="22"/>
              </w:rPr>
              <w:t xml:space="preserve"> различных интервенционных устройств</w:t>
            </w:r>
            <w:r w:rsidRPr="00F327FD">
              <w:rPr>
                <w:color w:val="000000"/>
                <w:sz w:val="22"/>
                <w:szCs w:val="22"/>
              </w:rPr>
              <w:br/>
              <w:t>Наличие вариантов: дистальный загнутый и прямой кончик длиной от 1 до 5 см. Параметр позволяет охватить несколько вариантов возможных диагностических манипуляций.</w:t>
            </w:r>
            <w:r w:rsidRPr="00F327FD">
              <w:rPr>
                <w:color w:val="000000"/>
                <w:sz w:val="22"/>
                <w:szCs w:val="22"/>
              </w:rPr>
              <w:br/>
              <w:t>Доступные длины проводника – 180 см, 260 см. Наличие проводников с различными вариантами длин позволяет охватить весь спектр возможных диагностических манипуляций.</w:t>
            </w:r>
            <w:r w:rsidRPr="00F327FD">
              <w:rPr>
                <w:color w:val="000000"/>
                <w:sz w:val="22"/>
                <w:szCs w:val="22"/>
              </w:rPr>
              <w:br/>
              <w:t>Доступные диаметры - от  0.014"/0,36 мм до 0.035”/0,89 мм. Наличие проводников с различными вариантами диаметров позволяет охватить весь спектр возможных диагностических манипуляций.</w:t>
            </w:r>
          </w:p>
          <w:p w:rsidR="00713FDF" w:rsidRPr="00F327FD" w:rsidRDefault="00713FDF"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1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30</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Проводник внутрисосудистый</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Проводник внутрисосудистый для периферических вмешательств. Два варианта внешнего диаметра проводника - 0,035", 0,038". Комбинация </w:t>
            </w:r>
            <w:proofErr w:type="spellStart"/>
            <w:r w:rsidRPr="00F327FD">
              <w:rPr>
                <w:color w:val="000000"/>
                <w:sz w:val="22"/>
                <w:szCs w:val="22"/>
              </w:rPr>
              <w:t>экстражесткого</w:t>
            </w:r>
            <w:proofErr w:type="spellEnd"/>
            <w:r w:rsidRPr="00F327FD">
              <w:rPr>
                <w:color w:val="000000"/>
                <w:sz w:val="22"/>
                <w:szCs w:val="22"/>
              </w:rPr>
              <w:t xml:space="preserve"> тела проводника и мягкого </w:t>
            </w:r>
            <w:proofErr w:type="spellStart"/>
            <w:r w:rsidRPr="00F327FD">
              <w:rPr>
                <w:color w:val="000000"/>
                <w:sz w:val="22"/>
                <w:szCs w:val="22"/>
              </w:rPr>
              <w:t>атравматичного</w:t>
            </w:r>
            <w:proofErr w:type="spellEnd"/>
            <w:r w:rsidRPr="00F327FD">
              <w:rPr>
                <w:color w:val="000000"/>
                <w:sz w:val="22"/>
                <w:szCs w:val="22"/>
              </w:rPr>
              <w:t xml:space="preserve"> кончика. </w:t>
            </w:r>
            <w:proofErr w:type="spellStart"/>
            <w:r w:rsidRPr="00F327FD">
              <w:rPr>
                <w:color w:val="000000"/>
                <w:sz w:val="22"/>
                <w:szCs w:val="22"/>
              </w:rPr>
              <w:t>Тефлоновое</w:t>
            </w:r>
            <w:proofErr w:type="spellEnd"/>
            <w:r w:rsidRPr="00F327FD">
              <w:rPr>
                <w:color w:val="000000"/>
                <w:sz w:val="22"/>
                <w:szCs w:val="22"/>
              </w:rPr>
              <w:t xml:space="preserve"> покрытие проводника. Четыре варианта длины проводника - от 75 см до 260 см.  Наличие кончиков длиной от 1,0 см до 7,0 см. Наличие проводников с формой кончика - прямая и J-образная.</w:t>
            </w:r>
          </w:p>
          <w:p w:rsidR="00713FDF" w:rsidRPr="00F327FD" w:rsidRDefault="00713FDF"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15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31</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Y-коннектор</w:t>
            </w:r>
            <w:proofErr w:type="spellEnd"/>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Буж - 1 шт. - наличие</w:t>
            </w:r>
            <w:r w:rsidRPr="00F327FD">
              <w:rPr>
                <w:color w:val="000000"/>
                <w:sz w:val="22"/>
                <w:szCs w:val="22"/>
              </w:rPr>
              <w:br/>
            </w:r>
            <w:proofErr w:type="spellStart"/>
            <w:r w:rsidRPr="00F327FD">
              <w:rPr>
                <w:color w:val="000000"/>
                <w:sz w:val="22"/>
                <w:szCs w:val="22"/>
              </w:rPr>
              <w:t>У-коннектор</w:t>
            </w:r>
            <w:proofErr w:type="spellEnd"/>
            <w:r w:rsidRPr="00F327FD">
              <w:rPr>
                <w:color w:val="000000"/>
                <w:sz w:val="22"/>
                <w:szCs w:val="22"/>
              </w:rPr>
              <w:t xml:space="preserve"> одноходовой с пластичным клапаном, линией высокого давления не более 20 см и краном запирающим –1 шт. – наличие.</w:t>
            </w:r>
            <w:r w:rsidRPr="00F327FD">
              <w:rPr>
                <w:color w:val="000000"/>
                <w:sz w:val="22"/>
                <w:szCs w:val="22"/>
              </w:rPr>
              <w:br/>
              <w:t>Игла доступа тупая (материал – медицинская сталь) –1 шт.- наличие</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9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32</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lang w:val="en-US"/>
              </w:rPr>
            </w:pPr>
            <w:r w:rsidRPr="00F327FD">
              <w:rPr>
                <w:color w:val="000000"/>
                <w:sz w:val="22"/>
                <w:szCs w:val="22"/>
              </w:rPr>
              <w:t>Проводник</w:t>
            </w:r>
            <w:r w:rsidRPr="00F327FD">
              <w:rPr>
                <w:color w:val="000000"/>
                <w:sz w:val="22"/>
                <w:szCs w:val="22"/>
                <w:lang w:val="en-US"/>
              </w:rPr>
              <w:t xml:space="preserve">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Диапазон длин проводника, сантиметр - от 190 до 300 см</w:t>
            </w:r>
            <w:r w:rsidRPr="00F327FD">
              <w:rPr>
                <w:color w:val="000000"/>
                <w:sz w:val="22"/>
                <w:szCs w:val="22"/>
              </w:rPr>
              <w:br/>
              <w:t>Размер проводника, дюйм - не более 0,014</w:t>
            </w:r>
            <w:r w:rsidRPr="00F327FD">
              <w:rPr>
                <w:color w:val="000000"/>
                <w:sz w:val="22"/>
                <w:szCs w:val="22"/>
              </w:rPr>
              <w:br/>
              <w:t>Конфигурация кончика проводника: J-тип, прямой</w:t>
            </w:r>
            <w:r w:rsidRPr="00F327FD">
              <w:rPr>
                <w:color w:val="000000"/>
                <w:sz w:val="22"/>
                <w:szCs w:val="22"/>
              </w:rPr>
              <w:br/>
              <w:t>Материал проксимальной части проводника - сталь</w:t>
            </w:r>
            <w:r w:rsidRPr="00F327FD">
              <w:rPr>
                <w:color w:val="000000"/>
                <w:sz w:val="22"/>
                <w:szCs w:val="22"/>
              </w:rPr>
              <w:br/>
            </w:r>
            <w:proofErr w:type="spellStart"/>
            <w:r w:rsidRPr="00F327FD">
              <w:rPr>
                <w:color w:val="000000"/>
                <w:sz w:val="22"/>
                <w:szCs w:val="22"/>
              </w:rPr>
              <w:t>Рентгеноконтрастный</w:t>
            </w:r>
            <w:proofErr w:type="spellEnd"/>
            <w:r w:rsidRPr="00F327FD">
              <w:rPr>
                <w:color w:val="000000"/>
                <w:sz w:val="22"/>
                <w:szCs w:val="22"/>
              </w:rPr>
              <w:t xml:space="preserve"> маркер</w:t>
            </w:r>
            <w:proofErr w:type="gramStart"/>
            <w:r w:rsidRPr="00F327FD">
              <w:rPr>
                <w:color w:val="000000"/>
                <w:sz w:val="22"/>
                <w:szCs w:val="22"/>
              </w:rPr>
              <w:t>ы-</w:t>
            </w:r>
            <w:proofErr w:type="gramEnd"/>
            <w:r w:rsidRPr="00F327FD">
              <w:rPr>
                <w:color w:val="000000"/>
                <w:sz w:val="22"/>
                <w:szCs w:val="22"/>
              </w:rPr>
              <w:t xml:space="preserve"> наличие</w:t>
            </w:r>
            <w:r w:rsidRPr="00F327FD">
              <w:rPr>
                <w:color w:val="000000"/>
                <w:sz w:val="22"/>
                <w:szCs w:val="22"/>
              </w:rPr>
              <w:br/>
              <w:t>Уровень поддержки в дистальной части, грамм - не менее 3,1 и не более 14,3</w:t>
            </w:r>
            <w:r w:rsidRPr="00F327FD">
              <w:rPr>
                <w:color w:val="000000"/>
                <w:sz w:val="22"/>
                <w:szCs w:val="22"/>
              </w:rPr>
              <w:br/>
              <w:t>Жесткость кончика проводника, грамм-сила - не менее 0,6 и не более 4,1</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7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33</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Катетер диагностический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Материал катетера нейлон/полиуретан.</w:t>
            </w:r>
            <w:r w:rsidRPr="00F327FD">
              <w:rPr>
                <w:color w:val="000000"/>
                <w:sz w:val="22"/>
                <w:szCs w:val="22"/>
              </w:rPr>
              <w:br/>
              <w:t>Стальная оплетка, для придания жесткости катетера</w:t>
            </w:r>
            <w:proofErr w:type="gramStart"/>
            <w:r w:rsidRPr="00F327FD">
              <w:rPr>
                <w:color w:val="000000"/>
                <w:sz w:val="22"/>
                <w:szCs w:val="22"/>
              </w:rPr>
              <w:t xml:space="preserve"> .</w:t>
            </w:r>
            <w:proofErr w:type="gramEnd"/>
            <w:r w:rsidRPr="00F327FD">
              <w:rPr>
                <w:color w:val="000000"/>
                <w:sz w:val="22"/>
                <w:szCs w:val="22"/>
              </w:rPr>
              <w:br/>
            </w:r>
            <w:proofErr w:type="spellStart"/>
            <w:r w:rsidRPr="00F327FD">
              <w:rPr>
                <w:color w:val="000000"/>
                <w:sz w:val="22"/>
                <w:szCs w:val="22"/>
              </w:rPr>
              <w:t>Атравматичный</w:t>
            </w:r>
            <w:proofErr w:type="spellEnd"/>
            <w:r w:rsidRPr="00F327FD">
              <w:rPr>
                <w:color w:val="000000"/>
                <w:sz w:val="22"/>
                <w:szCs w:val="22"/>
              </w:rPr>
              <w:t xml:space="preserve"> </w:t>
            </w:r>
            <w:proofErr w:type="spellStart"/>
            <w:r w:rsidRPr="00F327FD">
              <w:rPr>
                <w:color w:val="000000"/>
                <w:sz w:val="22"/>
                <w:szCs w:val="22"/>
              </w:rPr>
              <w:t>рентгеноконтрастный</w:t>
            </w:r>
            <w:proofErr w:type="spellEnd"/>
            <w:r w:rsidRPr="00F327FD">
              <w:rPr>
                <w:color w:val="000000"/>
                <w:sz w:val="22"/>
                <w:szCs w:val="22"/>
              </w:rPr>
              <w:t xml:space="preserve"> дистальный кончик, для безопасного прохождения по сосудам.</w:t>
            </w:r>
            <w:r w:rsidRPr="00F327FD">
              <w:rPr>
                <w:color w:val="000000"/>
                <w:sz w:val="22"/>
                <w:szCs w:val="22"/>
              </w:rPr>
              <w:br/>
              <w:t>Совместимость с проводником 0.035; 0.038, дюйм.</w:t>
            </w:r>
            <w:r w:rsidRPr="00F327FD">
              <w:rPr>
                <w:color w:val="000000"/>
                <w:sz w:val="22"/>
                <w:szCs w:val="22"/>
              </w:rPr>
              <w:br/>
              <w:t xml:space="preserve">Максимальное давление 1200 и 1050 </w:t>
            </w:r>
            <w:proofErr w:type="spellStart"/>
            <w:r w:rsidRPr="00F327FD">
              <w:rPr>
                <w:color w:val="000000"/>
                <w:sz w:val="22"/>
                <w:szCs w:val="22"/>
              </w:rPr>
              <w:t>psi</w:t>
            </w:r>
            <w:proofErr w:type="spellEnd"/>
            <w:r w:rsidRPr="00F327FD">
              <w:rPr>
                <w:color w:val="000000"/>
                <w:sz w:val="22"/>
                <w:szCs w:val="22"/>
              </w:rPr>
              <w:t>.</w:t>
            </w:r>
            <w:r w:rsidRPr="00F327FD">
              <w:rPr>
                <w:color w:val="000000"/>
                <w:sz w:val="22"/>
                <w:szCs w:val="22"/>
              </w:rPr>
              <w:br/>
              <w:t xml:space="preserve">Возможность выбора катетера с гидрофильным покрытием. Гидрофильное покрытие способствует лучшему скольжению и плавному продвижению инструмента внутри сосуда. Диаметр катетера, </w:t>
            </w:r>
            <w:proofErr w:type="spellStart"/>
            <w:r w:rsidRPr="00F327FD">
              <w:rPr>
                <w:color w:val="000000"/>
                <w:sz w:val="22"/>
                <w:szCs w:val="22"/>
              </w:rPr>
              <w:t>Fr</w:t>
            </w:r>
            <w:proofErr w:type="spellEnd"/>
            <w:r w:rsidRPr="00F327FD">
              <w:rPr>
                <w:color w:val="000000"/>
                <w:sz w:val="22"/>
                <w:szCs w:val="22"/>
              </w:rPr>
              <w:t xml:space="preserve">: 7,6, ≥ 5  и  ≤ 5.2, 5,4 . (По заявке Заказчика). </w:t>
            </w:r>
            <w:r w:rsidRPr="00F327FD">
              <w:rPr>
                <w:color w:val="000000"/>
                <w:sz w:val="22"/>
                <w:szCs w:val="22"/>
              </w:rPr>
              <w:br/>
            </w:r>
            <w:proofErr w:type="gramStart"/>
            <w:r w:rsidRPr="00F327FD">
              <w:rPr>
                <w:color w:val="000000"/>
                <w:sz w:val="22"/>
                <w:szCs w:val="22"/>
              </w:rPr>
              <w:t>Длина катетера: 125 (см), 110 (см), 100 (см), 90 (см), 80 (см), 65 (см), 40 (см)  (По заявке Заказчика).</w:t>
            </w:r>
            <w:proofErr w:type="gramEnd"/>
            <w:r w:rsidRPr="00F327FD">
              <w:rPr>
                <w:color w:val="000000"/>
                <w:sz w:val="22"/>
                <w:szCs w:val="22"/>
              </w:rPr>
              <w:br/>
              <w:t>Количество боковых отверстий: ≥ 0  и  ≤ 2 (</w:t>
            </w:r>
            <w:proofErr w:type="spellStart"/>
            <w:proofErr w:type="gramStart"/>
            <w:r w:rsidRPr="00F327FD">
              <w:rPr>
                <w:color w:val="000000"/>
                <w:sz w:val="22"/>
                <w:szCs w:val="22"/>
              </w:rPr>
              <w:t>шт</w:t>
            </w:r>
            <w:proofErr w:type="spellEnd"/>
            <w:proofErr w:type="gramEnd"/>
            <w:r w:rsidRPr="00F327FD">
              <w:rPr>
                <w:color w:val="000000"/>
                <w:sz w:val="22"/>
                <w:szCs w:val="22"/>
              </w:rPr>
              <w:t>),  ≥ 9  и  ≤ 12, ≥ 6  и  ≤ 8 (</w:t>
            </w:r>
            <w:proofErr w:type="spellStart"/>
            <w:r w:rsidRPr="00F327FD">
              <w:rPr>
                <w:color w:val="000000"/>
                <w:sz w:val="22"/>
                <w:szCs w:val="22"/>
              </w:rPr>
              <w:t>шт</w:t>
            </w:r>
            <w:proofErr w:type="spellEnd"/>
            <w:r w:rsidRPr="00F327FD">
              <w:rPr>
                <w:color w:val="000000"/>
                <w:sz w:val="22"/>
                <w:szCs w:val="22"/>
              </w:rPr>
              <w:t>), ≥ 3  и  ≤ 5 (</w:t>
            </w:r>
            <w:proofErr w:type="spellStart"/>
            <w:r w:rsidRPr="00F327FD">
              <w:rPr>
                <w:color w:val="000000"/>
                <w:sz w:val="22"/>
                <w:szCs w:val="22"/>
              </w:rPr>
              <w:t>шт</w:t>
            </w:r>
            <w:proofErr w:type="spellEnd"/>
            <w:r w:rsidRPr="00F327FD">
              <w:rPr>
                <w:color w:val="000000"/>
                <w:sz w:val="22"/>
                <w:szCs w:val="22"/>
              </w:rPr>
              <w:t xml:space="preserve">) . </w:t>
            </w:r>
          </w:p>
          <w:p w:rsidR="005261EA" w:rsidRPr="00F327FD" w:rsidRDefault="005261EA" w:rsidP="00F327FD">
            <w:pPr>
              <w:rPr>
                <w:color w:val="000000"/>
                <w:sz w:val="22"/>
                <w:szCs w:val="22"/>
              </w:rPr>
            </w:pPr>
            <w:r w:rsidRPr="00F327FD">
              <w:rPr>
                <w:color w:val="000000"/>
                <w:sz w:val="22"/>
                <w:szCs w:val="22"/>
              </w:rPr>
              <w:lastRenderedPageBreak/>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0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34</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Система </w:t>
            </w:r>
            <w:proofErr w:type="spellStart"/>
            <w:r w:rsidRPr="00F327FD">
              <w:rPr>
                <w:color w:val="000000"/>
                <w:sz w:val="22"/>
                <w:szCs w:val="22"/>
              </w:rPr>
              <w:t>эндоваскулярной</w:t>
            </w:r>
            <w:proofErr w:type="spellEnd"/>
            <w:r w:rsidRPr="00F327FD">
              <w:rPr>
                <w:color w:val="000000"/>
                <w:sz w:val="22"/>
                <w:szCs w:val="22"/>
              </w:rPr>
              <w:t xml:space="preserve"> петлевой ловушки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Количество петель </w:t>
            </w:r>
            <w:proofErr w:type="spellStart"/>
            <w:proofErr w:type="gramStart"/>
            <w:r w:rsidRPr="00F327FD">
              <w:rPr>
                <w:color w:val="000000"/>
                <w:sz w:val="22"/>
                <w:szCs w:val="22"/>
              </w:rPr>
              <w:t>шт</w:t>
            </w:r>
            <w:proofErr w:type="spellEnd"/>
            <w:proofErr w:type="gramEnd"/>
            <w:r w:rsidR="005261EA" w:rsidRPr="00F327FD">
              <w:rPr>
                <w:color w:val="000000"/>
                <w:sz w:val="22"/>
                <w:szCs w:val="22"/>
              </w:rPr>
              <w:t>:</w:t>
            </w:r>
            <w:r w:rsidRPr="00F327FD">
              <w:rPr>
                <w:color w:val="000000"/>
                <w:sz w:val="22"/>
                <w:szCs w:val="22"/>
              </w:rPr>
              <w:t xml:space="preserve"> 3. Материал петель: </w:t>
            </w:r>
            <w:proofErr w:type="spellStart"/>
            <w:r w:rsidRPr="00F327FD">
              <w:rPr>
                <w:color w:val="000000"/>
                <w:sz w:val="22"/>
                <w:szCs w:val="22"/>
              </w:rPr>
              <w:t>нитинол</w:t>
            </w:r>
            <w:proofErr w:type="spellEnd"/>
            <w:r w:rsidRPr="00F327FD">
              <w:rPr>
                <w:color w:val="000000"/>
                <w:sz w:val="22"/>
                <w:szCs w:val="22"/>
              </w:rPr>
              <w:t xml:space="preserve">. Проводниковый катетер с </w:t>
            </w:r>
            <w:proofErr w:type="spellStart"/>
            <w:r w:rsidRPr="00F327FD">
              <w:rPr>
                <w:color w:val="000000"/>
                <w:sz w:val="22"/>
                <w:szCs w:val="22"/>
              </w:rPr>
              <w:t>рентгеноконтрастным</w:t>
            </w:r>
            <w:proofErr w:type="spellEnd"/>
            <w:r w:rsidRPr="00F327FD">
              <w:rPr>
                <w:color w:val="000000"/>
                <w:sz w:val="22"/>
                <w:szCs w:val="22"/>
              </w:rPr>
              <w:t xml:space="preserve"> кольцом </w:t>
            </w:r>
            <w:proofErr w:type="gramStart"/>
            <w:r w:rsidRPr="00F327FD">
              <w:rPr>
                <w:color w:val="000000"/>
                <w:sz w:val="22"/>
                <w:szCs w:val="22"/>
              </w:rPr>
              <w:t>:н</w:t>
            </w:r>
            <w:proofErr w:type="gramEnd"/>
            <w:r w:rsidRPr="00F327FD">
              <w:rPr>
                <w:color w:val="000000"/>
                <w:sz w:val="22"/>
                <w:szCs w:val="22"/>
              </w:rPr>
              <w:t xml:space="preserve">аличие. Длина проводникового катетера 100 см. Длина петли на проводнике см 120. Рабочий диаметр петель </w:t>
            </w:r>
            <w:proofErr w:type="gramStart"/>
            <w:r w:rsidRPr="00F327FD">
              <w:rPr>
                <w:color w:val="000000"/>
                <w:sz w:val="22"/>
                <w:szCs w:val="22"/>
              </w:rPr>
              <w:t>мм</w:t>
            </w:r>
            <w:proofErr w:type="gramEnd"/>
            <w:r w:rsidRPr="00F327FD">
              <w:rPr>
                <w:color w:val="000000"/>
                <w:sz w:val="22"/>
                <w:szCs w:val="22"/>
              </w:rPr>
              <w:t xml:space="preserve"> от 10 до 45. Размер проводникового катетера </w:t>
            </w:r>
            <w:proofErr w:type="spellStart"/>
            <w:r w:rsidRPr="00F327FD">
              <w:rPr>
                <w:color w:val="000000"/>
                <w:sz w:val="22"/>
                <w:szCs w:val="22"/>
              </w:rPr>
              <w:t>Fr</w:t>
            </w:r>
            <w:proofErr w:type="spellEnd"/>
            <w:r w:rsidRPr="00F327FD">
              <w:rPr>
                <w:color w:val="000000"/>
                <w:sz w:val="22"/>
                <w:szCs w:val="22"/>
              </w:rPr>
              <w:t xml:space="preserve"> для петель 30 и 45 мм - 7F, для петель 10, 15, 20 мм - 6F.</w:t>
            </w:r>
          </w:p>
          <w:p w:rsidR="005261EA" w:rsidRPr="00F327FD" w:rsidRDefault="005261EA"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7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35</w:t>
            </w:r>
          </w:p>
        </w:tc>
        <w:tc>
          <w:tcPr>
            <w:tcW w:w="2301"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Катетер </w:t>
            </w:r>
            <w:proofErr w:type="spellStart"/>
            <w:r w:rsidRPr="00F327FD">
              <w:rPr>
                <w:color w:val="000000"/>
                <w:sz w:val="22"/>
                <w:szCs w:val="22"/>
              </w:rPr>
              <w:t>инфузионный</w:t>
            </w:r>
            <w:proofErr w:type="spellEnd"/>
            <w:r w:rsidRPr="00F327FD">
              <w:rPr>
                <w:color w:val="000000"/>
                <w:sz w:val="22"/>
                <w:szCs w:val="22"/>
              </w:rPr>
              <w:t xml:space="preserve"> с боковыми отверстиями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Наличие устройства-дозатора для </w:t>
            </w:r>
            <w:proofErr w:type="spellStart"/>
            <w:r w:rsidRPr="00F327FD">
              <w:rPr>
                <w:color w:val="000000"/>
                <w:sz w:val="22"/>
                <w:szCs w:val="22"/>
              </w:rPr>
              <w:t>введенияя</w:t>
            </w:r>
            <w:proofErr w:type="spellEnd"/>
            <w:r w:rsidRPr="00F327FD">
              <w:rPr>
                <w:color w:val="000000"/>
                <w:sz w:val="22"/>
                <w:szCs w:val="22"/>
              </w:rPr>
              <w:t xml:space="preserve"> растворов - наличие. Параметр необходим для подачи лекарственных средств, </w:t>
            </w:r>
            <w:proofErr w:type="gramStart"/>
            <w:r w:rsidRPr="00F327FD">
              <w:rPr>
                <w:color w:val="000000"/>
                <w:sz w:val="22"/>
                <w:szCs w:val="22"/>
              </w:rPr>
              <w:t>растворов</w:t>
            </w:r>
            <w:proofErr w:type="gramEnd"/>
            <w:r w:rsidRPr="00F327FD">
              <w:rPr>
                <w:color w:val="000000"/>
                <w:sz w:val="22"/>
                <w:szCs w:val="22"/>
              </w:rPr>
              <w:t xml:space="preserve"> в том числе с применением пульсирующей техники процедуры </w:t>
            </w:r>
            <w:proofErr w:type="spellStart"/>
            <w:r w:rsidRPr="00F327FD">
              <w:rPr>
                <w:color w:val="000000"/>
                <w:sz w:val="22"/>
                <w:szCs w:val="22"/>
              </w:rPr>
              <w:t>тромболизиса</w:t>
            </w:r>
            <w:proofErr w:type="spellEnd"/>
            <w:r w:rsidRPr="00F327FD">
              <w:rPr>
                <w:color w:val="000000"/>
                <w:sz w:val="22"/>
                <w:szCs w:val="22"/>
              </w:rPr>
              <w:t>. Наличие шприца - наличие. Характеристика необходима для введения растворов</w:t>
            </w:r>
            <w:r w:rsidRPr="00F327FD">
              <w:rPr>
                <w:color w:val="000000"/>
                <w:sz w:val="22"/>
                <w:szCs w:val="22"/>
              </w:rPr>
              <w:br/>
            </w:r>
            <w:proofErr w:type="spellStart"/>
            <w:r w:rsidRPr="00F327FD">
              <w:rPr>
                <w:color w:val="000000"/>
                <w:sz w:val="22"/>
                <w:szCs w:val="22"/>
              </w:rPr>
              <w:t>Обьем</w:t>
            </w:r>
            <w:proofErr w:type="spellEnd"/>
            <w:r w:rsidRPr="00F327FD">
              <w:rPr>
                <w:color w:val="000000"/>
                <w:sz w:val="22"/>
                <w:szCs w:val="22"/>
              </w:rPr>
              <w:t xml:space="preserve"> шприца мл ≥  20  и  ≤ 30. Характеристика определяет объем растворов или контрастного вещества необходимого при проведении операции. Наличие </w:t>
            </w:r>
            <w:proofErr w:type="spellStart"/>
            <w:r w:rsidRPr="00F327FD">
              <w:rPr>
                <w:color w:val="000000"/>
                <w:sz w:val="22"/>
                <w:szCs w:val="22"/>
              </w:rPr>
              <w:t>окклюзионного</w:t>
            </w:r>
            <w:proofErr w:type="spellEnd"/>
            <w:r w:rsidRPr="00F327FD">
              <w:rPr>
                <w:color w:val="000000"/>
                <w:sz w:val="22"/>
                <w:szCs w:val="22"/>
              </w:rPr>
              <w:t xml:space="preserve"> проводника - наличие. Параметр необходим для окклюзии дистального конца </w:t>
            </w:r>
            <w:proofErr w:type="spellStart"/>
            <w:r w:rsidRPr="00F327FD">
              <w:rPr>
                <w:color w:val="000000"/>
                <w:sz w:val="22"/>
                <w:szCs w:val="22"/>
              </w:rPr>
              <w:t>микрокатетера</w:t>
            </w:r>
            <w:proofErr w:type="spellEnd"/>
            <w:r w:rsidRPr="00F327FD">
              <w:rPr>
                <w:color w:val="000000"/>
                <w:sz w:val="22"/>
                <w:szCs w:val="22"/>
              </w:rPr>
              <w:t xml:space="preserve"> с целью перекрытия потока жидкости с дистального конца и для осуществления потока из боковых </w:t>
            </w:r>
            <w:proofErr w:type="spellStart"/>
            <w:r w:rsidRPr="00F327FD">
              <w:rPr>
                <w:color w:val="000000"/>
                <w:sz w:val="22"/>
                <w:szCs w:val="22"/>
              </w:rPr>
              <w:t>инфузионных</w:t>
            </w:r>
            <w:proofErr w:type="spellEnd"/>
            <w:r w:rsidRPr="00F327FD">
              <w:rPr>
                <w:color w:val="000000"/>
                <w:sz w:val="22"/>
                <w:szCs w:val="22"/>
              </w:rPr>
              <w:t xml:space="preserve"> отверстий.</w:t>
            </w:r>
            <w:r w:rsidRPr="00F327FD">
              <w:rPr>
                <w:color w:val="000000"/>
                <w:sz w:val="22"/>
                <w:szCs w:val="22"/>
              </w:rPr>
              <w:br/>
              <w:t>Размер катетера F 4</w:t>
            </w:r>
            <w:proofErr w:type="gramStart"/>
            <w:r w:rsidRPr="00F327FD">
              <w:rPr>
                <w:color w:val="000000"/>
                <w:sz w:val="22"/>
                <w:szCs w:val="22"/>
              </w:rPr>
              <w:t xml:space="preserve"> ;</w:t>
            </w:r>
            <w:proofErr w:type="gramEnd"/>
            <w:r w:rsidRPr="00F327FD">
              <w:rPr>
                <w:color w:val="000000"/>
                <w:sz w:val="22"/>
                <w:szCs w:val="22"/>
              </w:rPr>
              <w:t xml:space="preserve"> 5 Параметр необходим для проведения операций на сосудах разного размера.</w:t>
            </w:r>
            <w:r w:rsidRPr="00F327FD">
              <w:rPr>
                <w:color w:val="000000"/>
                <w:sz w:val="22"/>
                <w:szCs w:val="22"/>
              </w:rPr>
              <w:br/>
              <w:t>Длина катетера см 45</w:t>
            </w:r>
            <w:proofErr w:type="gramStart"/>
            <w:r w:rsidRPr="00F327FD">
              <w:rPr>
                <w:color w:val="000000"/>
                <w:sz w:val="22"/>
                <w:szCs w:val="22"/>
              </w:rPr>
              <w:t xml:space="preserve"> ;</w:t>
            </w:r>
            <w:proofErr w:type="gramEnd"/>
            <w:r w:rsidRPr="00F327FD">
              <w:rPr>
                <w:color w:val="000000"/>
                <w:sz w:val="22"/>
                <w:szCs w:val="22"/>
              </w:rPr>
              <w:t xml:space="preserve"> 90 ; 135. Характеристика необходима для доступа к поражениям, имеющим различную локализацию. Наличие </w:t>
            </w:r>
            <w:proofErr w:type="spellStart"/>
            <w:r w:rsidRPr="00F327FD">
              <w:rPr>
                <w:color w:val="000000"/>
                <w:sz w:val="22"/>
                <w:szCs w:val="22"/>
              </w:rPr>
              <w:t>инфузионного</w:t>
            </w:r>
            <w:proofErr w:type="spellEnd"/>
            <w:r w:rsidRPr="00F327FD">
              <w:rPr>
                <w:color w:val="000000"/>
                <w:sz w:val="22"/>
                <w:szCs w:val="22"/>
              </w:rPr>
              <w:t xml:space="preserve"> сегмента с </w:t>
            </w:r>
            <w:proofErr w:type="gramStart"/>
            <w:r w:rsidRPr="00F327FD">
              <w:rPr>
                <w:color w:val="000000"/>
                <w:sz w:val="22"/>
                <w:szCs w:val="22"/>
              </w:rPr>
              <w:t>расположенными</w:t>
            </w:r>
            <w:proofErr w:type="gramEnd"/>
            <w:r w:rsidRPr="00F327FD">
              <w:rPr>
                <w:color w:val="000000"/>
                <w:sz w:val="22"/>
                <w:szCs w:val="22"/>
              </w:rPr>
              <w:t xml:space="preserve"> </w:t>
            </w:r>
            <w:proofErr w:type="spellStart"/>
            <w:r w:rsidRPr="00F327FD">
              <w:rPr>
                <w:color w:val="000000"/>
                <w:sz w:val="22"/>
                <w:szCs w:val="22"/>
              </w:rPr>
              <w:t>отверсиями</w:t>
            </w:r>
            <w:proofErr w:type="spellEnd"/>
            <w:r w:rsidRPr="00F327FD">
              <w:rPr>
                <w:color w:val="000000"/>
                <w:sz w:val="22"/>
                <w:szCs w:val="22"/>
              </w:rPr>
              <w:t xml:space="preserve"> по окружности катетера - наличие. Характеристика необходима для проведения внутрисосудистого </w:t>
            </w:r>
            <w:proofErr w:type="spellStart"/>
            <w:r w:rsidRPr="00F327FD">
              <w:rPr>
                <w:color w:val="000000"/>
                <w:sz w:val="22"/>
                <w:szCs w:val="22"/>
              </w:rPr>
              <w:t>тромболизиса</w:t>
            </w:r>
            <w:proofErr w:type="spellEnd"/>
            <w:r w:rsidRPr="00F327FD">
              <w:rPr>
                <w:color w:val="000000"/>
                <w:sz w:val="22"/>
                <w:szCs w:val="22"/>
              </w:rPr>
              <w:t xml:space="preserve"> Наличие длин </w:t>
            </w:r>
            <w:proofErr w:type="spellStart"/>
            <w:r w:rsidRPr="00F327FD">
              <w:rPr>
                <w:color w:val="000000"/>
                <w:sz w:val="22"/>
                <w:szCs w:val="22"/>
              </w:rPr>
              <w:t>инфузионного</w:t>
            </w:r>
            <w:proofErr w:type="spellEnd"/>
            <w:r w:rsidRPr="00F327FD">
              <w:rPr>
                <w:color w:val="000000"/>
                <w:sz w:val="22"/>
                <w:szCs w:val="22"/>
              </w:rPr>
              <w:t xml:space="preserve"> сегмента на катетере мм 50</w:t>
            </w:r>
            <w:proofErr w:type="gramStart"/>
            <w:r w:rsidRPr="00F327FD">
              <w:rPr>
                <w:color w:val="000000"/>
                <w:sz w:val="22"/>
                <w:szCs w:val="22"/>
              </w:rPr>
              <w:t xml:space="preserve"> ;</w:t>
            </w:r>
            <w:proofErr w:type="gramEnd"/>
            <w:r w:rsidRPr="00F327FD">
              <w:rPr>
                <w:color w:val="000000"/>
                <w:sz w:val="22"/>
                <w:szCs w:val="22"/>
              </w:rPr>
              <w:t xml:space="preserve"> 100 ; 200 ;300 ; 400; 500. </w:t>
            </w:r>
            <w:proofErr w:type="gramStart"/>
            <w:r w:rsidRPr="00F327FD">
              <w:rPr>
                <w:color w:val="000000"/>
                <w:sz w:val="22"/>
                <w:szCs w:val="22"/>
              </w:rPr>
              <w:t>Характеристика необходима для возможности проведения операции в сосудах с различной длинной поражения, выбор осуществляется в зависимости от клинического случая.</w:t>
            </w:r>
            <w:proofErr w:type="gramEnd"/>
          </w:p>
          <w:p w:rsidR="005261EA" w:rsidRPr="00F327FD" w:rsidRDefault="005261EA"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12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36</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внутрисосудистый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Материал </w:t>
            </w:r>
            <w:proofErr w:type="spellStart"/>
            <w:r w:rsidRPr="00F327FD">
              <w:rPr>
                <w:color w:val="000000"/>
                <w:sz w:val="22"/>
                <w:szCs w:val="22"/>
              </w:rPr>
              <w:t>стента-нитинол</w:t>
            </w:r>
            <w:proofErr w:type="gramStart"/>
            <w:r w:rsidRPr="00F327FD">
              <w:rPr>
                <w:color w:val="000000"/>
                <w:sz w:val="22"/>
                <w:szCs w:val="22"/>
              </w:rPr>
              <w:t>.С</w:t>
            </w:r>
            <w:proofErr w:type="gramEnd"/>
            <w:r w:rsidRPr="00F327FD">
              <w:rPr>
                <w:color w:val="000000"/>
                <w:sz w:val="22"/>
                <w:szCs w:val="22"/>
              </w:rPr>
              <w:t>пособ</w:t>
            </w:r>
            <w:proofErr w:type="spellEnd"/>
            <w:r w:rsidRPr="00F327FD">
              <w:rPr>
                <w:color w:val="000000"/>
                <w:sz w:val="22"/>
                <w:szCs w:val="22"/>
              </w:rPr>
              <w:t xml:space="preserve"> раскрытия -</w:t>
            </w:r>
            <w:proofErr w:type="spellStart"/>
            <w:r w:rsidRPr="00F327FD">
              <w:rPr>
                <w:color w:val="000000"/>
                <w:sz w:val="22"/>
                <w:szCs w:val="22"/>
              </w:rPr>
              <w:t>саморасширяемый.Тип</w:t>
            </w:r>
            <w:proofErr w:type="spellEnd"/>
            <w:r w:rsidRPr="00F327FD">
              <w:rPr>
                <w:color w:val="000000"/>
                <w:sz w:val="22"/>
                <w:szCs w:val="22"/>
              </w:rPr>
              <w:t xml:space="preserve"> </w:t>
            </w:r>
            <w:proofErr w:type="spellStart"/>
            <w:r w:rsidRPr="00F327FD">
              <w:rPr>
                <w:color w:val="000000"/>
                <w:sz w:val="22"/>
                <w:szCs w:val="22"/>
              </w:rPr>
              <w:t>ячейки-открытая</w:t>
            </w:r>
            <w:proofErr w:type="spellEnd"/>
            <w:r w:rsidRPr="00F327FD">
              <w:rPr>
                <w:color w:val="000000"/>
                <w:sz w:val="22"/>
                <w:szCs w:val="22"/>
              </w:rPr>
              <w:t xml:space="preserve"> .МРТ </w:t>
            </w:r>
            <w:proofErr w:type="spellStart"/>
            <w:r w:rsidRPr="00F327FD">
              <w:rPr>
                <w:color w:val="000000"/>
                <w:sz w:val="22"/>
                <w:szCs w:val="22"/>
              </w:rPr>
              <w:t>совместимость-да.Длина</w:t>
            </w:r>
            <w:proofErr w:type="spellEnd"/>
            <w:r w:rsidRPr="00F327FD">
              <w:rPr>
                <w:color w:val="000000"/>
                <w:sz w:val="22"/>
                <w:szCs w:val="22"/>
              </w:rPr>
              <w:t xml:space="preserve"> системы доставки -≥ 75 см  и  ≤ 150 см .</w:t>
            </w:r>
            <w:proofErr w:type="spellStart"/>
            <w:r w:rsidRPr="00F327FD">
              <w:rPr>
                <w:color w:val="000000"/>
                <w:sz w:val="22"/>
                <w:szCs w:val="22"/>
              </w:rPr>
              <w:t>Рентгенконтрастные</w:t>
            </w:r>
            <w:proofErr w:type="spellEnd"/>
            <w:r w:rsidRPr="00F327FD">
              <w:rPr>
                <w:color w:val="000000"/>
                <w:sz w:val="22"/>
                <w:szCs w:val="22"/>
              </w:rPr>
              <w:t xml:space="preserve"> </w:t>
            </w:r>
            <w:proofErr w:type="spellStart"/>
            <w:r w:rsidRPr="00F327FD">
              <w:rPr>
                <w:color w:val="000000"/>
                <w:sz w:val="22"/>
                <w:szCs w:val="22"/>
              </w:rPr>
              <w:t>маркеры,наличие</w:t>
            </w:r>
            <w:proofErr w:type="spellEnd"/>
            <w:r w:rsidRPr="00F327FD">
              <w:rPr>
                <w:color w:val="000000"/>
                <w:sz w:val="22"/>
                <w:szCs w:val="22"/>
              </w:rPr>
              <w:t xml:space="preserve"> (наличие </w:t>
            </w:r>
            <w:proofErr w:type="spellStart"/>
            <w:r w:rsidRPr="00F327FD">
              <w:rPr>
                <w:color w:val="000000"/>
                <w:sz w:val="22"/>
                <w:szCs w:val="22"/>
              </w:rPr>
              <w:t>рентгеноконтрастных</w:t>
            </w:r>
            <w:proofErr w:type="spellEnd"/>
            <w:r w:rsidRPr="00F327FD">
              <w:rPr>
                <w:color w:val="000000"/>
                <w:sz w:val="22"/>
                <w:szCs w:val="22"/>
              </w:rPr>
              <w:t xml:space="preserve"> маркеров обеспечивает надежную визуализацию и контроль при позиционировании и раскрытии </w:t>
            </w:r>
            <w:proofErr w:type="spellStart"/>
            <w:r w:rsidRPr="00F327FD">
              <w:rPr>
                <w:color w:val="000000"/>
                <w:sz w:val="22"/>
                <w:szCs w:val="22"/>
              </w:rPr>
              <w:t>стента</w:t>
            </w:r>
            <w:proofErr w:type="spellEnd"/>
            <w:r w:rsidRPr="00F327FD">
              <w:rPr>
                <w:color w:val="000000"/>
                <w:sz w:val="22"/>
                <w:szCs w:val="22"/>
              </w:rPr>
              <w:t xml:space="preserve">).Совместимость с проводником -0,035” (показатель определяет совместимость с другими инструментами, применяемыми при </w:t>
            </w:r>
            <w:proofErr w:type="spellStart"/>
            <w:r w:rsidRPr="00F327FD">
              <w:rPr>
                <w:color w:val="000000"/>
                <w:sz w:val="22"/>
                <w:szCs w:val="22"/>
              </w:rPr>
              <w:t>чрескожном</w:t>
            </w:r>
            <w:proofErr w:type="spellEnd"/>
            <w:r w:rsidRPr="00F327FD">
              <w:rPr>
                <w:color w:val="000000"/>
                <w:sz w:val="22"/>
                <w:szCs w:val="22"/>
              </w:rPr>
              <w:t xml:space="preserve"> вмешательстве и влияет на хирургическую технику).Совместимость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-6F (показатель определяет совместимость с другими инструментами, применяемыми при </w:t>
            </w:r>
            <w:proofErr w:type="spellStart"/>
            <w:r w:rsidRPr="00F327FD">
              <w:rPr>
                <w:color w:val="000000"/>
                <w:sz w:val="22"/>
                <w:szCs w:val="22"/>
              </w:rPr>
              <w:t>чрескожном</w:t>
            </w:r>
            <w:proofErr w:type="spellEnd"/>
            <w:r w:rsidRPr="00F327FD">
              <w:rPr>
                <w:color w:val="000000"/>
                <w:sz w:val="22"/>
                <w:szCs w:val="22"/>
              </w:rPr>
              <w:t xml:space="preserve"> вмешательстве и влияет на хирургическую технику)</w:t>
            </w:r>
            <w:proofErr w:type="gramStart"/>
            <w:r w:rsidRPr="00F327FD">
              <w:rPr>
                <w:color w:val="000000"/>
                <w:sz w:val="22"/>
                <w:szCs w:val="22"/>
              </w:rPr>
              <w:t>.Д</w:t>
            </w:r>
            <w:proofErr w:type="gramEnd"/>
            <w:r w:rsidRPr="00F327FD">
              <w:rPr>
                <w:color w:val="000000"/>
                <w:sz w:val="22"/>
                <w:szCs w:val="22"/>
              </w:rPr>
              <w:t xml:space="preserve">иаметр </w:t>
            </w:r>
            <w:proofErr w:type="spellStart"/>
            <w:r w:rsidRPr="00F327FD">
              <w:rPr>
                <w:color w:val="000000"/>
                <w:sz w:val="22"/>
                <w:szCs w:val="22"/>
              </w:rPr>
              <w:t>стента</w:t>
            </w:r>
            <w:proofErr w:type="spellEnd"/>
            <w:r w:rsidRPr="00F327FD">
              <w:rPr>
                <w:color w:val="000000"/>
                <w:sz w:val="22"/>
                <w:szCs w:val="22"/>
              </w:rPr>
              <w:t xml:space="preserve">:  &gt; 4 и ≤ 5 мм, &gt; 5 и ≤ 6 мм, &gt; 6 и ≤ 7 мм, &gt; 7 и ≤ 8 мм, &gt; 8 и ≤ 9 мм, &gt; 9 и ≤ 10 мм, ≥ 10.1 и ≤ 12 мм, 14 мм. Длина </w:t>
            </w:r>
            <w:proofErr w:type="spellStart"/>
            <w:r w:rsidRPr="00F327FD">
              <w:rPr>
                <w:color w:val="000000"/>
                <w:sz w:val="22"/>
                <w:szCs w:val="22"/>
              </w:rPr>
              <w:t>стента</w:t>
            </w:r>
            <w:proofErr w:type="spellEnd"/>
            <w:r w:rsidRPr="00F327FD">
              <w:rPr>
                <w:color w:val="000000"/>
                <w:sz w:val="22"/>
                <w:szCs w:val="22"/>
              </w:rPr>
              <w:t>: от 20 до 120 мм</w:t>
            </w:r>
            <w:proofErr w:type="gramStart"/>
            <w:r w:rsidRPr="00F327FD">
              <w:rPr>
                <w:color w:val="000000"/>
                <w:sz w:val="22"/>
                <w:szCs w:val="22"/>
              </w:rPr>
              <w:t xml:space="preserve"> .</w:t>
            </w:r>
            <w:proofErr w:type="gramEnd"/>
          </w:p>
          <w:p w:rsidR="005261EA" w:rsidRPr="00F327FD" w:rsidRDefault="005261EA"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9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37</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Катетер периферический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Коаксиальный </w:t>
            </w:r>
            <w:proofErr w:type="spellStart"/>
            <w:r w:rsidRPr="00F327FD">
              <w:rPr>
                <w:color w:val="000000"/>
                <w:sz w:val="22"/>
                <w:szCs w:val="22"/>
              </w:rPr>
              <w:t>двухпросветный</w:t>
            </w:r>
            <w:proofErr w:type="spellEnd"/>
            <w:r w:rsidRPr="00F327FD">
              <w:rPr>
                <w:color w:val="000000"/>
                <w:sz w:val="22"/>
                <w:szCs w:val="22"/>
              </w:rPr>
              <w:t xml:space="preserve"> баллонный катетер (OTW) под 0.035" проводник. Профиль кончика не более 1.26мм (для баллона 6х40мм)</w:t>
            </w:r>
            <w:proofErr w:type="gramStart"/>
            <w:r w:rsidRPr="00F327FD">
              <w:rPr>
                <w:color w:val="000000"/>
                <w:sz w:val="22"/>
                <w:szCs w:val="22"/>
              </w:rPr>
              <w:t>.Д</w:t>
            </w:r>
            <w:proofErr w:type="gramEnd"/>
            <w:r w:rsidRPr="00F327FD">
              <w:rPr>
                <w:color w:val="000000"/>
                <w:sz w:val="22"/>
                <w:szCs w:val="22"/>
              </w:rPr>
              <w:t xml:space="preserve">вухслойный нейлон-полиэфир материал баллона. </w:t>
            </w:r>
            <w:proofErr w:type="spellStart"/>
            <w:r w:rsidRPr="00F327FD">
              <w:rPr>
                <w:color w:val="000000"/>
                <w:sz w:val="22"/>
                <w:szCs w:val="22"/>
              </w:rPr>
              <w:t>Комплаинс</w:t>
            </w:r>
            <w:proofErr w:type="spellEnd"/>
            <w:r w:rsidRPr="00F327FD">
              <w:rPr>
                <w:color w:val="000000"/>
                <w:sz w:val="22"/>
                <w:szCs w:val="22"/>
              </w:rPr>
              <w:t xml:space="preserve">: номинальное давление (NP) 4-8 атм., расчетное давление разрыва (RBP) до 28 </w:t>
            </w:r>
            <w:proofErr w:type="spellStart"/>
            <w:proofErr w:type="gramStart"/>
            <w:r w:rsidRPr="00F327FD">
              <w:rPr>
                <w:color w:val="000000"/>
                <w:sz w:val="22"/>
                <w:szCs w:val="22"/>
              </w:rPr>
              <w:t>атм</w:t>
            </w:r>
            <w:proofErr w:type="spellEnd"/>
            <w:proofErr w:type="gramEnd"/>
            <w:r w:rsidRPr="00F327FD">
              <w:rPr>
                <w:color w:val="000000"/>
                <w:sz w:val="22"/>
                <w:szCs w:val="22"/>
              </w:rPr>
              <w:t xml:space="preserve"> максимально (для баллонов 3.0мм), 18-20 </w:t>
            </w:r>
            <w:proofErr w:type="spellStart"/>
            <w:r w:rsidRPr="00F327FD">
              <w:rPr>
                <w:color w:val="000000"/>
                <w:sz w:val="22"/>
                <w:szCs w:val="22"/>
              </w:rPr>
              <w:t>атм</w:t>
            </w:r>
            <w:proofErr w:type="spellEnd"/>
            <w:r w:rsidRPr="00F327FD">
              <w:rPr>
                <w:color w:val="000000"/>
                <w:sz w:val="22"/>
                <w:szCs w:val="22"/>
              </w:rPr>
              <w:t xml:space="preserve"> в среднем (для баллонов 5-6.0мм). </w:t>
            </w:r>
            <w:proofErr w:type="gramStart"/>
            <w:r w:rsidRPr="00F327FD">
              <w:rPr>
                <w:color w:val="000000"/>
                <w:sz w:val="22"/>
                <w:szCs w:val="22"/>
              </w:rPr>
              <w:t>Устойчивый</w:t>
            </w:r>
            <w:proofErr w:type="gramEnd"/>
            <w:r w:rsidRPr="00F327FD">
              <w:rPr>
                <w:color w:val="000000"/>
                <w:sz w:val="22"/>
                <w:szCs w:val="22"/>
              </w:rPr>
              <w:t xml:space="preserve"> к изломам </w:t>
            </w:r>
            <w:proofErr w:type="spellStart"/>
            <w:r w:rsidRPr="00F327FD">
              <w:rPr>
                <w:color w:val="000000"/>
                <w:sz w:val="22"/>
                <w:szCs w:val="22"/>
              </w:rPr>
              <w:t>шафт</w:t>
            </w:r>
            <w:proofErr w:type="spellEnd"/>
            <w:r w:rsidRPr="00F327FD">
              <w:rPr>
                <w:color w:val="000000"/>
                <w:sz w:val="22"/>
                <w:szCs w:val="22"/>
              </w:rPr>
              <w:t xml:space="preserve"> длиной 80, 135см. 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5Fr для размеров до 7х80мм, 6Fr до 12х80мм. Гидрофильное покрытие баллона и дистальной части </w:t>
            </w:r>
            <w:proofErr w:type="spellStart"/>
            <w:r w:rsidRPr="00F327FD">
              <w:rPr>
                <w:color w:val="000000"/>
                <w:sz w:val="22"/>
                <w:szCs w:val="22"/>
              </w:rPr>
              <w:t>шафта</w:t>
            </w:r>
            <w:proofErr w:type="spellEnd"/>
            <w:r w:rsidRPr="00F327FD">
              <w:rPr>
                <w:color w:val="000000"/>
                <w:sz w:val="22"/>
                <w:szCs w:val="22"/>
              </w:rPr>
              <w:t>. Размеры: диаметр 3.0, 4.0, 5.0, 6.0, 7.0, 8.0, 9.0, 10.0, 12.0, 14.0мм, длина 20, 40, 60, 80, 100, 120, 150, 200, 250мм.</w:t>
            </w:r>
          </w:p>
          <w:p w:rsidR="005261EA" w:rsidRPr="00F327FD" w:rsidRDefault="005261EA" w:rsidP="00F327FD">
            <w:pPr>
              <w:rPr>
                <w:color w:val="000000"/>
                <w:sz w:val="22"/>
                <w:szCs w:val="22"/>
              </w:rPr>
            </w:pPr>
            <w:r w:rsidRPr="00F327FD">
              <w:rPr>
                <w:color w:val="000000"/>
                <w:sz w:val="22"/>
                <w:szCs w:val="22"/>
              </w:rPr>
              <w:lastRenderedPageBreak/>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lastRenderedPageBreak/>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77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38</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венозный </w:t>
            </w:r>
            <w:r w:rsidR="008C0661" w:rsidRPr="00F327FD">
              <w:rPr>
                <w:color w:val="000000"/>
                <w:sz w:val="22"/>
                <w:szCs w:val="22"/>
              </w:rPr>
              <w:t>(</w:t>
            </w:r>
            <w:r w:rsidRPr="00F327FD">
              <w:rPr>
                <w:color w:val="000000"/>
                <w:sz w:val="22"/>
                <w:szCs w:val="22"/>
              </w:rPr>
              <w:t>система доставки от 75 см до 135 см</w:t>
            </w:r>
            <w:r w:rsidR="008C0661" w:rsidRPr="00F327FD">
              <w:rPr>
                <w:color w:val="000000"/>
                <w:sz w:val="22"/>
                <w:szCs w:val="22"/>
              </w:rPr>
              <w:t>)</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Длина системы доставки 90 см. МРТ совместим. Номинальный диаметр </w:t>
            </w:r>
            <w:proofErr w:type="spellStart"/>
            <w:r w:rsidRPr="00F327FD">
              <w:rPr>
                <w:color w:val="000000"/>
                <w:sz w:val="22"/>
                <w:szCs w:val="22"/>
              </w:rPr>
              <w:t>стента</w:t>
            </w:r>
            <w:proofErr w:type="spellEnd"/>
            <w:r w:rsidRPr="00F327FD">
              <w:rPr>
                <w:color w:val="000000"/>
                <w:sz w:val="22"/>
                <w:szCs w:val="22"/>
              </w:rPr>
              <w:t xml:space="preserve"> 10, 12, 14, 16, 18, 20 мм, параметр необходим для эффективного лечения сосудов диаметром от 7.5 до 19 мм. Общая длина </w:t>
            </w:r>
            <w:proofErr w:type="spellStart"/>
            <w:r w:rsidRPr="00F327FD">
              <w:rPr>
                <w:color w:val="000000"/>
                <w:sz w:val="22"/>
                <w:szCs w:val="22"/>
              </w:rPr>
              <w:t>стента</w:t>
            </w:r>
            <w:proofErr w:type="spellEnd"/>
            <w:r w:rsidRPr="00F327FD">
              <w:rPr>
                <w:color w:val="000000"/>
                <w:sz w:val="22"/>
                <w:szCs w:val="22"/>
              </w:rPr>
              <w:t xml:space="preserve"> 40, 60, 80, 100, 120, 150 мм</w:t>
            </w:r>
            <w:proofErr w:type="gramStart"/>
            <w:r w:rsidRPr="00F327FD">
              <w:rPr>
                <w:color w:val="000000"/>
                <w:sz w:val="22"/>
                <w:szCs w:val="22"/>
              </w:rPr>
              <w:t xml:space="preserve"> ,</w:t>
            </w:r>
            <w:proofErr w:type="gramEnd"/>
            <w:r w:rsidRPr="00F327FD">
              <w:rPr>
                <w:color w:val="000000"/>
                <w:sz w:val="22"/>
                <w:szCs w:val="22"/>
              </w:rPr>
              <w:t xml:space="preserve"> параметр необходим для лечения сосудов с различной длиной поражения. Способ раскрытия </w:t>
            </w:r>
            <w:proofErr w:type="spellStart"/>
            <w:r w:rsidRPr="00F327FD">
              <w:rPr>
                <w:color w:val="000000"/>
                <w:sz w:val="22"/>
                <w:szCs w:val="22"/>
              </w:rPr>
              <w:t>саморасширяемый</w:t>
            </w:r>
            <w:proofErr w:type="spellEnd"/>
            <w:r w:rsidRPr="00F327FD">
              <w:rPr>
                <w:color w:val="000000"/>
                <w:sz w:val="22"/>
                <w:szCs w:val="22"/>
              </w:rPr>
              <w:t xml:space="preserve">, Тип ячейки </w:t>
            </w:r>
            <w:proofErr w:type="gramStart"/>
            <w:r w:rsidRPr="00F327FD">
              <w:rPr>
                <w:color w:val="000000"/>
                <w:sz w:val="22"/>
                <w:szCs w:val="22"/>
              </w:rPr>
              <w:t>открытая</w:t>
            </w:r>
            <w:proofErr w:type="gramEnd"/>
            <w:r w:rsidRPr="00F327FD">
              <w:rPr>
                <w:color w:val="000000"/>
                <w:sz w:val="22"/>
                <w:szCs w:val="22"/>
              </w:rPr>
              <w:t xml:space="preserve">. 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9 F. Совместимость с проводниками 0,035". Тип системы доставки </w:t>
            </w:r>
            <w:proofErr w:type="spellStart"/>
            <w:r w:rsidRPr="00F327FD">
              <w:rPr>
                <w:color w:val="000000"/>
                <w:sz w:val="22"/>
                <w:szCs w:val="22"/>
              </w:rPr>
              <w:t>двухпросветный</w:t>
            </w:r>
            <w:proofErr w:type="spellEnd"/>
            <w:r w:rsidRPr="00F327FD">
              <w:rPr>
                <w:color w:val="000000"/>
                <w:sz w:val="22"/>
                <w:szCs w:val="22"/>
              </w:rPr>
              <w:t xml:space="preserve"> </w:t>
            </w:r>
            <w:proofErr w:type="spellStart"/>
            <w:r w:rsidRPr="00F327FD">
              <w:rPr>
                <w:color w:val="000000"/>
                <w:sz w:val="22"/>
                <w:szCs w:val="22"/>
              </w:rPr>
              <w:t>дилятационный</w:t>
            </w:r>
            <w:proofErr w:type="spellEnd"/>
            <w:r w:rsidRPr="00F327FD">
              <w:rPr>
                <w:color w:val="000000"/>
                <w:sz w:val="22"/>
                <w:szCs w:val="22"/>
              </w:rPr>
              <w:t xml:space="preserve"> катетер (OTW). </w:t>
            </w:r>
            <w:proofErr w:type="spellStart"/>
            <w:r w:rsidRPr="00F327FD">
              <w:rPr>
                <w:color w:val="000000"/>
                <w:sz w:val="22"/>
                <w:szCs w:val="22"/>
              </w:rPr>
              <w:t>Рентгеноконтрастные</w:t>
            </w:r>
            <w:proofErr w:type="spellEnd"/>
            <w:r w:rsidRPr="00F327FD">
              <w:rPr>
                <w:color w:val="000000"/>
                <w:sz w:val="22"/>
                <w:szCs w:val="22"/>
              </w:rPr>
              <w:t xml:space="preserve"> маркеры: наличие. Материал </w:t>
            </w:r>
            <w:proofErr w:type="spellStart"/>
            <w:r w:rsidRPr="00F327FD">
              <w:rPr>
                <w:color w:val="000000"/>
                <w:sz w:val="22"/>
                <w:szCs w:val="22"/>
              </w:rPr>
              <w:t>стента</w:t>
            </w:r>
            <w:proofErr w:type="spellEnd"/>
            <w:r w:rsidRPr="00F327FD">
              <w:rPr>
                <w:color w:val="000000"/>
                <w:sz w:val="22"/>
                <w:szCs w:val="22"/>
              </w:rPr>
              <w:t xml:space="preserve">: </w:t>
            </w:r>
            <w:proofErr w:type="spellStart"/>
            <w:r w:rsidRPr="00F327FD">
              <w:rPr>
                <w:color w:val="000000"/>
                <w:sz w:val="22"/>
                <w:szCs w:val="22"/>
              </w:rPr>
              <w:t>нитинол</w:t>
            </w:r>
            <w:proofErr w:type="spellEnd"/>
            <w:r w:rsidRPr="00F327FD">
              <w:rPr>
                <w:color w:val="000000"/>
                <w:sz w:val="22"/>
                <w:szCs w:val="22"/>
              </w:rPr>
              <w:t>.</w:t>
            </w:r>
          </w:p>
          <w:p w:rsidR="005261EA" w:rsidRPr="00F327FD" w:rsidRDefault="005261EA"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44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39</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Периферические спирали </w:t>
            </w:r>
            <w:proofErr w:type="spellStart"/>
            <w:r w:rsidRPr="00F327FD">
              <w:rPr>
                <w:color w:val="000000"/>
                <w:sz w:val="22"/>
                <w:szCs w:val="22"/>
              </w:rPr>
              <w:t>эмболизационные</w:t>
            </w:r>
            <w:proofErr w:type="spellEnd"/>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Материал </w:t>
            </w:r>
            <w:proofErr w:type="spellStart"/>
            <w:r w:rsidRPr="00F327FD">
              <w:rPr>
                <w:color w:val="000000"/>
                <w:sz w:val="22"/>
                <w:szCs w:val="22"/>
              </w:rPr>
              <w:t>микроспирали</w:t>
            </w:r>
            <w:proofErr w:type="spellEnd"/>
            <w:r w:rsidRPr="00F327FD">
              <w:rPr>
                <w:color w:val="000000"/>
                <w:sz w:val="22"/>
                <w:szCs w:val="22"/>
              </w:rPr>
              <w:t xml:space="preserve">  платина. Механизм отделения </w:t>
            </w:r>
            <w:proofErr w:type="spellStart"/>
            <w:r w:rsidRPr="00F327FD">
              <w:rPr>
                <w:color w:val="000000"/>
                <w:sz w:val="22"/>
                <w:szCs w:val="22"/>
              </w:rPr>
              <w:t>микроспирали</w:t>
            </w:r>
            <w:proofErr w:type="spellEnd"/>
            <w:r w:rsidRPr="00F327FD">
              <w:rPr>
                <w:color w:val="000000"/>
                <w:sz w:val="22"/>
                <w:szCs w:val="22"/>
              </w:rPr>
              <w:t xml:space="preserve">: механический замок.  Данный механизм отделения позволяет репозиционировать и отделять спираль от системы доставки без нарушения ее пространственной укладки в полости аневризмы, </w:t>
            </w:r>
            <w:proofErr w:type="spellStart"/>
            <w:r w:rsidRPr="00F327FD">
              <w:rPr>
                <w:color w:val="000000"/>
                <w:sz w:val="22"/>
                <w:szCs w:val="22"/>
              </w:rPr>
              <w:t>мальформации</w:t>
            </w:r>
            <w:proofErr w:type="spellEnd"/>
            <w:r w:rsidRPr="00F327FD">
              <w:rPr>
                <w:color w:val="000000"/>
                <w:sz w:val="22"/>
                <w:szCs w:val="22"/>
              </w:rPr>
              <w:t xml:space="preserve"> или фистулы тем самым исключая, например, возможность разрыва стенки аневризмы.  Синтетические волокна на поверхности спирали.  Наличие синтетических волокон увеличивает пространственный объём спирали, обеспечивая тем самым более надежную </w:t>
            </w:r>
            <w:proofErr w:type="spellStart"/>
            <w:r w:rsidRPr="00F327FD">
              <w:rPr>
                <w:color w:val="000000"/>
                <w:sz w:val="22"/>
                <w:szCs w:val="22"/>
              </w:rPr>
              <w:t>эмоблизацию</w:t>
            </w:r>
            <w:proofErr w:type="spellEnd"/>
            <w:r w:rsidRPr="00F327FD">
              <w:rPr>
                <w:color w:val="000000"/>
                <w:sz w:val="22"/>
                <w:szCs w:val="22"/>
              </w:rPr>
              <w:t xml:space="preserve">  аневризм, фистул, </w:t>
            </w:r>
            <w:proofErr w:type="spellStart"/>
            <w:r w:rsidRPr="00F327FD">
              <w:rPr>
                <w:color w:val="000000"/>
                <w:sz w:val="22"/>
                <w:szCs w:val="22"/>
              </w:rPr>
              <w:t>мальформаций</w:t>
            </w:r>
            <w:proofErr w:type="spellEnd"/>
            <w:proofErr w:type="gramStart"/>
            <w:r w:rsidRPr="00F327FD">
              <w:rPr>
                <w:color w:val="000000"/>
                <w:sz w:val="22"/>
                <w:szCs w:val="22"/>
              </w:rPr>
              <w:t xml:space="preserve"> .</w:t>
            </w:r>
            <w:proofErr w:type="gramEnd"/>
            <w:r w:rsidRPr="00F327FD">
              <w:rPr>
                <w:color w:val="000000"/>
                <w:sz w:val="22"/>
                <w:szCs w:val="22"/>
              </w:rPr>
              <w:t xml:space="preserve"> Конфигурации 2D, ромбовидная, кубическая. Наличие различных вариантов пространственной конфигурации позволяет применять спирали  при различных вариантах анатомии, формы,  размеров и локализации  аневризм, фистул  и </w:t>
            </w:r>
            <w:proofErr w:type="spellStart"/>
            <w:r w:rsidRPr="00F327FD">
              <w:rPr>
                <w:color w:val="000000"/>
                <w:sz w:val="22"/>
                <w:szCs w:val="22"/>
              </w:rPr>
              <w:t>мальформации</w:t>
            </w:r>
            <w:proofErr w:type="spellEnd"/>
            <w:proofErr w:type="gramStart"/>
            <w:r w:rsidRPr="00F327FD">
              <w:rPr>
                <w:color w:val="000000"/>
                <w:sz w:val="22"/>
                <w:szCs w:val="22"/>
              </w:rPr>
              <w:t xml:space="preserve"> .</w:t>
            </w:r>
            <w:proofErr w:type="gramEnd"/>
            <w:r w:rsidRPr="00F327FD">
              <w:rPr>
                <w:color w:val="000000"/>
                <w:sz w:val="22"/>
                <w:szCs w:val="22"/>
              </w:rPr>
              <w:t xml:space="preserve"> Диаметр от 2 мм до 22 мм. Наличие данных вариантов диаметров позволяет применять   спираль при различных вариантах анатомии, формы, размеров и локализации аневризмы, фистул и </w:t>
            </w:r>
            <w:proofErr w:type="spellStart"/>
            <w:r w:rsidRPr="00F327FD">
              <w:rPr>
                <w:color w:val="000000"/>
                <w:sz w:val="22"/>
                <w:szCs w:val="22"/>
              </w:rPr>
              <w:t>мальформации</w:t>
            </w:r>
            <w:proofErr w:type="spellEnd"/>
            <w:r w:rsidRPr="00F327FD">
              <w:rPr>
                <w:color w:val="000000"/>
                <w:sz w:val="22"/>
                <w:szCs w:val="22"/>
              </w:rPr>
              <w:t xml:space="preserve">. Длинны  от 4 см до 60см. Наличие данных вариантов длин позволяет применять   спираль при различных вариантах анатомии, формы, размеров и локализации аневризмы, фистул  и </w:t>
            </w:r>
            <w:proofErr w:type="spellStart"/>
            <w:r w:rsidRPr="00F327FD">
              <w:rPr>
                <w:color w:val="000000"/>
                <w:sz w:val="22"/>
                <w:szCs w:val="22"/>
              </w:rPr>
              <w:t>мальформации</w:t>
            </w:r>
            <w:proofErr w:type="spellEnd"/>
            <w:r w:rsidRPr="00F327FD">
              <w:rPr>
                <w:color w:val="000000"/>
                <w:sz w:val="22"/>
                <w:szCs w:val="22"/>
              </w:rPr>
              <w:t>.</w:t>
            </w:r>
            <w:r w:rsidRPr="00F327FD">
              <w:rPr>
                <w:color w:val="000000"/>
                <w:sz w:val="22"/>
                <w:szCs w:val="22"/>
              </w:rPr>
              <w:br/>
              <w:t xml:space="preserve">Совместимость с </w:t>
            </w:r>
            <w:proofErr w:type="spellStart"/>
            <w:r w:rsidRPr="00F327FD">
              <w:rPr>
                <w:color w:val="000000"/>
                <w:sz w:val="22"/>
                <w:szCs w:val="22"/>
              </w:rPr>
              <w:t>микрокатетером</w:t>
            </w:r>
            <w:proofErr w:type="spellEnd"/>
            <w:r w:rsidRPr="00F327FD">
              <w:rPr>
                <w:color w:val="000000"/>
                <w:sz w:val="22"/>
                <w:szCs w:val="22"/>
              </w:rPr>
              <w:t xml:space="preserve"> с внутренним просветом  не менее 0,021". Показатель определяет совместимость с </w:t>
            </w:r>
            <w:proofErr w:type="gramStart"/>
            <w:r w:rsidRPr="00F327FD">
              <w:rPr>
                <w:color w:val="000000"/>
                <w:sz w:val="22"/>
                <w:szCs w:val="22"/>
              </w:rPr>
              <w:t xml:space="preserve">периферическими спиралями заданного диаметра, применяемыми при </w:t>
            </w:r>
            <w:proofErr w:type="spellStart"/>
            <w:r w:rsidRPr="00F327FD">
              <w:rPr>
                <w:color w:val="000000"/>
                <w:sz w:val="22"/>
                <w:szCs w:val="22"/>
              </w:rPr>
              <w:t>эмболизации</w:t>
            </w:r>
            <w:proofErr w:type="spellEnd"/>
            <w:r w:rsidRPr="00F327FD">
              <w:rPr>
                <w:color w:val="000000"/>
                <w:sz w:val="22"/>
                <w:szCs w:val="22"/>
              </w:rPr>
              <w:t xml:space="preserve"> и влияет</w:t>
            </w:r>
            <w:proofErr w:type="gramEnd"/>
            <w:r w:rsidRPr="00F327FD">
              <w:rPr>
                <w:color w:val="000000"/>
                <w:sz w:val="22"/>
                <w:szCs w:val="22"/>
              </w:rPr>
              <w:t xml:space="preserve"> на хирургическую технику.</w:t>
            </w:r>
            <w:r w:rsidRPr="00F327FD">
              <w:rPr>
                <w:color w:val="000000"/>
                <w:sz w:val="22"/>
                <w:szCs w:val="22"/>
              </w:rPr>
              <w:br/>
              <w:t xml:space="preserve">Толщина не менее 0,018". Позволяет применять  спираль при различных вариантах анатомии, формы, размеров и локализации аневризмы, фистул и </w:t>
            </w:r>
            <w:proofErr w:type="spellStart"/>
            <w:r w:rsidRPr="00F327FD">
              <w:rPr>
                <w:color w:val="000000"/>
                <w:sz w:val="22"/>
                <w:szCs w:val="22"/>
              </w:rPr>
              <w:t>мальформации</w:t>
            </w:r>
            <w:proofErr w:type="spellEnd"/>
            <w:r w:rsidRPr="00F327FD">
              <w:rPr>
                <w:color w:val="000000"/>
                <w:sz w:val="22"/>
                <w:szCs w:val="22"/>
              </w:rPr>
              <w:t>.</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27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40</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Периферические спирали </w:t>
            </w:r>
            <w:proofErr w:type="spellStart"/>
            <w:r w:rsidRPr="00F327FD">
              <w:rPr>
                <w:color w:val="000000"/>
                <w:sz w:val="22"/>
                <w:szCs w:val="22"/>
              </w:rPr>
              <w:t>эмболизационные</w:t>
            </w:r>
            <w:proofErr w:type="spellEnd"/>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sz w:val="22"/>
                <w:szCs w:val="22"/>
              </w:rPr>
            </w:pPr>
            <w:proofErr w:type="gramStart"/>
            <w:r w:rsidRPr="00F327FD">
              <w:rPr>
                <w:sz w:val="22"/>
                <w:szCs w:val="22"/>
              </w:rPr>
              <w:t xml:space="preserve">Материал должен быть </w:t>
            </w:r>
            <w:proofErr w:type="spellStart"/>
            <w:r w:rsidRPr="00F327FD">
              <w:rPr>
                <w:sz w:val="22"/>
                <w:szCs w:val="22"/>
              </w:rPr>
              <w:t>аустенитный</w:t>
            </w:r>
            <w:proofErr w:type="spellEnd"/>
            <w:r w:rsidRPr="00F327FD">
              <w:rPr>
                <w:sz w:val="22"/>
                <w:szCs w:val="22"/>
              </w:rPr>
              <w:t xml:space="preserve"> </w:t>
            </w:r>
            <w:proofErr w:type="spellStart"/>
            <w:r w:rsidRPr="00F327FD">
              <w:rPr>
                <w:sz w:val="22"/>
                <w:szCs w:val="22"/>
              </w:rPr>
              <w:t>никель-хромовый</w:t>
            </w:r>
            <w:proofErr w:type="spellEnd"/>
            <w:r w:rsidRPr="00F327FD">
              <w:rPr>
                <w:sz w:val="22"/>
                <w:szCs w:val="22"/>
              </w:rPr>
              <w:t xml:space="preserve"> сплав (параметр для </w:t>
            </w:r>
            <w:proofErr w:type="spellStart"/>
            <w:r w:rsidRPr="00F327FD">
              <w:rPr>
                <w:sz w:val="22"/>
                <w:szCs w:val="22"/>
              </w:rPr>
              <w:t>атравматичного</w:t>
            </w:r>
            <w:proofErr w:type="spellEnd"/>
            <w:r w:rsidRPr="00F327FD">
              <w:rPr>
                <w:sz w:val="22"/>
                <w:szCs w:val="22"/>
              </w:rPr>
              <w:t xml:space="preserve"> прохождения анатомических структур) </w:t>
            </w:r>
            <w:r w:rsidRPr="00F327FD">
              <w:rPr>
                <w:sz w:val="22"/>
                <w:szCs w:val="22"/>
              </w:rPr>
              <w:br/>
              <w:t>длинные "пушистые" синтетические волокна (параметр определя</w:t>
            </w:r>
            <w:r w:rsidR="005261EA" w:rsidRPr="00F327FD">
              <w:rPr>
                <w:sz w:val="22"/>
                <w:szCs w:val="22"/>
              </w:rPr>
              <w:t xml:space="preserve">ет максимальную </w:t>
            </w:r>
            <w:proofErr w:type="spellStart"/>
            <w:r w:rsidR="005261EA" w:rsidRPr="00F327FD">
              <w:rPr>
                <w:sz w:val="22"/>
                <w:szCs w:val="22"/>
              </w:rPr>
              <w:t>тромбогенность</w:t>
            </w:r>
            <w:proofErr w:type="spellEnd"/>
            <w:r w:rsidR="005261EA" w:rsidRPr="00F327FD">
              <w:rPr>
                <w:sz w:val="22"/>
                <w:szCs w:val="22"/>
              </w:rPr>
              <w:t xml:space="preserve">) </w:t>
            </w:r>
            <w:r w:rsidRPr="00F327FD">
              <w:rPr>
                <w:sz w:val="22"/>
                <w:szCs w:val="22"/>
              </w:rPr>
              <w:t>повышенная радиальная жесткость (воспроизводит анатомические характеристики сосуда) МРТ совместимость (показатель определяет использование при магниторезонансных исследованиях без каких-либо побочных эффектов)                                                                                                                                                 диаметр проволоки не менее 0.035дюймов (показатель определяет совместимость с другими инструментами, применяемыми при манипуляции и влияет на хирургическую технику).</w:t>
            </w:r>
            <w:proofErr w:type="gramEnd"/>
            <w:r w:rsidRPr="00F327FD">
              <w:rPr>
                <w:sz w:val="22"/>
                <w:szCs w:val="22"/>
              </w:rPr>
              <w:t xml:space="preserve"> По запросу Заказчика  должны быть в наличии спирали с характеристиками:</w:t>
            </w:r>
            <w:r w:rsidRPr="00F327FD">
              <w:rPr>
                <w:sz w:val="22"/>
                <w:szCs w:val="22"/>
              </w:rPr>
              <w:br/>
              <w:t xml:space="preserve">длина 4 (5,8,10,15,20) см </w:t>
            </w:r>
            <w:r w:rsidRPr="00F327FD">
              <w:rPr>
                <w:sz w:val="22"/>
                <w:szCs w:val="22"/>
              </w:rPr>
              <w:br/>
              <w:t>диаметр витка 3(4,5,6,7,8,10,15,20) мм</w:t>
            </w:r>
            <w:r w:rsidRPr="00F327FD">
              <w:rPr>
                <w:sz w:val="22"/>
                <w:szCs w:val="22"/>
              </w:rPr>
              <w:br/>
              <w:t>количество витков от 0,9 до 8.0</w:t>
            </w:r>
          </w:p>
          <w:p w:rsidR="005261EA" w:rsidRPr="00F327FD" w:rsidRDefault="005261EA" w:rsidP="00F327FD">
            <w:pPr>
              <w:rPr>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4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41</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сосудистый </w:t>
            </w:r>
            <w:proofErr w:type="spellStart"/>
            <w:r w:rsidRPr="00F327FD">
              <w:rPr>
                <w:color w:val="000000"/>
                <w:sz w:val="22"/>
                <w:szCs w:val="22"/>
              </w:rPr>
              <w:t>саморасширяющийся</w:t>
            </w:r>
            <w:proofErr w:type="spellEnd"/>
            <w:r w:rsidRPr="00F327FD">
              <w:rPr>
                <w:color w:val="000000"/>
                <w:sz w:val="22"/>
                <w:szCs w:val="22"/>
              </w:rPr>
              <w:t xml:space="preserve"> 5-8 мм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Длина системы доставки, </w:t>
            </w:r>
            <w:proofErr w:type="gramStart"/>
            <w:r w:rsidRPr="00F327FD">
              <w:rPr>
                <w:color w:val="000000"/>
                <w:sz w:val="22"/>
                <w:szCs w:val="22"/>
              </w:rPr>
              <w:t>см</w:t>
            </w:r>
            <w:proofErr w:type="gramEnd"/>
            <w:r w:rsidRPr="00F327FD">
              <w:rPr>
                <w:color w:val="000000"/>
                <w:sz w:val="22"/>
                <w:szCs w:val="22"/>
              </w:rPr>
              <w:t xml:space="preserve"> ≥ 70  и  ≤ 90, ≥ 120  и  ≤ 135 (на выбор Заказчика) МРТ совместимость - Да/ Способ раскрытия - </w:t>
            </w:r>
            <w:proofErr w:type="spellStart"/>
            <w:r w:rsidRPr="00F327FD">
              <w:rPr>
                <w:color w:val="000000"/>
                <w:sz w:val="22"/>
                <w:szCs w:val="22"/>
              </w:rPr>
              <w:t>Саморасширяемый</w:t>
            </w:r>
            <w:proofErr w:type="spellEnd"/>
            <w:r w:rsidRPr="00F327FD">
              <w:rPr>
                <w:color w:val="000000"/>
                <w:sz w:val="22"/>
                <w:szCs w:val="22"/>
              </w:rPr>
              <w:t xml:space="preserve">. Тип ячейки - </w:t>
            </w:r>
            <w:proofErr w:type="gramStart"/>
            <w:r w:rsidRPr="00F327FD">
              <w:rPr>
                <w:color w:val="000000"/>
                <w:sz w:val="22"/>
                <w:szCs w:val="22"/>
              </w:rPr>
              <w:t>Открытая</w:t>
            </w:r>
            <w:proofErr w:type="gramEnd"/>
            <w:r w:rsidRPr="00F327FD">
              <w:rPr>
                <w:color w:val="000000"/>
                <w:sz w:val="22"/>
                <w:szCs w:val="22"/>
              </w:rPr>
              <w:t xml:space="preserve">. Диаметр </w:t>
            </w:r>
            <w:proofErr w:type="spellStart"/>
            <w:r w:rsidRPr="00F327FD">
              <w:rPr>
                <w:color w:val="000000"/>
                <w:sz w:val="22"/>
                <w:szCs w:val="22"/>
              </w:rPr>
              <w:t>стента</w:t>
            </w:r>
            <w:proofErr w:type="spellEnd"/>
            <w:r w:rsidRPr="00F327FD">
              <w:rPr>
                <w:color w:val="000000"/>
                <w:sz w:val="22"/>
                <w:szCs w:val="22"/>
              </w:rPr>
              <w:t xml:space="preserve">, мм от 5 до 8. Длина </w:t>
            </w:r>
            <w:proofErr w:type="spellStart"/>
            <w:r w:rsidRPr="00F327FD">
              <w:rPr>
                <w:color w:val="000000"/>
                <w:sz w:val="22"/>
                <w:szCs w:val="22"/>
              </w:rPr>
              <w:t>стента</w:t>
            </w:r>
            <w:proofErr w:type="spellEnd"/>
            <w:r w:rsidRPr="00F327FD">
              <w:rPr>
                <w:color w:val="000000"/>
                <w:sz w:val="22"/>
                <w:szCs w:val="22"/>
              </w:rPr>
              <w:t xml:space="preserve">, мм 20, 40, 60, 80, 100, 120, 150. Материал </w:t>
            </w:r>
            <w:proofErr w:type="spellStart"/>
            <w:r w:rsidRPr="00F327FD">
              <w:rPr>
                <w:color w:val="000000"/>
                <w:sz w:val="22"/>
                <w:szCs w:val="22"/>
              </w:rPr>
              <w:t>стента</w:t>
            </w:r>
            <w:proofErr w:type="spellEnd"/>
            <w:r w:rsidRPr="00F327FD">
              <w:rPr>
                <w:color w:val="000000"/>
                <w:sz w:val="22"/>
                <w:szCs w:val="22"/>
              </w:rPr>
              <w:t xml:space="preserve"> - </w:t>
            </w:r>
            <w:proofErr w:type="spellStart"/>
            <w:r w:rsidRPr="00F327FD">
              <w:rPr>
                <w:color w:val="000000"/>
                <w:sz w:val="22"/>
                <w:szCs w:val="22"/>
              </w:rPr>
              <w:t>Нитинол</w:t>
            </w:r>
            <w:proofErr w:type="spellEnd"/>
            <w:r w:rsidRPr="00F327FD">
              <w:rPr>
                <w:color w:val="000000"/>
                <w:sz w:val="22"/>
                <w:szCs w:val="22"/>
              </w:rPr>
              <w:t xml:space="preserve">. Данный материал обладает эффектом памяти формы, обеспечивающим самораскрывающийся механизм имплантации </w:t>
            </w:r>
            <w:proofErr w:type="spellStart"/>
            <w:r w:rsidRPr="00F327FD">
              <w:rPr>
                <w:color w:val="000000"/>
                <w:sz w:val="22"/>
                <w:szCs w:val="22"/>
              </w:rPr>
              <w:t>стента</w:t>
            </w:r>
            <w:proofErr w:type="spellEnd"/>
            <w:r w:rsidRPr="00F327FD">
              <w:rPr>
                <w:color w:val="000000"/>
                <w:sz w:val="22"/>
                <w:szCs w:val="22"/>
              </w:rPr>
              <w:t xml:space="preserve">. Дизайн системы доставки - Эргономичная рукоятка для использования одним оператором. </w:t>
            </w:r>
            <w:proofErr w:type="spellStart"/>
            <w:r w:rsidRPr="00F327FD">
              <w:rPr>
                <w:color w:val="000000"/>
                <w:sz w:val="22"/>
                <w:szCs w:val="22"/>
              </w:rPr>
              <w:t>Триаксильный</w:t>
            </w:r>
            <w:proofErr w:type="spellEnd"/>
            <w:r w:rsidRPr="00F327FD">
              <w:rPr>
                <w:color w:val="000000"/>
                <w:sz w:val="22"/>
                <w:szCs w:val="22"/>
              </w:rPr>
              <w:t xml:space="preserve"> дизайн </w:t>
            </w:r>
            <w:proofErr w:type="spellStart"/>
            <w:r w:rsidRPr="00F327FD">
              <w:rPr>
                <w:color w:val="000000"/>
                <w:sz w:val="22"/>
                <w:szCs w:val="22"/>
              </w:rPr>
              <w:t>шафта</w:t>
            </w:r>
            <w:proofErr w:type="spellEnd"/>
            <w:r w:rsidRPr="00F327FD">
              <w:rPr>
                <w:color w:val="000000"/>
                <w:sz w:val="22"/>
                <w:szCs w:val="22"/>
              </w:rPr>
              <w:t xml:space="preserve"> системы доставки. Дизайн рукоятки и взаиморасположение элементов управления раскрытием </w:t>
            </w:r>
            <w:proofErr w:type="spellStart"/>
            <w:r w:rsidRPr="00F327FD">
              <w:rPr>
                <w:color w:val="000000"/>
                <w:sz w:val="22"/>
                <w:szCs w:val="22"/>
              </w:rPr>
              <w:t>стента</w:t>
            </w:r>
            <w:proofErr w:type="spellEnd"/>
            <w:r w:rsidRPr="00F327FD">
              <w:rPr>
                <w:color w:val="000000"/>
                <w:sz w:val="22"/>
                <w:szCs w:val="22"/>
              </w:rPr>
              <w:t xml:space="preserve"> обеспечивают возможность имплантации одним оператором (одной рукой), что существенно оптимизирует выполнение процедуры и рабочий процесс в </w:t>
            </w:r>
            <w:proofErr w:type="spellStart"/>
            <w:r w:rsidRPr="00F327FD">
              <w:rPr>
                <w:color w:val="000000"/>
                <w:sz w:val="22"/>
                <w:szCs w:val="22"/>
              </w:rPr>
              <w:t>рентгеноперационной</w:t>
            </w:r>
            <w:proofErr w:type="spellEnd"/>
            <w:r w:rsidRPr="00F327FD">
              <w:rPr>
                <w:color w:val="000000"/>
                <w:sz w:val="22"/>
                <w:szCs w:val="22"/>
              </w:rPr>
              <w:t xml:space="preserve">. </w:t>
            </w:r>
            <w:proofErr w:type="spellStart"/>
            <w:r w:rsidRPr="00F327FD">
              <w:rPr>
                <w:color w:val="000000"/>
                <w:sz w:val="22"/>
                <w:szCs w:val="22"/>
              </w:rPr>
              <w:t>Триаксиальный</w:t>
            </w:r>
            <w:proofErr w:type="spellEnd"/>
            <w:r w:rsidRPr="00F327FD">
              <w:rPr>
                <w:color w:val="000000"/>
                <w:sz w:val="22"/>
                <w:szCs w:val="22"/>
              </w:rPr>
              <w:t xml:space="preserve"> дизайн </w:t>
            </w:r>
            <w:proofErr w:type="spellStart"/>
            <w:r w:rsidRPr="00F327FD">
              <w:rPr>
                <w:color w:val="000000"/>
                <w:sz w:val="22"/>
                <w:szCs w:val="22"/>
              </w:rPr>
              <w:t>шафта</w:t>
            </w:r>
            <w:proofErr w:type="spellEnd"/>
            <w:r w:rsidRPr="00F327FD">
              <w:rPr>
                <w:color w:val="000000"/>
                <w:sz w:val="22"/>
                <w:szCs w:val="22"/>
              </w:rPr>
              <w:t xml:space="preserve"> обеспечивает стабильность и контроль процессов позиционирования и раскрытия. Наружный (голубой) </w:t>
            </w:r>
            <w:proofErr w:type="spellStart"/>
            <w:r w:rsidRPr="00F327FD">
              <w:rPr>
                <w:color w:val="000000"/>
                <w:sz w:val="22"/>
                <w:szCs w:val="22"/>
              </w:rPr>
              <w:t>шафт</w:t>
            </w:r>
            <w:proofErr w:type="spellEnd"/>
            <w:r w:rsidRPr="00F327FD">
              <w:rPr>
                <w:color w:val="000000"/>
                <w:sz w:val="22"/>
                <w:szCs w:val="22"/>
              </w:rPr>
              <w:t xml:space="preserve"> разработан для контроля усилий при раскрытии и обеспечивает тонкий контроль при позиционировании </w:t>
            </w:r>
            <w:proofErr w:type="spellStart"/>
            <w:r w:rsidRPr="00F327FD">
              <w:rPr>
                <w:color w:val="000000"/>
                <w:sz w:val="22"/>
                <w:szCs w:val="22"/>
              </w:rPr>
              <w:t>стента</w:t>
            </w:r>
            <w:proofErr w:type="spellEnd"/>
            <w:r w:rsidRPr="00F327FD">
              <w:rPr>
                <w:color w:val="000000"/>
                <w:sz w:val="22"/>
                <w:szCs w:val="22"/>
              </w:rPr>
              <w:t xml:space="preserve">. Ретракция </w:t>
            </w:r>
            <w:proofErr w:type="gramStart"/>
            <w:r w:rsidRPr="00F327FD">
              <w:rPr>
                <w:color w:val="000000"/>
                <w:sz w:val="22"/>
                <w:szCs w:val="22"/>
              </w:rPr>
              <w:t>срединного</w:t>
            </w:r>
            <w:proofErr w:type="gramEnd"/>
            <w:r w:rsidRPr="00F327FD">
              <w:rPr>
                <w:color w:val="000000"/>
                <w:sz w:val="22"/>
                <w:szCs w:val="22"/>
              </w:rPr>
              <w:t xml:space="preserve"> </w:t>
            </w:r>
            <w:proofErr w:type="spellStart"/>
            <w:r w:rsidRPr="00F327FD">
              <w:rPr>
                <w:color w:val="000000"/>
                <w:sz w:val="22"/>
                <w:szCs w:val="22"/>
              </w:rPr>
              <w:t>шафта</w:t>
            </w:r>
            <w:proofErr w:type="spellEnd"/>
            <w:r w:rsidRPr="00F327FD">
              <w:rPr>
                <w:color w:val="000000"/>
                <w:sz w:val="22"/>
                <w:szCs w:val="22"/>
              </w:rPr>
              <w:t xml:space="preserve"> обеспечивает раскрытие </w:t>
            </w:r>
            <w:proofErr w:type="spellStart"/>
            <w:r w:rsidRPr="00F327FD">
              <w:rPr>
                <w:color w:val="000000"/>
                <w:sz w:val="22"/>
                <w:szCs w:val="22"/>
              </w:rPr>
              <w:t>стента</w:t>
            </w:r>
            <w:proofErr w:type="spellEnd"/>
            <w:r w:rsidRPr="00F327FD">
              <w:rPr>
                <w:color w:val="000000"/>
                <w:sz w:val="22"/>
                <w:szCs w:val="22"/>
              </w:rPr>
              <w:t xml:space="preserve">.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по краям </w:t>
            </w:r>
            <w:proofErr w:type="spellStart"/>
            <w:r w:rsidRPr="00F327FD">
              <w:rPr>
                <w:color w:val="000000"/>
                <w:sz w:val="22"/>
                <w:szCs w:val="22"/>
              </w:rPr>
              <w:t>стента</w:t>
            </w:r>
            <w:proofErr w:type="spellEnd"/>
            <w:r w:rsidRPr="00F327FD">
              <w:rPr>
                <w:color w:val="000000"/>
                <w:sz w:val="22"/>
                <w:szCs w:val="22"/>
              </w:rPr>
              <w:t xml:space="preserve"> - Наличие.  </w:t>
            </w:r>
            <w:proofErr w:type="spellStart"/>
            <w:r w:rsidRPr="00F327FD">
              <w:rPr>
                <w:color w:val="000000"/>
                <w:sz w:val="22"/>
                <w:szCs w:val="22"/>
              </w:rPr>
              <w:t>Рентгеноконтрастный</w:t>
            </w:r>
            <w:proofErr w:type="spellEnd"/>
            <w:r w:rsidRPr="00F327FD">
              <w:rPr>
                <w:color w:val="000000"/>
                <w:sz w:val="22"/>
                <w:szCs w:val="22"/>
              </w:rPr>
              <w:t xml:space="preserve"> кончик системы доставки - Наличие. Совместимость с проводником, дюйм 0,035. Совместимость с </w:t>
            </w:r>
            <w:proofErr w:type="spellStart"/>
            <w:r w:rsidRPr="00F327FD">
              <w:rPr>
                <w:color w:val="000000"/>
                <w:sz w:val="22"/>
                <w:szCs w:val="22"/>
              </w:rPr>
              <w:t>интродьюсером</w:t>
            </w:r>
            <w:proofErr w:type="spellEnd"/>
            <w:proofErr w:type="gramStart"/>
            <w:r w:rsidRPr="00F327FD">
              <w:rPr>
                <w:color w:val="000000"/>
                <w:sz w:val="22"/>
                <w:szCs w:val="22"/>
              </w:rPr>
              <w:t xml:space="preserve"> ,</w:t>
            </w:r>
            <w:proofErr w:type="gramEnd"/>
            <w:r w:rsidRPr="00F327FD">
              <w:rPr>
                <w:color w:val="000000"/>
                <w:sz w:val="22"/>
                <w:szCs w:val="22"/>
              </w:rPr>
              <w:t xml:space="preserve"> френч 6.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47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42</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внутрисосудистый</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Матричный </w:t>
            </w:r>
            <w:proofErr w:type="spellStart"/>
            <w:r w:rsidRPr="00F327FD">
              <w:rPr>
                <w:color w:val="000000"/>
                <w:sz w:val="22"/>
                <w:szCs w:val="22"/>
              </w:rPr>
              <w:t>баллонорасширяемый</w:t>
            </w:r>
            <w:proofErr w:type="spellEnd"/>
            <w:r w:rsidRPr="00F327FD">
              <w:rPr>
                <w:color w:val="000000"/>
                <w:sz w:val="22"/>
                <w:szCs w:val="22"/>
              </w:rPr>
              <w:t xml:space="preserve"> </w:t>
            </w:r>
            <w:proofErr w:type="spellStart"/>
            <w:r w:rsidRPr="00F327FD">
              <w:rPr>
                <w:color w:val="000000"/>
                <w:sz w:val="22"/>
                <w:szCs w:val="22"/>
              </w:rPr>
              <w:t>стент</w:t>
            </w:r>
            <w:proofErr w:type="spellEnd"/>
            <w:r w:rsidRPr="00F327FD">
              <w:rPr>
                <w:color w:val="000000"/>
                <w:sz w:val="22"/>
                <w:szCs w:val="22"/>
              </w:rPr>
              <w:t xml:space="preserve"> на коаксиальной (OTW) системе доставки длиной 80,135см под 0.035" проводник. Материал </w:t>
            </w:r>
            <w:proofErr w:type="spellStart"/>
            <w:r w:rsidRPr="00F327FD">
              <w:rPr>
                <w:color w:val="000000"/>
                <w:sz w:val="22"/>
                <w:szCs w:val="22"/>
              </w:rPr>
              <w:t>стента</w:t>
            </w:r>
            <w:proofErr w:type="spellEnd"/>
            <w:r w:rsidRPr="00F327FD">
              <w:rPr>
                <w:color w:val="000000"/>
                <w:sz w:val="22"/>
                <w:szCs w:val="22"/>
              </w:rPr>
              <w:t xml:space="preserve">: </w:t>
            </w:r>
            <w:proofErr w:type="spellStart"/>
            <w:r w:rsidRPr="00F327FD">
              <w:rPr>
                <w:color w:val="000000"/>
                <w:sz w:val="22"/>
                <w:szCs w:val="22"/>
              </w:rPr>
              <w:t>кобаль-хромовый</w:t>
            </w:r>
            <w:proofErr w:type="spellEnd"/>
            <w:r w:rsidRPr="00F327FD">
              <w:rPr>
                <w:color w:val="000000"/>
                <w:sz w:val="22"/>
                <w:szCs w:val="22"/>
              </w:rPr>
              <w:t xml:space="preserve"> сплав L-605. Толщина стенки 0.135мм. </w:t>
            </w:r>
            <w:proofErr w:type="gramStart"/>
            <w:r w:rsidRPr="00F327FD">
              <w:rPr>
                <w:color w:val="000000"/>
                <w:sz w:val="22"/>
                <w:szCs w:val="22"/>
              </w:rPr>
              <w:t xml:space="preserve">Дизайн </w:t>
            </w:r>
            <w:proofErr w:type="spellStart"/>
            <w:r w:rsidRPr="00F327FD">
              <w:rPr>
                <w:color w:val="000000"/>
                <w:sz w:val="22"/>
                <w:szCs w:val="22"/>
              </w:rPr>
              <w:t>стента</w:t>
            </w:r>
            <w:proofErr w:type="spellEnd"/>
            <w:r w:rsidRPr="00F327FD">
              <w:rPr>
                <w:color w:val="000000"/>
                <w:sz w:val="22"/>
                <w:szCs w:val="22"/>
              </w:rPr>
              <w:t xml:space="preserve"> с "открытой ячейкой" в виде нескольких волнистых колец с 9 коронками и 3мя перемычками между кольцами. 2 дизайна </w:t>
            </w:r>
            <w:proofErr w:type="spellStart"/>
            <w:r w:rsidRPr="00F327FD">
              <w:rPr>
                <w:color w:val="000000"/>
                <w:sz w:val="22"/>
                <w:szCs w:val="22"/>
              </w:rPr>
              <w:t>стента</w:t>
            </w:r>
            <w:proofErr w:type="spellEnd"/>
            <w:r w:rsidRPr="00F327FD">
              <w:rPr>
                <w:color w:val="000000"/>
                <w:sz w:val="22"/>
                <w:szCs w:val="22"/>
              </w:rPr>
              <w:t>, оптимизированные под артерии диаметром 5-7мм (</w:t>
            </w:r>
            <w:proofErr w:type="spellStart"/>
            <w:r w:rsidRPr="00F327FD">
              <w:rPr>
                <w:color w:val="000000"/>
                <w:sz w:val="22"/>
                <w:szCs w:val="22"/>
              </w:rPr>
              <w:t>постдилатация</w:t>
            </w:r>
            <w:proofErr w:type="spellEnd"/>
            <w:r w:rsidRPr="00F327FD">
              <w:rPr>
                <w:color w:val="000000"/>
                <w:sz w:val="22"/>
                <w:szCs w:val="22"/>
              </w:rPr>
              <w:t xml:space="preserve"> до 8мм) и 8-10мм (</w:t>
            </w:r>
            <w:proofErr w:type="spellStart"/>
            <w:r w:rsidRPr="00F327FD">
              <w:rPr>
                <w:color w:val="000000"/>
                <w:sz w:val="22"/>
                <w:szCs w:val="22"/>
              </w:rPr>
              <w:t>постдилатация</w:t>
            </w:r>
            <w:proofErr w:type="spellEnd"/>
            <w:r w:rsidRPr="00F327FD">
              <w:rPr>
                <w:color w:val="000000"/>
                <w:sz w:val="22"/>
                <w:szCs w:val="22"/>
              </w:rPr>
              <w:t xml:space="preserve"> до 11мм) соответственно.</w:t>
            </w:r>
            <w:proofErr w:type="gramEnd"/>
            <w:r w:rsidRPr="00F327FD">
              <w:rPr>
                <w:color w:val="000000"/>
                <w:sz w:val="22"/>
                <w:szCs w:val="22"/>
              </w:rPr>
              <w:t xml:space="preserve"> Для </w:t>
            </w:r>
            <w:proofErr w:type="spellStart"/>
            <w:r w:rsidRPr="00F327FD">
              <w:rPr>
                <w:color w:val="000000"/>
                <w:sz w:val="22"/>
                <w:szCs w:val="22"/>
              </w:rPr>
              <w:t>стента</w:t>
            </w:r>
            <w:proofErr w:type="spellEnd"/>
            <w:r w:rsidRPr="00F327FD">
              <w:rPr>
                <w:color w:val="000000"/>
                <w:sz w:val="22"/>
                <w:szCs w:val="22"/>
              </w:rPr>
              <w:t xml:space="preserve"> 8.0х39мм: профиль </w:t>
            </w:r>
            <w:proofErr w:type="spellStart"/>
            <w:r w:rsidRPr="00F327FD">
              <w:rPr>
                <w:color w:val="000000"/>
                <w:sz w:val="22"/>
                <w:szCs w:val="22"/>
              </w:rPr>
              <w:t>стента</w:t>
            </w:r>
            <w:proofErr w:type="spellEnd"/>
            <w:r w:rsidRPr="00F327FD">
              <w:rPr>
                <w:color w:val="000000"/>
                <w:sz w:val="22"/>
                <w:szCs w:val="22"/>
              </w:rPr>
              <w:t xml:space="preserve"> на баллоне (кроссинг профиль) 2.03мм, соотношение металл/артерия 13.6%, радиальная жесткость 699 </w:t>
            </w:r>
            <w:proofErr w:type="spellStart"/>
            <w:r w:rsidRPr="00F327FD">
              <w:rPr>
                <w:color w:val="000000"/>
                <w:sz w:val="22"/>
                <w:szCs w:val="22"/>
              </w:rPr>
              <w:t>мм</w:t>
            </w:r>
            <w:proofErr w:type="gramStart"/>
            <w:r w:rsidRPr="00F327FD">
              <w:rPr>
                <w:color w:val="000000"/>
                <w:sz w:val="22"/>
                <w:szCs w:val="22"/>
              </w:rPr>
              <w:t>.р</w:t>
            </w:r>
            <w:proofErr w:type="gramEnd"/>
            <w:r w:rsidRPr="00F327FD">
              <w:rPr>
                <w:color w:val="000000"/>
                <w:sz w:val="22"/>
                <w:szCs w:val="22"/>
              </w:rPr>
              <w:t>т.ст</w:t>
            </w:r>
            <w:proofErr w:type="spellEnd"/>
            <w:r w:rsidRPr="00F327FD">
              <w:rPr>
                <w:color w:val="000000"/>
                <w:sz w:val="22"/>
                <w:szCs w:val="22"/>
              </w:rPr>
              <w:t xml:space="preserve">. Совместимость с 6Fr  </w:t>
            </w:r>
            <w:proofErr w:type="spellStart"/>
            <w:r w:rsidRPr="00F327FD">
              <w:rPr>
                <w:color w:val="000000"/>
                <w:sz w:val="22"/>
                <w:szCs w:val="22"/>
              </w:rPr>
              <w:t>интродьюсером</w:t>
            </w:r>
            <w:proofErr w:type="spellEnd"/>
            <w:r w:rsidRPr="00F327FD">
              <w:rPr>
                <w:color w:val="000000"/>
                <w:sz w:val="22"/>
                <w:szCs w:val="22"/>
              </w:rPr>
              <w:t xml:space="preserve"> для всех размеров. Двойная стенка баллона с укладкой в пять складок. Гидрофильное покрытие дистальной части катетера. </w:t>
            </w:r>
            <w:proofErr w:type="spellStart"/>
            <w:r w:rsidRPr="00F327FD">
              <w:rPr>
                <w:color w:val="000000"/>
                <w:sz w:val="22"/>
                <w:szCs w:val="22"/>
              </w:rPr>
              <w:t>Комплаинс</w:t>
            </w:r>
            <w:proofErr w:type="spellEnd"/>
            <w:r w:rsidRPr="00F327FD">
              <w:rPr>
                <w:color w:val="000000"/>
                <w:sz w:val="22"/>
                <w:szCs w:val="22"/>
              </w:rPr>
              <w:t xml:space="preserve">: номинальное давление (NP) 8 атм., расчетное давление разрыва (RBP) 14 атм. (диаметр 6-10мм), 16 атм. (диаметр 4-5мм). Диаметр: от 4 до  10мм. </w:t>
            </w:r>
            <w:proofErr w:type="spellStart"/>
            <w:r w:rsidRPr="00F327FD">
              <w:rPr>
                <w:color w:val="000000"/>
                <w:sz w:val="22"/>
                <w:szCs w:val="22"/>
              </w:rPr>
              <w:t>Длины</w:t>
            </w:r>
            <w:proofErr w:type="gramStart"/>
            <w:r w:rsidRPr="00F327FD">
              <w:rPr>
                <w:color w:val="000000"/>
                <w:sz w:val="22"/>
                <w:szCs w:val="22"/>
              </w:rPr>
              <w:t>:о</w:t>
            </w:r>
            <w:proofErr w:type="gramEnd"/>
            <w:r w:rsidRPr="00F327FD">
              <w:rPr>
                <w:color w:val="000000"/>
                <w:sz w:val="22"/>
                <w:szCs w:val="22"/>
              </w:rPr>
              <w:t>т</w:t>
            </w:r>
            <w:proofErr w:type="spellEnd"/>
            <w:r w:rsidRPr="00F327FD">
              <w:rPr>
                <w:color w:val="000000"/>
                <w:sz w:val="22"/>
                <w:szCs w:val="22"/>
              </w:rPr>
              <w:t xml:space="preserve"> 12 до 59мм.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84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43</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внутрисосудистый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Материал </w:t>
            </w:r>
            <w:proofErr w:type="spellStart"/>
            <w:r w:rsidRPr="00F327FD">
              <w:rPr>
                <w:color w:val="000000"/>
                <w:sz w:val="22"/>
                <w:szCs w:val="22"/>
              </w:rPr>
              <w:t>стента</w:t>
            </w:r>
            <w:proofErr w:type="spellEnd"/>
            <w:r w:rsidRPr="00F327FD">
              <w:rPr>
                <w:color w:val="000000"/>
                <w:sz w:val="22"/>
                <w:szCs w:val="22"/>
              </w:rPr>
              <w:t xml:space="preserve"> Нержавеющая сталь 316L. Способ раскрытия  </w:t>
            </w:r>
            <w:proofErr w:type="spellStart"/>
            <w:r w:rsidRPr="00F327FD">
              <w:rPr>
                <w:color w:val="000000"/>
                <w:sz w:val="22"/>
                <w:szCs w:val="22"/>
              </w:rPr>
              <w:t>Баллонорасширяемый</w:t>
            </w:r>
            <w:proofErr w:type="spellEnd"/>
            <w:r w:rsidRPr="00F327FD">
              <w:rPr>
                <w:color w:val="000000"/>
                <w:sz w:val="22"/>
                <w:szCs w:val="22"/>
              </w:rPr>
              <w:t xml:space="preserve">. Тип ячейки </w:t>
            </w:r>
            <w:proofErr w:type="gramStart"/>
            <w:r w:rsidRPr="00F327FD">
              <w:rPr>
                <w:color w:val="000000"/>
                <w:sz w:val="22"/>
                <w:szCs w:val="22"/>
              </w:rPr>
              <w:t>Открытая</w:t>
            </w:r>
            <w:proofErr w:type="gramEnd"/>
            <w:r w:rsidRPr="00F327FD">
              <w:rPr>
                <w:color w:val="000000"/>
                <w:sz w:val="22"/>
                <w:szCs w:val="22"/>
              </w:rPr>
              <w:t xml:space="preserve">. МРТ совместимость - Да. Длина системы доставки, </w:t>
            </w:r>
            <w:proofErr w:type="gramStart"/>
            <w:r w:rsidRPr="00F327FD">
              <w:rPr>
                <w:color w:val="000000"/>
                <w:sz w:val="22"/>
                <w:szCs w:val="22"/>
              </w:rPr>
              <w:t>см</w:t>
            </w:r>
            <w:proofErr w:type="gramEnd"/>
            <w:r w:rsidRPr="00F327FD">
              <w:rPr>
                <w:color w:val="000000"/>
                <w:sz w:val="22"/>
                <w:szCs w:val="22"/>
              </w:rPr>
              <w:t xml:space="preserve"> 0 -  90 (см), 135 </w:t>
            </w:r>
            <w:r w:rsidRPr="00F327FD">
              <w:rPr>
                <w:color w:val="000000"/>
                <w:sz w:val="22"/>
                <w:szCs w:val="22"/>
              </w:rPr>
              <w:lastRenderedPageBreak/>
              <w:t xml:space="preserve">– 150 (см), 120 - 135 (см), 105 - 120 (см), 90 - 105 (см). Номинальное давление, </w:t>
            </w:r>
            <w:proofErr w:type="spellStart"/>
            <w:r w:rsidRPr="00F327FD">
              <w:rPr>
                <w:color w:val="000000"/>
                <w:sz w:val="22"/>
                <w:szCs w:val="22"/>
              </w:rPr>
              <w:t>атм</w:t>
            </w:r>
            <w:proofErr w:type="spellEnd"/>
            <w:proofErr w:type="gramStart"/>
            <w:r w:rsidRPr="00F327FD">
              <w:rPr>
                <w:color w:val="000000"/>
                <w:sz w:val="22"/>
                <w:szCs w:val="22"/>
              </w:rPr>
              <w:t xml:space="preserve"> Н</w:t>
            </w:r>
            <w:proofErr w:type="gramEnd"/>
            <w:r w:rsidRPr="00F327FD">
              <w:rPr>
                <w:color w:val="000000"/>
                <w:sz w:val="22"/>
                <w:szCs w:val="22"/>
              </w:rPr>
              <w:t xml:space="preserve">е более 8  для диаметров 5 мм, 6 мм, 7 мм, 8 мм, 9 мм, Не более 10  для диаметров 10 мм Показатель определяет рабочее давление баллонного катетера, на котором смонтирован </w:t>
            </w:r>
            <w:proofErr w:type="spellStart"/>
            <w:r w:rsidRPr="00F327FD">
              <w:rPr>
                <w:color w:val="000000"/>
                <w:sz w:val="22"/>
                <w:szCs w:val="22"/>
              </w:rPr>
              <w:t>стент</w:t>
            </w:r>
            <w:proofErr w:type="spellEnd"/>
            <w:r w:rsidRPr="00F327FD">
              <w:rPr>
                <w:color w:val="000000"/>
                <w:sz w:val="22"/>
                <w:szCs w:val="22"/>
              </w:rPr>
              <w:t xml:space="preserve">, при имплантации </w:t>
            </w:r>
            <w:proofErr w:type="spellStart"/>
            <w:r w:rsidRPr="00F327FD">
              <w:rPr>
                <w:color w:val="000000"/>
                <w:sz w:val="22"/>
                <w:szCs w:val="22"/>
              </w:rPr>
              <w:t>стента</w:t>
            </w:r>
            <w:proofErr w:type="spellEnd"/>
            <w:r w:rsidRPr="00F327FD">
              <w:rPr>
                <w:color w:val="000000"/>
                <w:sz w:val="22"/>
                <w:szCs w:val="22"/>
              </w:rPr>
              <w:t xml:space="preserve"> при </w:t>
            </w:r>
            <w:proofErr w:type="spellStart"/>
            <w:r w:rsidRPr="00F327FD">
              <w:rPr>
                <w:color w:val="000000"/>
                <w:sz w:val="22"/>
                <w:szCs w:val="22"/>
              </w:rPr>
              <w:t>чрескожном</w:t>
            </w:r>
            <w:proofErr w:type="spellEnd"/>
            <w:r w:rsidRPr="00F327FD">
              <w:rPr>
                <w:color w:val="000000"/>
                <w:sz w:val="22"/>
                <w:szCs w:val="22"/>
              </w:rPr>
              <w:t xml:space="preserve"> вмешательстве. Давление разрыва, </w:t>
            </w:r>
            <w:proofErr w:type="spellStart"/>
            <w:r w:rsidRPr="00F327FD">
              <w:rPr>
                <w:color w:val="000000"/>
                <w:sz w:val="22"/>
                <w:szCs w:val="22"/>
              </w:rPr>
              <w:t>атм</w:t>
            </w:r>
            <w:proofErr w:type="spellEnd"/>
            <w:proofErr w:type="gramStart"/>
            <w:r w:rsidRPr="00F327FD">
              <w:rPr>
                <w:color w:val="000000"/>
                <w:sz w:val="22"/>
                <w:szCs w:val="22"/>
              </w:rPr>
              <w:t xml:space="preserve"> Н</w:t>
            </w:r>
            <w:proofErr w:type="gramEnd"/>
            <w:r w:rsidRPr="00F327FD">
              <w:rPr>
                <w:color w:val="000000"/>
                <w:sz w:val="22"/>
                <w:szCs w:val="22"/>
              </w:rPr>
              <w:t xml:space="preserve">е менее 12  Показатель определяет рабочее давление баллонного катетера, на котором смонтирован </w:t>
            </w:r>
            <w:proofErr w:type="spellStart"/>
            <w:r w:rsidRPr="00F327FD">
              <w:rPr>
                <w:color w:val="000000"/>
                <w:sz w:val="22"/>
                <w:szCs w:val="22"/>
              </w:rPr>
              <w:t>стент</w:t>
            </w:r>
            <w:proofErr w:type="spellEnd"/>
            <w:r w:rsidRPr="00F327FD">
              <w:rPr>
                <w:color w:val="000000"/>
                <w:sz w:val="22"/>
                <w:szCs w:val="22"/>
              </w:rPr>
              <w:t xml:space="preserve">, при имплантации </w:t>
            </w:r>
            <w:proofErr w:type="spellStart"/>
            <w:r w:rsidRPr="00F327FD">
              <w:rPr>
                <w:color w:val="000000"/>
                <w:sz w:val="22"/>
                <w:szCs w:val="22"/>
              </w:rPr>
              <w:t>стента</w:t>
            </w:r>
            <w:proofErr w:type="spellEnd"/>
            <w:r w:rsidRPr="00F327FD">
              <w:rPr>
                <w:color w:val="000000"/>
                <w:sz w:val="22"/>
                <w:szCs w:val="22"/>
              </w:rPr>
              <w:t xml:space="preserve"> при </w:t>
            </w:r>
            <w:proofErr w:type="spellStart"/>
            <w:r w:rsidRPr="00F327FD">
              <w:rPr>
                <w:color w:val="000000"/>
                <w:sz w:val="22"/>
                <w:szCs w:val="22"/>
              </w:rPr>
              <w:t>чрескожном</w:t>
            </w:r>
            <w:proofErr w:type="spellEnd"/>
            <w:r w:rsidRPr="00F327FD">
              <w:rPr>
                <w:color w:val="000000"/>
                <w:sz w:val="22"/>
                <w:szCs w:val="22"/>
              </w:rPr>
              <w:t xml:space="preserve"> вмешательстве.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Наличие Совместимость с проводником, дюйм 0,035. Диаметры </w:t>
            </w:r>
            <w:proofErr w:type="spellStart"/>
            <w:r w:rsidRPr="00F327FD">
              <w:rPr>
                <w:color w:val="000000"/>
                <w:sz w:val="22"/>
                <w:szCs w:val="22"/>
              </w:rPr>
              <w:t>стента</w:t>
            </w:r>
            <w:proofErr w:type="spellEnd"/>
            <w:r w:rsidRPr="00F327FD">
              <w:rPr>
                <w:color w:val="000000"/>
                <w:sz w:val="22"/>
                <w:szCs w:val="22"/>
              </w:rPr>
              <w:t xml:space="preserve"> от 5 до 10 мм. Длина </w:t>
            </w:r>
            <w:proofErr w:type="spellStart"/>
            <w:r w:rsidRPr="00F327FD">
              <w:rPr>
                <w:color w:val="000000"/>
                <w:sz w:val="22"/>
                <w:szCs w:val="22"/>
              </w:rPr>
              <w:t>стента</w:t>
            </w:r>
            <w:proofErr w:type="spellEnd"/>
            <w:r w:rsidRPr="00F327FD">
              <w:rPr>
                <w:color w:val="000000"/>
                <w:sz w:val="22"/>
                <w:szCs w:val="22"/>
              </w:rPr>
              <w:t>, от 8 до 200 мм.</w:t>
            </w:r>
          </w:p>
          <w:p w:rsidR="005261EA" w:rsidRPr="00F327FD" w:rsidRDefault="005261EA"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lastRenderedPageBreak/>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39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44</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Устройство для накачивания, </w:t>
            </w:r>
            <w:proofErr w:type="spellStart"/>
            <w:r w:rsidRPr="00F327FD">
              <w:rPr>
                <w:color w:val="000000"/>
                <w:sz w:val="22"/>
                <w:szCs w:val="22"/>
              </w:rPr>
              <w:t>индефлятор</w:t>
            </w:r>
            <w:proofErr w:type="spellEnd"/>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Y-адаптер с </w:t>
            </w:r>
            <w:proofErr w:type="spellStart"/>
            <w:r w:rsidRPr="00F327FD">
              <w:rPr>
                <w:color w:val="000000"/>
                <w:sz w:val="22"/>
                <w:szCs w:val="22"/>
              </w:rPr>
              <w:t>гемостатическим</w:t>
            </w:r>
            <w:proofErr w:type="spellEnd"/>
            <w:r w:rsidRPr="00F327FD">
              <w:rPr>
                <w:color w:val="000000"/>
                <w:sz w:val="22"/>
                <w:szCs w:val="22"/>
              </w:rPr>
              <w:t xml:space="preserve"> клапаном нет</w:t>
            </w:r>
            <w:r w:rsidRPr="00F327FD">
              <w:rPr>
                <w:color w:val="000000"/>
                <w:sz w:val="22"/>
                <w:szCs w:val="22"/>
              </w:rPr>
              <w:br/>
              <w:t>Объем шприца, кубический сантиметр;</w:t>
            </w:r>
            <w:r w:rsidR="005261EA" w:rsidRPr="00F327FD">
              <w:rPr>
                <w:color w:val="000000"/>
                <w:sz w:val="22"/>
                <w:szCs w:val="22"/>
              </w:rPr>
              <w:t xml:space="preserve"> </w:t>
            </w:r>
            <w:r w:rsidRPr="00F327FD">
              <w:rPr>
                <w:color w:val="000000"/>
                <w:sz w:val="22"/>
                <w:szCs w:val="22"/>
              </w:rPr>
              <w:t>миллилитр ≥ 10  и  ≤ 20</w:t>
            </w:r>
            <w:r w:rsidRPr="00F327FD">
              <w:rPr>
                <w:color w:val="000000"/>
                <w:sz w:val="22"/>
                <w:szCs w:val="22"/>
              </w:rPr>
              <w:br/>
              <w:t xml:space="preserve">Ручка для </w:t>
            </w:r>
            <w:proofErr w:type="gramStart"/>
            <w:r w:rsidRPr="00F327FD">
              <w:rPr>
                <w:color w:val="000000"/>
                <w:sz w:val="22"/>
                <w:szCs w:val="22"/>
              </w:rPr>
              <w:t>вращения есть</w:t>
            </w:r>
            <w:r w:rsidRPr="00F327FD">
              <w:rPr>
                <w:color w:val="000000"/>
                <w:sz w:val="22"/>
                <w:szCs w:val="22"/>
              </w:rPr>
              <w:br/>
              <w:t>Трехходовой краник есть</w:t>
            </w:r>
            <w:proofErr w:type="gramEnd"/>
            <w:r w:rsidRPr="00F327FD">
              <w:rPr>
                <w:color w:val="000000"/>
                <w:sz w:val="22"/>
                <w:szCs w:val="22"/>
              </w:rPr>
              <w:br/>
              <w:t>Устройство для введения проводника нет</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65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45</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8C0661" w:rsidP="00F327FD">
            <w:pPr>
              <w:rPr>
                <w:color w:val="000000"/>
                <w:sz w:val="22"/>
                <w:szCs w:val="22"/>
              </w:rPr>
            </w:pPr>
            <w:r w:rsidRPr="00F327FD">
              <w:rPr>
                <w:color w:val="000000"/>
                <w:sz w:val="22"/>
                <w:szCs w:val="22"/>
              </w:rPr>
              <w:t>Клей медицинский</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Клей медицинский (для склеивания тканей живого организма, в т.ч. паренхимы) на основе этилового эфира </w:t>
            </w:r>
            <w:proofErr w:type="spellStart"/>
            <w:proofErr w:type="gramStart"/>
            <w:r w:rsidRPr="00F327FD">
              <w:rPr>
                <w:color w:val="000000"/>
                <w:sz w:val="22"/>
                <w:szCs w:val="22"/>
              </w:rPr>
              <w:t>альфа-цианакриловой</w:t>
            </w:r>
            <w:proofErr w:type="spellEnd"/>
            <w:proofErr w:type="gramEnd"/>
            <w:r w:rsidRPr="00F327FD">
              <w:rPr>
                <w:color w:val="000000"/>
                <w:sz w:val="22"/>
                <w:szCs w:val="22"/>
              </w:rPr>
              <w:t xml:space="preserve"> кислоты. Должен обладать местным бактерицидным действием в отношении возбудителей хирургических инфекций (кишечной палочки, золотистого стафилококка, протея, палочки сине-зеленого гноя); высокой прочностью и  эластичностью; высокой текучестью; </w:t>
            </w:r>
            <w:proofErr w:type="spellStart"/>
            <w:r w:rsidRPr="00F327FD">
              <w:rPr>
                <w:color w:val="000000"/>
                <w:sz w:val="22"/>
                <w:szCs w:val="22"/>
              </w:rPr>
              <w:t>гемостатическим</w:t>
            </w:r>
            <w:proofErr w:type="spellEnd"/>
            <w:r w:rsidRPr="00F327FD">
              <w:rPr>
                <w:color w:val="000000"/>
                <w:sz w:val="22"/>
                <w:szCs w:val="22"/>
              </w:rPr>
              <w:t xml:space="preserve"> действием на капиллярное кровотечение. Должен </w:t>
            </w:r>
            <w:proofErr w:type="spellStart"/>
            <w:r w:rsidRPr="00F327FD">
              <w:rPr>
                <w:color w:val="000000"/>
                <w:sz w:val="22"/>
                <w:szCs w:val="22"/>
              </w:rPr>
              <w:t>биодеградировать</w:t>
            </w:r>
            <w:proofErr w:type="spellEnd"/>
            <w:r w:rsidRPr="00F327FD">
              <w:rPr>
                <w:color w:val="000000"/>
                <w:sz w:val="22"/>
                <w:szCs w:val="22"/>
              </w:rPr>
              <w:t xml:space="preserve"> (рассасываться) в течение 30-45 дней. Расход клея: 1 капля на 1 см</w:t>
            </w:r>
            <w:proofErr w:type="gramStart"/>
            <w:r w:rsidRPr="00F327FD">
              <w:rPr>
                <w:color w:val="000000"/>
                <w:sz w:val="22"/>
                <w:szCs w:val="22"/>
              </w:rPr>
              <w:t>2</w:t>
            </w:r>
            <w:proofErr w:type="gramEnd"/>
            <w:r w:rsidRPr="00F327FD">
              <w:rPr>
                <w:color w:val="000000"/>
                <w:sz w:val="22"/>
                <w:szCs w:val="22"/>
              </w:rPr>
              <w:t xml:space="preserve">, 1 мл на 20-25см2 обрабатываемой поверхности. Должен образовывать герметичную полимерную пленку. Нанесение без дополнительных приспособлений непосредственно из стерильного шприца. Скорость полимеризации 10-120 сек. Отсутствие выраженного токсического воздействия на ткань. Используется в любых хирургических отраслях. Отсутствие возрастных ограничений к применению. </w:t>
            </w:r>
            <w:proofErr w:type="spellStart"/>
            <w:r w:rsidRPr="00F327FD">
              <w:rPr>
                <w:color w:val="000000"/>
                <w:sz w:val="22"/>
                <w:szCs w:val="22"/>
              </w:rPr>
              <w:t>Аутостерилен</w:t>
            </w:r>
            <w:proofErr w:type="spellEnd"/>
            <w:r w:rsidRPr="00F327FD">
              <w:rPr>
                <w:color w:val="000000"/>
                <w:sz w:val="22"/>
                <w:szCs w:val="22"/>
              </w:rPr>
              <w:t xml:space="preserve">. В одном шприце </w:t>
            </w:r>
            <w:r w:rsidR="005261EA" w:rsidRPr="00F327FD">
              <w:rPr>
                <w:color w:val="000000"/>
                <w:sz w:val="22"/>
                <w:szCs w:val="22"/>
              </w:rPr>
              <w:t>не мнее</w:t>
            </w:r>
            <w:proofErr w:type="gramStart"/>
            <w:r w:rsidRPr="00F327FD">
              <w:rPr>
                <w:color w:val="000000"/>
                <w:sz w:val="22"/>
                <w:szCs w:val="22"/>
              </w:rPr>
              <w:t>1</w:t>
            </w:r>
            <w:proofErr w:type="gramEnd"/>
            <w:r w:rsidRPr="00F327FD">
              <w:rPr>
                <w:color w:val="000000"/>
                <w:sz w:val="22"/>
                <w:szCs w:val="22"/>
              </w:rPr>
              <w:t>,0 мл клея.</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9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46</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Ретривер</w:t>
            </w:r>
            <w:proofErr w:type="spellEnd"/>
            <w:r w:rsidRPr="00F327FD">
              <w:rPr>
                <w:color w:val="000000"/>
                <w:sz w:val="22"/>
                <w:szCs w:val="22"/>
              </w:rPr>
              <w:t xml:space="preserve"> (система для удаления </w:t>
            </w:r>
            <w:proofErr w:type="spellStart"/>
            <w:r w:rsidRPr="00F327FD">
              <w:rPr>
                <w:color w:val="000000"/>
                <w:sz w:val="22"/>
                <w:szCs w:val="22"/>
              </w:rPr>
              <w:t>кава-фильтра</w:t>
            </w:r>
            <w:proofErr w:type="spellEnd"/>
            <w:r w:rsidRPr="00F327FD">
              <w:rPr>
                <w:color w:val="000000"/>
                <w:sz w:val="22"/>
                <w:szCs w:val="22"/>
              </w:rPr>
              <w:t xml:space="preserve">)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spellStart"/>
            <w:r w:rsidRPr="00F327FD">
              <w:rPr>
                <w:color w:val="000000"/>
                <w:sz w:val="22"/>
                <w:szCs w:val="22"/>
              </w:rPr>
              <w:t>Ретривер</w:t>
            </w:r>
            <w:proofErr w:type="spellEnd"/>
            <w:r w:rsidRPr="00F327FD">
              <w:rPr>
                <w:color w:val="000000"/>
                <w:sz w:val="22"/>
                <w:szCs w:val="22"/>
              </w:rPr>
              <w:t xml:space="preserve"> для удаления </w:t>
            </w:r>
            <w:proofErr w:type="spellStart"/>
            <w:r w:rsidRPr="00F327FD">
              <w:rPr>
                <w:color w:val="000000"/>
                <w:sz w:val="22"/>
                <w:szCs w:val="22"/>
              </w:rPr>
              <w:t>вена-кава</w:t>
            </w:r>
            <w:proofErr w:type="spellEnd"/>
            <w:r w:rsidRPr="00F327FD">
              <w:rPr>
                <w:color w:val="000000"/>
                <w:sz w:val="22"/>
                <w:szCs w:val="22"/>
              </w:rPr>
              <w:t xml:space="preserve"> фильтра в наборе:</w:t>
            </w:r>
            <w:r w:rsidRPr="00F327FD">
              <w:rPr>
                <w:color w:val="000000"/>
                <w:sz w:val="22"/>
                <w:szCs w:val="22"/>
              </w:rPr>
              <w:br/>
              <w:t xml:space="preserve">- </w:t>
            </w:r>
            <w:proofErr w:type="spellStart"/>
            <w:r w:rsidRPr="00F327FD">
              <w:rPr>
                <w:color w:val="000000"/>
                <w:sz w:val="22"/>
                <w:szCs w:val="22"/>
              </w:rPr>
              <w:t>интродьюсер</w:t>
            </w:r>
            <w:proofErr w:type="spellEnd"/>
            <w:r w:rsidRPr="00F327FD">
              <w:rPr>
                <w:color w:val="000000"/>
                <w:sz w:val="22"/>
                <w:szCs w:val="22"/>
              </w:rPr>
              <w:t xml:space="preserve"> в наборе с поисковым катетером и коаксиальным катетером (диаметр 11.0 Фр., длина 60 см)</w:t>
            </w:r>
            <w:r w:rsidRPr="00F327FD">
              <w:rPr>
                <w:color w:val="000000"/>
                <w:sz w:val="22"/>
                <w:szCs w:val="22"/>
              </w:rPr>
              <w:br/>
              <w:t xml:space="preserve">- </w:t>
            </w:r>
            <w:proofErr w:type="spellStart"/>
            <w:r w:rsidRPr="00F327FD">
              <w:rPr>
                <w:color w:val="000000"/>
                <w:sz w:val="22"/>
                <w:szCs w:val="22"/>
              </w:rPr>
              <w:t>ретривер-петля</w:t>
            </w:r>
            <w:proofErr w:type="spellEnd"/>
            <w:r w:rsidRPr="00F327FD">
              <w:rPr>
                <w:color w:val="000000"/>
                <w:sz w:val="22"/>
                <w:szCs w:val="22"/>
              </w:rPr>
              <w:t xml:space="preserve"> (диаметр 6.3 </w:t>
            </w:r>
            <w:proofErr w:type="spellStart"/>
            <w:proofErr w:type="gramStart"/>
            <w:r w:rsidRPr="00F327FD">
              <w:rPr>
                <w:color w:val="000000"/>
                <w:sz w:val="22"/>
                <w:szCs w:val="22"/>
              </w:rPr>
              <w:t>Фр</w:t>
            </w:r>
            <w:proofErr w:type="spellEnd"/>
            <w:proofErr w:type="gramEnd"/>
            <w:r w:rsidRPr="00F327FD">
              <w:rPr>
                <w:color w:val="000000"/>
                <w:sz w:val="22"/>
                <w:szCs w:val="22"/>
              </w:rPr>
              <w:t>, длина 80 см, платиновая армированная петля)</w:t>
            </w:r>
            <w:r w:rsidRPr="00F327FD">
              <w:rPr>
                <w:color w:val="000000"/>
                <w:sz w:val="22"/>
                <w:szCs w:val="22"/>
              </w:rPr>
              <w:br/>
              <w:t xml:space="preserve">- </w:t>
            </w:r>
            <w:proofErr w:type="spellStart"/>
            <w:r w:rsidRPr="00F327FD">
              <w:rPr>
                <w:color w:val="000000"/>
                <w:sz w:val="22"/>
                <w:szCs w:val="22"/>
              </w:rPr>
              <w:t>дилятор</w:t>
            </w:r>
            <w:proofErr w:type="spellEnd"/>
            <w:r w:rsidRPr="00F327FD">
              <w:rPr>
                <w:color w:val="000000"/>
                <w:sz w:val="22"/>
                <w:szCs w:val="22"/>
              </w:rPr>
              <w:t xml:space="preserve"> </w:t>
            </w:r>
            <w:proofErr w:type="spellStart"/>
            <w:r w:rsidRPr="00F327FD">
              <w:rPr>
                <w:color w:val="000000"/>
                <w:sz w:val="22"/>
                <w:szCs w:val="22"/>
              </w:rPr>
              <w:t>Кунса</w:t>
            </w:r>
            <w:proofErr w:type="spellEnd"/>
            <w:r w:rsidRPr="00F327FD">
              <w:rPr>
                <w:color w:val="000000"/>
                <w:sz w:val="22"/>
                <w:szCs w:val="22"/>
              </w:rPr>
              <w:br/>
              <w:t>- игла пункционная</w:t>
            </w:r>
            <w:r w:rsidRPr="00F327FD">
              <w:rPr>
                <w:color w:val="000000"/>
                <w:sz w:val="22"/>
                <w:szCs w:val="22"/>
              </w:rPr>
              <w:br/>
              <w:t>- проводник</w:t>
            </w:r>
            <w:r w:rsidRPr="00F327FD">
              <w:rPr>
                <w:color w:val="000000"/>
                <w:sz w:val="22"/>
                <w:szCs w:val="22"/>
              </w:rPr>
              <w:br/>
              <w:t>- краник трехходовой</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43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47</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каротидный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Способ раскрытия - </w:t>
            </w:r>
            <w:proofErr w:type="spellStart"/>
            <w:r w:rsidRPr="00F327FD">
              <w:rPr>
                <w:color w:val="000000"/>
                <w:sz w:val="22"/>
                <w:szCs w:val="22"/>
              </w:rPr>
              <w:t>саморасширяемые</w:t>
            </w:r>
            <w:proofErr w:type="spellEnd"/>
            <w:r w:rsidRPr="00F327FD">
              <w:rPr>
                <w:color w:val="000000"/>
                <w:sz w:val="22"/>
                <w:szCs w:val="22"/>
              </w:rPr>
              <w:t xml:space="preserve">. Тип ячейки - </w:t>
            </w:r>
            <w:proofErr w:type="gramStart"/>
            <w:r w:rsidRPr="00F327FD">
              <w:rPr>
                <w:color w:val="000000"/>
                <w:sz w:val="22"/>
                <w:szCs w:val="22"/>
              </w:rPr>
              <w:t>открытая</w:t>
            </w:r>
            <w:proofErr w:type="gramEnd"/>
            <w:r w:rsidRPr="00F327FD">
              <w:rPr>
                <w:color w:val="000000"/>
                <w:sz w:val="22"/>
                <w:szCs w:val="22"/>
              </w:rPr>
              <w:t xml:space="preserve">. </w:t>
            </w:r>
            <w:proofErr w:type="spellStart"/>
            <w:r w:rsidRPr="00F327FD">
              <w:rPr>
                <w:color w:val="000000"/>
                <w:sz w:val="22"/>
                <w:szCs w:val="22"/>
              </w:rPr>
              <w:t>Стент</w:t>
            </w:r>
            <w:proofErr w:type="spellEnd"/>
            <w:r w:rsidRPr="00F327FD">
              <w:rPr>
                <w:color w:val="000000"/>
                <w:sz w:val="22"/>
                <w:szCs w:val="22"/>
              </w:rPr>
              <w:t xml:space="preserve"> без расширяющихся концов - Соответствие. Параметр необходим для обеспечения минимального давления на стенки сосуда, предотвращая его </w:t>
            </w:r>
            <w:proofErr w:type="spellStart"/>
            <w:r w:rsidRPr="00F327FD">
              <w:rPr>
                <w:color w:val="000000"/>
                <w:sz w:val="22"/>
                <w:szCs w:val="22"/>
              </w:rPr>
              <w:t>травмирование</w:t>
            </w:r>
            <w:proofErr w:type="spellEnd"/>
            <w:r w:rsidRPr="00F327FD">
              <w:rPr>
                <w:color w:val="000000"/>
                <w:sz w:val="22"/>
                <w:szCs w:val="22"/>
              </w:rPr>
              <w:t xml:space="preserve">. Укорочение </w:t>
            </w:r>
            <w:proofErr w:type="spellStart"/>
            <w:r w:rsidRPr="00F327FD">
              <w:rPr>
                <w:color w:val="000000"/>
                <w:sz w:val="22"/>
                <w:szCs w:val="22"/>
              </w:rPr>
              <w:t>стента</w:t>
            </w:r>
            <w:proofErr w:type="spellEnd"/>
            <w:r w:rsidRPr="00F327FD">
              <w:rPr>
                <w:color w:val="000000"/>
                <w:sz w:val="22"/>
                <w:szCs w:val="22"/>
              </w:rPr>
              <w:t xml:space="preserve"> 0 %. Параметр необходим для обеспечения точного подбора и позиционирования </w:t>
            </w:r>
            <w:proofErr w:type="spellStart"/>
            <w:r w:rsidRPr="00F327FD">
              <w:rPr>
                <w:color w:val="000000"/>
                <w:sz w:val="22"/>
                <w:szCs w:val="22"/>
              </w:rPr>
              <w:t>стента</w:t>
            </w:r>
            <w:proofErr w:type="spellEnd"/>
            <w:r w:rsidRPr="00F327FD">
              <w:rPr>
                <w:color w:val="000000"/>
                <w:sz w:val="22"/>
                <w:szCs w:val="22"/>
              </w:rPr>
              <w:t xml:space="preserve">. </w:t>
            </w:r>
            <w:proofErr w:type="spellStart"/>
            <w:r w:rsidRPr="00F327FD">
              <w:rPr>
                <w:color w:val="000000"/>
                <w:sz w:val="22"/>
                <w:szCs w:val="22"/>
              </w:rPr>
              <w:t>Рентгеноконтрастные</w:t>
            </w:r>
            <w:proofErr w:type="spellEnd"/>
            <w:r w:rsidRPr="00F327FD">
              <w:rPr>
                <w:color w:val="000000"/>
                <w:sz w:val="22"/>
                <w:szCs w:val="22"/>
              </w:rPr>
              <w:t xml:space="preserve"> маркеры на каждом конце  </w:t>
            </w:r>
            <w:proofErr w:type="spellStart"/>
            <w:r w:rsidRPr="00F327FD">
              <w:rPr>
                <w:color w:val="000000"/>
                <w:sz w:val="22"/>
                <w:szCs w:val="22"/>
              </w:rPr>
              <w:t>стента</w:t>
            </w:r>
            <w:proofErr w:type="spellEnd"/>
            <w:r w:rsidRPr="00F327FD">
              <w:rPr>
                <w:color w:val="000000"/>
                <w:sz w:val="22"/>
                <w:szCs w:val="22"/>
              </w:rPr>
              <w:t xml:space="preserve"> не менее 8. Параметр необходим для   лучшей визуализации и правильного  позиционирования </w:t>
            </w:r>
            <w:proofErr w:type="spellStart"/>
            <w:r w:rsidRPr="00F327FD">
              <w:rPr>
                <w:color w:val="000000"/>
                <w:sz w:val="22"/>
                <w:szCs w:val="22"/>
              </w:rPr>
              <w:t>стента</w:t>
            </w:r>
            <w:proofErr w:type="spellEnd"/>
            <w:r w:rsidRPr="00F327FD">
              <w:rPr>
                <w:color w:val="000000"/>
                <w:sz w:val="22"/>
                <w:szCs w:val="22"/>
              </w:rPr>
              <w:t xml:space="preserve"> в место поражения. 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F не более  6 F. Параметр необходим  для </w:t>
            </w:r>
            <w:proofErr w:type="spellStart"/>
            <w:r w:rsidRPr="00F327FD">
              <w:rPr>
                <w:color w:val="000000"/>
                <w:sz w:val="22"/>
                <w:szCs w:val="22"/>
              </w:rPr>
              <w:t>выполения</w:t>
            </w:r>
            <w:proofErr w:type="spellEnd"/>
            <w:r w:rsidRPr="00F327FD">
              <w:rPr>
                <w:color w:val="000000"/>
                <w:sz w:val="22"/>
                <w:szCs w:val="22"/>
              </w:rPr>
              <w:t xml:space="preserve"> условия </w:t>
            </w:r>
            <w:proofErr w:type="spellStart"/>
            <w:r w:rsidRPr="00F327FD">
              <w:rPr>
                <w:color w:val="000000"/>
                <w:sz w:val="22"/>
                <w:szCs w:val="22"/>
              </w:rPr>
              <w:t>малоинвазивности</w:t>
            </w:r>
            <w:proofErr w:type="spellEnd"/>
            <w:r w:rsidRPr="00F327FD">
              <w:rPr>
                <w:color w:val="000000"/>
                <w:sz w:val="22"/>
                <w:szCs w:val="22"/>
              </w:rPr>
              <w:t xml:space="preserve"> процедуры. Поперечный профиль - не более 2,04 мм. Параметр способствует быстрой и безопасной доставке </w:t>
            </w:r>
            <w:proofErr w:type="spellStart"/>
            <w:r w:rsidRPr="00F327FD">
              <w:rPr>
                <w:color w:val="000000"/>
                <w:sz w:val="22"/>
                <w:szCs w:val="22"/>
              </w:rPr>
              <w:t>стента</w:t>
            </w:r>
            <w:proofErr w:type="spellEnd"/>
            <w:r w:rsidRPr="00F327FD">
              <w:rPr>
                <w:color w:val="000000"/>
                <w:sz w:val="22"/>
                <w:szCs w:val="22"/>
              </w:rPr>
              <w:t xml:space="preserve"> к месту стеноза за счет увеличенной проходимости через извитые участки, кальцинированные сегменты с критическим сужением. Совместимость с проводниками 0,014". Параметр определяет совместимость с другими инструментами, </w:t>
            </w:r>
            <w:r w:rsidRPr="00F327FD">
              <w:rPr>
                <w:color w:val="000000"/>
                <w:sz w:val="22"/>
                <w:szCs w:val="22"/>
              </w:rPr>
              <w:lastRenderedPageBreak/>
              <w:t xml:space="preserve">применяемыми при ЧТА. Длина системы доставки, </w:t>
            </w:r>
            <w:proofErr w:type="gramStart"/>
            <w:r w:rsidRPr="00F327FD">
              <w:rPr>
                <w:color w:val="000000"/>
                <w:sz w:val="22"/>
                <w:szCs w:val="22"/>
              </w:rPr>
              <w:t>см</w:t>
            </w:r>
            <w:proofErr w:type="gramEnd"/>
            <w:r w:rsidRPr="00F327FD">
              <w:rPr>
                <w:color w:val="000000"/>
                <w:sz w:val="22"/>
                <w:szCs w:val="22"/>
              </w:rPr>
              <w:t xml:space="preserve">      ≥ 80  и  ≤ 150. Система защиты от "выпрыгивания </w:t>
            </w:r>
            <w:proofErr w:type="spellStart"/>
            <w:r w:rsidRPr="00F327FD">
              <w:rPr>
                <w:color w:val="000000"/>
                <w:sz w:val="22"/>
                <w:szCs w:val="22"/>
              </w:rPr>
              <w:t>стента</w:t>
            </w:r>
            <w:proofErr w:type="spellEnd"/>
            <w:r w:rsidRPr="00F327FD">
              <w:rPr>
                <w:color w:val="000000"/>
                <w:sz w:val="22"/>
                <w:szCs w:val="22"/>
              </w:rPr>
              <w:t xml:space="preserve">" при раскрытии - соответствие. Параметр необходим для  точного  позиционирования </w:t>
            </w:r>
            <w:proofErr w:type="spellStart"/>
            <w:r w:rsidRPr="00F327FD">
              <w:rPr>
                <w:color w:val="000000"/>
                <w:sz w:val="22"/>
                <w:szCs w:val="22"/>
              </w:rPr>
              <w:t>стента</w:t>
            </w:r>
            <w:proofErr w:type="spellEnd"/>
            <w:r w:rsidRPr="00F327FD">
              <w:rPr>
                <w:color w:val="000000"/>
                <w:sz w:val="22"/>
                <w:szCs w:val="22"/>
              </w:rPr>
              <w:t xml:space="preserve"> </w:t>
            </w:r>
            <w:proofErr w:type="gramStart"/>
            <w:r w:rsidRPr="00F327FD">
              <w:rPr>
                <w:color w:val="000000"/>
                <w:sz w:val="22"/>
                <w:szCs w:val="22"/>
              </w:rPr>
              <w:t>в место поражения</w:t>
            </w:r>
            <w:proofErr w:type="gramEnd"/>
            <w:r w:rsidRPr="00F327FD">
              <w:rPr>
                <w:color w:val="000000"/>
                <w:sz w:val="22"/>
                <w:szCs w:val="22"/>
              </w:rPr>
              <w:t xml:space="preserve">, препятствует смещению </w:t>
            </w:r>
            <w:proofErr w:type="spellStart"/>
            <w:r w:rsidRPr="00F327FD">
              <w:rPr>
                <w:color w:val="000000"/>
                <w:sz w:val="22"/>
                <w:szCs w:val="22"/>
              </w:rPr>
              <w:t>стента</w:t>
            </w:r>
            <w:proofErr w:type="spellEnd"/>
            <w:r w:rsidRPr="00F327FD">
              <w:rPr>
                <w:color w:val="000000"/>
                <w:sz w:val="22"/>
                <w:szCs w:val="22"/>
              </w:rPr>
              <w:t xml:space="preserve"> в процессе установки</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41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48</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Система защиты головного мозга от эмболии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Принцип </w:t>
            </w:r>
            <w:proofErr w:type="gramStart"/>
            <w:r w:rsidRPr="00F327FD">
              <w:rPr>
                <w:color w:val="000000"/>
                <w:sz w:val="22"/>
                <w:szCs w:val="22"/>
              </w:rPr>
              <w:t>действия</w:t>
            </w:r>
            <w:proofErr w:type="gramEnd"/>
            <w:r w:rsidRPr="00F327FD">
              <w:rPr>
                <w:color w:val="000000"/>
                <w:sz w:val="22"/>
                <w:szCs w:val="22"/>
              </w:rPr>
              <w:t xml:space="preserve"> фильтрующий купол, непроницаемый для частиц размером, не превышающим 110 микрон и не нарушающий артериальную перфузию предназначен для обеспечения непрерывного кровотока при сохранении эффективности захвата эмболии. Универсальный размер для сосудов, </w:t>
            </w:r>
            <w:proofErr w:type="gramStart"/>
            <w:r w:rsidRPr="00F327FD">
              <w:rPr>
                <w:color w:val="000000"/>
                <w:sz w:val="22"/>
                <w:szCs w:val="22"/>
              </w:rPr>
              <w:t>мм</w:t>
            </w:r>
            <w:proofErr w:type="gramEnd"/>
            <w:r w:rsidRPr="00F327FD">
              <w:rPr>
                <w:color w:val="000000"/>
                <w:sz w:val="22"/>
                <w:szCs w:val="22"/>
              </w:rPr>
              <w:t xml:space="preserve">. В диапазоне не уже от 3.5 до 5.5 Данный показатель позволяет использовать одно устройство в сосудах разного диаметра и разной анатомии. Совместимость с проводником, дюйм 0,014. Показатель определяет совместимость с </w:t>
            </w:r>
            <w:proofErr w:type="gramStart"/>
            <w:r w:rsidRPr="00F327FD">
              <w:rPr>
                <w:color w:val="000000"/>
                <w:sz w:val="22"/>
                <w:szCs w:val="22"/>
              </w:rPr>
              <w:t xml:space="preserve">другими инструментами, применяемыми при </w:t>
            </w:r>
            <w:proofErr w:type="spellStart"/>
            <w:r w:rsidRPr="00F327FD">
              <w:rPr>
                <w:color w:val="000000"/>
                <w:sz w:val="22"/>
                <w:szCs w:val="22"/>
              </w:rPr>
              <w:t>ангиопластике</w:t>
            </w:r>
            <w:proofErr w:type="spellEnd"/>
            <w:r w:rsidRPr="00F327FD">
              <w:rPr>
                <w:color w:val="000000"/>
                <w:sz w:val="22"/>
                <w:szCs w:val="22"/>
              </w:rPr>
              <w:t xml:space="preserve"> сонных артерий и влияет</w:t>
            </w:r>
            <w:proofErr w:type="gramEnd"/>
            <w:r w:rsidRPr="00F327FD">
              <w:rPr>
                <w:color w:val="000000"/>
                <w:sz w:val="22"/>
                <w:szCs w:val="22"/>
              </w:rPr>
              <w:t xml:space="preserve"> на хирургическую технику. Наличие длин, </w:t>
            </w:r>
            <w:proofErr w:type="gramStart"/>
            <w:r w:rsidRPr="00F327FD">
              <w:rPr>
                <w:color w:val="000000"/>
                <w:sz w:val="22"/>
                <w:szCs w:val="22"/>
              </w:rPr>
              <w:t>см</w:t>
            </w:r>
            <w:proofErr w:type="gramEnd"/>
            <w:r w:rsidRPr="00F327FD">
              <w:rPr>
                <w:color w:val="000000"/>
                <w:sz w:val="22"/>
                <w:szCs w:val="22"/>
              </w:rPr>
              <w:t xml:space="preserve"> 190±10 и 300±10. Показатель обеспечивает оптимальный выбор инструмента при различной удаленности поражений от места пункции, а также у пациентов с разными антропометрическими данными. Максимальный профиль доставляющей системы, френч</w:t>
            </w:r>
            <w:proofErr w:type="gramStart"/>
            <w:r w:rsidRPr="00F327FD">
              <w:rPr>
                <w:color w:val="000000"/>
                <w:sz w:val="22"/>
                <w:szCs w:val="22"/>
              </w:rPr>
              <w:t xml:space="preserve"> Н</w:t>
            </w:r>
            <w:proofErr w:type="gramEnd"/>
            <w:r w:rsidRPr="00F327FD">
              <w:rPr>
                <w:color w:val="000000"/>
                <w:sz w:val="22"/>
                <w:szCs w:val="22"/>
              </w:rPr>
              <w:t>е более 3,2. Малый диаметр доставляющей системы обеспечивает технический успех при входе катетера в зону стеноза и его совместимость с другими инструментами, применяемыми при вмешательстве. Совместимость с проводниковым катетером, френч 6. Показатель определяет совместимость с другими инструментами, применяемыми при вмешательстве, и влияет на хирургическую технику.</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13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49</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 xml:space="preserve">Микросферы насыщаемые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9D5778" w:rsidP="00F327FD">
            <w:pPr>
              <w:rPr>
                <w:color w:val="000000"/>
                <w:sz w:val="22"/>
                <w:szCs w:val="22"/>
              </w:rPr>
            </w:pPr>
            <w:proofErr w:type="gramStart"/>
            <w:r w:rsidRPr="00F327FD">
              <w:rPr>
                <w:color w:val="000000"/>
                <w:sz w:val="22"/>
                <w:szCs w:val="22"/>
              </w:rPr>
              <w:t>Микросферы</w:t>
            </w:r>
            <w:proofErr w:type="gramEnd"/>
            <w:r w:rsidRPr="00F327FD">
              <w:rPr>
                <w:color w:val="000000"/>
                <w:sz w:val="22"/>
                <w:szCs w:val="22"/>
              </w:rPr>
              <w:t xml:space="preserve"> насыщаемые полимерные широкого спектра применения для внутрисосудистых вмешательств в </w:t>
            </w:r>
            <w:proofErr w:type="spellStart"/>
            <w:r w:rsidRPr="00F327FD">
              <w:rPr>
                <w:color w:val="000000"/>
                <w:sz w:val="22"/>
                <w:szCs w:val="22"/>
              </w:rPr>
              <w:t>рентгенхирургии</w:t>
            </w:r>
            <w:proofErr w:type="spellEnd"/>
            <w:r w:rsidRPr="00F327FD">
              <w:rPr>
                <w:color w:val="000000"/>
                <w:sz w:val="22"/>
                <w:szCs w:val="22"/>
              </w:rPr>
              <w:t xml:space="preserve"> 25 мг </w:t>
            </w:r>
            <w:r w:rsidR="00EF7A85" w:rsidRPr="00F327FD">
              <w:rPr>
                <w:color w:val="000000"/>
                <w:sz w:val="22"/>
                <w:szCs w:val="22"/>
              </w:rPr>
              <w:t xml:space="preserve">Диаметр частиц мкм 30-60, 90-150, 210-240, 300-360, 450-480, 540-630, 630-690, 690-750, 690-780,  750-840, 780-900, 840-900, 900-960, 900-990. Гидрофильное покрытие - наличие. Объем упаковки, мл - 15. Масса частиц в упаковке, мг 25. Возможность насыщения лекарственным веществом - </w:t>
            </w:r>
            <w:proofErr w:type="spellStart"/>
            <w:r w:rsidR="00EF7A85" w:rsidRPr="00F327FD">
              <w:rPr>
                <w:color w:val="000000"/>
                <w:sz w:val="22"/>
                <w:szCs w:val="22"/>
              </w:rPr>
              <w:t>Доксорубицин</w:t>
            </w:r>
            <w:proofErr w:type="spellEnd"/>
            <w:r w:rsidR="00EF7A85" w:rsidRPr="00F327FD">
              <w:rPr>
                <w:color w:val="000000"/>
                <w:sz w:val="22"/>
                <w:szCs w:val="22"/>
              </w:rPr>
              <w:t xml:space="preserve">, </w:t>
            </w:r>
            <w:proofErr w:type="spellStart"/>
            <w:r w:rsidR="00EF7A85" w:rsidRPr="00F327FD">
              <w:rPr>
                <w:color w:val="000000"/>
                <w:sz w:val="22"/>
                <w:szCs w:val="22"/>
              </w:rPr>
              <w:t>Гемцитабин</w:t>
            </w:r>
            <w:proofErr w:type="spellEnd"/>
            <w:r w:rsidR="00EF7A85" w:rsidRPr="00F327FD">
              <w:rPr>
                <w:color w:val="000000"/>
                <w:sz w:val="22"/>
                <w:szCs w:val="22"/>
              </w:rPr>
              <w:t xml:space="preserve">, </w:t>
            </w:r>
            <w:proofErr w:type="spellStart"/>
            <w:r w:rsidR="00EF7A85" w:rsidRPr="00F327FD">
              <w:rPr>
                <w:color w:val="000000"/>
                <w:sz w:val="22"/>
                <w:szCs w:val="22"/>
              </w:rPr>
              <w:t>Иринотекан</w:t>
            </w:r>
            <w:proofErr w:type="spellEnd"/>
            <w:r w:rsidR="00EF7A85" w:rsidRPr="00F327FD">
              <w:rPr>
                <w:color w:val="000000"/>
                <w:sz w:val="22"/>
                <w:szCs w:val="22"/>
              </w:rPr>
              <w:t xml:space="preserve">, </w:t>
            </w:r>
            <w:proofErr w:type="spellStart"/>
            <w:r w:rsidR="00EF7A85" w:rsidRPr="00F327FD">
              <w:rPr>
                <w:color w:val="000000"/>
                <w:sz w:val="22"/>
                <w:szCs w:val="22"/>
              </w:rPr>
              <w:t>Доцетаксел</w:t>
            </w:r>
            <w:proofErr w:type="spellEnd"/>
            <w:r w:rsidR="00EF7A85" w:rsidRPr="00F327FD">
              <w:rPr>
                <w:color w:val="000000"/>
                <w:sz w:val="22"/>
                <w:szCs w:val="22"/>
              </w:rPr>
              <w:t xml:space="preserve">, </w:t>
            </w:r>
            <w:proofErr w:type="spellStart"/>
            <w:r w:rsidR="00EF7A85" w:rsidRPr="00F327FD">
              <w:rPr>
                <w:color w:val="000000"/>
                <w:sz w:val="22"/>
                <w:szCs w:val="22"/>
              </w:rPr>
              <w:t>Оксалиплатин</w:t>
            </w:r>
            <w:proofErr w:type="spellEnd"/>
            <w:r w:rsidR="00EF7A85" w:rsidRPr="00F327FD">
              <w:rPr>
                <w:color w:val="000000"/>
                <w:sz w:val="22"/>
                <w:szCs w:val="22"/>
              </w:rPr>
              <w:t xml:space="preserve">, </w:t>
            </w:r>
            <w:proofErr w:type="spellStart"/>
            <w:r w:rsidR="00EF7A85" w:rsidRPr="00F327FD">
              <w:rPr>
                <w:color w:val="000000"/>
                <w:sz w:val="22"/>
                <w:szCs w:val="22"/>
              </w:rPr>
              <w:t>Цисплатин</w:t>
            </w:r>
            <w:proofErr w:type="spellEnd"/>
            <w:r w:rsidR="00EF7A85" w:rsidRPr="00F327FD">
              <w:rPr>
                <w:color w:val="000000"/>
                <w:sz w:val="22"/>
                <w:szCs w:val="22"/>
              </w:rPr>
              <w:t xml:space="preserve">, </w:t>
            </w:r>
            <w:proofErr w:type="spellStart"/>
            <w:r w:rsidR="00EF7A85" w:rsidRPr="00F327FD">
              <w:rPr>
                <w:color w:val="000000"/>
                <w:sz w:val="22"/>
                <w:szCs w:val="22"/>
              </w:rPr>
              <w:t>Карбоплатин</w:t>
            </w:r>
            <w:proofErr w:type="spellEnd"/>
          </w:p>
          <w:p w:rsidR="005261EA" w:rsidRPr="00F327FD" w:rsidRDefault="005261EA"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53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50</w:t>
            </w:r>
          </w:p>
        </w:tc>
        <w:tc>
          <w:tcPr>
            <w:tcW w:w="2301"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jc w:val="center"/>
              <w:rPr>
                <w:bCs/>
                <w:iCs/>
                <w:color w:val="000000"/>
                <w:sz w:val="22"/>
                <w:szCs w:val="22"/>
              </w:rPr>
            </w:pPr>
            <w:proofErr w:type="gramStart"/>
            <w:r w:rsidRPr="00F327FD">
              <w:rPr>
                <w:bCs/>
                <w:iCs/>
                <w:color w:val="000000"/>
                <w:sz w:val="22"/>
                <w:szCs w:val="22"/>
              </w:rPr>
              <w:t>Микросферы</w:t>
            </w:r>
            <w:proofErr w:type="gramEnd"/>
            <w:r w:rsidRPr="00F327FD">
              <w:rPr>
                <w:bCs/>
                <w:iCs/>
                <w:color w:val="000000"/>
                <w:sz w:val="22"/>
                <w:szCs w:val="22"/>
              </w:rPr>
              <w:t xml:space="preserve"> насыщаемые полимерные широкого спектра </w:t>
            </w:r>
          </w:p>
        </w:tc>
        <w:tc>
          <w:tcPr>
            <w:tcW w:w="6454" w:type="dxa"/>
            <w:tcBorders>
              <w:top w:val="nil"/>
              <w:left w:val="nil"/>
              <w:bottom w:val="single" w:sz="4" w:space="0" w:color="auto"/>
              <w:right w:val="single" w:sz="4" w:space="0" w:color="auto"/>
            </w:tcBorders>
            <w:shd w:val="clear" w:color="000000" w:fill="FFFFFF"/>
            <w:vAlign w:val="center"/>
            <w:hideMark/>
          </w:tcPr>
          <w:p w:rsidR="009D5778" w:rsidRPr="00F327FD" w:rsidRDefault="009D5778" w:rsidP="00F327FD">
            <w:pPr>
              <w:rPr>
                <w:bCs/>
                <w:iCs/>
                <w:color w:val="FF0000"/>
                <w:sz w:val="22"/>
                <w:szCs w:val="22"/>
              </w:rPr>
            </w:pPr>
            <w:proofErr w:type="gramStart"/>
            <w:r w:rsidRPr="00F327FD">
              <w:rPr>
                <w:bCs/>
                <w:iCs/>
                <w:color w:val="000000"/>
                <w:sz w:val="22"/>
                <w:szCs w:val="22"/>
              </w:rPr>
              <w:t>Микросферы</w:t>
            </w:r>
            <w:proofErr w:type="gramEnd"/>
            <w:r w:rsidRPr="00F327FD">
              <w:rPr>
                <w:bCs/>
                <w:iCs/>
                <w:color w:val="000000"/>
                <w:sz w:val="22"/>
                <w:szCs w:val="22"/>
              </w:rPr>
              <w:t xml:space="preserve"> насыщаемые полимерные широкого спектра применения для внутрисосудистых вмешательств в </w:t>
            </w:r>
            <w:proofErr w:type="spellStart"/>
            <w:r w:rsidRPr="00F327FD">
              <w:rPr>
                <w:bCs/>
                <w:iCs/>
                <w:color w:val="000000"/>
                <w:sz w:val="22"/>
                <w:szCs w:val="22"/>
              </w:rPr>
              <w:t>рентгенхирургии</w:t>
            </w:r>
            <w:proofErr w:type="spellEnd"/>
            <w:r w:rsidRPr="00F327FD">
              <w:rPr>
                <w:bCs/>
                <w:iCs/>
                <w:color w:val="000000"/>
                <w:sz w:val="22"/>
                <w:szCs w:val="22"/>
              </w:rPr>
              <w:t xml:space="preserve"> 50 мг</w:t>
            </w:r>
            <w:r w:rsidRPr="00F327FD">
              <w:rPr>
                <w:bCs/>
                <w:iCs/>
                <w:color w:val="FF0000"/>
                <w:sz w:val="22"/>
                <w:szCs w:val="22"/>
              </w:rPr>
              <w:t xml:space="preserve"> </w:t>
            </w:r>
          </w:p>
          <w:p w:rsidR="00EF7A85" w:rsidRPr="00F327FD" w:rsidRDefault="00EF7A85" w:rsidP="00F327FD">
            <w:pPr>
              <w:rPr>
                <w:color w:val="000000"/>
                <w:sz w:val="22"/>
                <w:szCs w:val="22"/>
              </w:rPr>
            </w:pPr>
            <w:r w:rsidRPr="00F327FD">
              <w:rPr>
                <w:color w:val="000000"/>
                <w:sz w:val="22"/>
                <w:szCs w:val="22"/>
              </w:rPr>
              <w:t xml:space="preserve">Диаметр частиц </w:t>
            </w:r>
            <w:proofErr w:type="gramStart"/>
            <w:r w:rsidRPr="00F327FD">
              <w:rPr>
                <w:color w:val="000000"/>
                <w:sz w:val="22"/>
                <w:szCs w:val="22"/>
              </w:rPr>
              <w:t>мкм</w:t>
            </w:r>
            <w:proofErr w:type="gramEnd"/>
            <w:r w:rsidRPr="00F327FD">
              <w:rPr>
                <w:color w:val="000000"/>
                <w:sz w:val="22"/>
                <w:szCs w:val="22"/>
              </w:rPr>
              <w:t xml:space="preserve"> 30-60, 90-150, 210-240, 300-360, 450-480, 540-630, 630-690, 690-750, 690-780,  750-840, 780-900, 840-900, 900-960, 900-990. Гидрофильное покрытие - наличие. Объем упаковки, мл - 15. Масса частиц в упаковке, мг 50. Возможность насыщения лекарственным веществом - </w:t>
            </w:r>
            <w:proofErr w:type="spellStart"/>
            <w:r w:rsidRPr="00F327FD">
              <w:rPr>
                <w:color w:val="000000"/>
                <w:sz w:val="22"/>
                <w:szCs w:val="22"/>
              </w:rPr>
              <w:t>Доксорубицин</w:t>
            </w:r>
            <w:proofErr w:type="spellEnd"/>
            <w:r w:rsidRPr="00F327FD">
              <w:rPr>
                <w:color w:val="000000"/>
                <w:sz w:val="22"/>
                <w:szCs w:val="22"/>
              </w:rPr>
              <w:t xml:space="preserve">, </w:t>
            </w:r>
            <w:proofErr w:type="spellStart"/>
            <w:r w:rsidRPr="00F327FD">
              <w:rPr>
                <w:color w:val="000000"/>
                <w:sz w:val="22"/>
                <w:szCs w:val="22"/>
              </w:rPr>
              <w:t>Гемцитабин</w:t>
            </w:r>
            <w:proofErr w:type="spellEnd"/>
            <w:r w:rsidRPr="00F327FD">
              <w:rPr>
                <w:color w:val="000000"/>
                <w:sz w:val="22"/>
                <w:szCs w:val="22"/>
              </w:rPr>
              <w:t xml:space="preserve">, </w:t>
            </w:r>
            <w:proofErr w:type="spellStart"/>
            <w:r w:rsidRPr="00F327FD">
              <w:rPr>
                <w:color w:val="000000"/>
                <w:sz w:val="22"/>
                <w:szCs w:val="22"/>
              </w:rPr>
              <w:t>Иринотекан</w:t>
            </w:r>
            <w:proofErr w:type="spellEnd"/>
            <w:r w:rsidRPr="00F327FD">
              <w:rPr>
                <w:color w:val="000000"/>
                <w:sz w:val="22"/>
                <w:szCs w:val="22"/>
              </w:rPr>
              <w:t xml:space="preserve">, </w:t>
            </w:r>
            <w:proofErr w:type="spellStart"/>
            <w:r w:rsidRPr="00F327FD">
              <w:rPr>
                <w:color w:val="000000"/>
                <w:sz w:val="22"/>
                <w:szCs w:val="22"/>
              </w:rPr>
              <w:t>Доцетаксел</w:t>
            </w:r>
            <w:proofErr w:type="spellEnd"/>
            <w:r w:rsidRPr="00F327FD">
              <w:rPr>
                <w:color w:val="000000"/>
                <w:sz w:val="22"/>
                <w:szCs w:val="22"/>
              </w:rPr>
              <w:t xml:space="preserve">, </w:t>
            </w:r>
            <w:proofErr w:type="spellStart"/>
            <w:r w:rsidRPr="00F327FD">
              <w:rPr>
                <w:color w:val="000000"/>
                <w:sz w:val="22"/>
                <w:szCs w:val="22"/>
              </w:rPr>
              <w:t>Оксалиплатин</w:t>
            </w:r>
            <w:proofErr w:type="spellEnd"/>
            <w:r w:rsidRPr="00F327FD">
              <w:rPr>
                <w:color w:val="000000"/>
                <w:sz w:val="22"/>
                <w:szCs w:val="22"/>
              </w:rPr>
              <w:t xml:space="preserve">, </w:t>
            </w:r>
            <w:proofErr w:type="spellStart"/>
            <w:r w:rsidRPr="00F327FD">
              <w:rPr>
                <w:color w:val="000000"/>
                <w:sz w:val="22"/>
                <w:szCs w:val="22"/>
              </w:rPr>
              <w:t>Цисплатин</w:t>
            </w:r>
            <w:proofErr w:type="spellEnd"/>
            <w:r w:rsidRPr="00F327FD">
              <w:rPr>
                <w:color w:val="000000"/>
                <w:sz w:val="22"/>
                <w:szCs w:val="22"/>
              </w:rPr>
              <w:t xml:space="preserve">, </w:t>
            </w:r>
            <w:proofErr w:type="spellStart"/>
            <w:r w:rsidRPr="00F327FD">
              <w:rPr>
                <w:color w:val="000000"/>
                <w:sz w:val="22"/>
                <w:szCs w:val="22"/>
              </w:rPr>
              <w:t>Карбоплатин</w:t>
            </w:r>
            <w:proofErr w:type="spellEnd"/>
          </w:p>
          <w:p w:rsidR="005261EA" w:rsidRPr="00F327FD" w:rsidRDefault="005261EA"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643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51</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каротидный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Материал </w:t>
            </w:r>
            <w:proofErr w:type="spellStart"/>
            <w:r w:rsidRPr="00F327FD">
              <w:rPr>
                <w:color w:val="000000"/>
                <w:sz w:val="22"/>
                <w:szCs w:val="22"/>
              </w:rPr>
              <w:t>стент</w:t>
            </w:r>
            <w:proofErr w:type="gramStart"/>
            <w:r w:rsidRPr="00F327FD">
              <w:rPr>
                <w:color w:val="000000"/>
                <w:sz w:val="22"/>
                <w:szCs w:val="22"/>
              </w:rPr>
              <w:t>а</w:t>
            </w:r>
            <w:proofErr w:type="spellEnd"/>
            <w:r w:rsidRPr="00F327FD">
              <w:rPr>
                <w:color w:val="000000"/>
                <w:sz w:val="22"/>
                <w:szCs w:val="22"/>
              </w:rPr>
              <w:t>-</w:t>
            </w:r>
            <w:proofErr w:type="gramEnd"/>
            <w:r w:rsidRPr="00F327FD">
              <w:rPr>
                <w:color w:val="000000"/>
                <w:sz w:val="22"/>
                <w:szCs w:val="22"/>
              </w:rPr>
              <w:t xml:space="preserve"> </w:t>
            </w:r>
            <w:proofErr w:type="spellStart"/>
            <w:r w:rsidRPr="00F327FD">
              <w:rPr>
                <w:color w:val="000000"/>
                <w:sz w:val="22"/>
                <w:szCs w:val="22"/>
              </w:rPr>
              <w:t>Поликомпонентный</w:t>
            </w:r>
            <w:proofErr w:type="spellEnd"/>
            <w:r w:rsidRPr="00F327FD">
              <w:rPr>
                <w:color w:val="000000"/>
                <w:sz w:val="22"/>
                <w:szCs w:val="22"/>
              </w:rPr>
              <w:t xml:space="preserve"> сплав металлов на основе </w:t>
            </w:r>
            <w:proofErr w:type="spellStart"/>
            <w:r w:rsidRPr="00F327FD">
              <w:rPr>
                <w:color w:val="000000"/>
                <w:sz w:val="22"/>
                <w:szCs w:val="22"/>
              </w:rPr>
              <w:t>кобальта-хрома-железа-никеля-молибдена</w:t>
            </w:r>
            <w:proofErr w:type="spellEnd"/>
            <w:r w:rsidR="005261EA" w:rsidRPr="00F327FD">
              <w:rPr>
                <w:color w:val="000000"/>
                <w:sz w:val="22"/>
                <w:szCs w:val="22"/>
              </w:rPr>
              <w:t xml:space="preserve">. </w:t>
            </w:r>
            <w:r w:rsidRPr="00F327FD">
              <w:rPr>
                <w:color w:val="000000"/>
                <w:sz w:val="22"/>
                <w:szCs w:val="22"/>
              </w:rPr>
              <w:t xml:space="preserve">Структура </w:t>
            </w:r>
            <w:proofErr w:type="spellStart"/>
            <w:r w:rsidRPr="00F327FD">
              <w:rPr>
                <w:color w:val="000000"/>
                <w:sz w:val="22"/>
                <w:szCs w:val="22"/>
              </w:rPr>
              <w:t>стент</w:t>
            </w:r>
            <w:proofErr w:type="gramStart"/>
            <w:r w:rsidRPr="00F327FD">
              <w:rPr>
                <w:color w:val="000000"/>
                <w:sz w:val="22"/>
                <w:szCs w:val="22"/>
              </w:rPr>
              <w:t>а</w:t>
            </w:r>
            <w:proofErr w:type="spellEnd"/>
            <w:r w:rsidRPr="00F327FD">
              <w:rPr>
                <w:color w:val="000000"/>
                <w:sz w:val="22"/>
                <w:szCs w:val="22"/>
              </w:rPr>
              <w:t>-</w:t>
            </w:r>
            <w:proofErr w:type="gramEnd"/>
            <w:r w:rsidRPr="00F327FD">
              <w:rPr>
                <w:color w:val="000000"/>
                <w:sz w:val="22"/>
                <w:szCs w:val="22"/>
              </w:rPr>
              <w:t xml:space="preserve"> Плетеный. Показатель обеспечивает оптимальную  гибкость и максимальное соответствие конструкции </w:t>
            </w:r>
            <w:proofErr w:type="spellStart"/>
            <w:r w:rsidRPr="00F327FD">
              <w:rPr>
                <w:color w:val="000000"/>
                <w:sz w:val="22"/>
                <w:szCs w:val="22"/>
              </w:rPr>
              <w:t>стента</w:t>
            </w:r>
            <w:proofErr w:type="spellEnd"/>
            <w:r w:rsidRPr="00F327FD">
              <w:rPr>
                <w:color w:val="000000"/>
                <w:sz w:val="22"/>
                <w:szCs w:val="22"/>
              </w:rPr>
              <w:t xml:space="preserve"> анатомии сосуда при сохранении его радиальной устойчивости и отсутствии изломов в местах естественных изгибов артерии. Дизайн ячейки </w:t>
            </w:r>
            <w:proofErr w:type="spellStart"/>
            <w:r w:rsidRPr="00F327FD">
              <w:rPr>
                <w:color w:val="000000"/>
                <w:sz w:val="22"/>
                <w:szCs w:val="22"/>
              </w:rPr>
              <w:t>стент</w:t>
            </w:r>
            <w:proofErr w:type="gramStart"/>
            <w:r w:rsidRPr="00F327FD">
              <w:rPr>
                <w:color w:val="000000"/>
                <w:sz w:val="22"/>
                <w:szCs w:val="22"/>
              </w:rPr>
              <w:t>а</w:t>
            </w:r>
            <w:proofErr w:type="spellEnd"/>
            <w:r w:rsidRPr="00F327FD">
              <w:rPr>
                <w:color w:val="000000"/>
                <w:sz w:val="22"/>
                <w:szCs w:val="22"/>
              </w:rPr>
              <w:t>-</w:t>
            </w:r>
            <w:proofErr w:type="gramEnd"/>
            <w:r w:rsidRPr="00F327FD">
              <w:rPr>
                <w:color w:val="000000"/>
                <w:sz w:val="22"/>
                <w:szCs w:val="22"/>
              </w:rPr>
              <w:t xml:space="preserve"> закрытая. Закрытый дизайн ячейки </w:t>
            </w:r>
            <w:proofErr w:type="spellStart"/>
            <w:r w:rsidRPr="00F327FD">
              <w:rPr>
                <w:color w:val="000000"/>
                <w:sz w:val="22"/>
                <w:szCs w:val="22"/>
              </w:rPr>
              <w:t>стента</w:t>
            </w:r>
            <w:proofErr w:type="spellEnd"/>
            <w:r w:rsidRPr="00F327FD">
              <w:rPr>
                <w:color w:val="000000"/>
                <w:sz w:val="22"/>
                <w:szCs w:val="22"/>
              </w:rPr>
              <w:t xml:space="preserve"> обеспечивает максимальное покрытие поверхности атеросклеротической бляшки и  профилактику </w:t>
            </w:r>
            <w:proofErr w:type="spellStart"/>
            <w:r w:rsidRPr="00F327FD">
              <w:rPr>
                <w:color w:val="000000"/>
                <w:sz w:val="22"/>
                <w:szCs w:val="22"/>
              </w:rPr>
              <w:t>протрузии</w:t>
            </w:r>
            <w:proofErr w:type="spellEnd"/>
            <w:r w:rsidRPr="00F327FD">
              <w:rPr>
                <w:color w:val="000000"/>
                <w:sz w:val="22"/>
                <w:szCs w:val="22"/>
              </w:rPr>
              <w:t xml:space="preserve">, фрагментации и дистальной </w:t>
            </w:r>
            <w:proofErr w:type="spellStart"/>
            <w:r w:rsidRPr="00F327FD">
              <w:rPr>
                <w:color w:val="000000"/>
                <w:sz w:val="22"/>
                <w:szCs w:val="22"/>
              </w:rPr>
              <w:t>эмболизации</w:t>
            </w:r>
            <w:proofErr w:type="spellEnd"/>
            <w:r w:rsidRPr="00F327FD">
              <w:rPr>
                <w:color w:val="000000"/>
                <w:sz w:val="22"/>
                <w:szCs w:val="22"/>
              </w:rPr>
              <w:t xml:space="preserve"> ее фрагментов. Площадь ячейки </w:t>
            </w:r>
            <w:proofErr w:type="spellStart"/>
            <w:r w:rsidRPr="00F327FD">
              <w:rPr>
                <w:color w:val="000000"/>
                <w:sz w:val="22"/>
                <w:szCs w:val="22"/>
              </w:rPr>
              <w:t>стента</w:t>
            </w:r>
            <w:proofErr w:type="spellEnd"/>
            <w:r w:rsidRPr="00F327FD">
              <w:rPr>
                <w:color w:val="000000"/>
                <w:sz w:val="22"/>
                <w:szCs w:val="22"/>
              </w:rPr>
              <w:t xml:space="preserve"> при раскрытии в сосуде должного диаметра</w:t>
            </w:r>
            <w:proofErr w:type="gramStart"/>
            <w:r w:rsidRPr="00F327FD">
              <w:rPr>
                <w:color w:val="000000"/>
                <w:sz w:val="22"/>
                <w:szCs w:val="22"/>
              </w:rPr>
              <w:t xml:space="preserve"> Н</w:t>
            </w:r>
            <w:proofErr w:type="gramEnd"/>
            <w:r w:rsidRPr="00F327FD">
              <w:rPr>
                <w:color w:val="000000"/>
                <w:sz w:val="22"/>
                <w:szCs w:val="22"/>
              </w:rPr>
              <w:t xml:space="preserve">е более 1,08  мм. Малый размер ячейки </w:t>
            </w:r>
            <w:proofErr w:type="spellStart"/>
            <w:r w:rsidRPr="00F327FD">
              <w:rPr>
                <w:color w:val="000000"/>
                <w:sz w:val="22"/>
                <w:szCs w:val="22"/>
              </w:rPr>
              <w:t>стента</w:t>
            </w:r>
            <w:proofErr w:type="spellEnd"/>
            <w:r w:rsidRPr="00F327FD">
              <w:rPr>
                <w:color w:val="000000"/>
                <w:sz w:val="22"/>
                <w:szCs w:val="22"/>
              </w:rPr>
              <w:t xml:space="preserve"> при </w:t>
            </w:r>
            <w:proofErr w:type="gramStart"/>
            <w:r w:rsidRPr="00F327FD">
              <w:rPr>
                <w:color w:val="000000"/>
                <w:sz w:val="22"/>
                <w:szCs w:val="22"/>
              </w:rPr>
              <w:t>каротидном</w:t>
            </w:r>
            <w:proofErr w:type="gramEnd"/>
            <w:r w:rsidRPr="00F327FD">
              <w:rPr>
                <w:color w:val="000000"/>
                <w:sz w:val="22"/>
                <w:szCs w:val="22"/>
              </w:rPr>
              <w:t xml:space="preserve"> </w:t>
            </w:r>
            <w:proofErr w:type="spellStart"/>
            <w:r w:rsidRPr="00F327FD">
              <w:rPr>
                <w:color w:val="000000"/>
                <w:sz w:val="22"/>
                <w:szCs w:val="22"/>
              </w:rPr>
              <w:t>стентировании</w:t>
            </w:r>
            <w:proofErr w:type="spellEnd"/>
            <w:r w:rsidRPr="00F327FD">
              <w:rPr>
                <w:color w:val="000000"/>
                <w:sz w:val="22"/>
                <w:szCs w:val="22"/>
              </w:rPr>
              <w:t xml:space="preserve"> обеспечивает оптимальное покрытие зоны поражения и минимизацию </w:t>
            </w:r>
            <w:proofErr w:type="spellStart"/>
            <w:r w:rsidRPr="00F327FD">
              <w:rPr>
                <w:color w:val="000000"/>
                <w:sz w:val="22"/>
                <w:szCs w:val="22"/>
              </w:rPr>
              <w:t>протрузии</w:t>
            </w:r>
            <w:proofErr w:type="spellEnd"/>
            <w:r w:rsidRPr="00F327FD">
              <w:rPr>
                <w:color w:val="000000"/>
                <w:sz w:val="22"/>
                <w:szCs w:val="22"/>
              </w:rPr>
              <w:t xml:space="preserve"> элементов атеросклеротической бляшки через ячейки </w:t>
            </w:r>
            <w:proofErr w:type="spellStart"/>
            <w:r w:rsidRPr="00F327FD">
              <w:rPr>
                <w:color w:val="000000"/>
                <w:sz w:val="22"/>
                <w:szCs w:val="22"/>
              </w:rPr>
              <w:t>стента</w:t>
            </w:r>
            <w:proofErr w:type="spellEnd"/>
            <w:r w:rsidRPr="00F327FD">
              <w:rPr>
                <w:color w:val="000000"/>
                <w:sz w:val="22"/>
                <w:szCs w:val="22"/>
              </w:rPr>
              <w:t xml:space="preserve">. </w:t>
            </w:r>
            <w:proofErr w:type="gramStart"/>
            <w:r w:rsidRPr="00F327FD">
              <w:rPr>
                <w:color w:val="000000"/>
                <w:sz w:val="22"/>
                <w:szCs w:val="22"/>
              </w:rPr>
              <w:t xml:space="preserve">Количество </w:t>
            </w:r>
            <w:proofErr w:type="spellStart"/>
            <w:r w:rsidRPr="00F327FD">
              <w:rPr>
                <w:color w:val="000000"/>
                <w:sz w:val="22"/>
                <w:szCs w:val="22"/>
              </w:rPr>
              <w:t>рентгенконтрастных</w:t>
            </w:r>
            <w:proofErr w:type="spellEnd"/>
            <w:r w:rsidRPr="00F327FD">
              <w:rPr>
                <w:color w:val="000000"/>
                <w:sz w:val="22"/>
                <w:szCs w:val="22"/>
              </w:rPr>
              <w:t xml:space="preserve"> маркеров</w:t>
            </w:r>
            <w:r w:rsidR="005261EA" w:rsidRPr="00F327FD">
              <w:rPr>
                <w:color w:val="000000"/>
                <w:sz w:val="22"/>
                <w:szCs w:val="22"/>
              </w:rPr>
              <w:t>:</w:t>
            </w:r>
            <w:r w:rsidRPr="00F327FD">
              <w:rPr>
                <w:color w:val="000000"/>
                <w:sz w:val="22"/>
                <w:szCs w:val="22"/>
              </w:rPr>
              <w:t xml:space="preserve"> </w:t>
            </w:r>
            <w:r w:rsidR="005261EA" w:rsidRPr="00F327FD">
              <w:rPr>
                <w:color w:val="000000"/>
                <w:sz w:val="22"/>
                <w:szCs w:val="22"/>
              </w:rPr>
              <w:t>н</w:t>
            </w:r>
            <w:r w:rsidRPr="00F327FD">
              <w:rPr>
                <w:color w:val="000000"/>
                <w:sz w:val="22"/>
                <w:szCs w:val="22"/>
              </w:rPr>
              <w:t xml:space="preserve">е менее 3 шт. Два </w:t>
            </w:r>
            <w:proofErr w:type="spellStart"/>
            <w:r w:rsidRPr="00F327FD">
              <w:rPr>
                <w:color w:val="000000"/>
                <w:sz w:val="22"/>
                <w:szCs w:val="22"/>
              </w:rPr>
              <w:t>рентгеноконтрастных</w:t>
            </w:r>
            <w:proofErr w:type="spellEnd"/>
            <w:r w:rsidRPr="00F327FD">
              <w:rPr>
                <w:color w:val="000000"/>
                <w:sz w:val="22"/>
                <w:szCs w:val="22"/>
              </w:rPr>
              <w:t xml:space="preserve"> маркера на внутреннем </w:t>
            </w:r>
            <w:proofErr w:type="spellStart"/>
            <w:r w:rsidRPr="00F327FD">
              <w:rPr>
                <w:color w:val="000000"/>
                <w:sz w:val="22"/>
                <w:szCs w:val="22"/>
              </w:rPr>
              <w:t>шафте</w:t>
            </w:r>
            <w:proofErr w:type="spellEnd"/>
            <w:r w:rsidRPr="00F327FD">
              <w:rPr>
                <w:color w:val="000000"/>
                <w:sz w:val="22"/>
                <w:szCs w:val="22"/>
              </w:rPr>
              <w:t xml:space="preserve"> и не менее одного на наружном, смещаемом, </w:t>
            </w:r>
            <w:proofErr w:type="spellStart"/>
            <w:r w:rsidRPr="00F327FD">
              <w:rPr>
                <w:color w:val="000000"/>
                <w:sz w:val="22"/>
                <w:szCs w:val="22"/>
              </w:rPr>
              <w:t>шафте</w:t>
            </w:r>
            <w:proofErr w:type="spellEnd"/>
            <w:r w:rsidRPr="00F327FD">
              <w:rPr>
                <w:color w:val="000000"/>
                <w:sz w:val="22"/>
                <w:szCs w:val="22"/>
              </w:rPr>
              <w:t xml:space="preserve"> системы доставки обеспечивают контроль основных этапов раскрытия </w:t>
            </w:r>
            <w:proofErr w:type="spellStart"/>
            <w:r w:rsidRPr="00F327FD">
              <w:rPr>
                <w:color w:val="000000"/>
                <w:sz w:val="22"/>
                <w:szCs w:val="22"/>
              </w:rPr>
              <w:t>стента</w:t>
            </w:r>
            <w:proofErr w:type="spellEnd"/>
            <w:r w:rsidRPr="00F327FD">
              <w:rPr>
                <w:color w:val="000000"/>
                <w:sz w:val="22"/>
                <w:szCs w:val="22"/>
              </w:rPr>
              <w:t>.</w:t>
            </w:r>
            <w:proofErr w:type="gramEnd"/>
            <w:r w:rsidRPr="00F327FD">
              <w:rPr>
                <w:color w:val="000000"/>
                <w:sz w:val="22"/>
                <w:szCs w:val="22"/>
              </w:rPr>
              <w:t xml:space="preserve"> Возможность </w:t>
            </w:r>
            <w:proofErr w:type="spellStart"/>
            <w:r w:rsidRPr="00F327FD">
              <w:rPr>
                <w:color w:val="000000"/>
                <w:sz w:val="22"/>
                <w:szCs w:val="22"/>
              </w:rPr>
              <w:t>репозиционирования</w:t>
            </w:r>
            <w:proofErr w:type="spellEnd"/>
            <w:r w:rsidRPr="00F327FD">
              <w:rPr>
                <w:color w:val="000000"/>
                <w:sz w:val="22"/>
                <w:szCs w:val="22"/>
              </w:rPr>
              <w:t xml:space="preserve"> </w:t>
            </w:r>
            <w:proofErr w:type="spellStart"/>
            <w:r w:rsidRPr="00F327FD">
              <w:rPr>
                <w:color w:val="000000"/>
                <w:sz w:val="22"/>
                <w:szCs w:val="22"/>
              </w:rPr>
              <w:t>стент</w:t>
            </w:r>
            <w:proofErr w:type="gramStart"/>
            <w:r w:rsidRPr="00F327FD">
              <w:rPr>
                <w:color w:val="000000"/>
                <w:sz w:val="22"/>
                <w:szCs w:val="22"/>
              </w:rPr>
              <w:t>а</w:t>
            </w:r>
            <w:proofErr w:type="spellEnd"/>
            <w:r w:rsidRPr="00F327FD">
              <w:rPr>
                <w:color w:val="000000"/>
                <w:sz w:val="22"/>
                <w:szCs w:val="22"/>
              </w:rPr>
              <w:t>-</w:t>
            </w:r>
            <w:proofErr w:type="gramEnd"/>
            <w:r w:rsidRPr="00F327FD">
              <w:rPr>
                <w:color w:val="000000"/>
                <w:sz w:val="22"/>
                <w:szCs w:val="22"/>
              </w:rPr>
              <w:t xml:space="preserve"> наличие. Данная техническая особенность позволяет оптимизировать положение частично </w:t>
            </w:r>
            <w:proofErr w:type="gramStart"/>
            <w:r w:rsidRPr="00F327FD">
              <w:rPr>
                <w:color w:val="000000"/>
                <w:sz w:val="22"/>
                <w:szCs w:val="22"/>
              </w:rPr>
              <w:t>раскрытого</w:t>
            </w:r>
            <w:proofErr w:type="gramEnd"/>
            <w:r w:rsidRPr="00F327FD">
              <w:rPr>
                <w:color w:val="000000"/>
                <w:sz w:val="22"/>
                <w:szCs w:val="22"/>
              </w:rPr>
              <w:t xml:space="preserve"> </w:t>
            </w:r>
            <w:proofErr w:type="spellStart"/>
            <w:r w:rsidRPr="00F327FD">
              <w:rPr>
                <w:color w:val="000000"/>
                <w:sz w:val="22"/>
                <w:szCs w:val="22"/>
              </w:rPr>
              <w:t>стента</w:t>
            </w:r>
            <w:proofErr w:type="spellEnd"/>
            <w:r w:rsidRPr="00F327FD">
              <w:rPr>
                <w:color w:val="000000"/>
                <w:sz w:val="22"/>
                <w:szCs w:val="22"/>
              </w:rPr>
              <w:t xml:space="preserve"> при дислокациях, выявленных в процессе имплантации, или исходной </w:t>
            </w:r>
            <w:proofErr w:type="spellStart"/>
            <w:r w:rsidRPr="00F327FD">
              <w:rPr>
                <w:color w:val="000000"/>
                <w:sz w:val="22"/>
                <w:szCs w:val="22"/>
              </w:rPr>
              <w:t>субоптимальной</w:t>
            </w:r>
            <w:proofErr w:type="spellEnd"/>
            <w:r w:rsidRPr="00F327FD">
              <w:rPr>
                <w:color w:val="000000"/>
                <w:sz w:val="22"/>
                <w:szCs w:val="22"/>
              </w:rPr>
              <w:t xml:space="preserve"> позиции. Совместимость с проводником 0,014 дюйм. Показатель определяет совместимость с </w:t>
            </w:r>
            <w:proofErr w:type="gramStart"/>
            <w:r w:rsidRPr="00F327FD">
              <w:rPr>
                <w:color w:val="000000"/>
                <w:sz w:val="22"/>
                <w:szCs w:val="22"/>
              </w:rPr>
              <w:t>другими инструментами, применяемыми при ЧТКА и влияет</w:t>
            </w:r>
            <w:proofErr w:type="gramEnd"/>
            <w:r w:rsidRPr="00F327FD">
              <w:rPr>
                <w:color w:val="000000"/>
                <w:sz w:val="22"/>
                <w:szCs w:val="22"/>
              </w:rPr>
              <w:t xml:space="preserve"> на хирургическую технику. Минимальный диаметр проводникового катетера 5 F для диаметров 6-8 мм или 6 F для диаметров 10 мм. Показатель определяет совместимость с </w:t>
            </w:r>
            <w:proofErr w:type="gramStart"/>
            <w:r w:rsidRPr="00F327FD">
              <w:rPr>
                <w:color w:val="000000"/>
                <w:sz w:val="22"/>
                <w:szCs w:val="22"/>
              </w:rPr>
              <w:t>другими инструментами, применяемыми при ЧТКА и влияет</w:t>
            </w:r>
            <w:proofErr w:type="gramEnd"/>
            <w:r w:rsidRPr="00F327FD">
              <w:rPr>
                <w:color w:val="000000"/>
                <w:sz w:val="22"/>
                <w:szCs w:val="22"/>
              </w:rPr>
              <w:t xml:space="preserve"> на хирургическую технику. Рабочая длина катетера не менее 135 см. Показатель определяет рабочую длину катетера, совместимость с </w:t>
            </w:r>
            <w:proofErr w:type="gramStart"/>
            <w:r w:rsidRPr="00F327FD">
              <w:rPr>
                <w:color w:val="000000"/>
                <w:sz w:val="22"/>
                <w:szCs w:val="22"/>
              </w:rPr>
              <w:t xml:space="preserve">другими инструментами, применяемыми при </w:t>
            </w:r>
            <w:proofErr w:type="spellStart"/>
            <w:r w:rsidRPr="00F327FD">
              <w:rPr>
                <w:color w:val="000000"/>
                <w:sz w:val="22"/>
                <w:szCs w:val="22"/>
              </w:rPr>
              <w:t>чрескожном</w:t>
            </w:r>
            <w:proofErr w:type="spellEnd"/>
            <w:r w:rsidRPr="00F327FD">
              <w:rPr>
                <w:color w:val="000000"/>
                <w:sz w:val="22"/>
                <w:szCs w:val="22"/>
              </w:rPr>
              <w:t xml:space="preserve"> вмешательстве и влияет</w:t>
            </w:r>
            <w:proofErr w:type="gramEnd"/>
            <w:r w:rsidRPr="00F327FD">
              <w:rPr>
                <w:color w:val="000000"/>
                <w:sz w:val="22"/>
                <w:szCs w:val="22"/>
              </w:rPr>
              <w:t xml:space="preserve"> на хирургическую технику. Диаметр </w:t>
            </w:r>
            <w:proofErr w:type="spellStart"/>
            <w:r w:rsidRPr="00F327FD">
              <w:rPr>
                <w:color w:val="000000"/>
                <w:sz w:val="22"/>
                <w:szCs w:val="22"/>
              </w:rPr>
              <w:t>стента</w:t>
            </w:r>
            <w:proofErr w:type="spellEnd"/>
            <w:r w:rsidRPr="00F327FD">
              <w:rPr>
                <w:color w:val="000000"/>
                <w:sz w:val="22"/>
                <w:szCs w:val="22"/>
              </w:rPr>
              <w:t xml:space="preserve">: ≥ 5 и ≤ 6, ≥ 6.1 и ≤ 7, ≥ 7.1 и ≤ 8, ≥ 8.1 и ≤ 9, ≥ 9.1 и ≤ 10 мм (Соответствует описанию КТРУ). Длина </w:t>
            </w:r>
            <w:proofErr w:type="spellStart"/>
            <w:r w:rsidRPr="00F327FD">
              <w:rPr>
                <w:color w:val="000000"/>
                <w:sz w:val="22"/>
                <w:szCs w:val="22"/>
              </w:rPr>
              <w:t>стента</w:t>
            </w:r>
            <w:proofErr w:type="spellEnd"/>
            <w:r w:rsidRPr="00F327FD">
              <w:rPr>
                <w:color w:val="000000"/>
                <w:sz w:val="22"/>
                <w:szCs w:val="22"/>
              </w:rPr>
              <w:t xml:space="preserve">: ≥ 20 и ≤ 25, ≥ 25.1 и ≤ 35, ≥ 35.1 и ≤ 45. </w:t>
            </w:r>
          </w:p>
          <w:p w:rsidR="00B4262E" w:rsidRPr="00F327FD" w:rsidRDefault="00B4262E"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822"/>
          <w:jc w:val="center"/>
        </w:trPr>
        <w:tc>
          <w:tcPr>
            <w:tcW w:w="540" w:type="dxa"/>
            <w:tcBorders>
              <w:top w:val="nil"/>
              <w:left w:val="single" w:sz="4" w:space="0" w:color="auto"/>
              <w:bottom w:val="single" w:sz="4" w:space="0" w:color="auto"/>
              <w:right w:val="single" w:sz="4" w:space="0" w:color="auto"/>
            </w:tcBorders>
            <w:shd w:val="clear" w:color="000000" w:fill="FFFFFF"/>
            <w:vAlign w:val="center"/>
            <w:hideMark/>
          </w:tcPr>
          <w:p w:rsidR="00EF7A85" w:rsidRPr="00F327FD" w:rsidRDefault="00EF7A85" w:rsidP="00F327FD">
            <w:pPr>
              <w:jc w:val="center"/>
              <w:rPr>
                <w:color w:val="000000"/>
                <w:sz w:val="22"/>
                <w:szCs w:val="22"/>
              </w:rPr>
            </w:pPr>
            <w:r w:rsidRPr="00F327FD">
              <w:rPr>
                <w:color w:val="000000"/>
                <w:sz w:val="22"/>
                <w:szCs w:val="22"/>
              </w:rPr>
              <w:t>52</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Баллон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Тип баллона (система доставки) М</w:t>
            </w:r>
            <w:r w:rsidR="00B4262E" w:rsidRPr="00F327FD">
              <w:rPr>
                <w:color w:val="000000"/>
                <w:sz w:val="22"/>
                <w:szCs w:val="22"/>
              </w:rPr>
              <w:t>онорельсовый (Быстрая замена)</w:t>
            </w:r>
            <w:r w:rsidRPr="00F327FD">
              <w:rPr>
                <w:color w:val="000000"/>
                <w:sz w:val="22"/>
                <w:szCs w:val="22"/>
              </w:rPr>
              <w:t>. Профиль кончика баллонного катетера, дюйм</w:t>
            </w:r>
            <w:proofErr w:type="gramStart"/>
            <w:r w:rsidRPr="00F327FD">
              <w:rPr>
                <w:color w:val="000000"/>
                <w:sz w:val="22"/>
                <w:szCs w:val="22"/>
              </w:rPr>
              <w:t xml:space="preserve"> Н</w:t>
            </w:r>
            <w:proofErr w:type="gramEnd"/>
            <w:r w:rsidRPr="00F327FD">
              <w:rPr>
                <w:color w:val="000000"/>
                <w:sz w:val="22"/>
                <w:szCs w:val="22"/>
              </w:rPr>
              <w:t xml:space="preserve">е более 0,022, Малый диаметр дистального кончика баллонного катетера обеспечивает технический успех при входе катетера в зону стеноза. </w:t>
            </w:r>
            <w:proofErr w:type="gramStart"/>
            <w:r w:rsidRPr="00F327FD">
              <w:rPr>
                <w:color w:val="000000"/>
                <w:sz w:val="22"/>
                <w:szCs w:val="22"/>
              </w:rPr>
              <w:t xml:space="preserve">Профиль баллона, дюйм Профиль проксимальной части не более 0,047, Профиль дистальной части баллона не более 0,039, Меньший кроссинг-профиль обеспечивает возможность проведения баллонного катетера через </w:t>
            </w:r>
            <w:proofErr w:type="spellStart"/>
            <w:r w:rsidRPr="00F327FD">
              <w:rPr>
                <w:color w:val="000000"/>
                <w:sz w:val="22"/>
                <w:szCs w:val="22"/>
              </w:rPr>
              <w:t>стенозированный</w:t>
            </w:r>
            <w:proofErr w:type="spellEnd"/>
            <w:r w:rsidRPr="00F327FD">
              <w:rPr>
                <w:color w:val="000000"/>
                <w:sz w:val="22"/>
                <w:szCs w:val="22"/>
              </w:rPr>
              <w:t xml:space="preserve"> сегмент для выполнения </w:t>
            </w:r>
            <w:proofErr w:type="spellStart"/>
            <w:r w:rsidRPr="00F327FD">
              <w:rPr>
                <w:color w:val="000000"/>
                <w:sz w:val="22"/>
                <w:szCs w:val="22"/>
              </w:rPr>
              <w:t>ангиопластики</w:t>
            </w:r>
            <w:proofErr w:type="spellEnd"/>
            <w:r w:rsidRPr="00F327FD">
              <w:rPr>
                <w:color w:val="000000"/>
                <w:sz w:val="22"/>
                <w:szCs w:val="22"/>
              </w:rPr>
              <w:t xml:space="preserve"> и последующего </w:t>
            </w:r>
            <w:proofErr w:type="spellStart"/>
            <w:r w:rsidRPr="00F327FD">
              <w:rPr>
                <w:color w:val="000000"/>
                <w:sz w:val="22"/>
                <w:szCs w:val="22"/>
              </w:rPr>
              <w:t>стентирования</w:t>
            </w:r>
            <w:proofErr w:type="spellEnd"/>
            <w:r w:rsidRPr="00F327FD">
              <w:rPr>
                <w:color w:val="000000"/>
                <w:sz w:val="22"/>
                <w:szCs w:val="22"/>
              </w:rPr>
              <w:t>, Использование баллонных катетеров с низким профилем позволяет использовать проводниковые инструменты меньшего диаметра, что является важным критерием успеха при сложных вариантах сосудистого доступа, а также особенно актуально при использовании</w:t>
            </w:r>
            <w:proofErr w:type="gramEnd"/>
            <w:r w:rsidRPr="00F327FD">
              <w:rPr>
                <w:color w:val="000000"/>
                <w:sz w:val="22"/>
                <w:szCs w:val="22"/>
              </w:rPr>
              <w:t xml:space="preserve"> радиального доступа, являющегося общепризнанным стандартом при </w:t>
            </w:r>
            <w:proofErr w:type="spellStart"/>
            <w:r w:rsidRPr="00F327FD">
              <w:rPr>
                <w:color w:val="000000"/>
                <w:sz w:val="22"/>
                <w:szCs w:val="22"/>
              </w:rPr>
              <w:t>чрескожных</w:t>
            </w:r>
            <w:proofErr w:type="spellEnd"/>
            <w:r w:rsidRPr="00F327FD">
              <w:rPr>
                <w:color w:val="000000"/>
                <w:sz w:val="22"/>
                <w:szCs w:val="22"/>
              </w:rPr>
              <w:t xml:space="preserve"> коронарных вмешательствах. Кроме того, чем меньше профиль баллонного катетера, тем больше </w:t>
            </w:r>
            <w:proofErr w:type="gramStart"/>
            <w:r w:rsidRPr="00F327FD">
              <w:rPr>
                <w:color w:val="000000"/>
                <w:sz w:val="22"/>
                <w:szCs w:val="22"/>
              </w:rPr>
              <w:t>техник</w:t>
            </w:r>
            <w:proofErr w:type="gramEnd"/>
            <w:r w:rsidRPr="00F327FD">
              <w:rPr>
                <w:color w:val="000000"/>
                <w:sz w:val="22"/>
                <w:szCs w:val="22"/>
              </w:rPr>
              <w:t xml:space="preserve"> возможно применить при его использовании, включая применение двух баллонных катетеров одновременно при необходимости лечения </w:t>
            </w:r>
            <w:proofErr w:type="spellStart"/>
            <w:r w:rsidRPr="00F327FD">
              <w:rPr>
                <w:color w:val="000000"/>
                <w:sz w:val="22"/>
                <w:szCs w:val="22"/>
              </w:rPr>
              <w:t>бифуркационных</w:t>
            </w:r>
            <w:proofErr w:type="spellEnd"/>
            <w:r w:rsidRPr="00F327FD">
              <w:rPr>
                <w:color w:val="000000"/>
                <w:sz w:val="22"/>
                <w:szCs w:val="22"/>
              </w:rPr>
              <w:t xml:space="preserve"> поражений и др. Номинальное давление, атм. Не более 6, Показатель определяет рабочее давление баллонного катетера. Давление разрыва (предельное давление), атм. не менее 12 , Более </w:t>
            </w:r>
            <w:r w:rsidRPr="00F327FD">
              <w:rPr>
                <w:color w:val="000000"/>
                <w:sz w:val="22"/>
                <w:szCs w:val="22"/>
              </w:rPr>
              <w:lastRenderedPageBreak/>
              <w:t xml:space="preserve">высокое предельное давление обеспечивает возможность проведения процедур </w:t>
            </w:r>
            <w:proofErr w:type="spellStart"/>
            <w:r w:rsidRPr="00F327FD">
              <w:rPr>
                <w:color w:val="000000"/>
                <w:sz w:val="22"/>
                <w:szCs w:val="22"/>
              </w:rPr>
              <w:t>ангиопластики</w:t>
            </w:r>
            <w:proofErr w:type="spellEnd"/>
            <w:r w:rsidRPr="00F327FD">
              <w:rPr>
                <w:color w:val="000000"/>
                <w:sz w:val="22"/>
                <w:szCs w:val="22"/>
              </w:rPr>
              <w:t xml:space="preserve"> в случае сложных поражений, плохо поддающихся дилатации. Необходимо использование максимально возможного предельного давления в случаях жестких кальцинированных или фиброзных поражений. Совместимость с проводником, дюйм 0,018, Показатель определяет совместимость с </w:t>
            </w:r>
            <w:proofErr w:type="gramStart"/>
            <w:r w:rsidRPr="00F327FD">
              <w:rPr>
                <w:color w:val="000000"/>
                <w:sz w:val="22"/>
                <w:szCs w:val="22"/>
              </w:rPr>
              <w:t>другими инструментами, применяемыми при ЧТКА и влияет</w:t>
            </w:r>
            <w:proofErr w:type="gramEnd"/>
            <w:r w:rsidRPr="00F327FD">
              <w:rPr>
                <w:color w:val="000000"/>
                <w:sz w:val="22"/>
                <w:szCs w:val="22"/>
              </w:rPr>
              <w:t xml:space="preserve"> на хирургическую технику. Варианты длин системы доставки, </w:t>
            </w:r>
            <w:proofErr w:type="gramStart"/>
            <w:r w:rsidRPr="00F327FD">
              <w:rPr>
                <w:color w:val="000000"/>
                <w:sz w:val="22"/>
                <w:szCs w:val="22"/>
              </w:rPr>
              <w:t>см</w:t>
            </w:r>
            <w:proofErr w:type="gramEnd"/>
            <w:r w:rsidRPr="00F327FD">
              <w:rPr>
                <w:color w:val="000000"/>
                <w:sz w:val="22"/>
                <w:szCs w:val="22"/>
              </w:rPr>
              <w:t xml:space="preserve"> не менее 4 вариантов в диапазоне от 80 до 150 , Показатель определяет рабочую длину катетера, совместимость с другими инструментами, применяемыми при ЧТКА и влияет на хирургическую технику. Гидрофильное покрытие баллона, Наличие гидрофильного покрытия облегчает проведение инструмента к целевому поражению. Технология укладки баллона</w:t>
            </w:r>
            <w:proofErr w:type="gramStart"/>
            <w:r w:rsidRPr="00F327FD">
              <w:rPr>
                <w:color w:val="000000"/>
                <w:sz w:val="22"/>
                <w:szCs w:val="22"/>
              </w:rPr>
              <w:t xml:space="preserve"> Н</w:t>
            </w:r>
            <w:proofErr w:type="gramEnd"/>
            <w:r w:rsidRPr="00F327FD">
              <w:rPr>
                <w:color w:val="000000"/>
                <w:sz w:val="22"/>
                <w:szCs w:val="22"/>
              </w:rPr>
              <w:t>е менее чем в 5 лепестков, Укладка баллона в 5 лепестков позволяет добиться оптимальной структуры с наименьшим диаметром и равномерным последующим раскрытием при раздувании баллона. Исходная укладка в 5 лепестков позволяет также добиться равномерного и быстрого сдувания баллона за счет возвращения к исходной оптимальной форме. Диаметр</w:t>
            </w:r>
            <w:proofErr w:type="gramStart"/>
            <w:r w:rsidRPr="00F327FD">
              <w:rPr>
                <w:color w:val="000000"/>
                <w:sz w:val="22"/>
                <w:szCs w:val="22"/>
              </w:rPr>
              <w:t xml:space="preserve"> :</w:t>
            </w:r>
            <w:proofErr w:type="gramEnd"/>
            <w:r w:rsidRPr="00F327FD">
              <w:rPr>
                <w:color w:val="000000"/>
                <w:sz w:val="22"/>
                <w:szCs w:val="22"/>
              </w:rPr>
              <w:t xml:space="preserve"> ≥ 1.5  и  ≤ 1.75 (мм) , ≥ 1.76  и  ≤ 2 (мм) , ≥ 2.26  и  ≤ 2.5 (мм) , ≥ 2.76  и  ≤ 3 (мм) , ≥ 3.26  и  ≤ 3.5 (мм) , ≥ 3.76  и  ≤ 4 (мм) , ≥ 4.1  и  ≤ 4.5 (мм) , ≥ 4.6  и  ≤ 5 (мм) , ≥ 5.1  и  ≤ 6 (мм) , ≥ 6.1  и  ≤ 7 (мм) , ≥ 7.1  и  ≤ 8 (мм), Соответствует  КТРУ.  Длина</w:t>
            </w:r>
            <w:proofErr w:type="gramStart"/>
            <w:r w:rsidRPr="00F327FD">
              <w:rPr>
                <w:color w:val="000000"/>
                <w:sz w:val="22"/>
                <w:szCs w:val="22"/>
              </w:rPr>
              <w:t xml:space="preserve"> :</w:t>
            </w:r>
            <w:proofErr w:type="gramEnd"/>
            <w:r w:rsidRPr="00F327FD">
              <w:rPr>
                <w:color w:val="000000"/>
                <w:sz w:val="22"/>
                <w:szCs w:val="22"/>
              </w:rPr>
              <w:t xml:space="preserve"> ≥ 8.1  и  ≤ 10 (мм) , ≥ 14.1  и  ≤ 16 (мм) , ≥ 18.1  и  ≤ 20 (мм) ,≥ 20.1  и  ≤ 40 (мм) , ≥ 40.1  и  ≤ 60 (мм) , ≥ 60.1  и  ≤ 80 (мм) , ≥ 80.1  и  ≤ 100 (мм) , ≥ 100.1  и  ≤ 150 (мм) , ≥ 200.1  и  ≤ 250 (мм)</w:t>
            </w:r>
            <w:r w:rsidR="00B4262E" w:rsidRPr="00F327FD">
              <w:rPr>
                <w:color w:val="000000"/>
                <w:sz w:val="22"/>
                <w:szCs w:val="22"/>
              </w:rPr>
              <w:t>.</w:t>
            </w:r>
          </w:p>
          <w:p w:rsidR="00B4262E" w:rsidRPr="00F327FD" w:rsidRDefault="00B4262E"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69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53</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proofErr w:type="gramStart"/>
            <w:r w:rsidRPr="00F327FD">
              <w:rPr>
                <w:color w:val="000000"/>
                <w:sz w:val="22"/>
                <w:szCs w:val="22"/>
              </w:rPr>
              <w:t>C</w:t>
            </w:r>
            <w:proofErr w:type="gramEnd"/>
            <w:r w:rsidRPr="00F327FD">
              <w:rPr>
                <w:color w:val="000000"/>
                <w:sz w:val="22"/>
                <w:szCs w:val="22"/>
              </w:rPr>
              <w:t>пираль</w:t>
            </w:r>
            <w:proofErr w:type="spellEnd"/>
            <w:r w:rsidRPr="00F327FD">
              <w:rPr>
                <w:color w:val="000000"/>
                <w:sz w:val="22"/>
                <w:szCs w:val="22"/>
              </w:rPr>
              <w:t xml:space="preserve"> для </w:t>
            </w:r>
            <w:proofErr w:type="spellStart"/>
            <w:r w:rsidRPr="00F327FD">
              <w:rPr>
                <w:color w:val="000000"/>
                <w:sz w:val="22"/>
                <w:szCs w:val="22"/>
              </w:rPr>
              <w:t>эмболизации</w:t>
            </w:r>
            <w:proofErr w:type="spellEnd"/>
            <w:r w:rsidRPr="00F327FD">
              <w:rPr>
                <w:color w:val="000000"/>
                <w:sz w:val="22"/>
                <w:szCs w:val="22"/>
              </w:rPr>
              <w:t xml:space="preserve">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Материал спирали: платина - Наличие. Обеспечивает видимость спирали при рентгеноскопии. Наружное покрытие - гидрогель. Увеличивает объем спирали при контакте с кровью, что позволяет использовать меньшее количество спиралей на процедуру. Длина спирали: 5, 10, 15, 20, 26, 30, 34, 50 см. Обеспечивает </w:t>
            </w:r>
            <w:proofErr w:type="gramStart"/>
            <w:r w:rsidRPr="00F327FD">
              <w:rPr>
                <w:color w:val="000000"/>
                <w:sz w:val="22"/>
                <w:szCs w:val="22"/>
              </w:rPr>
              <w:t>целевую</w:t>
            </w:r>
            <w:proofErr w:type="gramEnd"/>
            <w:r w:rsidRPr="00F327FD">
              <w:rPr>
                <w:color w:val="000000"/>
                <w:sz w:val="22"/>
                <w:szCs w:val="22"/>
              </w:rPr>
              <w:t xml:space="preserve"> </w:t>
            </w:r>
            <w:proofErr w:type="spellStart"/>
            <w:r w:rsidRPr="00F327FD">
              <w:rPr>
                <w:color w:val="000000"/>
                <w:sz w:val="22"/>
                <w:szCs w:val="22"/>
              </w:rPr>
              <w:t>эмболизацию</w:t>
            </w:r>
            <w:proofErr w:type="spellEnd"/>
            <w:r w:rsidRPr="00F327FD">
              <w:rPr>
                <w:color w:val="000000"/>
                <w:sz w:val="22"/>
                <w:szCs w:val="22"/>
              </w:rPr>
              <w:t xml:space="preserve"> в артериях соответствующего диаметра. Диаметр петли спирали 3, 4, 6, 8, 10, 12, 14, 15, 20 мм</w:t>
            </w:r>
            <w:proofErr w:type="gramStart"/>
            <w:r w:rsidRPr="00F327FD">
              <w:rPr>
                <w:color w:val="000000"/>
                <w:sz w:val="22"/>
                <w:szCs w:val="22"/>
              </w:rPr>
              <w:t xml:space="preserve"> О</w:t>
            </w:r>
            <w:proofErr w:type="gramEnd"/>
            <w:r w:rsidRPr="00F327FD">
              <w:rPr>
                <w:color w:val="000000"/>
                <w:sz w:val="22"/>
                <w:szCs w:val="22"/>
              </w:rPr>
              <w:t xml:space="preserve">беспечивает целевую </w:t>
            </w:r>
            <w:proofErr w:type="spellStart"/>
            <w:r w:rsidRPr="00F327FD">
              <w:rPr>
                <w:color w:val="000000"/>
                <w:sz w:val="22"/>
                <w:szCs w:val="22"/>
              </w:rPr>
              <w:t>эмболизацию</w:t>
            </w:r>
            <w:proofErr w:type="spellEnd"/>
            <w:r w:rsidRPr="00F327FD">
              <w:rPr>
                <w:color w:val="000000"/>
                <w:sz w:val="22"/>
                <w:szCs w:val="22"/>
              </w:rPr>
              <w:t xml:space="preserve"> в артериях соответствующего диаметра. Диаметр спирали: 0,018"; 0,035" Обусловливает подбор инструментария на процедуру. </w:t>
            </w:r>
            <w:proofErr w:type="gramStart"/>
            <w:r w:rsidRPr="00F327FD">
              <w:rPr>
                <w:color w:val="000000"/>
                <w:sz w:val="22"/>
                <w:szCs w:val="22"/>
              </w:rPr>
              <w:t>Необходим</w:t>
            </w:r>
            <w:proofErr w:type="gramEnd"/>
            <w:r w:rsidRPr="00F327FD">
              <w:rPr>
                <w:color w:val="000000"/>
                <w:sz w:val="22"/>
                <w:szCs w:val="22"/>
              </w:rPr>
              <w:t xml:space="preserve"> для </w:t>
            </w:r>
            <w:proofErr w:type="spellStart"/>
            <w:r w:rsidRPr="00F327FD">
              <w:rPr>
                <w:color w:val="000000"/>
                <w:sz w:val="22"/>
                <w:szCs w:val="22"/>
              </w:rPr>
              <w:t>эмболизации</w:t>
            </w:r>
            <w:proofErr w:type="spellEnd"/>
            <w:r w:rsidRPr="00F327FD">
              <w:rPr>
                <w:color w:val="000000"/>
                <w:sz w:val="22"/>
                <w:szCs w:val="22"/>
              </w:rPr>
              <w:t xml:space="preserve"> артерий различного диаметра. Механизм доставки: </w:t>
            </w:r>
            <w:proofErr w:type="gramStart"/>
            <w:r w:rsidRPr="00F327FD">
              <w:rPr>
                <w:color w:val="000000"/>
                <w:sz w:val="22"/>
                <w:szCs w:val="22"/>
              </w:rPr>
              <w:t>толкаемая</w:t>
            </w:r>
            <w:proofErr w:type="gramEnd"/>
            <w:r w:rsidRPr="00F327FD">
              <w:rPr>
                <w:color w:val="000000"/>
                <w:sz w:val="22"/>
                <w:szCs w:val="22"/>
              </w:rPr>
              <w:t>. Обусловливает подбор инструментария на процедуру.</w:t>
            </w:r>
          </w:p>
          <w:p w:rsidR="00B4262E" w:rsidRPr="00F327FD" w:rsidRDefault="00B4262E"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530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54</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proofErr w:type="spellStart"/>
            <w:proofErr w:type="gramStart"/>
            <w:r w:rsidRPr="00F327FD">
              <w:rPr>
                <w:color w:val="000000"/>
                <w:sz w:val="22"/>
                <w:szCs w:val="22"/>
              </w:rPr>
              <w:t>C</w:t>
            </w:r>
            <w:proofErr w:type="gramEnd"/>
            <w:r w:rsidRPr="00F327FD">
              <w:rPr>
                <w:color w:val="000000"/>
                <w:sz w:val="22"/>
                <w:szCs w:val="22"/>
              </w:rPr>
              <w:t>пираль</w:t>
            </w:r>
            <w:proofErr w:type="spellEnd"/>
            <w:r w:rsidRPr="00F327FD">
              <w:rPr>
                <w:color w:val="000000"/>
                <w:sz w:val="22"/>
                <w:szCs w:val="22"/>
              </w:rPr>
              <w:t xml:space="preserve"> для </w:t>
            </w:r>
            <w:proofErr w:type="spellStart"/>
            <w:r w:rsidRPr="00F327FD">
              <w:rPr>
                <w:color w:val="000000"/>
                <w:sz w:val="22"/>
                <w:szCs w:val="22"/>
              </w:rPr>
              <w:t>эмболизации</w:t>
            </w:r>
            <w:proofErr w:type="spellEnd"/>
            <w:r w:rsidRPr="00F327FD">
              <w:rPr>
                <w:color w:val="000000"/>
                <w:sz w:val="22"/>
                <w:szCs w:val="22"/>
              </w:rPr>
              <w:t xml:space="preserve">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Спирали периферические </w:t>
            </w:r>
            <w:proofErr w:type="spellStart"/>
            <w:r w:rsidRPr="00F327FD">
              <w:rPr>
                <w:color w:val="000000"/>
                <w:sz w:val="22"/>
                <w:szCs w:val="22"/>
              </w:rPr>
              <w:t>эмболизационные</w:t>
            </w:r>
            <w:proofErr w:type="spellEnd"/>
            <w:r w:rsidRPr="00F327FD">
              <w:rPr>
                <w:color w:val="000000"/>
                <w:sz w:val="22"/>
                <w:szCs w:val="22"/>
              </w:rPr>
              <w:t xml:space="preserve"> из платинового сплава с наружным покрытием из гидрогеля.</w:t>
            </w:r>
            <w:r w:rsidRPr="00F327FD">
              <w:rPr>
                <w:color w:val="000000"/>
                <w:sz w:val="22"/>
                <w:szCs w:val="22"/>
              </w:rPr>
              <w:br/>
              <w:t>Время увеличения объема гидрогеля  до 80% объема в течение первых 5 минут после контакта с жидкостью и 100% объема в течение 20 минут после контакта с жидкостью. Гидрогель нанесен на поверхность спирали равномерно, за исключением первых нескольких мм спирали (для лучшего позиционирования спирали).</w:t>
            </w:r>
            <w:r w:rsidRPr="00F327FD">
              <w:rPr>
                <w:color w:val="000000"/>
                <w:sz w:val="22"/>
                <w:szCs w:val="22"/>
              </w:rPr>
              <w:br/>
              <w:t>Спирали имеют дополнительную оплетку платиновой спиралью сверху гидрогеля.</w:t>
            </w:r>
            <w:r w:rsidRPr="00F327FD">
              <w:rPr>
                <w:color w:val="000000"/>
                <w:sz w:val="22"/>
                <w:szCs w:val="22"/>
              </w:rPr>
              <w:br/>
              <w:t xml:space="preserve">Система доставки представляет собой стальной проводник, длиной 150 см, к верхушке которого крепится </w:t>
            </w:r>
            <w:proofErr w:type="spellStart"/>
            <w:r w:rsidRPr="00F327FD">
              <w:rPr>
                <w:color w:val="000000"/>
                <w:sz w:val="22"/>
                <w:szCs w:val="22"/>
              </w:rPr>
              <w:t>эмболизирующая</w:t>
            </w:r>
            <w:proofErr w:type="spellEnd"/>
            <w:r w:rsidRPr="00F327FD">
              <w:rPr>
                <w:color w:val="000000"/>
                <w:sz w:val="22"/>
                <w:szCs w:val="22"/>
              </w:rPr>
              <w:t xml:space="preserve"> спираль. Система доставки позволяет точнее расположить спираль </w:t>
            </w:r>
            <w:proofErr w:type="gramStart"/>
            <w:r w:rsidRPr="00F327FD">
              <w:rPr>
                <w:color w:val="000000"/>
                <w:sz w:val="22"/>
                <w:szCs w:val="22"/>
              </w:rPr>
              <w:t>для</w:t>
            </w:r>
            <w:proofErr w:type="gramEnd"/>
            <w:r w:rsidRPr="00F327FD">
              <w:rPr>
                <w:color w:val="000000"/>
                <w:sz w:val="22"/>
                <w:szCs w:val="22"/>
              </w:rPr>
              <w:t xml:space="preserve"> более точной </w:t>
            </w:r>
            <w:proofErr w:type="spellStart"/>
            <w:r w:rsidRPr="00F327FD">
              <w:rPr>
                <w:color w:val="000000"/>
                <w:sz w:val="22"/>
                <w:szCs w:val="22"/>
              </w:rPr>
              <w:t>эмболизации</w:t>
            </w:r>
            <w:proofErr w:type="spellEnd"/>
            <w:r w:rsidRPr="00F327FD">
              <w:rPr>
                <w:color w:val="000000"/>
                <w:sz w:val="22"/>
                <w:szCs w:val="22"/>
              </w:rPr>
              <w:t xml:space="preserve">. После введения спирали, проксимальный конец системы доставки помещается в контроллер и затем, по </w:t>
            </w:r>
            <w:proofErr w:type="spellStart"/>
            <w:proofErr w:type="gramStart"/>
            <w:r w:rsidRPr="00F327FD">
              <w:rPr>
                <w:color w:val="000000"/>
                <w:sz w:val="22"/>
                <w:szCs w:val="22"/>
              </w:rPr>
              <w:t>термо-механическому</w:t>
            </w:r>
            <w:proofErr w:type="spellEnd"/>
            <w:proofErr w:type="gramEnd"/>
            <w:r w:rsidRPr="00F327FD">
              <w:rPr>
                <w:color w:val="000000"/>
                <w:sz w:val="22"/>
                <w:szCs w:val="22"/>
              </w:rPr>
              <w:t xml:space="preserve"> принципу, происходит отделение спирали.</w:t>
            </w:r>
            <w:r w:rsidRPr="00F327FD">
              <w:rPr>
                <w:color w:val="000000"/>
                <w:sz w:val="22"/>
                <w:szCs w:val="22"/>
              </w:rPr>
              <w:br/>
              <w:t xml:space="preserve">Спирали, совместимые с проводником 0.018” – длина спирали: 2, 4, 5, 10, 15, 20, 30 см; диаметр петли спирали: 2, 3, 4, 6, 8, 10, 12, 15, 20 мм (соответственно длине спирали, но без учета гидрогеля). </w:t>
            </w:r>
            <w:r w:rsidRPr="00F327FD">
              <w:rPr>
                <w:color w:val="000000"/>
                <w:sz w:val="22"/>
                <w:szCs w:val="22"/>
              </w:rPr>
              <w:br/>
              <w:t>Размер спиралей в обычном состоянии – 0,018”, после помещения в жидкость – 0,034”.</w:t>
            </w:r>
            <w:r w:rsidRPr="00F327FD">
              <w:rPr>
                <w:color w:val="000000"/>
                <w:sz w:val="22"/>
                <w:szCs w:val="22"/>
              </w:rPr>
              <w:br/>
              <w:t xml:space="preserve">Совместимость с </w:t>
            </w:r>
            <w:proofErr w:type="spellStart"/>
            <w:r w:rsidRPr="00F327FD">
              <w:rPr>
                <w:color w:val="000000"/>
                <w:sz w:val="22"/>
                <w:szCs w:val="22"/>
              </w:rPr>
              <w:t>микрокатетером</w:t>
            </w:r>
            <w:proofErr w:type="spellEnd"/>
            <w:r w:rsidRPr="00F327FD">
              <w:rPr>
                <w:color w:val="000000"/>
                <w:sz w:val="22"/>
                <w:szCs w:val="22"/>
              </w:rPr>
              <w:t xml:space="preserve"> – внутренний просвет </w:t>
            </w:r>
            <w:proofErr w:type="spellStart"/>
            <w:r w:rsidRPr="00F327FD">
              <w:rPr>
                <w:color w:val="000000"/>
                <w:sz w:val="22"/>
                <w:szCs w:val="22"/>
              </w:rPr>
              <w:t>микрокатетера</w:t>
            </w:r>
            <w:proofErr w:type="spellEnd"/>
            <w:r w:rsidRPr="00F327FD">
              <w:rPr>
                <w:color w:val="000000"/>
                <w:sz w:val="22"/>
                <w:szCs w:val="22"/>
              </w:rPr>
              <w:t xml:space="preserve"> не менее 0,021”-0,022”.</w:t>
            </w:r>
            <w:r w:rsidRPr="00F327FD">
              <w:rPr>
                <w:color w:val="000000"/>
                <w:sz w:val="22"/>
                <w:szCs w:val="22"/>
              </w:rPr>
              <w:br/>
              <w:t xml:space="preserve">Спирали, совместимые с проводником 0.035” – длина спирали: 5, 10, 15, 20, 26, 30 см; диаметр петли спирали: 3, 4, 5, 6, 8, 10, 12, 15, 20 мм (соответственно длине спирали, но без учета гидрогеля). Размер спиралей в обычном состоянии – 0,018”, после помещения в жидкость – 0,046”. Совместимость с </w:t>
            </w:r>
            <w:proofErr w:type="spellStart"/>
            <w:r w:rsidRPr="00F327FD">
              <w:rPr>
                <w:color w:val="000000"/>
                <w:sz w:val="22"/>
                <w:szCs w:val="22"/>
              </w:rPr>
              <w:t>микрокатетером</w:t>
            </w:r>
            <w:proofErr w:type="spellEnd"/>
            <w:r w:rsidRPr="00F327FD">
              <w:rPr>
                <w:color w:val="000000"/>
                <w:sz w:val="22"/>
                <w:szCs w:val="22"/>
              </w:rPr>
              <w:t xml:space="preserve"> – внутренний просвет </w:t>
            </w:r>
            <w:proofErr w:type="spellStart"/>
            <w:r w:rsidRPr="00F327FD">
              <w:rPr>
                <w:color w:val="000000"/>
                <w:sz w:val="22"/>
                <w:szCs w:val="22"/>
              </w:rPr>
              <w:t>микрокатетера</w:t>
            </w:r>
            <w:proofErr w:type="spellEnd"/>
            <w:r w:rsidRPr="00F327FD">
              <w:rPr>
                <w:color w:val="000000"/>
                <w:sz w:val="22"/>
                <w:szCs w:val="22"/>
              </w:rPr>
              <w:t xml:space="preserve"> не менее 0,041”-0,047”.</w:t>
            </w:r>
            <w:r w:rsidRPr="00F327FD">
              <w:rPr>
                <w:color w:val="000000"/>
                <w:sz w:val="22"/>
                <w:szCs w:val="22"/>
              </w:rPr>
              <w:br/>
              <w:t>Расфасовка – в 1 коробке 1 спираль в стерильной упаковке.</w:t>
            </w:r>
            <w:r w:rsidRPr="00F327FD">
              <w:rPr>
                <w:color w:val="000000"/>
                <w:sz w:val="22"/>
                <w:szCs w:val="22"/>
              </w:rPr>
              <w:br/>
              <w:t>Срок годности – 3 года.</w:t>
            </w:r>
          </w:p>
          <w:p w:rsidR="00B4262E" w:rsidRPr="00F327FD" w:rsidRDefault="00B4262E"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27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55</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Устройство для отделения спиралей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Контроллер для отделения периферических </w:t>
            </w:r>
            <w:proofErr w:type="spellStart"/>
            <w:r w:rsidRPr="00F327FD">
              <w:rPr>
                <w:color w:val="000000"/>
                <w:sz w:val="22"/>
                <w:szCs w:val="22"/>
              </w:rPr>
              <w:t>эмболизационных</w:t>
            </w:r>
            <w:proofErr w:type="spellEnd"/>
            <w:r w:rsidRPr="00F327FD">
              <w:rPr>
                <w:color w:val="000000"/>
                <w:sz w:val="22"/>
                <w:szCs w:val="22"/>
              </w:rPr>
              <w:t xml:space="preserve"> отсоединяемых спиралей с гидрогелем. Контроллеры одноразовые, содержат автономный источник питания без возможности повторной зарядки. Заряда одного контроллера хватает на отделение примерно 20 спиралей. Расфасовка - в 1 коробке 5 контроллеров, каждый из которых находится в стерильной упаковке.</w:t>
            </w:r>
          </w:p>
          <w:p w:rsidR="00B4262E" w:rsidRPr="00F327FD" w:rsidRDefault="00B4262E"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400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56</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Клей для </w:t>
            </w:r>
            <w:proofErr w:type="spellStart"/>
            <w:r w:rsidRPr="00F327FD">
              <w:rPr>
                <w:color w:val="000000"/>
                <w:sz w:val="22"/>
                <w:szCs w:val="22"/>
              </w:rPr>
              <w:t>эмболизации</w:t>
            </w:r>
            <w:proofErr w:type="spellEnd"/>
            <w:r w:rsidRPr="00F327FD">
              <w:rPr>
                <w:color w:val="000000"/>
                <w:sz w:val="22"/>
                <w:szCs w:val="22"/>
              </w:rPr>
              <w:t xml:space="preserve">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proofErr w:type="gramStart"/>
            <w:r w:rsidRPr="00F327FD">
              <w:rPr>
                <w:color w:val="000000"/>
                <w:sz w:val="22"/>
                <w:szCs w:val="22"/>
              </w:rPr>
              <w:t>Стерильный</w:t>
            </w:r>
            <w:proofErr w:type="gramEnd"/>
            <w:r w:rsidRPr="00F327FD">
              <w:rPr>
                <w:color w:val="000000"/>
                <w:sz w:val="22"/>
                <w:szCs w:val="22"/>
              </w:rPr>
              <w:t xml:space="preserve"> </w:t>
            </w:r>
            <w:proofErr w:type="spellStart"/>
            <w:r w:rsidRPr="00F327FD">
              <w:rPr>
                <w:color w:val="000000"/>
                <w:sz w:val="22"/>
                <w:szCs w:val="22"/>
              </w:rPr>
              <w:t>нерассасывающийся</w:t>
            </w:r>
            <w:proofErr w:type="spellEnd"/>
            <w:r w:rsidRPr="00F327FD">
              <w:rPr>
                <w:color w:val="000000"/>
                <w:sz w:val="22"/>
                <w:szCs w:val="22"/>
              </w:rPr>
              <w:t xml:space="preserve"> </w:t>
            </w:r>
            <w:proofErr w:type="spellStart"/>
            <w:r w:rsidRPr="00F327FD">
              <w:rPr>
                <w:color w:val="000000"/>
                <w:sz w:val="22"/>
                <w:szCs w:val="22"/>
              </w:rPr>
              <w:t>неадгезивный</w:t>
            </w:r>
            <w:proofErr w:type="spellEnd"/>
            <w:r w:rsidRPr="00F327FD">
              <w:rPr>
                <w:color w:val="000000"/>
                <w:sz w:val="22"/>
                <w:szCs w:val="22"/>
              </w:rPr>
              <w:t xml:space="preserve"> </w:t>
            </w:r>
            <w:proofErr w:type="spellStart"/>
            <w:r w:rsidRPr="00F327FD">
              <w:rPr>
                <w:color w:val="000000"/>
                <w:sz w:val="22"/>
                <w:szCs w:val="22"/>
              </w:rPr>
              <w:t>рентгенконтрастный</w:t>
            </w:r>
            <w:proofErr w:type="spellEnd"/>
            <w:r w:rsidRPr="00F327FD">
              <w:rPr>
                <w:color w:val="000000"/>
                <w:sz w:val="22"/>
                <w:szCs w:val="22"/>
              </w:rPr>
              <w:t xml:space="preserve"> полимерный </w:t>
            </w:r>
            <w:proofErr w:type="spellStart"/>
            <w:r w:rsidRPr="00F327FD">
              <w:rPr>
                <w:color w:val="000000"/>
                <w:sz w:val="22"/>
                <w:szCs w:val="22"/>
              </w:rPr>
              <w:t>имплант</w:t>
            </w:r>
            <w:proofErr w:type="spellEnd"/>
            <w:r w:rsidRPr="00F327FD">
              <w:rPr>
                <w:color w:val="000000"/>
                <w:sz w:val="22"/>
                <w:szCs w:val="22"/>
              </w:rPr>
              <w:t xml:space="preserve">, предназначенный для </w:t>
            </w:r>
            <w:proofErr w:type="spellStart"/>
            <w:r w:rsidRPr="00F327FD">
              <w:rPr>
                <w:color w:val="000000"/>
                <w:sz w:val="22"/>
                <w:szCs w:val="22"/>
              </w:rPr>
              <w:t>эмболизации</w:t>
            </w:r>
            <w:proofErr w:type="spellEnd"/>
            <w:r w:rsidRPr="00F327FD">
              <w:rPr>
                <w:color w:val="000000"/>
                <w:sz w:val="22"/>
                <w:szCs w:val="22"/>
              </w:rPr>
              <w:t xml:space="preserve"> поражений сосудистой системы в различных клинических ситуациях. Может </w:t>
            </w:r>
            <w:proofErr w:type="gramStart"/>
            <w:r w:rsidRPr="00F327FD">
              <w:rPr>
                <w:color w:val="000000"/>
                <w:sz w:val="22"/>
                <w:szCs w:val="22"/>
              </w:rPr>
              <w:t>применяться</w:t>
            </w:r>
            <w:proofErr w:type="gramEnd"/>
            <w:r w:rsidRPr="00F327FD">
              <w:rPr>
                <w:color w:val="000000"/>
                <w:sz w:val="22"/>
                <w:szCs w:val="22"/>
              </w:rPr>
              <w:t xml:space="preserve"> в том числе для </w:t>
            </w:r>
            <w:proofErr w:type="spellStart"/>
            <w:r w:rsidRPr="00F327FD">
              <w:rPr>
                <w:color w:val="000000"/>
                <w:sz w:val="22"/>
                <w:szCs w:val="22"/>
              </w:rPr>
              <w:t>эмболизации</w:t>
            </w:r>
            <w:proofErr w:type="spellEnd"/>
            <w:r w:rsidRPr="00F327FD">
              <w:rPr>
                <w:color w:val="000000"/>
                <w:sz w:val="22"/>
                <w:szCs w:val="22"/>
              </w:rPr>
              <w:t xml:space="preserve"> при патологии сосудов головного мозга, включая артериовенозные </w:t>
            </w:r>
            <w:proofErr w:type="spellStart"/>
            <w:r w:rsidRPr="00F327FD">
              <w:rPr>
                <w:color w:val="000000"/>
                <w:sz w:val="22"/>
                <w:szCs w:val="22"/>
              </w:rPr>
              <w:t>мальформации</w:t>
            </w:r>
            <w:proofErr w:type="spellEnd"/>
            <w:r w:rsidRPr="00F327FD">
              <w:rPr>
                <w:color w:val="000000"/>
                <w:sz w:val="22"/>
                <w:szCs w:val="22"/>
              </w:rPr>
              <w:t xml:space="preserve"> и </w:t>
            </w:r>
            <w:proofErr w:type="spellStart"/>
            <w:r w:rsidRPr="00F327FD">
              <w:rPr>
                <w:color w:val="000000"/>
                <w:sz w:val="22"/>
                <w:szCs w:val="22"/>
              </w:rPr>
              <w:t>гиперваскулярные</w:t>
            </w:r>
            <w:proofErr w:type="spellEnd"/>
            <w:r w:rsidRPr="00F327FD">
              <w:rPr>
                <w:color w:val="000000"/>
                <w:sz w:val="22"/>
                <w:szCs w:val="22"/>
              </w:rPr>
              <w:t xml:space="preserve"> опухоли. </w:t>
            </w:r>
            <w:r w:rsidRPr="00F327FD">
              <w:rPr>
                <w:color w:val="000000"/>
                <w:sz w:val="22"/>
                <w:szCs w:val="22"/>
              </w:rPr>
              <w:br/>
              <w:t>Поставляется в комплекте. В состав комплекта входят:</w:t>
            </w:r>
            <w:r w:rsidRPr="00F327FD">
              <w:rPr>
                <w:color w:val="000000"/>
                <w:sz w:val="22"/>
                <w:szCs w:val="22"/>
              </w:rPr>
              <w:br/>
              <w:t xml:space="preserve">1 флакон полимера объемом 1.5 мл (представляющего собой смесь </w:t>
            </w:r>
            <w:proofErr w:type="spellStart"/>
            <w:r w:rsidRPr="00F327FD">
              <w:rPr>
                <w:color w:val="000000"/>
                <w:sz w:val="22"/>
                <w:szCs w:val="22"/>
              </w:rPr>
              <w:t>этилен-винилового</w:t>
            </w:r>
            <w:proofErr w:type="spellEnd"/>
            <w:r w:rsidRPr="00F327FD">
              <w:rPr>
                <w:color w:val="000000"/>
                <w:sz w:val="22"/>
                <w:szCs w:val="22"/>
              </w:rPr>
              <w:t xml:space="preserve"> спирта, </w:t>
            </w:r>
            <w:proofErr w:type="spellStart"/>
            <w:r w:rsidRPr="00F327FD">
              <w:rPr>
                <w:color w:val="000000"/>
                <w:sz w:val="22"/>
                <w:szCs w:val="22"/>
              </w:rPr>
              <w:t>диметилсульфоксида</w:t>
            </w:r>
            <w:proofErr w:type="spellEnd"/>
            <w:r w:rsidRPr="00F327FD">
              <w:rPr>
                <w:color w:val="000000"/>
                <w:sz w:val="22"/>
                <w:szCs w:val="22"/>
              </w:rPr>
              <w:t xml:space="preserve"> и </w:t>
            </w:r>
            <w:proofErr w:type="spellStart"/>
            <w:r w:rsidRPr="00F327FD">
              <w:rPr>
                <w:color w:val="000000"/>
                <w:sz w:val="22"/>
                <w:szCs w:val="22"/>
              </w:rPr>
              <w:t>микронизированного</w:t>
            </w:r>
            <w:proofErr w:type="spellEnd"/>
            <w:r w:rsidRPr="00F327FD">
              <w:rPr>
                <w:color w:val="000000"/>
                <w:sz w:val="22"/>
                <w:szCs w:val="22"/>
              </w:rPr>
              <w:t xml:space="preserve"> порошка тантала)</w:t>
            </w:r>
            <w:r w:rsidRPr="00F327FD">
              <w:rPr>
                <w:color w:val="000000"/>
                <w:sz w:val="22"/>
                <w:szCs w:val="22"/>
              </w:rPr>
              <w:br/>
              <w:t xml:space="preserve">1 флакон </w:t>
            </w:r>
            <w:proofErr w:type="spellStart"/>
            <w:r w:rsidRPr="00F327FD">
              <w:rPr>
                <w:color w:val="000000"/>
                <w:sz w:val="22"/>
                <w:szCs w:val="22"/>
              </w:rPr>
              <w:t>диметилсульфоксида</w:t>
            </w:r>
            <w:proofErr w:type="spellEnd"/>
            <w:r w:rsidRPr="00F327FD">
              <w:rPr>
                <w:color w:val="000000"/>
                <w:sz w:val="22"/>
                <w:szCs w:val="22"/>
              </w:rPr>
              <w:t xml:space="preserve"> объемом 1,5 мл</w:t>
            </w:r>
            <w:r w:rsidRPr="00F327FD">
              <w:rPr>
                <w:color w:val="000000"/>
                <w:sz w:val="22"/>
                <w:szCs w:val="22"/>
              </w:rPr>
              <w:br/>
              <w:t xml:space="preserve">1 набор шприцов в стерильной упаковке, включающий в себя: </w:t>
            </w:r>
            <w:r w:rsidRPr="00F327FD">
              <w:rPr>
                <w:color w:val="000000"/>
                <w:sz w:val="22"/>
                <w:szCs w:val="22"/>
              </w:rPr>
              <w:br/>
              <w:t xml:space="preserve">- белый шприца объемом 1 мл – 2 шт. (для полимера) </w:t>
            </w:r>
            <w:r w:rsidRPr="00F327FD">
              <w:rPr>
                <w:color w:val="000000"/>
                <w:sz w:val="22"/>
                <w:szCs w:val="22"/>
              </w:rPr>
              <w:br/>
              <w:t>- жёлтый шприц объемом 1 мл – 1 шт. (для ДМСО)</w:t>
            </w:r>
            <w:r w:rsidRPr="00F327FD">
              <w:rPr>
                <w:color w:val="000000"/>
                <w:sz w:val="22"/>
                <w:szCs w:val="22"/>
              </w:rPr>
              <w:br/>
              <w:t xml:space="preserve">Вязкость полимера 18 </w:t>
            </w:r>
            <w:proofErr w:type="spellStart"/>
            <w:r w:rsidRPr="00F327FD">
              <w:rPr>
                <w:color w:val="000000"/>
                <w:sz w:val="22"/>
                <w:szCs w:val="22"/>
              </w:rPr>
              <w:t>сСт</w:t>
            </w:r>
            <w:proofErr w:type="spellEnd"/>
            <w:r w:rsidRPr="00F327FD">
              <w:rPr>
                <w:color w:val="000000"/>
                <w:sz w:val="22"/>
                <w:szCs w:val="22"/>
              </w:rPr>
              <w:t xml:space="preserve"> (мм</w:t>
            </w:r>
            <w:proofErr w:type="gramStart"/>
            <w:r w:rsidRPr="00F327FD">
              <w:rPr>
                <w:color w:val="000000"/>
                <w:sz w:val="22"/>
                <w:szCs w:val="22"/>
              </w:rPr>
              <w:t>2</w:t>
            </w:r>
            <w:proofErr w:type="gramEnd"/>
            <w:r w:rsidRPr="00F327FD">
              <w:rPr>
                <w:color w:val="000000"/>
                <w:sz w:val="22"/>
                <w:szCs w:val="22"/>
              </w:rPr>
              <w:t xml:space="preserve">/с) или 34 </w:t>
            </w:r>
            <w:proofErr w:type="spellStart"/>
            <w:r w:rsidRPr="00F327FD">
              <w:rPr>
                <w:color w:val="000000"/>
                <w:sz w:val="22"/>
                <w:szCs w:val="22"/>
              </w:rPr>
              <w:t>сСт</w:t>
            </w:r>
            <w:proofErr w:type="spellEnd"/>
            <w:r w:rsidRPr="00F327FD">
              <w:rPr>
                <w:color w:val="000000"/>
                <w:sz w:val="22"/>
                <w:szCs w:val="22"/>
              </w:rPr>
              <w:t xml:space="preserve"> (мм</w:t>
            </w:r>
            <w:proofErr w:type="gramStart"/>
            <w:r w:rsidRPr="00F327FD">
              <w:rPr>
                <w:color w:val="000000"/>
                <w:sz w:val="22"/>
                <w:szCs w:val="22"/>
              </w:rPr>
              <w:t>2</w:t>
            </w:r>
            <w:proofErr w:type="gramEnd"/>
            <w:r w:rsidRPr="00F327FD">
              <w:rPr>
                <w:color w:val="000000"/>
                <w:sz w:val="22"/>
                <w:szCs w:val="22"/>
              </w:rPr>
              <w:t xml:space="preserve">/с)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20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57</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Катетер правый, левый</w:t>
            </w:r>
          </w:p>
        </w:tc>
        <w:tc>
          <w:tcPr>
            <w:tcW w:w="6454" w:type="dxa"/>
            <w:tcBorders>
              <w:top w:val="nil"/>
              <w:left w:val="nil"/>
              <w:bottom w:val="single" w:sz="4" w:space="0" w:color="auto"/>
              <w:right w:val="single" w:sz="4" w:space="0" w:color="auto"/>
            </w:tcBorders>
            <w:shd w:val="clear" w:color="auto" w:fill="auto"/>
            <w:vAlign w:val="center"/>
            <w:hideMark/>
          </w:tcPr>
          <w:p w:rsidR="00F327FD" w:rsidRPr="00F327FD" w:rsidRDefault="00EF7A85" w:rsidP="00F327FD">
            <w:pPr>
              <w:rPr>
                <w:color w:val="000000"/>
                <w:sz w:val="22"/>
                <w:szCs w:val="22"/>
              </w:rPr>
            </w:pPr>
            <w:r w:rsidRPr="00F327FD">
              <w:rPr>
                <w:color w:val="000000"/>
                <w:sz w:val="22"/>
                <w:szCs w:val="22"/>
              </w:rPr>
              <w:t xml:space="preserve">1. Материал катетера – полиуретан. </w:t>
            </w:r>
            <w:r w:rsidRPr="00F327FD">
              <w:rPr>
                <w:color w:val="000000"/>
                <w:sz w:val="22"/>
                <w:szCs w:val="22"/>
              </w:rPr>
              <w:br/>
              <w:t xml:space="preserve">2. Стальная внутренняя оплетка для придания жесткости, мягкий </w:t>
            </w:r>
            <w:proofErr w:type="spellStart"/>
            <w:r w:rsidRPr="00F327FD">
              <w:rPr>
                <w:color w:val="000000"/>
                <w:sz w:val="22"/>
                <w:szCs w:val="22"/>
              </w:rPr>
              <w:t>атравматичный</w:t>
            </w:r>
            <w:proofErr w:type="spellEnd"/>
            <w:r w:rsidRPr="00F327FD">
              <w:rPr>
                <w:color w:val="000000"/>
                <w:sz w:val="22"/>
                <w:szCs w:val="22"/>
              </w:rPr>
              <w:t xml:space="preserve"> </w:t>
            </w:r>
            <w:proofErr w:type="spellStart"/>
            <w:r w:rsidRPr="00F327FD">
              <w:rPr>
                <w:color w:val="000000"/>
                <w:sz w:val="22"/>
                <w:szCs w:val="22"/>
              </w:rPr>
              <w:t>рентгенконтрастный</w:t>
            </w:r>
            <w:proofErr w:type="spellEnd"/>
            <w:r w:rsidRPr="00F327FD">
              <w:rPr>
                <w:color w:val="000000"/>
                <w:sz w:val="22"/>
                <w:szCs w:val="22"/>
              </w:rPr>
              <w:t xml:space="preserve"> дистальный кончик без оплетки, силиконовое наружное покрытие SLX. </w:t>
            </w:r>
            <w:r w:rsidRPr="00F327FD">
              <w:rPr>
                <w:color w:val="000000"/>
                <w:sz w:val="22"/>
                <w:szCs w:val="22"/>
              </w:rPr>
              <w:br/>
              <w:t xml:space="preserve">3. Максимальное давление – 1050 (5 F) либо 1200 </w:t>
            </w:r>
            <w:proofErr w:type="spellStart"/>
            <w:r w:rsidRPr="00F327FD">
              <w:rPr>
                <w:color w:val="000000"/>
                <w:sz w:val="22"/>
                <w:szCs w:val="22"/>
              </w:rPr>
              <w:t>psi</w:t>
            </w:r>
            <w:proofErr w:type="spellEnd"/>
            <w:r w:rsidRPr="00F327FD">
              <w:rPr>
                <w:color w:val="000000"/>
                <w:sz w:val="22"/>
                <w:szCs w:val="22"/>
              </w:rPr>
              <w:t xml:space="preserve"> (4 и 6 F). </w:t>
            </w:r>
            <w:r w:rsidRPr="00F327FD">
              <w:rPr>
                <w:color w:val="000000"/>
                <w:sz w:val="22"/>
                <w:szCs w:val="22"/>
              </w:rPr>
              <w:br/>
              <w:t xml:space="preserve">4. Внутренний просвет катетера – 0.035" либо 0.038". Скорость тока контраста – до 35 мл/сек. </w:t>
            </w:r>
            <w:r w:rsidRPr="00F327FD">
              <w:rPr>
                <w:color w:val="000000"/>
                <w:sz w:val="22"/>
                <w:szCs w:val="22"/>
              </w:rPr>
              <w:br/>
              <w:t xml:space="preserve">5. Наличие полного спектра форм кончиков. Спектр применения – селективные, обзорные, </w:t>
            </w:r>
            <w:proofErr w:type="spellStart"/>
            <w:r w:rsidRPr="00F327FD">
              <w:rPr>
                <w:color w:val="000000"/>
                <w:sz w:val="22"/>
                <w:szCs w:val="22"/>
              </w:rPr>
              <w:t>калибрационные</w:t>
            </w:r>
            <w:proofErr w:type="spellEnd"/>
            <w:r w:rsidRPr="00F327FD">
              <w:rPr>
                <w:color w:val="000000"/>
                <w:sz w:val="22"/>
                <w:szCs w:val="22"/>
              </w:rPr>
              <w:t xml:space="preserve">. Наличие катетеров с боковыми отверстиями для более </w:t>
            </w:r>
            <w:proofErr w:type="gramStart"/>
            <w:r w:rsidRPr="00F327FD">
              <w:rPr>
                <w:color w:val="000000"/>
                <w:sz w:val="22"/>
                <w:szCs w:val="22"/>
              </w:rPr>
              <w:t>плотного</w:t>
            </w:r>
            <w:proofErr w:type="gramEnd"/>
            <w:r w:rsidRPr="00F327FD">
              <w:rPr>
                <w:color w:val="000000"/>
                <w:sz w:val="22"/>
                <w:szCs w:val="22"/>
              </w:rPr>
              <w:t xml:space="preserve"> </w:t>
            </w:r>
            <w:proofErr w:type="spellStart"/>
            <w:r w:rsidRPr="00F327FD">
              <w:rPr>
                <w:color w:val="000000"/>
                <w:sz w:val="22"/>
                <w:szCs w:val="22"/>
              </w:rPr>
              <w:t>ренгенконтрастирования</w:t>
            </w:r>
            <w:proofErr w:type="spellEnd"/>
            <w:r w:rsidRPr="00F327FD">
              <w:rPr>
                <w:color w:val="000000"/>
                <w:sz w:val="22"/>
                <w:szCs w:val="22"/>
              </w:rPr>
              <w:t xml:space="preserve">. </w:t>
            </w:r>
            <w:r w:rsidRPr="00F327FD">
              <w:rPr>
                <w:color w:val="000000"/>
                <w:sz w:val="22"/>
                <w:szCs w:val="22"/>
              </w:rPr>
              <w:br/>
              <w:t>6. Размеры: длина от 40 до 100 см, диаметры 4, 5 и 6 F.</w:t>
            </w:r>
            <w:r w:rsidR="00F327FD" w:rsidRPr="00F327FD">
              <w:rPr>
                <w:color w:val="000000"/>
                <w:sz w:val="22"/>
                <w:szCs w:val="22"/>
              </w:rPr>
              <w:b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46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58</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Проводник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1. Гидрофильный </w:t>
            </w:r>
            <w:proofErr w:type="spellStart"/>
            <w:r w:rsidRPr="00F327FD">
              <w:rPr>
                <w:color w:val="000000"/>
                <w:sz w:val="22"/>
                <w:szCs w:val="22"/>
              </w:rPr>
              <w:t>нитиноловый</w:t>
            </w:r>
            <w:proofErr w:type="spellEnd"/>
            <w:r w:rsidRPr="00F327FD">
              <w:rPr>
                <w:color w:val="000000"/>
                <w:sz w:val="22"/>
                <w:szCs w:val="22"/>
              </w:rPr>
              <w:t xml:space="preserve"> проводник (Материал проводника: </w:t>
            </w:r>
            <w:proofErr w:type="spellStart"/>
            <w:r w:rsidRPr="00F327FD">
              <w:rPr>
                <w:color w:val="000000"/>
                <w:sz w:val="22"/>
                <w:szCs w:val="22"/>
              </w:rPr>
              <w:t>высокоэластичный</w:t>
            </w:r>
            <w:proofErr w:type="spellEnd"/>
            <w:r w:rsidRPr="00F327FD">
              <w:rPr>
                <w:color w:val="000000"/>
                <w:sz w:val="22"/>
                <w:szCs w:val="22"/>
              </w:rPr>
              <w:t xml:space="preserve"> сплав на основе </w:t>
            </w:r>
            <w:proofErr w:type="spellStart"/>
            <w:r w:rsidRPr="00F327FD">
              <w:rPr>
                <w:color w:val="000000"/>
                <w:sz w:val="22"/>
                <w:szCs w:val="22"/>
              </w:rPr>
              <w:t>нитинола</w:t>
            </w:r>
            <w:proofErr w:type="spellEnd"/>
            <w:r w:rsidRPr="00F327FD">
              <w:rPr>
                <w:color w:val="000000"/>
                <w:sz w:val="22"/>
                <w:szCs w:val="22"/>
              </w:rPr>
              <w:t xml:space="preserve"> с гидрофильным покрытием обеспечивает более легкое введение инструмента для </w:t>
            </w:r>
            <w:proofErr w:type="spellStart"/>
            <w:r w:rsidRPr="00F327FD">
              <w:rPr>
                <w:color w:val="000000"/>
                <w:sz w:val="22"/>
                <w:szCs w:val="22"/>
              </w:rPr>
              <w:t>атравматичного</w:t>
            </w:r>
            <w:proofErr w:type="spellEnd"/>
            <w:r w:rsidRPr="00F327FD">
              <w:rPr>
                <w:color w:val="000000"/>
                <w:sz w:val="22"/>
                <w:szCs w:val="22"/>
              </w:rPr>
              <w:t xml:space="preserve"> прохождения анатомических структур).</w:t>
            </w:r>
            <w:r w:rsidRPr="00F327FD">
              <w:rPr>
                <w:color w:val="000000"/>
                <w:sz w:val="22"/>
                <w:szCs w:val="22"/>
              </w:rPr>
              <w:br/>
              <w:t xml:space="preserve">2. </w:t>
            </w:r>
            <w:proofErr w:type="spellStart"/>
            <w:proofErr w:type="gramStart"/>
            <w:r w:rsidRPr="00F327FD">
              <w:rPr>
                <w:color w:val="000000"/>
                <w:sz w:val="22"/>
                <w:szCs w:val="22"/>
              </w:rPr>
              <w:t>C</w:t>
            </w:r>
            <w:proofErr w:type="gramEnd"/>
            <w:r w:rsidRPr="00F327FD">
              <w:rPr>
                <w:color w:val="000000"/>
                <w:sz w:val="22"/>
                <w:szCs w:val="22"/>
              </w:rPr>
              <w:t>тандартный</w:t>
            </w:r>
            <w:proofErr w:type="spellEnd"/>
            <w:r w:rsidRPr="00F327FD">
              <w:rPr>
                <w:color w:val="000000"/>
                <w:sz w:val="22"/>
                <w:szCs w:val="22"/>
              </w:rPr>
              <w:t xml:space="preserve"> </w:t>
            </w:r>
            <w:proofErr w:type="spellStart"/>
            <w:r w:rsidRPr="00F327FD">
              <w:rPr>
                <w:color w:val="000000"/>
                <w:sz w:val="22"/>
                <w:szCs w:val="22"/>
              </w:rPr>
              <w:t>нитиноловый</w:t>
            </w:r>
            <w:proofErr w:type="spellEnd"/>
            <w:r w:rsidRPr="00F327FD">
              <w:rPr>
                <w:color w:val="000000"/>
                <w:sz w:val="22"/>
                <w:szCs w:val="22"/>
              </w:rPr>
              <w:t xml:space="preserve"> сердечник (Используется для первичного </w:t>
            </w:r>
            <w:proofErr w:type="spellStart"/>
            <w:r w:rsidRPr="00F327FD">
              <w:rPr>
                <w:color w:val="000000"/>
                <w:sz w:val="22"/>
                <w:szCs w:val="22"/>
              </w:rPr>
              <w:t>чрескожного</w:t>
            </w:r>
            <w:proofErr w:type="spellEnd"/>
            <w:r w:rsidRPr="00F327FD">
              <w:rPr>
                <w:color w:val="000000"/>
                <w:sz w:val="22"/>
                <w:szCs w:val="22"/>
              </w:rPr>
              <w:t xml:space="preserve"> доступа в сосудистое русло).</w:t>
            </w:r>
            <w:r w:rsidRPr="00F327FD">
              <w:rPr>
                <w:color w:val="000000"/>
                <w:sz w:val="22"/>
                <w:szCs w:val="22"/>
              </w:rPr>
              <w:br/>
              <w:t xml:space="preserve">Наружный полиуретановый слой с  </w:t>
            </w:r>
            <w:proofErr w:type="gramStart"/>
            <w:r w:rsidRPr="00F327FD">
              <w:rPr>
                <w:color w:val="000000"/>
                <w:sz w:val="22"/>
                <w:szCs w:val="22"/>
              </w:rPr>
              <w:t>гидрофильным</w:t>
            </w:r>
            <w:proofErr w:type="gramEnd"/>
            <w:r w:rsidRPr="00F327FD">
              <w:rPr>
                <w:color w:val="000000"/>
                <w:sz w:val="22"/>
                <w:szCs w:val="22"/>
              </w:rPr>
              <w:t xml:space="preserve"> покрытие (облегчает введение).</w:t>
            </w:r>
            <w:r w:rsidRPr="00F327FD">
              <w:rPr>
                <w:color w:val="000000"/>
                <w:sz w:val="22"/>
                <w:szCs w:val="22"/>
              </w:rPr>
              <w:br/>
              <w:t>3. Контроль вращения 1:1. (вращение передается на дистальный конец без изменения)</w:t>
            </w:r>
            <w:r w:rsidRPr="00F327FD">
              <w:rPr>
                <w:color w:val="000000"/>
                <w:sz w:val="22"/>
                <w:szCs w:val="22"/>
              </w:rPr>
              <w:br/>
              <w:t xml:space="preserve">4. Кончик </w:t>
            </w:r>
            <w:proofErr w:type="spellStart"/>
            <w:r w:rsidRPr="00F327FD">
              <w:rPr>
                <w:color w:val="000000"/>
                <w:sz w:val="22"/>
                <w:szCs w:val="22"/>
              </w:rPr>
              <w:t>нитинолового</w:t>
            </w:r>
            <w:proofErr w:type="spellEnd"/>
            <w:r w:rsidRPr="00F327FD">
              <w:rPr>
                <w:color w:val="000000"/>
                <w:sz w:val="22"/>
                <w:szCs w:val="22"/>
              </w:rPr>
              <w:t xml:space="preserve"> сердечника </w:t>
            </w:r>
            <w:proofErr w:type="spellStart"/>
            <w:r w:rsidRPr="00F327FD">
              <w:rPr>
                <w:color w:val="000000"/>
                <w:sz w:val="22"/>
                <w:szCs w:val="22"/>
              </w:rPr>
              <w:t>конически</w:t>
            </w:r>
            <w:proofErr w:type="spellEnd"/>
            <w:r w:rsidRPr="00F327FD">
              <w:rPr>
                <w:color w:val="000000"/>
                <w:sz w:val="22"/>
                <w:szCs w:val="22"/>
              </w:rPr>
              <w:t xml:space="preserve"> сужается на протяжении дистальных не менее 10.5 см. (Обеспечивает более легкое введение инструмента для </w:t>
            </w:r>
            <w:proofErr w:type="spellStart"/>
            <w:r w:rsidRPr="00F327FD">
              <w:rPr>
                <w:color w:val="000000"/>
                <w:sz w:val="22"/>
                <w:szCs w:val="22"/>
              </w:rPr>
              <w:t>атравматичного</w:t>
            </w:r>
            <w:proofErr w:type="spellEnd"/>
            <w:r w:rsidRPr="00F327FD">
              <w:rPr>
                <w:color w:val="000000"/>
                <w:sz w:val="22"/>
                <w:szCs w:val="22"/>
              </w:rPr>
              <w:t xml:space="preserve"> прохождения анатомических структур) Дистальный сужающийся кончик </w:t>
            </w:r>
            <w:proofErr w:type="spellStart"/>
            <w:r w:rsidRPr="00F327FD">
              <w:rPr>
                <w:color w:val="000000"/>
                <w:sz w:val="22"/>
                <w:szCs w:val="22"/>
              </w:rPr>
              <w:t>нитинолового</w:t>
            </w:r>
            <w:proofErr w:type="spellEnd"/>
            <w:r w:rsidRPr="00F327FD">
              <w:rPr>
                <w:color w:val="000000"/>
                <w:sz w:val="22"/>
                <w:szCs w:val="22"/>
              </w:rPr>
              <w:t xml:space="preserve"> сердечника имеет </w:t>
            </w:r>
            <w:proofErr w:type="gramStart"/>
            <w:r w:rsidRPr="00F327FD">
              <w:rPr>
                <w:color w:val="000000"/>
                <w:sz w:val="22"/>
                <w:szCs w:val="22"/>
              </w:rPr>
              <w:t>платиновую</w:t>
            </w:r>
            <w:proofErr w:type="gramEnd"/>
            <w:r w:rsidRPr="00F327FD">
              <w:rPr>
                <w:color w:val="000000"/>
                <w:sz w:val="22"/>
                <w:szCs w:val="22"/>
              </w:rPr>
              <w:t xml:space="preserve"> спиральную </w:t>
            </w:r>
            <w:proofErr w:type="spellStart"/>
            <w:r w:rsidRPr="00F327FD">
              <w:rPr>
                <w:color w:val="000000"/>
                <w:sz w:val="22"/>
                <w:szCs w:val="22"/>
              </w:rPr>
              <w:t>микрооплетку</w:t>
            </w:r>
            <w:proofErr w:type="spellEnd"/>
            <w:r w:rsidRPr="00F327FD">
              <w:rPr>
                <w:color w:val="000000"/>
                <w:sz w:val="22"/>
                <w:szCs w:val="22"/>
              </w:rPr>
              <w:t xml:space="preserve">. Длина гибкого кончика 3 см (облегчает введение и поддерживает форму).    </w:t>
            </w:r>
            <w:r w:rsidRPr="00F327FD">
              <w:rPr>
                <w:color w:val="000000"/>
                <w:sz w:val="22"/>
                <w:szCs w:val="22"/>
              </w:rPr>
              <w:br/>
              <w:t>5. Диаметр 0.035 дюймов</w:t>
            </w:r>
            <w:proofErr w:type="gramStart"/>
            <w:r w:rsidRPr="00F327FD">
              <w:rPr>
                <w:color w:val="000000"/>
                <w:sz w:val="22"/>
                <w:szCs w:val="22"/>
              </w:rPr>
              <w:t>,(</w:t>
            </w:r>
            <w:proofErr w:type="gramEnd"/>
            <w:r w:rsidRPr="00F327FD">
              <w:rPr>
                <w:color w:val="000000"/>
                <w:sz w:val="22"/>
                <w:szCs w:val="22"/>
              </w:rPr>
              <w:t>Параметр определяет совместимость с другими инструментами)</w:t>
            </w:r>
            <w:r w:rsidRPr="00F327FD">
              <w:rPr>
                <w:color w:val="000000"/>
                <w:sz w:val="22"/>
                <w:szCs w:val="22"/>
              </w:rPr>
              <w:br/>
              <w:t>6. Длина 260 см. (Параметр определяет совместимость с другими инструментами)</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424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59</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Проводниковый катетер</w:t>
            </w:r>
          </w:p>
        </w:tc>
        <w:tc>
          <w:tcPr>
            <w:tcW w:w="6454" w:type="dxa"/>
            <w:tcBorders>
              <w:top w:val="nil"/>
              <w:left w:val="nil"/>
              <w:bottom w:val="single" w:sz="4" w:space="0" w:color="auto"/>
              <w:right w:val="single" w:sz="4" w:space="0" w:color="auto"/>
            </w:tcBorders>
            <w:shd w:val="clear" w:color="auto" w:fill="auto"/>
            <w:vAlign w:val="center"/>
            <w:hideMark/>
          </w:tcPr>
          <w:p w:rsidR="00F327FD" w:rsidRPr="00F327FD" w:rsidRDefault="00EF7A85" w:rsidP="00F327FD">
            <w:pPr>
              <w:rPr>
                <w:color w:val="000000"/>
                <w:sz w:val="22"/>
                <w:szCs w:val="22"/>
              </w:rPr>
            </w:pPr>
            <w:r w:rsidRPr="00F327FD">
              <w:rPr>
                <w:color w:val="000000"/>
                <w:sz w:val="22"/>
                <w:szCs w:val="22"/>
              </w:rPr>
              <w:t>1. Диагностический проводник для сосудистых вмешательств.</w:t>
            </w:r>
            <w:r w:rsidRPr="00F327FD">
              <w:rPr>
                <w:color w:val="000000"/>
                <w:sz w:val="22"/>
                <w:szCs w:val="22"/>
              </w:rPr>
              <w:br/>
              <w:t xml:space="preserve">2. Материал проводника: </w:t>
            </w:r>
            <w:proofErr w:type="spellStart"/>
            <w:r w:rsidRPr="00F327FD">
              <w:rPr>
                <w:color w:val="000000"/>
                <w:sz w:val="22"/>
                <w:szCs w:val="22"/>
              </w:rPr>
              <w:t>высокоэластичный</w:t>
            </w:r>
            <w:proofErr w:type="spellEnd"/>
            <w:r w:rsidRPr="00F327FD">
              <w:rPr>
                <w:color w:val="000000"/>
                <w:sz w:val="22"/>
                <w:szCs w:val="22"/>
              </w:rPr>
              <w:t xml:space="preserve"> сплав на основе </w:t>
            </w:r>
            <w:proofErr w:type="spellStart"/>
            <w:r w:rsidRPr="00F327FD">
              <w:rPr>
                <w:color w:val="000000"/>
                <w:sz w:val="22"/>
                <w:szCs w:val="22"/>
              </w:rPr>
              <w:t>нитинола</w:t>
            </w:r>
            <w:proofErr w:type="spellEnd"/>
            <w:r w:rsidRPr="00F327FD">
              <w:rPr>
                <w:color w:val="000000"/>
                <w:sz w:val="22"/>
                <w:szCs w:val="22"/>
              </w:rPr>
              <w:t xml:space="preserve">. Параметр обеспечивает оптимальную управляемость проводником по всей длине инструмента.  </w:t>
            </w:r>
            <w:r w:rsidRPr="00F327FD">
              <w:rPr>
                <w:color w:val="000000"/>
                <w:sz w:val="22"/>
                <w:szCs w:val="22"/>
              </w:rPr>
              <w:br/>
              <w:t>3. Доступные размеры: диаметры: от  0,018” до 0,038”; длины проводника</w:t>
            </w:r>
            <w:proofErr w:type="gramStart"/>
            <w:r w:rsidRPr="00F327FD">
              <w:rPr>
                <w:color w:val="000000"/>
                <w:sz w:val="22"/>
                <w:szCs w:val="22"/>
              </w:rPr>
              <w:t xml:space="preserve"> :</w:t>
            </w:r>
            <w:proofErr w:type="gramEnd"/>
            <w:r w:rsidRPr="00F327FD">
              <w:rPr>
                <w:color w:val="000000"/>
                <w:sz w:val="22"/>
                <w:szCs w:val="22"/>
              </w:rPr>
              <w:t xml:space="preserve"> от 50 до 300 см. Наличие проводников с различными вариантами длин и диаметров позволяет охватить весь спектр возможных диагностических манипуляций.</w:t>
            </w:r>
            <w:r w:rsidRPr="00F327FD">
              <w:rPr>
                <w:color w:val="000000"/>
                <w:sz w:val="22"/>
                <w:szCs w:val="22"/>
              </w:rPr>
              <w:br/>
              <w:t xml:space="preserve">4. Доступные формы проводников: гибкий кончик: от 10 мм до 35 см, прямой, изогнутый , j-изгиб 45°, двойной изгиб 90°+150° (по </w:t>
            </w:r>
            <w:proofErr w:type="spellStart"/>
            <w:r w:rsidRPr="00F327FD">
              <w:rPr>
                <w:color w:val="000000"/>
                <w:sz w:val="22"/>
                <w:szCs w:val="22"/>
              </w:rPr>
              <w:t>Bolia</w:t>
            </w:r>
            <w:proofErr w:type="spellEnd"/>
            <w:r w:rsidRPr="00F327FD">
              <w:rPr>
                <w:color w:val="000000"/>
                <w:sz w:val="22"/>
                <w:szCs w:val="22"/>
              </w:rPr>
              <w:t xml:space="preserve">). Наличие проводников с различными вариантами загибов и длин кончика позволяет охватить весь спектр возможных диагностических манипуляций. </w:t>
            </w:r>
          </w:p>
          <w:p w:rsidR="00EF7A85" w:rsidRPr="00F327FD" w:rsidRDefault="00EF7A85" w:rsidP="00F327FD">
            <w:pPr>
              <w:rPr>
                <w:color w:val="000000"/>
                <w:sz w:val="22"/>
                <w:szCs w:val="22"/>
              </w:rPr>
            </w:pPr>
            <w:r w:rsidRPr="00F327FD">
              <w:rPr>
                <w:color w:val="000000"/>
                <w:sz w:val="22"/>
                <w:szCs w:val="22"/>
              </w:rPr>
              <w:t>5. Наличие гидрофильного устойчи</w:t>
            </w:r>
            <w:r w:rsidR="00F327FD" w:rsidRPr="00F327FD">
              <w:rPr>
                <w:color w:val="000000"/>
                <w:sz w:val="22"/>
                <w:szCs w:val="22"/>
              </w:rPr>
              <w:t xml:space="preserve">вого покрытия всего проводника </w:t>
            </w:r>
            <w:r w:rsidRPr="00F327FD">
              <w:rPr>
                <w:color w:val="000000"/>
                <w:sz w:val="22"/>
                <w:szCs w:val="22"/>
              </w:rPr>
              <w:t xml:space="preserve">для обеспечения </w:t>
            </w:r>
            <w:proofErr w:type="spellStart"/>
            <w:r w:rsidRPr="00F327FD">
              <w:rPr>
                <w:color w:val="000000"/>
                <w:sz w:val="22"/>
                <w:szCs w:val="22"/>
              </w:rPr>
              <w:t>лубрикантности</w:t>
            </w:r>
            <w:proofErr w:type="spellEnd"/>
            <w:r w:rsidRPr="00F327FD">
              <w:rPr>
                <w:color w:val="000000"/>
                <w:sz w:val="22"/>
                <w:szCs w:val="22"/>
              </w:rPr>
              <w:t xml:space="preserve">. </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26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60</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Проводник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Наружный диаметр проводника 0,014" (0,37 мм). Сердечник из медицинской нержавеющей стали повышенной жесткости, обеспечивающий большую опору для доставки </w:t>
            </w:r>
            <w:proofErr w:type="spellStart"/>
            <w:r w:rsidRPr="00F327FD">
              <w:rPr>
                <w:color w:val="000000"/>
                <w:sz w:val="22"/>
                <w:szCs w:val="22"/>
              </w:rPr>
              <w:t>стента</w:t>
            </w:r>
            <w:proofErr w:type="spellEnd"/>
            <w:r w:rsidRPr="00F327FD">
              <w:rPr>
                <w:color w:val="000000"/>
                <w:sz w:val="22"/>
                <w:szCs w:val="22"/>
              </w:rPr>
              <w:t xml:space="preserve">. Сердечник проводника расположен на всем протяжении до самого кончика для лучшей проходимости проводника. Дизайн сердечника - комбинация цилиндрических и конических сегментов, обеспечивающих плавное уменьшение диаметра от проксимального сегмента к </w:t>
            </w:r>
            <w:proofErr w:type="gramStart"/>
            <w:r w:rsidRPr="00F327FD">
              <w:rPr>
                <w:color w:val="000000"/>
                <w:sz w:val="22"/>
                <w:szCs w:val="22"/>
              </w:rPr>
              <w:t>дистальному</w:t>
            </w:r>
            <w:proofErr w:type="gramEnd"/>
            <w:r w:rsidRPr="00F327FD">
              <w:rPr>
                <w:color w:val="000000"/>
                <w:sz w:val="22"/>
                <w:szCs w:val="22"/>
              </w:rPr>
              <w:t xml:space="preserve">. Дизайн гибкого дистального сегмента проводника – эластичная проволочная спираль с сердечником по всей длине. Гидрофильное покрытие гибкого дистального сегмента проводника на всем протяжении для облегчения прохождения сложных поражений. Длина гибкого дистального сегмента 17 см, дистальные 3 см кончика </w:t>
            </w:r>
            <w:proofErr w:type="spellStart"/>
            <w:r w:rsidRPr="00F327FD">
              <w:rPr>
                <w:color w:val="000000"/>
                <w:sz w:val="22"/>
                <w:szCs w:val="22"/>
              </w:rPr>
              <w:t>рентгенконтрастные</w:t>
            </w:r>
            <w:proofErr w:type="spellEnd"/>
            <w:r w:rsidRPr="00F327FD">
              <w:rPr>
                <w:color w:val="000000"/>
                <w:sz w:val="22"/>
                <w:szCs w:val="22"/>
              </w:rPr>
              <w:t>. Жесткость кончика - 0,9 г/</w:t>
            </w:r>
            <w:proofErr w:type="gramStart"/>
            <w:r w:rsidRPr="00F327FD">
              <w:rPr>
                <w:color w:val="000000"/>
                <w:sz w:val="22"/>
                <w:szCs w:val="22"/>
              </w:rPr>
              <w:t>с</w:t>
            </w:r>
            <w:proofErr w:type="gramEnd"/>
            <w:r w:rsidRPr="00F327FD">
              <w:rPr>
                <w:color w:val="000000"/>
                <w:sz w:val="22"/>
                <w:szCs w:val="22"/>
              </w:rPr>
              <w:t>. Степень жесткости тела проводника - средняя поддержка. Наличие форм кончика:  J-образная и прямая. Проксимальный сегмент проводника имеет покрытие ПТФЭ. Имеется два варианта длины проводника - 190 см и 300 см. Возможность присоединения удлиняющего устройства.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9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61</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Ушивающее устройство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Набор стерильных управляемых вручную инструментов, разработанных для </w:t>
            </w:r>
            <w:proofErr w:type="spellStart"/>
            <w:r w:rsidRPr="00F327FD">
              <w:rPr>
                <w:color w:val="000000"/>
                <w:sz w:val="22"/>
                <w:szCs w:val="22"/>
              </w:rPr>
              <w:t>чрескожной</w:t>
            </w:r>
            <w:proofErr w:type="spellEnd"/>
            <w:r w:rsidRPr="00F327FD">
              <w:rPr>
                <w:color w:val="000000"/>
                <w:sz w:val="22"/>
                <w:szCs w:val="22"/>
              </w:rPr>
              <w:t xml:space="preserve"> доставки шовного материала для закрытия места прокола бедренной артерии или вены после процедуры катетеризации; изделие не предназначено для сокращения времени достижения гемостаза и восстановления способности пациента передвигаться. Набор, как правило, состоит из </w:t>
            </w:r>
            <w:proofErr w:type="spellStart"/>
            <w:r w:rsidRPr="00F327FD">
              <w:rPr>
                <w:color w:val="000000"/>
                <w:sz w:val="22"/>
                <w:szCs w:val="22"/>
              </w:rPr>
              <w:t>интродьюсера</w:t>
            </w:r>
            <w:proofErr w:type="spellEnd"/>
            <w:r w:rsidRPr="00F327FD">
              <w:rPr>
                <w:color w:val="000000"/>
                <w:sz w:val="22"/>
                <w:szCs w:val="22"/>
              </w:rPr>
              <w:t xml:space="preserve">, содержащего шовные иглы с шовным материалом, проводник для игл и маркер для контроля размещения игл вокруг места прокола, а также толкателя узла хирургической нити. Это изделие для одноразового использования. Максимальный размер  пункционного отверстия ≥  8френч. Материал нити </w:t>
            </w:r>
            <w:proofErr w:type="spellStart"/>
            <w:r w:rsidRPr="00F327FD">
              <w:rPr>
                <w:color w:val="000000"/>
                <w:sz w:val="22"/>
                <w:szCs w:val="22"/>
              </w:rPr>
              <w:t>пролен</w:t>
            </w:r>
            <w:proofErr w:type="spellEnd"/>
            <w:r w:rsidRPr="00F327FD">
              <w:rPr>
                <w:color w:val="000000"/>
                <w:sz w:val="22"/>
                <w:szCs w:val="22"/>
              </w:rPr>
              <w:t>.</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72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62</w:t>
            </w:r>
          </w:p>
        </w:tc>
        <w:tc>
          <w:tcPr>
            <w:tcW w:w="2301" w:type="dxa"/>
            <w:tcBorders>
              <w:top w:val="single" w:sz="4" w:space="0" w:color="auto"/>
              <w:left w:val="single" w:sz="4" w:space="0" w:color="auto"/>
              <w:bottom w:val="nil"/>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Баллонный периферический катетер для баллонной </w:t>
            </w:r>
            <w:proofErr w:type="spellStart"/>
            <w:r w:rsidRPr="00F327FD">
              <w:rPr>
                <w:color w:val="000000"/>
                <w:sz w:val="22"/>
                <w:szCs w:val="22"/>
              </w:rPr>
              <w:t>ангиопластики</w:t>
            </w:r>
            <w:proofErr w:type="spellEnd"/>
            <w:r w:rsidRPr="00F327FD">
              <w:rPr>
                <w:color w:val="000000"/>
                <w:sz w:val="22"/>
                <w:szCs w:val="22"/>
              </w:rPr>
              <w:t xml:space="preserve"> артерий голени и стопы</w:t>
            </w:r>
          </w:p>
        </w:tc>
        <w:tc>
          <w:tcPr>
            <w:tcW w:w="6454" w:type="dxa"/>
            <w:tcBorders>
              <w:top w:val="nil"/>
              <w:left w:val="single" w:sz="4" w:space="0" w:color="auto"/>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Тип баллона (Система доставки) - </w:t>
            </w:r>
            <w:proofErr w:type="spellStart"/>
            <w:r w:rsidRPr="00F327FD">
              <w:rPr>
                <w:color w:val="000000"/>
                <w:sz w:val="22"/>
                <w:szCs w:val="22"/>
              </w:rPr>
              <w:t>Двухпросветный</w:t>
            </w:r>
            <w:proofErr w:type="spellEnd"/>
            <w:r w:rsidRPr="00F327FD">
              <w:rPr>
                <w:color w:val="000000"/>
                <w:sz w:val="22"/>
                <w:szCs w:val="22"/>
              </w:rPr>
              <w:t xml:space="preserve"> (</w:t>
            </w:r>
            <w:proofErr w:type="spellStart"/>
            <w:r w:rsidRPr="00F327FD">
              <w:rPr>
                <w:color w:val="000000"/>
                <w:sz w:val="22"/>
                <w:szCs w:val="22"/>
              </w:rPr>
              <w:t>over-the-wire</w:t>
            </w:r>
            <w:proofErr w:type="spellEnd"/>
            <w:r w:rsidRPr="00F327FD">
              <w:rPr>
                <w:color w:val="000000"/>
                <w:sz w:val="22"/>
                <w:szCs w:val="22"/>
              </w:rPr>
              <w:t xml:space="preserve">). Номинальное давление 12 </w:t>
            </w:r>
            <w:proofErr w:type="spellStart"/>
            <w:proofErr w:type="gramStart"/>
            <w:r w:rsidRPr="00F327FD">
              <w:rPr>
                <w:color w:val="000000"/>
                <w:sz w:val="22"/>
                <w:szCs w:val="22"/>
              </w:rPr>
              <w:t>атм</w:t>
            </w:r>
            <w:proofErr w:type="spellEnd"/>
            <w:proofErr w:type="gramEnd"/>
            <w:r w:rsidRPr="00F327FD">
              <w:rPr>
                <w:color w:val="000000"/>
                <w:sz w:val="22"/>
                <w:szCs w:val="22"/>
              </w:rPr>
              <w:t xml:space="preserve">, давление разрыва (предельное давление) 14 атм.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 наличие, показатель обеспечивает оптимальный выбор инструмента при различной удаленности поражений от места пункции, а также у пациентов с разными антропометрическими данными. Гидрофильное покрытие наличие. Совместимость с проводником 0,014 дюйм, 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1,32 мм. Рабочая длина катетера от 70 до 150 см. Диаметр баллона от 1,76 до 4 мм, длина катетера от 18,1 до 150 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9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63</w:t>
            </w:r>
          </w:p>
        </w:tc>
        <w:tc>
          <w:tcPr>
            <w:tcW w:w="2301" w:type="dxa"/>
            <w:tcBorders>
              <w:top w:val="single" w:sz="4" w:space="0" w:color="auto"/>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Баллонный периферический катетер для баллонной </w:t>
            </w:r>
            <w:proofErr w:type="spellStart"/>
            <w:r w:rsidRPr="00F327FD">
              <w:rPr>
                <w:color w:val="000000"/>
                <w:sz w:val="22"/>
                <w:szCs w:val="22"/>
              </w:rPr>
              <w:t>ангиопластики</w:t>
            </w:r>
            <w:proofErr w:type="spellEnd"/>
            <w:r w:rsidRPr="00F327FD">
              <w:rPr>
                <w:color w:val="000000"/>
                <w:sz w:val="22"/>
                <w:szCs w:val="22"/>
              </w:rPr>
              <w:t xml:space="preserve"> артерий голени и стопы</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Тип баллона (Система доставки) - </w:t>
            </w:r>
            <w:proofErr w:type="spellStart"/>
            <w:r w:rsidRPr="00F327FD">
              <w:rPr>
                <w:color w:val="000000"/>
                <w:sz w:val="22"/>
                <w:szCs w:val="22"/>
              </w:rPr>
              <w:t>Двухпросветный</w:t>
            </w:r>
            <w:proofErr w:type="spellEnd"/>
            <w:r w:rsidRPr="00F327FD">
              <w:rPr>
                <w:color w:val="000000"/>
                <w:sz w:val="22"/>
                <w:szCs w:val="22"/>
              </w:rPr>
              <w:t xml:space="preserve"> (</w:t>
            </w:r>
            <w:proofErr w:type="spellStart"/>
            <w:r w:rsidRPr="00F327FD">
              <w:rPr>
                <w:color w:val="000000"/>
                <w:sz w:val="22"/>
                <w:szCs w:val="22"/>
              </w:rPr>
              <w:t>over-the-wire</w:t>
            </w:r>
            <w:proofErr w:type="spellEnd"/>
            <w:r w:rsidRPr="00F327FD">
              <w:rPr>
                <w:color w:val="000000"/>
                <w:sz w:val="22"/>
                <w:szCs w:val="22"/>
              </w:rPr>
              <w:t xml:space="preserve">). Номинальное давление 8 </w:t>
            </w:r>
            <w:proofErr w:type="spellStart"/>
            <w:proofErr w:type="gramStart"/>
            <w:r w:rsidRPr="00F327FD">
              <w:rPr>
                <w:color w:val="000000"/>
                <w:sz w:val="22"/>
                <w:szCs w:val="22"/>
              </w:rPr>
              <w:t>атм</w:t>
            </w:r>
            <w:proofErr w:type="spellEnd"/>
            <w:proofErr w:type="gramEnd"/>
            <w:r w:rsidRPr="00F327FD">
              <w:rPr>
                <w:color w:val="000000"/>
                <w:sz w:val="22"/>
                <w:szCs w:val="22"/>
              </w:rPr>
              <w:t xml:space="preserve">, давление разрыва (предельное давление) 14 атм.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 наличие, показатель обеспечивает оптимальный выбор инструмента при различной удаленности поражений от места пункции, а также у пациентов с разными антропометрическими данными. Гидрофильное покрытие наличие. Совместимость с проводником 0,014 дюйм, 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1,32 мм. Рабочая длина катетера от 70 до 150 см. Диаметр баллона от 1,5 до 6 мм, длина катетера от 18,1 до 200 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9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64</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Диагностический катетер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Диаметр катетера, </w:t>
            </w:r>
            <w:proofErr w:type="spellStart"/>
            <w:r w:rsidRPr="00F327FD">
              <w:rPr>
                <w:color w:val="000000"/>
                <w:sz w:val="22"/>
                <w:szCs w:val="22"/>
              </w:rPr>
              <w:t>Fr</w:t>
            </w:r>
            <w:proofErr w:type="spellEnd"/>
            <w:r w:rsidRPr="00F327FD">
              <w:rPr>
                <w:color w:val="000000"/>
                <w:sz w:val="22"/>
                <w:szCs w:val="22"/>
              </w:rPr>
              <w:t xml:space="preserve">- 4, 5, 6. Длина катетера, </w:t>
            </w:r>
            <w:proofErr w:type="gramStart"/>
            <w:r w:rsidRPr="00F327FD">
              <w:rPr>
                <w:color w:val="000000"/>
                <w:sz w:val="22"/>
                <w:szCs w:val="22"/>
              </w:rPr>
              <w:t>см</w:t>
            </w:r>
            <w:proofErr w:type="gramEnd"/>
            <w:r w:rsidRPr="00F327FD">
              <w:rPr>
                <w:color w:val="000000"/>
                <w:sz w:val="22"/>
                <w:szCs w:val="22"/>
              </w:rPr>
              <w:t>- 65, 80, 90, 100, 110, 120, 125. Исследуемые сосуд</w:t>
            </w:r>
            <w:proofErr w:type="gramStart"/>
            <w:r w:rsidRPr="00F327FD">
              <w:rPr>
                <w:color w:val="000000"/>
                <w:sz w:val="22"/>
                <w:szCs w:val="22"/>
              </w:rPr>
              <w:t>ы-</w:t>
            </w:r>
            <w:proofErr w:type="gramEnd"/>
            <w:r w:rsidRPr="00F327FD">
              <w:rPr>
                <w:color w:val="000000"/>
                <w:sz w:val="22"/>
                <w:szCs w:val="22"/>
              </w:rPr>
              <w:t xml:space="preserve"> Церебральные, периферические, коронарные. Количество боковых отверстий, штука- ≥ 0  и  ≤ 2</w:t>
            </w:r>
            <w:r w:rsidRPr="00F327FD">
              <w:rPr>
                <w:color w:val="000000"/>
                <w:sz w:val="22"/>
                <w:szCs w:val="22"/>
              </w:rPr>
              <w:br/>
              <w:t xml:space="preserve">≥ 6  и  ≤ 8.Материал катетера - полиуретан с покрытием двумя слоями эластомера полиамида. Оплетка двойная из нержавеющей стали в стенке катетера на всем протяжении за исключением </w:t>
            </w:r>
            <w:proofErr w:type="gramStart"/>
            <w:r w:rsidRPr="00F327FD">
              <w:rPr>
                <w:color w:val="000000"/>
                <w:sz w:val="22"/>
                <w:szCs w:val="22"/>
              </w:rPr>
              <w:t>дистальных</w:t>
            </w:r>
            <w:proofErr w:type="gramEnd"/>
            <w:r w:rsidRPr="00F327FD">
              <w:rPr>
                <w:color w:val="000000"/>
                <w:sz w:val="22"/>
                <w:szCs w:val="22"/>
              </w:rPr>
              <w:t xml:space="preserve"> 2см. Материал кончика - полипропилен. Внутренне покрытие из </w:t>
            </w:r>
            <w:proofErr w:type="spellStart"/>
            <w:r w:rsidRPr="00F327FD">
              <w:rPr>
                <w:color w:val="000000"/>
                <w:sz w:val="22"/>
                <w:szCs w:val="22"/>
              </w:rPr>
              <w:t>тефлона</w:t>
            </w:r>
            <w:proofErr w:type="spellEnd"/>
            <w:r w:rsidRPr="00F327FD">
              <w:rPr>
                <w:color w:val="000000"/>
                <w:sz w:val="22"/>
                <w:szCs w:val="22"/>
              </w:rPr>
              <w:t xml:space="preserve">. </w:t>
            </w:r>
            <w:proofErr w:type="gramStart"/>
            <w:r w:rsidRPr="00F327FD">
              <w:rPr>
                <w:color w:val="000000"/>
                <w:sz w:val="22"/>
                <w:szCs w:val="22"/>
              </w:rPr>
              <w:t>Рассчитан</w:t>
            </w:r>
            <w:proofErr w:type="gramEnd"/>
            <w:r w:rsidRPr="00F327FD">
              <w:rPr>
                <w:color w:val="000000"/>
                <w:sz w:val="22"/>
                <w:szCs w:val="22"/>
              </w:rPr>
              <w:t xml:space="preserve"> на давление (</w:t>
            </w:r>
            <w:proofErr w:type="spellStart"/>
            <w:r w:rsidRPr="00F327FD">
              <w:rPr>
                <w:color w:val="000000"/>
                <w:sz w:val="22"/>
                <w:szCs w:val="22"/>
              </w:rPr>
              <w:t>psi</w:t>
            </w:r>
            <w:proofErr w:type="spellEnd"/>
            <w:r w:rsidRPr="00F327FD">
              <w:rPr>
                <w:color w:val="000000"/>
                <w:sz w:val="22"/>
                <w:szCs w:val="22"/>
              </w:rPr>
              <w:t>/</w:t>
            </w:r>
            <w:proofErr w:type="spellStart"/>
            <w:r w:rsidRPr="00F327FD">
              <w:rPr>
                <w:color w:val="000000"/>
                <w:sz w:val="22"/>
                <w:szCs w:val="22"/>
              </w:rPr>
              <w:t>kpa</w:t>
            </w:r>
            <w:proofErr w:type="spellEnd"/>
            <w:r w:rsidRPr="00F327FD">
              <w:rPr>
                <w:color w:val="000000"/>
                <w:sz w:val="22"/>
                <w:szCs w:val="22"/>
              </w:rPr>
              <w:t>)- 750/5171 (4F), 1000/6895 (5F/6F)</w:t>
            </w:r>
            <w:r w:rsidRPr="00F327FD">
              <w:rPr>
                <w:color w:val="000000"/>
                <w:sz w:val="22"/>
                <w:szCs w:val="22"/>
              </w:rPr>
              <w:br/>
              <w:t>Необходимо учитывать при введении рентгеновского контраста с помощью инжектора. Совместимый проводник ("/</w:t>
            </w:r>
            <w:proofErr w:type="gramStart"/>
            <w:r w:rsidRPr="00F327FD">
              <w:rPr>
                <w:color w:val="000000"/>
                <w:sz w:val="22"/>
                <w:szCs w:val="22"/>
              </w:rPr>
              <w:t>мм</w:t>
            </w:r>
            <w:proofErr w:type="gramEnd"/>
            <w:r w:rsidRPr="00F327FD">
              <w:rPr>
                <w:color w:val="000000"/>
                <w:sz w:val="22"/>
                <w:szCs w:val="22"/>
              </w:rPr>
              <w:t>)- 0,038/0,97</w:t>
            </w:r>
            <w:r w:rsidRPr="00F327FD">
              <w:rPr>
                <w:color w:val="000000"/>
                <w:sz w:val="22"/>
                <w:szCs w:val="22"/>
              </w:rPr>
              <w:br/>
              <w:t>Необходимо учитывать при по</w:t>
            </w:r>
            <w:r w:rsidR="00F327FD" w:rsidRPr="00F327FD">
              <w:rPr>
                <w:color w:val="000000"/>
                <w:sz w:val="22"/>
                <w:szCs w:val="22"/>
              </w:rPr>
              <w:t xml:space="preserve">дборе проводника для установки </w:t>
            </w:r>
            <w:r w:rsidRPr="00F327FD">
              <w:rPr>
                <w:color w:val="000000"/>
                <w:sz w:val="22"/>
                <w:szCs w:val="22"/>
              </w:rPr>
              <w:t>катетера в артериальное русло.</w:t>
            </w:r>
          </w:p>
          <w:p w:rsidR="00F327FD" w:rsidRPr="00F327FD" w:rsidRDefault="00F327FD"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9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65</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Диагностический катетер </w:t>
            </w:r>
          </w:p>
        </w:tc>
        <w:tc>
          <w:tcPr>
            <w:tcW w:w="645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Диагностический ангиографический катетер для проведения </w:t>
            </w:r>
            <w:proofErr w:type="spellStart"/>
            <w:r w:rsidRPr="00F327FD">
              <w:rPr>
                <w:color w:val="000000"/>
                <w:sz w:val="22"/>
                <w:szCs w:val="22"/>
              </w:rPr>
              <w:t>эндоваскулярных</w:t>
            </w:r>
            <w:proofErr w:type="spellEnd"/>
            <w:r w:rsidRPr="00F327FD">
              <w:rPr>
                <w:color w:val="000000"/>
                <w:sz w:val="22"/>
                <w:szCs w:val="22"/>
              </w:rPr>
              <w:t xml:space="preserve"> процедур на коронарных артериях. Наличие форм катетеров: многоцелевой для </w:t>
            </w:r>
            <w:proofErr w:type="spellStart"/>
            <w:r w:rsidRPr="00F327FD">
              <w:rPr>
                <w:color w:val="000000"/>
                <w:sz w:val="22"/>
                <w:szCs w:val="22"/>
              </w:rPr>
              <w:t>контрастирования</w:t>
            </w:r>
            <w:proofErr w:type="spellEnd"/>
            <w:r w:rsidRPr="00F327FD">
              <w:rPr>
                <w:color w:val="000000"/>
                <w:sz w:val="22"/>
                <w:szCs w:val="22"/>
              </w:rPr>
              <w:t xml:space="preserve"> правой, левой коронарных артерий и венозных шунтов; </w:t>
            </w:r>
            <w:proofErr w:type="spellStart"/>
            <w:r w:rsidRPr="00F327FD">
              <w:rPr>
                <w:color w:val="000000"/>
                <w:sz w:val="22"/>
                <w:szCs w:val="22"/>
              </w:rPr>
              <w:t>трансфеморальный</w:t>
            </w:r>
            <w:proofErr w:type="spellEnd"/>
            <w:r w:rsidRPr="00F327FD">
              <w:rPr>
                <w:color w:val="000000"/>
                <w:sz w:val="22"/>
                <w:szCs w:val="22"/>
              </w:rPr>
              <w:t xml:space="preserve"> для проведения </w:t>
            </w:r>
            <w:proofErr w:type="spellStart"/>
            <w:r w:rsidRPr="00F327FD">
              <w:rPr>
                <w:color w:val="000000"/>
                <w:sz w:val="22"/>
                <w:szCs w:val="22"/>
              </w:rPr>
              <w:t>коронарошунтографии</w:t>
            </w:r>
            <w:proofErr w:type="spellEnd"/>
            <w:r w:rsidRPr="00F327FD">
              <w:rPr>
                <w:color w:val="000000"/>
                <w:sz w:val="22"/>
                <w:szCs w:val="22"/>
              </w:rPr>
              <w:t xml:space="preserve">; </w:t>
            </w:r>
            <w:proofErr w:type="spellStart"/>
            <w:r w:rsidRPr="00F327FD">
              <w:rPr>
                <w:color w:val="000000"/>
                <w:sz w:val="22"/>
                <w:szCs w:val="22"/>
              </w:rPr>
              <w:t>трансфеморальные</w:t>
            </w:r>
            <w:proofErr w:type="spellEnd"/>
            <w:r w:rsidRPr="00F327FD">
              <w:rPr>
                <w:color w:val="000000"/>
                <w:sz w:val="22"/>
                <w:szCs w:val="22"/>
              </w:rPr>
              <w:t xml:space="preserve"> катетеры для проведения </w:t>
            </w:r>
            <w:proofErr w:type="spellStart"/>
            <w:r w:rsidRPr="00F327FD">
              <w:rPr>
                <w:color w:val="000000"/>
                <w:sz w:val="22"/>
                <w:szCs w:val="22"/>
              </w:rPr>
              <w:t>вентрикулографии</w:t>
            </w:r>
            <w:proofErr w:type="spellEnd"/>
            <w:r w:rsidRPr="00F327FD">
              <w:rPr>
                <w:color w:val="000000"/>
                <w:sz w:val="22"/>
                <w:szCs w:val="22"/>
              </w:rPr>
              <w:t xml:space="preserve">. Двойная проволочная </w:t>
            </w:r>
            <w:proofErr w:type="spellStart"/>
            <w:r w:rsidRPr="00F327FD">
              <w:rPr>
                <w:color w:val="000000"/>
                <w:sz w:val="22"/>
                <w:szCs w:val="22"/>
              </w:rPr>
              <w:t>армировка</w:t>
            </w:r>
            <w:proofErr w:type="spellEnd"/>
            <w:r w:rsidRPr="00F327FD">
              <w:rPr>
                <w:color w:val="000000"/>
                <w:sz w:val="22"/>
                <w:szCs w:val="22"/>
              </w:rPr>
              <w:t xml:space="preserve"> по всей длине катетера до самого кончика обеспечивает лучшую передачу вращения и возможность управления дистальной частью катетера. Полимерная оплетка обеспечивает оптимальную боковую поддержку и удержание заданной кривизны. Наличие в покрытии катетера </w:t>
            </w:r>
            <w:proofErr w:type="spellStart"/>
            <w:r w:rsidRPr="00F327FD">
              <w:rPr>
                <w:color w:val="000000"/>
                <w:sz w:val="22"/>
                <w:szCs w:val="22"/>
              </w:rPr>
              <w:t>тромбо-устойчивого</w:t>
            </w:r>
            <w:proofErr w:type="spellEnd"/>
            <w:r w:rsidRPr="00F327FD">
              <w:rPr>
                <w:color w:val="000000"/>
                <w:sz w:val="22"/>
                <w:szCs w:val="22"/>
              </w:rPr>
              <w:t xml:space="preserve"> материала. Мягкий </w:t>
            </w:r>
            <w:proofErr w:type="spellStart"/>
            <w:r w:rsidRPr="00F327FD">
              <w:rPr>
                <w:color w:val="000000"/>
                <w:sz w:val="22"/>
                <w:szCs w:val="22"/>
              </w:rPr>
              <w:t>атравматичный</w:t>
            </w:r>
            <w:proofErr w:type="spellEnd"/>
            <w:r w:rsidRPr="00F327FD">
              <w:rPr>
                <w:color w:val="000000"/>
                <w:sz w:val="22"/>
                <w:szCs w:val="22"/>
              </w:rPr>
              <w:t xml:space="preserve"> </w:t>
            </w:r>
            <w:proofErr w:type="spellStart"/>
            <w:r w:rsidRPr="00F327FD">
              <w:rPr>
                <w:color w:val="000000"/>
                <w:sz w:val="22"/>
                <w:szCs w:val="22"/>
              </w:rPr>
              <w:t>рентгенконтрастный</w:t>
            </w:r>
            <w:proofErr w:type="spellEnd"/>
            <w:r w:rsidRPr="00F327FD">
              <w:rPr>
                <w:color w:val="000000"/>
                <w:sz w:val="22"/>
                <w:szCs w:val="22"/>
              </w:rPr>
              <w:t xml:space="preserve"> кончик. Просвет (для катетера 5F) - 0,047" (левый); 0,045" (правый); 0,045" (</w:t>
            </w:r>
            <w:proofErr w:type="spellStart"/>
            <w:r w:rsidRPr="00F327FD">
              <w:rPr>
                <w:color w:val="000000"/>
                <w:sz w:val="22"/>
                <w:szCs w:val="22"/>
              </w:rPr>
              <w:t>пиг</w:t>
            </w:r>
            <w:proofErr w:type="spellEnd"/>
            <w:r w:rsidRPr="00F327FD">
              <w:rPr>
                <w:color w:val="000000"/>
                <w:sz w:val="22"/>
                <w:szCs w:val="22"/>
              </w:rPr>
              <w:t>). Просвет (для катетера 6F) - 0,056" (левый); 0,056" (правый); 0,052" (</w:t>
            </w:r>
            <w:proofErr w:type="spellStart"/>
            <w:r w:rsidRPr="00F327FD">
              <w:rPr>
                <w:color w:val="000000"/>
                <w:sz w:val="22"/>
                <w:szCs w:val="22"/>
              </w:rPr>
              <w:t>пиг</w:t>
            </w:r>
            <w:proofErr w:type="spellEnd"/>
            <w:r w:rsidRPr="00F327FD">
              <w:rPr>
                <w:color w:val="000000"/>
                <w:sz w:val="22"/>
                <w:szCs w:val="22"/>
              </w:rPr>
              <w:t xml:space="preserve">). Совместимость с проводниками – 0,035", 0,038".  Цветовая кодировка диаметра. Максимальное давление 1200 </w:t>
            </w:r>
            <w:proofErr w:type="spellStart"/>
            <w:r w:rsidRPr="00F327FD">
              <w:rPr>
                <w:color w:val="000000"/>
                <w:sz w:val="22"/>
                <w:szCs w:val="22"/>
              </w:rPr>
              <w:t>psi</w:t>
            </w:r>
            <w:proofErr w:type="spellEnd"/>
            <w:r w:rsidRPr="00F327FD">
              <w:rPr>
                <w:color w:val="000000"/>
                <w:sz w:val="22"/>
                <w:szCs w:val="22"/>
              </w:rPr>
              <w:t xml:space="preserve"> (для катетера 5F).  Различная пропускная способность правого и левого катетеров в соответствии с особенностями коронарной анатомии.  Пропускная способность при максимальном давлении: левого - 21,9 мл/с, правого - 19,8 мл/</w:t>
            </w:r>
            <w:proofErr w:type="gramStart"/>
            <w:r w:rsidRPr="00F327FD">
              <w:rPr>
                <w:color w:val="000000"/>
                <w:sz w:val="22"/>
                <w:szCs w:val="22"/>
              </w:rPr>
              <w:t>с</w:t>
            </w:r>
            <w:proofErr w:type="gramEnd"/>
            <w:r w:rsidRPr="00F327FD">
              <w:rPr>
                <w:color w:val="000000"/>
                <w:sz w:val="22"/>
                <w:szCs w:val="22"/>
              </w:rPr>
              <w:t xml:space="preserve">. </w:t>
            </w:r>
          </w:p>
          <w:p w:rsidR="00F327FD" w:rsidRPr="00F327FD" w:rsidRDefault="00F327FD"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37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66</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rPr>
                <w:color w:val="000000"/>
                <w:sz w:val="22"/>
                <w:szCs w:val="22"/>
              </w:rPr>
            </w:pPr>
            <w:r w:rsidRPr="00F327FD">
              <w:rPr>
                <w:color w:val="000000"/>
                <w:sz w:val="22"/>
                <w:szCs w:val="22"/>
              </w:rPr>
              <w:t xml:space="preserve">Диагностический катетер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Катетеры диагностические (разного типа) для коронарной, периферической и церебральной ангиографии, а также наличие форм, специально разработанных для </w:t>
            </w:r>
            <w:proofErr w:type="spellStart"/>
            <w:r w:rsidRPr="00F327FD">
              <w:rPr>
                <w:color w:val="000000"/>
                <w:sz w:val="22"/>
                <w:szCs w:val="22"/>
              </w:rPr>
              <w:t>трансрадиального</w:t>
            </w:r>
            <w:proofErr w:type="spellEnd"/>
            <w:r w:rsidRPr="00F327FD">
              <w:rPr>
                <w:color w:val="000000"/>
                <w:sz w:val="22"/>
                <w:szCs w:val="22"/>
              </w:rPr>
              <w:t xml:space="preserve"> доступа.</w:t>
            </w:r>
            <w:r w:rsidRPr="00F327FD">
              <w:rPr>
                <w:color w:val="000000"/>
                <w:sz w:val="22"/>
                <w:szCs w:val="22"/>
              </w:rPr>
              <w:br/>
              <w:t xml:space="preserve">Диаметр катетера: от 4Fr до 6Fr. </w:t>
            </w:r>
            <w:r w:rsidRPr="00F327FD">
              <w:rPr>
                <w:color w:val="000000"/>
                <w:sz w:val="22"/>
                <w:szCs w:val="22"/>
              </w:rPr>
              <w:br/>
              <w:t>Длина катетера: от 65 до  125 см.</w:t>
            </w:r>
            <w:r w:rsidRPr="00F327FD">
              <w:rPr>
                <w:color w:val="000000"/>
                <w:sz w:val="22"/>
                <w:szCs w:val="22"/>
              </w:rPr>
              <w:br/>
              <w:t>Количество боковых отверстий: ≥ 0  и  ≤ 2 штук, ≥ 3  и  ≤ 5 штук, ≥ 6  и  ≤ 8 штук.</w:t>
            </w:r>
            <w:r w:rsidRPr="00F327FD">
              <w:rPr>
                <w:color w:val="000000"/>
                <w:sz w:val="22"/>
                <w:szCs w:val="22"/>
              </w:rPr>
              <w:br/>
              <w:t>Дополнительные характеристики:</w:t>
            </w:r>
            <w:r w:rsidRPr="00F327FD">
              <w:rPr>
                <w:color w:val="000000"/>
                <w:sz w:val="22"/>
                <w:szCs w:val="22"/>
              </w:rPr>
              <w:br/>
              <w:t xml:space="preserve">Материал катетера – полиуретан, покрытие - полиамид для лучшего позиционирования инструментария. Необходима совместимость с 0.038” проводником для совмещения с основным рабочим проводником во время процедуры. Максимальное давление 1000 </w:t>
            </w:r>
            <w:proofErr w:type="spellStart"/>
            <w:r w:rsidRPr="00F327FD">
              <w:rPr>
                <w:color w:val="000000"/>
                <w:sz w:val="22"/>
                <w:szCs w:val="22"/>
              </w:rPr>
              <w:t>psi</w:t>
            </w:r>
            <w:proofErr w:type="spellEnd"/>
            <w:r w:rsidRPr="00F327FD">
              <w:rPr>
                <w:color w:val="000000"/>
                <w:sz w:val="22"/>
                <w:szCs w:val="22"/>
              </w:rPr>
              <w:t xml:space="preserve"> для катетеров 5 и 6Fr и 750 </w:t>
            </w:r>
            <w:proofErr w:type="spellStart"/>
            <w:r w:rsidRPr="00F327FD">
              <w:rPr>
                <w:color w:val="000000"/>
                <w:sz w:val="22"/>
                <w:szCs w:val="22"/>
              </w:rPr>
              <w:t>psi</w:t>
            </w:r>
            <w:proofErr w:type="spellEnd"/>
            <w:r w:rsidRPr="00F327FD">
              <w:rPr>
                <w:color w:val="000000"/>
                <w:sz w:val="22"/>
                <w:szCs w:val="22"/>
              </w:rPr>
              <w:t xml:space="preserve">  для 4Fr, которое позволяют добиться безопасного, быстрого и тугого заполнения коронарной артерии. Наличие внутреннего PTFE покрытия и </w:t>
            </w:r>
            <w:proofErr w:type="spellStart"/>
            <w:r w:rsidRPr="00F327FD">
              <w:rPr>
                <w:color w:val="000000"/>
                <w:sz w:val="22"/>
                <w:szCs w:val="22"/>
              </w:rPr>
              <w:t>мякого</w:t>
            </w:r>
            <w:proofErr w:type="spellEnd"/>
            <w:r w:rsidRPr="00F327FD">
              <w:rPr>
                <w:color w:val="000000"/>
                <w:sz w:val="22"/>
                <w:szCs w:val="22"/>
              </w:rPr>
              <w:t xml:space="preserve"> полипропиленового кончика катетера для </w:t>
            </w:r>
            <w:proofErr w:type="spellStart"/>
            <w:r w:rsidRPr="00F327FD">
              <w:rPr>
                <w:color w:val="000000"/>
                <w:sz w:val="22"/>
                <w:szCs w:val="22"/>
              </w:rPr>
              <w:t>снижеения</w:t>
            </w:r>
            <w:proofErr w:type="spellEnd"/>
            <w:r w:rsidRPr="00F327FD">
              <w:rPr>
                <w:color w:val="000000"/>
                <w:sz w:val="22"/>
                <w:szCs w:val="22"/>
              </w:rPr>
              <w:t xml:space="preserve"> риска </w:t>
            </w:r>
            <w:proofErr w:type="spellStart"/>
            <w:r w:rsidRPr="00F327FD">
              <w:rPr>
                <w:color w:val="000000"/>
                <w:sz w:val="22"/>
                <w:szCs w:val="22"/>
              </w:rPr>
              <w:t>ятрогенных</w:t>
            </w:r>
            <w:proofErr w:type="spellEnd"/>
            <w:r w:rsidRPr="00F327FD">
              <w:rPr>
                <w:color w:val="000000"/>
                <w:sz w:val="22"/>
                <w:szCs w:val="22"/>
              </w:rPr>
              <w:t xml:space="preserve"> тромбоэмболических осложнений, что особенно важно при выполнении длительных сложных вмешательств.</w:t>
            </w:r>
          </w:p>
          <w:p w:rsidR="00F327FD" w:rsidRPr="00F327FD" w:rsidRDefault="00F327FD" w:rsidP="00F327FD">
            <w:pPr>
              <w:rPr>
                <w:color w:val="000000"/>
                <w:sz w:val="22"/>
                <w:szCs w:val="22"/>
              </w:rPr>
            </w:pPr>
            <w:r w:rsidRPr="00F327FD">
              <w:rPr>
                <w:color w:val="000000"/>
                <w:sz w:val="22"/>
                <w:szCs w:val="22"/>
              </w:rPr>
              <w:t>Размеры по запросу Заказчика.</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979"/>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lastRenderedPageBreak/>
              <w:t>67</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proofErr w:type="spellStart"/>
            <w:r w:rsidRPr="00F327FD">
              <w:rPr>
                <w:bCs/>
                <w:iCs/>
                <w:color w:val="000000"/>
                <w:sz w:val="22"/>
                <w:szCs w:val="22"/>
              </w:rPr>
              <w:t>Стент</w:t>
            </w:r>
            <w:proofErr w:type="spellEnd"/>
            <w:r w:rsidRPr="00F327FD">
              <w:rPr>
                <w:bCs/>
                <w:iCs/>
                <w:color w:val="000000"/>
                <w:sz w:val="22"/>
                <w:szCs w:val="22"/>
              </w:rPr>
              <w:t xml:space="preserve"> </w:t>
            </w:r>
            <w:proofErr w:type="gramStart"/>
            <w:r w:rsidRPr="00F327FD">
              <w:rPr>
                <w:bCs/>
                <w:iCs/>
                <w:color w:val="000000"/>
                <w:sz w:val="22"/>
                <w:szCs w:val="22"/>
              </w:rPr>
              <w:t>периферический</w:t>
            </w:r>
            <w:proofErr w:type="gramEnd"/>
            <w:r w:rsidRPr="00F327FD">
              <w:rPr>
                <w:bCs/>
                <w:iCs/>
                <w:color w:val="000000"/>
                <w:sz w:val="22"/>
                <w:szCs w:val="22"/>
              </w:rPr>
              <w:t xml:space="preserve"> самораскрывающийся </w:t>
            </w:r>
            <w:proofErr w:type="spellStart"/>
            <w:r w:rsidRPr="00F327FD">
              <w:rPr>
                <w:bCs/>
                <w:iCs/>
                <w:color w:val="000000"/>
                <w:sz w:val="22"/>
                <w:szCs w:val="22"/>
              </w:rPr>
              <w:t>нитиноловый</w:t>
            </w:r>
            <w:proofErr w:type="spellEnd"/>
            <w:r w:rsidRPr="00F327FD">
              <w:rPr>
                <w:bCs/>
                <w:iCs/>
                <w:color w:val="000000"/>
                <w:sz w:val="22"/>
                <w:szCs w:val="22"/>
              </w:rPr>
              <w:t xml:space="preserve"> для поверхностной бедренной артерии </w:t>
            </w:r>
            <w:r w:rsidR="00785EA4" w:rsidRPr="00F327FD">
              <w:rPr>
                <w:color w:val="000000"/>
                <w:sz w:val="22"/>
                <w:szCs w:val="22"/>
              </w:rPr>
              <w:t>с покрытием</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Способ раскрытия - </w:t>
            </w:r>
            <w:proofErr w:type="spellStart"/>
            <w:r w:rsidRPr="00F327FD">
              <w:rPr>
                <w:color w:val="000000"/>
                <w:sz w:val="22"/>
                <w:szCs w:val="22"/>
              </w:rPr>
              <w:t>саморасширяемый</w:t>
            </w:r>
            <w:proofErr w:type="spellEnd"/>
            <w:r w:rsidRPr="00F327FD">
              <w:rPr>
                <w:color w:val="000000"/>
                <w:sz w:val="22"/>
                <w:szCs w:val="22"/>
              </w:rPr>
              <w:t xml:space="preserve">. Тип ячейки - </w:t>
            </w:r>
            <w:proofErr w:type="gramStart"/>
            <w:r w:rsidRPr="00F327FD">
              <w:rPr>
                <w:color w:val="000000"/>
                <w:sz w:val="22"/>
                <w:szCs w:val="22"/>
              </w:rPr>
              <w:t>открытая</w:t>
            </w:r>
            <w:proofErr w:type="gramEnd"/>
            <w:r w:rsidRPr="00F327FD">
              <w:rPr>
                <w:color w:val="000000"/>
                <w:sz w:val="22"/>
                <w:szCs w:val="22"/>
              </w:rPr>
              <w:t xml:space="preserve">.  Длина системы доставки от 120 до 135 см. МРТ совместимость да.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 наличие (5 </w:t>
            </w:r>
            <w:proofErr w:type="spellStart"/>
            <w:proofErr w:type="gramStart"/>
            <w:r w:rsidRPr="00F327FD">
              <w:rPr>
                <w:color w:val="000000"/>
                <w:sz w:val="22"/>
                <w:szCs w:val="22"/>
              </w:rPr>
              <w:t>шт</w:t>
            </w:r>
            <w:proofErr w:type="spellEnd"/>
            <w:proofErr w:type="gramEnd"/>
            <w:r w:rsidRPr="00F327FD">
              <w:rPr>
                <w:color w:val="000000"/>
                <w:sz w:val="22"/>
                <w:szCs w:val="22"/>
              </w:rPr>
              <w:t xml:space="preserve">). Номинальный диаметр </w:t>
            </w:r>
            <w:proofErr w:type="spellStart"/>
            <w:r w:rsidRPr="00F327FD">
              <w:rPr>
                <w:color w:val="000000"/>
                <w:sz w:val="22"/>
                <w:szCs w:val="22"/>
              </w:rPr>
              <w:t>стента</w:t>
            </w:r>
            <w:proofErr w:type="spellEnd"/>
            <w:r w:rsidRPr="00F327FD">
              <w:rPr>
                <w:color w:val="000000"/>
                <w:sz w:val="22"/>
                <w:szCs w:val="22"/>
              </w:rPr>
              <w:t xml:space="preserve"> от 6 до 8 мм, общая длина </w:t>
            </w:r>
            <w:proofErr w:type="spellStart"/>
            <w:r w:rsidRPr="00F327FD">
              <w:rPr>
                <w:color w:val="000000"/>
                <w:sz w:val="22"/>
                <w:szCs w:val="22"/>
              </w:rPr>
              <w:t>стента</w:t>
            </w:r>
            <w:proofErr w:type="spellEnd"/>
            <w:r w:rsidRPr="00F327FD">
              <w:rPr>
                <w:color w:val="000000"/>
                <w:sz w:val="22"/>
                <w:szCs w:val="22"/>
              </w:rPr>
              <w:t xml:space="preserve"> от 20 до 150 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66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68</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spellStart"/>
            <w:r w:rsidRPr="00F327FD">
              <w:rPr>
                <w:color w:val="000000"/>
                <w:sz w:val="22"/>
                <w:szCs w:val="22"/>
              </w:rPr>
              <w:t>Стент</w:t>
            </w:r>
            <w:proofErr w:type="spellEnd"/>
            <w:r w:rsidRPr="00F327FD">
              <w:rPr>
                <w:color w:val="000000"/>
                <w:sz w:val="22"/>
                <w:szCs w:val="22"/>
              </w:rPr>
              <w:t xml:space="preserve"> </w:t>
            </w:r>
            <w:proofErr w:type="gramStart"/>
            <w:r w:rsidRPr="00F327FD">
              <w:rPr>
                <w:color w:val="000000"/>
                <w:sz w:val="22"/>
                <w:szCs w:val="22"/>
              </w:rPr>
              <w:t>периферический</w:t>
            </w:r>
            <w:proofErr w:type="gramEnd"/>
            <w:r w:rsidRPr="00F327FD">
              <w:rPr>
                <w:color w:val="000000"/>
                <w:sz w:val="22"/>
                <w:szCs w:val="22"/>
              </w:rPr>
              <w:t xml:space="preserve"> самораскрывающийся </w:t>
            </w:r>
            <w:proofErr w:type="spellStart"/>
            <w:r w:rsidRPr="00F327FD">
              <w:rPr>
                <w:color w:val="000000"/>
                <w:sz w:val="22"/>
                <w:szCs w:val="22"/>
              </w:rPr>
              <w:t>нитиноловый</w:t>
            </w:r>
            <w:proofErr w:type="spellEnd"/>
            <w:r w:rsidRPr="00F327FD">
              <w:rPr>
                <w:color w:val="000000"/>
                <w:sz w:val="22"/>
                <w:szCs w:val="22"/>
              </w:rPr>
              <w:t xml:space="preserve"> для подвздошных артерии с покрытием </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Способ раскрытия - </w:t>
            </w:r>
            <w:proofErr w:type="spellStart"/>
            <w:r w:rsidRPr="00F327FD">
              <w:rPr>
                <w:color w:val="000000"/>
                <w:sz w:val="22"/>
                <w:szCs w:val="22"/>
              </w:rPr>
              <w:t>саморасширяемый</w:t>
            </w:r>
            <w:proofErr w:type="spellEnd"/>
            <w:r w:rsidRPr="00F327FD">
              <w:rPr>
                <w:color w:val="000000"/>
                <w:sz w:val="22"/>
                <w:szCs w:val="22"/>
              </w:rPr>
              <w:t xml:space="preserve">. Тип ячейки - </w:t>
            </w:r>
            <w:proofErr w:type="gramStart"/>
            <w:r w:rsidRPr="00F327FD">
              <w:rPr>
                <w:color w:val="000000"/>
                <w:sz w:val="22"/>
                <w:szCs w:val="22"/>
              </w:rPr>
              <w:t>открытая</w:t>
            </w:r>
            <w:proofErr w:type="gramEnd"/>
            <w:r w:rsidRPr="00F327FD">
              <w:rPr>
                <w:color w:val="000000"/>
                <w:sz w:val="22"/>
                <w:szCs w:val="22"/>
              </w:rPr>
              <w:t xml:space="preserve">.  Длина системы доставки от 120 до 135 см. МРТ совместимость да.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 наличие (5 </w:t>
            </w:r>
            <w:proofErr w:type="spellStart"/>
            <w:proofErr w:type="gramStart"/>
            <w:r w:rsidRPr="00F327FD">
              <w:rPr>
                <w:color w:val="000000"/>
                <w:sz w:val="22"/>
                <w:szCs w:val="22"/>
              </w:rPr>
              <w:t>шт</w:t>
            </w:r>
            <w:proofErr w:type="spellEnd"/>
            <w:proofErr w:type="gramEnd"/>
            <w:r w:rsidRPr="00F327FD">
              <w:rPr>
                <w:color w:val="000000"/>
                <w:sz w:val="22"/>
                <w:szCs w:val="22"/>
              </w:rPr>
              <w:t xml:space="preserve">). Номинальный диаметр </w:t>
            </w:r>
            <w:proofErr w:type="spellStart"/>
            <w:r w:rsidRPr="00F327FD">
              <w:rPr>
                <w:color w:val="000000"/>
                <w:sz w:val="22"/>
                <w:szCs w:val="22"/>
              </w:rPr>
              <w:t>стента</w:t>
            </w:r>
            <w:proofErr w:type="spellEnd"/>
            <w:r w:rsidRPr="00F327FD">
              <w:rPr>
                <w:color w:val="000000"/>
                <w:sz w:val="22"/>
                <w:szCs w:val="22"/>
              </w:rPr>
              <w:t xml:space="preserve"> от 9 до 12 мм, общая длина </w:t>
            </w:r>
            <w:proofErr w:type="spellStart"/>
            <w:r w:rsidRPr="00F327FD">
              <w:rPr>
                <w:color w:val="000000"/>
                <w:sz w:val="22"/>
                <w:szCs w:val="22"/>
              </w:rPr>
              <w:t>стента</w:t>
            </w:r>
            <w:proofErr w:type="spellEnd"/>
            <w:r w:rsidRPr="00F327FD">
              <w:rPr>
                <w:color w:val="000000"/>
                <w:sz w:val="22"/>
                <w:szCs w:val="22"/>
              </w:rPr>
              <w:t xml:space="preserve"> от 20 до 100 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187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69</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proofErr w:type="spellStart"/>
            <w:r w:rsidRPr="00F327FD">
              <w:rPr>
                <w:bCs/>
                <w:iCs/>
                <w:color w:val="000000"/>
                <w:sz w:val="22"/>
                <w:szCs w:val="22"/>
              </w:rPr>
              <w:t>Стент</w:t>
            </w:r>
            <w:proofErr w:type="spellEnd"/>
            <w:r w:rsidRPr="00F327FD">
              <w:rPr>
                <w:bCs/>
                <w:iCs/>
                <w:color w:val="000000"/>
                <w:sz w:val="22"/>
                <w:szCs w:val="22"/>
              </w:rPr>
              <w:t xml:space="preserve"> </w:t>
            </w:r>
            <w:proofErr w:type="gramStart"/>
            <w:r w:rsidRPr="00F327FD">
              <w:rPr>
                <w:bCs/>
                <w:iCs/>
                <w:color w:val="000000"/>
                <w:sz w:val="22"/>
                <w:szCs w:val="22"/>
              </w:rPr>
              <w:t>периферический</w:t>
            </w:r>
            <w:proofErr w:type="gramEnd"/>
            <w:r w:rsidRPr="00F327FD">
              <w:rPr>
                <w:bCs/>
                <w:iCs/>
                <w:color w:val="000000"/>
                <w:sz w:val="22"/>
                <w:szCs w:val="22"/>
              </w:rPr>
              <w:t xml:space="preserve"> </w:t>
            </w:r>
            <w:proofErr w:type="spellStart"/>
            <w:r w:rsidRPr="00F327FD">
              <w:rPr>
                <w:bCs/>
                <w:iCs/>
                <w:color w:val="000000"/>
                <w:sz w:val="22"/>
                <w:szCs w:val="22"/>
              </w:rPr>
              <w:t>баллонорасширяемый</w:t>
            </w:r>
            <w:proofErr w:type="spellEnd"/>
            <w:r w:rsidRPr="00F327FD">
              <w:rPr>
                <w:bCs/>
                <w:iCs/>
                <w:color w:val="000000"/>
                <w:sz w:val="22"/>
                <w:szCs w:val="22"/>
              </w:rPr>
              <w:t xml:space="preserve">  </w:t>
            </w:r>
            <w:proofErr w:type="spellStart"/>
            <w:r w:rsidRPr="00F327FD">
              <w:rPr>
                <w:bCs/>
                <w:iCs/>
                <w:color w:val="000000"/>
                <w:sz w:val="22"/>
                <w:szCs w:val="22"/>
              </w:rPr>
              <w:t>кобальт-хромовый</w:t>
            </w:r>
            <w:proofErr w:type="spellEnd"/>
            <w:r w:rsidRPr="00F327FD">
              <w:rPr>
                <w:bCs/>
                <w:iCs/>
                <w:color w:val="000000"/>
                <w:sz w:val="22"/>
                <w:szCs w:val="22"/>
              </w:rPr>
              <w:t xml:space="preserve"> для подвздошных артерий, </w:t>
            </w:r>
            <w:r w:rsidR="00785EA4" w:rsidRPr="00F327FD">
              <w:rPr>
                <w:color w:val="000000"/>
                <w:sz w:val="22"/>
                <w:szCs w:val="22"/>
              </w:rPr>
              <w:t>с покрытием</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Тип ячейки - </w:t>
            </w:r>
            <w:proofErr w:type="gramStart"/>
            <w:r w:rsidRPr="00F327FD">
              <w:rPr>
                <w:color w:val="000000"/>
                <w:sz w:val="22"/>
                <w:szCs w:val="22"/>
              </w:rPr>
              <w:t>открытая</w:t>
            </w:r>
            <w:proofErr w:type="gramEnd"/>
            <w:r w:rsidRPr="00F327FD">
              <w:rPr>
                <w:color w:val="000000"/>
                <w:sz w:val="22"/>
                <w:szCs w:val="22"/>
              </w:rPr>
              <w:t xml:space="preserve">. Способ раскрытия - </w:t>
            </w:r>
            <w:proofErr w:type="spellStart"/>
            <w:r w:rsidRPr="00F327FD">
              <w:rPr>
                <w:color w:val="000000"/>
                <w:sz w:val="22"/>
                <w:szCs w:val="22"/>
              </w:rPr>
              <w:t>Баллонорасширяемый</w:t>
            </w:r>
            <w:proofErr w:type="spellEnd"/>
            <w:r w:rsidRPr="00F327FD">
              <w:rPr>
                <w:color w:val="000000"/>
                <w:sz w:val="22"/>
                <w:szCs w:val="22"/>
              </w:rPr>
              <w:t xml:space="preserve">. Номинальный диаметр </w:t>
            </w:r>
            <w:proofErr w:type="spellStart"/>
            <w:r w:rsidRPr="00F327FD">
              <w:rPr>
                <w:color w:val="000000"/>
                <w:sz w:val="22"/>
                <w:szCs w:val="22"/>
              </w:rPr>
              <w:t>стента</w:t>
            </w:r>
            <w:proofErr w:type="spellEnd"/>
            <w:r w:rsidRPr="00F327FD">
              <w:rPr>
                <w:color w:val="000000"/>
                <w:sz w:val="22"/>
                <w:szCs w:val="22"/>
              </w:rPr>
              <w:t xml:space="preserve"> от 6 до 10 мм. Общая длина </w:t>
            </w:r>
            <w:proofErr w:type="spellStart"/>
            <w:r w:rsidRPr="00F327FD">
              <w:rPr>
                <w:color w:val="000000"/>
                <w:sz w:val="22"/>
                <w:szCs w:val="22"/>
              </w:rPr>
              <w:t>стента</w:t>
            </w:r>
            <w:proofErr w:type="spellEnd"/>
            <w:r w:rsidRPr="00F327FD">
              <w:rPr>
                <w:color w:val="000000"/>
                <w:sz w:val="22"/>
                <w:szCs w:val="22"/>
              </w:rPr>
              <w:t xml:space="preserve"> от 19 до 39 мм. Длина системы доставки от 75 до 135 см. 2 </w:t>
            </w:r>
            <w:proofErr w:type="spellStart"/>
            <w:r w:rsidRPr="00F327FD">
              <w:rPr>
                <w:color w:val="000000"/>
                <w:sz w:val="22"/>
                <w:szCs w:val="22"/>
              </w:rPr>
              <w:t>рентгеноконтрастных</w:t>
            </w:r>
            <w:proofErr w:type="spellEnd"/>
            <w:r w:rsidRPr="00F327FD">
              <w:rPr>
                <w:color w:val="000000"/>
                <w:sz w:val="22"/>
                <w:szCs w:val="22"/>
              </w:rPr>
              <w:t xml:space="preserve"> маркера, вмонтированных в каркас </w:t>
            </w:r>
            <w:proofErr w:type="spellStart"/>
            <w:r w:rsidRPr="00F327FD">
              <w:rPr>
                <w:color w:val="000000"/>
                <w:sz w:val="22"/>
                <w:szCs w:val="22"/>
              </w:rPr>
              <w:t>стента</w:t>
            </w:r>
            <w:proofErr w:type="spellEnd"/>
            <w:r w:rsidRPr="00F327FD">
              <w:rPr>
                <w:color w:val="000000"/>
                <w:sz w:val="22"/>
                <w:szCs w:val="22"/>
              </w:rPr>
              <w:t>.</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шт.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1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70</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r w:rsidRPr="00F327FD">
              <w:rPr>
                <w:bCs/>
                <w:iCs/>
                <w:color w:val="000000"/>
                <w:sz w:val="22"/>
                <w:szCs w:val="22"/>
              </w:rPr>
              <w:t>Баллонный периферический катетер для подвздошной и бедренной артерий</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Тип баллона (Система доставки) - </w:t>
            </w:r>
            <w:proofErr w:type="spellStart"/>
            <w:r w:rsidRPr="00F327FD">
              <w:rPr>
                <w:color w:val="000000"/>
                <w:sz w:val="22"/>
                <w:szCs w:val="22"/>
              </w:rPr>
              <w:t>Двухпросветный</w:t>
            </w:r>
            <w:proofErr w:type="spellEnd"/>
            <w:r w:rsidRPr="00F327FD">
              <w:rPr>
                <w:color w:val="000000"/>
                <w:sz w:val="22"/>
                <w:szCs w:val="22"/>
              </w:rPr>
              <w:t xml:space="preserve"> (</w:t>
            </w:r>
            <w:proofErr w:type="spellStart"/>
            <w:r w:rsidRPr="00F327FD">
              <w:rPr>
                <w:color w:val="000000"/>
                <w:sz w:val="22"/>
                <w:szCs w:val="22"/>
              </w:rPr>
              <w:t>over-the-wire</w:t>
            </w:r>
            <w:proofErr w:type="spellEnd"/>
            <w:r w:rsidRPr="00F327FD">
              <w:rPr>
                <w:color w:val="000000"/>
                <w:sz w:val="22"/>
                <w:szCs w:val="22"/>
              </w:rPr>
              <w:t xml:space="preserve">). Номинальное давление 8 </w:t>
            </w:r>
            <w:proofErr w:type="spellStart"/>
            <w:proofErr w:type="gramStart"/>
            <w:r w:rsidRPr="00F327FD">
              <w:rPr>
                <w:color w:val="000000"/>
                <w:sz w:val="22"/>
                <w:szCs w:val="22"/>
              </w:rPr>
              <w:t>атм</w:t>
            </w:r>
            <w:proofErr w:type="spellEnd"/>
            <w:proofErr w:type="gramEnd"/>
            <w:r w:rsidRPr="00F327FD">
              <w:rPr>
                <w:color w:val="000000"/>
                <w:sz w:val="22"/>
                <w:szCs w:val="22"/>
              </w:rPr>
              <w:t xml:space="preserve">, давление разрыва (предельное давление) 14 атм. Профиль дистальной части баллона (профиль входа) 0,040 дюйм.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 наличие, показатель обеспечивает оптимальный выбор инструмента при различной удаленности поражений от места пункции, а также у пациентов с разными антропометрическими данными. Гидрофильное покрытие наличие. Совместимость с проводником 0,035 дюйм, 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от 1,65 до 2,31 мм. Рабочая длина катетера от 40 до 150 см. Диаметр баллона от 2,76 до 10 мм, длина катетера от 18,1 до 150 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14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71</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r w:rsidRPr="00F327FD">
              <w:rPr>
                <w:bCs/>
                <w:iCs/>
                <w:color w:val="000000"/>
                <w:sz w:val="22"/>
                <w:szCs w:val="22"/>
              </w:rPr>
              <w:t>Баллонный периферический катетер для подвздошной и бедренной артерий</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Тип баллона (Система доставки) - </w:t>
            </w:r>
            <w:proofErr w:type="spellStart"/>
            <w:r w:rsidRPr="00F327FD">
              <w:rPr>
                <w:color w:val="000000"/>
                <w:sz w:val="22"/>
                <w:szCs w:val="22"/>
              </w:rPr>
              <w:t>Двухпросветный</w:t>
            </w:r>
            <w:proofErr w:type="spellEnd"/>
            <w:r w:rsidRPr="00F327FD">
              <w:rPr>
                <w:color w:val="000000"/>
                <w:sz w:val="22"/>
                <w:szCs w:val="22"/>
              </w:rPr>
              <w:t xml:space="preserve"> (</w:t>
            </w:r>
            <w:proofErr w:type="spellStart"/>
            <w:r w:rsidRPr="00F327FD">
              <w:rPr>
                <w:color w:val="000000"/>
                <w:sz w:val="22"/>
                <w:szCs w:val="22"/>
              </w:rPr>
              <w:t>over-the-wire</w:t>
            </w:r>
            <w:proofErr w:type="spellEnd"/>
            <w:r w:rsidRPr="00F327FD">
              <w:rPr>
                <w:color w:val="000000"/>
                <w:sz w:val="22"/>
                <w:szCs w:val="22"/>
              </w:rPr>
              <w:t xml:space="preserve">). Номинальное давление 8 </w:t>
            </w:r>
            <w:proofErr w:type="spellStart"/>
            <w:proofErr w:type="gramStart"/>
            <w:r w:rsidRPr="00F327FD">
              <w:rPr>
                <w:color w:val="000000"/>
                <w:sz w:val="22"/>
                <w:szCs w:val="22"/>
              </w:rPr>
              <w:t>атм</w:t>
            </w:r>
            <w:proofErr w:type="spellEnd"/>
            <w:proofErr w:type="gramEnd"/>
            <w:r w:rsidRPr="00F327FD">
              <w:rPr>
                <w:color w:val="000000"/>
                <w:sz w:val="22"/>
                <w:szCs w:val="22"/>
              </w:rPr>
              <w:t xml:space="preserve">, давление разрыва (предельное давление) 14 атм. Профиль дистальной части баллона (профиль входа) 0,040 дюйм.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 наличие, показатель обеспечивает оптимальный выбор инструмента при различной удаленности поражений от места пункции, а также у пациентов с разными антропометрическими данными. Гидрофильное покрытие наличие. Совместимость с проводником 0,035 дюйм, 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от 1,65 до 2,31 мм. Рабочая длина катетера от 40 до 150 см. Диаметр баллона от 2,76 до 10 мм, длина катетера от 18,1 до 150 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222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72</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r w:rsidRPr="00F327FD">
              <w:rPr>
                <w:bCs/>
                <w:iCs/>
                <w:color w:val="000000"/>
                <w:sz w:val="22"/>
                <w:szCs w:val="22"/>
              </w:rPr>
              <w:t>Баллонный периферический катетер для артерий бедра и голени</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t xml:space="preserve">Тип баллона (Система доставки) - </w:t>
            </w:r>
            <w:proofErr w:type="spellStart"/>
            <w:r w:rsidRPr="00F327FD">
              <w:rPr>
                <w:color w:val="000000"/>
                <w:sz w:val="22"/>
                <w:szCs w:val="22"/>
              </w:rPr>
              <w:t>Двухпросветный</w:t>
            </w:r>
            <w:proofErr w:type="spellEnd"/>
            <w:r w:rsidRPr="00F327FD">
              <w:rPr>
                <w:color w:val="000000"/>
                <w:sz w:val="22"/>
                <w:szCs w:val="22"/>
              </w:rPr>
              <w:t xml:space="preserve"> (</w:t>
            </w:r>
            <w:proofErr w:type="spellStart"/>
            <w:r w:rsidRPr="00F327FD">
              <w:rPr>
                <w:color w:val="000000"/>
                <w:sz w:val="22"/>
                <w:szCs w:val="22"/>
              </w:rPr>
              <w:t>over-the-wire</w:t>
            </w:r>
            <w:proofErr w:type="spellEnd"/>
            <w:r w:rsidRPr="00F327FD">
              <w:rPr>
                <w:color w:val="000000"/>
                <w:sz w:val="22"/>
                <w:szCs w:val="22"/>
              </w:rPr>
              <w:t xml:space="preserve">). Номинальное давление 8 </w:t>
            </w:r>
            <w:proofErr w:type="spellStart"/>
            <w:proofErr w:type="gramStart"/>
            <w:r w:rsidRPr="00F327FD">
              <w:rPr>
                <w:color w:val="000000"/>
                <w:sz w:val="22"/>
                <w:szCs w:val="22"/>
              </w:rPr>
              <w:t>атм</w:t>
            </w:r>
            <w:proofErr w:type="spellEnd"/>
            <w:proofErr w:type="gramEnd"/>
            <w:r w:rsidRPr="00F327FD">
              <w:rPr>
                <w:color w:val="000000"/>
                <w:sz w:val="22"/>
                <w:szCs w:val="22"/>
              </w:rPr>
              <w:t xml:space="preserve">, давление разрыва (предельное давление) 14 атм. Профиль дистальной части баллона (профиль входа) от 0,019 до 0,027 дюйм.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 наличие, показатель обеспечивает оптимальный выбор инструмента при различной удаленности поражений от места пункции, а также у пациентов с разными антропометрическими данными. Гидрофильное покрытие наличие. Совместимость с проводником 0,018 дюйм, 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от 1,32 до 1,98 мм. Рабочая длина катетера от 40 до 150 см. Диаметр баллона от 1,76 до 6 мм, длина катетера от 18,1 до 150 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r w:rsidR="00EF7A85" w:rsidRPr="00F327FD" w:rsidTr="00F327FD">
        <w:trPr>
          <w:trHeight w:val="561"/>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73</w:t>
            </w:r>
          </w:p>
        </w:tc>
        <w:tc>
          <w:tcPr>
            <w:tcW w:w="2301"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bCs/>
                <w:color w:val="000000"/>
                <w:sz w:val="22"/>
                <w:szCs w:val="22"/>
              </w:rPr>
            </w:pPr>
            <w:r w:rsidRPr="00F327FD">
              <w:rPr>
                <w:bCs/>
                <w:iCs/>
                <w:color w:val="000000"/>
                <w:sz w:val="22"/>
                <w:szCs w:val="22"/>
              </w:rPr>
              <w:t xml:space="preserve">Баллонный периферический катетер для артерий </w:t>
            </w:r>
            <w:r w:rsidRPr="00F327FD">
              <w:rPr>
                <w:bCs/>
                <w:iCs/>
                <w:color w:val="000000"/>
                <w:sz w:val="22"/>
                <w:szCs w:val="22"/>
              </w:rPr>
              <w:lastRenderedPageBreak/>
              <w:t>бедра и голени</w:t>
            </w:r>
          </w:p>
        </w:tc>
        <w:tc>
          <w:tcPr>
            <w:tcW w:w="6454" w:type="dxa"/>
            <w:tcBorders>
              <w:top w:val="nil"/>
              <w:left w:val="nil"/>
              <w:bottom w:val="single" w:sz="4" w:space="0" w:color="auto"/>
              <w:right w:val="single" w:sz="4" w:space="0" w:color="auto"/>
            </w:tcBorders>
            <w:shd w:val="clear" w:color="000000" w:fill="FFFFFF"/>
            <w:vAlign w:val="center"/>
            <w:hideMark/>
          </w:tcPr>
          <w:p w:rsidR="00EF7A85" w:rsidRPr="00F327FD" w:rsidRDefault="00EF7A85" w:rsidP="00F327FD">
            <w:pPr>
              <w:rPr>
                <w:color w:val="000000"/>
                <w:sz w:val="22"/>
                <w:szCs w:val="22"/>
              </w:rPr>
            </w:pPr>
            <w:r w:rsidRPr="00F327FD">
              <w:rPr>
                <w:color w:val="000000"/>
                <w:sz w:val="22"/>
                <w:szCs w:val="22"/>
              </w:rPr>
              <w:lastRenderedPageBreak/>
              <w:t xml:space="preserve">Тип баллона (Система доставки) - </w:t>
            </w:r>
            <w:proofErr w:type="spellStart"/>
            <w:r w:rsidRPr="00F327FD">
              <w:rPr>
                <w:color w:val="000000"/>
                <w:sz w:val="22"/>
                <w:szCs w:val="22"/>
              </w:rPr>
              <w:t>Двухпросветный</w:t>
            </w:r>
            <w:proofErr w:type="spellEnd"/>
            <w:r w:rsidRPr="00F327FD">
              <w:rPr>
                <w:color w:val="000000"/>
                <w:sz w:val="22"/>
                <w:szCs w:val="22"/>
              </w:rPr>
              <w:t xml:space="preserve"> (</w:t>
            </w:r>
            <w:proofErr w:type="spellStart"/>
            <w:r w:rsidRPr="00F327FD">
              <w:rPr>
                <w:color w:val="000000"/>
                <w:sz w:val="22"/>
                <w:szCs w:val="22"/>
              </w:rPr>
              <w:t>over-the-wire</w:t>
            </w:r>
            <w:proofErr w:type="spellEnd"/>
            <w:r w:rsidRPr="00F327FD">
              <w:rPr>
                <w:color w:val="000000"/>
                <w:sz w:val="22"/>
                <w:szCs w:val="22"/>
              </w:rPr>
              <w:t xml:space="preserve">). Номинальное давление 12 </w:t>
            </w:r>
            <w:proofErr w:type="spellStart"/>
            <w:proofErr w:type="gramStart"/>
            <w:r w:rsidRPr="00F327FD">
              <w:rPr>
                <w:color w:val="000000"/>
                <w:sz w:val="22"/>
                <w:szCs w:val="22"/>
              </w:rPr>
              <w:t>атм</w:t>
            </w:r>
            <w:proofErr w:type="spellEnd"/>
            <w:proofErr w:type="gramEnd"/>
            <w:r w:rsidRPr="00F327FD">
              <w:rPr>
                <w:color w:val="000000"/>
                <w:sz w:val="22"/>
                <w:szCs w:val="22"/>
              </w:rPr>
              <w:t xml:space="preserve">, давление разрыва (предельное давление) 14 атм. Профиль дистальной части </w:t>
            </w:r>
            <w:r w:rsidRPr="00F327FD">
              <w:rPr>
                <w:color w:val="000000"/>
                <w:sz w:val="22"/>
                <w:szCs w:val="22"/>
              </w:rPr>
              <w:lastRenderedPageBreak/>
              <w:t xml:space="preserve">баллона (профиль входа) от 0,019 до 0,027 дюйм. </w:t>
            </w:r>
            <w:proofErr w:type="spellStart"/>
            <w:r w:rsidRPr="00F327FD">
              <w:rPr>
                <w:color w:val="000000"/>
                <w:sz w:val="22"/>
                <w:szCs w:val="22"/>
              </w:rPr>
              <w:t>Рентгенконтрастные</w:t>
            </w:r>
            <w:proofErr w:type="spellEnd"/>
            <w:r w:rsidRPr="00F327FD">
              <w:rPr>
                <w:color w:val="000000"/>
                <w:sz w:val="22"/>
                <w:szCs w:val="22"/>
              </w:rPr>
              <w:t xml:space="preserve"> маркеры - наличие, показатель обеспечивает оптимальный выбор инструмента при различной удаленности поражений от места пункции, а также у пациентов с разными антропометрическими данными. Гидрофильное покрытие наличие. Совместимость с проводником 0,018 дюйм, совместимость с </w:t>
            </w:r>
            <w:proofErr w:type="spellStart"/>
            <w:r w:rsidRPr="00F327FD">
              <w:rPr>
                <w:color w:val="000000"/>
                <w:sz w:val="22"/>
                <w:szCs w:val="22"/>
              </w:rPr>
              <w:t>интродьюсером</w:t>
            </w:r>
            <w:proofErr w:type="spellEnd"/>
            <w:r w:rsidRPr="00F327FD">
              <w:rPr>
                <w:color w:val="000000"/>
                <w:sz w:val="22"/>
                <w:szCs w:val="22"/>
              </w:rPr>
              <w:t xml:space="preserve"> от 1,32 до 1,98 мм. Рабочая длина катетера от 40 до 150 см. Диаметр баллона от 1,76 до 6 мм, длина катетера от 18,1 до 150 мм.</w:t>
            </w:r>
          </w:p>
        </w:tc>
        <w:tc>
          <w:tcPr>
            <w:tcW w:w="566"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proofErr w:type="gramStart"/>
            <w:r w:rsidRPr="00F327FD">
              <w:rPr>
                <w:color w:val="000000"/>
                <w:sz w:val="22"/>
                <w:szCs w:val="22"/>
              </w:rPr>
              <w:lastRenderedPageBreak/>
              <w:t>ш</w:t>
            </w:r>
            <w:proofErr w:type="gramEnd"/>
            <w:r w:rsidRPr="00F327FD">
              <w:rPr>
                <w:color w:val="000000"/>
                <w:sz w:val="22"/>
                <w:szCs w:val="22"/>
              </w:rPr>
              <w:t>т.</w:t>
            </w:r>
          </w:p>
        </w:tc>
        <w:tc>
          <w:tcPr>
            <w:tcW w:w="704" w:type="dxa"/>
            <w:tcBorders>
              <w:top w:val="nil"/>
              <w:left w:val="nil"/>
              <w:bottom w:val="single" w:sz="4" w:space="0" w:color="auto"/>
              <w:right w:val="single" w:sz="4" w:space="0" w:color="auto"/>
            </w:tcBorders>
            <w:shd w:val="clear" w:color="auto" w:fill="auto"/>
            <w:vAlign w:val="center"/>
            <w:hideMark/>
          </w:tcPr>
          <w:p w:rsidR="00EF7A85" w:rsidRPr="00F327FD" w:rsidRDefault="00EF7A85" w:rsidP="00F327FD">
            <w:pPr>
              <w:jc w:val="center"/>
              <w:rPr>
                <w:color w:val="000000"/>
                <w:sz w:val="22"/>
                <w:szCs w:val="22"/>
              </w:rPr>
            </w:pPr>
            <w:r w:rsidRPr="00F327FD">
              <w:rPr>
                <w:color w:val="000000"/>
                <w:sz w:val="22"/>
                <w:szCs w:val="22"/>
              </w:rPr>
              <w:t>1</w:t>
            </w:r>
          </w:p>
        </w:tc>
      </w:tr>
    </w:tbl>
    <w:p w:rsidR="006D5FE6" w:rsidRPr="00570CC6" w:rsidRDefault="006D5FE6" w:rsidP="00F327FD">
      <w:pPr>
        <w:rPr>
          <w:sz w:val="22"/>
          <w:szCs w:val="22"/>
        </w:rPr>
      </w:pPr>
    </w:p>
    <w:sectPr w:rsidR="006D5FE6" w:rsidRPr="00570CC6" w:rsidSect="003524E2">
      <w:pgSz w:w="11906" w:h="16838"/>
      <w:pgMar w:top="709" w:right="850" w:bottom="993"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61EA" w:rsidRDefault="005261EA" w:rsidP="0073347A">
      <w:r>
        <w:separator/>
      </w:r>
    </w:p>
  </w:endnote>
  <w:endnote w:type="continuationSeparator" w:id="0">
    <w:p w:rsidR="005261EA" w:rsidRDefault="005261EA" w:rsidP="007334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61EA" w:rsidRDefault="005261EA" w:rsidP="0073347A">
      <w:r>
        <w:separator/>
      </w:r>
    </w:p>
  </w:footnote>
  <w:footnote w:type="continuationSeparator" w:id="0">
    <w:p w:rsidR="005261EA" w:rsidRDefault="005261EA" w:rsidP="007334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54A1B"/>
    <w:multiLevelType w:val="hybridMultilevel"/>
    <w:tmpl w:val="4D14502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291A0619"/>
    <w:multiLevelType w:val="hybridMultilevel"/>
    <w:tmpl w:val="DFC04F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91E2731"/>
    <w:multiLevelType w:val="hybridMultilevel"/>
    <w:tmpl w:val="555284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A095C"/>
    <w:multiLevelType w:val="hybridMultilevel"/>
    <w:tmpl w:val="A8FC579E"/>
    <w:lvl w:ilvl="0" w:tplc="B476C93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43AB4AF5"/>
    <w:multiLevelType w:val="hybridMultilevel"/>
    <w:tmpl w:val="B00A2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97680"/>
    <w:multiLevelType w:val="hybridMultilevel"/>
    <w:tmpl w:val="A0D6C9C4"/>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5911E14"/>
    <w:multiLevelType w:val="hybridMultilevel"/>
    <w:tmpl w:val="17C0A2B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47DC779F"/>
    <w:multiLevelType w:val="multilevel"/>
    <w:tmpl w:val="D6B6B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DAB2526"/>
    <w:multiLevelType w:val="hybridMultilevel"/>
    <w:tmpl w:val="C80CF0E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5FD23AAD"/>
    <w:multiLevelType w:val="hybridMultilevel"/>
    <w:tmpl w:val="918881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56A6E69"/>
    <w:multiLevelType w:val="hybridMultilevel"/>
    <w:tmpl w:val="F70066D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6E527C"/>
    <w:multiLevelType w:val="multilevel"/>
    <w:tmpl w:val="3C9E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6C52FF"/>
    <w:multiLevelType w:val="hybridMultilevel"/>
    <w:tmpl w:val="DFC04FD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nsid w:val="7167407D"/>
    <w:multiLevelType w:val="hybridMultilevel"/>
    <w:tmpl w:val="4AD417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B87941"/>
    <w:multiLevelType w:val="hybridMultilevel"/>
    <w:tmpl w:val="A4502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EB00047"/>
    <w:multiLevelType w:val="hybridMultilevel"/>
    <w:tmpl w:val="8C80769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F5A7167"/>
    <w:multiLevelType w:val="hybridMultilevel"/>
    <w:tmpl w:val="954E3BE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3"/>
  </w:num>
  <w:num w:numId="3">
    <w:abstractNumId w:val="14"/>
  </w:num>
  <w:num w:numId="4">
    <w:abstractNumId w:val="13"/>
  </w:num>
  <w:num w:numId="5">
    <w:abstractNumId w:val="4"/>
  </w:num>
  <w:num w:numId="6">
    <w:abstractNumId w:val="15"/>
  </w:num>
  <w:num w:numId="7">
    <w:abstractNumId w:val="0"/>
  </w:num>
  <w:num w:numId="8">
    <w:abstractNumId w:val="5"/>
  </w:num>
  <w:num w:numId="9">
    <w:abstractNumId w:val="7"/>
  </w:num>
  <w:num w:numId="10">
    <w:abstractNumId w:val="11"/>
  </w:num>
  <w:num w:numId="11">
    <w:abstractNumId w:val="10"/>
  </w:num>
  <w:num w:numId="12">
    <w:abstractNumId w:val="16"/>
  </w:num>
  <w:num w:numId="13">
    <w:abstractNumId w:val="8"/>
  </w:num>
  <w:num w:numId="14">
    <w:abstractNumId w:val="1"/>
  </w:num>
  <w:num w:numId="15">
    <w:abstractNumId w:val="12"/>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F01"/>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6A6CAA"/>
    <w:rsid w:val="00000FC5"/>
    <w:rsid w:val="0000215F"/>
    <w:rsid w:val="00002321"/>
    <w:rsid w:val="00002A9C"/>
    <w:rsid w:val="00003350"/>
    <w:rsid w:val="00004AB3"/>
    <w:rsid w:val="00012897"/>
    <w:rsid w:val="00013CAC"/>
    <w:rsid w:val="000163F2"/>
    <w:rsid w:val="00016DC0"/>
    <w:rsid w:val="000208EC"/>
    <w:rsid w:val="00022A35"/>
    <w:rsid w:val="00026CEC"/>
    <w:rsid w:val="00027527"/>
    <w:rsid w:val="00030567"/>
    <w:rsid w:val="00032B2E"/>
    <w:rsid w:val="000339CA"/>
    <w:rsid w:val="00037DE7"/>
    <w:rsid w:val="00043225"/>
    <w:rsid w:val="00045A20"/>
    <w:rsid w:val="00051116"/>
    <w:rsid w:val="0005127A"/>
    <w:rsid w:val="000529CE"/>
    <w:rsid w:val="00052D67"/>
    <w:rsid w:val="00056CF1"/>
    <w:rsid w:val="00056F95"/>
    <w:rsid w:val="00057C5E"/>
    <w:rsid w:val="0006038D"/>
    <w:rsid w:val="00060D5E"/>
    <w:rsid w:val="000634C7"/>
    <w:rsid w:val="00064256"/>
    <w:rsid w:val="000704AE"/>
    <w:rsid w:val="00070D92"/>
    <w:rsid w:val="00070E04"/>
    <w:rsid w:val="00070E0F"/>
    <w:rsid w:val="00071AE5"/>
    <w:rsid w:val="000723FB"/>
    <w:rsid w:val="00072E90"/>
    <w:rsid w:val="00075FF7"/>
    <w:rsid w:val="00080A50"/>
    <w:rsid w:val="00081390"/>
    <w:rsid w:val="00081A04"/>
    <w:rsid w:val="00084085"/>
    <w:rsid w:val="00084FA4"/>
    <w:rsid w:val="00086556"/>
    <w:rsid w:val="00093261"/>
    <w:rsid w:val="000955CF"/>
    <w:rsid w:val="0009662C"/>
    <w:rsid w:val="00096797"/>
    <w:rsid w:val="000969D2"/>
    <w:rsid w:val="000970B2"/>
    <w:rsid w:val="000A04AE"/>
    <w:rsid w:val="000A208F"/>
    <w:rsid w:val="000A2BC3"/>
    <w:rsid w:val="000A33DD"/>
    <w:rsid w:val="000A3F56"/>
    <w:rsid w:val="000A5B2B"/>
    <w:rsid w:val="000A6EB1"/>
    <w:rsid w:val="000A7295"/>
    <w:rsid w:val="000B11C9"/>
    <w:rsid w:val="000B1397"/>
    <w:rsid w:val="000B21AD"/>
    <w:rsid w:val="000B321D"/>
    <w:rsid w:val="000B39C4"/>
    <w:rsid w:val="000B3CB0"/>
    <w:rsid w:val="000B6B77"/>
    <w:rsid w:val="000B721F"/>
    <w:rsid w:val="000B7D26"/>
    <w:rsid w:val="000C308B"/>
    <w:rsid w:val="000C3968"/>
    <w:rsid w:val="000C6880"/>
    <w:rsid w:val="000D0CAC"/>
    <w:rsid w:val="000D5D8B"/>
    <w:rsid w:val="000D78CC"/>
    <w:rsid w:val="000E04DE"/>
    <w:rsid w:val="000E0A85"/>
    <w:rsid w:val="000E1B80"/>
    <w:rsid w:val="000E1D03"/>
    <w:rsid w:val="000E22B5"/>
    <w:rsid w:val="000E3B56"/>
    <w:rsid w:val="000E69AC"/>
    <w:rsid w:val="000E6F3F"/>
    <w:rsid w:val="000E75B8"/>
    <w:rsid w:val="000F2C86"/>
    <w:rsid w:val="000F4CEE"/>
    <w:rsid w:val="000F7C94"/>
    <w:rsid w:val="00100C29"/>
    <w:rsid w:val="00101943"/>
    <w:rsid w:val="00104228"/>
    <w:rsid w:val="00105FE0"/>
    <w:rsid w:val="00106A61"/>
    <w:rsid w:val="00106DB3"/>
    <w:rsid w:val="0011018A"/>
    <w:rsid w:val="00111435"/>
    <w:rsid w:val="00111CB5"/>
    <w:rsid w:val="001147E3"/>
    <w:rsid w:val="00115A86"/>
    <w:rsid w:val="00116295"/>
    <w:rsid w:val="001179A2"/>
    <w:rsid w:val="00121A52"/>
    <w:rsid w:val="001237BD"/>
    <w:rsid w:val="00123A0E"/>
    <w:rsid w:val="00123F4F"/>
    <w:rsid w:val="00126592"/>
    <w:rsid w:val="001270CD"/>
    <w:rsid w:val="0013149D"/>
    <w:rsid w:val="001322AD"/>
    <w:rsid w:val="0013459A"/>
    <w:rsid w:val="0013735B"/>
    <w:rsid w:val="00137A57"/>
    <w:rsid w:val="00140C03"/>
    <w:rsid w:val="00140D0E"/>
    <w:rsid w:val="00142ED7"/>
    <w:rsid w:val="001435C6"/>
    <w:rsid w:val="00144D3A"/>
    <w:rsid w:val="0014558D"/>
    <w:rsid w:val="00145F77"/>
    <w:rsid w:val="00150ABC"/>
    <w:rsid w:val="00150DC5"/>
    <w:rsid w:val="00151640"/>
    <w:rsid w:val="001525BB"/>
    <w:rsid w:val="001528A0"/>
    <w:rsid w:val="00152B11"/>
    <w:rsid w:val="00155B62"/>
    <w:rsid w:val="001565FB"/>
    <w:rsid w:val="00157AE6"/>
    <w:rsid w:val="001605CC"/>
    <w:rsid w:val="0016080A"/>
    <w:rsid w:val="00160FD0"/>
    <w:rsid w:val="00162430"/>
    <w:rsid w:val="00162479"/>
    <w:rsid w:val="001637C8"/>
    <w:rsid w:val="00164C71"/>
    <w:rsid w:val="00164F4C"/>
    <w:rsid w:val="00165166"/>
    <w:rsid w:val="00165DB7"/>
    <w:rsid w:val="00167555"/>
    <w:rsid w:val="00170965"/>
    <w:rsid w:val="00171A3F"/>
    <w:rsid w:val="00172841"/>
    <w:rsid w:val="00172D19"/>
    <w:rsid w:val="00173E4A"/>
    <w:rsid w:val="001748BE"/>
    <w:rsid w:val="00174CC0"/>
    <w:rsid w:val="00180D88"/>
    <w:rsid w:val="00181852"/>
    <w:rsid w:val="00182963"/>
    <w:rsid w:val="00182A6E"/>
    <w:rsid w:val="00182B3D"/>
    <w:rsid w:val="00182D00"/>
    <w:rsid w:val="001830F2"/>
    <w:rsid w:val="00184D0E"/>
    <w:rsid w:val="0018693E"/>
    <w:rsid w:val="0019356B"/>
    <w:rsid w:val="0019559A"/>
    <w:rsid w:val="001959F9"/>
    <w:rsid w:val="00197074"/>
    <w:rsid w:val="001A1931"/>
    <w:rsid w:val="001A275D"/>
    <w:rsid w:val="001A43E0"/>
    <w:rsid w:val="001A4B2A"/>
    <w:rsid w:val="001A6138"/>
    <w:rsid w:val="001B00F9"/>
    <w:rsid w:val="001B0213"/>
    <w:rsid w:val="001B0390"/>
    <w:rsid w:val="001B7F96"/>
    <w:rsid w:val="001C0E94"/>
    <w:rsid w:val="001C21D2"/>
    <w:rsid w:val="001D0D71"/>
    <w:rsid w:val="001D2DD2"/>
    <w:rsid w:val="001D35CE"/>
    <w:rsid w:val="001E1229"/>
    <w:rsid w:val="001E38C2"/>
    <w:rsid w:val="001E5622"/>
    <w:rsid w:val="001E5BDA"/>
    <w:rsid w:val="001E7530"/>
    <w:rsid w:val="001E761E"/>
    <w:rsid w:val="001E76BE"/>
    <w:rsid w:val="001F13DB"/>
    <w:rsid w:val="001F2565"/>
    <w:rsid w:val="001F2A37"/>
    <w:rsid w:val="001F3BB4"/>
    <w:rsid w:val="001F74DC"/>
    <w:rsid w:val="001F77A0"/>
    <w:rsid w:val="001F7BDE"/>
    <w:rsid w:val="0020388C"/>
    <w:rsid w:val="00204102"/>
    <w:rsid w:val="00204153"/>
    <w:rsid w:val="00204C27"/>
    <w:rsid w:val="002069DE"/>
    <w:rsid w:val="00212137"/>
    <w:rsid w:val="00215678"/>
    <w:rsid w:val="00216DE2"/>
    <w:rsid w:val="00220B87"/>
    <w:rsid w:val="00221CCC"/>
    <w:rsid w:val="00224172"/>
    <w:rsid w:val="00225AF5"/>
    <w:rsid w:val="00225E63"/>
    <w:rsid w:val="00226256"/>
    <w:rsid w:val="00226E93"/>
    <w:rsid w:val="00227F45"/>
    <w:rsid w:val="00227F71"/>
    <w:rsid w:val="00232918"/>
    <w:rsid w:val="00232D33"/>
    <w:rsid w:val="00234023"/>
    <w:rsid w:val="00234E86"/>
    <w:rsid w:val="00235A3F"/>
    <w:rsid w:val="00236304"/>
    <w:rsid w:val="0023637C"/>
    <w:rsid w:val="0023639A"/>
    <w:rsid w:val="00236C2B"/>
    <w:rsid w:val="0024635D"/>
    <w:rsid w:val="002477C0"/>
    <w:rsid w:val="00252D48"/>
    <w:rsid w:val="002543DC"/>
    <w:rsid w:val="0025450B"/>
    <w:rsid w:val="0025617C"/>
    <w:rsid w:val="002613DA"/>
    <w:rsid w:val="00262E13"/>
    <w:rsid w:val="00263810"/>
    <w:rsid w:val="00263931"/>
    <w:rsid w:val="00267201"/>
    <w:rsid w:val="00267440"/>
    <w:rsid w:val="002674E7"/>
    <w:rsid w:val="0026796E"/>
    <w:rsid w:val="00267AB4"/>
    <w:rsid w:val="00273200"/>
    <w:rsid w:val="00273579"/>
    <w:rsid w:val="00274301"/>
    <w:rsid w:val="002753AA"/>
    <w:rsid w:val="002765D1"/>
    <w:rsid w:val="00280727"/>
    <w:rsid w:val="00281B11"/>
    <w:rsid w:val="00281B9C"/>
    <w:rsid w:val="00282AE4"/>
    <w:rsid w:val="00283C60"/>
    <w:rsid w:val="00285EF0"/>
    <w:rsid w:val="002861C1"/>
    <w:rsid w:val="00286B80"/>
    <w:rsid w:val="002920D6"/>
    <w:rsid w:val="002957E1"/>
    <w:rsid w:val="00296060"/>
    <w:rsid w:val="0029614C"/>
    <w:rsid w:val="002972C5"/>
    <w:rsid w:val="002A1034"/>
    <w:rsid w:val="002A1A9C"/>
    <w:rsid w:val="002A4ACA"/>
    <w:rsid w:val="002B16C4"/>
    <w:rsid w:val="002B43C1"/>
    <w:rsid w:val="002B60D3"/>
    <w:rsid w:val="002B75DB"/>
    <w:rsid w:val="002C2860"/>
    <w:rsid w:val="002C2F37"/>
    <w:rsid w:val="002C5328"/>
    <w:rsid w:val="002C6A7A"/>
    <w:rsid w:val="002C6D3E"/>
    <w:rsid w:val="002D06B3"/>
    <w:rsid w:val="002D23F4"/>
    <w:rsid w:val="002D3F3E"/>
    <w:rsid w:val="002D42CB"/>
    <w:rsid w:val="002D689F"/>
    <w:rsid w:val="002D68D3"/>
    <w:rsid w:val="002D7441"/>
    <w:rsid w:val="002D75DC"/>
    <w:rsid w:val="002E0E55"/>
    <w:rsid w:val="002E45D4"/>
    <w:rsid w:val="002E48B1"/>
    <w:rsid w:val="002E5AAA"/>
    <w:rsid w:val="002E6BA8"/>
    <w:rsid w:val="002F0189"/>
    <w:rsid w:val="002F1841"/>
    <w:rsid w:val="002F2E02"/>
    <w:rsid w:val="002F3A85"/>
    <w:rsid w:val="002F3CAC"/>
    <w:rsid w:val="002F7387"/>
    <w:rsid w:val="00301D8A"/>
    <w:rsid w:val="003031D0"/>
    <w:rsid w:val="00311130"/>
    <w:rsid w:val="00312C0E"/>
    <w:rsid w:val="003165AF"/>
    <w:rsid w:val="0031734C"/>
    <w:rsid w:val="00320B3E"/>
    <w:rsid w:val="00322DCB"/>
    <w:rsid w:val="003250FD"/>
    <w:rsid w:val="00326732"/>
    <w:rsid w:val="00331DB8"/>
    <w:rsid w:val="00332464"/>
    <w:rsid w:val="00333FE9"/>
    <w:rsid w:val="0033731C"/>
    <w:rsid w:val="00337D07"/>
    <w:rsid w:val="0034144C"/>
    <w:rsid w:val="00344884"/>
    <w:rsid w:val="00350824"/>
    <w:rsid w:val="003512FF"/>
    <w:rsid w:val="003515A7"/>
    <w:rsid w:val="003524E2"/>
    <w:rsid w:val="0035585A"/>
    <w:rsid w:val="00355BC1"/>
    <w:rsid w:val="00355F36"/>
    <w:rsid w:val="003567FB"/>
    <w:rsid w:val="00364D0D"/>
    <w:rsid w:val="00364FA5"/>
    <w:rsid w:val="00365598"/>
    <w:rsid w:val="0036646B"/>
    <w:rsid w:val="003664C8"/>
    <w:rsid w:val="003677A8"/>
    <w:rsid w:val="00367BDE"/>
    <w:rsid w:val="003712BC"/>
    <w:rsid w:val="00372DD9"/>
    <w:rsid w:val="003731AE"/>
    <w:rsid w:val="00375327"/>
    <w:rsid w:val="00377BE7"/>
    <w:rsid w:val="003809E6"/>
    <w:rsid w:val="003813BA"/>
    <w:rsid w:val="0038376A"/>
    <w:rsid w:val="003837D4"/>
    <w:rsid w:val="00383FA3"/>
    <w:rsid w:val="00384840"/>
    <w:rsid w:val="00386F66"/>
    <w:rsid w:val="003911B4"/>
    <w:rsid w:val="00391CBB"/>
    <w:rsid w:val="00393C57"/>
    <w:rsid w:val="00396699"/>
    <w:rsid w:val="00396E96"/>
    <w:rsid w:val="00396F22"/>
    <w:rsid w:val="00397227"/>
    <w:rsid w:val="0039731B"/>
    <w:rsid w:val="003A1CE0"/>
    <w:rsid w:val="003A1EC3"/>
    <w:rsid w:val="003A2798"/>
    <w:rsid w:val="003A3694"/>
    <w:rsid w:val="003A3E50"/>
    <w:rsid w:val="003A5898"/>
    <w:rsid w:val="003A5B23"/>
    <w:rsid w:val="003B01AB"/>
    <w:rsid w:val="003B15DB"/>
    <w:rsid w:val="003B24A9"/>
    <w:rsid w:val="003B2804"/>
    <w:rsid w:val="003B3440"/>
    <w:rsid w:val="003B4EEE"/>
    <w:rsid w:val="003B59BB"/>
    <w:rsid w:val="003B5A6A"/>
    <w:rsid w:val="003B71F8"/>
    <w:rsid w:val="003C1A27"/>
    <w:rsid w:val="003C6F89"/>
    <w:rsid w:val="003D116A"/>
    <w:rsid w:val="003D47CB"/>
    <w:rsid w:val="003D5541"/>
    <w:rsid w:val="003E0C50"/>
    <w:rsid w:val="003E19A8"/>
    <w:rsid w:val="003E398F"/>
    <w:rsid w:val="003E3E6F"/>
    <w:rsid w:val="003E44DD"/>
    <w:rsid w:val="003F4D9C"/>
    <w:rsid w:val="003F5647"/>
    <w:rsid w:val="00401562"/>
    <w:rsid w:val="00401EFC"/>
    <w:rsid w:val="00404788"/>
    <w:rsid w:val="00407240"/>
    <w:rsid w:val="00411100"/>
    <w:rsid w:val="00411196"/>
    <w:rsid w:val="00413903"/>
    <w:rsid w:val="00413AAE"/>
    <w:rsid w:val="00413DB2"/>
    <w:rsid w:val="0041448D"/>
    <w:rsid w:val="00421B36"/>
    <w:rsid w:val="00424992"/>
    <w:rsid w:val="0042680E"/>
    <w:rsid w:val="00426C1D"/>
    <w:rsid w:val="00426EDB"/>
    <w:rsid w:val="00430B36"/>
    <w:rsid w:val="00433989"/>
    <w:rsid w:val="00434262"/>
    <w:rsid w:val="0043434C"/>
    <w:rsid w:val="004345B9"/>
    <w:rsid w:val="0043479B"/>
    <w:rsid w:val="00435A6A"/>
    <w:rsid w:val="0044172A"/>
    <w:rsid w:val="004446C9"/>
    <w:rsid w:val="00453B08"/>
    <w:rsid w:val="00454CB4"/>
    <w:rsid w:val="00456342"/>
    <w:rsid w:val="00460EE3"/>
    <w:rsid w:val="00461850"/>
    <w:rsid w:val="004628B0"/>
    <w:rsid w:val="00462A2A"/>
    <w:rsid w:val="00462F9E"/>
    <w:rsid w:val="00463729"/>
    <w:rsid w:val="00463D23"/>
    <w:rsid w:val="004641BC"/>
    <w:rsid w:val="004644B2"/>
    <w:rsid w:val="004669B4"/>
    <w:rsid w:val="00467BC6"/>
    <w:rsid w:val="0047191D"/>
    <w:rsid w:val="004725D7"/>
    <w:rsid w:val="0047587D"/>
    <w:rsid w:val="00477A19"/>
    <w:rsid w:val="00480510"/>
    <w:rsid w:val="00480E6B"/>
    <w:rsid w:val="004810C4"/>
    <w:rsid w:val="00487959"/>
    <w:rsid w:val="004903B4"/>
    <w:rsid w:val="00490810"/>
    <w:rsid w:val="004979B5"/>
    <w:rsid w:val="004A01F5"/>
    <w:rsid w:val="004A0324"/>
    <w:rsid w:val="004A0D85"/>
    <w:rsid w:val="004A2077"/>
    <w:rsid w:val="004A2B69"/>
    <w:rsid w:val="004A7BBD"/>
    <w:rsid w:val="004B2911"/>
    <w:rsid w:val="004B3B21"/>
    <w:rsid w:val="004B40F1"/>
    <w:rsid w:val="004B41D9"/>
    <w:rsid w:val="004B6249"/>
    <w:rsid w:val="004C19B4"/>
    <w:rsid w:val="004C258F"/>
    <w:rsid w:val="004C31BB"/>
    <w:rsid w:val="004C34D7"/>
    <w:rsid w:val="004C376E"/>
    <w:rsid w:val="004C3D1B"/>
    <w:rsid w:val="004C4F6E"/>
    <w:rsid w:val="004C598B"/>
    <w:rsid w:val="004C5B5D"/>
    <w:rsid w:val="004C728F"/>
    <w:rsid w:val="004C79A0"/>
    <w:rsid w:val="004D0D13"/>
    <w:rsid w:val="004D243E"/>
    <w:rsid w:val="004D2C02"/>
    <w:rsid w:val="004D3263"/>
    <w:rsid w:val="004D3367"/>
    <w:rsid w:val="004D501A"/>
    <w:rsid w:val="004D5550"/>
    <w:rsid w:val="004D6017"/>
    <w:rsid w:val="004D74D4"/>
    <w:rsid w:val="004D75CA"/>
    <w:rsid w:val="004D7744"/>
    <w:rsid w:val="004D7FBC"/>
    <w:rsid w:val="004E0903"/>
    <w:rsid w:val="004E1A59"/>
    <w:rsid w:val="004E1AD9"/>
    <w:rsid w:val="004E34E3"/>
    <w:rsid w:val="004E35CE"/>
    <w:rsid w:val="004E512B"/>
    <w:rsid w:val="004E67D3"/>
    <w:rsid w:val="004E6E1B"/>
    <w:rsid w:val="004E7648"/>
    <w:rsid w:val="004E7F6F"/>
    <w:rsid w:val="004F05AF"/>
    <w:rsid w:val="004F2C79"/>
    <w:rsid w:val="004F5926"/>
    <w:rsid w:val="004F7418"/>
    <w:rsid w:val="00503360"/>
    <w:rsid w:val="005034C9"/>
    <w:rsid w:val="00503656"/>
    <w:rsid w:val="0050611D"/>
    <w:rsid w:val="00506134"/>
    <w:rsid w:val="00510EEB"/>
    <w:rsid w:val="005121F8"/>
    <w:rsid w:val="0051292A"/>
    <w:rsid w:val="005132EE"/>
    <w:rsid w:val="005141E2"/>
    <w:rsid w:val="00515BB0"/>
    <w:rsid w:val="00516823"/>
    <w:rsid w:val="005174ED"/>
    <w:rsid w:val="00525AE9"/>
    <w:rsid w:val="005261DC"/>
    <w:rsid w:val="005261EA"/>
    <w:rsid w:val="00526CAF"/>
    <w:rsid w:val="00532324"/>
    <w:rsid w:val="0053266C"/>
    <w:rsid w:val="005334E9"/>
    <w:rsid w:val="00533D01"/>
    <w:rsid w:val="00540959"/>
    <w:rsid w:val="005429B8"/>
    <w:rsid w:val="00542C9F"/>
    <w:rsid w:val="00544A68"/>
    <w:rsid w:val="00544E38"/>
    <w:rsid w:val="005455F9"/>
    <w:rsid w:val="00545FE5"/>
    <w:rsid w:val="00550F1A"/>
    <w:rsid w:val="00550FCD"/>
    <w:rsid w:val="00551086"/>
    <w:rsid w:val="00553268"/>
    <w:rsid w:val="00553431"/>
    <w:rsid w:val="00553A1E"/>
    <w:rsid w:val="005540BE"/>
    <w:rsid w:val="00554EF9"/>
    <w:rsid w:val="00554FDA"/>
    <w:rsid w:val="00556375"/>
    <w:rsid w:val="00557665"/>
    <w:rsid w:val="005612E0"/>
    <w:rsid w:val="00561BDD"/>
    <w:rsid w:val="00562E59"/>
    <w:rsid w:val="00563F50"/>
    <w:rsid w:val="00565DDD"/>
    <w:rsid w:val="00566CA9"/>
    <w:rsid w:val="00567D5A"/>
    <w:rsid w:val="005704F9"/>
    <w:rsid w:val="00570CC6"/>
    <w:rsid w:val="00571E69"/>
    <w:rsid w:val="00572406"/>
    <w:rsid w:val="00572CC9"/>
    <w:rsid w:val="005749A8"/>
    <w:rsid w:val="0057723D"/>
    <w:rsid w:val="00580319"/>
    <w:rsid w:val="00580B2C"/>
    <w:rsid w:val="00580C21"/>
    <w:rsid w:val="0058139C"/>
    <w:rsid w:val="00582CE2"/>
    <w:rsid w:val="00582D77"/>
    <w:rsid w:val="00583759"/>
    <w:rsid w:val="00583777"/>
    <w:rsid w:val="00585781"/>
    <w:rsid w:val="0058712C"/>
    <w:rsid w:val="00587333"/>
    <w:rsid w:val="00591542"/>
    <w:rsid w:val="0059155C"/>
    <w:rsid w:val="00591AC8"/>
    <w:rsid w:val="0059212E"/>
    <w:rsid w:val="00592C1F"/>
    <w:rsid w:val="00593147"/>
    <w:rsid w:val="00595037"/>
    <w:rsid w:val="00595506"/>
    <w:rsid w:val="00597D11"/>
    <w:rsid w:val="005A1FB4"/>
    <w:rsid w:val="005A2EC6"/>
    <w:rsid w:val="005A3BD8"/>
    <w:rsid w:val="005A48EB"/>
    <w:rsid w:val="005A5A25"/>
    <w:rsid w:val="005A686C"/>
    <w:rsid w:val="005A76DA"/>
    <w:rsid w:val="005B0A76"/>
    <w:rsid w:val="005B1005"/>
    <w:rsid w:val="005B3399"/>
    <w:rsid w:val="005B3847"/>
    <w:rsid w:val="005B5721"/>
    <w:rsid w:val="005B6E33"/>
    <w:rsid w:val="005B7DA5"/>
    <w:rsid w:val="005C1866"/>
    <w:rsid w:val="005C2F58"/>
    <w:rsid w:val="005C66A6"/>
    <w:rsid w:val="005C7FB2"/>
    <w:rsid w:val="005D0838"/>
    <w:rsid w:val="005D1FD0"/>
    <w:rsid w:val="005D36B1"/>
    <w:rsid w:val="005D451D"/>
    <w:rsid w:val="005D479C"/>
    <w:rsid w:val="005E0C5C"/>
    <w:rsid w:val="005E34EC"/>
    <w:rsid w:val="005E53F3"/>
    <w:rsid w:val="005E68FD"/>
    <w:rsid w:val="005E77EA"/>
    <w:rsid w:val="005F04EB"/>
    <w:rsid w:val="005F0FD8"/>
    <w:rsid w:val="005F160E"/>
    <w:rsid w:val="005F528C"/>
    <w:rsid w:val="005F583D"/>
    <w:rsid w:val="005F6D1F"/>
    <w:rsid w:val="00601A11"/>
    <w:rsid w:val="00601C5F"/>
    <w:rsid w:val="00603C6C"/>
    <w:rsid w:val="00604A31"/>
    <w:rsid w:val="0060615B"/>
    <w:rsid w:val="006066E5"/>
    <w:rsid w:val="006067DA"/>
    <w:rsid w:val="00606A3B"/>
    <w:rsid w:val="00607554"/>
    <w:rsid w:val="006107B4"/>
    <w:rsid w:val="00610E6B"/>
    <w:rsid w:val="00610ED2"/>
    <w:rsid w:val="00613515"/>
    <w:rsid w:val="006139BE"/>
    <w:rsid w:val="00614237"/>
    <w:rsid w:val="006159D5"/>
    <w:rsid w:val="00625362"/>
    <w:rsid w:val="00625F90"/>
    <w:rsid w:val="00625F9B"/>
    <w:rsid w:val="006301AB"/>
    <w:rsid w:val="00632BFD"/>
    <w:rsid w:val="0063325B"/>
    <w:rsid w:val="00636874"/>
    <w:rsid w:val="00637BAB"/>
    <w:rsid w:val="00640604"/>
    <w:rsid w:val="006436CB"/>
    <w:rsid w:val="00643A03"/>
    <w:rsid w:val="00651F04"/>
    <w:rsid w:val="00654D81"/>
    <w:rsid w:val="00660E5B"/>
    <w:rsid w:val="00661480"/>
    <w:rsid w:val="00661E05"/>
    <w:rsid w:val="00664379"/>
    <w:rsid w:val="00664B12"/>
    <w:rsid w:val="00665480"/>
    <w:rsid w:val="00667A78"/>
    <w:rsid w:val="006716EE"/>
    <w:rsid w:val="00672F24"/>
    <w:rsid w:val="00672F87"/>
    <w:rsid w:val="00673299"/>
    <w:rsid w:val="0067388A"/>
    <w:rsid w:val="00676AFF"/>
    <w:rsid w:val="00677BE2"/>
    <w:rsid w:val="00677C4F"/>
    <w:rsid w:val="00677ECC"/>
    <w:rsid w:val="0068130C"/>
    <w:rsid w:val="00682EBE"/>
    <w:rsid w:val="00686869"/>
    <w:rsid w:val="00686A5B"/>
    <w:rsid w:val="00691DC8"/>
    <w:rsid w:val="00692081"/>
    <w:rsid w:val="006931ED"/>
    <w:rsid w:val="00693B97"/>
    <w:rsid w:val="00693CC3"/>
    <w:rsid w:val="006967DA"/>
    <w:rsid w:val="00697C46"/>
    <w:rsid w:val="006A0D89"/>
    <w:rsid w:val="006A258C"/>
    <w:rsid w:val="006A3914"/>
    <w:rsid w:val="006A44A0"/>
    <w:rsid w:val="006A5B42"/>
    <w:rsid w:val="006A60A9"/>
    <w:rsid w:val="006A68E2"/>
    <w:rsid w:val="006A6A0B"/>
    <w:rsid w:val="006A6CAA"/>
    <w:rsid w:val="006B24EA"/>
    <w:rsid w:val="006B4EAE"/>
    <w:rsid w:val="006B686B"/>
    <w:rsid w:val="006C5B88"/>
    <w:rsid w:val="006C6A8B"/>
    <w:rsid w:val="006D1C0C"/>
    <w:rsid w:val="006D1ECF"/>
    <w:rsid w:val="006D26CB"/>
    <w:rsid w:val="006D5FE6"/>
    <w:rsid w:val="006E29B3"/>
    <w:rsid w:val="006E32ED"/>
    <w:rsid w:val="006E6997"/>
    <w:rsid w:val="006F00C7"/>
    <w:rsid w:val="006F024A"/>
    <w:rsid w:val="006F7C55"/>
    <w:rsid w:val="006F7E62"/>
    <w:rsid w:val="007001A4"/>
    <w:rsid w:val="00700380"/>
    <w:rsid w:val="00700834"/>
    <w:rsid w:val="00701669"/>
    <w:rsid w:val="00706B5F"/>
    <w:rsid w:val="00713FDF"/>
    <w:rsid w:val="0071445A"/>
    <w:rsid w:val="00715363"/>
    <w:rsid w:val="0071590F"/>
    <w:rsid w:val="00715C9E"/>
    <w:rsid w:val="00715D60"/>
    <w:rsid w:val="00716282"/>
    <w:rsid w:val="00717375"/>
    <w:rsid w:val="007205D9"/>
    <w:rsid w:val="00723563"/>
    <w:rsid w:val="00726DB1"/>
    <w:rsid w:val="007332BD"/>
    <w:rsid w:val="00733314"/>
    <w:rsid w:val="0073347A"/>
    <w:rsid w:val="007334B0"/>
    <w:rsid w:val="00736118"/>
    <w:rsid w:val="00737845"/>
    <w:rsid w:val="00741009"/>
    <w:rsid w:val="00742CC8"/>
    <w:rsid w:val="0074399F"/>
    <w:rsid w:val="00744D75"/>
    <w:rsid w:val="00744FED"/>
    <w:rsid w:val="00745599"/>
    <w:rsid w:val="00746509"/>
    <w:rsid w:val="00746CE5"/>
    <w:rsid w:val="007502BA"/>
    <w:rsid w:val="00751B8F"/>
    <w:rsid w:val="00753095"/>
    <w:rsid w:val="007534F3"/>
    <w:rsid w:val="00754ADA"/>
    <w:rsid w:val="00754D9B"/>
    <w:rsid w:val="00755686"/>
    <w:rsid w:val="0075782D"/>
    <w:rsid w:val="00757C8A"/>
    <w:rsid w:val="007636F3"/>
    <w:rsid w:val="00765696"/>
    <w:rsid w:val="00765801"/>
    <w:rsid w:val="00766D7B"/>
    <w:rsid w:val="00766FFE"/>
    <w:rsid w:val="00771317"/>
    <w:rsid w:val="00771C2D"/>
    <w:rsid w:val="0077206C"/>
    <w:rsid w:val="00775667"/>
    <w:rsid w:val="00780DB7"/>
    <w:rsid w:val="00782316"/>
    <w:rsid w:val="00783FB6"/>
    <w:rsid w:val="00785EA4"/>
    <w:rsid w:val="00786669"/>
    <w:rsid w:val="00790AE2"/>
    <w:rsid w:val="007A281C"/>
    <w:rsid w:val="007A3356"/>
    <w:rsid w:val="007A6010"/>
    <w:rsid w:val="007A63F3"/>
    <w:rsid w:val="007A662F"/>
    <w:rsid w:val="007A6B1F"/>
    <w:rsid w:val="007A6EFB"/>
    <w:rsid w:val="007B08ED"/>
    <w:rsid w:val="007B2F0C"/>
    <w:rsid w:val="007B4F0F"/>
    <w:rsid w:val="007B5288"/>
    <w:rsid w:val="007C066D"/>
    <w:rsid w:val="007C0BC3"/>
    <w:rsid w:val="007C2BBA"/>
    <w:rsid w:val="007C34E1"/>
    <w:rsid w:val="007C3B4B"/>
    <w:rsid w:val="007C78A2"/>
    <w:rsid w:val="007C7A7D"/>
    <w:rsid w:val="007D0BD3"/>
    <w:rsid w:val="007D14AE"/>
    <w:rsid w:val="007D1C8A"/>
    <w:rsid w:val="007D1F27"/>
    <w:rsid w:val="007D2FAE"/>
    <w:rsid w:val="007D4977"/>
    <w:rsid w:val="007E3584"/>
    <w:rsid w:val="007E4087"/>
    <w:rsid w:val="007E46BF"/>
    <w:rsid w:val="007E476C"/>
    <w:rsid w:val="007E5069"/>
    <w:rsid w:val="007E5C87"/>
    <w:rsid w:val="007E618D"/>
    <w:rsid w:val="007E64D4"/>
    <w:rsid w:val="007F0FF8"/>
    <w:rsid w:val="007F2DB3"/>
    <w:rsid w:val="007F2F31"/>
    <w:rsid w:val="007F3351"/>
    <w:rsid w:val="007F6D26"/>
    <w:rsid w:val="008002AA"/>
    <w:rsid w:val="008013E6"/>
    <w:rsid w:val="00802BF8"/>
    <w:rsid w:val="00810EF0"/>
    <w:rsid w:val="00813B42"/>
    <w:rsid w:val="00815CA7"/>
    <w:rsid w:val="0082350F"/>
    <w:rsid w:val="0082536D"/>
    <w:rsid w:val="00825AD9"/>
    <w:rsid w:val="00825FD4"/>
    <w:rsid w:val="00826A5B"/>
    <w:rsid w:val="00827182"/>
    <w:rsid w:val="008277F2"/>
    <w:rsid w:val="008308B9"/>
    <w:rsid w:val="0083376B"/>
    <w:rsid w:val="0084033C"/>
    <w:rsid w:val="00840EA5"/>
    <w:rsid w:val="0084171A"/>
    <w:rsid w:val="00843BF8"/>
    <w:rsid w:val="00844C19"/>
    <w:rsid w:val="008471F0"/>
    <w:rsid w:val="008503FD"/>
    <w:rsid w:val="00850D07"/>
    <w:rsid w:val="00851B7E"/>
    <w:rsid w:val="00853A97"/>
    <w:rsid w:val="00854169"/>
    <w:rsid w:val="008557D6"/>
    <w:rsid w:val="008571C3"/>
    <w:rsid w:val="00861810"/>
    <w:rsid w:val="00861F29"/>
    <w:rsid w:val="00863844"/>
    <w:rsid w:val="008646E0"/>
    <w:rsid w:val="00865488"/>
    <w:rsid w:val="0086644F"/>
    <w:rsid w:val="008664AC"/>
    <w:rsid w:val="008702D3"/>
    <w:rsid w:val="00870328"/>
    <w:rsid w:val="00875269"/>
    <w:rsid w:val="00875DD2"/>
    <w:rsid w:val="00877C23"/>
    <w:rsid w:val="00882C96"/>
    <w:rsid w:val="00887294"/>
    <w:rsid w:val="008877E1"/>
    <w:rsid w:val="00890A28"/>
    <w:rsid w:val="00892C6E"/>
    <w:rsid w:val="008946F6"/>
    <w:rsid w:val="00894C07"/>
    <w:rsid w:val="00897499"/>
    <w:rsid w:val="008A3543"/>
    <w:rsid w:val="008A7E49"/>
    <w:rsid w:val="008B0687"/>
    <w:rsid w:val="008B09D5"/>
    <w:rsid w:val="008B2247"/>
    <w:rsid w:val="008B36F9"/>
    <w:rsid w:val="008B4560"/>
    <w:rsid w:val="008C0661"/>
    <w:rsid w:val="008C1C6C"/>
    <w:rsid w:val="008C4E44"/>
    <w:rsid w:val="008C530C"/>
    <w:rsid w:val="008C7EF7"/>
    <w:rsid w:val="008D1574"/>
    <w:rsid w:val="008D15F4"/>
    <w:rsid w:val="008D61BF"/>
    <w:rsid w:val="008E00C2"/>
    <w:rsid w:val="008E0286"/>
    <w:rsid w:val="008E122B"/>
    <w:rsid w:val="008E2392"/>
    <w:rsid w:val="008E394F"/>
    <w:rsid w:val="008E4515"/>
    <w:rsid w:val="008E582A"/>
    <w:rsid w:val="008F35E7"/>
    <w:rsid w:val="008F3F0A"/>
    <w:rsid w:val="00900A07"/>
    <w:rsid w:val="00900D33"/>
    <w:rsid w:val="00906CF5"/>
    <w:rsid w:val="009072EA"/>
    <w:rsid w:val="00907B55"/>
    <w:rsid w:val="00910F88"/>
    <w:rsid w:val="0091193C"/>
    <w:rsid w:val="00911DDE"/>
    <w:rsid w:val="00911E0D"/>
    <w:rsid w:val="00914268"/>
    <w:rsid w:val="009175E4"/>
    <w:rsid w:val="009176F1"/>
    <w:rsid w:val="00920CC9"/>
    <w:rsid w:val="009217AD"/>
    <w:rsid w:val="00922B21"/>
    <w:rsid w:val="009257B2"/>
    <w:rsid w:val="00925F15"/>
    <w:rsid w:val="00927DF1"/>
    <w:rsid w:val="00930687"/>
    <w:rsid w:val="00933CC3"/>
    <w:rsid w:val="00934503"/>
    <w:rsid w:val="009413DF"/>
    <w:rsid w:val="0094253E"/>
    <w:rsid w:val="00943EAB"/>
    <w:rsid w:val="00946112"/>
    <w:rsid w:val="00953D0D"/>
    <w:rsid w:val="00954393"/>
    <w:rsid w:val="00957A8D"/>
    <w:rsid w:val="00957FBD"/>
    <w:rsid w:val="00961D03"/>
    <w:rsid w:val="00962B9F"/>
    <w:rsid w:val="00967A5C"/>
    <w:rsid w:val="00971592"/>
    <w:rsid w:val="00977EAE"/>
    <w:rsid w:val="00981F54"/>
    <w:rsid w:val="0098304C"/>
    <w:rsid w:val="00984737"/>
    <w:rsid w:val="00984EF5"/>
    <w:rsid w:val="00986965"/>
    <w:rsid w:val="00986B39"/>
    <w:rsid w:val="00986E07"/>
    <w:rsid w:val="00990F37"/>
    <w:rsid w:val="009914A6"/>
    <w:rsid w:val="0099341D"/>
    <w:rsid w:val="0099503B"/>
    <w:rsid w:val="009953C2"/>
    <w:rsid w:val="0099651A"/>
    <w:rsid w:val="0099671C"/>
    <w:rsid w:val="009A0B7F"/>
    <w:rsid w:val="009A25C7"/>
    <w:rsid w:val="009A32EF"/>
    <w:rsid w:val="009A3990"/>
    <w:rsid w:val="009A4203"/>
    <w:rsid w:val="009A6C14"/>
    <w:rsid w:val="009A7673"/>
    <w:rsid w:val="009B09F2"/>
    <w:rsid w:val="009B0E32"/>
    <w:rsid w:val="009B1E48"/>
    <w:rsid w:val="009B1EC3"/>
    <w:rsid w:val="009B5059"/>
    <w:rsid w:val="009B7DDE"/>
    <w:rsid w:val="009C069C"/>
    <w:rsid w:val="009C08A7"/>
    <w:rsid w:val="009C2F66"/>
    <w:rsid w:val="009C56BD"/>
    <w:rsid w:val="009C5BD9"/>
    <w:rsid w:val="009C64C1"/>
    <w:rsid w:val="009D058E"/>
    <w:rsid w:val="009D2E01"/>
    <w:rsid w:val="009D5778"/>
    <w:rsid w:val="009D5F90"/>
    <w:rsid w:val="009D7384"/>
    <w:rsid w:val="009D7579"/>
    <w:rsid w:val="009D78C7"/>
    <w:rsid w:val="009E1EEC"/>
    <w:rsid w:val="009E37DE"/>
    <w:rsid w:val="009E38E4"/>
    <w:rsid w:val="009E521A"/>
    <w:rsid w:val="009F15CD"/>
    <w:rsid w:val="009F186E"/>
    <w:rsid w:val="009F1ACA"/>
    <w:rsid w:val="009F2FA0"/>
    <w:rsid w:val="009F3563"/>
    <w:rsid w:val="009F59AD"/>
    <w:rsid w:val="009F61F4"/>
    <w:rsid w:val="00A003CC"/>
    <w:rsid w:val="00A0117D"/>
    <w:rsid w:val="00A0449C"/>
    <w:rsid w:val="00A0506A"/>
    <w:rsid w:val="00A06089"/>
    <w:rsid w:val="00A112E9"/>
    <w:rsid w:val="00A12551"/>
    <w:rsid w:val="00A13732"/>
    <w:rsid w:val="00A1560E"/>
    <w:rsid w:val="00A1615F"/>
    <w:rsid w:val="00A164E6"/>
    <w:rsid w:val="00A22648"/>
    <w:rsid w:val="00A23644"/>
    <w:rsid w:val="00A23A26"/>
    <w:rsid w:val="00A23A53"/>
    <w:rsid w:val="00A25611"/>
    <w:rsid w:val="00A25C99"/>
    <w:rsid w:val="00A275ED"/>
    <w:rsid w:val="00A304CF"/>
    <w:rsid w:val="00A31DBC"/>
    <w:rsid w:val="00A31F27"/>
    <w:rsid w:val="00A3294F"/>
    <w:rsid w:val="00A330EC"/>
    <w:rsid w:val="00A3335C"/>
    <w:rsid w:val="00A342DD"/>
    <w:rsid w:val="00A36445"/>
    <w:rsid w:val="00A36CCE"/>
    <w:rsid w:val="00A37AFF"/>
    <w:rsid w:val="00A418EC"/>
    <w:rsid w:val="00A41F00"/>
    <w:rsid w:val="00A45238"/>
    <w:rsid w:val="00A5137E"/>
    <w:rsid w:val="00A567A4"/>
    <w:rsid w:val="00A56A19"/>
    <w:rsid w:val="00A6015F"/>
    <w:rsid w:val="00A62AA7"/>
    <w:rsid w:val="00A62AE6"/>
    <w:rsid w:val="00A66757"/>
    <w:rsid w:val="00A679B1"/>
    <w:rsid w:val="00A727BA"/>
    <w:rsid w:val="00A7435C"/>
    <w:rsid w:val="00A74C55"/>
    <w:rsid w:val="00A752D6"/>
    <w:rsid w:val="00A774FA"/>
    <w:rsid w:val="00A81AFE"/>
    <w:rsid w:val="00A82EAB"/>
    <w:rsid w:val="00A83AE2"/>
    <w:rsid w:val="00A8527C"/>
    <w:rsid w:val="00A85578"/>
    <w:rsid w:val="00A86795"/>
    <w:rsid w:val="00A868F1"/>
    <w:rsid w:val="00A86C88"/>
    <w:rsid w:val="00A86D6C"/>
    <w:rsid w:val="00A87709"/>
    <w:rsid w:val="00A90809"/>
    <w:rsid w:val="00A91266"/>
    <w:rsid w:val="00A91B60"/>
    <w:rsid w:val="00A925C7"/>
    <w:rsid w:val="00A9340A"/>
    <w:rsid w:val="00A9415C"/>
    <w:rsid w:val="00A94BA2"/>
    <w:rsid w:val="00A959B3"/>
    <w:rsid w:val="00A96A35"/>
    <w:rsid w:val="00A97530"/>
    <w:rsid w:val="00A977B1"/>
    <w:rsid w:val="00AA0299"/>
    <w:rsid w:val="00AA17A7"/>
    <w:rsid w:val="00AA1820"/>
    <w:rsid w:val="00AA410B"/>
    <w:rsid w:val="00AA51D3"/>
    <w:rsid w:val="00AA53E6"/>
    <w:rsid w:val="00AA5D2F"/>
    <w:rsid w:val="00AB0BFC"/>
    <w:rsid w:val="00AB28D7"/>
    <w:rsid w:val="00AB6B10"/>
    <w:rsid w:val="00AC0604"/>
    <w:rsid w:val="00AC11D5"/>
    <w:rsid w:val="00AC3C9A"/>
    <w:rsid w:val="00AC471C"/>
    <w:rsid w:val="00AD0E2C"/>
    <w:rsid w:val="00AD244E"/>
    <w:rsid w:val="00AD24D8"/>
    <w:rsid w:val="00AD258E"/>
    <w:rsid w:val="00AD2A1D"/>
    <w:rsid w:val="00AD44FA"/>
    <w:rsid w:val="00AD46E0"/>
    <w:rsid w:val="00AD7240"/>
    <w:rsid w:val="00AE0765"/>
    <w:rsid w:val="00AE4721"/>
    <w:rsid w:val="00AE6031"/>
    <w:rsid w:val="00AE6CA2"/>
    <w:rsid w:val="00AF2151"/>
    <w:rsid w:val="00AF537B"/>
    <w:rsid w:val="00B00594"/>
    <w:rsid w:val="00B022DE"/>
    <w:rsid w:val="00B026C6"/>
    <w:rsid w:val="00B11274"/>
    <w:rsid w:val="00B13BE6"/>
    <w:rsid w:val="00B1465B"/>
    <w:rsid w:val="00B1604D"/>
    <w:rsid w:val="00B1749A"/>
    <w:rsid w:val="00B1777F"/>
    <w:rsid w:val="00B21043"/>
    <w:rsid w:val="00B23737"/>
    <w:rsid w:val="00B3017D"/>
    <w:rsid w:val="00B31452"/>
    <w:rsid w:val="00B3388E"/>
    <w:rsid w:val="00B34B57"/>
    <w:rsid w:val="00B40283"/>
    <w:rsid w:val="00B40B86"/>
    <w:rsid w:val="00B41D72"/>
    <w:rsid w:val="00B41E87"/>
    <w:rsid w:val="00B4262E"/>
    <w:rsid w:val="00B44E77"/>
    <w:rsid w:val="00B53A03"/>
    <w:rsid w:val="00B57321"/>
    <w:rsid w:val="00B606F5"/>
    <w:rsid w:val="00B62688"/>
    <w:rsid w:val="00B62A8D"/>
    <w:rsid w:val="00B635E4"/>
    <w:rsid w:val="00B650B5"/>
    <w:rsid w:val="00B74654"/>
    <w:rsid w:val="00B74D00"/>
    <w:rsid w:val="00B751E5"/>
    <w:rsid w:val="00B75517"/>
    <w:rsid w:val="00B775A2"/>
    <w:rsid w:val="00B77F1A"/>
    <w:rsid w:val="00B824F1"/>
    <w:rsid w:val="00B82643"/>
    <w:rsid w:val="00B85833"/>
    <w:rsid w:val="00B860F6"/>
    <w:rsid w:val="00B86D81"/>
    <w:rsid w:val="00B90328"/>
    <w:rsid w:val="00B93245"/>
    <w:rsid w:val="00B94F89"/>
    <w:rsid w:val="00B9588A"/>
    <w:rsid w:val="00BA1572"/>
    <w:rsid w:val="00BA18C9"/>
    <w:rsid w:val="00BA1B3F"/>
    <w:rsid w:val="00BA3CD9"/>
    <w:rsid w:val="00BA4BA4"/>
    <w:rsid w:val="00BA6338"/>
    <w:rsid w:val="00BA6EE7"/>
    <w:rsid w:val="00BB18A1"/>
    <w:rsid w:val="00BB2C51"/>
    <w:rsid w:val="00BB5999"/>
    <w:rsid w:val="00BB62B2"/>
    <w:rsid w:val="00BC0C98"/>
    <w:rsid w:val="00BC19DC"/>
    <w:rsid w:val="00BC1E92"/>
    <w:rsid w:val="00BC576D"/>
    <w:rsid w:val="00BC6C33"/>
    <w:rsid w:val="00BD1916"/>
    <w:rsid w:val="00BD2C79"/>
    <w:rsid w:val="00BD3274"/>
    <w:rsid w:val="00BD4D30"/>
    <w:rsid w:val="00BD4E8E"/>
    <w:rsid w:val="00BD4EF1"/>
    <w:rsid w:val="00BD5C0E"/>
    <w:rsid w:val="00BD6CB5"/>
    <w:rsid w:val="00BD7CD4"/>
    <w:rsid w:val="00BD7F57"/>
    <w:rsid w:val="00BE0078"/>
    <w:rsid w:val="00BE0750"/>
    <w:rsid w:val="00BE07C2"/>
    <w:rsid w:val="00BE106B"/>
    <w:rsid w:val="00BE2C4B"/>
    <w:rsid w:val="00BE3EE8"/>
    <w:rsid w:val="00BE79C2"/>
    <w:rsid w:val="00BF1757"/>
    <w:rsid w:val="00BF2DD3"/>
    <w:rsid w:val="00BF361D"/>
    <w:rsid w:val="00BF385A"/>
    <w:rsid w:val="00BF3D14"/>
    <w:rsid w:val="00BF4C3D"/>
    <w:rsid w:val="00BF6504"/>
    <w:rsid w:val="00C00EF2"/>
    <w:rsid w:val="00C01FA0"/>
    <w:rsid w:val="00C05610"/>
    <w:rsid w:val="00C057CD"/>
    <w:rsid w:val="00C10172"/>
    <w:rsid w:val="00C123B8"/>
    <w:rsid w:val="00C123BA"/>
    <w:rsid w:val="00C129AD"/>
    <w:rsid w:val="00C15608"/>
    <w:rsid w:val="00C16641"/>
    <w:rsid w:val="00C1765E"/>
    <w:rsid w:val="00C20A67"/>
    <w:rsid w:val="00C2379E"/>
    <w:rsid w:val="00C30B0B"/>
    <w:rsid w:val="00C31400"/>
    <w:rsid w:val="00C32905"/>
    <w:rsid w:val="00C41D3A"/>
    <w:rsid w:val="00C44C5B"/>
    <w:rsid w:val="00C450EA"/>
    <w:rsid w:val="00C466F8"/>
    <w:rsid w:val="00C478A8"/>
    <w:rsid w:val="00C526AF"/>
    <w:rsid w:val="00C5330C"/>
    <w:rsid w:val="00C544B7"/>
    <w:rsid w:val="00C62651"/>
    <w:rsid w:val="00C626F4"/>
    <w:rsid w:val="00C63067"/>
    <w:rsid w:val="00C64BF3"/>
    <w:rsid w:val="00C66E2E"/>
    <w:rsid w:val="00C66FDE"/>
    <w:rsid w:val="00C673CE"/>
    <w:rsid w:val="00C71F72"/>
    <w:rsid w:val="00C720E1"/>
    <w:rsid w:val="00C722B1"/>
    <w:rsid w:val="00C74A3E"/>
    <w:rsid w:val="00C74FCD"/>
    <w:rsid w:val="00C81743"/>
    <w:rsid w:val="00C832A8"/>
    <w:rsid w:val="00C83C8B"/>
    <w:rsid w:val="00C852E3"/>
    <w:rsid w:val="00C85EDB"/>
    <w:rsid w:val="00C906DD"/>
    <w:rsid w:val="00C93068"/>
    <w:rsid w:val="00C96380"/>
    <w:rsid w:val="00C978CB"/>
    <w:rsid w:val="00C97F70"/>
    <w:rsid w:val="00CA04DF"/>
    <w:rsid w:val="00CA2507"/>
    <w:rsid w:val="00CA2D43"/>
    <w:rsid w:val="00CA7A45"/>
    <w:rsid w:val="00CB2553"/>
    <w:rsid w:val="00CB2BA6"/>
    <w:rsid w:val="00CB2DF3"/>
    <w:rsid w:val="00CB3D77"/>
    <w:rsid w:val="00CB628C"/>
    <w:rsid w:val="00CB78B2"/>
    <w:rsid w:val="00CC228B"/>
    <w:rsid w:val="00CC254E"/>
    <w:rsid w:val="00CC3957"/>
    <w:rsid w:val="00CC65CC"/>
    <w:rsid w:val="00CD0263"/>
    <w:rsid w:val="00CD0F4E"/>
    <w:rsid w:val="00CD134E"/>
    <w:rsid w:val="00CD3910"/>
    <w:rsid w:val="00CD42A1"/>
    <w:rsid w:val="00CD611A"/>
    <w:rsid w:val="00CD6BAD"/>
    <w:rsid w:val="00CD72B2"/>
    <w:rsid w:val="00CE18FE"/>
    <w:rsid w:val="00CE2D3F"/>
    <w:rsid w:val="00CE3A02"/>
    <w:rsid w:val="00CF2A1A"/>
    <w:rsid w:val="00CF47AF"/>
    <w:rsid w:val="00CF54FA"/>
    <w:rsid w:val="00CF5AD2"/>
    <w:rsid w:val="00CF788E"/>
    <w:rsid w:val="00D00F9B"/>
    <w:rsid w:val="00D01B06"/>
    <w:rsid w:val="00D01F38"/>
    <w:rsid w:val="00D02F0B"/>
    <w:rsid w:val="00D0353F"/>
    <w:rsid w:val="00D03CD9"/>
    <w:rsid w:val="00D05D0F"/>
    <w:rsid w:val="00D06CA7"/>
    <w:rsid w:val="00D0740D"/>
    <w:rsid w:val="00D10523"/>
    <w:rsid w:val="00D106A4"/>
    <w:rsid w:val="00D11832"/>
    <w:rsid w:val="00D1357B"/>
    <w:rsid w:val="00D15579"/>
    <w:rsid w:val="00D15765"/>
    <w:rsid w:val="00D2063F"/>
    <w:rsid w:val="00D2099D"/>
    <w:rsid w:val="00D22D9A"/>
    <w:rsid w:val="00D236A5"/>
    <w:rsid w:val="00D2446F"/>
    <w:rsid w:val="00D26F80"/>
    <w:rsid w:val="00D31080"/>
    <w:rsid w:val="00D33052"/>
    <w:rsid w:val="00D36F30"/>
    <w:rsid w:val="00D37D17"/>
    <w:rsid w:val="00D40061"/>
    <w:rsid w:val="00D40ACF"/>
    <w:rsid w:val="00D40B4A"/>
    <w:rsid w:val="00D422E1"/>
    <w:rsid w:val="00D42A3D"/>
    <w:rsid w:val="00D4698D"/>
    <w:rsid w:val="00D47786"/>
    <w:rsid w:val="00D50508"/>
    <w:rsid w:val="00D50E37"/>
    <w:rsid w:val="00D5131C"/>
    <w:rsid w:val="00D51464"/>
    <w:rsid w:val="00D51A79"/>
    <w:rsid w:val="00D51BEA"/>
    <w:rsid w:val="00D55AA0"/>
    <w:rsid w:val="00D6292B"/>
    <w:rsid w:val="00D656E3"/>
    <w:rsid w:val="00D65E5D"/>
    <w:rsid w:val="00D70F06"/>
    <w:rsid w:val="00D73069"/>
    <w:rsid w:val="00D770E9"/>
    <w:rsid w:val="00D775EF"/>
    <w:rsid w:val="00D8204E"/>
    <w:rsid w:val="00D84634"/>
    <w:rsid w:val="00D84B7C"/>
    <w:rsid w:val="00D91405"/>
    <w:rsid w:val="00D919D7"/>
    <w:rsid w:val="00D933D2"/>
    <w:rsid w:val="00D93E02"/>
    <w:rsid w:val="00D9499E"/>
    <w:rsid w:val="00D97238"/>
    <w:rsid w:val="00DA25A3"/>
    <w:rsid w:val="00DA2EB4"/>
    <w:rsid w:val="00DA3E0D"/>
    <w:rsid w:val="00DA4316"/>
    <w:rsid w:val="00DA4BB2"/>
    <w:rsid w:val="00DA569E"/>
    <w:rsid w:val="00DA7B95"/>
    <w:rsid w:val="00DA7D50"/>
    <w:rsid w:val="00DB00E6"/>
    <w:rsid w:val="00DB1B8C"/>
    <w:rsid w:val="00DB5014"/>
    <w:rsid w:val="00DC1C94"/>
    <w:rsid w:val="00DC32CB"/>
    <w:rsid w:val="00DC38A4"/>
    <w:rsid w:val="00DC43CA"/>
    <w:rsid w:val="00DC4A30"/>
    <w:rsid w:val="00DC4DAD"/>
    <w:rsid w:val="00DC50E7"/>
    <w:rsid w:val="00DC5A1C"/>
    <w:rsid w:val="00DC5FA2"/>
    <w:rsid w:val="00DC668F"/>
    <w:rsid w:val="00DD0251"/>
    <w:rsid w:val="00DD1171"/>
    <w:rsid w:val="00DD3E50"/>
    <w:rsid w:val="00DD3FD7"/>
    <w:rsid w:val="00DD5925"/>
    <w:rsid w:val="00DE24C8"/>
    <w:rsid w:val="00DE41F0"/>
    <w:rsid w:val="00DE5F86"/>
    <w:rsid w:val="00DE620C"/>
    <w:rsid w:val="00DE644F"/>
    <w:rsid w:val="00DE7982"/>
    <w:rsid w:val="00DE7A88"/>
    <w:rsid w:val="00DF3F81"/>
    <w:rsid w:val="00DF45EE"/>
    <w:rsid w:val="00DF7473"/>
    <w:rsid w:val="00E0021F"/>
    <w:rsid w:val="00E00221"/>
    <w:rsid w:val="00E013E4"/>
    <w:rsid w:val="00E01A33"/>
    <w:rsid w:val="00E03038"/>
    <w:rsid w:val="00E03C1E"/>
    <w:rsid w:val="00E05E3B"/>
    <w:rsid w:val="00E071B5"/>
    <w:rsid w:val="00E11686"/>
    <w:rsid w:val="00E13AC0"/>
    <w:rsid w:val="00E14142"/>
    <w:rsid w:val="00E23390"/>
    <w:rsid w:val="00E2366C"/>
    <w:rsid w:val="00E24CC4"/>
    <w:rsid w:val="00E252DA"/>
    <w:rsid w:val="00E269D5"/>
    <w:rsid w:val="00E26FC8"/>
    <w:rsid w:val="00E30800"/>
    <w:rsid w:val="00E31714"/>
    <w:rsid w:val="00E31AFD"/>
    <w:rsid w:val="00E31F4A"/>
    <w:rsid w:val="00E32921"/>
    <w:rsid w:val="00E33C71"/>
    <w:rsid w:val="00E358AB"/>
    <w:rsid w:val="00E3616C"/>
    <w:rsid w:val="00E367CE"/>
    <w:rsid w:val="00E4087E"/>
    <w:rsid w:val="00E41F91"/>
    <w:rsid w:val="00E424CA"/>
    <w:rsid w:val="00E4263B"/>
    <w:rsid w:val="00E434D7"/>
    <w:rsid w:val="00E5110B"/>
    <w:rsid w:val="00E51525"/>
    <w:rsid w:val="00E5190B"/>
    <w:rsid w:val="00E531EE"/>
    <w:rsid w:val="00E54959"/>
    <w:rsid w:val="00E56A71"/>
    <w:rsid w:val="00E56BCF"/>
    <w:rsid w:val="00E607FD"/>
    <w:rsid w:val="00E6093E"/>
    <w:rsid w:val="00E61C0C"/>
    <w:rsid w:val="00E62C68"/>
    <w:rsid w:val="00E70030"/>
    <w:rsid w:val="00E70820"/>
    <w:rsid w:val="00E7105D"/>
    <w:rsid w:val="00E71F4B"/>
    <w:rsid w:val="00E81EC6"/>
    <w:rsid w:val="00E835A0"/>
    <w:rsid w:val="00E84A14"/>
    <w:rsid w:val="00E852A2"/>
    <w:rsid w:val="00E90003"/>
    <w:rsid w:val="00E93BB4"/>
    <w:rsid w:val="00E947BB"/>
    <w:rsid w:val="00E979CC"/>
    <w:rsid w:val="00E97F85"/>
    <w:rsid w:val="00EA0031"/>
    <w:rsid w:val="00EA101C"/>
    <w:rsid w:val="00EA1A79"/>
    <w:rsid w:val="00EA5B29"/>
    <w:rsid w:val="00EA5C90"/>
    <w:rsid w:val="00EA6B20"/>
    <w:rsid w:val="00EA6FC2"/>
    <w:rsid w:val="00EB1191"/>
    <w:rsid w:val="00EB2111"/>
    <w:rsid w:val="00EB2BB6"/>
    <w:rsid w:val="00EB5B26"/>
    <w:rsid w:val="00EB7083"/>
    <w:rsid w:val="00EC07D8"/>
    <w:rsid w:val="00EC11E8"/>
    <w:rsid w:val="00EC3A00"/>
    <w:rsid w:val="00EC4438"/>
    <w:rsid w:val="00EC752B"/>
    <w:rsid w:val="00EC759D"/>
    <w:rsid w:val="00EC7615"/>
    <w:rsid w:val="00EC7B34"/>
    <w:rsid w:val="00EC7F3B"/>
    <w:rsid w:val="00ED216A"/>
    <w:rsid w:val="00ED6612"/>
    <w:rsid w:val="00ED74D5"/>
    <w:rsid w:val="00ED7C8E"/>
    <w:rsid w:val="00EE09AA"/>
    <w:rsid w:val="00EE0F46"/>
    <w:rsid w:val="00EE28BD"/>
    <w:rsid w:val="00EE3310"/>
    <w:rsid w:val="00EE4BF9"/>
    <w:rsid w:val="00EF0153"/>
    <w:rsid w:val="00EF269E"/>
    <w:rsid w:val="00EF5502"/>
    <w:rsid w:val="00EF648B"/>
    <w:rsid w:val="00EF6A0C"/>
    <w:rsid w:val="00EF72ED"/>
    <w:rsid w:val="00EF7A85"/>
    <w:rsid w:val="00F004FD"/>
    <w:rsid w:val="00F036BF"/>
    <w:rsid w:val="00F040EE"/>
    <w:rsid w:val="00F04F21"/>
    <w:rsid w:val="00F063C0"/>
    <w:rsid w:val="00F1204A"/>
    <w:rsid w:val="00F12CC9"/>
    <w:rsid w:val="00F134B7"/>
    <w:rsid w:val="00F13682"/>
    <w:rsid w:val="00F1564C"/>
    <w:rsid w:val="00F15E70"/>
    <w:rsid w:val="00F16BF5"/>
    <w:rsid w:val="00F16D55"/>
    <w:rsid w:val="00F170F4"/>
    <w:rsid w:val="00F20A4A"/>
    <w:rsid w:val="00F2299A"/>
    <w:rsid w:val="00F23244"/>
    <w:rsid w:val="00F2645E"/>
    <w:rsid w:val="00F268D3"/>
    <w:rsid w:val="00F32280"/>
    <w:rsid w:val="00F3247E"/>
    <w:rsid w:val="00F327FD"/>
    <w:rsid w:val="00F352C7"/>
    <w:rsid w:val="00F366D8"/>
    <w:rsid w:val="00F37760"/>
    <w:rsid w:val="00F4090F"/>
    <w:rsid w:val="00F40FB0"/>
    <w:rsid w:val="00F41F3F"/>
    <w:rsid w:val="00F45164"/>
    <w:rsid w:val="00F50F75"/>
    <w:rsid w:val="00F51ED4"/>
    <w:rsid w:val="00F53590"/>
    <w:rsid w:val="00F53CA7"/>
    <w:rsid w:val="00F56060"/>
    <w:rsid w:val="00F56755"/>
    <w:rsid w:val="00F61735"/>
    <w:rsid w:val="00F61BB1"/>
    <w:rsid w:val="00F66E64"/>
    <w:rsid w:val="00F671D7"/>
    <w:rsid w:val="00F67F4A"/>
    <w:rsid w:val="00F7135C"/>
    <w:rsid w:val="00F76CB4"/>
    <w:rsid w:val="00F777A3"/>
    <w:rsid w:val="00F814F1"/>
    <w:rsid w:val="00F82D4F"/>
    <w:rsid w:val="00F834FD"/>
    <w:rsid w:val="00F85869"/>
    <w:rsid w:val="00F87B02"/>
    <w:rsid w:val="00F93CDA"/>
    <w:rsid w:val="00F945F1"/>
    <w:rsid w:val="00F94E02"/>
    <w:rsid w:val="00F954F9"/>
    <w:rsid w:val="00F95A49"/>
    <w:rsid w:val="00F97C1F"/>
    <w:rsid w:val="00FA076C"/>
    <w:rsid w:val="00FA07E1"/>
    <w:rsid w:val="00FA1A5C"/>
    <w:rsid w:val="00FA1A5F"/>
    <w:rsid w:val="00FA2B14"/>
    <w:rsid w:val="00FA3114"/>
    <w:rsid w:val="00FA67F1"/>
    <w:rsid w:val="00FA755F"/>
    <w:rsid w:val="00FB028F"/>
    <w:rsid w:val="00FB1CD3"/>
    <w:rsid w:val="00FB53D4"/>
    <w:rsid w:val="00FB56D1"/>
    <w:rsid w:val="00FB662E"/>
    <w:rsid w:val="00FC0D7F"/>
    <w:rsid w:val="00FC27D6"/>
    <w:rsid w:val="00FC59AF"/>
    <w:rsid w:val="00FC6BC1"/>
    <w:rsid w:val="00FC7946"/>
    <w:rsid w:val="00FD2D44"/>
    <w:rsid w:val="00FD32B1"/>
    <w:rsid w:val="00FD5BDD"/>
    <w:rsid w:val="00FD71D0"/>
    <w:rsid w:val="00FE0080"/>
    <w:rsid w:val="00FE013E"/>
    <w:rsid w:val="00FE6374"/>
    <w:rsid w:val="00FE74DB"/>
    <w:rsid w:val="00FF0AC4"/>
    <w:rsid w:val="00FF28C3"/>
    <w:rsid w:val="00FF2AB6"/>
    <w:rsid w:val="00FF31EB"/>
    <w:rsid w:val="00FF6205"/>
    <w:rsid w:val="00FF63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A6CAA"/>
    <w:rPr>
      <w:sz w:val="24"/>
      <w:szCs w:val="24"/>
    </w:rPr>
  </w:style>
  <w:style w:type="paragraph" w:styleId="1">
    <w:name w:val="heading 1"/>
    <w:basedOn w:val="a"/>
    <w:next w:val="a"/>
    <w:link w:val="10"/>
    <w:qFormat/>
    <w:rsid w:val="008B4560"/>
    <w:pPr>
      <w:keepNext/>
      <w:spacing w:before="156"/>
      <w:jc w:val="center"/>
      <w:outlineLvl w:val="0"/>
    </w:pPr>
    <w:rPr>
      <w:rFonts w:ascii="Arial" w:hAnsi="Arial"/>
      <w:b/>
      <w:bCs/>
      <w:sz w:val="28"/>
    </w:rPr>
  </w:style>
  <w:style w:type="paragraph" w:styleId="3">
    <w:name w:val="heading 3"/>
    <w:basedOn w:val="a"/>
    <w:link w:val="30"/>
    <w:uiPriority w:val="9"/>
    <w:qFormat/>
    <w:rsid w:val="00592C1F"/>
    <w:pPr>
      <w:spacing w:before="100" w:beforeAutospacing="1" w:after="100" w:afterAutospacing="1"/>
      <w:outlineLvl w:val="2"/>
    </w:pPr>
    <w:rPr>
      <w:b/>
      <w:bCs/>
      <w:sz w:val="27"/>
      <w:szCs w:val="27"/>
    </w:rPr>
  </w:style>
  <w:style w:type="paragraph" w:styleId="8">
    <w:name w:val="heading 8"/>
    <w:basedOn w:val="a"/>
    <w:next w:val="a"/>
    <w:link w:val="80"/>
    <w:semiHidden/>
    <w:unhideWhenUsed/>
    <w:qFormat/>
    <w:rsid w:val="00002A9C"/>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6A6C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11">
    <w:name w:val="toc 1"/>
    <w:basedOn w:val="a"/>
    <w:next w:val="a"/>
    <w:autoRedefine/>
    <w:semiHidden/>
    <w:rsid w:val="006A6CAA"/>
    <w:rPr>
      <w:b/>
      <w:bCs/>
      <w:szCs w:val="20"/>
      <w:lang w:eastAsia="ar-SA"/>
    </w:rPr>
  </w:style>
  <w:style w:type="paragraph" w:customStyle="1" w:styleId="a3">
    <w:name w:val="Таблица шапка"/>
    <w:basedOn w:val="a"/>
    <w:rsid w:val="006A6CAA"/>
    <w:pPr>
      <w:keepNext/>
      <w:spacing w:before="40" w:after="40"/>
      <w:ind w:left="57" w:right="57"/>
    </w:pPr>
    <w:rPr>
      <w:sz w:val="18"/>
      <w:szCs w:val="18"/>
    </w:rPr>
  </w:style>
  <w:style w:type="paragraph" w:styleId="a4">
    <w:name w:val="Title"/>
    <w:basedOn w:val="a"/>
    <w:qFormat/>
    <w:rsid w:val="006A6CAA"/>
    <w:pPr>
      <w:spacing w:before="240" w:after="60"/>
      <w:jc w:val="center"/>
      <w:outlineLvl w:val="0"/>
    </w:pPr>
    <w:rPr>
      <w:rFonts w:ascii="Arial" w:hAnsi="Arial" w:cs="Arial"/>
      <w:b/>
      <w:kern w:val="28"/>
      <w:sz w:val="32"/>
      <w:szCs w:val="20"/>
    </w:rPr>
  </w:style>
  <w:style w:type="table" w:styleId="a5">
    <w:name w:val="Table Grid"/>
    <w:basedOn w:val="a1"/>
    <w:uiPriority w:val="59"/>
    <w:rsid w:val="008503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
    <w:name w:val="Знак Знак5"/>
    <w:rsid w:val="00C1765E"/>
    <w:rPr>
      <w:rFonts w:ascii="Cambria" w:hAnsi="Cambria"/>
      <w:b/>
      <w:bCs/>
      <w:kern w:val="32"/>
      <w:sz w:val="32"/>
      <w:szCs w:val="32"/>
      <w:lang w:val="ru-RU" w:eastAsia="ru-RU" w:bidi="ar-SA"/>
    </w:rPr>
  </w:style>
  <w:style w:type="paragraph" w:styleId="a6">
    <w:name w:val="List Paragraph"/>
    <w:basedOn w:val="a"/>
    <w:uiPriority w:val="34"/>
    <w:qFormat/>
    <w:rsid w:val="00DD3E50"/>
    <w:pPr>
      <w:ind w:left="720"/>
      <w:contextualSpacing/>
    </w:pPr>
  </w:style>
  <w:style w:type="paragraph" w:styleId="a7">
    <w:name w:val="No Spacing"/>
    <w:uiPriority w:val="1"/>
    <w:qFormat/>
    <w:rsid w:val="00FB56D1"/>
    <w:rPr>
      <w:rFonts w:ascii="Calibri" w:eastAsia="Calibri" w:hAnsi="Calibri"/>
      <w:sz w:val="22"/>
      <w:szCs w:val="22"/>
      <w:lang w:eastAsia="en-US"/>
    </w:rPr>
  </w:style>
  <w:style w:type="character" w:customStyle="1" w:styleId="apple-converted-space">
    <w:name w:val="apple-converted-space"/>
    <w:rsid w:val="00FB56D1"/>
  </w:style>
  <w:style w:type="paragraph" w:customStyle="1" w:styleId="12">
    <w:name w:val="Схема документа1"/>
    <w:basedOn w:val="a"/>
    <w:rsid w:val="00591542"/>
    <w:pPr>
      <w:suppressAutoHyphens/>
    </w:pPr>
    <w:rPr>
      <w:rFonts w:ascii="Tahoma" w:hAnsi="Tahoma" w:cs="Tahoma"/>
      <w:sz w:val="16"/>
      <w:szCs w:val="16"/>
      <w:lang w:eastAsia="ar-SA"/>
    </w:rPr>
  </w:style>
  <w:style w:type="paragraph" w:styleId="a8">
    <w:name w:val="Balloon Text"/>
    <w:basedOn w:val="a"/>
    <w:link w:val="a9"/>
    <w:uiPriority w:val="99"/>
    <w:rsid w:val="00C10172"/>
    <w:rPr>
      <w:rFonts w:ascii="Tahoma" w:hAnsi="Tahoma"/>
      <w:sz w:val="16"/>
      <w:szCs w:val="16"/>
    </w:rPr>
  </w:style>
  <w:style w:type="character" w:customStyle="1" w:styleId="a9">
    <w:name w:val="Текст выноски Знак"/>
    <w:link w:val="a8"/>
    <w:uiPriority w:val="99"/>
    <w:rsid w:val="00C10172"/>
    <w:rPr>
      <w:rFonts w:ascii="Tahoma" w:hAnsi="Tahoma" w:cs="Tahoma"/>
      <w:sz w:val="16"/>
      <w:szCs w:val="16"/>
    </w:rPr>
  </w:style>
  <w:style w:type="paragraph" w:styleId="aa">
    <w:name w:val="header"/>
    <w:basedOn w:val="a"/>
    <w:link w:val="ab"/>
    <w:rsid w:val="0073347A"/>
    <w:pPr>
      <w:tabs>
        <w:tab w:val="center" w:pos="4677"/>
        <w:tab w:val="right" w:pos="9355"/>
      </w:tabs>
    </w:pPr>
  </w:style>
  <w:style w:type="character" w:customStyle="1" w:styleId="ab">
    <w:name w:val="Верхний колонтитул Знак"/>
    <w:link w:val="aa"/>
    <w:rsid w:val="0073347A"/>
    <w:rPr>
      <w:sz w:val="24"/>
      <w:szCs w:val="24"/>
    </w:rPr>
  </w:style>
  <w:style w:type="paragraph" w:styleId="ac">
    <w:name w:val="footer"/>
    <w:basedOn w:val="a"/>
    <w:link w:val="ad"/>
    <w:rsid w:val="0073347A"/>
    <w:pPr>
      <w:tabs>
        <w:tab w:val="center" w:pos="4677"/>
        <w:tab w:val="right" w:pos="9355"/>
      </w:tabs>
    </w:pPr>
  </w:style>
  <w:style w:type="character" w:customStyle="1" w:styleId="ad">
    <w:name w:val="Нижний колонтитул Знак"/>
    <w:link w:val="ac"/>
    <w:rsid w:val="0073347A"/>
    <w:rPr>
      <w:sz w:val="24"/>
      <w:szCs w:val="24"/>
    </w:rPr>
  </w:style>
  <w:style w:type="character" w:customStyle="1" w:styleId="10">
    <w:name w:val="Заголовок 1 Знак"/>
    <w:link w:val="1"/>
    <w:rsid w:val="008B4560"/>
    <w:rPr>
      <w:rFonts w:ascii="Arial" w:hAnsi="Arial"/>
      <w:b/>
      <w:bCs/>
      <w:sz w:val="28"/>
      <w:szCs w:val="24"/>
    </w:rPr>
  </w:style>
  <w:style w:type="numbering" w:customStyle="1" w:styleId="13">
    <w:name w:val="Нет списка1"/>
    <w:next w:val="a2"/>
    <w:uiPriority w:val="99"/>
    <w:semiHidden/>
    <w:unhideWhenUsed/>
    <w:rsid w:val="008B4560"/>
  </w:style>
  <w:style w:type="character" w:styleId="ae">
    <w:name w:val="Emphasis"/>
    <w:uiPriority w:val="20"/>
    <w:qFormat/>
    <w:rsid w:val="008B4560"/>
    <w:rPr>
      <w:i/>
      <w:iCs/>
    </w:rPr>
  </w:style>
  <w:style w:type="numbering" w:customStyle="1" w:styleId="2">
    <w:name w:val="Нет списка2"/>
    <w:next w:val="a2"/>
    <w:uiPriority w:val="99"/>
    <w:semiHidden/>
    <w:unhideWhenUsed/>
    <w:rsid w:val="002D75DC"/>
  </w:style>
  <w:style w:type="paragraph" w:customStyle="1" w:styleId="cee1fbf7edfbe9e2e5e1">
    <w:name w:val="Оceбe1ыfbчf7нedыfbйe9 (вe2еe5бe1)"/>
    <w:basedOn w:val="a"/>
    <w:uiPriority w:val="99"/>
    <w:rsid w:val="00BD4D30"/>
    <w:pPr>
      <w:autoSpaceDE w:val="0"/>
      <w:autoSpaceDN w:val="0"/>
      <w:adjustRightInd w:val="0"/>
      <w:spacing w:before="280" w:after="280"/>
    </w:pPr>
  </w:style>
  <w:style w:type="table" w:customStyle="1" w:styleId="TableStyle0">
    <w:name w:val="TableStyle0"/>
    <w:rsid w:val="00BE0078"/>
    <w:rPr>
      <w:rFonts w:ascii="Arial" w:hAnsi="Arial"/>
      <w:sz w:val="16"/>
      <w:szCs w:val="22"/>
    </w:rPr>
    <w:tblPr>
      <w:tblCellMar>
        <w:top w:w="0" w:type="dxa"/>
        <w:left w:w="0" w:type="dxa"/>
        <w:bottom w:w="0" w:type="dxa"/>
        <w:right w:w="0" w:type="dxa"/>
      </w:tblCellMar>
    </w:tblPr>
  </w:style>
  <w:style w:type="character" w:customStyle="1" w:styleId="80">
    <w:name w:val="Заголовок 8 Знак"/>
    <w:link w:val="8"/>
    <w:semiHidden/>
    <w:rsid w:val="00002A9C"/>
    <w:rPr>
      <w:rFonts w:ascii="Calibri" w:eastAsia="Times New Roman" w:hAnsi="Calibri" w:cs="Times New Roman"/>
      <w:i/>
      <w:iCs/>
      <w:sz w:val="24"/>
      <w:szCs w:val="24"/>
    </w:rPr>
  </w:style>
  <w:style w:type="character" w:styleId="af">
    <w:name w:val="Hyperlink"/>
    <w:uiPriority w:val="99"/>
    <w:unhideWhenUsed/>
    <w:rsid w:val="00C66E2E"/>
    <w:rPr>
      <w:color w:val="0000FF"/>
      <w:u w:val="single"/>
    </w:rPr>
  </w:style>
  <w:style w:type="character" w:styleId="af0">
    <w:name w:val="FollowedHyperlink"/>
    <w:uiPriority w:val="99"/>
    <w:unhideWhenUsed/>
    <w:rsid w:val="00C66E2E"/>
    <w:rPr>
      <w:color w:val="800080"/>
      <w:u w:val="single"/>
    </w:rPr>
  </w:style>
  <w:style w:type="paragraph" w:customStyle="1" w:styleId="font5">
    <w:name w:val="font5"/>
    <w:basedOn w:val="a"/>
    <w:rsid w:val="00C66E2E"/>
    <w:pPr>
      <w:spacing w:before="100" w:beforeAutospacing="1" w:after="100" w:afterAutospacing="1"/>
    </w:pPr>
    <w:rPr>
      <w:rFonts w:ascii="Calibri" w:hAnsi="Calibri"/>
      <w:color w:val="000000"/>
      <w:sz w:val="18"/>
      <w:szCs w:val="18"/>
    </w:rPr>
  </w:style>
  <w:style w:type="paragraph" w:customStyle="1" w:styleId="font6">
    <w:name w:val="font6"/>
    <w:basedOn w:val="a"/>
    <w:rsid w:val="00C66E2E"/>
    <w:pPr>
      <w:spacing w:before="100" w:beforeAutospacing="1" w:after="100" w:afterAutospacing="1"/>
    </w:pPr>
    <w:rPr>
      <w:rFonts w:ascii="Arial" w:hAnsi="Arial" w:cs="Arial"/>
      <w:sz w:val="18"/>
      <w:szCs w:val="18"/>
    </w:rPr>
  </w:style>
  <w:style w:type="paragraph" w:customStyle="1" w:styleId="font7">
    <w:name w:val="font7"/>
    <w:basedOn w:val="a"/>
    <w:rsid w:val="00C66E2E"/>
    <w:pPr>
      <w:spacing w:before="100" w:beforeAutospacing="1" w:after="100" w:afterAutospacing="1"/>
    </w:pPr>
    <w:rPr>
      <w:rFonts w:ascii="Arial" w:hAnsi="Arial" w:cs="Arial"/>
      <w:b/>
      <w:bCs/>
      <w:sz w:val="18"/>
      <w:szCs w:val="18"/>
    </w:rPr>
  </w:style>
  <w:style w:type="paragraph" w:customStyle="1" w:styleId="font8">
    <w:name w:val="font8"/>
    <w:basedOn w:val="a"/>
    <w:rsid w:val="00C66E2E"/>
    <w:pPr>
      <w:spacing w:before="100" w:beforeAutospacing="1" w:after="100" w:afterAutospacing="1"/>
    </w:pPr>
    <w:rPr>
      <w:rFonts w:ascii="Arial" w:hAnsi="Arial"/>
      <w:b/>
      <w:bCs/>
      <w:sz w:val="18"/>
      <w:szCs w:val="18"/>
    </w:rPr>
  </w:style>
  <w:style w:type="paragraph" w:customStyle="1" w:styleId="font9">
    <w:name w:val="font9"/>
    <w:basedOn w:val="a"/>
    <w:rsid w:val="00C66E2E"/>
    <w:pPr>
      <w:spacing w:before="100" w:beforeAutospacing="1" w:after="100" w:afterAutospacing="1"/>
    </w:pPr>
    <w:rPr>
      <w:rFonts w:ascii="Arial" w:hAnsi="Arial" w:cs="Arial"/>
      <w:color w:val="000000"/>
      <w:sz w:val="18"/>
      <w:szCs w:val="18"/>
    </w:rPr>
  </w:style>
  <w:style w:type="paragraph" w:customStyle="1" w:styleId="font10">
    <w:name w:val="font10"/>
    <w:basedOn w:val="a"/>
    <w:rsid w:val="00C66E2E"/>
    <w:pPr>
      <w:spacing w:before="100" w:beforeAutospacing="1" w:after="100" w:afterAutospacing="1"/>
    </w:pPr>
    <w:rPr>
      <w:rFonts w:ascii="Arial" w:hAnsi="Arial" w:cs="Arial"/>
      <w:b/>
      <w:bCs/>
      <w:color w:val="000000"/>
      <w:sz w:val="18"/>
      <w:szCs w:val="18"/>
    </w:rPr>
  </w:style>
  <w:style w:type="paragraph" w:customStyle="1" w:styleId="font11">
    <w:name w:val="font11"/>
    <w:basedOn w:val="a"/>
    <w:rsid w:val="00C66E2E"/>
    <w:pPr>
      <w:spacing w:before="100" w:beforeAutospacing="1" w:after="100" w:afterAutospacing="1"/>
    </w:pPr>
    <w:rPr>
      <w:rFonts w:ascii="Arial" w:hAnsi="Arial"/>
      <w:sz w:val="18"/>
      <w:szCs w:val="18"/>
    </w:rPr>
  </w:style>
  <w:style w:type="paragraph" w:customStyle="1" w:styleId="font12">
    <w:name w:val="font12"/>
    <w:basedOn w:val="a"/>
    <w:rsid w:val="00C66E2E"/>
    <w:pPr>
      <w:spacing w:before="100" w:beforeAutospacing="1" w:after="100" w:afterAutospacing="1"/>
    </w:pPr>
    <w:rPr>
      <w:rFonts w:ascii="Arial" w:hAnsi="Arial" w:cs="Arial"/>
      <w:i/>
      <w:iCs/>
      <w:sz w:val="18"/>
      <w:szCs w:val="18"/>
    </w:rPr>
  </w:style>
  <w:style w:type="paragraph" w:customStyle="1" w:styleId="xl66">
    <w:name w:val="xl66"/>
    <w:basedOn w:val="a"/>
    <w:rsid w:val="00C66E2E"/>
    <w:pPr>
      <w:spacing w:before="100" w:beforeAutospacing="1" w:after="100" w:afterAutospacing="1"/>
    </w:pPr>
    <w:rPr>
      <w:b/>
      <w:bCs/>
    </w:rPr>
  </w:style>
  <w:style w:type="paragraph" w:customStyle="1" w:styleId="xl67">
    <w:name w:val="xl67"/>
    <w:basedOn w:val="a"/>
    <w:rsid w:val="00C66E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8">
    <w:name w:val="xl68"/>
    <w:basedOn w:val="a"/>
    <w:rsid w:val="00C66E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9">
    <w:name w:val="xl69"/>
    <w:basedOn w:val="a"/>
    <w:rsid w:val="00C66E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
    <w:rsid w:val="00C66E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1">
    <w:name w:val="xl71"/>
    <w:basedOn w:val="a"/>
    <w:rsid w:val="00C66E2E"/>
    <w:pPr>
      <w:pBdr>
        <w:left w:val="single" w:sz="4" w:space="0" w:color="auto"/>
        <w:right w:val="single" w:sz="4" w:space="0" w:color="auto"/>
      </w:pBdr>
      <w:spacing w:before="100" w:beforeAutospacing="1" w:after="100" w:afterAutospacing="1"/>
      <w:jc w:val="right"/>
      <w:textAlignment w:val="center"/>
    </w:pPr>
  </w:style>
  <w:style w:type="paragraph" w:customStyle="1" w:styleId="xl72">
    <w:name w:val="xl72"/>
    <w:basedOn w:val="a"/>
    <w:rsid w:val="00C66E2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73">
    <w:name w:val="xl73"/>
    <w:basedOn w:val="a"/>
    <w:rsid w:val="00C66E2E"/>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rPr>
  </w:style>
  <w:style w:type="paragraph" w:customStyle="1" w:styleId="xl74">
    <w:name w:val="xl74"/>
    <w:basedOn w:val="a"/>
    <w:rsid w:val="00C66E2E"/>
    <w:pPr>
      <w:spacing w:before="100" w:beforeAutospacing="1" w:after="100" w:afterAutospacing="1"/>
      <w:textAlignment w:val="center"/>
    </w:pPr>
  </w:style>
  <w:style w:type="paragraph" w:styleId="af1">
    <w:name w:val="Body Text"/>
    <w:aliases w:val="Знак1 Знак,Знак1,body text"/>
    <w:basedOn w:val="a"/>
    <w:link w:val="14"/>
    <w:uiPriority w:val="99"/>
    <w:rsid w:val="004D5550"/>
    <w:pPr>
      <w:spacing w:after="120"/>
    </w:pPr>
  </w:style>
  <w:style w:type="character" w:customStyle="1" w:styleId="af2">
    <w:name w:val="Основной текст Знак"/>
    <w:link w:val="af1"/>
    <w:uiPriority w:val="99"/>
    <w:rsid w:val="004D5550"/>
    <w:rPr>
      <w:sz w:val="24"/>
      <w:szCs w:val="24"/>
    </w:rPr>
  </w:style>
  <w:style w:type="character" w:customStyle="1" w:styleId="14">
    <w:name w:val="Основной текст Знак1"/>
    <w:aliases w:val="Знак1 Знак Знак,Знак1 Знак1,body text Знак"/>
    <w:link w:val="af1"/>
    <w:uiPriority w:val="99"/>
    <w:locked/>
    <w:rsid w:val="004D5550"/>
    <w:rPr>
      <w:sz w:val="24"/>
      <w:szCs w:val="24"/>
    </w:rPr>
  </w:style>
  <w:style w:type="character" w:customStyle="1" w:styleId="30">
    <w:name w:val="Заголовок 3 Знак"/>
    <w:link w:val="3"/>
    <w:uiPriority w:val="9"/>
    <w:rsid w:val="00592C1F"/>
    <w:rPr>
      <w:b/>
      <w:bCs/>
      <w:sz w:val="27"/>
      <w:szCs w:val="27"/>
    </w:rPr>
  </w:style>
  <w:style w:type="character" w:styleId="af3">
    <w:name w:val="Strong"/>
    <w:uiPriority w:val="22"/>
    <w:qFormat/>
    <w:rsid w:val="00592C1F"/>
    <w:rPr>
      <w:b/>
      <w:bCs/>
    </w:rPr>
  </w:style>
  <w:style w:type="character" w:styleId="af4">
    <w:name w:val="annotation reference"/>
    <w:uiPriority w:val="99"/>
    <w:unhideWhenUsed/>
    <w:rsid w:val="00592C1F"/>
    <w:rPr>
      <w:sz w:val="16"/>
      <w:szCs w:val="16"/>
    </w:rPr>
  </w:style>
  <w:style w:type="paragraph" w:styleId="af5">
    <w:name w:val="annotation text"/>
    <w:basedOn w:val="a"/>
    <w:link w:val="af6"/>
    <w:uiPriority w:val="99"/>
    <w:unhideWhenUsed/>
    <w:rsid w:val="00592C1F"/>
    <w:pPr>
      <w:spacing w:after="200"/>
    </w:pPr>
    <w:rPr>
      <w:rFonts w:ascii="Calibri" w:eastAsia="Calibri" w:hAnsi="Calibri"/>
      <w:sz w:val="20"/>
      <w:szCs w:val="20"/>
      <w:lang w:eastAsia="en-US"/>
    </w:rPr>
  </w:style>
  <w:style w:type="character" w:customStyle="1" w:styleId="af6">
    <w:name w:val="Текст примечания Знак"/>
    <w:link w:val="af5"/>
    <w:uiPriority w:val="99"/>
    <w:rsid w:val="00592C1F"/>
    <w:rPr>
      <w:rFonts w:ascii="Calibri" w:eastAsia="Calibri" w:hAnsi="Calibri" w:cs="Times New Roman"/>
      <w:lang w:eastAsia="en-US"/>
    </w:rPr>
  </w:style>
  <w:style w:type="paragraph" w:styleId="af7">
    <w:name w:val="annotation subject"/>
    <w:basedOn w:val="af5"/>
    <w:next w:val="af5"/>
    <w:link w:val="af8"/>
    <w:uiPriority w:val="99"/>
    <w:unhideWhenUsed/>
    <w:rsid w:val="00592C1F"/>
    <w:rPr>
      <w:b/>
      <w:bCs/>
    </w:rPr>
  </w:style>
  <w:style w:type="character" w:customStyle="1" w:styleId="af8">
    <w:name w:val="Тема примечания Знак"/>
    <w:link w:val="af7"/>
    <w:uiPriority w:val="99"/>
    <w:rsid w:val="00592C1F"/>
    <w:rPr>
      <w:rFonts w:ascii="Calibri" w:eastAsia="Calibri" w:hAnsi="Calibri" w:cs="Times New Roman"/>
      <w:b/>
      <w:bCs/>
      <w:lang w:eastAsia="en-US"/>
    </w:rPr>
  </w:style>
  <w:style w:type="paragraph" w:styleId="af9">
    <w:name w:val="Normal (Web)"/>
    <w:basedOn w:val="a"/>
    <w:uiPriority w:val="99"/>
    <w:unhideWhenUsed/>
    <w:rsid w:val="00592C1F"/>
    <w:pPr>
      <w:spacing w:before="100" w:beforeAutospacing="1" w:after="100" w:afterAutospacing="1"/>
    </w:pPr>
  </w:style>
  <w:style w:type="character" w:customStyle="1" w:styleId="type">
    <w:name w:val="type"/>
    <w:basedOn w:val="a0"/>
    <w:rsid w:val="00592C1F"/>
  </w:style>
</w:styles>
</file>

<file path=word/webSettings.xml><?xml version="1.0" encoding="utf-8"?>
<w:webSettings xmlns:r="http://schemas.openxmlformats.org/officeDocument/2006/relationships" xmlns:w="http://schemas.openxmlformats.org/wordprocessingml/2006/main">
  <w:divs>
    <w:div w:id="622393">
      <w:bodyDiv w:val="1"/>
      <w:marLeft w:val="0"/>
      <w:marRight w:val="0"/>
      <w:marTop w:val="0"/>
      <w:marBottom w:val="0"/>
      <w:divBdr>
        <w:top w:val="none" w:sz="0" w:space="0" w:color="auto"/>
        <w:left w:val="none" w:sz="0" w:space="0" w:color="auto"/>
        <w:bottom w:val="none" w:sz="0" w:space="0" w:color="auto"/>
        <w:right w:val="none" w:sz="0" w:space="0" w:color="auto"/>
      </w:divBdr>
    </w:div>
    <w:div w:id="2441096">
      <w:bodyDiv w:val="1"/>
      <w:marLeft w:val="0"/>
      <w:marRight w:val="0"/>
      <w:marTop w:val="0"/>
      <w:marBottom w:val="0"/>
      <w:divBdr>
        <w:top w:val="none" w:sz="0" w:space="0" w:color="auto"/>
        <w:left w:val="none" w:sz="0" w:space="0" w:color="auto"/>
        <w:bottom w:val="none" w:sz="0" w:space="0" w:color="auto"/>
        <w:right w:val="none" w:sz="0" w:space="0" w:color="auto"/>
      </w:divBdr>
    </w:div>
    <w:div w:id="35014635">
      <w:bodyDiv w:val="1"/>
      <w:marLeft w:val="0"/>
      <w:marRight w:val="0"/>
      <w:marTop w:val="0"/>
      <w:marBottom w:val="0"/>
      <w:divBdr>
        <w:top w:val="none" w:sz="0" w:space="0" w:color="auto"/>
        <w:left w:val="none" w:sz="0" w:space="0" w:color="auto"/>
        <w:bottom w:val="none" w:sz="0" w:space="0" w:color="auto"/>
        <w:right w:val="none" w:sz="0" w:space="0" w:color="auto"/>
      </w:divBdr>
    </w:div>
    <w:div w:id="38478532">
      <w:bodyDiv w:val="1"/>
      <w:marLeft w:val="0"/>
      <w:marRight w:val="0"/>
      <w:marTop w:val="0"/>
      <w:marBottom w:val="0"/>
      <w:divBdr>
        <w:top w:val="none" w:sz="0" w:space="0" w:color="auto"/>
        <w:left w:val="none" w:sz="0" w:space="0" w:color="auto"/>
        <w:bottom w:val="none" w:sz="0" w:space="0" w:color="auto"/>
        <w:right w:val="none" w:sz="0" w:space="0" w:color="auto"/>
      </w:divBdr>
    </w:div>
    <w:div w:id="50159621">
      <w:bodyDiv w:val="1"/>
      <w:marLeft w:val="0"/>
      <w:marRight w:val="0"/>
      <w:marTop w:val="0"/>
      <w:marBottom w:val="0"/>
      <w:divBdr>
        <w:top w:val="none" w:sz="0" w:space="0" w:color="auto"/>
        <w:left w:val="none" w:sz="0" w:space="0" w:color="auto"/>
        <w:bottom w:val="none" w:sz="0" w:space="0" w:color="auto"/>
        <w:right w:val="none" w:sz="0" w:space="0" w:color="auto"/>
      </w:divBdr>
    </w:div>
    <w:div w:id="65108086">
      <w:bodyDiv w:val="1"/>
      <w:marLeft w:val="0"/>
      <w:marRight w:val="0"/>
      <w:marTop w:val="0"/>
      <w:marBottom w:val="0"/>
      <w:divBdr>
        <w:top w:val="none" w:sz="0" w:space="0" w:color="auto"/>
        <w:left w:val="none" w:sz="0" w:space="0" w:color="auto"/>
        <w:bottom w:val="none" w:sz="0" w:space="0" w:color="auto"/>
        <w:right w:val="none" w:sz="0" w:space="0" w:color="auto"/>
      </w:divBdr>
    </w:div>
    <w:div w:id="84882929">
      <w:bodyDiv w:val="1"/>
      <w:marLeft w:val="0"/>
      <w:marRight w:val="0"/>
      <w:marTop w:val="0"/>
      <w:marBottom w:val="0"/>
      <w:divBdr>
        <w:top w:val="none" w:sz="0" w:space="0" w:color="auto"/>
        <w:left w:val="none" w:sz="0" w:space="0" w:color="auto"/>
        <w:bottom w:val="none" w:sz="0" w:space="0" w:color="auto"/>
        <w:right w:val="none" w:sz="0" w:space="0" w:color="auto"/>
      </w:divBdr>
    </w:div>
    <w:div w:id="88039448">
      <w:bodyDiv w:val="1"/>
      <w:marLeft w:val="0"/>
      <w:marRight w:val="0"/>
      <w:marTop w:val="0"/>
      <w:marBottom w:val="0"/>
      <w:divBdr>
        <w:top w:val="none" w:sz="0" w:space="0" w:color="auto"/>
        <w:left w:val="none" w:sz="0" w:space="0" w:color="auto"/>
        <w:bottom w:val="none" w:sz="0" w:space="0" w:color="auto"/>
        <w:right w:val="none" w:sz="0" w:space="0" w:color="auto"/>
      </w:divBdr>
    </w:div>
    <w:div w:id="112946928">
      <w:bodyDiv w:val="1"/>
      <w:marLeft w:val="0"/>
      <w:marRight w:val="0"/>
      <w:marTop w:val="0"/>
      <w:marBottom w:val="0"/>
      <w:divBdr>
        <w:top w:val="none" w:sz="0" w:space="0" w:color="auto"/>
        <w:left w:val="none" w:sz="0" w:space="0" w:color="auto"/>
        <w:bottom w:val="none" w:sz="0" w:space="0" w:color="auto"/>
        <w:right w:val="none" w:sz="0" w:space="0" w:color="auto"/>
      </w:divBdr>
    </w:div>
    <w:div w:id="115298045">
      <w:bodyDiv w:val="1"/>
      <w:marLeft w:val="0"/>
      <w:marRight w:val="0"/>
      <w:marTop w:val="0"/>
      <w:marBottom w:val="0"/>
      <w:divBdr>
        <w:top w:val="none" w:sz="0" w:space="0" w:color="auto"/>
        <w:left w:val="none" w:sz="0" w:space="0" w:color="auto"/>
        <w:bottom w:val="none" w:sz="0" w:space="0" w:color="auto"/>
        <w:right w:val="none" w:sz="0" w:space="0" w:color="auto"/>
      </w:divBdr>
    </w:div>
    <w:div w:id="146090115">
      <w:bodyDiv w:val="1"/>
      <w:marLeft w:val="0"/>
      <w:marRight w:val="0"/>
      <w:marTop w:val="0"/>
      <w:marBottom w:val="0"/>
      <w:divBdr>
        <w:top w:val="none" w:sz="0" w:space="0" w:color="auto"/>
        <w:left w:val="none" w:sz="0" w:space="0" w:color="auto"/>
        <w:bottom w:val="none" w:sz="0" w:space="0" w:color="auto"/>
        <w:right w:val="none" w:sz="0" w:space="0" w:color="auto"/>
      </w:divBdr>
    </w:div>
    <w:div w:id="154998192">
      <w:bodyDiv w:val="1"/>
      <w:marLeft w:val="0"/>
      <w:marRight w:val="0"/>
      <w:marTop w:val="0"/>
      <w:marBottom w:val="0"/>
      <w:divBdr>
        <w:top w:val="none" w:sz="0" w:space="0" w:color="auto"/>
        <w:left w:val="none" w:sz="0" w:space="0" w:color="auto"/>
        <w:bottom w:val="none" w:sz="0" w:space="0" w:color="auto"/>
        <w:right w:val="none" w:sz="0" w:space="0" w:color="auto"/>
      </w:divBdr>
    </w:div>
    <w:div w:id="162163679">
      <w:bodyDiv w:val="1"/>
      <w:marLeft w:val="0"/>
      <w:marRight w:val="0"/>
      <w:marTop w:val="0"/>
      <w:marBottom w:val="0"/>
      <w:divBdr>
        <w:top w:val="none" w:sz="0" w:space="0" w:color="auto"/>
        <w:left w:val="none" w:sz="0" w:space="0" w:color="auto"/>
        <w:bottom w:val="none" w:sz="0" w:space="0" w:color="auto"/>
        <w:right w:val="none" w:sz="0" w:space="0" w:color="auto"/>
      </w:divBdr>
    </w:div>
    <w:div w:id="197355819">
      <w:bodyDiv w:val="1"/>
      <w:marLeft w:val="0"/>
      <w:marRight w:val="0"/>
      <w:marTop w:val="0"/>
      <w:marBottom w:val="0"/>
      <w:divBdr>
        <w:top w:val="none" w:sz="0" w:space="0" w:color="auto"/>
        <w:left w:val="none" w:sz="0" w:space="0" w:color="auto"/>
        <w:bottom w:val="none" w:sz="0" w:space="0" w:color="auto"/>
        <w:right w:val="none" w:sz="0" w:space="0" w:color="auto"/>
      </w:divBdr>
    </w:div>
    <w:div w:id="203370844">
      <w:bodyDiv w:val="1"/>
      <w:marLeft w:val="0"/>
      <w:marRight w:val="0"/>
      <w:marTop w:val="0"/>
      <w:marBottom w:val="0"/>
      <w:divBdr>
        <w:top w:val="none" w:sz="0" w:space="0" w:color="auto"/>
        <w:left w:val="none" w:sz="0" w:space="0" w:color="auto"/>
        <w:bottom w:val="none" w:sz="0" w:space="0" w:color="auto"/>
        <w:right w:val="none" w:sz="0" w:space="0" w:color="auto"/>
      </w:divBdr>
    </w:div>
    <w:div w:id="254679461">
      <w:bodyDiv w:val="1"/>
      <w:marLeft w:val="0"/>
      <w:marRight w:val="0"/>
      <w:marTop w:val="0"/>
      <w:marBottom w:val="0"/>
      <w:divBdr>
        <w:top w:val="none" w:sz="0" w:space="0" w:color="auto"/>
        <w:left w:val="none" w:sz="0" w:space="0" w:color="auto"/>
        <w:bottom w:val="none" w:sz="0" w:space="0" w:color="auto"/>
        <w:right w:val="none" w:sz="0" w:space="0" w:color="auto"/>
      </w:divBdr>
    </w:div>
    <w:div w:id="371072677">
      <w:bodyDiv w:val="1"/>
      <w:marLeft w:val="0"/>
      <w:marRight w:val="0"/>
      <w:marTop w:val="0"/>
      <w:marBottom w:val="0"/>
      <w:divBdr>
        <w:top w:val="none" w:sz="0" w:space="0" w:color="auto"/>
        <w:left w:val="none" w:sz="0" w:space="0" w:color="auto"/>
        <w:bottom w:val="none" w:sz="0" w:space="0" w:color="auto"/>
        <w:right w:val="none" w:sz="0" w:space="0" w:color="auto"/>
      </w:divBdr>
    </w:div>
    <w:div w:id="381055045">
      <w:bodyDiv w:val="1"/>
      <w:marLeft w:val="0"/>
      <w:marRight w:val="0"/>
      <w:marTop w:val="0"/>
      <w:marBottom w:val="0"/>
      <w:divBdr>
        <w:top w:val="none" w:sz="0" w:space="0" w:color="auto"/>
        <w:left w:val="none" w:sz="0" w:space="0" w:color="auto"/>
        <w:bottom w:val="none" w:sz="0" w:space="0" w:color="auto"/>
        <w:right w:val="none" w:sz="0" w:space="0" w:color="auto"/>
      </w:divBdr>
    </w:div>
    <w:div w:id="381753100">
      <w:bodyDiv w:val="1"/>
      <w:marLeft w:val="0"/>
      <w:marRight w:val="0"/>
      <w:marTop w:val="0"/>
      <w:marBottom w:val="0"/>
      <w:divBdr>
        <w:top w:val="none" w:sz="0" w:space="0" w:color="auto"/>
        <w:left w:val="none" w:sz="0" w:space="0" w:color="auto"/>
        <w:bottom w:val="none" w:sz="0" w:space="0" w:color="auto"/>
        <w:right w:val="none" w:sz="0" w:space="0" w:color="auto"/>
      </w:divBdr>
    </w:div>
    <w:div w:id="396705058">
      <w:bodyDiv w:val="1"/>
      <w:marLeft w:val="0"/>
      <w:marRight w:val="0"/>
      <w:marTop w:val="0"/>
      <w:marBottom w:val="0"/>
      <w:divBdr>
        <w:top w:val="none" w:sz="0" w:space="0" w:color="auto"/>
        <w:left w:val="none" w:sz="0" w:space="0" w:color="auto"/>
        <w:bottom w:val="none" w:sz="0" w:space="0" w:color="auto"/>
        <w:right w:val="none" w:sz="0" w:space="0" w:color="auto"/>
      </w:divBdr>
    </w:div>
    <w:div w:id="408040832">
      <w:bodyDiv w:val="1"/>
      <w:marLeft w:val="0"/>
      <w:marRight w:val="0"/>
      <w:marTop w:val="0"/>
      <w:marBottom w:val="0"/>
      <w:divBdr>
        <w:top w:val="none" w:sz="0" w:space="0" w:color="auto"/>
        <w:left w:val="none" w:sz="0" w:space="0" w:color="auto"/>
        <w:bottom w:val="none" w:sz="0" w:space="0" w:color="auto"/>
        <w:right w:val="none" w:sz="0" w:space="0" w:color="auto"/>
      </w:divBdr>
    </w:div>
    <w:div w:id="473716369">
      <w:bodyDiv w:val="1"/>
      <w:marLeft w:val="0"/>
      <w:marRight w:val="0"/>
      <w:marTop w:val="0"/>
      <w:marBottom w:val="0"/>
      <w:divBdr>
        <w:top w:val="none" w:sz="0" w:space="0" w:color="auto"/>
        <w:left w:val="none" w:sz="0" w:space="0" w:color="auto"/>
        <w:bottom w:val="none" w:sz="0" w:space="0" w:color="auto"/>
        <w:right w:val="none" w:sz="0" w:space="0" w:color="auto"/>
      </w:divBdr>
    </w:div>
    <w:div w:id="496766591">
      <w:bodyDiv w:val="1"/>
      <w:marLeft w:val="0"/>
      <w:marRight w:val="0"/>
      <w:marTop w:val="0"/>
      <w:marBottom w:val="0"/>
      <w:divBdr>
        <w:top w:val="none" w:sz="0" w:space="0" w:color="auto"/>
        <w:left w:val="none" w:sz="0" w:space="0" w:color="auto"/>
        <w:bottom w:val="none" w:sz="0" w:space="0" w:color="auto"/>
        <w:right w:val="none" w:sz="0" w:space="0" w:color="auto"/>
      </w:divBdr>
    </w:div>
    <w:div w:id="528420826">
      <w:bodyDiv w:val="1"/>
      <w:marLeft w:val="0"/>
      <w:marRight w:val="0"/>
      <w:marTop w:val="0"/>
      <w:marBottom w:val="0"/>
      <w:divBdr>
        <w:top w:val="none" w:sz="0" w:space="0" w:color="auto"/>
        <w:left w:val="none" w:sz="0" w:space="0" w:color="auto"/>
        <w:bottom w:val="none" w:sz="0" w:space="0" w:color="auto"/>
        <w:right w:val="none" w:sz="0" w:space="0" w:color="auto"/>
      </w:divBdr>
    </w:div>
    <w:div w:id="563107397">
      <w:bodyDiv w:val="1"/>
      <w:marLeft w:val="0"/>
      <w:marRight w:val="0"/>
      <w:marTop w:val="0"/>
      <w:marBottom w:val="0"/>
      <w:divBdr>
        <w:top w:val="none" w:sz="0" w:space="0" w:color="auto"/>
        <w:left w:val="none" w:sz="0" w:space="0" w:color="auto"/>
        <w:bottom w:val="none" w:sz="0" w:space="0" w:color="auto"/>
        <w:right w:val="none" w:sz="0" w:space="0" w:color="auto"/>
      </w:divBdr>
    </w:div>
    <w:div w:id="572157899">
      <w:bodyDiv w:val="1"/>
      <w:marLeft w:val="0"/>
      <w:marRight w:val="0"/>
      <w:marTop w:val="0"/>
      <w:marBottom w:val="0"/>
      <w:divBdr>
        <w:top w:val="none" w:sz="0" w:space="0" w:color="auto"/>
        <w:left w:val="none" w:sz="0" w:space="0" w:color="auto"/>
        <w:bottom w:val="none" w:sz="0" w:space="0" w:color="auto"/>
        <w:right w:val="none" w:sz="0" w:space="0" w:color="auto"/>
      </w:divBdr>
    </w:div>
    <w:div w:id="622882806">
      <w:bodyDiv w:val="1"/>
      <w:marLeft w:val="0"/>
      <w:marRight w:val="0"/>
      <w:marTop w:val="0"/>
      <w:marBottom w:val="0"/>
      <w:divBdr>
        <w:top w:val="none" w:sz="0" w:space="0" w:color="auto"/>
        <w:left w:val="none" w:sz="0" w:space="0" w:color="auto"/>
        <w:bottom w:val="none" w:sz="0" w:space="0" w:color="auto"/>
        <w:right w:val="none" w:sz="0" w:space="0" w:color="auto"/>
      </w:divBdr>
    </w:div>
    <w:div w:id="645861799">
      <w:bodyDiv w:val="1"/>
      <w:marLeft w:val="0"/>
      <w:marRight w:val="0"/>
      <w:marTop w:val="0"/>
      <w:marBottom w:val="0"/>
      <w:divBdr>
        <w:top w:val="none" w:sz="0" w:space="0" w:color="auto"/>
        <w:left w:val="none" w:sz="0" w:space="0" w:color="auto"/>
        <w:bottom w:val="none" w:sz="0" w:space="0" w:color="auto"/>
        <w:right w:val="none" w:sz="0" w:space="0" w:color="auto"/>
      </w:divBdr>
    </w:div>
    <w:div w:id="653485317">
      <w:bodyDiv w:val="1"/>
      <w:marLeft w:val="0"/>
      <w:marRight w:val="0"/>
      <w:marTop w:val="0"/>
      <w:marBottom w:val="0"/>
      <w:divBdr>
        <w:top w:val="none" w:sz="0" w:space="0" w:color="auto"/>
        <w:left w:val="none" w:sz="0" w:space="0" w:color="auto"/>
        <w:bottom w:val="none" w:sz="0" w:space="0" w:color="auto"/>
        <w:right w:val="none" w:sz="0" w:space="0" w:color="auto"/>
      </w:divBdr>
    </w:div>
    <w:div w:id="657924768">
      <w:bodyDiv w:val="1"/>
      <w:marLeft w:val="0"/>
      <w:marRight w:val="0"/>
      <w:marTop w:val="0"/>
      <w:marBottom w:val="0"/>
      <w:divBdr>
        <w:top w:val="none" w:sz="0" w:space="0" w:color="auto"/>
        <w:left w:val="none" w:sz="0" w:space="0" w:color="auto"/>
        <w:bottom w:val="none" w:sz="0" w:space="0" w:color="auto"/>
        <w:right w:val="none" w:sz="0" w:space="0" w:color="auto"/>
      </w:divBdr>
    </w:div>
    <w:div w:id="711417120">
      <w:bodyDiv w:val="1"/>
      <w:marLeft w:val="0"/>
      <w:marRight w:val="0"/>
      <w:marTop w:val="0"/>
      <w:marBottom w:val="0"/>
      <w:divBdr>
        <w:top w:val="none" w:sz="0" w:space="0" w:color="auto"/>
        <w:left w:val="none" w:sz="0" w:space="0" w:color="auto"/>
        <w:bottom w:val="none" w:sz="0" w:space="0" w:color="auto"/>
        <w:right w:val="none" w:sz="0" w:space="0" w:color="auto"/>
      </w:divBdr>
    </w:div>
    <w:div w:id="715397834">
      <w:bodyDiv w:val="1"/>
      <w:marLeft w:val="0"/>
      <w:marRight w:val="0"/>
      <w:marTop w:val="0"/>
      <w:marBottom w:val="0"/>
      <w:divBdr>
        <w:top w:val="none" w:sz="0" w:space="0" w:color="auto"/>
        <w:left w:val="none" w:sz="0" w:space="0" w:color="auto"/>
        <w:bottom w:val="none" w:sz="0" w:space="0" w:color="auto"/>
        <w:right w:val="none" w:sz="0" w:space="0" w:color="auto"/>
      </w:divBdr>
    </w:div>
    <w:div w:id="726684788">
      <w:bodyDiv w:val="1"/>
      <w:marLeft w:val="0"/>
      <w:marRight w:val="0"/>
      <w:marTop w:val="0"/>
      <w:marBottom w:val="0"/>
      <w:divBdr>
        <w:top w:val="none" w:sz="0" w:space="0" w:color="auto"/>
        <w:left w:val="none" w:sz="0" w:space="0" w:color="auto"/>
        <w:bottom w:val="none" w:sz="0" w:space="0" w:color="auto"/>
        <w:right w:val="none" w:sz="0" w:space="0" w:color="auto"/>
      </w:divBdr>
    </w:div>
    <w:div w:id="778791188">
      <w:bodyDiv w:val="1"/>
      <w:marLeft w:val="0"/>
      <w:marRight w:val="0"/>
      <w:marTop w:val="0"/>
      <w:marBottom w:val="0"/>
      <w:divBdr>
        <w:top w:val="none" w:sz="0" w:space="0" w:color="auto"/>
        <w:left w:val="none" w:sz="0" w:space="0" w:color="auto"/>
        <w:bottom w:val="none" w:sz="0" w:space="0" w:color="auto"/>
        <w:right w:val="none" w:sz="0" w:space="0" w:color="auto"/>
      </w:divBdr>
    </w:div>
    <w:div w:id="784151318">
      <w:bodyDiv w:val="1"/>
      <w:marLeft w:val="0"/>
      <w:marRight w:val="0"/>
      <w:marTop w:val="0"/>
      <w:marBottom w:val="0"/>
      <w:divBdr>
        <w:top w:val="none" w:sz="0" w:space="0" w:color="auto"/>
        <w:left w:val="none" w:sz="0" w:space="0" w:color="auto"/>
        <w:bottom w:val="none" w:sz="0" w:space="0" w:color="auto"/>
        <w:right w:val="none" w:sz="0" w:space="0" w:color="auto"/>
      </w:divBdr>
    </w:div>
    <w:div w:id="848525876">
      <w:bodyDiv w:val="1"/>
      <w:marLeft w:val="0"/>
      <w:marRight w:val="0"/>
      <w:marTop w:val="0"/>
      <w:marBottom w:val="0"/>
      <w:divBdr>
        <w:top w:val="none" w:sz="0" w:space="0" w:color="auto"/>
        <w:left w:val="none" w:sz="0" w:space="0" w:color="auto"/>
        <w:bottom w:val="none" w:sz="0" w:space="0" w:color="auto"/>
        <w:right w:val="none" w:sz="0" w:space="0" w:color="auto"/>
      </w:divBdr>
    </w:div>
    <w:div w:id="856314137">
      <w:bodyDiv w:val="1"/>
      <w:marLeft w:val="0"/>
      <w:marRight w:val="0"/>
      <w:marTop w:val="0"/>
      <w:marBottom w:val="0"/>
      <w:divBdr>
        <w:top w:val="none" w:sz="0" w:space="0" w:color="auto"/>
        <w:left w:val="none" w:sz="0" w:space="0" w:color="auto"/>
        <w:bottom w:val="none" w:sz="0" w:space="0" w:color="auto"/>
        <w:right w:val="none" w:sz="0" w:space="0" w:color="auto"/>
      </w:divBdr>
    </w:div>
    <w:div w:id="895238394">
      <w:bodyDiv w:val="1"/>
      <w:marLeft w:val="0"/>
      <w:marRight w:val="0"/>
      <w:marTop w:val="0"/>
      <w:marBottom w:val="0"/>
      <w:divBdr>
        <w:top w:val="none" w:sz="0" w:space="0" w:color="auto"/>
        <w:left w:val="none" w:sz="0" w:space="0" w:color="auto"/>
        <w:bottom w:val="none" w:sz="0" w:space="0" w:color="auto"/>
        <w:right w:val="none" w:sz="0" w:space="0" w:color="auto"/>
      </w:divBdr>
    </w:div>
    <w:div w:id="977420128">
      <w:bodyDiv w:val="1"/>
      <w:marLeft w:val="0"/>
      <w:marRight w:val="0"/>
      <w:marTop w:val="0"/>
      <w:marBottom w:val="0"/>
      <w:divBdr>
        <w:top w:val="none" w:sz="0" w:space="0" w:color="auto"/>
        <w:left w:val="none" w:sz="0" w:space="0" w:color="auto"/>
        <w:bottom w:val="none" w:sz="0" w:space="0" w:color="auto"/>
        <w:right w:val="none" w:sz="0" w:space="0" w:color="auto"/>
      </w:divBdr>
    </w:div>
    <w:div w:id="1006254162">
      <w:bodyDiv w:val="1"/>
      <w:marLeft w:val="0"/>
      <w:marRight w:val="0"/>
      <w:marTop w:val="0"/>
      <w:marBottom w:val="0"/>
      <w:divBdr>
        <w:top w:val="none" w:sz="0" w:space="0" w:color="auto"/>
        <w:left w:val="none" w:sz="0" w:space="0" w:color="auto"/>
        <w:bottom w:val="none" w:sz="0" w:space="0" w:color="auto"/>
        <w:right w:val="none" w:sz="0" w:space="0" w:color="auto"/>
      </w:divBdr>
    </w:div>
    <w:div w:id="1016807528">
      <w:bodyDiv w:val="1"/>
      <w:marLeft w:val="0"/>
      <w:marRight w:val="0"/>
      <w:marTop w:val="0"/>
      <w:marBottom w:val="0"/>
      <w:divBdr>
        <w:top w:val="none" w:sz="0" w:space="0" w:color="auto"/>
        <w:left w:val="none" w:sz="0" w:space="0" w:color="auto"/>
        <w:bottom w:val="none" w:sz="0" w:space="0" w:color="auto"/>
        <w:right w:val="none" w:sz="0" w:space="0" w:color="auto"/>
      </w:divBdr>
    </w:div>
    <w:div w:id="1044408982">
      <w:bodyDiv w:val="1"/>
      <w:marLeft w:val="0"/>
      <w:marRight w:val="0"/>
      <w:marTop w:val="0"/>
      <w:marBottom w:val="0"/>
      <w:divBdr>
        <w:top w:val="none" w:sz="0" w:space="0" w:color="auto"/>
        <w:left w:val="none" w:sz="0" w:space="0" w:color="auto"/>
        <w:bottom w:val="none" w:sz="0" w:space="0" w:color="auto"/>
        <w:right w:val="none" w:sz="0" w:space="0" w:color="auto"/>
      </w:divBdr>
    </w:div>
    <w:div w:id="1053580831">
      <w:bodyDiv w:val="1"/>
      <w:marLeft w:val="0"/>
      <w:marRight w:val="0"/>
      <w:marTop w:val="0"/>
      <w:marBottom w:val="0"/>
      <w:divBdr>
        <w:top w:val="none" w:sz="0" w:space="0" w:color="auto"/>
        <w:left w:val="none" w:sz="0" w:space="0" w:color="auto"/>
        <w:bottom w:val="none" w:sz="0" w:space="0" w:color="auto"/>
        <w:right w:val="none" w:sz="0" w:space="0" w:color="auto"/>
      </w:divBdr>
    </w:div>
    <w:div w:id="1064912195">
      <w:bodyDiv w:val="1"/>
      <w:marLeft w:val="0"/>
      <w:marRight w:val="0"/>
      <w:marTop w:val="0"/>
      <w:marBottom w:val="0"/>
      <w:divBdr>
        <w:top w:val="none" w:sz="0" w:space="0" w:color="auto"/>
        <w:left w:val="none" w:sz="0" w:space="0" w:color="auto"/>
        <w:bottom w:val="none" w:sz="0" w:space="0" w:color="auto"/>
        <w:right w:val="none" w:sz="0" w:space="0" w:color="auto"/>
      </w:divBdr>
    </w:div>
    <w:div w:id="1163472423">
      <w:bodyDiv w:val="1"/>
      <w:marLeft w:val="0"/>
      <w:marRight w:val="0"/>
      <w:marTop w:val="0"/>
      <w:marBottom w:val="0"/>
      <w:divBdr>
        <w:top w:val="none" w:sz="0" w:space="0" w:color="auto"/>
        <w:left w:val="none" w:sz="0" w:space="0" w:color="auto"/>
        <w:bottom w:val="none" w:sz="0" w:space="0" w:color="auto"/>
        <w:right w:val="none" w:sz="0" w:space="0" w:color="auto"/>
      </w:divBdr>
    </w:div>
    <w:div w:id="1249726964">
      <w:bodyDiv w:val="1"/>
      <w:marLeft w:val="0"/>
      <w:marRight w:val="0"/>
      <w:marTop w:val="0"/>
      <w:marBottom w:val="0"/>
      <w:divBdr>
        <w:top w:val="none" w:sz="0" w:space="0" w:color="auto"/>
        <w:left w:val="none" w:sz="0" w:space="0" w:color="auto"/>
        <w:bottom w:val="none" w:sz="0" w:space="0" w:color="auto"/>
        <w:right w:val="none" w:sz="0" w:space="0" w:color="auto"/>
      </w:divBdr>
    </w:div>
    <w:div w:id="1279332818">
      <w:bodyDiv w:val="1"/>
      <w:marLeft w:val="0"/>
      <w:marRight w:val="0"/>
      <w:marTop w:val="0"/>
      <w:marBottom w:val="0"/>
      <w:divBdr>
        <w:top w:val="none" w:sz="0" w:space="0" w:color="auto"/>
        <w:left w:val="none" w:sz="0" w:space="0" w:color="auto"/>
        <w:bottom w:val="none" w:sz="0" w:space="0" w:color="auto"/>
        <w:right w:val="none" w:sz="0" w:space="0" w:color="auto"/>
      </w:divBdr>
    </w:div>
    <w:div w:id="1307123966">
      <w:bodyDiv w:val="1"/>
      <w:marLeft w:val="0"/>
      <w:marRight w:val="0"/>
      <w:marTop w:val="0"/>
      <w:marBottom w:val="0"/>
      <w:divBdr>
        <w:top w:val="none" w:sz="0" w:space="0" w:color="auto"/>
        <w:left w:val="none" w:sz="0" w:space="0" w:color="auto"/>
        <w:bottom w:val="none" w:sz="0" w:space="0" w:color="auto"/>
        <w:right w:val="none" w:sz="0" w:space="0" w:color="auto"/>
      </w:divBdr>
    </w:div>
    <w:div w:id="1311784252">
      <w:bodyDiv w:val="1"/>
      <w:marLeft w:val="0"/>
      <w:marRight w:val="0"/>
      <w:marTop w:val="0"/>
      <w:marBottom w:val="0"/>
      <w:divBdr>
        <w:top w:val="none" w:sz="0" w:space="0" w:color="auto"/>
        <w:left w:val="none" w:sz="0" w:space="0" w:color="auto"/>
        <w:bottom w:val="none" w:sz="0" w:space="0" w:color="auto"/>
        <w:right w:val="none" w:sz="0" w:space="0" w:color="auto"/>
      </w:divBdr>
    </w:div>
    <w:div w:id="1368721168">
      <w:bodyDiv w:val="1"/>
      <w:marLeft w:val="0"/>
      <w:marRight w:val="0"/>
      <w:marTop w:val="0"/>
      <w:marBottom w:val="0"/>
      <w:divBdr>
        <w:top w:val="none" w:sz="0" w:space="0" w:color="auto"/>
        <w:left w:val="none" w:sz="0" w:space="0" w:color="auto"/>
        <w:bottom w:val="none" w:sz="0" w:space="0" w:color="auto"/>
        <w:right w:val="none" w:sz="0" w:space="0" w:color="auto"/>
      </w:divBdr>
    </w:div>
    <w:div w:id="1384518664">
      <w:bodyDiv w:val="1"/>
      <w:marLeft w:val="0"/>
      <w:marRight w:val="0"/>
      <w:marTop w:val="0"/>
      <w:marBottom w:val="0"/>
      <w:divBdr>
        <w:top w:val="none" w:sz="0" w:space="0" w:color="auto"/>
        <w:left w:val="none" w:sz="0" w:space="0" w:color="auto"/>
        <w:bottom w:val="none" w:sz="0" w:space="0" w:color="auto"/>
        <w:right w:val="none" w:sz="0" w:space="0" w:color="auto"/>
      </w:divBdr>
    </w:div>
    <w:div w:id="1475030147">
      <w:bodyDiv w:val="1"/>
      <w:marLeft w:val="0"/>
      <w:marRight w:val="0"/>
      <w:marTop w:val="0"/>
      <w:marBottom w:val="0"/>
      <w:divBdr>
        <w:top w:val="none" w:sz="0" w:space="0" w:color="auto"/>
        <w:left w:val="none" w:sz="0" w:space="0" w:color="auto"/>
        <w:bottom w:val="none" w:sz="0" w:space="0" w:color="auto"/>
        <w:right w:val="none" w:sz="0" w:space="0" w:color="auto"/>
      </w:divBdr>
    </w:div>
    <w:div w:id="1484851466">
      <w:bodyDiv w:val="1"/>
      <w:marLeft w:val="0"/>
      <w:marRight w:val="0"/>
      <w:marTop w:val="0"/>
      <w:marBottom w:val="0"/>
      <w:divBdr>
        <w:top w:val="none" w:sz="0" w:space="0" w:color="auto"/>
        <w:left w:val="none" w:sz="0" w:space="0" w:color="auto"/>
        <w:bottom w:val="none" w:sz="0" w:space="0" w:color="auto"/>
        <w:right w:val="none" w:sz="0" w:space="0" w:color="auto"/>
      </w:divBdr>
    </w:div>
    <w:div w:id="1498033705">
      <w:bodyDiv w:val="1"/>
      <w:marLeft w:val="0"/>
      <w:marRight w:val="0"/>
      <w:marTop w:val="0"/>
      <w:marBottom w:val="0"/>
      <w:divBdr>
        <w:top w:val="none" w:sz="0" w:space="0" w:color="auto"/>
        <w:left w:val="none" w:sz="0" w:space="0" w:color="auto"/>
        <w:bottom w:val="none" w:sz="0" w:space="0" w:color="auto"/>
        <w:right w:val="none" w:sz="0" w:space="0" w:color="auto"/>
      </w:divBdr>
    </w:div>
    <w:div w:id="1532568874">
      <w:bodyDiv w:val="1"/>
      <w:marLeft w:val="0"/>
      <w:marRight w:val="0"/>
      <w:marTop w:val="0"/>
      <w:marBottom w:val="0"/>
      <w:divBdr>
        <w:top w:val="none" w:sz="0" w:space="0" w:color="auto"/>
        <w:left w:val="none" w:sz="0" w:space="0" w:color="auto"/>
        <w:bottom w:val="none" w:sz="0" w:space="0" w:color="auto"/>
        <w:right w:val="none" w:sz="0" w:space="0" w:color="auto"/>
      </w:divBdr>
    </w:div>
    <w:div w:id="1548761420">
      <w:bodyDiv w:val="1"/>
      <w:marLeft w:val="0"/>
      <w:marRight w:val="0"/>
      <w:marTop w:val="0"/>
      <w:marBottom w:val="0"/>
      <w:divBdr>
        <w:top w:val="none" w:sz="0" w:space="0" w:color="auto"/>
        <w:left w:val="none" w:sz="0" w:space="0" w:color="auto"/>
        <w:bottom w:val="none" w:sz="0" w:space="0" w:color="auto"/>
        <w:right w:val="none" w:sz="0" w:space="0" w:color="auto"/>
      </w:divBdr>
    </w:div>
    <w:div w:id="1552303938">
      <w:bodyDiv w:val="1"/>
      <w:marLeft w:val="0"/>
      <w:marRight w:val="0"/>
      <w:marTop w:val="0"/>
      <w:marBottom w:val="0"/>
      <w:divBdr>
        <w:top w:val="none" w:sz="0" w:space="0" w:color="auto"/>
        <w:left w:val="none" w:sz="0" w:space="0" w:color="auto"/>
        <w:bottom w:val="none" w:sz="0" w:space="0" w:color="auto"/>
        <w:right w:val="none" w:sz="0" w:space="0" w:color="auto"/>
      </w:divBdr>
    </w:div>
    <w:div w:id="1581211448">
      <w:bodyDiv w:val="1"/>
      <w:marLeft w:val="0"/>
      <w:marRight w:val="0"/>
      <w:marTop w:val="0"/>
      <w:marBottom w:val="0"/>
      <w:divBdr>
        <w:top w:val="none" w:sz="0" w:space="0" w:color="auto"/>
        <w:left w:val="none" w:sz="0" w:space="0" w:color="auto"/>
        <w:bottom w:val="none" w:sz="0" w:space="0" w:color="auto"/>
        <w:right w:val="none" w:sz="0" w:space="0" w:color="auto"/>
      </w:divBdr>
    </w:div>
    <w:div w:id="1590309923">
      <w:bodyDiv w:val="1"/>
      <w:marLeft w:val="0"/>
      <w:marRight w:val="0"/>
      <w:marTop w:val="0"/>
      <w:marBottom w:val="0"/>
      <w:divBdr>
        <w:top w:val="none" w:sz="0" w:space="0" w:color="auto"/>
        <w:left w:val="none" w:sz="0" w:space="0" w:color="auto"/>
        <w:bottom w:val="none" w:sz="0" w:space="0" w:color="auto"/>
        <w:right w:val="none" w:sz="0" w:space="0" w:color="auto"/>
      </w:divBdr>
    </w:div>
    <w:div w:id="1612081877">
      <w:bodyDiv w:val="1"/>
      <w:marLeft w:val="0"/>
      <w:marRight w:val="0"/>
      <w:marTop w:val="0"/>
      <w:marBottom w:val="0"/>
      <w:divBdr>
        <w:top w:val="none" w:sz="0" w:space="0" w:color="auto"/>
        <w:left w:val="none" w:sz="0" w:space="0" w:color="auto"/>
        <w:bottom w:val="none" w:sz="0" w:space="0" w:color="auto"/>
        <w:right w:val="none" w:sz="0" w:space="0" w:color="auto"/>
      </w:divBdr>
    </w:div>
    <w:div w:id="1638684186">
      <w:bodyDiv w:val="1"/>
      <w:marLeft w:val="0"/>
      <w:marRight w:val="0"/>
      <w:marTop w:val="0"/>
      <w:marBottom w:val="0"/>
      <w:divBdr>
        <w:top w:val="none" w:sz="0" w:space="0" w:color="auto"/>
        <w:left w:val="none" w:sz="0" w:space="0" w:color="auto"/>
        <w:bottom w:val="none" w:sz="0" w:space="0" w:color="auto"/>
        <w:right w:val="none" w:sz="0" w:space="0" w:color="auto"/>
      </w:divBdr>
    </w:div>
    <w:div w:id="1675762215">
      <w:bodyDiv w:val="1"/>
      <w:marLeft w:val="0"/>
      <w:marRight w:val="0"/>
      <w:marTop w:val="0"/>
      <w:marBottom w:val="0"/>
      <w:divBdr>
        <w:top w:val="none" w:sz="0" w:space="0" w:color="auto"/>
        <w:left w:val="none" w:sz="0" w:space="0" w:color="auto"/>
        <w:bottom w:val="none" w:sz="0" w:space="0" w:color="auto"/>
        <w:right w:val="none" w:sz="0" w:space="0" w:color="auto"/>
      </w:divBdr>
    </w:div>
    <w:div w:id="1678534633">
      <w:bodyDiv w:val="1"/>
      <w:marLeft w:val="0"/>
      <w:marRight w:val="0"/>
      <w:marTop w:val="0"/>
      <w:marBottom w:val="0"/>
      <w:divBdr>
        <w:top w:val="none" w:sz="0" w:space="0" w:color="auto"/>
        <w:left w:val="none" w:sz="0" w:space="0" w:color="auto"/>
        <w:bottom w:val="none" w:sz="0" w:space="0" w:color="auto"/>
        <w:right w:val="none" w:sz="0" w:space="0" w:color="auto"/>
      </w:divBdr>
    </w:div>
    <w:div w:id="1730109036">
      <w:bodyDiv w:val="1"/>
      <w:marLeft w:val="0"/>
      <w:marRight w:val="0"/>
      <w:marTop w:val="0"/>
      <w:marBottom w:val="0"/>
      <w:divBdr>
        <w:top w:val="none" w:sz="0" w:space="0" w:color="auto"/>
        <w:left w:val="none" w:sz="0" w:space="0" w:color="auto"/>
        <w:bottom w:val="none" w:sz="0" w:space="0" w:color="auto"/>
        <w:right w:val="none" w:sz="0" w:space="0" w:color="auto"/>
      </w:divBdr>
    </w:div>
    <w:div w:id="1756052397">
      <w:bodyDiv w:val="1"/>
      <w:marLeft w:val="0"/>
      <w:marRight w:val="0"/>
      <w:marTop w:val="0"/>
      <w:marBottom w:val="0"/>
      <w:divBdr>
        <w:top w:val="none" w:sz="0" w:space="0" w:color="auto"/>
        <w:left w:val="none" w:sz="0" w:space="0" w:color="auto"/>
        <w:bottom w:val="none" w:sz="0" w:space="0" w:color="auto"/>
        <w:right w:val="none" w:sz="0" w:space="0" w:color="auto"/>
      </w:divBdr>
    </w:div>
    <w:div w:id="1784689137">
      <w:bodyDiv w:val="1"/>
      <w:marLeft w:val="0"/>
      <w:marRight w:val="0"/>
      <w:marTop w:val="0"/>
      <w:marBottom w:val="0"/>
      <w:divBdr>
        <w:top w:val="none" w:sz="0" w:space="0" w:color="auto"/>
        <w:left w:val="none" w:sz="0" w:space="0" w:color="auto"/>
        <w:bottom w:val="none" w:sz="0" w:space="0" w:color="auto"/>
        <w:right w:val="none" w:sz="0" w:space="0" w:color="auto"/>
      </w:divBdr>
    </w:div>
    <w:div w:id="1802721266">
      <w:bodyDiv w:val="1"/>
      <w:marLeft w:val="0"/>
      <w:marRight w:val="0"/>
      <w:marTop w:val="0"/>
      <w:marBottom w:val="0"/>
      <w:divBdr>
        <w:top w:val="none" w:sz="0" w:space="0" w:color="auto"/>
        <w:left w:val="none" w:sz="0" w:space="0" w:color="auto"/>
        <w:bottom w:val="none" w:sz="0" w:space="0" w:color="auto"/>
        <w:right w:val="none" w:sz="0" w:space="0" w:color="auto"/>
      </w:divBdr>
    </w:div>
    <w:div w:id="1853759181">
      <w:bodyDiv w:val="1"/>
      <w:marLeft w:val="0"/>
      <w:marRight w:val="0"/>
      <w:marTop w:val="0"/>
      <w:marBottom w:val="0"/>
      <w:divBdr>
        <w:top w:val="none" w:sz="0" w:space="0" w:color="auto"/>
        <w:left w:val="none" w:sz="0" w:space="0" w:color="auto"/>
        <w:bottom w:val="none" w:sz="0" w:space="0" w:color="auto"/>
        <w:right w:val="none" w:sz="0" w:space="0" w:color="auto"/>
      </w:divBdr>
    </w:div>
    <w:div w:id="1875536837">
      <w:bodyDiv w:val="1"/>
      <w:marLeft w:val="0"/>
      <w:marRight w:val="0"/>
      <w:marTop w:val="0"/>
      <w:marBottom w:val="0"/>
      <w:divBdr>
        <w:top w:val="none" w:sz="0" w:space="0" w:color="auto"/>
        <w:left w:val="none" w:sz="0" w:space="0" w:color="auto"/>
        <w:bottom w:val="none" w:sz="0" w:space="0" w:color="auto"/>
        <w:right w:val="none" w:sz="0" w:space="0" w:color="auto"/>
      </w:divBdr>
    </w:div>
    <w:div w:id="1922253944">
      <w:bodyDiv w:val="1"/>
      <w:marLeft w:val="0"/>
      <w:marRight w:val="0"/>
      <w:marTop w:val="0"/>
      <w:marBottom w:val="0"/>
      <w:divBdr>
        <w:top w:val="none" w:sz="0" w:space="0" w:color="auto"/>
        <w:left w:val="none" w:sz="0" w:space="0" w:color="auto"/>
        <w:bottom w:val="none" w:sz="0" w:space="0" w:color="auto"/>
        <w:right w:val="none" w:sz="0" w:space="0" w:color="auto"/>
      </w:divBdr>
    </w:div>
    <w:div w:id="1947804379">
      <w:bodyDiv w:val="1"/>
      <w:marLeft w:val="0"/>
      <w:marRight w:val="0"/>
      <w:marTop w:val="0"/>
      <w:marBottom w:val="0"/>
      <w:divBdr>
        <w:top w:val="none" w:sz="0" w:space="0" w:color="auto"/>
        <w:left w:val="none" w:sz="0" w:space="0" w:color="auto"/>
        <w:bottom w:val="none" w:sz="0" w:space="0" w:color="auto"/>
        <w:right w:val="none" w:sz="0" w:space="0" w:color="auto"/>
      </w:divBdr>
    </w:div>
    <w:div w:id="1959950124">
      <w:bodyDiv w:val="1"/>
      <w:marLeft w:val="0"/>
      <w:marRight w:val="0"/>
      <w:marTop w:val="0"/>
      <w:marBottom w:val="0"/>
      <w:divBdr>
        <w:top w:val="none" w:sz="0" w:space="0" w:color="auto"/>
        <w:left w:val="none" w:sz="0" w:space="0" w:color="auto"/>
        <w:bottom w:val="none" w:sz="0" w:space="0" w:color="auto"/>
        <w:right w:val="none" w:sz="0" w:space="0" w:color="auto"/>
      </w:divBdr>
    </w:div>
    <w:div w:id="1965306512">
      <w:bodyDiv w:val="1"/>
      <w:marLeft w:val="0"/>
      <w:marRight w:val="0"/>
      <w:marTop w:val="0"/>
      <w:marBottom w:val="0"/>
      <w:divBdr>
        <w:top w:val="none" w:sz="0" w:space="0" w:color="auto"/>
        <w:left w:val="none" w:sz="0" w:space="0" w:color="auto"/>
        <w:bottom w:val="none" w:sz="0" w:space="0" w:color="auto"/>
        <w:right w:val="none" w:sz="0" w:space="0" w:color="auto"/>
      </w:divBdr>
    </w:div>
    <w:div w:id="1966964102">
      <w:bodyDiv w:val="1"/>
      <w:marLeft w:val="0"/>
      <w:marRight w:val="0"/>
      <w:marTop w:val="0"/>
      <w:marBottom w:val="0"/>
      <w:divBdr>
        <w:top w:val="none" w:sz="0" w:space="0" w:color="auto"/>
        <w:left w:val="none" w:sz="0" w:space="0" w:color="auto"/>
        <w:bottom w:val="none" w:sz="0" w:space="0" w:color="auto"/>
        <w:right w:val="none" w:sz="0" w:space="0" w:color="auto"/>
      </w:divBdr>
    </w:div>
    <w:div w:id="1987393038">
      <w:bodyDiv w:val="1"/>
      <w:marLeft w:val="0"/>
      <w:marRight w:val="0"/>
      <w:marTop w:val="0"/>
      <w:marBottom w:val="0"/>
      <w:divBdr>
        <w:top w:val="none" w:sz="0" w:space="0" w:color="auto"/>
        <w:left w:val="none" w:sz="0" w:space="0" w:color="auto"/>
        <w:bottom w:val="none" w:sz="0" w:space="0" w:color="auto"/>
        <w:right w:val="none" w:sz="0" w:space="0" w:color="auto"/>
      </w:divBdr>
    </w:div>
    <w:div w:id="1999527950">
      <w:bodyDiv w:val="1"/>
      <w:marLeft w:val="0"/>
      <w:marRight w:val="0"/>
      <w:marTop w:val="0"/>
      <w:marBottom w:val="0"/>
      <w:divBdr>
        <w:top w:val="none" w:sz="0" w:space="0" w:color="auto"/>
        <w:left w:val="none" w:sz="0" w:space="0" w:color="auto"/>
        <w:bottom w:val="none" w:sz="0" w:space="0" w:color="auto"/>
        <w:right w:val="none" w:sz="0" w:space="0" w:color="auto"/>
      </w:divBdr>
    </w:div>
    <w:div w:id="2014531993">
      <w:bodyDiv w:val="1"/>
      <w:marLeft w:val="0"/>
      <w:marRight w:val="0"/>
      <w:marTop w:val="0"/>
      <w:marBottom w:val="0"/>
      <w:divBdr>
        <w:top w:val="none" w:sz="0" w:space="0" w:color="auto"/>
        <w:left w:val="none" w:sz="0" w:space="0" w:color="auto"/>
        <w:bottom w:val="none" w:sz="0" w:space="0" w:color="auto"/>
        <w:right w:val="none" w:sz="0" w:space="0" w:color="auto"/>
      </w:divBdr>
    </w:div>
    <w:div w:id="2028554471">
      <w:bodyDiv w:val="1"/>
      <w:marLeft w:val="0"/>
      <w:marRight w:val="0"/>
      <w:marTop w:val="0"/>
      <w:marBottom w:val="0"/>
      <w:divBdr>
        <w:top w:val="none" w:sz="0" w:space="0" w:color="auto"/>
        <w:left w:val="none" w:sz="0" w:space="0" w:color="auto"/>
        <w:bottom w:val="none" w:sz="0" w:space="0" w:color="auto"/>
        <w:right w:val="none" w:sz="0" w:space="0" w:color="auto"/>
      </w:divBdr>
    </w:div>
    <w:div w:id="2038001715">
      <w:bodyDiv w:val="1"/>
      <w:marLeft w:val="0"/>
      <w:marRight w:val="0"/>
      <w:marTop w:val="0"/>
      <w:marBottom w:val="0"/>
      <w:divBdr>
        <w:top w:val="none" w:sz="0" w:space="0" w:color="auto"/>
        <w:left w:val="none" w:sz="0" w:space="0" w:color="auto"/>
        <w:bottom w:val="none" w:sz="0" w:space="0" w:color="auto"/>
        <w:right w:val="none" w:sz="0" w:space="0" w:color="auto"/>
      </w:divBdr>
    </w:div>
    <w:div w:id="21234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80EA0-B2CD-43FE-8E14-A1C09B69F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21</Pages>
  <Words>8050</Words>
  <Characters>53034</Characters>
  <Application>Microsoft Office Word</Application>
  <DocSecurity>0</DocSecurity>
  <Lines>441</Lines>
  <Paragraphs>121</Paragraphs>
  <ScaleCrop>false</ScaleCrop>
  <HeadingPairs>
    <vt:vector size="2" baseType="variant">
      <vt:variant>
        <vt:lpstr>Название</vt:lpstr>
      </vt:variant>
      <vt:variant>
        <vt:i4>1</vt:i4>
      </vt:variant>
    </vt:vector>
  </HeadingPairs>
  <TitlesOfParts>
    <vt:vector size="1" baseType="lpstr">
      <vt:lpstr>Приложение № 1</vt:lpstr>
    </vt:vector>
  </TitlesOfParts>
  <Company>ФГУ  ГВКГ  (23.04.10 г.)</Company>
  <LinksUpToDate>false</LinksUpToDate>
  <CharactersWithSpaces>60963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creator>Татьяна</dc:creator>
  <cp:lastModifiedBy>BogdanovaLA</cp:lastModifiedBy>
  <cp:revision>20</cp:revision>
  <cp:lastPrinted>2024-02-29T11:02:00Z</cp:lastPrinted>
  <dcterms:created xsi:type="dcterms:W3CDTF">2024-02-29T10:43:00Z</dcterms:created>
  <dcterms:modified xsi:type="dcterms:W3CDTF">2024-04-23T11:55:00Z</dcterms:modified>
</cp:coreProperties>
</file>