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6" w:type="dxa"/>
        <w:tblInd w:w="-459" w:type="dxa"/>
        <w:tblLayout w:type="fixed"/>
        <w:tblLook w:val="00A0"/>
      </w:tblPr>
      <w:tblGrid>
        <w:gridCol w:w="706"/>
        <w:gridCol w:w="3542"/>
        <w:gridCol w:w="4966"/>
        <w:gridCol w:w="1280"/>
        <w:gridCol w:w="1418"/>
        <w:gridCol w:w="1271"/>
        <w:gridCol w:w="2693"/>
      </w:tblGrid>
      <w:tr w:rsidR="00A55004" w:rsidRPr="00E72E80" w:rsidTr="00A55004">
        <w:trPr>
          <w:trHeight w:val="601"/>
        </w:trPr>
        <w:tc>
          <w:tcPr>
            <w:tcW w:w="15876" w:type="dxa"/>
            <w:gridSpan w:val="7"/>
            <w:tcBorders>
              <w:top w:val="single" w:sz="4" w:space="0" w:color="000000"/>
              <w:left w:val="single" w:sz="4" w:space="0" w:color="000000"/>
              <w:bottom w:val="nil"/>
              <w:right w:val="single" w:sz="4" w:space="0" w:color="000000"/>
            </w:tcBorders>
            <w:shd w:val="clear" w:color="auto" w:fill="FFFFFF"/>
          </w:tcPr>
          <w:p w:rsidR="00A55004" w:rsidRPr="00E72E80" w:rsidRDefault="00A55004"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1. Наименование закупаемых товаров, работ, услуг, их количество (объем), характеристики  товара, работы, услуги и начальная (максимальная) цена договора</w:t>
            </w:r>
          </w:p>
          <w:p w:rsidR="00A55004" w:rsidRPr="00E72E80"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E72E80" w:rsidTr="00A55004">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A55004" w:rsidRDefault="00A55004" w:rsidP="00293418">
            <w:pPr>
              <w:spacing w:after="0" w:line="240" w:lineRule="auto"/>
              <w:jc w:val="center"/>
              <w:rPr>
                <w:rFonts w:ascii="Times New Roman" w:hAnsi="Times New Roman" w:cs="Times New Roman"/>
                <w:color w:val="000000"/>
                <w:sz w:val="24"/>
                <w:szCs w:val="24"/>
                <w:lang w:eastAsia="ru-RU"/>
              </w:rPr>
            </w:pPr>
            <w:r w:rsidRPr="00A55004">
              <w:rPr>
                <w:rFonts w:ascii="Times New Roman" w:hAnsi="Times New Roman" w:cs="Times New Roman"/>
                <w:color w:val="000000"/>
                <w:sz w:val="24"/>
                <w:szCs w:val="24"/>
                <w:lang w:eastAsia="ru-RU"/>
              </w:rPr>
              <w:t>№п/п</w:t>
            </w:r>
          </w:p>
        </w:tc>
        <w:tc>
          <w:tcPr>
            <w:tcW w:w="85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Ед. изм.</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Кол-во</w:t>
            </w:r>
          </w:p>
        </w:tc>
        <w:tc>
          <w:tcPr>
            <w:tcW w:w="127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A55004">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НМЦ за единицу, руб.</w:t>
            </w:r>
          </w:p>
        </w:tc>
        <w:tc>
          <w:tcPr>
            <w:tcW w:w="26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CD03A3">
            <w:pPr>
              <w:spacing w:after="0" w:line="240" w:lineRule="auto"/>
              <w:jc w:val="center"/>
              <w:rPr>
                <w:rFonts w:ascii="Times New Roman" w:hAnsi="Times New Roman" w:cs="Times New Roman"/>
                <w:sz w:val="24"/>
                <w:szCs w:val="24"/>
              </w:rPr>
            </w:pPr>
            <w:r w:rsidRPr="00A55004">
              <w:rPr>
                <w:rFonts w:ascii="Times New Roman" w:eastAsia="Calibri" w:hAnsi="Times New Roman" w:cs="Times New Roman"/>
                <w:color w:val="000000"/>
                <w:sz w:val="24"/>
                <w:szCs w:val="24"/>
                <w:lang w:eastAsia="ru-RU"/>
              </w:rPr>
              <w:t>Всего НМЦ , руб.</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bookmarkStart w:id="0" w:name="OLE_LINK1"/>
            <w:bookmarkStart w:id="1" w:name="OLE_LINK2"/>
            <w:r w:rsidRPr="005E005A">
              <w:rPr>
                <w:rFonts w:ascii="Times New Roman" w:eastAsia="Calibri" w:hAnsi="Times New Roman" w:cs="Times New Roman"/>
                <w:color w:val="000000"/>
                <w:sz w:val="24"/>
                <w:szCs w:val="24"/>
                <w:lang w:eastAsia="ru-RU"/>
              </w:rPr>
              <w:t>Нить хирургическая рассасывающаяся полигликолидная</w:t>
            </w:r>
            <w:r w:rsidRPr="005E005A">
              <w:rPr>
                <w:rFonts w:ascii="Times New Roman" w:eastAsia="Calibri" w:hAnsi="Times New Roman" w:cs="Times New Roman"/>
                <w:color w:val="000000"/>
                <w:sz w:val="24"/>
                <w:szCs w:val="24"/>
                <w:lang w:eastAsia="ru-RU"/>
              </w:rPr>
              <w:br/>
              <w:t>плетеная, с покрытием из смеси полик</w:t>
            </w:r>
            <w:r>
              <w:rPr>
                <w:rFonts w:ascii="Times New Roman" w:eastAsia="Calibri" w:hAnsi="Times New Roman" w:cs="Times New Roman"/>
                <w:color w:val="000000"/>
                <w:sz w:val="24"/>
                <w:szCs w:val="24"/>
                <w:lang w:eastAsia="ru-RU"/>
              </w:rPr>
              <w:t>апролактона и стеарата</w:t>
            </w:r>
            <w:r>
              <w:rPr>
                <w:rFonts w:ascii="Times New Roman" w:eastAsia="Calibri" w:hAnsi="Times New Roman" w:cs="Times New Roman"/>
                <w:color w:val="000000"/>
                <w:sz w:val="24"/>
                <w:szCs w:val="24"/>
                <w:lang w:eastAsia="ru-RU"/>
              </w:rPr>
              <w:br/>
              <w:t xml:space="preserve">кальция.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40 мм. </w:t>
            </w:r>
            <w:r w:rsidRPr="005E005A">
              <w:rPr>
                <w:rFonts w:ascii="Times New Roman" w:eastAsia="Calibri" w:hAnsi="Times New Roman" w:cs="Times New Roman"/>
                <w:color w:val="000000"/>
                <w:sz w:val="24"/>
                <w:szCs w:val="24"/>
                <w:lang w:eastAsia="ru-RU"/>
              </w:rPr>
              <w:t xml:space="preserve">Размер нити EP (3,5), USP (0), длина нити 75 см, фиолетовая. </w:t>
            </w:r>
            <w:bookmarkEnd w:id="0"/>
            <w:bookmarkEnd w:id="1"/>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150</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196,5633</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29 484,50</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Нить хирургическая рассасывающаяся полигликолидная</w:t>
            </w:r>
            <w:r w:rsidRPr="005E005A">
              <w:rPr>
                <w:rFonts w:ascii="Times New Roman" w:eastAsia="Calibri" w:hAnsi="Times New Roman" w:cs="Times New Roman"/>
                <w:color w:val="000000"/>
                <w:sz w:val="24"/>
                <w:szCs w:val="24"/>
                <w:lang w:eastAsia="ru-RU"/>
              </w:rPr>
              <w:br/>
              <w:t>плетеная, с покрытием из смеси полик</w:t>
            </w:r>
            <w:r>
              <w:rPr>
                <w:rFonts w:ascii="Times New Roman" w:eastAsia="Calibri" w:hAnsi="Times New Roman" w:cs="Times New Roman"/>
                <w:color w:val="000000"/>
                <w:sz w:val="24"/>
                <w:szCs w:val="24"/>
                <w:lang w:eastAsia="ru-RU"/>
              </w:rPr>
              <w:t>апролактона и стеарата</w:t>
            </w:r>
            <w:r>
              <w:rPr>
                <w:rFonts w:ascii="Times New Roman" w:eastAsia="Calibri" w:hAnsi="Times New Roman" w:cs="Times New Roman"/>
                <w:color w:val="000000"/>
                <w:sz w:val="24"/>
                <w:szCs w:val="24"/>
                <w:lang w:eastAsia="ru-RU"/>
              </w:rPr>
              <w:br/>
              <w:t xml:space="preserve">кальция.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30 мм.  </w:t>
            </w:r>
            <w:r w:rsidRPr="005E005A">
              <w:rPr>
                <w:rFonts w:ascii="Times New Roman" w:eastAsia="Calibri" w:hAnsi="Times New Roman" w:cs="Times New Roman"/>
                <w:color w:val="000000"/>
                <w:sz w:val="24"/>
                <w:szCs w:val="24"/>
                <w:lang w:eastAsia="ru-RU"/>
              </w:rPr>
              <w:t>Размер нити EP (3,5), USP (0), длина нити 75 см, фиолетовая.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150</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196,5633</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29 484,50</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Нить хирургическая рассасывающаяся полигликолидная</w:t>
            </w:r>
            <w:r w:rsidRPr="005E005A">
              <w:rPr>
                <w:rFonts w:ascii="Times New Roman" w:eastAsia="Calibri" w:hAnsi="Times New Roman" w:cs="Times New Roman"/>
                <w:color w:val="000000"/>
                <w:sz w:val="24"/>
                <w:szCs w:val="24"/>
                <w:lang w:eastAsia="ru-RU"/>
              </w:rPr>
              <w:br/>
              <w:t>плетеная, с покрытием из смеси полик</w:t>
            </w:r>
            <w:r>
              <w:rPr>
                <w:rFonts w:ascii="Times New Roman" w:eastAsia="Calibri" w:hAnsi="Times New Roman" w:cs="Times New Roman"/>
                <w:color w:val="000000"/>
                <w:sz w:val="24"/>
                <w:szCs w:val="24"/>
                <w:lang w:eastAsia="ru-RU"/>
              </w:rPr>
              <w:t>апролактона и стеарата</w:t>
            </w:r>
            <w:r>
              <w:rPr>
                <w:rFonts w:ascii="Times New Roman" w:eastAsia="Calibri" w:hAnsi="Times New Roman" w:cs="Times New Roman"/>
                <w:color w:val="000000"/>
                <w:sz w:val="24"/>
                <w:szCs w:val="24"/>
                <w:lang w:eastAsia="ru-RU"/>
              </w:rPr>
              <w:br/>
              <w:t xml:space="preserve">кальция.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26 мм.  </w:t>
            </w:r>
            <w:r w:rsidRPr="005E005A">
              <w:rPr>
                <w:rFonts w:ascii="Times New Roman" w:eastAsia="Calibri" w:hAnsi="Times New Roman" w:cs="Times New Roman"/>
                <w:color w:val="000000"/>
                <w:sz w:val="24"/>
                <w:szCs w:val="24"/>
                <w:lang w:eastAsia="ru-RU"/>
              </w:rPr>
              <w:t>Размер нити EP (3), USP (2/0), длина нити 75 см, фиолетовая.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150</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189,9433</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28 491,50</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Нить хирургическая рассасывающаяся полигликолидная</w:t>
            </w:r>
            <w:r w:rsidRPr="005E005A">
              <w:rPr>
                <w:rFonts w:ascii="Times New Roman" w:eastAsia="Calibri" w:hAnsi="Times New Roman" w:cs="Times New Roman"/>
                <w:color w:val="000000"/>
                <w:sz w:val="24"/>
                <w:szCs w:val="24"/>
                <w:lang w:eastAsia="ru-RU"/>
              </w:rPr>
              <w:br/>
              <w:t>плетеная, с покрытием из смеси полик</w:t>
            </w:r>
            <w:r>
              <w:rPr>
                <w:rFonts w:ascii="Times New Roman" w:eastAsia="Calibri" w:hAnsi="Times New Roman" w:cs="Times New Roman"/>
                <w:color w:val="000000"/>
                <w:sz w:val="24"/>
                <w:szCs w:val="24"/>
                <w:lang w:eastAsia="ru-RU"/>
              </w:rPr>
              <w:t>апролактона и стеарата</w:t>
            </w:r>
            <w:r>
              <w:rPr>
                <w:rFonts w:ascii="Times New Roman" w:eastAsia="Calibri" w:hAnsi="Times New Roman" w:cs="Times New Roman"/>
                <w:color w:val="000000"/>
                <w:sz w:val="24"/>
                <w:szCs w:val="24"/>
                <w:lang w:eastAsia="ru-RU"/>
              </w:rPr>
              <w:br/>
              <w:t xml:space="preserve">кальция.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26 мм. </w:t>
            </w:r>
            <w:r w:rsidRPr="005E005A">
              <w:rPr>
                <w:rFonts w:ascii="Times New Roman" w:eastAsia="Calibri" w:hAnsi="Times New Roman" w:cs="Times New Roman"/>
                <w:color w:val="000000"/>
                <w:sz w:val="24"/>
                <w:szCs w:val="24"/>
                <w:lang w:eastAsia="ru-RU"/>
              </w:rPr>
              <w:t>Размер нити EP (2), USP (3/0), длина нити 75 см, фиолетовая.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150</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181,9000</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27 285,00</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нерассасывающаяся</w:t>
            </w:r>
            <w:r w:rsidRPr="005E005A">
              <w:rPr>
                <w:rFonts w:ascii="Times New Roman" w:eastAsia="Calibri" w:hAnsi="Times New Roman" w:cs="Times New Roman"/>
                <w:color w:val="000000"/>
                <w:sz w:val="24"/>
                <w:szCs w:val="24"/>
                <w:lang w:eastAsia="ru-RU"/>
              </w:rPr>
              <w:br/>
            </w:r>
            <w:r>
              <w:rPr>
                <w:rFonts w:ascii="Times New Roman" w:eastAsia="Calibri" w:hAnsi="Times New Roman" w:cs="Times New Roman"/>
                <w:color w:val="000000"/>
                <w:sz w:val="24"/>
                <w:szCs w:val="24"/>
                <w:lang w:eastAsia="ru-RU"/>
              </w:rPr>
              <w:t xml:space="preserve">полипропиленовая. </w:t>
            </w:r>
            <w:r w:rsidRPr="005E005A">
              <w:rPr>
                <w:rFonts w:ascii="Times New Roman" w:eastAsia="Calibri" w:hAnsi="Times New Roman" w:cs="Times New Roman"/>
                <w:color w:val="000000"/>
                <w:sz w:val="24"/>
                <w:szCs w:val="24"/>
                <w:lang w:eastAsia="ru-RU"/>
              </w:rPr>
              <w:t>Игла обратно-режуща</w:t>
            </w:r>
            <w:r>
              <w:rPr>
                <w:rFonts w:ascii="Times New Roman" w:eastAsia="Calibri" w:hAnsi="Times New Roman" w:cs="Times New Roman"/>
                <w:color w:val="000000"/>
                <w:sz w:val="24"/>
                <w:szCs w:val="24"/>
                <w:lang w:eastAsia="ru-RU"/>
              </w:rPr>
              <w:t xml:space="preserve">я, окружность 1/2, длина 40 мм. </w:t>
            </w:r>
            <w:r w:rsidRPr="005E005A">
              <w:rPr>
                <w:rFonts w:ascii="Times New Roman" w:eastAsia="Calibri" w:hAnsi="Times New Roman" w:cs="Times New Roman"/>
                <w:color w:val="000000"/>
                <w:sz w:val="24"/>
                <w:szCs w:val="24"/>
                <w:lang w:eastAsia="ru-RU"/>
              </w:rPr>
              <w:t>Размер нити EP (3,5), USP (0), длина нити 100 см, синяя.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12</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126,2467</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1 514,96</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w:t>
            </w:r>
            <w:r>
              <w:rPr>
                <w:rFonts w:ascii="Times New Roman" w:eastAsia="Calibri" w:hAnsi="Times New Roman" w:cs="Times New Roman"/>
                <w:color w:val="000000"/>
                <w:sz w:val="24"/>
                <w:szCs w:val="24"/>
                <w:lang w:eastAsia="ru-RU"/>
              </w:rPr>
              <w:t>ссасывающаяся</w:t>
            </w:r>
            <w:r>
              <w:rPr>
                <w:rFonts w:ascii="Times New Roman" w:eastAsia="Calibri" w:hAnsi="Times New Roman" w:cs="Times New Roman"/>
                <w:color w:val="000000"/>
                <w:sz w:val="24"/>
                <w:szCs w:val="24"/>
                <w:lang w:eastAsia="ru-RU"/>
              </w:rPr>
              <w:br/>
              <w:t xml:space="preserve">полипропиленовая.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40 мм. </w:t>
            </w:r>
            <w:r w:rsidRPr="005E005A">
              <w:rPr>
                <w:rFonts w:ascii="Times New Roman" w:eastAsia="Calibri" w:hAnsi="Times New Roman" w:cs="Times New Roman"/>
                <w:color w:val="000000"/>
                <w:sz w:val="24"/>
                <w:szCs w:val="24"/>
                <w:lang w:eastAsia="ru-RU"/>
              </w:rPr>
              <w:t>Размер нити EP (4), USP (1), длина нити 100 см, синяя.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24</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117,4167</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2 818,00</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B62B42">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w:t>
            </w:r>
            <w:r>
              <w:rPr>
                <w:rFonts w:ascii="Times New Roman" w:eastAsia="Calibri" w:hAnsi="Times New Roman" w:cs="Times New Roman"/>
                <w:color w:val="000000"/>
                <w:sz w:val="24"/>
                <w:szCs w:val="24"/>
                <w:lang w:eastAsia="ru-RU"/>
              </w:rPr>
              <w:t>ссасывающаяся</w:t>
            </w:r>
            <w:r>
              <w:rPr>
                <w:rFonts w:ascii="Times New Roman" w:eastAsia="Calibri" w:hAnsi="Times New Roman" w:cs="Times New Roman"/>
                <w:color w:val="000000"/>
                <w:sz w:val="24"/>
                <w:szCs w:val="24"/>
                <w:lang w:eastAsia="ru-RU"/>
              </w:rPr>
              <w:br/>
              <w:t xml:space="preserve">полипропиленовая. </w:t>
            </w:r>
            <w:r w:rsidRPr="005E005A">
              <w:rPr>
                <w:rFonts w:ascii="Times New Roman" w:eastAsia="Calibri" w:hAnsi="Times New Roman" w:cs="Times New Roman"/>
                <w:color w:val="000000"/>
                <w:sz w:val="24"/>
                <w:szCs w:val="24"/>
                <w:lang w:eastAsia="ru-RU"/>
              </w:rPr>
              <w:t>Две иглы колющие, о</w:t>
            </w:r>
            <w:r>
              <w:rPr>
                <w:rFonts w:ascii="Times New Roman" w:eastAsia="Calibri" w:hAnsi="Times New Roman" w:cs="Times New Roman"/>
                <w:color w:val="000000"/>
                <w:sz w:val="24"/>
                <w:szCs w:val="24"/>
                <w:lang w:eastAsia="ru-RU"/>
              </w:rPr>
              <w:t xml:space="preserve">кружность 1/2, длина 2 х 30 мм. </w:t>
            </w:r>
            <w:r w:rsidRPr="005E005A">
              <w:rPr>
                <w:rFonts w:ascii="Times New Roman" w:eastAsia="Calibri" w:hAnsi="Times New Roman" w:cs="Times New Roman"/>
                <w:color w:val="000000"/>
                <w:sz w:val="24"/>
                <w:szCs w:val="24"/>
                <w:lang w:eastAsia="ru-RU"/>
              </w:rPr>
              <w:t>Размер нити EP (3), USP (2/0), длина нити 90 см, синяя.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24</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136,2900</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3 270,96</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нерасс</w:t>
            </w:r>
            <w:r>
              <w:rPr>
                <w:rFonts w:ascii="Times New Roman" w:eastAsia="Calibri" w:hAnsi="Times New Roman" w:cs="Times New Roman"/>
                <w:color w:val="000000"/>
                <w:sz w:val="24"/>
                <w:szCs w:val="24"/>
                <w:lang w:eastAsia="ru-RU"/>
              </w:rPr>
              <w:t>асывающаяся</w:t>
            </w:r>
            <w:r>
              <w:rPr>
                <w:rFonts w:ascii="Times New Roman" w:eastAsia="Calibri" w:hAnsi="Times New Roman" w:cs="Times New Roman"/>
                <w:color w:val="000000"/>
                <w:sz w:val="24"/>
                <w:szCs w:val="24"/>
                <w:lang w:eastAsia="ru-RU"/>
              </w:rPr>
              <w:br/>
              <w:t>полипропиленовая. Д</w:t>
            </w:r>
            <w:r w:rsidRPr="005E005A">
              <w:rPr>
                <w:rFonts w:ascii="Times New Roman" w:eastAsia="Calibri" w:hAnsi="Times New Roman" w:cs="Times New Roman"/>
                <w:color w:val="000000"/>
                <w:sz w:val="24"/>
                <w:szCs w:val="24"/>
                <w:lang w:eastAsia="ru-RU"/>
              </w:rPr>
              <w:t>ве иглы колющие, о</w:t>
            </w:r>
            <w:r>
              <w:rPr>
                <w:rFonts w:ascii="Times New Roman" w:eastAsia="Calibri" w:hAnsi="Times New Roman" w:cs="Times New Roman"/>
                <w:color w:val="000000"/>
                <w:sz w:val="24"/>
                <w:szCs w:val="24"/>
                <w:lang w:eastAsia="ru-RU"/>
              </w:rPr>
              <w:t xml:space="preserve">кружность 1/2, длина 2 х 26 мм. </w:t>
            </w:r>
            <w:r w:rsidRPr="005E005A">
              <w:rPr>
                <w:rFonts w:ascii="Times New Roman" w:eastAsia="Calibri" w:hAnsi="Times New Roman" w:cs="Times New Roman"/>
                <w:color w:val="000000"/>
                <w:sz w:val="24"/>
                <w:szCs w:val="24"/>
                <w:lang w:eastAsia="ru-RU"/>
              </w:rPr>
              <w:t>Размер нити EP (2), USP (3/0), длина нити 90 см, синяя.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24</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136,2900</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3 270,96</w:t>
            </w:r>
          </w:p>
        </w:tc>
      </w:tr>
      <w:tr w:rsidR="0003291D" w:rsidRPr="005B0300" w:rsidTr="00134EC2">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EF3317" w:rsidRDefault="0003291D"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w:t>
            </w:r>
            <w:r>
              <w:rPr>
                <w:rFonts w:ascii="Times New Roman" w:eastAsia="Calibri" w:hAnsi="Times New Roman" w:cs="Times New Roman"/>
                <w:color w:val="000000"/>
                <w:sz w:val="24"/>
                <w:szCs w:val="24"/>
                <w:lang w:eastAsia="ru-RU"/>
              </w:rPr>
              <w:t>ссасывающаяся</w:t>
            </w:r>
            <w:r>
              <w:rPr>
                <w:rFonts w:ascii="Times New Roman" w:eastAsia="Calibri" w:hAnsi="Times New Roman" w:cs="Times New Roman"/>
                <w:color w:val="000000"/>
                <w:sz w:val="24"/>
                <w:szCs w:val="24"/>
                <w:lang w:eastAsia="ru-RU"/>
              </w:rPr>
              <w:br/>
              <w:t xml:space="preserve">полипропиленовая. </w:t>
            </w:r>
            <w:r w:rsidRPr="005E005A">
              <w:rPr>
                <w:rFonts w:ascii="Times New Roman" w:eastAsia="Calibri" w:hAnsi="Times New Roman" w:cs="Times New Roman"/>
                <w:color w:val="000000"/>
                <w:sz w:val="24"/>
                <w:szCs w:val="24"/>
                <w:lang w:eastAsia="ru-RU"/>
              </w:rPr>
              <w:t>Две иглы колющие, окружность 1/2, длина 2 х 1</w:t>
            </w:r>
            <w:r>
              <w:rPr>
                <w:rFonts w:ascii="Times New Roman" w:eastAsia="Calibri" w:hAnsi="Times New Roman" w:cs="Times New Roman"/>
                <w:color w:val="000000"/>
                <w:sz w:val="24"/>
                <w:szCs w:val="24"/>
                <w:lang w:eastAsia="ru-RU"/>
              </w:rPr>
              <w:t xml:space="preserve">7 мм. </w:t>
            </w:r>
            <w:r w:rsidRPr="005E005A">
              <w:rPr>
                <w:rFonts w:ascii="Times New Roman" w:eastAsia="Calibri" w:hAnsi="Times New Roman" w:cs="Times New Roman"/>
                <w:color w:val="000000"/>
                <w:sz w:val="24"/>
                <w:szCs w:val="24"/>
                <w:lang w:eastAsia="ru-RU"/>
              </w:rPr>
              <w:t>Размер нити EP (1), USP (5/0), длина нити 90 см, синяя.</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шт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3291D" w:rsidRPr="005E005A" w:rsidRDefault="0003291D" w:rsidP="005E005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24</w:t>
            </w:r>
          </w:p>
        </w:tc>
        <w:tc>
          <w:tcPr>
            <w:tcW w:w="1271"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135,7000</w:t>
            </w:r>
          </w:p>
        </w:tc>
        <w:tc>
          <w:tcPr>
            <w:tcW w:w="2693" w:type="dxa"/>
            <w:tcBorders>
              <w:top w:val="single" w:sz="4" w:space="0" w:color="auto"/>
              <w:left w:val="single" w:sz="4" w:space="0" w:color="auto"/>
              <w:bottom w:val="single" w:sz="4" w:space="0" w:color="auto"/>
              <w:right w:val="single" w:sz="4" w:space="0" w:color="auto"/>
            </w:tcBorders>
            <w:vAlign w:val="center"/>
          </w:tcPr>
          <w:p w:rsidR="0003291D" w:rsidRPr="0003291D" w:rsidRDefault="0003291D">
            <w:pPr>
              <w:jc w:val="center"/>
              <w:rPr>
                <w:rFonts w:ascii="Times New Roman" w:eastAsia="Calibri" w:hAnsi="Times New Roman" w:cs="Times New Roman"/>
                <w:color w:val="000000"/>
                <w:sz w:val="24"/>
                <w:szCs w:val="24"/>
                <w:lang w:eastAsia="ru-RU"/>
              </w:rPr>
            </w:pPr>
            <w:r w:rsidRPr="0003291D">
              <w:rPr>
                <w:rFonts w:ascii="Times New Roman" w:eastAsia="Calibri" w:hAnsi="Times New Roman" w:cs="Times New Roman"/>
                <w:color w:val="000000"/>
                <w:sz w:val="24"/>
                <w:szCs w:val="24"/>
                <w:lang w:eastAsia="ru-RU"/>
              </w:rPr>
              <w:t>3 256,80</w:t>
            </w:r>
          </w:p>
        </w:tc>
      </w:tr>
      <w:tr w:rsidR="005E005A" w:rsidRPr="00E72E80" w:rsidTr="00DB47D4">
        <w:tblPrEx>
          <w:tblLook w:val="0000"/>
        </w:tblPrEx>
        <w:trPr>
          <w:trHeight w:val="345"/>
        </w:trPr>
        <w:tc>
          <w:tcPr>
            <w:tcW w:w="921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E005A" w:rsidRPr="00A55004" w:rsidRDefault="005E005A" w:rsidP="00EB4CE6">
            <w:pPr>
              <w:spacing w:after="0" w:line="240" w:lineRule="auto"/>
              <w:jc w:val="center"/>
              <w:rPr>
                <w:rFonts w:ascii="Times New Roman" w:eastAsia="Times New Roman" w:hAnsi="Times New Roman" w:cs="Times New Roman"/>
                <w:b/>
                <w:bCs/>
                <w:sz w:val="24"/>
                <w:szCs w:val="24"/>
                <w:lang w:eastAsia="ru-RU"/>
              </w:rPr>
            </w:pPr>
            <w:r w:rsidRPr="00A55004">
              <w:rPr>
                <w:rFonts w:ascii="Times New Roman" w:eastAsia="Times New Roman" w:hAnsi="Times New Roman" w:cs="Times New Roman"/>
                <w:b/>
                <w:bCs/>
                <w:sz w:val="24"/>
                <w:szCs w:val="24"/>
                <w:lang w:eastAsia="ru-RU"/>
              </w:rPr>
              <w:t>ИТОГО начальная (максимальная) цена</w:t>
            </w:r>
          </w:p>
          <w:p w:rsidR="005E005A" w:rsidRPr="00A55004" w:rsidRDefault="005E005A" w:rsidP="00EB4CE6">
            <w:pPr>
              <w:spacing w:after="0" w:line="240" w:lineRule="auto"/>
              <w:jc w:val="center"/>
              <w:rPr>
                <w:rFonts w:ascii="Times New Roman" w:eastAsia="Times New Roman" w:hAnsi="Times New Roman" w:cs="Times New Roman"/>
                <w:b/>
                <w:bCs/>
                <w:sz w:val="24"/>
                <w:szCs w:val="24"/>
                <w:lang w:eastAsia="ru-RU"/>
              </w:rPr>
            </w:pPr>
          </w:p>
          <w:p w:rsidR="005E005A" w:rsidRPr="00A55004" w:rsidRDefault="005E005A" w:rsidP="00EB4CE6">
            <w:pPr>
              <w:spacing w:after="0" w:line="240" w:lineRule="auto"/>
              <w:jc w:val="center"/>
              <w:rPr>
                <w:rFonts w:ascii="Times New Roman" w:eastAsia="Times New Roman" w:hAnsi="Times New Roman" w:cs="Times New Roman"/>
                <w:sz w:val="24"/>
                <w:szCs w:val="24"/>
                <w:lang w:eastAsia="ru-RU"/>
              </w:rPr>
            </w:pPr>
          </w:p>
        </w:tc>
        <w:tc>
          <w:tcPr>
            <w:tcW w:w="6662" w:type="dxa"/>
            <w:gridSpan w:val="4"/>
            <w:tcBorders>
              <w:top w:val="single" w:sz="4" w:space="0" w:color="000000"/>
              <w:left w:val="single" w:sz="4" w:space="0" w:color="000000"/>
              <w:bottom w:val="single" w:sz="4" w:space="0" w:color="000000"/>
              <w:right w:val="single" w:sz="4" w:space="0" w:color="000000"/>
            </w:tcBorders>
            <w:vAlign w:val="bottom"/>
          </w:tcPr>
          <w:p w:rsidR="0003291D" w:rsidRPr="0003291D" w:rsidRDefault="0003291D" w:rsidP="0003291D">
            <w:pPr>
              <w:jc w:val="center"/>
              <w:rPr>
                <w:rFonts w:ascii="Times New Roman" w:eastAsia="Times New Roman" w:hAnsi="Times New Roman" w:cs="Times New Roman"/>
                <w:b/>
                <w:bCs/>
                <w:sz w:val="24"/>
                <w:szCs w:val="24"/>
                <w:lang w:eastAsia="ru-RU"/>
              </w:rPr>
            </w:pPr>
            <w:r w:rsidRPr="0003291D">
              <w:rPr>
                <w:rFonts w:ascii="Times New Roman" w:eastAsia="Times New Roman" w:hAnsi="Times New Roman" w:cs="Times New Roman"/>
                <w:b/>
                <w:bCs/>
                <w:sz w:val="24"/>
                <w:szCs w:val="24"/>
                <w:lang w:eastAsia="ru-RU"/>
              </w:rPr>
              <w:t>128 877,18</w:t>
            </w:r>
          </w:p>
          <w:p w:rsidR="005E005A" w:rsidRPr="0003291D" w:rsidRDefault="005E005A">
            <w:pPr>
              <w:jc w:val="center"/>
              <w:rPr>
                <w:rFonts w:ascii="Times New Roman" w:eastAsia="Times New Roman" w:hAnsi="Times New Roman" w:cs="Times New Roman"/>
                <w:b/>
                <w:bCs/>
                <w:sz w:val="24"/>
                <w:szCs w:val="24"/>
                <w:lang w:eastAsia="ru-RU"/>
              </w:rPr>
            </w:pPr>
          </w:p>
        </w:tc>
      </w:tr>
      <w:tr w:rsidR="005E005A" w:rsidRPr="00E72E80" w:rsidTr="00193880">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005A" w:rsidRPr="00E72E80" w:rsidRDefault="005E005A"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Порядок формирования начальной</w:t>
            </w:r>
          </w:p>
          <w:p w:rsidR="005E005A" w:rsidRPr="00E72E80" w:rsidRDefault="005E005A"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28" w:type="dxa"/>
            <w:gridSpan w:val="5"/>
            <w:tcBorders>
              <w:top w:val="single" w:sz="4" w:space="0" w:color="000000"/>
              <w:left w:val="single" w:sz="4" w:space="0" w:color="000000"/>
              <w:bottom w:val="single" w:sz="4" w:space="0" w:color="000000"/>
              <w:right w:val="single" w:sz="4" w:space="0" w:color="000000"/>
            </w:tcBorders>
          </w:tcPr>
          <w:p w:rsidR="005E005A" w:rsidRPr="00E72E80" w:rsidRDefault="005E005A"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851"/>
        <w:gridCol w:w="3295"/>
        <w:gridCol w:w="11730"/>
      </w:tblGrid>
      <w:tr w:rsidR="0034538B" w:rsidRPr="00A13274"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A13274" w:rsidRDefault="0034538B" w:rsidP="00F5648E">
            <w:pPr>
              <w:rPr>
                <w:rFonts w:ascii="Times New Roman" w:hAnsi="Times New Roman" w:cs="Times New Roman"/>
                <w:b/>
                <w:bCs/>
                <w:sz w:val="24"/>
                <w:szCs w:val="24"/>
              </w:rPr>
            </w:pPr>
            <w:r w:rsidRPr="00A13274">
              <w:rPr>
                <w:rFonts w:ascii="Times New Roman" w:hAnsi="Times New Roman" w:cs="Times New Roman"/>
                <w:b/>
                <w:bCs/>
                <w:sz w:val="24"/>
                <w:szCs w:val="24"/>
              </w:rPr>
              <w:t>2. Требования к товарам</w:t>
            </w:r>
          </w:p>
        </w:tc>
      </w:tr>
      <w:tr w:rsidR="00F76D37" w:rsidRPr="00A13274" w:rsidTr="00E471B7">
        <w:trPr>
          <w:trHeight w:val="458"/>
        </w:trPr>
        <w:tc>
          <w:tcPr>
            <w:tcW w:w="851"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w:t>
            </w:r>
          </w:p>
        </w:tc>
        <w:tc>
          <w:tcPr>
            <w:tcW w:w="3295"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Наименование товара</w:t>
            </w:r>
          </w:p>
        </w:tc>
        <w:tc>
          <w:tcPr>
            <w:tcW w:w="11730"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Техническ</w:t>
            </w:r>
            <w:r w:rsidR="00F01AAC" w:rsidRPr="00A13274">
              <w:rPr>
                <w:rFonts w:ascii="Times New Roman" w:hAnsi="Times New Roman" w:cs="Times New Roman"/>
                <w:b/>
                <w:sz w:val="24"/>
                <w:szCs w:val="24"/>
              </w:rPr>
              <w:t>ие характеристики товара</w:t>
            </w:r>
          </w:p>
        </w:tc>
      </w:tr>
      <w:tr w:rsidR="00F76D37" w:rsidRPr="00A13274" w:rsidTr="00E471B7">
        <w:trPr>
          <w:trHeight w:val="458"/>
        </w:trPr>
        <w:tc>
          <w:tcPr>
            <w:tcW w:w="851"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3295"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11730"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0B6CC6"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Нить хирургическая рассасывающаяся полигликолидная</w:t>
            </w:r>
            <w:r w:rsidRPr="005E005A">
              <w:rPr>
                <w:rFonts w:ascii="Times New Roman" w:eastAsia="Calibri" w:hAnsi="Times New Roman" w:cs="Times New Roman"/>
                <w:color w:val="000000"/>
                <w:sz w:val="24"/>
                <w:szCs w:val="24"/>
                <w:lang w:eastAsia="ru-RU"/>
              </w:rPr>
              <w:br/>
              <w:t>плетеная, с покрытием из смеси полик</w:t>
            </w:r>
            <w:r>
              <w:rPr>
                <w:rFonts w:ascii="Times New Roman" w:eastAsia="Calibri" w:hAnsi="Times New Roman" w:cs="Times New Roman"/>
                <w:color w:val="000000"/>
                <w:sz w:val="24"/>
                <w:szCs w:val="24"/>
                <w:lang w:eastAsia="ru-RU"/>
              </w:rPr>
              <w:t>апролактона и стеарата</w:t>
            </w:r>
            <w:r>
              <w:rPr>
                <w:rFonts w:ascii="Times New Roman" w:eastAsia="Calibri" w:hAnsi="Times New Roman" w:cs="Times New Roman"/>
                <w:color w:val="000000"/>
                <w:sz w:val="24"/>
                <w:szCs w:val="24"/>
                <w:lang w:eastAsia="ru-RU"/>
              </w:rPr>
              <w:br/>
              <w:t xml:space="preserve">кальция.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40 мм. </w:t>
            </w:r>
            <w:r w:rsidRPr="005E005A">
              <w:rPr>
                <w:rFonts w:ascii="Times New Roman" w:eastAsia="Calibri" w:hAnsi="Times New Roman" w:cs="Times New Roman"/>
                <w:color w:val="000000"/>
                <w:sz w:val="24"/>
                <w:szCs w:val="24"/>
                <w:lang w:eastAsia="ru-RU"/>
              </w:rPr>
              <w:t>Размер нити EP (3,5), USP (0), длина нити 75 см, фиолетовая.</w:t>
            </w: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A86462" w:rsidRPr="005E005A"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 xml:space="preserve"> </w:t>
            </w: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11508" w:type="dxa"/>
              <w:tblInd w:w="0" w:type="dxa"/>
              <w:tblCellMar>
                <w:top w:w="0" w:type="dxa"/>
                <w:left w:w="28" w:type="dxa"/>
                <w:bottom w:w="0" w:type="dxa"/>
                <w:right w:w="28" w:type="dxa"/>
              </w:tblCellMar>
              <w:tblLook w:val="04A0"/>
            </w:tblPr>
            <w:tblGrid>
              <w:gridCol w:w="354"/>
              <w:gridCol w:w="1584"/>
              <w:gridCol w:w="1945"/>
              <w:gridCol w:w="1963"/>
              <w:gridCol w:w="62"/>
              <w:gridCol w:w="2246"/>
              <w:gridCol w:w="1493"/>
              <w:gridCol w:w="1710"/>
              <w:gridCol w:w="151"/>
            </w:tblGrid>
            <w:tr w:rsidR="00731B15" w:rsidTr="00E471B7">
              <w:trPr>
                <w:gridAfter w:val="1"/>
                <w:wAfter w:w="151" w:type="dxa"/>
                <w:trHeight w:val="765"/>
              </w:trPr>
              <w:tc>
                <w:tcPr>
                  <w:tcW w:w="354"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3529"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7474"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E471B7">
              <w:trPr>
                <w:gridAfter w:val="1"/>
                <w:wAfter w:w="151" w:type="dxa"/>
                <w:trHeight w:val="60"/>
              </w:trPr>
              <w:tc>
                <w:tcPr>
                  <w:tcW w:w="354"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158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код позиции 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194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характеристики</w:t>
                  </w:r>
                </w:p>
              </w:tc>
              <w:tc>
                <w:tcPr>
                  <w:tcW w:w="196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230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149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1710"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E471B7">
              <w:trPr>
                <w:trHeight w:val="60"/>
              </w:trPr>
              <w:tc>
                <w:tcPr>
                  <w:tcW w:w="354"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t>1</w:t>
                  </w:r>
                </w:p>
              </w:tc>
              <w:tc>
                <w:tcPr>
                  <w:tcW w:w="1584" w:type="dxa"/>
                  <w:tcBorders>
                    <w:top w:val="single" w:sz="5" w:space="0" w:color="auto"/>
                    <w:left w:val="single" w:sz="5" w:space="0" w:color="auto"/>
                  </w:tcBorders>
                  <w:shd w:val="clear" w:color="FFFFFF" w:fill="auto"/>
                </w:tcPr>
                <w:p w:rsidR="000B6CC6" w:rsidRDefault="000B6CC6" w:rsidP="002B4FBA">
                  <w:pPr>
                    <w:rPr>
                      <w:szCs w:val="16"/>
                    </w:rPr>
                  </w:pPr>
                  <w:r>
                    <w:rPr>
                      <w:szCs w:val="16"/>
                    </w:rPr>
                    <w:t>Шовный материал из полигликолевой кислоты, 150 шт код ктру: 21.20.24.120-</w:t>
                  </w:r>
                  <w:r>
                    <w:rPr>
                      <w:szCs w:val="16"/>
                    </w:rPr>
                    <w:lastRenderedPageBreak/>
                    <w:t>00000033</w:t>
                  </w:r>
                </w:p>
              </w:tc>
              <w:tc>
                <w:tcPr>
                  <w:tcW w:w="194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Описание</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 xml:space="preserve">Нить хирургическая рассасывающаяся полигликолидная плетеная, с покрытием из тройного </w:t>
                  </w:r>
                  <w:r>
                    <w:rPr>
                      <w:szCs w:val="16"/>
                    </w:rPr>
                    <w:lastRenderedPageBreak/>
                    <w:t>сополимера гликоната (триметиленокарбоната,е-капролактона,гликолида)</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 xml:space="preserve">значение характеристики не может изменяться участником </w:t>
                  </w:r>
                  <w:r>
                    <w:rPr>
                      <w:szCs w:val="16"/>
                    </w:rPr>
                    <w:lastRenderedPageBreak/>
                    <w:t>закупки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Срок полного рассасывания нити в пределах диапазона</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60-90 дней</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диапазон значений характеристики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Прочность (срок сдерживания тканей) в пределах диапозона</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18-21 дня</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диапазон значений характеристики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Размер (толщина) нити метрический (условный USP)</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3,5 (0)</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74 не более 76 см</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фиолетовый</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40 не более 41 мм</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Колющая</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 xml:space="preserve">Шовный материал  запакован  в дважды стерильную упаковку </w:t>
                  </w:r>
                  <w:r>
                    <w:rPr>
                      <w:szCs w:val="16"/>
                    </w:rPr>
                    <w:lastRenderedPageBreak/>
                    <w:t>  пакета из синтетической бумаги и пленки, с легко разделяющимися лепестками,  и внутреннего  из алюминиевой фольги  с легко разделяющимися лепестками. </w:t>
                  </w:r>
                  <w:r>
                    <w:rPr>
                      <w:szCs w:val="16"/>
                    </w:rPr>
                    <w:br/>
                    <w:t>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задний клапан, облегчающий извлечение иглы.</w:t>
                  </w:r>
                  <w:r>
                    <w:rPr>
                      <w:szCs w:val="16"/>
                    </w:rPr>
                    <w:br/>
                    <w:t>Игла уложена так, чтобы ее захват иглодержателем был возможен сразу после 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значение характеристики не может изменяться участником закупки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E471B7">
              <w:trPr>
                <w:trHeight w:val="60"/>
              </w:trPr>
              <w:tc>
                <w:tcPr>
                  <w:tcW w:w="354"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1584" w:type="dxa"/>
                  <w:tcBorders>
                    <w:top w:val="none" w:sz="5" w:space="0" w:color="auto"/>
                    <w:left w:val="single" w:sz="5" w:space="0" w:color="auto"/>
                  </w:tcBorders>
                  <w:shd w:val="clear" w:color="FFFFFF" w:fill="auto"/>
                </w:tcPr>
                <w:p w:rsidR="000B6CC6" w:rsidRDefault="000B6CC6" w:rsidP="002B4FBA">
                  <w:pPr>
                    <w:rPr>
                      <w:szCs w:val="16"/>
                    </w:rPr>
                  </w:pPr>
                </w:p>
              </w:tc>
              <w:tc>
                <w:tcPr>
                  <w:tcW w:w="1945"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2025"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2246"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149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1861" w:type="dxa"/>
                  <w:gridSpan w:val="2"/>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rPr>
                <w:rFonts w:ascii="Times New Roman" w:hAnsi="Times New Roman" w:cs="Times New Roman"/>
                <w:spacing w:val="-4"/>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A86462" w:rsidRPr="005E005A"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Нить хирургическая рассасывающаяся полигликолидная</w:t>
            </w:r>
            <w:r w:rsidRPr="005E005A">
              <w:rPr>
                <w:rFonts w:ascii="Times New Roman" w:eastAsia="Calibri" w:hAnsi="Times New Roman" w:cs="Times New Roman"/>
                <w:color w:val="000000"/>
                <w:sz w:val="24"/>
                <w:szCs w:val="24"/>
                <w:lang w:eastAsia="ru-RU"/>
              </w:rPr>
              <w:br/>
              <w:t>плетеная, с покрытием из смеси полик</w:t>
            </w:r>
            <w:r>
              <w:rPr>
                <w:rFonts w:ascii="Times New Roman" w:eastAsia="Calibri" w:hAnsi="Times New Roman" w:cs="Times New Roman"/>
                <w:color w:val="000000"/>
                <w:sz w:val="24"/>
                <w:szCs w:val="24"/>
                <w:lang w:eastAsia="ru-RU"/>
              </w:rPr>
              <w:t>апролактона и стеарата</w:t>
            </w:r>
            <w:r>
              <w:rPr>
                <w:rFonts w:ascii="Times New Roman" w:eastAsia="Calibri" w:hAnsi="Times New Roman" w:cs="Times New Roman"/>
                <w:color w:val="000000"/>
                <w:sz w:val="24"/>
                <w:szCs w:val="24"/>
                <w:lang w:eastAsia="ru-RU"/>
              </w:rPr>
              <w:br/>
              <w:t xml:space="preserve">кальция.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30 мм.  </w:t>
            </w:r>
            <w:r w:rsidRPr="005E005A">
              <w:rPr>
                <w:rFonts w:ascii="Times New Roman" w:eastAsia="Calibri" w:hAnsi="Times New Roman" w:cs="Times New Roman"/>
                <w:color w:val="000000"/>
                <w:sz w:val="24"/>
                <w:szCs w:val="24"/>
                <w:lang w:eastAsia="ru-RU"/>
              </w:rPr>
              <w:t>Размер нити EP (3,5), USP (0), длина нити 75 см, фиолетовая.</w:t>
            </w: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0" w:type="auto"/>
              <w:tblInd w:w="0" w:type="dxa"/>
              <w:tblCellMar>
                <w:top w:w="0" w:type="dxa"/>
                <w:left w:w="28" w:type="dxa"/>
                <w:bottom w:w="0" w:type="dxa"/>
                <w:right w:w="28" w:type="dxa"/>
              </w:tblCellMar>
              <w:tblLook w:val="04A0"/>
            </w:tblPr>
            <w:tblGrid>
              <w:gridCol w:w="356"/>
              <w:gridCol w:w="1585"/>
              <w:gridCol w:w="1951"/>
              <w:gridCol w:w="1967"/>
              <w:gridCol w:w="2443"/>
              <w:gridCol w:w="1494"/>
              <w:gridCol w:w="1712"/>
            </w:tblGrid>
            <w:tr w:rsidR="00731B15" w:rsidTr="002B4FBA">
              <w:trPr>
                <w:trHeight w:val="765"/>
              </w:trPr>
              <w:tc>
                <w:tcPr>
                  <w:tcW w:w="945"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7652"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13715"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2B4FBA">
              <w:trPr>
                <w:trHeight w:val="60"/>
              </w:trPr>
              <w:tc>
                <w:tcPr>
                  <w:tcW w:w="945"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код позиции 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484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характеристики</w:t>
                  </w:r>
                </w:p>
              </w:tc>
              <w:tc>
                <w:tcPr>
                  <w:tcW w:w="434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2B4FBA">
              <w:trPr>
                <w:trHeight w:val="60"/>
              </w:trPr>
              <w:tc>
                <w:tcPr>
                  <w:tcW w:w="945"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t>2</w:t>
                  </w:r>
                </w:p>
              </w:tc>
              <w:tc>
                <w:tcPr>
                  <w:tcW w:w="2809" w:type="dxa"/>
                  <w:tcBorders>
                    <w:top w:val="single" w:sz="5" w:space="0" w:color="auto"/>
                    <w:left w:val="single" w:sz="5" w:space="0" w:color="auto"/>
                  </w:tcBorders>
                  <w:shd w:val="clear" w:color="FFFFFF" w:fill="auto"/>
                </w:tcPr>
                <w:p w:rsidR="000B6CC6" w:rsidRDefault="000B6CC6" w:rsidP="002B4FBA">
                  <w:pPr>
                    <w:rPr>
                      <w:szCs w:val="16"/>
                    </w:rPr>
                  </w:pPr>
                  <w:r>
                    <w:rPr>
                      <w:szCs w:val="16"/>
                    </w:rPr>
                    <w:t xml:space="preserve">Шовный материал из полигликолевой </w:t>
                  </w:r>
                  <w:r>
                    <w:rPr>
                      <w:szCs w:val="16"/>
                    </w:rPr>
                    <w:lastRenderedPageBreak/>
                    <w:t>кислоты, 150 шт код ктру: 21.20.24.120-00000033</w:t>
                  </w:r>
                </w:p>
              </w:tc>
              <w:tc>
                <w:tcPr>
                  <w:tcW w:w="484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Описание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 xml:space="preserve">Нить хирургическая рассасывающаяся </w:t>
                  </w:r>
                  <w:r>
                    <w:rPr>
                      <w:szCs w:val="16"/>
                    </w:rPr>
                    <w:lastRenderedPageBreak/>
                    <w:t>полигликолидная плетеная, с покрытием из тройного сополимера гликоната (триметиленокарбоната,е-капролактона,гликолида)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 xml:space="preserve">значение характеристики не </w:t>
                  </w:r>
                  <w:r>
                    <w:rPr>
                      <w:szCs w:val="16"/>
                    </w:rPr>
                    <w:lastRenderedPageBreak/>
                    <w:t>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Срок полного рассасывания нити в пределах диапазона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60-90 дней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диапазон значений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Прочность (срок сдерживания тканей) в пределах диапозона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18-21 дня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диапазон значений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Размер (толщина) нити метрический (условный USP)</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3,5 (0)</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74 не более 76 см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фиолетовый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30 не более 31 мм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Колющая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 xml:space="preserve">Шовный материал  запакован  в дважды стерильную упаковку </w:t>
                  </w:r>
                  <w:r>
                    <w:rPr>
                      <w:szCs w:val="16"/>
                    </w:rPr>
                    <w:lastRenderedPageBreak/>
                    <w:t>  пакета из синтетической бумаги и пленки, с легко разделяющимися лепестками,  и внутреннего  из алюминиевой фольги  с легко разделяющимися лепестками. </w:t>
                  </w:r>
                  <w:r>
                    <w:rPr>
                      <w:szCs w:val="16"/>
                    </w:rPr>
                    <w:br/>
                    <w:t>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задний клапан, облегчающий извлечение иглы.</w:t>
                  </w:r>
                  <w:r>
                    <w:rPr>
                      <w:szCs w:val="16"/>
                    </w:rPr>
                    <w:br/>
                    <w:t>Игла уложена так, чтобы ее захват иглодержателем был возможен сразу после 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 xml:space="preserve">значение характеристики не может изменяться </w:t>
                  </w:r>
                  <w:r>
                    <w:rPr>
                      <w:szCs w:val="16"/>
                    </w:rPr>
                    <w:lastRenderedPageBreak/>
                    <w:t>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tabs>
                <w:tab w:val="num" w:pos="432"/>
              </w:tabs>
              <w:rPr>
                <w:rFonts w:ascii="Times New Roman" w:hAnsi="Times New Roman" w:cs="Times New Roman"/>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A86462" w:rsidRPr="005E005A"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Нить хирургическая рассасывающаяся полигликолидная</w:t>
            </w:r>
            <w:r w:rsidRPr="005E005A">
              <w:rPr>
                <w:rFonts w:ascii="Times New Roman" w:eastAsia="Calibri" w:hAnsi="Times New Roman" w:cs="Times New Roman"/>
                <w:color w:val="000000"/>
                <w:sz w:val="24"/>
                <w:szCs w:val="24"/>
                <w:lang w:eastAsia="ru-RU"/>
              </w:rPr>
              <w:br/>
              <w:t>плетеная, с покрытием из смеси полик</w:t>
            </w:r>
            <w:r>
              <w:rPr>
                <w:rFonts w:ascii="Times New Roman" w:eastAsia="Calibri" w:hAnsi="Times New Roman" w:cs="Times New Roman"/>
                <w:color w:val="000000"/>
                <w:sz w:val="24"/>
                <w:szCs w:val="24"/>
                <w:lang w:eastAsia="ru-RU"/>
              </w:rPr>
              <w:t>апролактона и стеарата</w:t>
            </w:r>
            <w:r>
              <w:rPr>
                <w:rFonts w:ascii="Times New Roman" w:eastAsia="Calibri" w:hAnsi="Times New Roman" w:cs="Times New Roman"/>
                <w:color w:val="000000"/>
                <w:sz w:val="24"/>
                <w:szCs w:val="24"/>
                <w:lang w:eastAsia="ru-RU"/>
              </w:rPr>
              <w:br/>
              <w:t xml:space="preserve">кальция.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26 мм.  </w:t>
            </w:r>
            <w:r w:rsidRPr="005E005A">
              <w:rPr>
                <w:rFonts w:ascii="Times New Roman" w:eastAsia="Calibri" w:hAnsi="Times New Roman" w:cs="Times New Roman"/>
                <w:color w:val="000000"/>
                <w:sz w:val="24"/>
                <w:szCs w:val="24"/>
                <w:lang w:eastAsia="ru-RU"/>
              </w:rPr>
              <w:t>Размер нити EP (3), USP (2/0), длина нити 75 см, фиолетовая.</w:t>
            </w: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0" w:type="auto"/>
              <w:tblInd w:w="0" w:type="dxa"/>
              <w:tblCellMar>
                <w:top w:w="0" w:type="dxa"/>
                <w:left w:w="28" w:type="dxa"/>
                <w:bottom w:w="0" w:type="dxa"/>
                <w:right w:w="28" w:type="dxa"/>
              </w:tblCellMar>
              <w:tblLook w:val="04A0"/>
            </w:tblPr>
            <w:tblGrid>
              <w:gridCol w:w="356"/>
              <w:gridCol w:w="1585"/>
              <w:gridCol w:w="1951"/>
              <w:gridCol w:w="1967"/>
              <w:gridCol w:w="2443"/>
              <w:gridCol w:w="1494"/>
              <w:gridCol w:w="1712"/>
            </w:tblGrid>
            <w:tr w:rsidR="00731B15" w:rsidTr="002B4FBA">
              <w:trPr>
                <w:trHeight w:val="765"/>
              </w:trPr>
              <w:tc>
                <w:tcPr>
                  <w:tcW w:w="945"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7652"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13715"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2B4FBA">
              <w:trPr>
                <w:trHeight w:val="60"/>
              </w:trPr>
              <w:tc>
                <w:tcPr>
                  <w:tcW w:w="945"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код позиции 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484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характеристики</w:t>
                  </w:r>
                </w:p>
              </w:tc>
              <w:tc>
                <w:tcPr>
                  <w:tcW w:w="434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2B4FBA">
              <w:trPr>
                <w:trHeight w:val="60"/>
              </w:trPr>
              <w:tc>
                <w:tcPr>
                  <w:tcW w:w="945"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t>3</w:t>
                  </w:r>
                </w:p>
              </w:tc>
              <w:tc>
                <w:tcPr>
                  <w:tcW w:w="2809" w:type="dxa"/>
                  <w:tcBorders>
                    <w:top w:val="single" w:sz="5" w:space="0" w:color="auto"/>
                    <w:left w:val="single" w:sz="5" w:space="0" w:color="auto"/>
                  </w:tcBorders>
                  <w:shd w:val="clear" w:color="FFFFFF" w:fill="auto"/>
                </w:tcPr>
                <w:p w:rsidR="000B6CC6" w:rsidRDefault="000B6CC6" w:rsidP="002B4FBA">
                  <w:pPr>
                    <w:rPr>
                      <w:szCs w:val="16"/>
                    </w:rPr>
                  </w:pPr>
                  <w:r>
                    <w:rPr>
                      <w:szCs w:val="16"/>
                    </w:rPr>
                    <w:t>Шовный материал из полигликолевой кислоты, 150 шт код ктру: 21.20.24.120-00000033</w:t>
                  </w:r>
                </w:p>
              </w:tc>
              <w:tc>
                <w:tcPr>
                  <w:tcW w:w="484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Описание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 xml:space="preserve">Нить хирургическая рассасывающаяся полигликолидная плетеная, с покрытием из тройного сополимера гликоната </w:t>
                  </w:r>
                  <w:r>
                    <w:rPr>
                      <w:szCs w:val="16"/>
                    </w:rPr>
                    <w:lastRenderedPageBreak/>
                    <w:t>(триметиленокарбоната,е-капролактона,гликолида)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Срок полного рассасывания нити в пределах диапазона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60-90 дней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диапазон значений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Прочность (срок сдерживания тканей) в пределах диапозона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18-21 дня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диапазон значений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Размер (толщина) нити метрический (условный USP)</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3 (2/0)</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74 не более 76 см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фиолетовый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26 не более 27 мм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Колющая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 xml:space="preserve">Шовный материал  запакован  в дважды стерильную упаковку   пакета из синтетической бумаги и пленки, с легко разделяющимися лепестками,  </w:t>
                  </w:r>
                  <w:r>
                    <w:rPr>
                      <w:szCs w:val="16"/>
                    </w:rPr>
                    <w:lastRenderedPageBreak/>
                    <w:t>и внутреннего  из алюминиевой фольги  с легко разделяющимися лепестками. </w:t>
                  </w:r>
                  <w:r>
                    <w:rPr>
                      <w:szCs w:val="16"/>
                    </w:rPr>
                    <w:br/>
                    <w:t>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задний клапан, облегчающий извлечение иглы.</w:t>
                  </w:r>
                  <w:r>
                    <w:rPr>
                      <w:szCs w:val="16"/>
                    </w:rPr>
                    <w:br/>
                    <w:t>Игла уложена так, чтобы ее захват иглодержателем был возможен сразу после 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tabs>
                <w:tab w:val="left" w:pos="446"/>
              </w:tabs>
              <w:rPr>
                <w:rFonts w:ascii="Times New Roman" w:hAnsi="Times New Roman" w:cs="Times New Roman"/>
                <w:spacing w:val="-4"/>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A86462" w:rsidRPr="005E005A"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Нить хирургическая рассасывающаяся полигликолидная</w:t>
            </w:r>
            <w:r w:rsidRPr="005E005A">
              <w:rPr>
                <w:rFonts w:ascii="Times New Roman" w:eastAsia="Calibri" w:hAnsi="Times New Roman" w:cs="Times New Roman"/>
                <w:color w:val="000000"/>
                <w:sz w:val="24"/>
                <w:szCs w:val="24"/>
                <w:lang w:eastAsia="ru-RU"/>
              </w:rPr>
              <w:br/>
              <w:t>плетеная, с покрытием из смеси полик</w:t>
            </w:r>
            <w:r>
              <w:rPr>
                <w:rFonts w:ascii="Times New Roman" w:eastAsia="Calibri" w:hAnsi="Times New Roman" w:cs="Times New Roman"/>
                <w:color w:val="000000"/>
                <w:sz w:val="24"/>
                <w:szCs w:val="24"/>
                <w:lang w:eastAsia="ru-RU"/>
              </w:rPr>
              <w:t>апролактона и стеарата</w:t>
            </w:r>
            <w:r>
              <w:rPr>
                <w:rFonts w:ascii="Times New Roman" w:eastAsia="Calibri" w:hAnsi="Times New Roman" w:cs="Times New Roman"/>
                <w:color w:val="000000"/>
                <w:sz w:val="24"/>
                <w:szCs w:val="24"/>
                <w:lang w:eastAsia="ru-RU"/>
              </w:rPr>
              <w:br/>
              <w:t xml:space="preserve">кальция.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26 мм. </w:t>
            </w:r>
            <w:r w:rsidRPr="005E005A">
              <w:rPr>
                <w:rFonts w:ascii="Times New Roman" w:eastAsia="Calibri" w:hAnsi="Times New Roman" w:cs="Times New Roman"/>
                <w:color w:val="000000"/>
                <w:sz w:val="24"/>
                <w:szCs w:val="24"/>
                <w:lang w:eastAsia="ru-RU"/>
              </w:rPr>
              <w:t>Размер нити EP (2), USP (3/0), длина нити 75 см, фиолетовая.</w:t>
            </w: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0" w:type="auto"/>
              <w:tblInd w:w="0" w:type="dxa"/>
              <w:tblCellMar>
                <w:top w:w="0" w:type="dxa"/>
                <w:left w:w="28" w:type="dxa"/>
                <w:bottom w:w="0" w:type="dxa"/>
                <w:right w:w="28" w:type="dxa"/>
              </w:tblCellMar>
              <w:tblLook w:val="04A0"/>
            </w:tblPr>
            <w:tblGrid>
              <w:gridCol w:w="356"/>
              <w:gridCol w:w="1585"/>
              <w:gridCol w:w="1951"/>
              <w:gridCol w:w="1967"/>
              <w:gridCol w:w="2443"/>
              <w:gridCol w:w="1494"/>
              <w:gridCol w:w="1712"/>
            </w:tblGrid>
            <w:tr w:rsidR="00731B15" w:rsidTr="002B4FBA">
              <w:trPr>
                <w:trHeight w:val="765"/>
              </w:trPr>
              <w:tc>
                <w:tcPr>
                  <w:tcW w:w="945"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7652"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13715"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2B4FBA">
              <w:trPr>
                <w:trHeight w:val="60"/>
              </w:trPr>
              <w:tc>
                <w:tcPr>
                  <w:tcW w:w="945"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код позиции 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484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характеристики</w:t>
                  </w:r>
                </w:p>
              </w:tc>
              <w:tc>
                <w:tcPr>
                  <w:tcW w:w="434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2B4FBA">
              <w:trPr>
                <w:trHeight w:val="60"/>
              </w:trPr>
              <w:tc>
                <w:tcPr>
                  <w:tcW w:w="945"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t>4</w:t>
                  </w:r>
                </w:p>
              </w:tc>
              <w:tc>
                <w:tcPr>
                  <w:tcW w:w="2809" w:type="dxa"/>
                  <w:tcBorders>
                    <w:top w:val="single" w:sz="5" w:space="0" w:color="auto"/>
                    <w:left w:val="single" w:sz="5" w:space="0" w:color="auto"/>
                  </w:tcBorders>
                  <w:shd w:val="clear" w:color="FFFFFF" w:fill="auto"/>
                </w:tcPr>
                <w:p w:rsidR="000B6CC6" w:rsidRDefault="000B6CC6" w:rsidP="002B4FBA">
                  <w:pPr>
                    <w:rPr>
                      <w:szCs w:val="16"/>
                    </w:rPr>
                  </w:pPr>
                  <w:r>
                    <w:rPr>
                      <w:szCs w:val="16"/>
                    </w:rPr>
                    <w:t>Шовный материал из полигликолевой кислоты, 150 шт код ктру: 21.20.24.120-00000033</w:t>
                  </w:r>
                </w:p>
              </w:tc>
              <w:tc>
                <w:tcPr>
                  <w:tcW w:w="484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Описание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Нить хирургическая рассасывающаяся полигликолидная плетеная, с покрытием из тройного сополимера гликоната (триметиленокарбоната,е-капролактона,гликолида)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 xml:space="preserve">Срок полного </w:t>
                  </w:r>
                  <w:r>
                    <w:rPr>
                      <w:szCs w:val="16"/>
                    </w:rPr>
                    <w:lastRenderedPageBreak/>
                    <w:t>рассасывания нити в пределах диапазона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60-90 дней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 xml:space="preserve">участник закупки </w:t>
                  </w:r>
                  <w:r>
                    <w:rPr>
                      <w:szCs w:val="16"/>
                    </w:rPr>
                    <w:lastRenderedPageBreak/>
                    <w:t>указывает в заявке диапазон значений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Прочность (срок сдерживания тканей) в пределах диапозона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18-21 дня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диапазон значений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Размер (толщина) нити метрический (условный USP)</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2 (3/0)</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74 не более 76 см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фиолетовый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26 не более 27 мм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Колющая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Шовный материал  запакован  в дважды стерильную упаковку   пакета из синтетической бумаги и пленки, с легко разделяющимися лепестками,  и внутреннего  из алюминиевой фольги  с легко разделяющимися лепестками. </w:t>
                  </w:r>
                  <w:r>
                    <w:rPr>
                      <w:szCs w:val="16"/>
                    </w:rPr>
                    <w:br/>
                  </w:r>
                  <w:r>
                    <w:rPr>
                      <w:szCs w:val="16"/>
                    </w:rPr>
                    <w:lastRenderedPageBreak/>
                    <w:t>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задний клапан, облегчающий извлечение иглы.</w:t>
                  </w:r>
                  <w:r>
                    <w:rPr>
                      <w:szCs w:val="16"/>
                    </w:rPr>
                    <w:br/>
                    <w:t>Игла уложена так, чтобы ее захват иглодержателем был возможен сразу после 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tabs>
                <w:tab w:val="left" w:pos="446"/>
              </w:tabs>
              <w:rPr>
                <w:rFonts w:ascii="Times New Roman" w:hAnsi="Times New Roman" w:cs="Times New Roman"/>
                <w:spacing w:val="-4"/>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A86462" w:rsidRPr="005E005A"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нерассасывающаяся</w:t>
            </w:r>
            <w:r w:rsidRPr="005E005A">
              <w:rPr>
                <w:rFonts w:ascii="Times New Roman" w:eastAsia="Calibri" w:hAnsi="Times New Roman" w:cs="Times New Roman"/>
                <w:color w:val="000000"/>
                <w:sz w:val="24"/>
                <w:szCs w:val="24"/>
                <w:lang w:eastAsia="ru-RU"/>
              </w:rPr>
              <w:br/>
            </w:r>
            <w:r>
              <w:rPr>
                <w:rFonts w:ascii="Times New Roman" w:eastAsia="Calibri" w:hAnsi="Times New Roman" w:cs="Times New Roman"/>
                <w:color w:val="000000"/>
                <w:sz w:val="24"/>
                <w:szCs w:val="24"/>
                <w:lang w:eastAsia="ru-RU"/>
              </w:rPr>
              <w:t xml:space="preserve">полипропиленовая. </w:t>
            </w:r>
            <w:r w:rsidRPr="005E005A">
              <w:rPr>
                <w:rFonts w:ascii="Times New Roman" w:eastAsia="Calibri" w:hAnsi="Times New Roman" w:cs="Times New Roman"/>
                <w:color w:val="000000"/>
                <w:sz w:val="24"/>
                <w:szCs w:val="24"/>
                <w:lang w:eastAsia="ru-RU"/>
              </w:rPr>
              <w:t>Игла обратно-режуща</w:t>
            </w:r>
            <w:r>
              <w:rPr>
                <w:rFonts w:ascii="Times New Roman" w:eastAsia="Calibri" w:hAnsi="Times New Roman" w:cs="Times New Roman"/>
                <w:color w:val="000000"/>
                <w:sz w:val="24"/>
                <w:szCs w:val="24"/>
                <w:lang w:eastAsia="ru-RU"/>
              </w:rPr>
              <w:t xml:space="preserve">я, окружность 1/2, длина 40 мм. </w:t>
            </w:r>
            <w:r w:rsidRPr="005E005A">
              <w:rPr>
                <w:rFonts w:ascii="Times New Roman" w:eastAsia="Calibri" w:hAnsi="Times New Roman" w:cs="Times New Roman"/>
                <w:color w:val="000000"/>
                <w:sz w:val="24"/>
                <w:szCs w:val="24"/>
                <w:lang w:eastAsia="ru-RU"/>
              </w:rPr>
              <w:t>Размер нити EP (3,5), USP (0), длина нити 100 см, синяя.</w:t>
            </w: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0" w:type="auto"/>
              <w:tblInd w:w="0" w:type="dxa"/>
              <w:tblCellMar>
                <w:top w:w="0" w:type="dxa"/>
                <w:left w:w="28" w:type="dxa"/>
                <w:bottom w:w="0" w:type="dxa"/>
                <w:right w:w="28" w:type="dxa"/>
              </w:tblCellMar>
              <w:tblLook w:val="04A0"/>
            </w:tblPr>
            <w:tblGrid>
              <w:gridCol w:w="356"/>
              <w:gridCol w:w="1585"/>
              <w:gridCol w:w="1951"/>
              <w:gridCol w:w="1967"/>
              <w:gridCol w:w="2443"/>
              <w:gridCol w:w="1494"/>
              <w:gridCol w:w="1712"/>
            </w:tblGrid>
            <w:tr w:rsidR="00731B15" w:rsidTr="002B4FBA">
              <w:trPr>
                <w:trHeight w:val="765"/>
              </w:trPr>
              <w:tc>
                <w:tcPr>
                  <w:tcW w:w="945"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7652"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13715"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2B4FBA">
              <w:trPr>
                <w:trHeight w:val="60"/>
              </w:trPr>
              <w:tc>
                <w:tcPr>
                  <w:tcW w:w="945"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код позиции 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484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характеристики</w:t>
                  </w:r>
                </w:p>
              </w:tc>
              <w:tc>
                <w:tcPr>
                  <w:tcW w:w="434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2B4FBA">
              <w:trPr>
                <w:trHeight w:val="60"/>
              </w:trPr>
              <w:tc>
                <w:tcPr>
                  <w:tcW w:w="945"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t>5</w:t>
                  </w:r>
                </w:p>
              </w:tc>
              <w:tc>
                <w:tcPr>
                  <w:tcW w:w="2809" w:type="dxa"/>
                  <w:tcBorders>
                    <w:top w:val="single" w:sz="5" w:space="0" w:color="auto"/>
                    <w:left w:val="single" w:sz="5" w:space="0" w:color="auto"/>
                  </w:tcBorders>
                  <w:shd w:val="clear" w:color="FFFFFF" w:fill="auto"/>
                </w:tcPr>
                <w:p w:rsidR="000B6CC6" w:rsidRDefault="000B6CC6" w:rsidP="002B4FBA">
                  <w:pPr>
                    <w:rPr>
                      <w:szCs w:val="16"/>
                    </w:rPr>
                  </w:pPr>
                  <w:r>
                    <w:rPr>
                      <w:szCs w:val="16"/>
                    </w:rPr>
                    <w:t>Нить хирургическая из полиолефина, мононить, 12 шт код ктру: 21.20.24.120-00000028</w:t>
                  </w:r>
                </w:p>
              </w:tc>
              <w:tc>
                <w:tcPr>
                  <w:tcW w:w="484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Описание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Нить хирургическая из полипропилена и полиэтилена, мононить</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Размер (толщина) нити метрический (условный USP)</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3,5 (0)</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99 не более 101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 xml:space="preserve">участник закупки </w:t>
                  </w:r>
                  <w:r>
                    <w:rPr>
                      <w:szCs w:val="16"/>
                    </w:rPr>
                    <w:lastRenderedPageBreak/>
                    <w:t>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синий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40 не более 41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обратно-режущая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Шовный материал  запакован  в дважды стерильную упаковку   пакета из синтетической бумаги и пленки, с легко разделяющимися лепестками,  и внутреннего  из алюминиевой фольги  с легко разделяющимися лепестками. </w:t>
                  </w:r>
                  <w:r>
                    <w:rPr>
                      <w:szCs w:val="16"/>
                    </w:rPr>
                    <w:br/>
                    <w:t>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задний клапан, облегчающий извлечение иглы.</w:t>
                  </w:r>
                  <w:r>
                    <w:rPr>
                      <w:szCs w:val="16"/>
                    </w:rPr>
                    <w:br/>
                    <w:t xml:space="preserve">Игла уложена так, чтобы ее захват иглодержателем был возможен сразу после </w:t>
                  </w:r>
                  <w:r>
                    <w:rPr>
                      <w:szCs w:val="16"/>
                    </w:rPr>
                    <w:lastRenderedPageBreak/>
                    <w:t>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tabs>
                <w:tab w:val="left" w:pos="446"/>
              </w:tabs>
              <w:rPr>
                <w:rFonts w:ascii="Times New Roman" w:hAnsi="Times New Roman" w:cs="Times New Roman"/>
                <w:spacing w:val="-4"/>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A86462"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w:t>
            </w:r>
            <w:r>
              <w:rPr>
                <w:rFonts w:ascii="Times New Roman" w:eastAsia="Calibri" w:hAnsi="Times New Roman" w:cs="Times New Roman"/>
                <w:color w:val="000000"/>
                <w:sz w:val="24"/>
                <w:szCs w:val="24"/>
                <w:lang w:eastAsia="ru-RU"/>
              </w:rPr>
              <w:t>ссасывающаяся</w:t>
            </w:r>
            <w:r>
              <w:rPr>
                <w:rFonts w:ascii="Times New Roman" w:eastAsia="Calibri" w:hAnsi="Times New Roman" w:cs="Times New Roman"/>
                <w:color w:val="000000"/>
                <w:sz w:val="24"/>
                <w:szCs w:val="24"/>
                <w:lang w:eastAsia="ru-RU"/>
              </w:rPr>
              <w:br/>
              <w:t xml:space="preserve">полипропиленовая. </w:t>
            </w:r>
            <w:r w:rsidRPr="005E005A">
              <w:rPr>
                <w:rFonts w:ascii="Times New Roman" w:eastAsia="Calibri" w:hAnsi="Times New Roman" w:cs="Times New Roman"/>
                <w:color w:val="000000"/>
                <w:sz w:val="24"/>
                <w:szCs w:val="24"/>
                <w:lang w:eastAsia="ru-RU"/>
              </w:rPr>
              <w:t>Игла колюща</w:t>
            </w:r>
            <w:r>
              <w:rPr>
                <w:rFonts w:ascii="Times New Roman" w:eastAsia="Calibri" w:hAnsi="Times New Roman" w:cs="Times New Roman"/>
                <w:color w:val="000000"/>
                <w:sz w:val="24"/>
                <w:szCs w:val="24"/>
                <w:lang w:eastAsia="ru-RU"/>
              </w:rPr>
              <w:t xml:space="preserve">я, окружность 1/2, длина 40 мм. </w:t>
            </w:r>
            <w:r w:rsidRPr="005E005A">
              <w:rPr>
                <w:rFonts w:ascii="Times New Roman" w:eastAsia="Calibri" w:hAnsi="Times New Roman" w:cs="Times New Roman"/>
                <w:color w:val="000000"/>
                <w:sz w:val="24"/>
                <w:szCs w:val="24"/>
                <w:lang w:eastAsia="ru-RU"/>
              </w:rPr>
              <w:t>Размер нити EP (4), USP (1), длина нити 100 см, синяя.</w:t>
            </w: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Pr="005E005A" w:rsidRDefault="000B6CC6" w:rsidP="002B4FBA">
            <w:pPr>
              <w:spacing w:after="0" w:line="240" w:lineRule="auto"/>
              <w:jc w:val="center"/>
              <w:rPr>
                <w:rFonts w:ascii="Times New Roman" w:eastAsia="Calibri" w:hAnsi="Times New Roman" w:cs="Times New Roman"/>
                <w:color w:val="000000"/>
                <w:sz w:val="24"/>
                <w:szCs w:val="24"/>
                <w:lang w:eastAsia="ru-RU"/>
              </w:rPr>
            </w:pP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0" w:type="auto"/>
              <w:tblInd w:w="0" w:type="dxa"/>
              <w:tblCellMar>
                <w:top w:w="0" w:type="dxa"/>
                <w:left w:w="28" w:type="dxa"/>
                <w:bottom w:w="0" w:type="dxa"/>
                <w:right w:w="28" w:type="dxa"/>
              </w:tblCellMar>
              <w:tblLook w:val="04A0"/>
            </w:tblPr>
            <w:tblGrid>
              <w:gridCol w:w="356"/>
              <w:gridCol w:w="1585"/>
              <w:gridCol w:w="1951"/>
              <w:gridCol w:w="1967"/>
              <w:gridCol w:w="2443"/>
              <w:gridCol w:w="1494"/>
              <w:gridCol w:w="1712"/>
            </w:tblGrid>
            <w:tr w:rsidR="00731B15" w:rsidTr="002B4FBA">
              <w:trPr>
                <w:trHeight w:val="765"/>
              </w:trPr>
              <w:tc>
                <w:tcPr>
                  <w:tcW w:w="945"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7652"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13715"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2B4FBA">
              <w:trPr>
                <w:trHeight w:val="60"/>
              </w:trPr>
              <w:tc>
                <w:tcPr>
                  <w:tcW w:w="945"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код позиции 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484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характеристики</w:t>
                  </w:r>
                </w:p>
              </w:tc>
              <w:tc>
                <w:tcPr>
                  <w:tcW w:w="434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2B4FBA">
              <w:trPr>
                <w:trHeight w:val="60"/>
              </w:trPr>
              <w:tc>
                <w:tcPr>
                  <w:tcW w:w="945"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t>6</w:t>
                  </w:r>
                </w:p>
              </w:tc>
              <w:tc>
                <w:tcPr>
                  <w:tcW w:w="2809" w:type="dxa"/>
                  <w:tcBorders>
                    <w:top w:val="single" w:sz="5" w:space="0" w:color="auto"/>
                    <w:left w:val="single" w:sz="5" w:space="0" w:color="auto"/>
                  </w:tcBorders>
                  <w:shd w:val="clear" w:color="FFFFFF" w:fill="auto"/>
                </w:tcPr>
                <w:p w:rsidR="000B6CC6" w:rsidRDefault="000B6CC6" w:rsidP="002B4FBA">
                  <w:pPr>
                    <w:rPr>
                      <w:szCs w:val="16"/>
                    </w:rPr>
                  </w:pPr>
                  <w:r>
                    <w:rPr>
                      <w:szCs w:val="16"/>
                    </w:rPr>
                    <w:t>Нить хирургическая из полиолефина, мононить, 24 шт код ктру: 21.20.24.120-00000028</w:t>
                  </w:r>
                </w:p>
              </w:tc>
              <w:tc>
                <w:tcPr>
                  <w:tcW w:w="484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Описание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Нить хирургическая из полипропилена и полиэтилена, мононить</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Размер (толщина) нити метрический (условный USP)</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4 (1)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99 не более 101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синий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 xml:space="preserve">участник закупки указывает в заявке конкретное значение </w:t>
                  </w:r>
                  <w:r>
                    <w:rPr>
                      <w:szCs w:val="16"/>
                    </w:rPr>
                    <w:lastRenderedPageBreak/>
                    <w:t>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40 не более 41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колющая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Шовный материал  запакован  в дважды стерильную упаковку   пакета из синтетической бумаги и пленки, с легко разделяющимися лепестками,  и внутреннего  из алюминиевой фольги  с легко разделяющимися лепестками. </w:t>
                  </w:r>
                  <w:r>
                    <w:rPr>
                      <w:szCs w:val="16"/>
                    </w:rPr>
                    <w:br/>
                    <w:t>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задний клапан, облегчающий извлечение иглы.</w:t>
                  </w:r>
                  <w:r>
                    <w:rPr>
                      <w:szCs w:val="16"/>
                    </w:rPr>
                    <w:br/>
                    <w:t>Игла уложена так, чтобы ее захват иглодержателем был возможен сразу после 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tabs>
                <w:tab w:val="left" w:pos="446"/>
              </w:tabs>
              <w:rPr>
                <w:rFonts w:ascii="Times New Roman" w:hAnsi="Times New Roman" w:cs="Times New Roman"/>
                <w:spacing w:val="-4"/>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A86462"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w:t>
            </w:r>
            <w:r>
              <w:rPr>
                <w:rFonts w:ascii="Times New Roman" w:eastAsia="Calibri" w:hAnsi="Times New Roman" w:cs="Times New Roman"/>
                <w:color w:val="000000"/>
                <w:sz w:val="24"/>
                <w:szCs w:val="24"/>
                <w:lang w:eastAsia="ru-RU"/>
              </w:rPr>
              <w:t>ссасывающаяся</w:t>
            </w:r>
            <w:r>
              <w:rPr>
                <w:rFonts w:ascii="Times New Roman" w:eastAsia="Calibri" w:hAnsi="Times New Roman" w:cs="Times New Roman"/>
                <w:color w:val="000000"/>
                <w:sz w:val="24"/>
                <w:szCs w:val="24"/>
                <w:lang w:eastAsia="ru-RU"/>
              </w:rPr>
              <w:br/>
              <w:t xml:space="preserve">полипропиленовая. </w:t>
            </w:r>
            <w:r w:rsidRPr="005E005A">
              <w:rPr>
                <w:rFonts w:ascii="Times New Roman" w:eastAsia="Calibri" w:hAnsi="Times New Roman" w:cs="Times New Roman"/>
                <w:color w:val="000000"/>
                <w:sz w:val="24"/>
                <w:szCs w:val="24"/>
                <w:lang w:eastAsia="ru-RU"/>
              </w:rPr>
              <w:t>Две иглы колющие, о</w:t>
            </w:r>
            <w:r>
              <w:rPr>
                <w:rFonts w:ascii="Times New Roman" w:eastAsia="Calibri" w:hAnsi="Times New Roman" w:cs="Times New Roman"/>
                <w:color w:val="000000"/>
                <w:sz w:val="24"/>
                <w:szCs w:val="24"/>
                <w:lang w:eastAsia="ru-RU"/>
              </w:rPr>
              <w:t xml:space="preserve">кружность 1/2, длина 2 х 30 мм. </w:t>
            </w:r>
            <w:r w:rsidRPr="005E005A">
              <w:rPr>
                <w:rFonts w:ascii="Times New Roman" w:eastAsia="Calibri" w:hAnsi="Times New Roman" w:cs="Times New Roman"/>
                <w:color w:val="000000"/>
                <w:sz w:val="24"/>
                <w:szCs w:val="24"/>
                <w:lang w:eastAsia="ru-RU"/>
              </w:rPr>
              <w:t>Размер нити EP (3), USP (2/0), длина нити 90 см, синяя.</w:t>
            </w: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Pr="005E005A" w:rsidRDefault="000B6CC6" w:rsidP="002B4FBA">
            <w:pPr>
              <w:spacing w:after="0" w:line="240" w:lineRule="auto"/>
              <w:jc w:val="center"/>
              <w:rPr>
                <w:rFonts w:ascii="Times New Roman" w:eastAsia="Calibri" w:hAnsi="Times New Roman" w:cs="Times New Roman"/>
                <w:color w:val="000000"/>
                <w:sz w:val="24"/>
                <w:szCs w:val="24"/>
                <w:lang w:eastAsia="ru-RU"/>
              </w:rPr>
            </w:pP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0" w:type="auto"/>
              <w:tblInd w:w="0" w:type="dxa"/>
              <w:tblCellMar>
                <w:top w:w="0" w:type="dxa"/>
                <w:left w:w="28" w:type="dxa"/>
                <w:bottom w:w="0" w:type="dxa"/>
                <w:right w:w="28" w:type="dxa"/>
              </w:tblCellMar>
              <w:tblLook w:val="04A0"/>
            </w:tblPr>
            <w:tblGrid>
              <w:gridCol w:w="356"/>
              <w:gridCol w:w="1585"/>
              <w:gridCol w:w="1951"/>
              <w:gridCol w:w="1967"/>
              <w:gridCol w:w="2443"/>
              <w:gridCol w:w="1494"/>
              <w:gridCol w:w="1712"/>
            </w:tblGrid>
            <w:tr w:rsidR="00731B15" w:rsidTr="002B4FBA">
              <w:trPr>
                <w:trHeight w:val="765"/>
              </w:trPr>
              <w:tc>
                <w:tcPr>
                  <w:tcW w:w="945"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7652"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13715"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2B4FBA">
              <w:trPr>
                <w:trHeight w:val="60"/>
              </w:trPr>
              <w:tc>
                <w:tcPr>
                  <w:tcW w:w="945"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код позиции 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484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характеристики</w:t>
                  </w:r>
                </w:p>
              </w:tc>
              <w:tc>
                <w:tcPr>
                  <w:tcW w:w="434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2B4FBA">
              <w:trPr>
                <w:trHeight w:val="60"/>
              </w:trPr>
              <w:tc>
                <w:tcPr>
                  <w:tcW w:w="945"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t>7</w:t>
                  </w:r>
                </w:p>
              </w:tc>
              <w:tc>
                <w:tcPr>
                  <w:tcW w:w="2809" w:type="dxa"/>
                  <w:tcBorders>
                    <w:top w:val="single" w:sz="5" w:space="0" w:color="auto"/>
                    <w:left w:val="single" w:sz="5" w:space="0" w:color="auto"/>
                  </w:tcBorders>
                  <w:shd w:val="clear" w:color="FFFFFF" w:fill="auto"/>
                </w:tcPr>
                <w:p w:rsidR="000B6CC6" w:rsidRDefault="000B6CC6" w:rsidP="002B4FBA">
                  <w:pPr>
                    <w:rPr>
                      <w:szCs w:val="16"/>
                    </w:rPr>
                  </w:pPr>
                  <w:r>
                    <w:rPr>
                      <w:szCs w:val="16"/>
                    </w:rPr>
                    <w:t>Нить хирургическая из полиолефина, мононить, 24 шт код ктру: 21.20.24.120-00000028</w:t>
                  </w:r>
                </w:p>
              </w:tc>
              <w:tc>
                <w:tcPr>
                  <w:tcW w:w="484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Описание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Нить хирургическая из полипропилена и полиэтилена, мононить</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Размер (толщина) нити метрический (условный USP)</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3 (2/0)</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89 не более 91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синий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30 не более 31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колющая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Шовный материал  запакован  в дважды стерильную упаковку   пакета из синтетической бумаги и пленки, с легко разделяющимися лепестками,  и внутреннего  из алюминиевой фольги  с легко разделяющимися лепестками. </w:t>
                  </w:r>
                  <w:r>
                    <w:rPr>
                      <w:szCs w:val="16"/>
                    </w:rPr>
                    <w:br/>
                    <w:t>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задний клапан, облегчающий извлечение иглы.</w:t>
                  </w:r>
                  <w:r>
                    <w:rPr>
                      <w:szCs w:val="16"/>
                    </w:rPr>
                    <w:br/>
                    <w:t>Игла уложена так, чтобы ее захват иглодержателем был возможен сразу после 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tabs>
                <w:tab w:val="left" w:pos="446"/>
              </w:tabs>
              <w:rPr>
                <w:rFonts w:ascii="Times New Roman" w:hAnsi="Times New Roman" w:cs="Times New Roman"/>
                <w:spacing w:val="-4"/>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A86462"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нерасс</w:t>
            </w:r>
            <w:r>
              <w:rPr>
                <w:rFonts w:ascii="Times New Roman" w:eastAsia="Calibri" w:hAnsi="Times New Roman" w:cs="Times New Roman"/>
                <w:color w:val="000000"/>
                <w:sz w:val="24"/>
                <w:szCs w:val="24"/>
                <w:lang w:eastAsia="ru-RU"/>
              </w:rPr>
              <w:t>асывающаяся</w:t>
            </w:r>
            <w:r>
              <w:rPr>
                <w:rFonts w:ascii="Times New Roman" w:eastAsia="Calibri" w:hAnsi="Times New Roman" w:cs="Times New Roman"/>
                <w:color w:val="000000"/>
                <w:sz w:val="24"/>
                <w:szCs w:val="24"/>
                <w:lang w:eastAsia="ru-RU"/>
              </w:rPr>
              <w:br/>
              <w:t>полипропиленовая. Д</w:t>
            </w:r>
            <w:r w:rsidRPr="005E005A">
              <w:rPr>
                <w:rFonts w:ascii="Times New Roman" w:eastAsia="Calibri" w:hAnsi="Times New Roman" w:cs="Times New Roman"/>
                <w:color w:val="000000"/>
                <w:sz w:val="24"/>
                <w:szCs w:val="24"/>
                <w:lang w:eastAsia="ru-RU"/>
              </w:rPr>
              <w:t>ве иглы колющие, о</w:t>
            </w:r>
            <w:r>
              <w:rPr>
                <w:rFonts w:ascii="Times New Roman" w:eastAsia="Calibri" w:hAnsi="Times New Roman" w:cs="Times New Roman"/>
                <w:color w:val="000000"/>
                <w:sz w:val="24"/>
                <w:szCs w:val="24"/>
                <w:lang w:eastAsia="ru-RU"/>
              </w:rPr>
              <w:t xml:space="preserve">кружность 1/2, длина 2 х 26 мм. </w:t>
            </w:r>
            <w:r w:rsidRPr="005E005A">
              <w:rPr>
                <w:rFonts w:ascii="Times New Roman" w:eastAsia="Calibri" w:hAnsi="Times New Roman" w:cs="Times New Roman"/>
                <w:color w:val="000000"/>
                <w:sz w:val="24"/>
                <w:szCs w:val="24"/>
                <w:lang w:eastAsia="ru-RU"/>
              </w:rPr>
              <w:t>Размер нити EP (2), USP (3/0), длина нити 90 см, синяя.</w:t>
            </w: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Default="000B6CC6" w:rsidP="002B4FBA">
            <w:pPr>
              <w:spacing w:after="0" w:line="240" w:lineRule="auto"/>
              <w:jc w:val="center"/>
              <w:rPr>
                <w:rFonts w:ascii="Times New Roman" w:eastAsia="Calibri" w:hAnsi="Times New Roman" w:cs="Times New Roman"/>
                <w:color w:val="000000"/>
                <w:sz w:val="24"/>
                <w:szCs w:val="24"/>
                <w:lang w:eastAsia="ru-RU"/>
              </w:rPr>
            </w:pPr>
          </w:p>
          <w:p w:rsidR="000B6CC6" w:rsidRPr="005E005A" w:rsidRDefault="000B6CC6" w:rsidP="002B4FBA">
            <w:pPr>
              <w:spacing w:after="0" w:line="240" w:lineRule="auto"/>
              <w:jc w:val="center"/>
              <w:rPr>
                <w:rFonts w:ascii="Times New Roman" w:eastAsia="Calibri" w:hAnsi="Times New Roman" w:cs="Times New Roman"/>
                <w:color w:val="000000"/>
                <w:sz w:val="24"/>
                <w:szCs w:val="24"/>
                <w:lang w:eastAsia="ru-RU"/>
              </w:rPr>
            </w:pP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0" w:type="auto"/>
              <w:tblInd w:w="0" w:type="dxa"/>
              <w:tblCellMar>
                <w:top w:w="0" w:type="dxa"/>
                <w:left w:w="28" w:type="dxa"/>
                <w:bottom w:w="0" w:type="dxa"/>
                <w:right w:w="28" w:type="dxa"/>
              </w:tblCellMar>
              <w:tblLook w:val="04A0"/>
            </w:tblPr>
            <w:tblGrid>
              <w:gridCol w:w="356"/>
              <w:gridCol w:w="1585"/>
              <w:gridCol w:w="1951"/>
              <w:gridCol w:w="1967"/>
              <w:gridCol w:w="2443"/>
              <w:gridCol w:w="1494"/>
              <w:gridCol w:w="1712"/>
            </w:tblGrid>
            <w:tr w:rsidR="00731B15" w:rsidTr="002B4FBA">
              <w:trPr>
                <w:trHeight w:val="765"/>
              </w:trPr>
              <w:tc>
                <w:tcPr>
                  <w:tcW w:w="945"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7652"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13715"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2B4FBA">
              <w:trPr>
                <w:trHeight w:val="60"/>
              </w:trPr>
              <w:tc>
                <w:tcPr>
                  <w:tcW w:w="945"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 xml:space="preserve">код позиции </w:t>
                  </w:r>
                  <w:r>
                    <w:rPr>
                      <w:b/>
                      <w:sz w:val="18"/>
                      <w:szCs w:val="18"/>
                    </w:rPr>
                    <w:lastRenderedPageBreak/>
                    <w:t>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484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lastRenderedPageBreak/>
                    <w:t>Наименование характеристики</w:t>
                  </w:r>
                </w:p>
              </w:tc>
              <w:tc>
                <w:tcPr>
                  <w:tcW w:w="434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2B4FBA">
              <w:trPr>
                <w:trHeight w:val="60"/>
              </w:trPr>
              <w:tc>
                <w:tcPr>
                  <w:tcW w:w="945"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lastRenderedPageBreak/>
                    <w:t>8</w:t>
                  </w:r>
                </w:p>
              </w:tc>
              <w:tc>
                <w:tcPr>
                  <w:tcW w:w="2809" w:type="dxa"/>
                  <w:tcBorders>
                    <w:top w:val="single" w:sz="5" w:space="0" w:color="auto"/>
                    <w:left w:val="single" w:sz="5" w:space="0" w:color="auto"/>
                  </w:tcBorders>
                  <w:shd w:val="clear" w:color="FFFFFF" w:fill="auto"/>
                </w:tcPr>
                <w:p w:rsidR="000B6CC6" w:rsidRDefault="000B6CC6" w:rsidP="002B4FBA">
                  <w:pPr>
                    <w:rPr>
                      <w:szCs w:val="16"/>
                    </w:rPr>
                  </w:pPr>
                  <w:r>
                    <w:rPr>
                      <w:szCs w:val="16"/>
                    </w:rPr>
                    <w:t>Нить хирургическая из полиолефина, мононить, 24 шт код ктру: 21.20.24.120-00000028</w:t>
                  </w:r>
                </w:p>
              </w:tc>
              <w:tc>
                <w:tcPr>
                  <w:tcW w:w="484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Описание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Нить хирургическая из полипропилена и полиэтилена, мононить</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Размер (толщина) нити метрический (условный USP)</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2 (3/0)</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89 не более 91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синий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26 не более 27</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колющая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 xml:space="preserve">Шовный материал  запакован  в дважды стерильную упаковку   пакета из синтетической </w:t>
                  </w:r>
                  <w:r>
                    <w:rPr>
                      <w:szCs w:val="16"/>
                    </w:rPr>
                    <w:lastRenderedPageBreak/>
                    <w:t>бумаги и пленки, с легко разделяющимися лепестками,  и внутреннего  из алюминиевой фольги  с легко разделяющимися лепестками. </w:t>
                  </w:r>
                  <w:r>
                    <w:rPr>
                      <w:szCs w:val="16"/>
                    </w:rPr>
                    <w:br/>
                    <w:t>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задний клапан, облегчающий извлечение иглы.</w:t>
                  </w:r>
                  <w:r>
                    <w:rPr>
                      <w:szCs w:val="16"/>
                    </w:rPr>
                    <w:br/>
                    <w:t>Игла уложена так, чтобы ее захват иглодержателем был возможен сразу после 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 xml:space="preserve">значение характеристики не может изменяться участником </w:t>
                  </w:r>
                  <w:r>
                    <w:rPr>
                      <w:szCs w:val="16"/>
                    </w:rPr>
                    <w:lastRenderedPageBreak/>
                    <w:t>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tabs>
                <w:tab w:val="left" w:pos="446"/>
              </w:tabs>
              <w:rPr>
                <w:rFonts w:ascii="Times New Roman" w:hAnsi="Times New Roman" w:cs="Times New Roman"/>
                <w:spacing w:val="-4"/>
                <w:sz w:val="24"/>
                <w:szCs w:val="24"/>
              </w:rPr>
            </w:pPr>
          </w:p>
        </w:tc>
      </w:tr>
      <w:tr w:rsidR="00A86462" w:rsidRPr="00935F98" w:rsidTr="00E471B7">
        <w:trPr>
          <w:trHeight w:val="1919"/>
        </w:trPr>
        <w:tc>
          <w:tcPr>
            <w:tcW w:w="851" w:type="dxa"/>
            <w:tcBorders>
              <w:top w:val="single" w:sz="5" w:space="0" w:color="auto"/>
              <w:left w:val="single" w:sz="10" w:space="0" w:color="auto"/>
              <w:bottom w:val="single" w:sz="5" w:space="0" w:color="auto"/>
              <w:right w:val="single" w:sz="5" w:space="0" w:color="auto"/>
            </w:tcBorders>
            <w:shd w:val="clear" w:color="FFFFFF" w:fill="auto"/>
            <w:vAlign w:val="center"/>
          </w:tcPr>
          <w:p w:rsidR="00A86462" w:rsidRPr="00FD03E3" w:rsidRDefault="00A86462" w:rsidP="00FD03E3">
            <w:pPr>
              <w:pStyle w:val="a3"/>
              <w:numPr>
                <w:ilvl w:val="0"/>
                <w:numId w:val="3"/>
              </w:numPr>
              <w:spacing w:after="0"/>
              <w:jc w:val="center"/>
              <w:rPr>
                <w:rFonts w:ascii="Times New Roman" w:hAnsi="Times New Roman" w:cs="Times New Roman"/>
                <w:sz w:val="24"/>
                <w:szCs w:val="24"/>
              </w:rPr>
            </w:pPr>
          </w:p>
        </w:tc>
        <w:tc>
          <w:tcPr>
            <w:tcW w:w="3295" w:type="dxa"/>
            <w:tcBorders>
              <w:top w:val="single" w:sz="5" w:space="0" w:color="auto"/>
              <w:left w:val="single" w:sz="5" w:space="0" w:color="auto"/>
              <w:bottom w:val="single" w:sz="5" w:space="0" w:color="auto"/>
              <w:right w:val="single" w:sz="5" w:space="0" w:color="auto"/>
            </w:tcBorders>
            <w:shd w:val="clear" w:color="FFFFFF" w:fill="auto"/>
            <w:vAlign w:val="center"/>
          </w:tcPr>
          <w:p w:rsidR="00A86462" w:rsidRPr="005E005A" w:rsidRDefault="00A86462" w:rsidP="002B4FBA">
            <w:pPr>
              <w:spacing w:after="0" w:line="240" w:lineRule="auto"/>
              <w:jc w:val="center"/>
              <w:rPr>
                <w:rFonts w:ascii="Times New Roman" w:eastAsia="Calibri" w:hAnsi="Times New Roman" w:cs="Times New Roman"/>
                <w:color w:val="000000"/>
                <w:sz w:val="24"/>
                <w:szCs w:val="24"/>
                <w:lang w:eastAsia="ru-RU"/>
              </w:rPr>
            </w:pPr>
            <w:r w:rsidRPr="005E005A">
              <w:rPr>
                <w:rFonts w:ascii="Times New Roman" w:eastAsia="Calibri" w:hAnsi="Times New Roman" w:cs="Times New Roman"/>
                <w:color w:val="000000"/>
                <w:sz w:val="24"/>
                <w:szCs w:val="24"/>
                <w:lang w:eastAsia="ru-RU"/>
              </w:rPr>
              <w:t>Мононить хирургическая нера</w:t>
            </w:r>
            <w:r>
              <w:rPr>
                <w:rFonts w:ascii="Times New Roman" w:eastAsia="Calibri" w:hAnsi="Times New Roman" w:cs="Times New Roman"/>
                <w:color w:val="000000"/>
                <w:sz w:val="24"/>
                <w:szCs w:val="24"/>
                <w:lang w:eastAsia="ru-RU"/>
              </w:rPr>
              <w:t>ссасывающаяся</w:t>
            </w:r>
            <w:r>
              <w:rPr>
                <w:rFonts w:ascii="Times New Roman" w:eastAsia="Calibri" w:hAnsi="Times New Roman" w:cs="Times New Roman"/>
                <w:color w:val="000000"/>
                <w:sz w:val="24"/>
                <w:szCs w:val="24"/>
                <w:lang w:eastAsia="ru-RU"/>
              </w:rPr>
              <w:br/>
              <w:t xml:space="preserve">полипропиленовая. </w:t>
            </w:r>
            <w:r w:rsidRPr="005E005A">
              <w:rPr>
                <w:rFonts w:ascii="Times New Roman" w:eastAsia="Calibri" w:hAnsi="Times New Roman" w:cs="Times New Roman"/>
                <w:color w:val="000000"/>
                <w:sz w:val="24"/>
                <w:szCs w:val="24"/>
                <w:lang w:eastAsia="ru-RU"/>
              </w:rPr>
              <w:t>Две иглы колющие, окружность 1/2, длина 2 х 1</w:t>
            </w:r>
            <w:r>
              <w:rPr>
                <w:rFonts w:ascii="Times New Roman" w:eastAsia="Calibri" w:hAnsi="Times New Roman" w:cs="Times New Roman"/>
                <w:color w:val="000000"/>
                <w:sz w:val="24"/>
                <w:szCs w:val="24"/>
                <w:lang w:eastAsia="ru-RU"/>
              </w:rPr>
              <w:t xml:space="preserve">7 мм. </w:t>
            </w:r>
            <w:r w:rsidRPr="005E005A">
              <w:rPr>
                <w:rFonts w:ascii="Times New Roman" w:eastAsia="Calibri" w:hAnsi="Times New Roman" w:cs="Times New Roman"/>
                <w:color w:val="000000"/>
                <w:sz w:val="24"/>
                <w:szCs w:val="24"/>
                <w:lang w:eastAsia="ru-RU"/>
              </w:rPr>
              <w:t>Размер нити EP (1), USP (5/0), длина нити 90 см, синяя.</w:t>
            </w:r>
          </w:p>
        </w:tc>
        <w:tc>
          <w:tcPr>
            <w:tcW w:w="11730"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0" w:type="auto"/>
              <w:tblInd w:w="0" w:type="dxa"/>
              <w:tblCellMar>
                <w:top w:w="0" w:type="dxa"/>
                <w:left w:w="28" w:type="dxa"/>
                <w:bottom w:w="0" w:type="dxa"/>
                <w:right w:w="28" w:type="dxa"/>
              </w:tblCellMar>
              <w:tblLook w:val="04A0"/>
            </w:tblPr>
            <w:tblGrid>
              <w:gridCol w:w="10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60"/>
            </w:tblGrid>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r w:rsidR="00731B15" w:rsidTr="002B4FBA">
              <w:trPr>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8190" w:type="dxa"/>
                  <w:gridSpan w:val="26"/>
                  <w:shd w:val="clear" w:color="FFFFFF" w:fill="auto"/>
                  <w:vAlign w:val="bottom"/>
                </w:tcPr>
                <w:p w:rsidR="00731B15" w:rsidRDefault="00731B15" w:rsidP="002B4FBA">
                  <w:pPr>
                    <w:rPr>
                      <w:szCs w:val="16"/>
                    </w:rPr>
                  </w:pPr>
                  <w:r>
                    <w:rPr>
                      <w:szCs w:val="16"/>
                    </w:rPr>
                    <w:t>Техническое задание (описание объекта закупки)</w:t>
                  </w:r>
                </w:p>
              </w:tc>
            </w:tr>
            <w:tr w:rsidR="00731B15" w:rsidTr="002B4FBA">
              <w:trPr>
                <w:gridAfter w:val="1"/>
                <w:wAfter w:w="360" w:type="dxa"/>
                <w:trHeight w:val="60"/>
              </w:trPr>
              <w:tc>
                <w:tcPr>
                  <w:tcW w:w="10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c>
                <w:tcPr>
                  <w:tcW w:w="315" w:type="dxa"/>
                  <w:shd w:val="clear" w:color="FFFFFF" w:fill="auto"/>
                  <w:vAlign w:val="bottom"/>
                </w:tcPr>
                <w:p w:rsidR="00731B15" w:rsidRDefault="00731B15" w:rsidP="002B4FBA">
                  <w:pPr>
                    <w:rPr>
                      <w:szCs w:val="16"/>
                    </w:rPr>
                  </w:pPr>
                </w:p>
              </w:tc>
            </w:tr>
          </w:tbl>
          <w:tbl>
            <w:tblPr>
              <w:tblStyle w:val="TableStyle1"/>
              <w:tblW w:w="0" w:type="auto"/>
              <w:tblInd w:w="0" w:type="dxa"/>
              <w:tblCellMar>
                <w:top w:w="0" w:type="dxa"/>
                <w:left w:w="28" w:type="dxa"/>
                <w:bottom w:w="0" w:type="dxa"/>
                <w:right w:w="28" w:type="dxa"/>
              </w:tblCellMar>
              <w:tblLook w:val="04A0"/>
            </w:tblPr>
            <w:tblGrid>
              <w:gridCol w:w="356"/>
              <w:gridCol w:w="1585"/>
              <w:gridCol w:w="1951"/>
              <w:gridCol w:w="1967"/>
              <w:gridCol w:w="2443"/>
              <w:gridCol w:w="1494"/>
              <w:gridCol w:w="1712"/>
            </w:tblGrid>
            <w:tr w:rsidR="00731B15" w:rsidTr="002B4FBA">
              <w:trPr>
                <w:trHeight w:val="765"/>
              </w:trPr>
              <w:tc>
                <w:tcPr>
                  <w:tcW w:w="945" w:type="dxa"/>
                  <w:vMerge w:val="restart"/>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w:t>
                  </w:r>
                </w:p>
              </w:tc>
              <w:tc>
                <w:tcPr>
                  <w:tcW w:w="7652" w:type="dxa"/>
                  <w:gridSpan w:val="2"/>
                  <w:tcBorders>
                    <w:top w:val="single" w:sz="5" w:space="0" w:color="auto"/>
                  </w:tcBorders>
                  <w:shd w:val="clear" w:color="FFFFFF" w:fill="auto"/>
                  <w:vAlign w:val="center"/>
                </w:tcPr>
                <w:p w:rsidR="00731B15" w:rsidRDefault="00731B15" w:rsidP="002B4FBA">
                  <w:pPr>
                    <w:jc w:val="center"/>
                    <w:rPr>
                      <w:b/>
                      <w:sz w:val="18"/>
                      <w:szCs w:val="18"/>
                    </w:rPr>
                  </w:pPr>
                  <w:r>
                    <w:rPr>
                      <w:b/>
                      <w:sz w:val="18"/>
                      <w:szCs w:val="18"/>
                    </w:rPr>
                    <w:t>Тип объекта закупки</w:t>
                  </w:r>
                </w:p>
              </w:tc>
              <w:tc>
                <w:tcPr>
                  <w:tcW w:w="13715"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Товар</w:t>
                  </w:r>
                </w:p>
              </w:tc>
            </w:tr>
            <w:tr w:rsidR="00731B15" w:rsidTr="002B4FBA">
              <w:trPr>
                <w:trHeight w:val="60"/>
              </w:trPr>
              <w:tc>
                <w:tcPr>
                  <w:tcW w:w="945" w:type="dxa"/>
                  <w:vMerge/>
                  <w:tcBorders>
                    <w:top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товара, единица измерения, количество товара,</w:t>
                  </w:r>
                  <w:r>
                    <w:rPr>
                      <w:b/>
                      <w:sz w:val="18"/>
                      <w:szCs w:val="18"/>
                    </w:rPr>
                    <w:br/>
                    <w:t>код позиции КТРУ или</w:t>
                  </w:r>
                  <w:r>
                    <w:rPr>
                      <w:b/>
                      <w:sz w:val="18"/>
                      <w:szCs w:val="18"/>
                    </w:rPr>
                    <w:br/>
                    <w:t>код ОКПД 2, (при отсутствии товара в КТРУ),</w:t>
                  </w:r>
                  <w:r>
                    <w:rPr>
                      <w:b/>
                      <w:sz w:val="18"/>
                      <w:szCs w:val="18"/>
                    </w:rPr>
                    <w:br/>
                    <w:t>товарный знак (при наличии)</w:t>
                  </w:r>
                  <w:r>
                    <w:rPr>
                      <w:b/>
                      <w:sz w:val="18"/>
                      <w:szCs w:val="18"/>
                    </w:rPr>
                    <w:br/>
                  </w:r>
                </w:p>
              </w:tc>
              <w:tc>
                <w:tcPr>
                  <w:tcW w:w="484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Наименование характеристики</w:t>
                  </w:r>
                </w:p>
              </w:tc>
              <w:tc>
                <w:tcPr>
                  <w:tcW w:w="4344"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Тип характеристики (качественная или 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Значение характеристики, единица измерения</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Инструкция по заполнению характеристик в заявке*</w:t>
                  </w:r>
                </w:p>
              </w:tc>
              <w:tc>
                <w:tcPr>
                  <w:tcW w:w="2323" w:type="dxa"/>
                  <w:tcBorders>
                    <w:top w:val="single" w:sz="5" w:space="0" w:color="auto"/>
                    <w:left w:val="single" w:sz="5" w:space="0" w:color="auto"/>
                    <w:bottom w:val="single" w:sz="5" w:space="0" w:color="auto"/>
                    <w:right w:val="single" w:sz="5" w:space="0" w:color="auto"/>
                  </w:tcBorders>
                  <w:shd w:val="clear" w:color="FFFFFF" w:fill="auto"/>
                  <w:vAlign w:val="center"/>
                </w:tcPr>
                <w:p w:rsidR="00731B15" w:rsidRDefault="00731B15" w:rsidP="002B4FBA">
                  <w:pPr>
                    <w:jc w:val="center"/>
                    <w:rPr>
                      <w:b/>
                      <w:sz w:val="18"/>
                      <w:szCs w:val="18"/>
                    </w:rPr>
                  </w:pPr>
                  <w:r>
                    <w:rPr>
                      <w:b/>
                      <w:sz w:val="18"/>
                      <w:szCs w:val="18"/>
                    </w:rPr>
                    <w:t>Обоснование использования дополнительных характеристики</w:t>
                  </w:r>
                </w:p>
              </w:tc>
            </w:tr>
            <w:tr w:rsidR="000B6CC6" w:rsidTr="002B4FBA">
              <w:trPr>
                <w:trHeight w:val="60"/>
              </w:trPr>
              <w:tc>
                <w:tcPr>
                  <w:tcW w:w="945" w:type="dxa"/>
                  <w:tcBorders>
                    <w:top w:val="single" w:sz="5" w:space="0" w:color="auto"/>
                    <w:left w:val="single" w:sz="5" w:space="0" w:color="auto"/>
                    <w:bottom w:val="none" w:sz="5" w:space="0" w:color="auto"/>
                    <w:right w:val="single" w:sz="5" w:space="0" w:color="auto"/>
                  </w:tcBorders>
                  <w:shd w:val="clear" w:color="FFFFFF" w:fill="auto"/>
                </w:tcPr>
                <w:p w:rsidR="000B6CC6" w:rsidRDefault="000B6CC6" w:rsidP="002B4FBA">
                  <w:pPr>
                    <w:jc w:val="right"/>
                    <w:rPr>
                      <w:szCs w:val="16"/>
                    </w:rPr>
                  </w:pPr>
                  <w:r>
                    <w:rPr>
                      <w:szCs w:val="16"/>
                    </w:rPr>
                    <w:t>9</w:t>
                  </w:r>
                </w:p>
              </w:tc>
              <w:tc>
                <w:tcPr>
                  <w:tcW w:w="2809" w:type="dxa"/>
                  <w:tcBorders>
                    <w:top w:val="single" w:sz="5" w:space="0" w:color="auto"/>
                    <w:left w:val="single" w:sz="5" w:space="0" w:color="auto"/>
                  </w:tcBorders>
                  <w:shd w:val="clear" w:color="FFFFFF" w:fill="auto"/>
                </w:tcPr>
                <w:p w:rsidR="000B6CC6" w:rsidRDefault="000B6CC6" w:rsidP="002B4FBA">
                  <w:pPr>
                    <w:rPr>
                      <w:szCs w:val="16"/>
                    </w:rPr>
                  </w:pPr>
                  <w:r>
                    <w:rPr>
                      <w:szCs w:val="16"/>
                    </w:rPr>
                    <w:t>Нить хирургическая из полиолефина, мононить, 24 шт код ктру: 21.20.24.120-00000028</w:t>
                  </w:r>
                </w:p>
              </w:tc>
              <w:tc>
                <w:tcPr>
                  <w:tcW w:w="484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Описание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Нить хирургическая из полипропилена и полиэтилена, мононить</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 xml:space="preserve">Размер (толщина) нити </w:t>
                  </w:r>
                  <w:r>
                    <w:rPr>
                      <w:szCs w:val="16"/>
                    </w:rPr>
                    <w:lastRenderedPageBreak/>
                    <w:t>метрический (условный USP)</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 (5/0)</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 xml:space="preserve">значение </w:t>
                  </w:r>
                  <w:r>
                    <w:rPr>
                      <w:szCs w:val="16"/>
                    </w:rPr>
                    <w:lastRenderedPageBreak/>
                    <w:t>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нити</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89 не более 91</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Цвет</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синий</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нитей в пакете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более 1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Длина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17 не более 18</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Тип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колющая</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Кривизна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1/2</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Матриал иглы</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сталь 300 серии, кардио или из коррозионностойкого высокопрочного сплава</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Упаковка</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Качественная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Двойная стерильная упаковка</w:t>
                  </w:r>
                  <w:r>
                    <w:rPr>
                      <w:szCs w:val="16"/>
                    </w:rPr>
                    <w:br/>
                    <w:t>Шовный материал  запакован  в дважды стерильную упаковку   пакета из синтетической бумаги и пленки, с легко разделяющимися лепестками,  и внутреннего  из алюминиевой фольги  с легко разделяющимися лепестками. </w:t>
                  </w:r>
                  <w:r>
                    <w:rPr>
                      <w:szCs w:val="16"/>
                    </w:rPr>
                    <w:br/>
                    <w:t xml:space="preserve">Внутренний вкладыш защищает нить и иглу от повреждения,специальная технология  укладки нити обеспечивает ее прямолинейность после извлечения, минимизируя возникновения эффекта "памяти формы", имеет гибкий </w:t>
                  </w:r>
                  <w:r>
                    <w:rPr>
                      <w:szCs w:val="16"/>
                    </w:rPr>
                    <w:lastRenderedPageBreak/>
                    <w:t>задний клапан, облегчающий извлечение иглы.</w:t>
                  </w:r>
                  <w:r>
                    <w:rPr>
                      <w:szCs w:val="16"/>
                    </w:rPr>
                    <w:br/>
                    <w:t>Игла уложена так, чтобы ее захват иглодержателем был возможен сразу после открытия бумажного пакета без извлечения самого шовного материала.</w:t>
                  </w:r>
                  <w:r>
                    <w:rPr>
                      <w:szCs w:val="16"/>
                    </w:rPr>
                    <w:br/>
                    <w:t>Вторичная упаковка из картона с открывающимся в бок лотком</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lastRenderedPageBreak/>
                    <w:t>значение характеристики не может изменяться участником закупки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r w:rsidR="000B6CC6" w:rsidTr="002B4FBA">
              <w:trPr>
                <w:trHeight w:val="60"/>
              </w:trPr>
              <w:tc>
                <w:tcPr>
                  <w:tcW w:w="945" w:type="dxa"/>
                  <w:tcBorders>
                    <w:top w:val="none" w:sz="5" w:space="0" w:color="auto"/>
                    <w:left w:val="single" w:sz="5" w:space="0" w:color="auto"/>
                    <w:bottom w:val="none" w:sz="5" w:space="0" w:color="auto"/>
                    <w:right w:val="single" w:sz="5" w:space="0" w:color="auto"/>
                  </w:tcBorders>
                  <w:shd w:val="clear" w:color="FFFFFF" w:fill="auto"/>
                </w:tcPr>
                <w:p w:rsidR="000B6CC6" w:rsidRDefault="000B6CC6" w:rsidP="002B4FBA">
                  <w:pPr>
                    <w:rPr>
                      <w:szCs w:val="16"/>
                    </w:rPr>
                  </w:pPr>
                </w:p>
              </w:tc>
              <w:tc>
                <w:tcPr>
                  <w:tcW w:w="2809" w:type="dxa"/>
                  <w:tcBorders>
                    <w:top w:val="none" w:sz="5" w:space="0" w:color="auto"/>
                    <w:left w:val="single" w:sz="5" w:space="0" w:color="auto"/>
                  </w:tcBorders>
                  <w:shd w:val="clear" w:color="FFFFFF" w:fill="auto"/>
                </w:tcPr>
                <w:p w:rsidR="000B6CC6" w:rsidRDefault="000B6CC6" w:rsidP="002B4FBA">
                  <w:pPr>
                    <w:rPr>
                      <w:szCs w:val="16"/>
                    </w:rPr>
                  </w:pPr>
                </w:p>
              </w:tc>
              <w:tc>
                <w:tcPr>
                  <w:tcW w:w="4843" w:type="dxa"/>
                  <w:tcBorders>
                    <w:top w:val="single" w:sz="5" w:space="0" w:color="auto"/>
                    <w:left w:val="single" w:sz="5" w:space="0" w:color="auto"/>
                    <w:bottom w:val="single" w:sz="5" w:space="0" w:color="auto"/>
                    <w:right w:val="single" w:sz="5" w:space="0" w:color="auto"/>
                  </w:tcBorders>
                  <w:shd w:val="clear" w:color="FFFFFF" w:fill="auto"/>
                  <w:vAlign w:val="bottom"/>
                </w:tcPr>
                <w:p w:rsidR="000B6CC6" w:rsidRDefault="000B6CC6" w:rsidP="002B4FBA">
                  <w:pPr>
                    <w:rPr>
                      <w:szCs w:val="16"/>
                    </w:rPr>
                  </w:pPr>
                  <w:r>
                    <w:rPr>
                      <w:szCs w:val="16"/>
                    </w:rPr>
                    <w:t>Количество стерильных пакетов в упаковке</w:t>
                  </w:r>
                </w:p>
              </w:tc>
              <w:tc>
                <w:tcPr>
                  <w:tcW w:w="4344"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Количественная</w:t>
                  </w:r>
                </w:p>
              </w:tc>
              <w:tc>
                <w:tcPr>
                  <w:tcW w:w="4725"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не менее 10 шт</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r>
                    <w:rPr>
                      <w:szCs w:val="16"/>
                    </w:rPr>
                    <w:t>участник закупки указывает в заявке конкретное значение характеристики</w:t>
                  </w:r>
                </w:p>
              </w:tc>
              <w:tc>
                <w:tcPr>
                  <w:tcW w:w="2323" w:type="dxa"/>
                  <w:tcBorders>
                    <w:top w:val="single" w:sz="5" w:space="0" w:color="auto"/>
                    <w:left w:val="single" w:sz="5" w:space="0" w:color="auto"/>
                    <w:bottom w:val="single" w:sz="5" w:space="0" w:color="auto"/>
                    <w:right w:val="single" w:sz="5" w:space="0" w:color="auto"/>
                  </w:tcBorders>
                  <w:shd w:val="clear" w:color="FFFFFF" w:fill="auto"/>
                </w:tcPr>
                <w:p w:rsidR="000B6CC6" w:rsidRDefault="000B6CC6" w:rsidP="002B4FBA">
                  <w:pPr>
                    <w:rPr>
                      <w:szCs w:val="16"/>
                    </w:rPr>
                  </w:pPr>
                </w:p>
              </w:tc>
            </w:tr>
          </w:tbl>
          <w:p w:rsidR="00A86462" w:rsidRPr="00935F98" w:rsidRDefault="00A86462" w:rsidP="000A2BF5">
            <w:pPr>
              <w:tabs>
                <w:tab w:val="left" w:pos="446"/>
              </w:tabs>
              <w:rPr>
                <w:rFonts w:ascii="Times New Roman" w:hAnsi="Times New Roman" w:cs="Times New Roman"/>
                <w:spacing w:val="-4"/>
                <w:sz w:val="24"/>
                <w:szCs w:val="24"/>
              </w:rPr>
            </w:pP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5255DC" w:rsidRDefault="00FD03E3" w:rsidP="00BD60EE">
            <w:pPr>
              <w:spacing w:after="0" w:line="240" w:lineRule="auto"/>
              <w:jc w:val="center"/>
              <w:rPr>
                <w:rFonts w:ascii="Times New Roman" w:hAnsi="Times New Roman" w:cs="Times New Roman"/>
                <w:b/>
                <w:color w:val="000000"/>
                <w:sz w:val="24"/>
                <w:szCs w:val="24"/>
              </w:rPr>
            </w:pPr>
            <w:r w:rsidRPr="005255DC">
              <w:rPr>
                <w:rFonts w:ascii="Times New Roman" w:hAnsi="Times New Roman" w:cs="Times New Roman"/>
                <w:b/>
                <w:color w:val="000000"/>
                <w:sz w:val="24"/>
                <w:szCs w:val="24"/>
              </w:rPr>
              <w:t>169060, Республика Коми, город Микунь, улица Мечникова, 12.</w:t>
            </w:r>
          </w:p>
          <w:p w:rsidR="00605EE5" w:rsidRPr="00FD03E3" w:rsidRDefault="00605EE5" w:rsidP="00BD60EE">
            <w:pPr>
              <w:spacing w:after="0" w:line="240" w:lineRule="auto"/>
              <w:jc w:val="center"/>
              <w:rPr>
                <w:rFonts w:ascii="Times New Roman" w:hAnsi="Times New Roman" w:cs="Times New Roman"/>
                <w:color w:val="000000"/>
                <w:sz w:val="24"/>
                <w:szCs w:val="24"/>
              </w:rPr>
            </w:pP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A86462">
        <w:trPr>
          <w:trHeight w:val="700"/>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Default="00BD60EE" w:rsidP="0093533F">
            <w:pPr>
              <w:spacing w:after="0" w:line="240" w:lineRule="auto"/>
              <w:jc w:val="center"/>
              <w:rPr>
                <w:rFonts w:ascii="Times New Roman" w:hAnsi="Times New Roman" w:cs="Times New Roman"/>
                <w:sz w:val="24"/>
                <w:szCs w:val="24"/>
              </w:rPr>
            </w:pPr>
            <w:r w:rsidRPr="00BD60EE">
              <w:rPr>
                <w:rFonts w:ascii="Times New Roman" w:hAnsi="Times New Roman" w:cs="Times New Roman"/>
                <w:sz w:val="24"/>
                <w:szCs w:val="24"/>
              </w:rPr>
              <w:t xml:space="preserve">Поставщик осуществляет </w:t>
            </w:r>
            <w:r w:rsidRPr="005255DC">
              <w:rPr>
                <w:rFonts w:ascii="Times New Roman" w:hAnsi="Times New Roman" w:cs="Times New Roman"/>
                <w:b/>
                <w:sz w:val="24"/>
                <w:szCs w:val="24"/>
              </w:rPr>
              <w:t>поставку Товара по заявк</w:t>
            </w:r>
            <w:r w:rsidR="00A86462">
              <w:rPr>
                <w:rFonts w:ascii="Times New Roman" w:hAnsi="Times New Roman" w:cs="Times New Roman"/>
                <w:b/>
                <w:sz w:val="24"/>
                <w:szCs w:val="24"/>
              </w:rPr>
              <w:t>е</w:t>
            </w:r>
            <w:r w:rsidRPr="00BD60EE">
              <w:rPr>
                <w:rFonts w:ascii="Times New Roman" w:hAnsi="Times New Roman" w:cs="Times New Roman"/>
                <w:sz w:val="24"/>
                <w:szCs w:val="24"/>
              </w:rPr>
              <w:t xml:space="preserve"> Покупателя в период с даты подписания настоящего Договора, д</w:t>
            </w:r>
            <w:r>
              <w:rPr>
                <w:rFonts w:ascii="Times New Roman" w:hAnsi="Times New Roman" w:cs="Times New Roman"/>
                <w:sz w:val="24"/>
                <w:szCs w:val="24"/>
              </w:rPr>
              <w:t>о окончания срока его действия</w:t>
            </w:r>
            <w:r w:rsidRPr="00BD60EE">
              <w:rPr>
                <w:rFonts w:ascii="Times New Roman" w:hAnsi="Times New Roman" w:cs="Times New Roman"/>
                <w:sz w:val="24"/>
                <w:szCs w:val="24"/>
              </w:rPr>
              <w:t>, в рабочие дни (с понедельника по пятницу, исключая нерабочие праздничные дни) с 08.00ч. до 1</w:t>
            </w:r>
            <w:r w:rsidR="00FD03E3">
              <w:rPr>
                <w:rFonts w:ascii="Times New Roman" w:hAnsi="Times New Roman" w:cs="Times New Roman"/>
                <w:sz w:val="24"/>
                <w:szCs w:val="24"/>
              </w:rPr>
              <w:t>4</w:t>
            </w:r>
            <w:r w:rsidRPr="00BD60EE">
              <w:rPr>
                <w:rFonts w:ascii="Times New Roman" w:hAnsi="Times New Roman" w:cs="Times New Roman"/>
                <w:sz w:val="24"/>
                <w:szCs w:val="24"/>
              </w:rPr>
              <w:t xml:space="preserve">.00ч. Срок исполнения </w:t>
            </w:r>
            <w:r w:rsidRPr="005255DC">
              <w:rPr>
                <w:rFonts w:ascii="Times New Roman" w:hAnsi="Times New Roman" w:cs="Times New Roman"/>
                <w:b/>
                <w:sz w:val="24"/>
                <w:szCs w:val="24"/>
              </w:rPr>
              <w:t>заявки не долже</w:t>
            </w:r>
            <w:r w:rsidR="00A86462">
              <w:rPr>
                <w:rFonts w:ascii="Times New Roman" w:hAnsi="Times New Roman" w:cs="Times New Roman"/>
                <w:b/>
                <w:sz w:val="24"/>
                <w:szCs w:val="24"/>
              </w:rPr>
              <w:t>н составлять более 60 (шестидесяти</w:t>
            </w:r>
            <w:r w:rsidR="00FD03E3" w:rsidRPr="005255DC">
              <w:rPr>
                <w:rFonts w:ascii="Times New Roman" w:hAnsi="Times New Roman" w:cs="Times New Roman"/>
                <w:b/>
                <w:sz w:val="24"/>
                <w:szCs w:val="24"/>
              </w:rPr>
              <w:t>)</w:t>
            </w:r>
            <w:r w:rsidRPr="005255DC">
              <w:rPr>
                <w:rFonts w:ascii="Times New Roman" w:hAnsi="Times New Roman" w:cs="Times New Roman"/>
                <w:b/>
                <w:sz w:val="24"/>
                <w:szCs w:val="24"/>
              </w:rPr>
              <w:t xml:space="preserve"> </w:t>
            </w:r>
            <w:r w:rsidRPr="00BD60EE">
              <w:rPr>
                <w:rFonts w:ascii="Times New Roman" w:hAnsi="Times New Roman" w:cs="Times New Roman"/>
                <w:sz w:val="24"/>
                <w:szCs w:val="24"/>
              </w:rPr>
              <w:t>календарных дней с момента получения</w:t>
            </w:r>
            <w:r w:rsidR="00C14351">
              <w:rPr>
                <w:rFonts w:ascii="Times New Roman" w:hAnsi="Times New Roman" w:cs="Times New Roman"/>
                <w:sz w:val="24"/>
                <w:szCs w:val="24"/>
              </w:rPr>
              <w:t xml:space="preserve"> Поставщиком заявки Покупателя. </w:t>
            </w:r>
            <w:r w:rsidRPr="00BD60EE">
              <w:rPr>
                <w:rFonts w:ascii="Times New Roman" w:hAnsi="Times New Roman" w:cs="Times New Roman"/>
                <w:sz w:val="24"/>
                <w:szCs w:val="24"/>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735ACB" w:rsidRDefault="0093533F" w:rsidP="00935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35ACB" w:rsidRPr="005F6D49">
              <w:rPr>
                <w:rFonts w:ascii="Times New Roman" w:hAnsi="Times New Roman" w:cs="Times New Roman"/>
                <w:sz w:val="24"/>
                <w:szCs w:val="24"/>
              </w:rPr>
              <w:t>Срок годности на Товар на момент передачи его Покупат</w:t>
            </w:r>
            <w:r w:rsidR="00F01AAC">
              <w:rPr>
                <w:rFonts w:ascii="Times New Roman" w:hAnsi="Times New Roman" w:cs="Times New Roman"/>
                <w:sz w:val="24"/>
                <w:szCs w:val="24"/>
              </w:rPr>
              <w:t xml:space="preserve">елю должен составлять </w:t>
            </w:r>
            <w:r w:rsidR="00F01AAC" w:rsidRPr="005255DC">
              <w:rPr>
                <w:rFonts w:ascii="Times New Roman" w:hAnsi="Times New Roman" w:cs="Times New Roman"/>
                <w:b/>
                <w:sz w:val="24"/>
                <w:szCs w:val="24"/>
              </w:rPr>
              <w:t>не менее 7</w:t>
            </w:r>
            <w:r w:rsidR="00735ACB" w:rsidRPr="005255DC">
              <w:rPr>
                <w:rFonts w:ascii="Times New Roman" w:hAnsi="Times New Roman" w:cs="Times New Roman"/>
                <w:b/>
                <w:sz w:val="24"/>
                <w:szCs w:val="24"/>
              </w:rPr>
              <w:t xml:space="preserve">0 %, </w:t>
            </w:r>
            <w:r w:rsidR="00735ACB" w:rsidRPr="005F6D49">
              <w:rPr>
                <w:rFonts w:ascii="Times New Roman" w:hAnsi="Times New Roman" w:cs="Times New Roman"/>
                <w:sz w:val="24"/>
                <w:szCs w:val="24"/>
              </w:rPr>
              <w:t>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5255DC" w:rsidRPr="00A86462" w:rsidRDefault="005255DC" w:rsidP="00A86462">
            <w:pPr>
              <w:spacing w:after="0" w:line="240" w:lineRule="auto"/>
              <w:jc w:val="center"/>
              <w:rPr>
                <w:rFonts w:ascii="Times New Roman" w:hAnsi="Times New Roman" w:cs="Times New Roman"/>
                <w:b/>
                <w:sz w:val="24"/>
                <w:szCs w:val="24"/>
              </w:rPr>
            </w:pPr>
            <w:r w:rsidRPr="00440022">
              <w:rPr>
                <w:rFonts w:ascii="Times New Roman" w:hAnsi="Times New Roman" w:cs="Times New Roman"/>
                <w:b/>
                <w:sz w:val="24"/>
                <w:szCs w:val="24"/>
              </w:rPr>
              <w:t>При поставке эквивалента Товара, указанного в ТЗ, он (аналог) должен обладать в полной мере теми же эксплуатационными характеристиками и аналогичной документацией, что и обозначенный Заказчиком</w:t>
            </w:r>
            <w:r>
              <w:rPr>
                <w:rFonts w:ascii="Times New Roman" w:hAnsi="Times New Roman" w:cs="Times New Roman"/>
                <w:b/>
                <w:sz w:val="24"/>
                <w:szCs w:val="24"/>
              </w:rPr>
              <w:t>.</w:t>
            </w: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lastRenderedPageBreak/>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A86462">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 xml:space="preserve">Оплата </w:t>
            </w:r>
            <w:r w:rsidRPr="005255DC">
              <w:rPr>
                <w:rFonts w:ascii="Times New Roman" w:hAnsi="Times New Roman"/>
                <w:b/>
                <w:sz w:val="24"/>
                <w:szCs w:val="24"/>
              </w:rPr>
              <w:t>Товара</w:t>
            </w:r>
            <w:r w:rsidRPr="00695C8D">
              <w:rPr>
                <w:rFonts w:ascii="Times New Roman" w:hAnsi="Times New Roman"/>
                <w:sz w:val="24"/>
                <w:szCs w:val="24"/>
              </w:rPr>
              <w:t xml:space="preserve"> производится Покупателем</w:t>
            </w:r>
            <w:r w:rsidRPr="00695C8D">
              <w:t xml:space="preserve"> </w:t>
            </w:r>
            <w:r w:rsidR="00935F98">
              <w:rPr>
                <w:rFonts w:ascii="Times New Roman" w:hAnsi="Times New Roman"/>
                <w:sz w:val="24"/>
                <w:szCs w:val="24"/>
              </w:rPr>
              <w:t>в течение 45</w:t>
            </w:r>
            <w:r w:rsidRPr="00695C8D">
              <w:rPr>
                <w:rFonts w:ascii="Times New Roman" w:hAnsi="Times New Roman"/>
                <w:sz w:val="24"/>
                <w:szCs w:val="24"/>
              </w:rPr>
              <w:t xml:space="preserve">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r w:rsidRPr="002D0DF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7"/>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D81" w:rsidRDefault="00F34D81" w:rsidP="00452F87">
      <w:pPr>
        <w:spacing w:after="0" w:line="240" w:lineRule="auto"/>
      </w:pPr>
      <w:r>
        <w:separator/>
      </w:r>
    </w:p>
  </w:endnote>
  <w:endnote w:type="continuationSeparator" w:id="0">
    <w:p w:rsidR="00F34D81" w:rsidRDefault="00F34D81"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D81" w:rsidRDefault="00F34D81" w:rsidP="00452F87">
      <w:pPr>
        <w:spacing w:after="0" w:line="240" w:lineRule="auto"/>
      </w:pPr>
      <w:r>
        <w:separator/>
      </w:r>
    </w:p>
  </w:footnote>
  <w:footnote w:type="continuationSeparator" w:id="0">
    <w:p w:rsidR="00F34D81" w:rsidRDefault="00F34D81"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7" w:rsidRPr="00452F87" w:rsidRDefault="00452F87"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16EF4"/>
    <w:multiLevelType w:val="hybridMultilevel"/>
    <w:tmpl w:val="989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82E34"/>
    <w:multiLevelType w:val="hybridMultilevel"/>
    <w:tmpl w:val="CBE6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5E005A"/>
    <w:rsid w:val="00003077"/>
    <w:rsid w:val="00010A58"/>
    <w:rsid w:val="0001178F"/>
    <w:rsid w:val="0003291D"/>
    <w:rsid w:val="00040EE6"/>
    <w:rsid w:val="0007525C"/>
    <w:rsid w:val="00075F49"/>
    <w:rsid w:val="000861D3"/>
    <w:rsid w:val="000A74F3"/>
    <w:rsid w:val="000B6CC6"/>
    <w:rsid w:val="000B78AF"/>
    <w:rsid w:val="00105C4C"/>
    <w:rsid w:val="00130CA6"/>
    <w:rsid w:val="001315AD"/>
    <w:rsid w:val="00170826"/>
    <w:rsid w:val="00177762"/>
    <w:rsid w:val="001D1233"/>
    <w:rsid w:val="001D7ABF"/>
    <w:rsid w:val="001F7494"/>
    <w:rsid w:val="00204E84"/>
    <w:rsid w:val="00210EFA"/>
    <w:rsid w:val="00211FB5"/>
    <w:rsid w:val="00242B10"/>
    <w:rsid w:val="00250E87"/>
    <w:rsid w:val="0028303F"/>
    <w:rsid w:val="00293418"/>
    <w:rsid w:val="00297C71"/>
    <w:rsid w:val="002B3568"/>
    <w:rsid w:val="002D44C7"/>
    <w:rsid w:val="0030276A"/>
    <w:rsid w:val="0030542A"/>
    <w:rsid w:val="00315324"/>
    <w:rsid w:val="00315EC7"/>
    <w:rsid w:val="003238E9"/>
    <w:rsid w:val="00331747"/>
    <w:rsid w:val="00341318"/>
    <w:rsid w:val="00341551"/>
    <w:rsid w:val="00344D7D"/>
    <w:rsid w:val="0034538B"/>
    <w:rsid w:val="003A0CC8"/>
    <w:rsid w:val="003A1A4D"/>
    <w:rsid w:val="003A2F19"/>
    <w:rsid w:val="003A703A"/>
    <w:rsid w:val="003B3901"/>
    <w:rsid w:val="003C66B0"/>
    <w:rsid w:val="003D28A2"/>
    <w:rsid w:val="003F595E"/>
    <w:rsid w:val="00416B81"/>
    <w:rsid w:val="00431BD8"/>
    <w:rsid w:val="00452F87"/>
    <w:rsid w:val="0046283D"/>
    <w:rsid w:val="0046605E"/>
    <w:rsid w:val="0046655C"/>
    <w:rsid w:val="004775A7"/>
    <w:rsid w:val="00487D5B"/>
    <w:rsid w:val="004C2A09"/>
    <w:rsid w:val="004C7DF4"/>
    <w:rsid w:val="004F7267"/>
    <w:rsid w:val="005255DC"/>
    <w:rsid w:val="0052753F"/>
    <w:rsid w:val="00590322"/>
    <w:rsid w:val="005B0300"/>
    <w:rsid w:val="005B12CE"/>
    <w:rsid w:val="005B7B5A"/>
    <w:rsid w:val="005C130D"/>
    <w:rsid w:val="005C2AC9"/>
    <w:rsid w:val="005D1CC5"/>
    <w:rsid w:val="005E005A"/>
    <w:rsid w:val="005E46D5"/>
    <w:rsid w:val="005F6D49"/>
    <w:rsid w:val="005F7762"/>
    <w:rsid w:val="00600675"/>
    <w:rsid w:val="0060526F"/>
    <w:rsid w:val="00605EE5"/>
    <w:rsid w:val="00682E17"/>
    <w:rsid w:val="00691068"/>
    <w:rsid w:val="00691CB5"/>
    <w:rsid w:val="00693DF5"/>
    <w:rsid w:val="006B3150"/>
    <w:rsid w:val="006C3A6D"/>
    <w:rsid w:val="006D2BA5"/>
    <w:rsid w:val="006D74DE"/>
    <w:rsid w:val="006F0839"/>
    <w:rsid w:val="00711323"/>
    <w:rsid w:val="00730351"/>
    <w:rsid w:val="00731B15"/>
    <w:rsid w:val="00735ACB"/>
    <w:rsid w:val="00742BC6"/>
    <w:rsid w:val="007438BE"/>
    <w:rsid w:val="00746414"/>
    <w:rsid w:val="00747E47"/>
    <w:rsid w:val="007501D3"/>
    <w:rsid w:val="00762805"/>
    <w:rsid w:val="0078601E"/>
    <w:rsid w:val="007B36EE"/>
    <w:rsid w:val="00832682"/>
    <w:rsid w:val="008357D7"/>
    <w:rsid w:val="00852AD5"/>
    <w:rsid w:val="00855B78"/>
    <w:rsid w:val="008806C4"/>
    <w:rsid w:val="008878CE"/>
    <w:rsid w:val="00887C3B"/>
    <w:rsid w:val="008A0D0A"/>
    <w:rsid w:val="008F5BE9"/>
    <w:rsid w:val="00906494"/>
    <w:rsid w:val="00913DBA"/>
    <w:rsid w:val="009152A7"/>
    <w:rsid w:val="00931C0B"/>
    <w:rsid w:val="0093533F"/>
    <w:rsid w:val="00935F98"/>
    <w:rsid w:val="009376FC"/>
    <w:rsid w:val="00943266"/>
    <w:rsid w:val="00994352"/>
    <w:rsid w:val="009B28D6"/>
    <w:rsid w:val="009B4BC1"/>
    <w:rsid w:val="009C6B3E"/>
    <w:rsid w:val="009E57BB"/>
    <w:rsid w:val="009F24D1"/>
    <w:rsid w:val="00A13274"/>
    <w:rsid w:val="00A21CDF"/>
    <w:rsid w:val="00A303AE"/>
    <w:rsid w:val="00A55004"/>
    <w:rsid w:val="00A83713"/>
    <w:rsid w:val="00A86462"/>
    <w:rsid w:val="00A94D6B"/>
    <w:rsid w:val="00A9797C"/>
    <w:rsid w:val="00AE099E"/>
    <w:rsid w:val="00AF059A"/>
    <w:rsid w:val="00AF1C8D"/>
    <w:rsid w:val="00AF5357"/>
    <w:rsid w:val="00B04669"/>
    <w:rsid w:val="00B244C1"/>
    <w:rsid w:val="00B34047"/>
    <w:rsid w:val="00B351CB"/>
    <w:rsid w:val="00B358E2"/>
    <w:rsid w:val="00B35D3D"/>
    <w:rsid w:val="00B36D38"/>
    <w:rsid w:val="00B458E9"/>
    <w:rsid w:val="00B62B42"/>
    <w:rsid w:val="00B65BC5"/>
    <w:rsid w:val="00B876FC"/>
    <w:rsid w:val="00BA00F4"/>
    <w:rsid w:val="00BC000D"/>
    <w:rsid w:val="00BC13E6"/>
    <w:rsid w:val="00BC5DD1"/>
    <w:rsid w:val="00BD60EE"/>
    <w:rsid w:val="00BE3822"/>
    <w:rsid w:val="00C14351"/>
    <w:rsid w:val="00C15150"/>
    <w:rsid w:val="00C16343"/>
    <w:rsid w:val="00C24AC6"/>
    <w:rsid w:val="00C53CB3"/>
    <w:rsid w:val="00C9136A"/>
    <w:rsid w:val="00C923B8"/>
    <w:rsid w:val="00CA4556"/>
    <w:rsid w:val="00CC6F5F"/>
    <w:rsid w:val="00CD03A3"/>
    <w:rsid w:val="00CE4234"/>
    <w:rsid w:val="00CE6E5C"/>
    <w:rsid w:val="00D016D6"/>
    <w:rsid w:val="00D97C5A"/>
    <w:rsid w:val="00DA5228"/>
    <w:rsid w:val="00DC1A7D"/>
    <w:rsid w:val="00DC2D69"/>
    <w:rsid w:val="00DC5560"/>
    <w:rsid w:val="00DD33EF"/>
    <w:rsid w:val="00DD362D"/>
    <w:rsid w:val="00DD435A"/>
    <w:rsid w:val="00DD7D05"/>
    <w:rsid w:val="00DE6071"/>
    <w:rsid w:val="00DF48ED"/>
    <w:rsid w:val="00E03A30"/>
    <w:rsid w:val="00E05A1D"/>
    <w:rsid w:val="00E455C9"/>
    <w:rsid w:val="00E471B7"/>
    <w:rsid w:val="00E72E80"/>
    <w:rsid w:val="00E7642A"/>
    <w:rsid w:val="00E76D46"/>
    <w:rsid w:val="00EB4CE6"/>
    <w:rsid w:val="00EE3007"/>
    <w:rsid w:val="00EF3317"/>
    <w:rsid w:val="00EF3781"/>
    <w:rsid w:val="00F01AAC"/>
    <w:rsid w:val="00F34D81"/>
    <w:rsid w:val="00F519B4"/>
    <w:rsid w:val="00F5312F"/>
    <w:rsid w:val="00F547DB"/>
    <w:rsid w:val="00F5648E"/>
    <w:rsid w:val="00F74D93"/>
    <w:rsid w:val="00F76D37"/>
    <w:rsid w:val="00F90C83"/>
    <w:rsid w:val="00F95B83"/>
    <w:rsid w:val="00FB52B7"/>
    <w:rsid w:val="00FD03E3"/>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unhideWhenUsed/>
    <w:rsid w:val="00452F87"/>
    <w:pPr>
      <w:tabs>
        <w:tab w:val="center" w:pos="4677"/>
        <w:tab w:val="right" w:pos="9355"/>
      </w:tabs>
      <w:spacing w:after="0" w:line="240" w:lineRule="auto"/>
    </w:p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 w:type="character" w:customStyle="1" w:styleId="2">
    <w:name w:val="Основной текст (2)_"/>
    <w:link w:val="20"/>
    <w:qFormat/>
    <w:locked/>
    <w:rsid w:val="005255DC"/>
    <w:rPr>
      <w:shd w:val="clear" w:color="auto" w:fill="FFFFFF"/>
    </w:rPr>
  </w:style>
  <w:style w:type="paragraph" w:customStyle="1" w:styleId="20">
    <w:name w:val="Основной текст (2)"/>
    <w:basedOn w:val="a"/>
    <w:link w:val="2"/>
    <w:qFormat/>
    <w:rsid w:val="005255DC"/>
    <w:pPr>
      <w:widowControl w:val="0"/>
      <w:shd w:val="clear" w:color="auto" w:fill="FFFFFF"/>
      <w:spacing w:before="60" w:after="0" w:line="293" w:lineRule="exact"/>
      <w:jc w:val="right"/>
    </w:pPr>
  </w:style>
  <w:style w:type="table" w:customStyle="1" w:styleId="TableStyle0">
    <w:name w:val="TableStyle0"/>
    <w:rsid w:val="00731B15"/>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731B15"/>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128669897">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7;&#1040;&#1050;&#1059;&#1055;&#1050;&#1048;%20&#1055;&#1045;&#1063;&#1054;&#1056;&#1040;\&#1079;&#1072;&#1082;&#1091;&#1087;&#1082;&#1080;%20&#1055;&#1077;&#1095;&#1086;&#1088;&#1072;%20&#1053;&#1054;&#1042;&#1067;&#1045;%20&#1048;&#1052;&#1053;\&#1064;&#1040;&#1041;&#1051;&#1054;&#1051;&#1054;&#1053;%20&#1058;&#1045;&#1061;&#1053;&#1048;&#1063;&#1045;&#1057;&#1050;&#1054;&#1045;%20&#1047;&#1040;&#1044;&#1040;&#1053;&#1048;&#1045;%20&#1048;&#1052;&#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ШАБЛОЛОН ТЕХНИЧЕСКОЕ ЗАДАНИЕ ИМН</Template>
  <TotalTime>28</TotalTime>
  <Pages>20</Pages>
  <Words>4929</Words>
  <Characters>28100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raikova.y</dc:creator>
  <cp:lastModifiedBy>raikova.y</cp:lastModifiedBy>
  <cp:revision>9</cp:revision>
  <cp:lastPrinted>2021-10-27T09:18:00Z</cp:lastPrinted>
  <dcterms:created xsi:type="dcterms:W3CDTF">2024-04-19T10:53:00Z</dcterms:created>
  <dcterms:modified xsi:type="dcterms:W3CDTF">2024-04-19T11:24:00Z</dcterms:modified>
</cp:coreProperties>
</file>