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EF" w:rsidRDefault="001466EF" w:rsidP="001466EF">
      <w:pPr>
        <w:ind w:left="-1276"/>
      </w:pPr>
    </w:p>
    <w:tbl>
      <w:tblPr>
        <w:tblStyle w:val="a4"/>
        <w:tblpPr w:leftFromText="180" w:rightFromText="180" w:vertAnchor="text" w:horzAnchor="margin"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5322"/>
      </w:tblGrid>
      <w:tr w:rsidR="00691A2A" w:rsidRPr="00D03FFA" w:rsidTr="00691A2A">
        <w:tc>
          <w:tcPr>
            <w:tcW w:w="5495" w:type="dxa"/>
          </w:tcPr>
          <w:p w:rsidR="00691A2A" w:rsidRPr="005804A4" w:rsidRDefault="00691A2A" w:rsidP="00691A2A">
            <w:pPr>
              <w:tabs>
                <w:tab w:val="left" w:pos="360"/>
              </w:tabs>
              <w:spacing w:after="0" w:line="240" w:lineRule="auto"/>
              <w:ind w:left="612" w:hanging="612"/>
              <w:jc w:val="both"/>
              <w:rPr>
                <w:rFonts w:ascii="Times New Roman" w:hAnsi="Times New Roman" w:cs="Times New Roman"/>
                <w:b/>
                <w:sz w:val="24"/>
                <w:szCs w:val="24"/>
              </w:rPr>
            </w:pPr>
          </w:p>
        </w:tc>
        <w:tc>
          <w:tcPr>
            <w:tcW w:w="5322" w:type="dxa"/>
          </w:tcPr>
          <w:p w:rsidR="00691A2A" w:rsidRPr="00D03FFA" w:rsidRDefault="00691A2A" w:rsidP="00691A2A">
            <w:pPr>
              <w:pStyle w:val="ad"/>
              <w:tabs>
                <w:tab w:val="left" w:pos="1130"/>
                <w:tab w:val="left" w:pos="5954"/>
              </w:tabs>
              <w:spacing w:after="0" w:line="240" w:lineRule="auto"/>
              <w:ind w:left="34"/>
              <w:rPr>
                <w:rFonts w:ascii="Times New Roman" w:hAnsi="Times New Roman" w:cs="Times New Roman"/>
                <w:b/>
                <w:sz w:val="24"/>
                <w:szCs w:val="24"/>
              </w:rPr>
            </w:pPr>
            <w:r w:rsidRPr="00D03FFA">
              <w:rPr>
                <w:rFonts w:ascii="Times New Roman" w:hAnsi="Times New Roman" w:cs="Times New Roman"/>
                <w:b/>
                <w:sz w:val="24"/>
                <w:szCs w:val="24"/>
              </w:rPr>
              <w:t>УТВЕРЖДАЮ:</w:t>
            </w:r>
          </w:p>
          <w:p w:rsidR="00691A2A" w:rsidRPr="00D03FFA" w:rsidRDefault="00691A2A" w:rsidP="00691A2A">
            <w:pPr>
              <w:autoSpaceDE w:val="0"/>
              <w:autoSpaceDN w:val="0"/>
              <w:adjustRightInd w:val="0"/>
              <w:spacing w:after="0" w:line="240" w:lineRule="auto"/>
              <w:ind w:left="34" w:right="-181"/>
              <w:rPr>
                <w:rFonts w:ascii="Times New Roman" w:eastAsia="Calibri" w:hAnsi="Times New Roman" w:cs="Times New Roman"/>
                <w:b/>
                <w:sz w:val="24"/>
                <w:szCs w:val="24"/>
              </w:rPr>
            </w:pPr>
            <w:r w:rsidRPr="00D03FFA">
              <w:rPr>
                <w:rFonts w:ascii="Times New Roman" w:eastAsia="Calibri" w:hAnsi="Times New Roman" w:cs="Times New Roman"/>
                <w:b/>
                <w:sz w:val="24"/>
                <w:szCs w:val="24"/>
              </w:rPr>
              <w:t xml:space="preserve">Главный врач </w:t>
            </w:r>
          </w:p>
          <w:p w:rsidR="00691A2A" w:rsidRPr="00D03FFA" w:rsidRDefault="00691A2A" w:rsidP="00691A2A">
            <w:pPr>
              <w:tabs>
                <w:tab w:val="left" w:pos="34"/>
              </w:tabs>
              <w:autoSpaceDE w:val="0"/>
              <w:autoSpaceDN w:val="0"/>
              <w:adjustRightInd w:val="0"/>
              <w:spacing w:after="0" w:line="240" w:lineRule="auto"/>
              <w:ind w:left="34" w:right="-181"/>
              <w:rPr>
                <w:rFonts w:ascii="Times New Roman" w:eastAsia="Calibri" w:hAnsi="Times New Roman" w:cs="Times New Roman"/>
                <w:b/>
                <w:sz w:val="24"/>
                <w:szCs w:val="24"/>
              </w:rPr>
            </w:pPr>
            <w:r w:rsidRPr="00D03FFA">
              <w:rPr>
                <w:rFonts w:ascii="Times New Roman" w:eastAsia="Calibri" w:hAnsi="Times New Roman" w:cs="Times New Roman"/>
                <w:b/>
                <w:sz w:val="24"/>
                <w:szCs w:val="24"/>
              </w:rPr>
              <w:t>ЧУЗ «КБ «РЖД-Медицина» г. Улан-Удэ»</w:t>
            </w:r>
          </w:p>
          <w:p w:rsidR="00691A2A" w:rsidRPr="00D03FFA" w:rsidRDefault="00691A2A" w:rsidP="00691A2A">
            <w:pPr>
              <w:tabs>
                <w:tab w:val="left" w:pos="-121"/>
                <w:tab w:val="left" w:pos="304"/>
                <w:tab w:val="left" w:pos="588"/>
              </w:tabs>
              <w:autoSpaceDE w:val="0"/>
              <w:autoSpaceDN w:val="0"/>
              <w:adjustRightInd w:val="0"/>
              <w:spacing w:after="0" w:line="240" w:lineRule="auto"/>
              <w:ind w:left="34" w:right="-181"/>
              <w:rPr>
                <w:rFonts w:ascii="Times New Roman" w:eastAsia="Calibri" w:hAnsi="Times New Roman" w:cs="Times New Roman"/>
                <w:b/>
                <w:sz w:val="24"/>
                <w:szCs w:val="24"/>
              </w:rPr>
            </w:pPr>
          </w:p>
          <w:p w:rsidR="00691A2A" w:rsidRPr="00D03FFA"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r w:rsidRPr="00D03FFA">
              <w:rPr>
                <w:rFonts w:ascii="Times New Roman" w:eastAsia="Calibri" w:hAnsi="Times New Roman" w:cs="Times New Roman"/>
                <w:b/>
                <w:sz w:val="24"/>
                <w:szCs w:val="24"/>
              </w:rPr>
              <w:t>________________ А.Н. Плеханов</w:t>
            </w:r>
          </w:p>
          <w:p w:rsidR="00691A2A" w:rsidRPr="00D03FFA" w:rsidRDefault="00691A2A" w:rsidP="00691A2A">
            <w:pPr>
              <w:tabs>
                <w:tab w:val="left" w:pos="-121"/>
                <w:tab w:val="left" w:pos="1130"/>
              </w:tabs>
              <w:autoSpaceDE w:val="0"/>
              <w:autoSpaceDN w:val="0"/>
              <w:adjustRightInd w:val="0"/>
              <w:spacing w:before="57" w:after="0" w:line="240" w:lineRule="auto"/>
              <w:ind w:left="34"/>
              <w:rPr>
                <w:rFonts w:ascii="Times New Roman" w:eastAsia="Calibri" w:hAnsi="Times New Roman" w:cs="Times New Roman"/>
                <w:b/>
                <w:sz w:val="24"/>
                <w:szCs w:val="24"/>
              </w:rPr>
            </w:pPr>
          </w:p>
          <w:p w:rsidR="00691A2A" w:rsidRPr="00D03FFA" w:rsidRDefault="00691A2A" w:rsidP="00691A2A">
            <w:pPr>
              <w:pStyle w:val="ad"/>
              <w:tabs>
                <w:tab w:val="left" w:pos="-121"/>
                <w:tab w:val="left" w:pos="247"/>
                <w:tab w:val="left" w:pos="1130"/>
                <w:tab w:val="left" w:pos="5954"/>
              </w:tabs>
              <w:spacing w:after="0" w:line="240" w:lineRule="auto"/>
              <w:ind w:left="34"/>
              <w:rPr>
                <w:rFonts w:ascii="Times New Roman" w:hAnsi="Times New Roman" w:cs="Times New Roman"/>
                <w:b/>
                <w:sz w:val="24"/>
                <w:szCs w:val="24"/>
              </w:rPr>
            </w:pPr>
            <w:r w:rsidRPr="00D03FFA">
              <w:rPr>
                <w:rFonts w:ascii="Times New Roman" w:hAnsi="Times New Roman" w:cs="Times New Roman"/>
                <w:b/>
                <w:sz w:val="24"/>
                <w:szCs w:val="24"/>
              </w:rPr>
              <w:t>«____» ____________________ 20__ г.</w:t>
            </w:r>
          </w:p>
        </w:tc>
      </w:tr>
    </w:tbl>
    <w:p w:rsidR="001B6043" w:rsidRPr="00D03FFA" w:rsidRDefault="001B6043" w:rsidP="001466EF">
      <w:pPr>
        <w:ind w:left="-1276"/>
      </w:pPr>
    </w:p>
    <w:p w:rsidR="001466EF" w:rsidRPr="00D03FFA" w:rsidRDefault="001466EF" w:rsidP="001466EF">
      <w:pPr>
        <w:ind w:left="-1276"/>
      </w:pPr>
    </w:p>
    <w:p w:rsidR="001466EF" w:rsidRPr="00D03FFA" w:rsidRDefault="001466EF" w:rsidP="001466EF">
      <w:pPr>
        <w:ind w:left="-1276"/>
      </w:pPr>
    </w:p>
    <w:p w:rsidR="00EE7030" w:rsidRPr="00D03FF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D03FF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D03FF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EE7030" w:rsidRPr="00D03FFA" w:rsidRDefault="00EE7030" w:rsidP="001466EF">
      <w:pPr>
        <w:keepNext/>
        <w:keepLines/>
        <w:widowControl w:val="0"/>
        <w:suppressLineNumbers/>
        <w:suppressAutoHyphens/>
        <w:spacing w:after="0" w:line="240" w:lineRule="auto"/>
        <w:jc w:val="center"/>
        <w:rPr>
          <w:rFonts w:ascii="Times New Roman" w:hAnsi="Times New Roman" w:cs="Times New Roman"/>
          <w:b/>
          <w:bCs/>
          <w:sz w:val="28"/>
          <w:szCs w:val="28"/>
        </w:rPr>
      </w:pPr>
    </w:p>
    <w:p w:rsidR="001466EF" w:rsidRPr="00805965" w:rsidRDefault="00A13DB4"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805965">
        <w:rPr>
          <w:rFonts w:ascii="Times New Roman" w:hAnsi="Times New Roman" w:cs="Times New Roman"/>
          <w:b/>
          <w:bCs/>
          <w:sz w:val="28"/>
          <w:szCs w:val="28"/>
        </w:rPr>
        <w:t>ИЗВЕЩЕНИЕ</w:t>
      </w:r>
      <w:r w:rsidR="001466EF" w:rsidRPr="00805965">
        <w:rPr>
          <w:rFonts w:ascii="Times New Roman" w:hAnsi="Times New Roman" w:cs="Times New Roman"/>
          <w:b/>
          <w:bCs/>
          <w:sz w:val="28"/>
          <w:szCs w:val="28"/>
        </w:rPr>
        <w:t xml:space="preserve"> О ЗАПРОСЕ КОТИРОВОК</w:t>
      </w:r>
      <w:r w:rsidRPr="00805965">
        <w:rPr>
          <w:rFonts w:ascii="Times New Roman" w:hAnsi="Times New Roman" w:cs="Times New Roman"/>
          <w:b/>
          <w:bCs/>
          <w:sz w:val="28"/>
          <w:szCs w:val="28"/>
        </w:rPr>
        <w:t xml:space="preserve"> </w:t>
      </w:r>
    </w:p>
    <w:p w:rsidR="00A13DB4" w:rsidRPr="00805965" w:rsidRDefault="00015FC8"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805965">
        <w:rPr>
          <w:rFonts w:ascii="Times New Roman" w:hAnsi="Times New Roman" w:cs="Times New Roman"/>
          <w:b/>
          <w:bCs/>
          <w:sz w:val="28"/>
          <w:szCs w:val="28"/>
        </w:rPr>
        <w:t xml:space="preserve">№ </w:t>
      </w:r>
      <w:r w:rsidR="00805965" w:rsidRPr="00805965">
        <w:rPr>
          <w:rFonts w:ascii="Times New Roman" w:hAnsi="Times New Roman" w:cs="Times New Roman"/>
          <w:b/>
          <w:bCs/>
          <w:sz w:val="28"/>
          <w:szCs w:val="28"/>
        </w:rPr>
        <w:t>2310020</w:t>
      </w:r>
      <w:r w:rsidR="0069607F">
        <w:rPr>
          <w:rFonts w:ascii="Times New Roman" w:hAnsi="Times New Roman" w:cs="Times New Roman"/>
          <w:b/>
          <w:bCs/>
          <w:sz w:val="28"/>
          <w:szCs w:val="28"/>
        </w:rPr>
        <w:t>9</w:t>
      </w:r>
      <w:r w:rsidR="00805965" w:rsidRPr="00805965">
        <w:rPr>
          <w:rFonts w:ascii="Times New Roman" w:hAnsi="Times New Roman" w:cs="Times New Roman"/>
          <w:b/>
          <w:bCs/>
          <w:sz w:val="28"/>
          <w:szCs w:val="28"/>
        </w:rPr>
        <w:t>00</w:t>
      </w:r>
      <w:r w:rsidR="0069607F">
        <w:rPr>
          <w:rFonts w:ascii="Times New Roman" w:hAnsi="Times New Roman" w:cs="Times New Roman"/>
          <w:b/>
          <w:bCs/>
          <w:sz w:val="28"/>
          <w:szCs w:val="28"/>
        </w:rPr>
        <w:t>1</w:t>
      </w:r>
      <w:r w:rsidR="00A13DB4" w:rsidRPr="00805965">
        <w:rPr>
          <w:rFonts w:ascii="Times New Roman" w:hAnsi="Times New Roman" w:cs="Times New Roman"/>
          <w:b/>
          <w:bCs/>
          <w:sz w:val="28"/>
          <w:szCs w:val="28"/>
        </w:rPr>
        <w:t>/</w:t>
      </w:r>
      <w:r w:rsidR="0069607F">
        <w:rPr>
          <w:rFonts w:ascii="Times New Roman" w:hAnsi="Times New Roman" w:cs="Times New Roman"/>
          <w:b/>
          <w:bCs/>
          <w:sz w:val="28"/>
          <w:szCs w:val="28"/>
        </w:rPr>
        <w:t>1</w:t>
      </w:r>
    </w:p>
    <w:p w:rsidR="00A13DB4" w:rsidRPr="00D03FFA" w:rsidRDefault="00A13DB4" w:rsidP="001466EF">
      <w:pPr>
        <w:keepNext/>
        <w:keepLines/>
        <w:widowControl w:val="0"/>
        <w:suppressLineNumbers/>
        <w:suppressAutoHyphens/>
        <w:spacing w:after="0" w:line="240" w:lineRule="auto"/>
        <w:jc w:val="center"/>
        <w:rPr>
          <w:rFonts w:ascii="Times New Roman" w:hAnsi="Times New Roman" w:cs="Times New Roman"/>
          <w:b/>
          <w:bCs/>
          <w:sz w:val="28"/>
          <w:szCs w:val="28"/>
        </w:rPr>
      </w:pPr>
      <w:r w:rsidRPr="00805965">
        <w:rPr>
          <w:rFonts w:ascii="Times New Roman" w:hAnsi="Times New Roman" w:cs="Times New Roman"/>
          <w:b/>
          <w:bCs/>
          <w:sz w:val="28"/>
          <w:szCs w:val="28"/>
        </w:rPr>
        <w:t>(</w:t>
      </w:r>
      <w:r w:rsidRPr="006E7D05">
        <w:rPr>
          <w:rFonts w:ascii="Times New Roman" w:hAnsi="Times New Roman" w:cs="Times New Roman"/>
          <w:b/>
          <w:bCs/>
          <w:sz w:val="24"/>
          <w:szCs w:val="28"/>
        </w:rPr>
        <w:t>документация</w:t>
      </w:r>
      <w:r w:rsidR="006E7D05" w:rsidRPr="006E7D05">
        <w:rPr>
          <w:rFonts w:ascii="Times New Roman" w:hAnsi="Times New Roman" w:cs="Times New Roman"/>
          <w:b/>
          <w:bCs/>
          <w:sz w:val="24"/>
          <w:szCs w:val="28"/>
          <w:lang w:val="en-US"/>
        </w:rPr>
        <w:t xml:space="preserve"> c</w:t>
      </w:r>
      <w:r w:rsidR="006E7D05" w:rsidRPr="006E7D05">
        <w:rPr>
          <w:rFonts w:ascii="Times New Roman" w:hAnsi="Times New Roman" w:cs="Times New Roman"/>
          <w:b/>
          <w:bCs/>
          <w:sz w:val="24"/>
          <w:szCs w:val="28"/>
        </w:rPr>
        <w:t xml:space="preserve"> изменениями</w:t>
      </w:r>
      <w:r w:rsidRPr="00805965">
        <w:rPr>
          <w:rFonts w:ascii="Times New Roman" w:hAnsi="Times New Roman" w:cs="Times New Roman"/>
          <w:b/>
          <w:bCs/>
          <w:sz w:val="28"/>
          <w:szCs w:val="28"/>
        </w:rPr>
        <w:t>)</w:t>
      </w:r>
    </w:p>
    <w:p w:rsidR="00691A2A" w:rsidRPr="00D03FFA" w:rsidRDefault="0069607F" w:rsidP="00691A2A">
      <w:pPr>
        <w:jc w:val="center"/>
        <w:rPr>
          <w:rFonts w:ascii="Times New Roman" w:hAnsi="Times New Roman" w:cs="Times New Roman"/>
          <w:b/>
          <w:sz w:val="28"/>
          <w:szCs w:val="28"/>
        </w:rPr>
      </w:pPr>
      <w:r w:rsidRPr="0069607F">
        <w:rPr>
          <w:rFonts w:ascii="Times New Roman" w:hAnsi="Times New Roman" w:cs="Times New Roman"/>
          <w:b/>
          <w:sz w:val="28"/>
          <w:szCs w:val="28"/>
        </w:rPr>
        <w:t xml:space="preserve">Оказание услуг по ремонту видеокамеры </w:t>
      </w:r>
      <w:proofErr w:type="spellStart"/>
      <w:r w:rsidRPr="0069607F">
        <w:rPr>
          <w:rFonts w:ascii="Times New Roman" w:hAnsi="Times New Roman" w:cs="Times New Roman"/>
          <w:b/>
          <w:sz w:val="28"/>
          <w:szCs w:val="28"/>
        </w:rPr>
        <w:t>Olympus</w:t>
      </w:r>
      <w:proofErr w:type="spellEnd"/>
      <w:r w:rsidRPr="0069607F">
        <w:rPr>
          <w:rFonts w:ascii="Times New Roman" w:hAnsi="Times New Roman" w:cs="Times New Roman"/>
          <w:b/>
          <w:sz w:val="28"/>
          <w:szCs w:val="28"/>
        </w:rPr>
        <w:t xml:space="preserve"> 1080/50i</w:t>
      </w:r>
      <w:r w:rsidR="00146917" w:rsidRPr="00D03FFA">
        <w:rPr>
          <w:rFonts w:ascii="Times New Roman" w:hAnsi="Times New Roman" w:cs="Times New Roman"/>
          <w:b/>
          <w:sz w:val="28"/>
          <w:szCs w:val="28"/>
        </w:rPr>
        <w:t xml:space="preserve"> </w:t>
      </w:r>
    </w:p>
    <w:p w:rsidR="00691A2A" w:rsidRPr="00D03FFA" w:rsidRDefault="00691A2A" w:rsidP="00691A2A">
      <w:pPr>
        <w:jc w:val="center"/>
        <w:rPr>
          <w:rFonts w:ascii="Times New Roman" w:hAnsi="Times New Roman" w:cs="Times New Roman"/>
          <w:sz w:val="24"/>
          <w:szCs w:val="24"/>
        </w:rPr>
      </w:pPr>
    </w:p>
    <w:tbl>
      <w:tblPr>
        <w:tblStyle w:val="a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4924"/>
      </w:tblGrid>
      <w:tr w:rsidR="001466EF" w:rsidRPr="00D03FFA" w:rsidTr="00546F66">
        <w:tc>
          <w:tcPr>
            <w:tcW w:w="5282" w:type="dxa"/>
          </w:tcPr>
          <w:p w:rsidR="00CA535C" w:rsidRPr="00D03FFA" w:rsidRDefault="00391B7F" w:rsidP="00CA535C">
            <w:pPr>
              <w:spacing w:after="0"/>
              <w:rPr>
                <w:rFonts w:ascii="Times New Roman" w:hAnsi="Times New Roman" w:cs="Times New Roman"/>
                <w:sz w:val="24"/>
                <w:szCs w:val="24"/>
              </w:rPr>
            </w:pPr>
            <w:r w:rsidRPr="00D03FFA">
              <w:rPr>
                <w:rFonts w:ascii="Times New Roman" w:hAnsi="Times New Roman" w:cs="Times New Roman"/>
                <w:sz w:val="24"/>
                <w:szCs w:val="24"/>
              </w:rPr>
              <w:t>Техническое задание разработано</w:t>
            </w:r>
            <w:r w:rsidR="00CA535C" w:rsidRPr="00D03FFA">
              <w:rPr>
                <w:rFonts w:ascii="Times New Roman" w:hAnsi="Times New Roman" w:cs="Times New Roman"/>
                <w:sz w:val="24"/>
                <w:szCs w:val="24"/>
              </w:rPr>
              <w:t>:</w:t>
            </w:r>
          </w:p>
          <w:p w:rsidR="00EE7030" w:rsidRPr="00D03FFA" w:rsidRDefault="0069607F" w:rsidP="00EE7030">
            <w:pPr>
              <w:spacing w:after="0"/>
              <w:rPr>
                <w:rFonts w:ascii="Times New Roman" w:hAnsi="Times New Roman" w:cs="Times New Roman"/>
                <w:sz w:val="24"/>
                <w:szCs w:val="24"/>
              </w:rPr>
            </w:pPr>
            <w:r>
              <w:rPr>
                <w:rFonts w:ascii="Times New Roman" w:hAnsi="Times New Roman" w:cs="Times New Roman"/>
                <w:bCs/>
                <w:sz w:val="24"/>
                <w:szCs w:val="24"/>
              </w:rPr>
              <w:t>Инженер первой категории</w:t>
            </w:r>
          </w:p>
          <w:p w:rsidR="00561C33" w:rsidRPr="00D03FFA" w:rsidRDefault="00561C33" w:rsidP="00561C33">
            <w:pPr>
              <w:spacing w:after="0"/>
              <w:rPr>
                <w:rFonts w:ascii="Times New Roman" w:hAnsi="Times New Roman" w:cs="Times New Roman"/>
                <w:sz w:val="24"/>
                <w:szCs w:val="24"/>
              </w:rPr>
            </w:pPr>
          </w:p>
          <w:p w:rsidR="00561C33" w:rsidRPr="00D03FFA" w:rsidRDefault="00561C33" w:rsidP="00561C33">
            <w:pPr>
              <w:spacing w:after="0"/>
              <w:rPr>
                <w:rFonts w:ascii="Times New Roman" w:hAnsi="Times New Roman" w:cs="Times New Roman"/>
                <w:sz w:val="24"/>
                <w:szCs w:val="24"/>
              </w:rPr>
            </w:pPr>
            <w:r w:rsidRPr="00D03FFA">
              <w:rPr>
                <w:rFonts w:ascii="Times New Roman" w:hAnsi="Times New Roman" w:cs="Times New Roman"/>
                <w:sz w:val="24"/>
                <w:szCs w:val="24"/>
              </w:rPr>
              <w:t xml:space="preserve">________________ </w:t>
            </w:r>
            <w:r w:rsidR="0069607F">
              <w:rPr>
                <w:rFonts w:ascii="Times New Roman" w:hAnsi="Times New Roman" w:cs="Times New Roman"/>
                <w:sz w:val="24"/>
                <w:szCs w:val="24"/>
              </w:rPr>
              <w:t>Д</w:t>
            </w:r>
            <w:r w:rsidR="00EE7030" w:rsidRPr="00D03FFA">
              <w:rPr>
                <w:rFonts w:ascii="Times New Roman" w:hAnsi="Times New Roman" w:cs="Times New Roman"/>
                <w:sz w:val="24"/>
                <w:szCs w:val="24"/>
              </w:rPr>
              <w:t>.</w:t>
            </w:r>
            <w:r w:rsidR="0069607F">
              <w:rPr>
                <w:rFonts w:ascii="Times New Roman" w:hAnsi="Times New Roman" w:cs="Times New Roman"/>
                <w:sz w:val="24"/>
                <w:szCs w:val="24"/>
              </w:rPr>
              <w:t>В</w:t>
            </w:r>
            <w:r w:rsidR="00EE7030" w:rsidRPr="00D03FFA">
              <w:rPr>
                <w:rFonts w:ascii="Times New Roman" w:hAnsi="Times New Roman" w:cs="Times New Roman"/>
                <w:sz w:val="24"/>
                <w:szCs w:val="24"/>
              </w:rPr>
              <w:t xml:space="preserve">. </w:t>
            </w:r>
            <w:proofErr w:type="spellStart"/>
            <w:r w:rsidR="0069607F">
              <w:rPr>
                <w:rFonts w:ascii="Times New Roman" w:hAnsi="Times New Roman" w:cs="Times New Roman"/>
                <w:sz w:val="24"/>
                <w:szCs w:val="24"/>
              </w:rPr>
              <w:t>Кухарев</w:t>
            </w:r>
            <w:proofErr w:type="spellEnd"/>
          </w:p>
          <w:p w:rsidR="00561C33" w:rsidRPr="00D03FFA" w:rsidRDefault="00561C33" w:rsidP="00561C33">
            <w:pPr>
              <w:spacing w:after="0"/>
              <w:rPr>
                <w:rFonts w:ascii="Times New Roman" w:hAnsi="Times New Roman" w:cs="Times New Roman"/>
                <w:bCs/>
                <w:sz w:val="24"/>
                <w:szCs w:val="24"/>
              </w:rPr>
            </w:pPr>
          </w:p>
          <w:p w:rsidR="00561C33" w:rsidRPr="00D03FFA" w:rsidRDefault="00561C33" w:rsidP="00EE7030">
            <w:pPr>
              <w:spacing w:after="0"/>
              <w:rPr>
                <w:rFonts w:ascii="Times New Roman" w:hAnsi="Times New Roman" w:cs="Times New Roman"/>
                <w:sz w:val="24"/>
                <w:szCs w:val="24"/>
              </w:rPr>
            </w:pPr>
          </w:p>
        </w:tc>
        <w:tc>
          <w:tcPr>
            <w:tcW w:w="4924" w:type="dxa"/>
          </w:tcPr>
          <w:p w:rsidR="00FF6DDA" w:rsidRDefault="00FF6DDA" w:rsidP="00FF6DDA">
            <w:pPr>
              <w:spacing w:after="0"/>
              <w:rPr>
                <w:rFonts w:ascii="Times New Roman" w:hAnsi="Times New Roman" w:cs="Times New Roman"/>
                <w:sz w:val="24"/>
                <w:szCs w:val="24"/>
              </w:rPr>
            </w:pPr>
            <w:r w:rsidRPr="00D03FFA">
              <w:rPr>
                <w:rFonts w:ascii="Times New Roman" w:hAnsi="Times New Roman" w:cs="Times New Roman"/>
                <w:sz w:val="24"/>
                <w:szCs w:val="24"/>
              </w:rPr>
              <w:t xml:space="preserve">Согласовано: </w:t>
            </w:r>
          </w:p>
          <w:p w:rsidR="0026182F" w:rsidRDefault="0026182F" w:rsidP="0026182F">
            <w:pPr>
              <w:spacing w:after="0"/>
              <w:rPr>
                <w:rFonts w:ascii="Times New Roman" w:hAnsi="Times New Roman" w:cs="Times New Roman"/>
                <w:sz w:val="24"/>
                <w:szCs w:val="24"/>
              </w:rPr>
            </w:pPr>
            <w:r>
              <w:rPr>
                <w:rFonts w:ascii="Times New Roman" w:hAnsi="Times New Roman" w:cs="Times New Roman"/>
                <w:sz w:val="24"/>
                <w:szCs w:val="24"/>
              </w:rPr>
              <w:t xml:space="preserve">Начальник экономического сектора </w:t>
            </w:r>
          </w:p>
          <w:p w:rsidR="0026182F" w:rsidRDefault="0026182F" w:rsidP="0026182F">
            <w:pPr>
              <w:spacing w:after="0"/>
              <w:rPr>
                <w:rFonts w:ascii="Times New Roman" w:hAnsi="Times New Roman" w:cs="Times New Roman"/>
                <w:sz w:val="24"/>
                <w:szCs w:val="24"/>
              </w:rPr>
            </w:pPr>
          </w:p>
          <w:p w:rsidR="008633C4" w:rsidRPr="00D03FFA" w:rsidRDefault="0026182F" w:rsidP="00501821">
            <w:pPr>
              <w:spacing w:after="0"/>
              <w:rPr>
                <w:rFonts w:ascii="Times New Roman" w:hAnsi="Times New Roman" w:cs="Times New Roman"/>
                <w:sz w:val="24"/>
                <w:szCs w:val="24"/>
              </w:rPr>
            </w:pPr>
            <w:r w:rsidRPr="00D03FFA">
              <w:rPr>
                <w:rFonts w:ascii="Times New Roman" w:hAnsi="Times New Roman" w:cs="Times New Roman"/>
                <w:sz w:val="24"/>
                <w:szCs w:val="24"/>
              </w:rPr>
              <w:t xml:space="preserve">_________________ </w:t>
            </w:r>
            <w:r>
              <w:rPr>
                <w:rFonts w:ascii="Times New Roman" w:hAnsi="Times New Roman" w:cs="Times New Roman"/>
                <w:sz w:val="24"/>
                <w:szCs w:val="24"/>
              </w:rPr>
              <w:t>А</w:t>
            </w:r>
            <w:r w:rsidRPr="00D03FFA">
              <w:rPr>
                <w:rFonts w:ascii="Times New Roman" w:hAnsi="Times New Roman" w:cs="Times New Roman"/>
                <w:sz w:val="24"/>
                <w:szCs w:val="24"/>
              </w:rPr>
              <w:t>.</w:t>
            </w:r>
            <w:r>
              <w:rPr>
                <w:rFonts w:ascii="Times New Roman" w:hAnsi="Times New Roman" w:cs="Times New Roman"/>
                <w:sz w:val="24"/>
                <w:szCs w:val="24"/>
              </w:rPr>
              <w:t>В</w:t>
            </w:r>
            <w:r w:rsidRPr="00D03FFA">
              <w:rPr>
                <w:rFonts w:ascii="Times New Roman" w:hAnsi="Times New Roman" w:cs="Times New Roman"/>
                <w:sz w:val="24"/>
                <w:szCs w:val="24"/>
              </w:rPr>
              <w:t xml:space="preserve">. </w:t>
            </w:r>
            <w:r>
              <w:rPr>
                <w:rFonts w:ascii="Times New Roman" w:hAnsi="Times New Roman" w:cs="Times New Roman"/>
                <w:sz w:val="24"/>
                <w:szCs w:val="24"/>
              </w:rPr>
              <w:t>Ревякина</w:t>
            </w:r>
          </w:p>
        </w:tc>
      </w:tr>
      <w:tr w:rsidR="001466EF" w:rsidRPr="00D03FFA" w:rsidTr="00546F66">
        <w:tc>
          <w:tcPr>
            <w:tcW w:w="5282" w:type="dxa"/>
          </w:tcPr>
          <w:p w:rsidR="001466EF" w:rsidRPr="00D03FFA" w:rsidRDefault="001466EF" w:rsidP="00546F66">
            <w:pPr>
              <w:spacing w:after="0"/>
              <w:rPr>
                <w:rFonts w:ascii="Times New Roman" w:hAnsi="Times New Roman" w:cs="Times New Roman"/>
                <w:b/>
                <w:sz w:val="24"/>
                <w:szCs w:val="24"/>
              </w:rPr>
            </w:pPr>
          </w:p>
          <w:p w:rsidR="001466EF" w:rsidRPr="00D03FFA" w:rsidRDefault="001466EF" w:rsidP="00EC27B0">
            <w:pPr>
              <w:spacing w:after="0"/>
              <w:rPr>
                <w:rFonts w:ascii="Times New Roman" w:hAnsi="Times New Roman" w:cs="Times New Roman"/>
                <w:sz w:val="24"/>
                <w:szCs w:val="24"/>
              </w:rPr>
            </w:pPr>
          </w:p>
        </w:tc>
        <w:tc>
          <w:tcPr>
            <w:tcW w:w="4924" w:type="dxa"/>
          </w:tcPr>
          <w:p w:rsidR="001466EF" w:rsidRPr="00D03FFA" w:rsidRDefault="001466EF" w:rsidP="00546F66">
            <w:pPr>
              <w:spacing w:after="0"/>
              <w:rPr>
                <w:rFonts w:ascii="Times New Roman" w:hAnsi="Times New Roman" w:cs="Times New Roman"/>
                <w:b/>
                <w:sz w:val="24"/>
                <w:szCs w:val="24"/>
              </w:rPr>
            </w:pPr>
          </w:p>
          <w:p w:rsidR="00EE7030" w:rsidRPr="00D03FFA" w:rsidRDefault="00EE7030" w:rsidP="00FF6DDA">
            <w:pPr>
              <w:spacing w:after="0"/>
              <w:rPr>
                <w:rFonts w:ascii="Times New Roman" w:hAnsi="Times New Roman" w:cs="Times New Roman"/>
                <w:sz w:val="24"/>
                <w:szCs w:val="24"/>
              </w:rPr>
            </w:pPr>
            <w:r w:rsidRPr="00D03FFA">
              <w:rPr>
                <w:rFonts w:ascii="Times New Roman" w:hAnsi="Times New Roman" w:cs="Times New Roman"/>
                <w:bCs/>
                <w:sz w:val="24"/>
                <w:szCs w:val="24"/>
              </w:rPr>
              <w:t>Проект договора согласован</w:t>
            </w:r>
            <w:r w:rsidR="00FF6DDA" w:rsidRPr="00D03FFA">
              <w:rPr>
                <w:rFonts w:ascii="Times New Roman" w:hAnsi="Times New Roman" w:cs="Times New Roman"/>
                <w:sz w:val="24"/>
                <w:szCs w:val="24"/>
              </w:rPr>
              <w:t xml:space="preserve">: </w:t>
            </w:r>
          </w:p>
          <w:p w:rsidR="00FF6DDA" w:rsidRPr="00D03FFA" w:rsidRDefault="00CB5D3E" w:rsidP="00FF6DDA">
            <w:pPr>
              <w:spacing w:after="0"/>
              <w:rPr>
                <w:rFonts w:ascii="Times New Roman" w:hAnsi="Times New Roman" w:cs="Times New Roman"/>
                <w:sz w:val="24"/>
                <w:szCs w:val="24"/>
              </w:rPr>
            </w:pPr>
            <w:r w:rsidRPr="00D03FFA">
              <w:rPr>
                <w:rFonts w:ascii="Times New Roman" w:hAnsi="Times New Roman" w:cs="Times New Roman"/>
                <w:sz w:val="24"/>
                <w:szCs w:val="24"/>
              </w:rPr>
              <w:t xml:space="preserve">ведущий </w:t>
            </w:r>
            <w:r w:rsidR="00FF6DDA" w:rsidRPr="00D03FFA">
              <w:rPr>
                <w:rFonts w:ascii="Times New Roman" w:hAnsi="Times New Roman" w:cs="Times New Roman"/>
                <w:sz w:val="24"/>
                <w:szCs w:val="24"/>
              </w:rPr>
              <w:t>юрисконсульт</w:t>
            </w:r>
          </w:p>
          <w:p w:rsidR="00FF6DDA" w:rsidRPr="00D03FFA" w:rsidRDefault="00FF6DDA" w:rsidP="00FF6DDA">
            <w:pPr>
              <w:spacing w:after="0"/>
              <w:rPr>
                <w:rFonts w:ascii="Times New Roman" w:hAnsi="Times New Roman" w:cs="Times New Roman"/>
                <w:sz w:val="24"/>
                <w:szCs w:val="24"/>
              </w:rPr>
            </w:pPr>
          </w:p>
          <w:p w:rsidR="00FF6DDA" w:rsidRPr="00D03FFA" w:rsidRDefault="00FF6DDA" w:rsidP="00FF6DDA">
            <w:pPr>
              <w:rPr>
                <w:rFonts w:ascii="Times New Roman" w:hAnsi="Times New Roman" w:cs="Times New Roman"/>
                <w:sz w:val="24"/>
                <w:szCs w:val="24"/>
              </w:rPr>
            </w:pPr>
            <w:r w:rsidRPr="00D03FFA">
              <w:rPr>
                <w:rFonts w:ascii="Times New Roman" w:hAnsi="Times New Roman" w:cs="Times New Roman"/>
                <w:sz w:val="24"/>
                <w:szCs w:val="24"/>
              </w:rPr>
              <w:t xml:space="preserve">_________________ </w:t>
            </w:r>
            <w:r w:rsidR="00691A2A" w:rsidRPr="00D03FFA">
              <w:rPr>
                <w:rFonts w:ascii="Times New Roman" w:hAnsi="Times New Roman" w:cs="Times New Roman"/>
                <w:sz w:val="24"/>
                <w:szCs w:val="24"/>
              </w:rPr>
              <w:t>Ю</w:t>
            </w:r>
            <w:r w:rsidRPr="00D03FFA">
              <w:rPr>
                <w:rFonts w:ascii="Times New Roman" w:hAnsi="Times New Roman" w:cs="Times New Roman"/>
                <w:sz w:val="24"/>
                <w:szCs w:val="24"/>
              </w:rPr>
              <w:t>.</w:t>
            </w:r>
            <w:r w:rsidR="00691A2A" w:rsidRPr="00D03FFA">
              <w:rPr>
                <w:rFonts w:ascii="Times New Roman" w:hAnsi="Times New Roman" w:cs="Times New Roman"/>
                <w:sz w:val="24"/>
                <w:szCs w:val="24"/>
              </w:rPr>
              <w:t>Л</w:t>
            </w:r>
            <w:r w:rsidRPr="00D03FFA">
              <w:rPr>
                <w:rFonts w:ascii="Times New Roman" w:hAnsi="Times New Roman" w:cs="Times New Roman"/>
                <w:sz w:val="24"/>
                <w:szCs w:val="24"/>
              </w:rPr>
              <w:t xml:space="preserve">. </w:t>
            </w:r>
            <w:proofErr w:type="spellStart"/>
            <w:r w:rsidR="00691A2A" w:rsidRPr="00D03FFA">
              <w:rPr>
                <w:rFonts w:ascii="Times New Roman" w:hAnsi="Times New Roman" w:cs="Times New Roman"/>
                <w:sz w:val="24"/>
                <w:szCs w:val="24"/>
              </w:rPr>
              <w:t>Иочис</w:t>
            </w:r>
            <w:proofErr w:type="spellEnd"/>
          </w:p>
          <w:p w:rsidR="001466EF" w:rsidRPr="00D03FFA" w:rsidRDefault="001466EF" w:rsidP="00FF6DDA">
            <w:pPr>
              <w:spacing w:after="0"/>
              <w:rPr>
                <w:rFonts w:ascii="Times New Roman" w:hAnsi="Times New Roman" w:cs="Times New Roman"/>
                <w:sz w:val="24"/>
                <w:szCs w:val="24"/>
              </w:rPr>
            </w:pPr>
          </w:p>
        </w:tc>
      </w:tr>
    </w:tbl>
    <w:p w:rsidR="00561C33" w:rsidRPr="00D03FFA" w:rsidRDefault="00561C33" w:rsidP="006912D8">
      <w:pPr>
        <w:spacing w:after="0" w:line="240" w:lineRule="auto"/>
        <w:jc w:val="center"/>
        <w:rPr>
          <w:rFonts w:ascii="Times New Roman" w:hAnsi="Times New Roman" w:cs="Times New Roman"/>
          <w:b/>
          <w:bCs/>
          <w:sz w:val="24"/>
          <w:szCs w:val="24"/>
        </w:rPr>
      </w:pPr>
    </w:p>
    <w:p w:rsidR="00936D5E" w:rsidRDefault="00936D5E" w:rsidP="008633C4">
      <w:pPr>
        <w:spacing w:after="0" w:line="240" w:lineRule="auto"/>
        <w:rPr>
          <w:rFonts w:ascii="Times New Roman" w:hAnsi="Times New Roman" w:cs="Times New Roman"/>
          <w:b/>
          <w:bCs/>
          <w:sz w:val="24"/>
          <w:szCs w:val="24"/>
        </w:rPr>
      </w:pPr>
    </w:p>
    <w:p w:rsidR="00A34649" w:rsidRDefault="00A34649" w:rsidP="008633C4">
      <w:pPr>
        <w:spacing w:after="0" w:line="240" w:lineRule="auto"/>
        <w:rPr>
          <w:rFonts w:ascii="Times New Roman" w:hAnsi="Times New Roman" w:cs="Times New Roman"/>
          <w:b/>
          <w:bCs/>
          <w:sz w:val="24"/>
          <w:szCs w:val="24"/>
        </w:rPr>
      </w:pPr>
    </w:p>
    <w:p w:rsidR="00A34649" w:rsidRDefault="00A34649" w:rsidP="008633C4">
      <w:pPr>
        <w:spacing w:after="0" w:line="240" w:lineRule="auto"/>
        <w:rPr>
          <w:rFonts w:ascii="Times New Roman" w:hAnsi="Times New Roman" w:cs="Times New Roman"/>
          <w:b/>
          <w:bCs/>
          <w:sz w:val="24"/>
          <w:szCs w:val="24"/>
        </w:rPr>
      </w:pPr>
    </w:p>
    <w:p w:rsidR="0069607F" w:rsidRDefault="0069607F" w:rsidP="008633C4">
      <w:pPr>
        <w:spacing w:after="0" w:line="240" w:lineRule="auto"/>
        <w:rPr>
          <w:rFonts w:ascii="Times New Roman" w:hAnsi="Times New Roman" w:cs="Times New Roman"/>
          <w:b/>
          <w:bCs/>
          <w:sz w:val="24"/>
          <w:szCs w:val="24"/>
        </w:rPr>
      </w:pPr>
    </w:p>
    <w:p w:rsidR="0069607F" w:rsidRDefault="0069607F" w:rsidP="008633C4">
      <w:pPr>
        <w:spacing w:after="0" w:line="240" w:lineRule="auto"/>
        <w:rPr>
          <w:rFonts w:ascii="Times New Roman" w:hAnsi="Times New Roman" w:cs="Times New Roman"/>
          <w:b/>
          <w:bCs/>
          <w:sz w:val="24"/>
          <w:szCs w:val="24"/>
        </w:rPr>
      </w:pPr>
    </w:p>
    <w:p w:rsidR="0069607F" w:rsidRDefault="0069607F" w:rsidP="008633C4">
      <w:pPr>
        <w:spacing w:after="0" w:line="240" w:lineRule="auto"/>
        <w:rPr>
          <w:rFonts w:ascii="Times New Roman" w:hAnsi="Times New Roman" w:cs="Times New Roman"/>
          <w:b/>
          <w:bCs/>
          <w:sz w:val="24"/>
          <w:szCs w:val="24"/>
        </w:rPr>
      </w:pPr>
    </w:p>
    <w:p w:rsidR="00805965" w:rsidRPr="003C1C7D" w:rsidRDefault="00805965" w:rsidP="008633C4">
      <w:pPr>
        <w:spacing w:after="0" w:line="240" w:lineRule="auto"/>
        <w:rPr>
          <w:rFonts w:ascii="Times New Roman" w:hAnsi="Times New Roman" w:cs="Times New Roman"/>
          <w:b/>
          <w:bCs/>
          <w:sz w:val="24"/>
          <w:szCs w:val="24"/>
        </w:rPr>
      </w:pPr>
    </w:p>
    <w:p w:rsidR="00BD06EF" w:rsidRPr="00D03FFA" w:rsidRDefault="00BD06EF" w:rsidP="006912D8">
      <w:pPr>
        <w:spacing w:after="0" w:line="240" w:lineRule="auto"/>
        <w:jc w:val="center"/>
        <w:rPr>
          <w:rFonts w:ascii="Times New Roman" w:hAnsi="Times New Roman" w:cs="Times New Roman"/>
          <w:b/>
          <w:bCs/>
          <w:sz w:val="24"/>
          <w:szCs w:val="24"/>
        </w:rPr>
      </w:pPr>
    </w:p>
    <w:p w:rsidR="006912D8" w:rsidRPr="00D03FFA" w:rsidRDefault="006912D8" w:rsidP="006912D8">
      <w:pPr>
        <w:spacing w:after="0" w:line="240" w:lineRule="auto"/>
        <w:jc w:val="center"/>
        <w:rPr>
          <w:rFonts w:ascii="Times New Roman" w:hAnsi="Times New Roman" w:cs="Times New Roman"/>
          <w:b/>
          <w:bCs/>
          <w:sz w:val="24"/>
          <w:szCs w:val="24"/>
        </w:rPr>
      </w:pPr>
      <w:r w:rsidRPr="00D03FFA">
        <w:rPr>
          <w:rFonts w:ascii="Times New Roman" w:hAnsi="Times New Roman" w:cs="Times New Roman"/>
          <w:b/>
          <w:bCs/>
          <w:sz w:val="24"/>
          <w:szCs w:val="24"/>
        </w:rPr>
        <w:t>г. Улан-Удэ</w:t>
      </w:r>
    </w:p>
    <w:p w:rsidR="00501821" w:rsidRPr="00D03FFA" w:rsidRDefault="00B01571" w:rsidP="00501821">
      <w:pPr>
        <w:spacing w:after="0" w:line="240" w:lineRule="auto"/>
        <w:jc w:val="center"/>
        <w:rPr>
          <w:rFonts w:ascii="Times New Roman" w:hAnsi="Times New Roman" w:cs="Times New Roman"/>
          <w:b/>
          <w:bCs/>
          <w:sz w:val="24"/>
          <w:szCs w:val="24"/>
          <w:lang w:val="en-US"/>
        </w:rPr>
      </w:pPr>
      <w:r w:rsidRPr="00D03FFA">
        <w:rPr>
          <w:rFonts w:ascii="Times New Roman" w:hAnsi="Times New Roman" w:cs="Times New Roman"/>
          <w:b/>
          <w:bCs/>
          <w:sz w:val="24"/>
          <w:szCs w:val="24"/>
        </w:rPr>
        <w:t>20</w:t>
      </w:r>
      <w:r w:rsidR="00691A2A" w:rsidRPr="00D03FFA">
        <w:rPr>
          <w:rFonts w:ascii="Times New Roman" w:hAnsi="Times New Roman" w:cs="Times New Roman"/>
          <w:b/>
          <w:bCs/>
          <w:sz w:val="24"/>
          <w:szCs w:val="24"/>
        </w:rPr>
        <w:t>2</w:t>
      </w:r>
      <w:r w:rsidR="0026182F">
        <w:rPr>
          <w:rFonts w:ascii="Times New Roman" w:hAnsi="Times New Roman" w:cs="Times New Roman"/>
          <w:b/>
          <w:bCs/>
          <w:sz w:val="24"/>
          <w:szCs w:val="24"/>
        </w:rPr>
        <w:t>3</w:t>
      </w:r>
      <w:r w:rsidR="006912D8" w:rsidRPr="00D03FFA">
        <w:rPr>
          <w:rFonts w:ascii="Times New Roman" w:hAnsi="Times New Roman" w:cs="Times New Roman"/>
          <w:b/>
          <w:bCs/>
          <w:sz w:val="24"/>
          <w:szCs w:val="24"/>
        </w:rPr>
        <w:t xml:space="preserve"> г.</w:t>
      </w:r>
      <w:r w:rsidR="00501821" w:rsidRPr="00D03FFA">
        <w:rPr>
          <w:rFonts w:ascii="Times New Roman" w:hAnsi="Times New Roman" w:cs="Times New Roman"/>
          <w:b/>
          <w:bCs/>
          <w:sz w:val="24"/>
          <w:szCs w:val="24"/>
          <w:lang w:val="en-US"/>
        </w:rPr>
        <w:br w:type="page"/>
      </w:r>
    </w:p>
    <w:tbl>
      <w:tblPr>
        <w:tblpPr w:leftFromText="180" w:rightFromText="180" w:vertAnchor="text" w:tblpX="5"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281"/>
        <w:gridCol w:w="5642"/>
      </w:tblGrid>
      <w:tr w:rsidR="006912D8" w:rsidRPr="00D03FFA"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D03FFA" w:rsidRDefault="00BD458B" w:rsidP="0026182F">
            <w:pPr>
              <w:keepNext/>
              <w:keepLines/>
              <w:suppressLineNumbers/>
              <w:suppressAutoHyphens/>
              <w:spacing w:after="0" w:line="240" w:lineRule="auto"/>
              <w:ind w:firstLine="709"/>
              <w:jc w:val="both"/>
              <w:rPr>
                <w:rFonts w:ascii="Times New Roman" w:hAnsi="Times New Roman" w:cs="Times New Roman"/>
              </w:rPr>
            </w:pPr>
            <w:r w:rsidRPr="00D03FFA">
              <w:rPr>
                <w:rFonts w:ascii="Times New Roman" w:hAnsi="Times New Roman" w:cs="Times New Roman"/>
              </w:rPr>
              <w:lastRenderedPageBreak/>
              <w:t xml:space="preserve">Настоящая документация о проведении запроса котировок (далее – документация о запросе котировок) подготовлена в соответствии с </w:t>
            </w:r>
            <w:r w:rsidR="009F3941" w:rsidRPr="00D03FFA">
              <w:rPr>
                <w:rFonts w:ascii="Times New Roman" w:hAnsi="Times New Roman" w:cs="Times New Roman"/>
              </w:rPr>
              <w:t>п</w:t>
            </w:r>
            <w:r w:rsidRPr="00D03FFA">
              <w:rPr>
                <w:rFonts w:ascii="Times New Roman" w:hAnsi="Times New Roman" w:cs="Times New Roman"/>
              </w:rPr>
              <w:t xml:space="preserve">оложением о закупке товаров, работ и услуг для нужд  </w:t>
            </w:r>
            <w:r w:rsidR="009F3941" w:rsidRPr="00D03FFA">
              <w:rPr>
                <w:rFonts w:ascii="Times New Roman" w:hAnsi="Times New Roman" w:cs="Times New Roman"/>
              </w:rPr>
              <w:t xml:space="preserve">негосударственных </w:t>
            </w:r>
            <w:r w:rsidRPr="00D03FFA">
              <w:rPr>
                <w:rFonts w:ascii="Times New Roman" w:hAnsi="Times New Roman" w:cs="Times New Roman"/>
              </w:rPr>
              <w:t>учреждени</w:t>
            </w:r>
            <w:r w:rsidR="009F3941" w:rsidRPr="00D03FFA">
              <w:rPr>
                <w:rFonts w:ascii="Times New Roman" w:hAnsi="Times New Roman" w:cs="Times New Roman"/>
              </w:rPr>
              <w:t>й</w:t>
            </w:r>
            <w:r w:rsidRPr="00D03FFA">
              <w:rPr>
                <w:rFonts w:ascii="Times New Roman" w:hAnsi="Times New Roman" w:cs="Times New Roman"/>
              </w:rPr>
              <w:t xml:space="preserve"> здравоохранения </w:t>
            </w:r>
            <w:r w:rsidR="009F3941" w:rsidRPr="00D03FFA">
              <w:rPr>
                <w:rFonts w:ascii="Times New Roman" w:hAnsi="Times New Roman" w:cs="Times New Roman"/>
              </w:rPr>
              <w:t>ОАО РЖД</w:t>
            </w:r>
            <w:r w:rsidR="009F3941" w:rsidRPr="00D03FFA">
              <w:t xml:space="preserve"> </w:t>
            </w:r>
            <w:r w:rsidR="009F3941" w:rsidRPr="00D03FFA">
              <w:rPr>
                <w:rFonts w:ascii="Times New Roman" w:hAnsi="Times New Roman" w:cs="Times New Roman"/>
              </w:rPr>
              <w:t xml:space="preserve">от </w:t>
            </w:r>
            <w:r w:rsidR="0026182F">
              <w:rPr>
                <w:rFonts w:ascii="Times New Roman" w:hAnsi="Times New Roman" w:cs="Times New Roman"/>
              </w:rPr>
              <w:t>05</w:t>
            </w:r>
            <w:r w:rsidR="009F3941" w:rsidRPr="00D03FFA">
              <w:rPr>
                <w:rFonts w:ascii="Times New Roman" w:hAnsi="Times New Roman" w:cs="Times New Roman"/>
              </w:rPr>
              <w:t xml:space="preserve"> </w:t>
            </w:r>
            <w:r w:rsidR="0026182F">
              <w:rPr>
                <w:rFonts w:ascii="Times New Roman" w:hAnsi="Times New Roman" w:cs="Times New Roman"/>
              </w:rPr>
              <w:t>марта</w:t>
            </w:r>
            <w:r w:rsidR="009F3941" w:rsidRPr="00D03FFA">
              <w:rPr>
                <w:rFonts w:ascii="Times New Roman" w:hAnsi="Times New Roman" w:cs="Times New Roman"/>
              </w:rPr>
              <w:t xml:space="preserve"> 20</w:t>
            </w:r>
            <w:r w:rsidR="0026182F">
              <w:rPr>
                <w:rFonts w:ascii="Times New Roman" w:hAnsi="Times New Roman" w:cs="Times New Roman"/>
              </w:rPr>
              <w:t>21</w:t>
            </w:r>
            <w:r w:rsidR="009F3941" w:rsidRPr="00D03FFA">
              <w:rPr>
                <w:rFonts w:ascii="Times New Roman" w:hAnsi="Times New Roman" w:cs="Times New Roman"/>
              </w:rPr>
              <w:t xml:space="preserve"> года.</w:t>
            </w:r>
          </w:p>
        </w:tc>
      </w:tr>
      <w:tr w:rsidR="006912D8" w:rsidRPr="00D03FFA"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D03FFA" w:rsidRDefault="006912D8" w:rsidP="00B941F3">
            <w:pPr>
              <w:keepNext/>
              <w:keepLines/>
              <w:suppressLineNumbers/>
              <w:suppressAutoHyphens/>
              <w:spacing w:after="0" w:line="240" w:lineRule="auto"/>
              <w:jc w:val="both"/>
              <w:rPr>
                <w:rFonts w:ascii="Times New Roman" w:hAnsi="Times New Roman" w:cs="Times New Roman"/>
                <w:b/>
              </w:rPr>
            </w:pPr>
            <w:r w:rsidRPr="00D03FFA">
              <w:rPr>
                <w:rFonts w:ascii="Times New Roman" w:hAnsi="Times New Roman" w:cs="Times New Roman"/>
                <w:b/>
              </w:rPr>
              <w:t xml:space="preserve">Наименование Заказчика: </w:t>
            </w:r>
          </w:p>
          <w:p w:rsidR="006912D8" w:rsidRPr="00D03FFA" w:rsidRDefault="00EB1992" w:rsidP="00EB1992">
            <w:pPr>
              <w:tabs>
                <w:tab w:val="left" w:pos="709"/>
              </w:tabs>
              <w:suppressAutoHyphens/>
              <w:spacing w:after="0" w:line="240" w:lineRule="auto"/>
              <w:jc w:val="both"/>
              <w:rPr>
                <w:rFonts w:ascii="Times New Roman" w:hAnsi="Times New Roman" w:cs="Times New Roman"/>
                <w:b/>
              </w:rPr>
            </w:pPr>
            <w:r w:rsidRPr="00D03FFA">
              <w:rPr>
                <w:rFonts w:ascii="Times New Roman" w:hAnsi="Times New Roman" w:cs="Times New Roman"/>
                <w:b/>
              </w:rPr>
              <w:t xml:space="preserve">Частное учреждение здравоохранения «Клиническая больница «РЖД-Медицина» города Улан-Удэ» </w:t>
            </w:r>
            <w:r w:rsidRPr="00D03FFA">
              <w:rPr>
                <w:rFonts w:ascii="Times New Roman" w:hAnsi="Times New Roman" w:cs="Times New Roman"/>
              </w:rPr>
              <w:t>(далее – ЧУЗ «КБ «РЖД-Медицина» г</w:t>
            </w:r>
            <w:proofErr w:type="gramStart"/>
            <w:r w:rsidRPr="00D03FFA">
              <w:rPr>
                <w:rFonts w:ascii="Times New Roman" w:hAnsi="Times New Roman" w:cs="Times New Roman"/>
              </w:rPr>
              <w:t>.У</w:t>
            </w:r>
            <w:proofErr w:type="gramEnd"/>
            <w:r w:rsidRPr="00D03FFA">
              <w:rPr>
                <w:rFonts w:ascii="Times New Roman" w:hAnsi="Times New Roman" w:cs="Times New Roman"/>
              </w:rPr>
              <w:t>лан-Удэ»)</w:t>
            </w:r>
          </w:p>
          <w:p w:rsidR="00654510" w:rsidRPr="00D03FFA" w:rsidRDefault="00EB1992" w:rsidP="00EB1992">
            <w:pPr>
              <w:tabs>
                <w:tab w:val="left" w:pos="709"/>
              </w:tabs>
              <w:suppressAutoHyphens/>
              <w:spacing w:after="0" w:line="240" w:lineRule="auto"/>
              <w:jc w:val="both"/>
              <w:rPr>
                <w:rFonts w:ascii="Times New Roman" w:hAnsi="Times New Roman" w:cs="Times New Roman"/>
              </w:rPr>
            </w:pPr>
            <w:r w:rsidRPr="00D03FFA">
              <w:rPr>
                <w:rFonts w:ascii="Times New Roman" w:hAnsi="Times New Roman" w:cs="Times New Roman"/>
              </w:rPr>
              <w:t>А</w:t>
            </w:r>
            <w:r w:rsidR="006912D8" w:rsidRPr="00D03FFA">
              <w:rPr>
                <w:rFonts w:ascii="Times New Roman" w:hAnsi="Times New Roman" w:cs="Times New Roman"/>
              </w:rPr>
              <w:t>дрес</w:t>
            </w:r>
            <w:r w:rsidRPr="00D03FFA">
              <w:rPr>
                <w:rFonts w:ascii="Times New Roman" w:hAnsi="Times New Roman" w:cs="Times New Roman"/>
              </w:rPr>
              <w:t xml:space="preserve"> местонахождения</w:t>
            </w:r>
            <w:r w:rsidR="006912D8" w:rsidRPr="00D03FFA">
              <w:rPr>
                <w:rFonts w:ascii="Times New Roman" w:hAnsi="Times New Roman" w:cs="Times New Roman"/>
              </w:rPr>
              <w:t xml:space="preserve">: </w:t>
            </w:r>
            <w:r w:rsidRPr="00D03FFA">
              <w:t xml:space="preserve"> </w:t>
            </w:r>
            <w:r w:rsidRPr="00D03FFA">
              <w:rPr>
                <w:rFonts w:ascii="Times New Roman" w:hAnsi="Times New Roman" w:cs="Times New Roman"/>
              </w:rPr>
              <w:t xml:space="preserve">Республика Бурятия, </w:t>
            </w:r>
            <w:proofErr w:type="gramStart"/>
            <w:r w:rsidRPr="00D03FFA">
              <w:rPr>
                <w:rFonts w:ascii="Times New Roman" w:hAnsi="Times New Roman" w:cs="Times New Roman"/>
              </w:rPr>
              <w:t>г</w:t>
            </w:r>
            <w:proofErr w:type="gramEnd"/>
            <w:r w:rsidRPr="00D03FFA">
              <w:rPr>
                <w:rFonts w:ascii="Times New Roman" w:hAnsi="Times New Roman" w:cs="Times New Roman"/>
              </w:rPr>
              <w:t>. Улан-Удэ, ул. Комсомольская, д.1 «б»</w:t>
            </w:r>
            <w:r w:rsidR="00654510" w:rsidRPr="00D03FFA">
              <w:rPr>
                <w:rFonts w:ascii="Times New Roman" w:hAnsi="Times New Roman" w:cs="Times New Roman"/>
              </w:rPr>
              <w:t xml:space="preserve"> </w:t>
            </w:r>
          </w:p>
          <w:p w:rsidR="006912D8" w:rsidRPr="00D03FFA" w:rsidRDefault="006912D8" w:rsidP="00654510">
            <w:pPr>
              <w:tabs>
                <w:tab w:val="left" w:pos="709"/>
              </w:tabs>
              <w:suppressAutoHyphens/>
              <w:spacing w:after="0" w:line="240" w:lineRule="auto"/>
              <w:jc w:val="both"/>
              <w:rPr>
                <w:rFonts w:ascii="Times New Roman" w:hAnsi="Times New Roman" w:cs="Times New Roman"/>
                <w:b/>
              </w:rPr>
            </w:pPr>
            <w:r w:rsidRPr="00D03FFA">
              <w:rPr>
                <w:rFonts w:ascii="Times New Roman" w:hAnsi="Times New Roman" w:cs="Times New Roman"/>
              </w:rPr>
              <w:t xml:space="preserve">Адрес электронной почты: </w:t>
            </w:r>
            <w:r w:rsidR="00EB1992" w:rsidRPr="00D03FFA">
              <w:t xml:space="preserve"> </w:t>
            </w:r>
            <w:r w:rsidR="00EB1992" w:rsidRPr="00D03FFA">
              <w:rPr>
                <w:rFonts w:ascii="Times New Roman" w:hAnsi="Times New Roman" w:cs="Times New Roman"/>
              </w:rPr>
              <w:t>zakupki@okbrzd.ru</w:t>
            </w:r>
          </w:p>
        </w:tc>
      </w:tr>
      <w:tr w:rsidR="006912D8" w:rsidRPr="00D03FFA"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D03FFA" w:rsidRDefault="00A6177F" w:rsidP="00A6177F">
            <w:pPr>
              <w:keepNext/>
              <w:keepLines/>
              <w:suppressLineNumbers/>
              <w:suppressAutoHyphens/>
              <w:spacing w:after="0" w:line="240" w:lineRule="auto"/>
              <w:jc w:val="both"/>
              <w:rPr>
                <w:rFonts w:ascii="Times New Roman" w:hAnsi="Times New Roman" w:cs="Times New Roman"/>
                <w:b/>
              </w:rPr>
            </w:pPr>
            <w:r w:rsidRPr="00D03FFA">
              <w:rPr>
                <w:rFonts w:ascii="Times New Roman" w:hAnsi="Times New Roman" w:cs="Times New Roman"/>
                <w:b/>
              </w:rPr>
              <w:t>Официальный сайт ЧУЗ «КБ «РЖД-Медицина» г. Улан-Удэ»</w:t>
            </w:r>
            <w:r w:rsidR="00EB1992" w:rsidRPr="00D03FFA">
              <w:rPr>
                <w:rFonts w:ascii="Times New Roman" w:hAnsi="Times New Roman" w:cs="Times New Roman"/>
                <w:b/>
              </w:rPr>
              <w:t xml:space="preserve"> </w:t>
            </w:r>
            <w:r w:rsidR="00EB1992" w:rsidRPr="00D03FFA">
              <w:t xml:space="preserve"> (</w:t>
            </w:r>
            <w:r w:rsidR="00EB1992" w:rsidRPr="00D03FFA">
              <w:rPr>
                <w:rFonts w:ascii="Times New Roman" w:hAnsi="Times New Roman" w:cs="Times New Roman"/>
              </w:rPr>
              <w:t>сайт, на котором размещен</w:t>
            </w:r>
            <w:r w:rsidR="00790B23" w:rsidRPr="00D03FFA">
              <w:rPr>
                <w:rFonts w:ascii="Times New Roman" w:hAnsi="Times New Roman" w:cs="Times New Roman"/>
              </w:rPr>
              <w:t>ы</w:t>
            </w:r>
            <w:r w:rsidR="00EB1992" w:rsidRPr="00D03FFA">
              <w:rPr>
                <w:rFonts w:ascii="Times New Roman" w:hAnsi="Times New Roman" w:cs="Times New Roman"/>
              </w:rPr>
              <w:t xml:space="preserve"> извещение и  документация о запросе котировок)</w:t>
            </w:r>
            <w:r w:rsidR="006912D8" w:rsidRPr="00D03FFA">
              <w:rPr>
                <w:rFonts w:ascii="Times New Roman" w:hAnsi="Times New Roman" w:cs="Times New Roman"/>
              </w:rPr>
              <w:t>:</w:t>
            </w:r>
            <w:r w:rsidR="00654510" w:rsidRPr="00D03FFA">
              <w:rPr>
                <w:rFonts w:ascii="Times New Roman" w:hAnsi="Times New Roman" w:cs="Times New Roman"/>
                <w:b/>
              </w:rPr>
              <w:t xml:space="preserve"> </w:t>
            </w:r>
            <w:r w:rsidRPr="00D03FFA">
              <w:rPr>
                <w:rFonts w:ascii="Times New Roman" w:hAnsi="Times New Roman" w:cs="Times New Roman"/>
              </w:rPr>
              <w:t>http://www.okbrzd.ru</w:t>
            </w:r>
          </w:p>
        </w:tc>
      </w:tr>
      <w:tr w:rsidR="006912D8" w:rsidRPr="00D03FFA" w:rsidTr="00B941F3">
        <w:trPr>
          <w:trHeight w:val="76"/>
        </w:trPr>
        <w:tc>
          <w:tcPr>
            <w:tcW w:w="10598" w:type="dxa"/>
            <w:gridSpan w:val="3"/>
            <w:tcBorders>
              <w:top w:val="single" w:sz="4" w:space="0" w:color="auto"/>
              <w:left w:val="single" w:sz="4" w:space="0" w:color="auto"/>
              <w:bottom w:val="single" w:sz="4" w:space="0" w:color="auto"/>
              <w:right w:val="single" w:sz="4" w:space="0" w:color="auto"/>
            </w:tcBorders>
          </w:tcPr>
          <w:p w:rsidR="006912D8" w:rsidRPr="00D03FFA" w:rsidRDefault="006912D8" w:rsidP="00B941F3">
            <w:pPr>
              <w:keepNext/>
              <w:keepLines/>
              <w:suppressLineNumbers/>
              <w:suppressAutoHyphens/>
              <w:spacing w:after="0" w:line="240" w:lineRule="auto"/>
              <w:jc w:val="center"/>
              <w:rPr>
                <w:rFonts w:ascii="Times New Roman" w:hAnsi="Times New Roman" w:cs="Times New Roman"/>
              </w:rPr>
            </w:pPr>
            <w:r w:rsidRPr="00D03FFA">
              <w:rPr>
                <w:rFonts w:ascii="Times New Roman" w:hAnsi="Times New Roman" w:cs="Times New Roman"/>
                <w:b/>
                <w:bCs/>
                <w:lang w:val="en-US"/>
              </w:rPr>
              <w:t>I</w:t>
            </w:r>
            <w:r w:rsidRPr="00D03FFA">
              <w:rPr>
                <w:rFonts w:ascii="Times New Roman" w:hAnsi="Times New Roman" w:cs="Times New Roman"/>
                <w:b/>
                <w:bCs/>
              </w:rPr>
              <w:t>. Общие сведения</w:t>
            </w:r>
          </w:p>
        </w:tc>
      </w:tr>
      <w:tr w:rsidR="006912D8" w:rsidRPr="00D03FFA" w:rsidTr="00B941F3">
        <w:trPr>
          <w:trHeight w:val="76"/>
        </w:trPr>
        <w:tc>
          <w:tcPr>
            <w:tcW w:w="675" w:type="dxa"/>
            <w:tcBorders>
              <w:top w:val="single" w:sz="4" w:space="0" w:color="auto"/>
            </w:tcBorders>
            <w:vAlign w:val="center"/>
          </w:tcPr>
          <w:p w:rsidR="006912D8" w:rsidRPr="00D03FFA" w:rsidRDefault="006912D8" w:rsidP="00B941F3">
            <w:pPr>
              <w:keepNext/>
              <w:keepLines/>
              <w:suppressLineNumbers/>
              <w:suppressAutoHyphens/>
              <w:spacing w:after="0" w:line="240" w:lineRule="auto"/>
              <w:jc w:val="center"/>
              <w:rPr>
                <w:rFonts w:ascii="Times New Roman" w:hAnsi="Times New Roman" w:cs="Times New Roman"/>
                <w:b/>
                <w:bCs/>
                <w:i/>
                <w:iCs/>
              </w:rPr>
            </w:pPr>
            <w:r w:rsidRPr="00D03FFA">
              <w:rPr>
                <w:rFonts w:ascii="Times New Roman" w:hAnsi="Times New Roman" w:cs="Times New Roman"/>
                <w:b/>
                <w:bCs/>
                <w:i/>
                <w:iCs/>
              </w:rPr>
              <w:t>№</w:t>
            </w:r>
          </w:p>
          <w:p w:rsidR="006912D8" w:rsidRPr="00D03FFA" w:rsidRDefault="006912D8" w:rsidP="00B941F3">
            <w:pPr>
              <w:keepNext/>
              <w:keepLines/>
              <w:suppressLineNumbers/>
              <w:suppressAutoHyphens/>
              <w:spacing w:after="0" w:line="240" w:lineRule="auto"/>
              <w:jc w:val="center"/>
              <w:rPr>
                <w:rFonts w:ascii="Times New Roman" w:hAnsi="Times New Roman" w:cs="Times New Roman"/>
                <w:b/>
                <w:bCs/>
                <w:i/>
                <w:iCs/>
              </w:rPr>
            </w:pPr>
            <w:r w:rsidRPr="00D03FFA">
              <w:rPr>
                <w:rFonts w:ascii="Times New Roman" w:hAnsi="Times New Roman" w:cs="Times New Roman"/>
                <w:b/>
                <w:bCs/>
                <w:i/>
                <w:iCs/>
              </w:rPr>
              <w:t>п/п</w:t>
            </w:r>
          </w:p>
        </w:tc>
        <w:tc>
          <w:tcPr>
            <w:tcW w:w="4281" w:type="dxa"/>
            <w:tcBorders>
              <w:top w:val="single" w:sz="4" w:space="0" w:color="auto"/>
            </w:tcBorders>
            <w:vAlign w:val="center"/>
          </w:tcPr>
          <w:p w:rsidR="006912D8" w:rsidRPr="00D03FFA" w:rsidRDefault="006912D8" w:rsidP="00B941F3">
            <w:pPr>
              <w:keepNext/>
              <w:keepLines/>
              <w:suppressLineNumbers/>
              <w:suppressAutoHyphens/>
              <w:spacing w:after="0" w:line="240" w:lineRule="auto"/>
              <w:jc w:val="center"/>
              <w:rPr>
                <w:rFonts w:ascii="Times New Roman" w:hAnsi="Times New Roman" w:cs="Times New Roman"/>
                <w:b/>
                <w:bCs/>
                <w:i/>
                <w:iCs/>
              </w:rPr>
            </w:pPr>
            <w:r w:rsidRPr="00D03FFA">
              <w:rPr>
                <w:rFonts w:ascii="Times New Roman" w:hAnsi="Times New Roman" w:cs="Times New Roman"/>
                <w:b/>
                <w:bCs/>
                <w:i/>
                <w:iCs/>
              </w:rPr>
              <w:t>Наименование пункта</w:t>
            </w:r>
          </w:p>
        </w:tc>
        <w:tc>
          <w:tcPr>
            <w:tcW w:w="5642" w:type="dxa"/>
            <w:tcBorders>
              <w:top w:val="single" w:sz="4" w:space="0" w:color="auto"/>
            </w:tcBorders>
            <w:vAlign w:val="center"/>
          </w:tcPr>
          <w:p w:rsidR="006912D8" w:rsidRPr="00D03FFA" w:rsidRDefault="006912D8" w:rsidP="00B941F3">
            <w:pPr>
              <w:keepNext/>
              <w:keepLines/>
              <w:suppressLineNumbers/>
              <w:suppressAutoHyphens/>
              <w:spacing w:after="0" w:line="240" w:lineRule="auto"/>
              <w:jc w:val="center"/>
              <w:rPr>
                <w:rFonts w:ascii="Times New Roman" w:hAnsi="Times New Roman" w:cs="Times New Roman"/>
                <w:b/>
                <w:bCs/>
                <w:i/>
                <w:iCs/>
              </w:rPr>
            </w:pPr>
            <w:r w:rsidRPr="00D03FFA">
              <w:rPr>
                <w:rFonts w:ascii="Times New Roman" w:hAnsi="Times New Roman" w:cs="Times New Roman"/>
                <w:b/>
                <w:bCs/>
                <w:i/>
                <w:iCs/>
              </w:rPr>
              <w:t>Содержание</w:t>
            </w:r>
          </w:p>
        </w:tc>
      </w:tr>
      <w:tr w:rsidR="006912D8" w:rsidRPr="00D03FFA" w:rsidTr="00B941F3">
        <w:trPr>
          <w:trHeight w:val="7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w:t>
            </w:r>
          </w:p>
        </w:tc>
        <w:tc>
          <w:tcPr>
            <w:tcW w:w="4281" w:type="dxa"/>
          </w:tcPr>
          <w:p w:rsidR="006912D8" w:rsidRPr="00D03FFA" w:rsidRDefault="006912D8" w:rsidP="00B941F3">
            <w:pPr>
              <w:pStyle w:val="a5"/>
              <w:keepNext/>
              <w:keepLines/>
              <w:spacing w:after="0"/>
              <w:rPr>
                <w:rFonts w:ascii="Times New Roman" w:hAnsi="Times New Roman" w:cs="Times New Roman"/>
                <w:b/>
                <w:bCs/>
                <w:sz w:val="22"/>
                <w:szCs w:val="22"/>
              </w:rPr>
            </w:pPr>
            <w:r w:rsidRPr="00D03FFA">
              <w:rPr>
                <w:rFonts w:ascii="Times New Roman" w:hAnsi="Times New Roman" w:cs="Times New Roman"/>
                <w:b/>
                <w:bCs/>
                <w:sz w:val="22"/>
                <w:szCs w:val="22"/>
              </w:rPr>
              <w:t>Вид и предмет закупки</w:t>
            </w:r>
          </w:p>
        </w:tc>
        <w:tc>
          <w:tcPr>
            <w:tcW w:w="5642" w:type="dxa"/>
          </w:tcPr>
          <w:p w:rsidR="006912D8" w:rsidRPr="00D03FFA" w:rsidRDefault="0069607F" w:rsidP="0026182F">
            <w:pPr>
              <w:spacing w:after="0" w:line="240" w:lineRule="auto"/>
              <w:jc w:val="both"/>
              <w:rPr>
                <w:rFonts w:ascii="Times New Roman" w:hAnsi="Times New Roman" w:cs="Times New Roman"/>
              </w:rPr>
            </w:pPr>
            <w:r>
              <w:rPr>
                <w:rFonts w:ascii="Times New Roman" w:hAnsi="Times New Roman" w:cs="Times New Roman"/>
              </w:rPr>
              <w:t>Оказание услуг</w:t>
            </w:r>
            <w:r w:rsidRPr="0069607F">
              <w:rPr>
                <w:rFonts w:ascii="Times New Roman" w:hAnsi="Times New Roman" w:cs="Times New Roman"/>
              </w:rPr>
              <w:t xml:space="preserve"> по ремонту видеокамеры </w:t>
            </w:r>
            <w:proofErr w:type="spellStart"/>
            <w:r w:rsidRPr="0069607F">
              <w:rPr>
                <w:rFonts w:ascii="Times New Roman" w:hAnsi="Times New Roman" w:cs="Times New Roman"/>
              </w:rPr>
              <w:t>Olympus</w:t>
            </w:r>
            <w:proofErr w:type="spellEnd"/>
            <w:r w:rsidRPr="0069607F">
              <w:rPr>
                <w:rFonts w:ascii="Times New Roman" w:hAnsi="Times New Roman" w:cs="Times New Roman"/>
              </w:rPr>
              <w:t xml:space="preserve"> 1080/50i</w:t>
            </w:r>
          </w:p>
        </w:tc>
      </w:tr>
      <w:tr w:rsidR="00BD458B" w:rsidRPr="00D03FFA" w:rsidTr="00B941F3">
        <w:trPr>
          <w:trHeight w:val="76"/>
        </w:trPr>
        <w:tc>
          <w:tcPr>
            <w:tcW w:w="675" w:type="dxa"/>
          </w:tcPr>
          <w:p w:rsidR="00BD458B" w:rsidRPr="00D03FFA" w:rsidRDefault="00BD458B" w:rsidP="00BD458B">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2</w:t>
            </w:r>
          </w:p>
        </w:tc>
        <w:tc>
          <w:tcPr>
            <w:tcW w:w="4281" w:type="dxa"/>
          </w:tcPr>
          <w:p w:rsidR="00BD458B" w:rsidRPr="00D03FFA" w:rsidRDefault="00BD458B" w:rsidP="00BD458B">
            <w:pPr>
              <w:pStyle w:val="a5"/>
              <w:keepNext/>
              <w:keepLines/>
              <w:spacing w:after="0"/>
              <w:rPr>
                <w:rFonts w:ascii="Times New Roman" w:hAnsi="Times New Roman" w:cs="Times New Roman"/>
                <w:b/>
                <w:bCs/>
                <w:sz w:val="22"/>
                <w:szCs w:val="22"/>
              </w:rPr>
            </w:pPr>
            <w:r w:rsidRPr="00D03FFA">
              <w:rPr>
                <w:rFonts w:ascii="Times New Roman" w:hAnsi="Times New Roman" w:cs="Times New Roman"/>
                <w:b/>
                <w:bCs/>
                <w:sz w:val="22"/>
                <w:szCs w:val="22"/>
              </w:rPr>
              <w:t>Количество поставляемых товаров (</w:t>
            </w:r>
            <w:r w:rsidR="00D91D3B" w:rsidRPr="00D03FFA">
              <w:rPr>
                <w:rFonts w:ascii="Times New Roman" w:hAnsi="Times New Roman" w:cs="Times New Roman"/>
                <w:b/>
                <w:bCs/>
                <w:sz w:val="22"/>
                <w:szCs w:val="22"/>
              </w:rPr>
              <w:t xml:space="preserve">выполняемых работ, </w:t>
            </w:r>
            <w:r w:rsidRPr="00D03FFA">
              <w:rPr>
                <w:rFonts w:ascii="Times New Roman" w:hAnsi="Times New Roman" w:cs="Times New Roman"/>
                <w:b/>
                <w:bCs/>
                <w:sz w:val="22"/>
                <w:szCs w:val="22"/>
              </w:rPr>
              <w:t>оказываемых услуг)</w:t>
            </w:r>
          </w:p>
        </w:tc>
        <w:tc>
          <w:tcPr>
            <w:tcW w:w="5642" w:type="dxa"/>
          </w:tcPr>
          <w:p w:rsidR="00BD458B" w:rsidRPr="00D03FFA" w:rsidRDefault="00BD458B" w:rsidP="00C1024C">
            <w:pPr>
              <w:keepNext/>
              <w:keepLines/>
              <w:widowControl w:val="0"/>
              <w:suppressLineNumbers/>
              <w:suppressAutoHyphens/>
              <w:spacing w:after="0" w:line="240" w:lineRule="auto"/>
              <w:jc w:val="both"/>
              <w:rPr>
                <w:rFonts w:ascii="Times New Roman" w:hAnsi="Times New Roman" w:cs="Times New Roman"/>
              </w:rPr>
            </w:pPr>
            <w:r w:rsidRPr="00D03FFA">
              <w:rPr>
                <w:rFonts w:ascii="Times New Roman" w:hAnsi="Times New Roman" w:cs="Times New Roman"/>
              </w:rPr>
              <w:t xml:space="preserve">В соответствии с разделом </w:t>
            </w:r>
            <w:r w:rsidRPr="00D03FFA">
              <w:rPr>
                <w:rFonts w:ascii="Times New Roman" w:hAnsi="Times New Roman" w:cs="Times New Roman"/>
                <w:bCs/>
                <w:lang w:val="en-US"/>
              </w:rPr>
              <w:t>II</w:t>
            </w:r>
            <w:r w:rsidRPr="00D03FFA">
              <w:rPr>
                <w:rFonts w:ascii="Times New Roman" w:hAnsi="Times New Roman" w:cs="Times New Roman"/>
                <w:bCs/>
              </w:rPr>
              <w:t>.  Техническая часть документации о запросе котировок</w:t>
            </w:r>
          </w:p>
        </w:tc>
      </w:tr>
      <w:tr w:rsidR="00BD458B" w:rsidRPr="00D03FFA" w:rsidTr="00B941F3">
        <w:trPr>
          <w:trHeight w:val="76"/>
        </w:trPr>
        <w:tc>
          <w:tcPr>
            <w:tcW w:w="675" w:type="dxa"/>
          </w:tcPr>
          <w:p w:rsidR="00BD458B" w:rsidRPr="00D03FFA" w:rsidRDefault="00BD458B" w:rsidP="00BD458B">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3</w:t>
            </w:r>
          </w:p>
        </w:tc>
        <w:tc>
          <w:tcPr>
            <w:tcW w:w="4281" w:type="dxa"/>
          </w:tcPr>
          <w:p w:rsidR="00BD458B" w:rsidRPr="00D03FFA" w:rsidRDefault="00BD458B" w:rsidP="00BD458B">
            <w:pPr>
              <w:keepNext/>
              <w:keepLines/>
              <w:suppressLineNumbers/>
              <w:suppressAutoHyphens/>
              <w:spacing w:after="0" w:line="240" w:lineRule="auto"/>
              <w:jc w:val="both"/>
              <w:rPr>
                <w:rFonts w:ascii="Times New Roman" w:hAnsi="Times New Roman" w:cs="Times New Roman"/>
                <w:b/>
                <w:bCs/>
              </w:rPr>
            </w:pPr>
            <w:r w:rsidRPr="00D03FFA">
              <w:rPr>
                <w:rFonts w:ascii="Times New Roman" w:hAnsi="Times New Roman" w:cs="Times New Roman"/>
                <w:b/>
                <w:bCs/>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642" w:type="dxa"/>
          </w:tcPr>
          <w:p w:rsidR="00BD458B" w:rsidRPr="00D03FFA" w:rsidRDefault="00BD458B" w:rsidP="00C1024C">
            <w:pPr>
              <w:keepNext/>
              <w:keepLines/>
              <w:widowControl w:val="0"/>
              <w:suppressLineNumbers/>
              <w:suppressAutoHyphens/>
              <w:spacing w:after="0" w:line="240" w:lineRule="auto"/>
              <w:jc w:val="both"/>
              <w:rPr>
                <w:rFonts w:ascii="Times New Roman" w:hAnsi="Times New Roman" w:cs="Times New Roman"/>
                <w:bCs/>
              </w:rPr>
            </w:pPr>
            <w:r w:rsidRPr="00D03FFA">
              <w:rPr>
                <w:rFonts w:ascii="Times New Roman" w:hAnsi="Times New Roman" w:cs="Times New Roman"/>
              </w:rPr>
              <w:t xml:space="preserve">В соответствии с разделом </w:t>
            </w:r>
            <w:r w:rsidRPr="00D03FFA">
              <w:rPr>
                <w:rFonts w:ascii="Times New Roman" w:hAnsi="Times New Roman" w:cs="Times New Roman"/>
                <w:bCs/>
                <w:lang w:val="en-US"/>
              </w:rPr>
              <w:t>II</w:t>
            </w:r>
            <w:r w:rsidRPr="00D03FFA">
              <w:rPr>
                <w:rFonts w:ascii="Times New Roman" w:hAnsi="Times New Roman" w:cs="Times New Roman"/>
                <w:bCs/>
              </w:rPr>
              <w:t>.  Техническая часть документации о запросе котировок</w:t>
            </w:r>
          </w:p>
          <w:p w:rsidR="00BD458B" w:rsidRPr="00D03FFA" w:rsidRDefault="00BD458B" w:rsidP="00BD458B">
            <w:pPr>
              <w:keepNext/>
              <w:keepLines/>
              <w:snapToGrid w:val="0"/>
              <w:spacing w:after="0" w:line="240" w:lineRule="auto"/>
              <w:ind w:firstLine="431"/>
              <w:rPr>
                <w:rFonts w:ascii="Times New Roman" w:hAnsi="Times New Roman" w:cs="Times New Roman"/>
                <w:color w:val="000000"/>
              </w:rPr>
            </w:pPr>
          </w:p>
        </w:tc>
      </w:tr>
      <w:tr w:rsidR="00BD458B" w:rsidRPr="00D03FFA" w:rsidTr="00B941F3">
        <w:trPr>
          <w:trHeight w:val="76"/>
        </w:trPr>
        <w:tc>
          <w:tcPr>
            <w:tcW w:w="675" w:type="dxa"/>
          </w:tcPr>
          <w:p w:rsidR="00BD458B" w:rsidRPr="00D03FFA" w:rsidRDefault="00BD458B" w:rsidP="00BD458B">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4</w:t>
            </w:r>
          </w:p>
        </w:tc>
        <w:tc>
          <w:tcPr>
            <w:tcW w:w="4281" w:type="dxa"/>
          </w:tcPr>
          <w:p w:rsidR="00BD458B" w:rsidRPr="00D03FFA" w:rsidRDefault="00BD458B" w:rsidP="00BD458B">
            <w:pPr>
              <w:keepNext/>
              <w:keepLines/>
              <w:widowControl w:val="0"/>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 xml:space="preserve">Требования к содержанию, форме и оформлению заявки на участие в запросе котировок </w:t>
            </w:r>
          </w:p>
        </w:tc>
        <w:tc>
          <w:tcPr>
            <w:tcW w:w="5642" w:type="dxa"/>
          </w:tcPr>
          <w:p w:rsidR="00BD458B" w:rsidRPr="00D03FFA" w:rsidRDefault="00BD458B" w:rsidP="00BD458B">
            <w:pPr>
              <w:spacing w:after="0" w:line="240" w:lineRule="auto"/>
              <w:ind w:firstLine="431"/>
              <w:jc w:val="both"/>
              <w:rPr>
                <w:rFonts w:ascii="Times New Roman" w:hAnsi="Times New Roman" w:cs="Times New Roman"/>
                <w:b/>
              </w:rPr>
            </w:pPr>
            <w:r w:rsidRPr="00D03FFA">
              <w:rPr>
                <w:rFonts w:ascii="Times New Roman" w:hAnsi="Times New Roman" w:cs="Times New Roman"/>
              </w:rPr>
              <w:t>Участнику закупки следует изучить всю документацию о запросе котировок, включая все разделы, техническое задание, проект договора, а также изменения, дополнения к документации о запросе котировок, и разъяснения к документации о запросе котировок, выпущенные Заказчиком. Неполное предоставление информации, запрашиваемой в документации о запросе котировок, или же предоставление котировочной заявки, не отвечающей всем требованиям документации о запросе котировок, может привести к отклонению заявки на этапе рассмотрения заявок на участие в запросе котировок.</w:t>
            </w:r>
          </w:p>
          <w:p w:rsidR="00BD458B" w:rsidRPr="00D03FFA" w:rsidRDefault="00BD458B" w:rsidP="00BD458B">
            <w:pPr>
              <w:keepNext/>
              <w:keepLines/>
              <w:spacing w:after="0" w:line="240" w:lineRule="auto"/>
              <w:ind w:firstLine="431"/>
              <w:jc w:val="both"/>
              <w:rPr>
                <w:rFonts w:ascii="Times New Roman" w:hAnsi="Times New Roman" w:cs="Times New Roman"/>
              </w:rPr>
            </w:pPr>
            <w:r w:rsidRPr="00D03FFA">
              <w:rPr>
                <w:rFonts w:ascii="Times New Roman" w:hAnsi="Times New Roman" w:cs="Times New Roman"/>
              </w:rPr>
              <w:t>Участник закупки несет все расходы, связанные с подготовкой и подачей своей заявки на участие в запросе котировок.</w:t>
            </w:r>
          </w:p>
          <w:p w:rsidR="00BD458B" w:rsidRPr="00D03FFA" w:rsidRDefault="00BD458B" w:rsidP="00BD458B">
            <w:pPr>
              <w:keepNext/>
              <w:keepLines/>
              <w:spacing w:after="0" w:line="240" w:lineRule="auto"/>
              <w:ind w:firstLine="431"/>
              <w:jc w:val="both"/>
              <w:rPr>
                <w:rFonts w:ascii="Times New Roman" w:hAnsi="Times New Roman" w:cs="Times New Roman"/>
                <w:b/>
              </w:rPr>
            </w:pPr>
            <w:r w:rsidRPr="00D03FFA">
              <w:rPr>
                <w:rFonts w:ascii="Times New Roman" w:hAnsi="Times New Roman" w:cs="Times New Roman"/>
                <w:b/>
              </w:rPr>
              <w:t xml:space="preserve">Котировочная заявка подается участником размещения заказа заказчику </w:t>
            </w:r>
            <w:r w:rsidR="00DE4B37" w:rsidRPr="00D03FFA">
              <w:rPr>
                <w:rFonts w:ascii="Times New Roman" w:hAnsi="Times New Roman" w:cs="Times New Roman"/>
                <w:b/>
              </w:rPr>
              <w:t xml:space="preserve">строго в письменной форме </w:t>
            </w:r>
            <w:r w:rsidR="00803B77" w:rsidRPr="00D03FFA">
              <w:rPr>
                <w:rFonts w:ascii="Times New Roman" w:hAnsi="Times New Roman" w:cs="Times New Roman"/>
                <w:b/>
              </w:rPr>
              <w:t>на бумажном носителе</w:t>
            </w:r>
            <w:r w:rsidRPr="00D03FFA">
              <w:rPr>
                <w:rFonts w:ascii="Times New Roman" w:hAnsi="Times New Roman" w:cs="Times New Roman"/>
                <w:b/>
              </w:rPr>
              <w:t xml:space="preserve"> в срок, указанный в извещении о проведении запроса котировок и в соответствии с указаниями, изложенными в документации о запросе котировок и по форме, представленной в Приложение № 1 к документации о запросе котировок.</w:t>
            </w:r>
          </w:p>
          <w:p w:rsidR="00BD458B" w:rsidRPr="00D03FFA" w:rsidRDefault="00BD458B" w:rsidP="00BD458B">
            <w:pPr>
              <w:spacing w:after="0" w:line="240" w:lineRule="auto"/>
              <w:ind w:firstLine="431"/>
              <w:jc w:val="both"/>
              <w:rPr>
                <w:rFonts w:ascii="Times New Roman" w:hAnsi="Times New Roman" w:cs="Times New Roman"/>
              </w:rPr>
            </w:pPr>
            <w:r w:rsidRPr="00D03FFA">
              <w:rPr>
                <w:rFonts w:ascii="Times New Roman" w:hAnsi="Times New Roman" w:cs="Times New Roman"/>
              </w:rPr>
              <w:t xml:space="preserve">Участники заполняют </w:t>
            </w:r>
            <w:r w:rsidRPr="00D03FFA">
              <w:rPr>
                <w:rFonts w:ascii="Times New Roman" w:hAnsi="Times New Roman" w:cs="Times New Roman"/>
                <w:b/>
              </w:rPr>
              <w:t>все пункты</w:t>
            </w:r>
            <w:r w:rsidRPr="00D03FFA">
              <w:rPr>
                <w:rFonts w:ascii="Times New Roman" w:hAnsi="Times New Roman" w:cs="Times New Roman"/>
              </w:rPr>
              <w:t xml:space="preserve">, предназначенные для заполнения. </w:t>
            </w:r>
            <w:r w:rsidRPr="00D03FFA">
              <w:rPr>
                <w:rFonts w:ascii="Times New Roman" w:hAnsi="Times New Roman" w:cs="Times New Roman"/>
                <w:b/>
              </w:rPr>
              <w:t>Предложение участника в котировочной заявке должно быть заполнено полностью, т.е. должны быть указаны наименование, единица измерения, количество (объем), цена за единицу, общая стоимость</w:t>
            </w:r>
            <w:r w:rsidR="00DE4B37" w:rsidRPr="00D03FFA">
              <w:rPr>
                <w:rFonts w:ascii="Times New Roman" w:hAnsi="Times New Roman" w:cs="Times New Roman"/>
                <w:b/>
              </w:rPr>
              <w:t xml:space="preserve"> и т.д.</w:t>
            </w:r>
            <w:r w:rsidRPr="00D03FFA">
              <w:rPr>
                <w:rFonts w:ascii="Times New Roman" w:hAnsi="Times New Roman" w:cs="Times New Roman"/>
              </w:rPr>
              <w:t xml:space="preserve"> Нарушение указанных требований ведет к отклонению заявки.</w:t>
            </w:r>
          </w:p>
          <w:p w:rsidR="00BD458B" w:rsidRPr="00D03FFA" w:rsidRDefault="00BD458B" w:rsidP="00BD458B">
            <w:pPr>
              <w:spacing w:after="0" w:line="240" w:lineRule="auto"/>
              <w:ind w:firstLine="431"/>
              <w:jc w:val="both"/>
              <w:rPr>
                <w:rFonts w:ascii="Times New Roman" w:hAnsi="Times New Roman" w:cs="Times New Roman"/>
              </w:rPr>
            </w:pPr>
            <w:r w:rsidRPr="00D03FFA">
              <w:rPr>
                <w:rFonts w:ascii="Times New Roman" w:hAnsi="Times New Roman" w:cs="Times New Roman"/>
              </w:rPr>
              <w:lastRenderedPageBreak/>
              <w:t>Между Заказчиком и Участником не проводится никаких переговоров в отношении ценовой котировки, предоставленной данным поставщиком, подрядчиком, исполнителем.</w:t>
            </w:r>
          </w:p>
          <w:p w:rsidR="00BD458B" w:rsidRPr="00D03FFA" w:rsidRDefault="00BD458B" w:rsidP="00BD458B">
            <w:pPr>
              <w:spacing w:after="0" w:line="240" w:lineRule="auto"/>
              <w:ind w:firstLine="431"/>
              <w:jc w:val="both"/>
              <w:rPr>
                <w:rFonts w:ascii="Times New Roman" w:hAnsi="Times New Roman" w:cs="Times New Roman"/>
                <w:b/>
              </w:rPr>
            </w:pPr>
            <w:r w:rsidRPr="00D03FFA">
              <w:rPr>
                <w:rFonts w:ascii="Times New Roman" w:hAnsi="Times New Roman" w:cs="Times New Roman"/>
                <w:b/>
              </w:rPr>
              <w:t>Заявка на отдельные позиции списка котировки не допускается.</w:t>
            </w:r>
            <w:r w:rsidR="00DE4B37" w:rsidRPr="00D03FFA">
              <w:rPr>
                <w:rFonts w:ascii="Times New Roman" w:hAnsi="Times New Roman" w:cs="Times New Roman"/>
                <w:b/>
              </w:rPr>
              <w:t xml:space="preserve"> Несоблюдение данного требования ведет к отклонению заявки участника.</w:t>
            </w:r>
          </w:p>
          <w:p w:rsidR="00BD458B" w:rsidRPr="00D03FFA" w:rsidRDefault="00BD458B" w:rsidP="00BD458B">
            <w:pPr>
              <w:pStyle w:val="Textbody"/>
              <w:tabs>
                <w:tab w:val="left" w:pos="540"/>
                <w:tab w:val="left" w:pos="900"/>
              </w:tabs>
              <w:autoSpaceDE w:val="0"/>
              <w:autoSpaceDN w:val="0"/>
              <w:adjustRightInd w:val="0"/>
              <w:spacing w:after="0" w:line="240" w:lineRule="auto"/>
              <w:rPr>
                <w:rFonts w:ascii="Times New Roman" w:hAnsi="Times New Roman"/>
                <w:sz w:val="22"/>
                <w:szCs w:val="22"/>
              </w:rPr>
            </w:pPr>
            <w:r w:rsidRPr="00D03FFA">
              <w:rPr>
                <w:rFonts w:ascii="Times New Roman" w:hAnsi="Times New Roman"/>
                <w:sz w:val="22"/>
                <w:szCs w:val="22"/>
              </w:rPr>
              <w:t xml:space="preserve">Документы и сведения должны быть представлены в доступном и читаемом виде. </w:t>
            </w:r>
          </w:p>
          <w:p w:rsidR="00DE4B37" w:rsidRPr="00D03FFA" w:rsidRDefault="00DE4B37" w:rsidP="00DE4B37">
            <w:pPr>
              <w:spacing w:after="0" w:line="240" w:lineRule="auto"/>
              <w:ind w:firstLine="460"/>
              <w:jc w:val="both"/>
              <w:rPr>
                <w:rFonts w:ascii="Times New Roman" w:hAnsi="Times New Roman" w:cs="Times New Roman"/>
              </w:rPr>
            </w:pPr>
            <w:r w:rsidRPr="00D03FFA">
              <w:rPr>
                <w:rFonts w:ascii="Times New Roman" w:hAnsi="Times New Roman" w:cs="Times New Roman"/>
              </w:rPr>
              <w:t>Все листы заявки на участие в запросе котировок должны быть прошиты и пронумерованы. Заявка на участие в запросе котировок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3F5AF0" w:rsidRPr="00D03FFA" w:rsidRDefault="00DE4B37" w:rsidP="007C76DC">
            <w:pPr>
              <w:spacing w:after="0" w:line="240" w:lineRule="auto"/>
              <w:ind w:firstLine="460"/>
              <w:jc w:val="both"/>
              <w:rPr>
                <w:rFonts w:ascii="Times New Roman" w:hAnsi="Times New Roman" w:cs="Times New Roman"/>
              </w:rPr>
            </w:pPr>
            <w:r w:rsidRPr="00D03FFA">
              <w:rPr>
                <w:rFonts w:ascii="Times New Roman" w:hAnsi="Times New Roman" w:cs="Times New Roman"/>
              </w:rPr>
              <w:t>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tc>
      </w:tr>
      <w:tr w:rsidR="00BD458B" w:rsidRPr="00D03FFA" w:rsidTr="00B941F3">
        <w:trPr>
          <w:trHeight w:val="76"/>
        </w:trPr>
        <w:tc>
          <w:tcPr>
            <w:tcW w:w="675" w:type="dxa"/>
          </w:tcPr>
          <w:p w:rsidR="00BD458B" w:rsidRPr="00D03FFA" w:rsidRDefault="00BD458B" w:rsidP="00BD458B">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lastRenderedPageBreak/>
              <w:t>5</w:t>
            </w:r>
          </w:p>
        </w:tc>
        <w:tc>
          <w:tcPr>
            <w:tcW w:w="4281" w:type="dxa"/>
          </w:tcPr>
          <w:p w:rsidR="00BD458B" w:rsidRPr="00D03FFA" w:rsidRDefault="00BD458B" w:rsidP="00BD458B">
            <w:pPr>
              <w:keepNext/>
              <w:keepLines/>
              <w:suppressLineNumbers/>
              <w:suppressAutoHyphens/>
              <w:spacing w:after="0" w:line="240" w:lineRule="auto"/>
              <w:jc w:val="both"/>
              <w:rPr>
                <w:rFonts w:ascii="Times New Roman" w:hAnsi="Times New Roman" w:cs="Times New Roman"/>
                <w:b/>
                <w:bCs/>
              </w:rPr>
            </w:pPr>
            <w:r w:rsidRPr="00D03FFA">
              <w:rPr>
                <w:rFonts w:ascii="Times New Roman" w:hAnsi="Times New Roman" w:cs="Times New Roman"/>
                <w:b/>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5642" w:type="dxa"/>
          </w:tcPr>
          <w:p w:rsidR="00BD458B" w:rsidRPr="00D03FFA" w:rsidRDefault="00BD458B" w:rsidP="00BD458B">
            <w:pPr>
              <w:keepNext/>
              <w:keepLines/>
              <w:tabs>
                <w:tab w:val="left" w:pos="5460"/>
              </w:tabs>
              <w:spacing w:after="0" w:line="240" w:lineRule="auto"/>
              <w:ind w:firstLine="431"/>
              <w:jc w:val="both"/>
              <w:rPr>
                <w:rFonts w:ascii="Times New Roman" w:hAnsi="Times New Roman" w:cs="Times New Roman"/>
              </w:rPr>
            </w:pPr>
            <w:r w:rsidRPr="00D03FFA">
              <w:rPr>
                <w:rFonts w:ascii="Times New Roman" w:hAnsi="Times New Roman" w:cs="Times New Roman"/>
              </w:rPr>
              <w:t xml:space="preserve">В котировочной заявке по каждой позиции должны быть указаны </w:t>
            </w:r>
            <w:r w:rsidRPr="00D03FFA">
              <w:rPr>
                <w:rFonts w:ascii="Times New Roman" w:hAnsi="Times New Roman" w:cs="Times New Roman"/>
                <w:color w:val="000000"/>
              </w:rPr>
              <w:t>конкретные (точные) показатели, соответствующие требованиям, указанным в настоящей документации</w:t>
            </w:r>
            <w:r w:rsidRPr="00D03FFA">
              <w:rPr>
                <w:rFonts w:ascii="Times New Roman" w:hAnsi="Times New Roman" w:cs="Times New Roman"/>
              </w:rPr>
              <w:t>. Слова «эквивалент», «не более», «не менее» в котировочной заявке недопустимы (за исключением случаев, если это предусмотрено технической документацией на товар). При описании характеристики товара (показателей для определения соответствия)  участник размещения заказ вправе указать диапазоны значений, если это предусмотрено параметрами товара.</w:t>
            </w:r>
          </w:p>
          <w:p w:rsidR="00BD458B" w:rsidRPr="00D03FFA" w:rsidRDefault="00BD458B" w:rsidP="00BD458B">
            <w:pPr>
              <w:keepNext/>
              <w:keepLines/>
              <w:snapToGrid w:val="0"/>
              <w:spacing w:after="0" w:line="240" w:lineRule="auto"/>
              <w:ind w:firstLine="431"/>
              <w:jc w:val="both"/>
              <w:rPr>
                <w:rFonts w:ascii="Times New Roman" w:hAnsi="Times New Roman" w:cs="Times New Roman"/>
                <w:b/>
                <w:bCs/>
                <w:i/>
              </w:rPr>
            </w:pPr>
            <w:r w:rsidRPr="00D03FFA">
              <w:rPr>
                <w:rFonts w:ascii="Times New Roman" w:hAnsi="Times New Roman" w:cs="Times New Roman"/>
                <w:b/>
                <w:bCs/>
                <w:i/>
              </w:rPr>
              <w:t xml:space="preserve">Участники закупки обязаны указать наименование товара (работ, услуг), товарный знак (при его наличии), марку, модель товара, наименование производителя, страну происхождения товара </w:t>
            </w:r>
            <w:r w:rsidRPr="00D03FFA">
              <w:rPr>
                <w:rFonts w:ascii="Times New Roman" w:hAnsi="Times New Roman" w:cs="Times New Roman"/>
                <w:b/>
                <w:i/>
              </w:rPr>
              <w:t>(в соответствии с ОКСМ)</w:t>
            </w:r>
            <w:r w:rsidRPr="00D03FFA">
              <w:rPr>
                <w:rFonts w:ascii="Times New Roman" w:hAnsi="Times New Roman" w:cs="Times New Roman"/>
                <w:b/>
                <w:bCs/>
                <w:i/>
              </w:rPr>
              <w:t xml:space="preserve">. В случае отсутствия товарного знака, участник закупки должен сделать пометку «Товарный знак отсутствует». </w:t>
            </w:r>
          </w:p>
          <w:p w:rsidR="00BD458B" w:rsidRPr="00D03FFA" w:rsidRDefault="00BD458B" w:rsidP="00BD458B">
            <w:pPr>
              <w:keepNext/>
              <w:keepLines/>
              <w:tabs>
                <w:tab w:val="left" w:pos="5460"/>
              </w:tabs>
              <w:spacing w:after="0" w:line="240" w:lineRule="auto"/>
              <w:ind w:firstLine="431"/>
              <w:jc w:val="both"/>
              <w:rPr>
                <w:rFonts w:ascii="Times New Roman" w:hAnsi="Times New Roman" w:cs="Times New Roman"/>
              </w:rPr>
            </w:pPr>
            <w:r w:rsidRPr="00D03FFA">
              <w:rPr>
                <w:rFonts w:ascii="Times New Roman" w:hAnsi="Times New Roman" w:cs="Times New Roman"/>
              </w:rPr>
              <w:t>Примечание: при описании товара (работ, услуг) могут быть использованы только общепринятые обозначения и сокращения. Сведения, которые содержатся в заявках участников закупки, не должны допускать двусмысленных толкований.  Нарушение указанных требований ведет к отклонению заявки.</w:t>
            </w:r>
          </w:p>
        </w:tc>
      </w:tr>
      <w:tr w:rsidR="006912D8" w:rsidRPr="00D03FFA" w:rsidTr="00FD6663">
        <w:trPr>
          <w:trHeight w:val="555"/>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6</w:t>
            </w:r>
          </w:p>
        </w:tc>
        <w:tc>
          <w:tcPr>
            <w:tcW w:w="4281" w:type="dxa"/>
          </w:tcPr>
          <w:p w:rsidR="006912D8" w:rsidRPr="00D03FFA" w:rsidRDefault="006912D8" w:rsidP="00BD458B">
            <w:pPr>
              <w:keepNext/>
              <w:keepLines/>
              <w:suppressLineNumbers/>
              <w:suppressAutoHyphens/>
              <w:spacing w:after="0" w:line="240" w:lineRule="auto"/>
              <w:jc w:val="both"/>
              <w:rPr>
                <w:rFonts w:ascii="Times New Roman" w:hAnsi="Times New Roman" w:cs="Times New Roman"/>
                <w:b/>
                <w:bCs/>
              </w:rPr>
            </w:pPr>
            <w:r w:rsidRPr="00D03FFA">
              <w:rPr>
                <w:rFonts w:ascii="Times New Roman" w:hAnsi="Times New Roman" w:cs="Times New Roman"/>
                <w:b/>
                <w:bCs/>
              </w:rPr>
              <w:t xml:space="preserve">Место, условия и сроки (периоды) поставки товара, выполнения работы, оказания услуги. </w:t>
            </w:r>
            <w:r w:rsidRPr="00D03FFA">
              <w:rPr>
                <w:rFonts w:ascii="Times New Roman" w:hAnsi="Times New Roman" w:cs="Times New Roman"/>
                <w:b/>
              </w:rPr>
              <w:t xml:space="preserve"> </w:t>
            </w:r>
          </w:p>
        </w:tc>
        <w:tc>
          <w:tcPr>
            <w:tcW w:w="5642" w:type="dxa"/>
          </w:tcPr>
          <w:p w:rsidR="006912D8" w:rsidRPr="00D03FFA" w:rsidRDefault="001C6FA8" w:rsidP="0069607F">
            <w:pPr>
              <w:keepNext/>
              <w:keepLines/>
              <w:widowControl w:val="0"/>
              <w:suppressLineNumbers/>
              <w:suppressAutoHyphens/>
              <w:spacing w:after="0" w:line="240" w:lineRule="auto"/>
              <w:ind w:firstLine="431"/>
              <w:jc w:val="both"/>
              <w:rPr>
                <w:rFonts w:ascii="Times New Roman" w:hAnsi="Times New Roman" w:cs="Times New Roman"/>
              </w:rPr>
            </w:pPr>
            <w:r w:rsidRPr="0069607F">
              <w:rPr>
                <w:rFonts w:ascii="Times New Roman" w:hAnsi="Times New Roman" w:cs="Times New Roman"/>
                <w:b/>
                <w:bCs/>
              </w:rPr>
              <w:t xml:space="preserve">Место </w:t>
            </w:r>
            <w:r w:rsidR="0069607F" w:rsidRPr="0069607F">
              <w:rPr>
                <w:rFonts w:ascii="Times New Roman" w:hAnsi="Times New Roman" w:cs="Times New Roman"/>
                <w:b/>
                <w:bCs/>
              </w:rPr>
              <w:t xml:space="preserve"> оказания услуг</w:t>
            </w:r>
            <w:r w:rsidRPr="0069607F">
              <w:rPr>
                <w:rFonts w:ascii="Times New Roman" w:hAnsi="Times New Roman" w:cs="Times New Roman"/>
                <w:b/>
                <w:bCs/>
              </w:rPr>
              <w:t xml:space="preserve">: </w:t>
            </w:r>
            <w:r w:rsidR="00DE4B37" w:rsidRPr="0069607F">
              <w:t xml:space="preserve"> </w:t>
            </w:r>
            <w:r w:rsidR="0069607F" w:rsidRPr="0069607F">
              <w:rPr>
                <w:rFonts w:ascii="Times New Roman" w:hAnsi="Times New Roman" w:cs="Times New Roman"/>
              </w:rPr>
              <w:t>по месту нахождения Исполнителя</w:t>
            </w:r>
            <w:r w:rsidR="00DE4B37" w:rsidRPr="0069607F">
              <w:rPr>
                <w:rFonts w:ascii="Times New Roman" w:hAnsi="Times New Roman" w:cs="Times New Roman"/>
              </w:rPr>
              <w:t>.</w:t>
            </w:r>
          </w:p>
          <w:p w:rsidR="00014BE2" w:rsidRPr="00D03FFA" w:rsidRDefault="006912D8" w:rsidP="00B941F3">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b/>
                <w:bCs/>
              </w:rPr>
              <w:t xml:space="preserve">Сроки  </w:t>
            </w:r>
            <w:r w:rsidR="0069607F">
              <w:rPr>
                <w:rFonts w:ascii="Times New Roman" w:hAnsi="Times New Roman" w:cs="Times New Roman"/>
                <w:b/>
                <w:bCs/>
              </w:rPr>
              <w:t>оказания услуг</w:t>
            </w:r>
            <w:r w:rsidRPr="00D03FFA">
              <w:rPr>
                <w:rFonts w:ascii="Times New Roman" w:hAnsi="Times New Roman" w:cs="Times New Roman"/>
                <w:b/>
                <w:bCs/>
              </w:rPr>
              <w:t>:</w:t>
            </w:r>
            <w:r w:rsidR="008775C0" w:rsidRPr="00D03FFA">
              <w:rPr>
                <w:rFonts w:ascii="Times New Roman" w:hAnsi="Times New Roman" w:cs="Times New Roman"/>
                <w:b/>
                <w:bCs/>
              </w:rPr>
              <w:t xml:space="preserve"> </w:t>
            </w:r>
            <w:r w:rsidR="0069607F">
              <w:rPr>
                <w:rFonts w:ascii="Times New Roman" w:hAnsi="Times New Roman" w:cs="Times New Roman"/>
              </w:rPr>
              <w:t>Исполнитель</w:t>
            </w:r>
            <w:r w:rsidR="00C83C3D" w:rsidRPr="00D03FFA">
              <w:rPr>
                <w:rFonts w:ascii="Times New Roman" w:hAnsi="Times New Roman" w:cs="Times New Roman"/>
              </w:rPr>
              <w:t xml:space="preserve"> обязуется </w:t>
            </w:r>
            <w:r w:rsidR="0069607F">
              <w:rPr>
                <w:rFonts w:ascii="Times New Roman" w:hAnsi="Times New Roman" w:cs="Times New Roman"/>
              </w:rPr>
              <w:t>оказать услуги</w:t>
            </w:r>
            <w:r w:rsidR="00C83C3D" w:rsidRPr="00D03FFA">
              <w:rPr>
                <w:rFonts w:ascii="Times New Roman" w:hAnsi="Times New Roman" w:cs="Times New Roman"/>
              </w:rPr>
              <w:t xml:space="preserve"> Заказчику </w:t>
            </w:r>
            <w:r w:rsidR="0069607F">
              <w:rPr>
                <w:rFonts w:ascii="Times New Roman" w:hAnsi="Times New Roman" w:cs="Times New Roman"/>
              </w:rPr>
              <w:t xml:space="preserve">в течение 30 (тридцати) календарных дней </w:t>
            </w:r>
            <w:r w:rsidR="00C83C3D" w:rsidRPr="00D03FFA">
              <w:rPr>
                <w:rFonts w:ascii="Times New Roman" w:hAnsi="Times New Roman" w:cs="Times New Roman"/>
              </w:rPr>
              <w:t xml:space="preserve">с </w:t>
            </w:r>
            <w:r w:rsidR="0082410B" w:rsidRPr="00D03FFA">
              <w:rPr>
                <w:rFonts w:ascii="Times New Roman" w:hAnsi="Times New Roman" w:cs="Times New Roman"/>
              </w:rPr>
              <w:t>момента подписания договора</w:t>
            </w:r>
            <w:r w:rsidR="00014BE2" w:rsidRPr="00D03FFA">
              <w:rPr>
                <w:rFonts w:ascii="Times New Roman" w:hAnsi="Times New Roman" w:cs="Times New Roman"/>
              </w:rPr>
              <w:t>.</w:t>
            </w:r>
          </w:p>
          <w:p w:rsidR="006912D8" w:rsidRPr="00D03FFA" w:rsidRDefault="006912D8" w:rsidP="00B941F3">
            <w:pPr>
              <w:widowControl w:val="0"/>
              <w:autoSpaceDE w:val="0"/>
              <w:autoSpaceDN w:val="0"/>
              <w:adjustRightInd w:val="0"/>
              <w:spacing w:after="0" w:line="240" w:lineRule="auto"/>
              <w:ind w:firstLine="431"/>
              <w:jc w:val="both"/>
              <w:rPr>
                <w:rFonts w:ascii="Times New Roman" w:hAnsi="Times New Roman" w:cs="Times New Roman"/>
                <w:b/>
                <w:bCs/>
                <w:spacing w:val="4"/>
              </w:rPr>
            </w:pPr>
            <w:r w:rsidRPr="00D03FFA">
              <w:rPr>
                <w:rFonts w:ascii="Times New Roman" w:hAnsi="Times New Roman" w:cs="Times New Roman"/>
                <w:b/>
                <w:bCs/>
                <w:spacing w:val="4"/>
              </w:rPr>
              <w:t xml:space="preserve">Условия </w:t>
            </w:r>
            <w:r w:rsidR="0069607F">
              <w:rPr>
                <w:rFonts w:ascii="Times New Roman" w:hAnsi="Times New Roman" w:cs="Times New Roman"/>
                <w:b/>
                <w:bCs/>
                <w:spacing w:val="4"/>
              </w:rPr>
              <w:t>оказания услуг</w:t>
            </w:r>
            <w:r w:rsidRPr="00D03FFA">
              <w:rPr>
                <w:rFonts w:ascii="Times New Roman" w:hAnsi="Times New Roman" w:cs="Times New Roman"/>
                <w:b/>
                <w:bCs/>
                <w:spacing w:val="4"/>
              </w:rPr>
              <w:t>:</w:t>
            </w:r>
          </w:p>
          <w:p w:rsidR="006912D8" w:rsidRPr="00D03FFA" w:rsidRDefault="0069607F" w:rsidP="0069607F">
            <w:pPr>
              <w:keepNext/>
              <w:keepLines/>
              <w:widowControl w:val="0"/>
              <w:suppressLineNumbers/>
              <w:suppressAutoHyphens/>
              <w:spacing w:after="0" w:line="240" w:lineRule="auto"/>
              <w:ind w:firstLine="431"/>
              <w:jc w:val="both"/>
              <w:rPr>
                <w:rFonts w:ascii="Times New Roman" w:hAnsi="Times New Roman" w:cs="Times New Roman"/>
                <w:bCs/>
                <w:spacing w:val="4"/>
              </w:rPr>
            </w:pPr>
            <w:r w:rsidRPr="009654DC">
              <w:rPr>
                <w:rFonts w:ascii="Times New Roman" w:hAnsi="Times New Roman" w:cs="Times New Roman"/>
              </w:rPr>
              <w:lastRenderedPageBreak/>
              <w:t xml:space="preserve">В строгом соответствии с требованиями раздела </w:t>
            </w:r>
            <w:r w:rsidRPr="009654DC">
              <w:rPr>
                <w:rFonts w:ascii="Times New Roman" w:hAnsi="Times New Roman" w:cs="Times New Roman"/>
                <w:bCs/>
                <w:lang w:val="en-US"/>
              </w:rPr>
              <w:t>II</w:t>
            </w:r>
            <w:r w:rsidRPr="009654DC">
              <w:rPr>
                <w:rFonts w:ascii="Times New Roman" w:hAnsi="Times New Roman" w:cs="Times New Roman"/>
                <w:bCs/>
              </w:rPr>
              <w:t>. техническая часть документации о запросе котировок</w:t>
            </w:r>
            <w:r>
              <w:rPr>
                <w:rFonts w:ascii="Times New Roman" w:hAnsi="Times New Roman" w:cs="Times New Roman"/>
                <w:bCs/>
              </w:rPr>
              <w:t>.</w:t>
            </w:r>
          </w:p>
        </w:tc>
      </w:tr>
      <w:tr w:rsidR="006912D8" w:rsidRPr="00D03FFA" w:rsidTr="00B941F3">
        <w:trPr>
          <w:trHeight w:val="76"/>
        </w:trPr>
        <w:tc>
          <w:tcPr>
            <w:tcW w:w="675" w:type="dxa"/>
          </w:tcPr>
          <w:p w:rsidR="006912D8" w:rsidRPr="00D03FFA" w:rsidRDefault="00805965" w:rsidP="00B941F3">
            <w:pPr>
              <w:keepNext/>
              <w:keepLines/>
              <w:suppressLineNumbers/>
              <w:suppressAutoHyphens/>
              <w:spacing w:after="0" w:line="240" w:lineRule="auto"/>
              <w:rPr>
                <w:rFonts w:ascii="Times New Roman" w:hAnsi="Times New Roman" w:cs="Times New Roman"/>
              </w:rPr>
            </w:pPr>
            <w:r>
              <w:rPr>
                <w:rFonts w:ascii="Times New Roman" w:hAnsi="Times New Roman" w:cs="Times New Roman"/>
              </w:rPr>
              <w:lastRenderedPageBreak/>
              <w:t>7</w:t>
            </w:r>
          </w:p>
        </w:tc>
        <w:tc>
          <w:tcPr>
            <w:tcW w:w="4281" w:type="dxa"/>
          </w:tcPr>
          <w:p w:rsidR="006912D8" w:rsidRPr="00D03FFA" w:rsidRDefault="006912D8" w:rsidP="00B941F3">
            <w:pPr>
              <w:keepNext/>
              <w:keepLines/>
              <w:suppressLineNumbers/>
              <w:suppressAutoHyphens/>
              <w:spacing w:after="0" w:line="240" w:lineRule="auto"/>
              <w:jc w:val="both"/>
              <w:rPr>
                <w:rFonts w:ascii="Times New Roman" w:hAnsi="Times New Roman" w:cs="Times New Roman"/>
                <w:b/>
                <w:bCs/>
              </w:rPr>
            </w:pPr>
            <w:r w:rsidRPr="00D03FFA">
              <w:rPr>
                <w:rFonts w:ascii="Times New Roman" w:hAnsi="Times New Roman" w:cs="Times New Roman"/>
                <w:b/>
                <w:bCs/>
              </w:rPr>
              <w:t>Сведения о начальной максимальной цене договора</w:t>
            </w:r>
          </w:p>
        </w:tc>
        <w:tc>
          <w:tcPr>
            <w:tcW w:w="5642" w:type="dxa"/>
          </w:tcPr>
          <w:p w:rsidR="00654510" w:rsidRPr="00D03FFA" w:rsidRDefault="006912D8" w:rsidP="00654510">
            <w:pPr>
              <w:keepNext/>
              <w:keepLines/>
              <w:snapToGrid w:val="0"/>
              <w:spacing w:after="0" w:line="240" w:lineRule="auto"/>
              <w:ind w:firstLine="431"/>
              <w:contextualSpacing/>
              <w:jc w:val="both"/>
              <w:rPr>
                <w:rFonts w:ascii="Times New Roman" w:hAnsi="Times New Roman" w:cs="Times New Roman"/>
              </w:rPr>
            </w:pPr>
            <w:r w:rsidRPr="00D03FFA">
              <w:rPr>
                <w:rFonts w:ascii="Times New Roman" w:hAnsi="Times New Roman" w:cs="Times New Roman"/>
              </w:rPr>
              <w:t>Для формирования цены договора и расчетов используется российский рубль. Начальная (максимальная) цена договора составляет:</w:t>
            </w:r>
            <w:r w:rsidR="00654510" w:rsidRPr="00D03FFA">
              <w:rPr>
                <w:rFonts w:ascii="Times New Roman" w:hAnsi="Times New Roman" w:cs="Times New Roman"/>
              </w:rPr>
              <w:t xml:space="preserve"> </w:t>
            </w:r>
          </w:p>
          <w:p w:rsidR="00E96DA1" w:rsidRPr="00D03FFA" w:rsidRDefault="007664E2" w:rsidP="00B941F3">
            <w:pPr>
              <w:spacing w:after="0" w:line="240" w:lineRule="auto"/>
              <w:ind w:firstLine="431"/>
              <w:contextualSpacing/>
              <w:jc w:val="both"/>
              <w:rPr>
                <w:rFonts w:ascii="Times New Roman" w:hAnsi="Times New Roman" w:cs="Times New Roman"/>
                <w:b/>
                <w:lang w:eastAsia="zh-CN"/>
              </w:rPr>
            </w:pPr>
            <w:r>
              <w:rPr>
                <w:rFonts w:ascii="Times New Roman" w:hAnsi="Times New Roman" w:cs="Times New Roman"/>
                <w:b/>
                <w:lang w:eastAsia="zh-CN"/>
              </w:rPr>
              <w:t>251 021</w:t>
            </w:r>
            <w:r w:rsidRPr="000D479B">
              <w:rPr>
                <w:rFonts w:ascii="Times New Roman" w:hAnsi="Times New Roman" w:cs="Times New Roman"/>
                <w:b/>
                <w:lang w:eastAsia="zh-CN"/>
              </w:rPr>
              <w:t xml:space="preserve"> (</w:t>
            </w:r>
            <w:r>
              <w:rPr>
                <w:rFonts w:ascii="Times New Roman" w:hAnsi="Times New Roman" w:cs="Times New Roman"/>
                <w:b/>
                <w:lang w:eastAsia="zh-CN"/>
              </w:rPr>
              <w:t xml:space="preserve">двести пятьдесят одна </w:t>
            </w:r>
            <w:r w:rsidRPr="000D479B">
              <w:rPr>
                <w:rFonts w:ascii="Times New Roman" w:hAnsi="Times New Roman" w:cs="Times New Roman"/>
                <w:b/>
                <w:lang w:eastAsia="zh-CN"/>
              </w:rPr>
              <w:t>тысяч</w:t>
            </w:r>
            <w:r>
              <w:rPr>
                <w:rFonts w:ascii="Times New Roman" w:hAnsi="Times New Roman" w:cs="Times New Roman"/>
                <w:b/>
                <w:lang w:eastAsia="zh-CN"/>
              </w:rPr>
              <w:t>а двадцать один</w:t>
            </w:r>
            <w:r w:rsidRPr="000D479B">
              <w:rPr>
                <w:rFonts w:ascii="Times New Roman" w:hAnsi="Times New Roman" w:cs="Times New Roman"/>
                <w:b/>
                <w:lang w:eastAsia="zh-CN"/>
              </w:rPr>
              <w:t>) рубл</w:t>
            </w:r>
            <w:r>
              <w:rPr>
                <w:rFonts w:ascii="Times New Roman" w:hAnsi="Times New Roman" w:cs="Times New Roman"/>
                <w:b/>
                <w:lang w:eastAsia="zh-CN"/>
              </w:rPr>
              <w:t>ь</w:t>
            </w:r>
            <w:r w:rsidRPr="000D479B">
              <w:rPr>
                <w:rFonts w:ascii="Times New Roman" w:hAnsi="Times New Roman" w:cs="Times New Roman"/>
                <w:b/>
                <w:lang w:eastAsia="zh-CN"/>
              </w:rPr>
              <w:t xml:space="preserve"> </w:t>
            </w:r>
            <w:r>
              <w:rPr>
                <w:rFonts w:ascii="Times New Roman" w:hAnsi="Times New Roman" w:cs="Times New Roman"/>
                <w:b/>
                <w:lang w:eastAsia="zh-CN"/>
              </w:rPr>
              <w:t>67</w:t>
            </w:r>
            <w:r w:rsidRPr="000D479B">
              <w:rPr>
                <w:rFonts w:ascii="Times New Roman" w:hAnsi="Times New Roman" w:cs="Times New Roman"/>
                <w:b/>
                <w:lang w:eastAsia="zh-CN"/>
              </w:rPr>
              <w:t xml:space="preserve"> копеек</w:t>
            </w:r>
          </w:p>
          <w:p w:rsidR="006912D8" w:rsidRPr="00D03FFA" w:rsidRDefault="006912D8" w:rsidP="00B941F3">
            <w:pPr>
              <w:spacing w:after="0" w:line="240" w:lineRule="auto"/>
              <w:ind w:firstLine="431"/>
              <w:contextualSpacing/>
              <w:jc w:val="both"/>
              <w:rPr>
                <w:rFonts w:ascii="Times New Roman" w:hAnsi="Times New Roman" w:cs="Times New Roman"/>
                <w:b/>
                <w:lang w:eastAsia="zh-CN"/>
              </w:rPr>
            </w:pPr>
            <w:r w:rsidRPr="00D03FFA">
              <w:rPr>
                <w:rFonts w:ascii="Times New Roman" w:hAnsi="Times New Roman" w:cs="Times New Roman"/>
                <w:bCs/>
              </w:rPr>
              <w:t xml:space="preserve">Сведения по обоснованию начальной максимальной цене договора – </w:t>
            </w:r>
            <w:r w:rsidR="00BD06EF" w:rsidRPr="00D03FFA">
              <w:rPr>
                <w:rFonts w:ascii="Times New Roman" w:hAnsi="Times New Roman" w:cs="Times New Roman"/>
                <w:bCs/>
              </w:rPr>
              <w:t xml:space="preserve">раздел </w:t>
            </w:r>
            <w:r w:rsidR="00BD06EF" w:rsidRPr="00D03FFA">
              <w:rPr>
                <w:rFonts w:ascii="Times New Roman" w:hAnsi="Times New Roman" w:cs="Times New Roman"/>
                <w:bCs/>
                <w:color w:val="000000"/>
              </w:rPr>
              <w:t>III.</w:t>
            </w:r>
            <w:r w:rsidRPr="00D03FFA">
              <w:rPr>
                <w:rFonts w:ascii="Times New Roman" w:hAnsi="Times New Roman" w:cs="Times New Roman"/>
                <w:bCs/>
                <w:color w:val="000000"/>
              </w:rPr>
              <w:t xml:space="preserve"> </w:t>
            </w:r>
            <w:r w:rsidRPr="00D03FFA">
              <w:rPr>
                <w:rFonts w:ascii="Times New Roman" w:hAnsi="Times New Roman" w:cs="Times New Roman"/>
                <w:bCs/>
              </w:rPr>
              <w:t>Обоснование начальной (максимальной) цены документации о запросе котировок</w:t>
            </w:r>
          </w:p>
        </w:tc>
      </w:tr>
      <w:tr w:rsidR="006912D8" w:rsidRPr="00D03FFA" w:rsidTr="00B941F3">
        <w:trPr>
          <w:trHeight w:val="7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8</w:t>
            </w:r>
          </w:p>
        </w:tc>
        <w:tc>
          <w:tcPr>
            <w:tcW w:w="4281" w:type="dxa"/>
          </w:tcPr>
          <w:p w:rsidR="006912D8" w:rsidRPr="00D03FFA" w:rsidRDefault="006912D8" w:rsidP="00B941F3">
            <w:pPr>
              <w:keepNext/>
              <w:keepLines/>
              <w:suppressLineNumbers/>
              <w:suppressAutoHyphens/>
              <w:spacing w:after="0" w:line="240" w:lineRule="auto"/>
              <w:jc w:val="both"/>
              <w:rPr>
                <w:rFonts w:ascii="Times New Roman" w:hAnsi="Times New Roman" w:cs="Times New Roman"/>
                <w:b/>
                <w:bCs/>
              </w:rPr>
            </w:pPr>
            <w:r w:rsidRPr="00D03FFA">
              <w:rPr>
                <w:rFonts w:ascii="Times New Roman" w:hAnsi="Times New Roman" w:cs="Times New Roman"/>
                <w:b/>
                <w:bCs/>
              </w:rPr>
              <w:t>Источник финансирования заказа</w:t>
            </w:r>
          </w:p>
        </w:tc>
        <w:tc>
          <w:tcPr>
            <w:tcW w:w="5642" w:type="dxa"/>
          </w:tcPr>
          <w:p w:rsidR="006912D8" w:rsidRPr="00D03FFA" w:rsidRDefault="00EE7030" w:rsidP="005C4572">
            <w:pPr>
              <w:keepNext/>
              <w:keepLines/>
              <w:snapToGrid w:val="0"/>
              <w:spacing w:after="0" w:line="240" w:lineRule="auto"/>
              <w:ind w:firstLine="431"/>
              <w:jc w:val="both"/>
              <w:rPr>
                <w:rFonts w:ascii="Times New Roman" w:hAnsi="Times New Roman" w:cs="Times New Roman"/>
              </w:rPr>
            </w:pPr>
            <w:r w:rsidRPr="00D03FFA">
              <w:rPr>
                <w:rFonts w:ascii="Times New Roman" w:hAnsi="Times New Roman" w:cs="Times New Roman"/>
                <w:b/>
              </w:rPr>
              <w:t>Средства фонда обязательного медицинского страхования</w:t>
            </w:r>
          </w:p>
        </w:tc>
      </w:tr>
      <w:tr w:rsidR="006912D8" w:rsidRPr="00D03FFA" w:rsidTr="00B941F3">
        <w:trPr>
          <w:trHeight w:val="7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9</w:t>
            </w:r>
          </w:p>
        </w:tc>
        <w:tc>
          <w:tcPr>
            <w:tcW w:w="4281" w:type="dxa"/>
          </w:tcPr>
          <w:p w:rsidR="006912D8" w:rsidRPr="00D03FFA" w:rsidRDefault="006912D8" w:rsidP="00B941F3">
            <w:pPr>
              <w:keepNext/>
              <w:keepLines/>
              <w:suppressLineNumbers/>
              <w:suppressAutoHyphens/>
              <w:spacing w:after="0" w:line="240" w:lineRule="auto"/>
              <w:jc w:val="both"/>
              <w:rPr>
                <w:rFonts w:ascii="Times New Roman" w:hAnsi="Times New Roman" w:cs="Times New Roman"/>
                <w:b/>
                <w:bCs/>
              </w:rPr>
            </w:pPr>
            <w:r w:rsidRPr="00D03FFA">
              <w:rPr>
                <w:rFonts w:ascii="Times New Roman" w:hAnsi="Times New Roman" w:cs="Times New Roman"/>
                <w:b/>
                <w:bCs/>
              </w:rPr>
              <w:t>Порядок формирования цены договора</w:t>
            </w:r>
          </w:p>
        </w:tc>
        <w:tc>
          <w:tcPr>
            <w:tcW w:w="5642" w:type="dxa"/>
          </w:tcPr>
          <w:p w:rsidR="006912D8" w:rsidRPr="00D03FFA" w:rsidRDefault="006912D8" w:rsidP="00B941F3">
            <w:pPr>
              <w:keepNext/>
              <w:keepLines/>
              <w:snapToGrid w:val="0"/>
              <w:spacing w:after="0" w:line="240" w:lineRule="auto"/>
              <w:ind w:firstLine="431"/>
              <w:jc w:val="both"/>
              <w:rPr>
                <w:rFonts w:ascii="Times New Roman" w:hAnsi="Times New Roman" w:cs="Times New Roman"/>
              </w:rPr>
            </w:pPr>
            <w:r w:rsidRPr="00D03FFA">
              <w:rPr>
                <w:rFonts w:ascii="Times New Roman" w:hAnsi="Times New Roman" w:cs="Times New Roman"/>
              </w:rPr>
              <w:t>Начальная (максимальная) цена договора включает все расходы, связанные с поставкой товара, в том числе расходы на перевозку, доставку, упаковку товара, страхование, расходы на уплату налогов, пошлин, сборов и других обязательных платежей</w:t>
            </w:r>
          </w:p>
        </w:tc>
      </w:tr>
      <w:tr w:rsidR="006912D8" w:rsidRPr="00D03FFA" w:rsidTr="00B941F3">
        <w:trPr>
          <w:trHeight w:val="508"/>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10</w:t>
            </w:r>
          </w:p>
        </w:tc>
        <w:tc>
          <w:tcPr>
            <w:tcW w:w="4281" w:type="dxa"/>
          </w:tcPr>
          <w:p w:rsidR="006912D8" w:rsidRPr="00D03FFA" w:rsidRDefault="006912D8" w:rsidP="00B941F3">
            <w:pPr>
              <w:keepNext/>
              <w:keepLines/>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Форма, сроки и порядок оплаты товара, работы, услуги</w:t>
            </w:r>
          </w:p>
        </w:tc>
        <w:tc>
          <w:tcPr>
            <w:tcW w:w="5642" w:type="dxa"/>
          </w:tcPr>
          <w:p w:rsidR="006912D8" w:rsidRPr="00D03FFA" w:rsidRDefault="006912D8" w:rsidP="00B941F3">
            <w:pPr>
              <w:spacing w:after="0" w:line="240" w:lineRule="auto"/>
              <w:ind w:firstLine="431"/>
              <w:jc w:val="both"/>
              <w:rPr>
                <w:rFonts w:ascii="Times New Roman" w:hAnsi="Times New Roman" w:cs="Times New Roman"/>
              </w:rPr>
            </w:pPr>
            <w:r w:rsidRPr="00D03FFA">
              <w:rPr>
                <w:rFonts w:ascii="Times New Roman" w:hAnsi="Times New Roman" w:cs="Times New Roman"/>
                <w:color w:val="000000"/>
                <w:spacing w:val="-8"/>
              </w:rPr>
              <w:t xml:space="preserve">В соответствии с разделом </w:t>
            </w:r>
            <w:r w:rsidRPr="00D03FFA">
              <w:rPr>
                <w:rFonts w:ascii="Times New Roman" w:hAnsi="Times New Roman" w:cs="Times New Roman"/>
                <w:bCs/>
                <w:kern w:val="28"/>
              </w:rPr>
              <w:t xml:space="preserve"> </w:t>
            </w:r>
            <w:r w:rsidRPr="00D03FFA">
              <w:rPr>
                <w:rFonts w:ascii="Times New Roman" w:hAnsi="Times New Roman" w:cs="Times New Roman"/>
                <w:bCs/>
                <w:kern w:val="28"/>
                <w:lang w:val="en-US"/>
              </w:rPr>
              <w:t>IV</w:t>
            </w:r>
            <w:r w:rsidRPr="00D03FFA">
              <w:rPr>
                <w:rFonts w:ascii="Times New Roman" w:hAnsi="Times New Roman" w:cs="Times New Roman"/>
                <w:bCs/>
                <w:kern w:val="28"/>
              </w:rPr>
              <w:t xml:space="preserve">.  Проект договора </w:t>
            </w:r>
            <w:r w:rsidRPr="00D03FFA">
              <w:rPr>
                <w:rFonts w:ascii="Times New Roman" w:hAnsi="Times New Roman" w:cs="Times New Roman"/>
                <w:bCs/>
              </w:rPr>
              <w:t xml:space="preserve"> документации о запросе котировок.</w:t>
            </w:r>
          </w:p>
        </w:tc>
      </w:tr>
      <w:tr w:rsidR="006912D8" w:rsidRPr="00D03FFA" w:rsidTr="00B941F3">
        <w:trPr>
          <w:trHeight w:val="7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11</w:t>
            </w:r>
          </w:p>
        </w:tc>
        <w:tc>
          <w:tcPr>
            <w:tcW w:w="4281" w:type="dxa"/>
          </w:tcPr>
          <w:p w:rsidR="006912D8" w:rsidRPr="00D03FFA" w:rsidRDefault="006912D8" w:rsidP="00B941F3">
            <w:pPr>
              <w:keepNext/>
              <w:keepLines/>
              <w:widowControl w:val="0"/>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 xml:space="preserve">Порядок, место, время, дата начала и дата окончания срока подачи заявок на участие в запросе котировок </w:t>
            </w:r>
          </w:p>
        </w:tc>
        <w:tc>
          <w:tcPr>
            <w:tcW w:w="5642" w:type="dxa"/>
          </w:tcPr>
          <w:p w:rsidR="00BD458B" w:rsidRPr="00D03FFA" w:rsidRDefault="00BD458B" w:rsidP="00BD458B">
            <w:pPr>
              <w:spacing w:after="0" w:line="240" w:lineRule="auto"/>
              <w:ind w:firstLine="431"/>
              <w:jc w:val="both"/>
              <w:rPr>
                <w:rFonts w:ascii="Times New Roman" w:hAnsi="Times New Roman" w:cs="Times New Roman"/>
              </w:rPr>
            </w:pPr>
            <w:r w:rsidRPr="00D03FFA">
              <w:rPr>
                <w:rFonts w:ascii="Times New Roman" w:hAnsi="Times New Roman" w:cs="Times New Roman"/>
              </w:rPr>
              <w:t xml:space="preserve">Участник конкурентной закупки вправе подать только одну заявку на участие в такой закупке в отношении каждого предмета закупки (лота) </w:t>
            </w:r>
            <w:r w:rsidRPr="00D03FFA">
              <w:rPr>
                <w:rFonts w:ascii="Times New Roman" w:hAnsi="Times New Roman" w:cs="Times New Roman"/>
              </w:rPr>
              <w:br/>
              <w:t>в любое время с момента размещения изв</w:t>
            </w:r>
            <w:r w:rsidR="008775C0" w:rsidRPr="00D03FFA">
              <w:rPr>
                <w:rFonts w:ascii="Times New Roman" w:hAnsi="Times New Roman" w:cs="Times New Roman"/>
              </w:rPr>
              <w:t xml:space="preserve">ещения о ее проведении до даты </w:t>
            </w:r>
            <w:r w:rsidRPr="00D03FFA">
              <w:rPr>
                <w:rFonts w:ascii="Times New Roman" w:hAnsi="Times New Roman" w:cs="Times New Roman"/>
              </w:rPr>
              <w:t>и времени окончания срока подачи заявок на участие в такой закупке.</w:t>
            </w:r>
          </w:p>
          <w:p w:rsidR="00BD458B" w:rsidRPr="00D03FFA" w:rsidRDefault="00BD458B" w:rsidP="008775C0">
            <w:pPr>
              <w:spacing w:after="0" w:line="240" w:lineRule="auto"/>
              <w:ind w:firstLine="431"/>
              <w:jc w:val="both"/>
              <w:rPr>
                <w:rFonts w:ascii="Times New Roman" w:hAnsi="Times New Roman" w:cs="Times New Roman"/>
              </w:rPr>
            </w:pPr>
            <w:r w:rsidRPr="00D03FFA">
              <w:rPr>
                <w:rFonts w:ascii="Times New Roman" w:hAnsi="Times New Roman" w:cs="Times New Roman"/>
              </w:rPr>
              <w:t>Участник конкурентной закупки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BD458B" w:rsidRPr="00D03FFA" w:rsidRDefault="00BD458B" w:rsidP="00BD458B">
            <w:pPr>
              <w:spacing w:after="0" w:line="240" w:lineRule="auto"/>
              <w:ind w:firstLine="431"/>
              <w:jc w:val="both"/>
              <w:rPr>
                <w:rFonts w:ascii="Times New Roman" w:hAnsi="Times New Roman" w:cs="Times New Roman"/>
              </w:rPr>
            </w:pPr>
            <w:r w:rsidRPr="00D03FFA">
              <w:rPr>
                <w:rFonts w:ascii="Times New Roman" w:hAnsi="Times New Roman" w:cs="Times New Roman"/>
              </w:rPr>
              <w:t>Котировочные заявки, поданные позднее установленного срока не принимаются и не рассматриваются.</w:t>
            </w:r>
          </w:p>
          <w:p w:rsidR="00BD458B" w:rsidRPr="00D03FFA" w:rsidRDefault="00BD458B" w:rsidP="00BD458B">
            <w:pPr>
              <w:spacing w:after="0" w:line="240" w:lineRule="auto"/>
              <w:ind w:firstLine="431"/>
              <w:jc w:val="both"/>
              <w:rPr>
                <w:rFonts w:ascii="Times New Roman" w:hAnsi="Times New Roman" w:cs="Times New Roman"/>
              </w:rPr>
            </w:pPr>
            <w:r w:rsidRPr="00D03FFA">
              <w:rPr>
                <w:rFonts w:ascii="Times New Roman" w:hAnsi="Times New Roman" w:cs="Times New Roman"/>
              </w:rPr>
              <w:t>Если после внесения Заказчиком изменений в документацию о закупке участник не изменил и не отозвал заявку, то это считается согласием участника на участие в конкурентной закупке на основании ранее предоставленной заявки.</w:t>
            </w:r>
          </w:p>
          <w:p w:rsidR="006912D8" w:rsidRPr="00D03FFA" w:rsidRDefault="006912D8" w:rsidP="00BD458B">
            <w:pPr>
              <w:spacing w:after="0" w:line="240" w:lineRule="auto"/>
              <w:ind w:firstLine="431"/>
              <w:jc w:val="both"/>
              <w:rPr>
                <w:rFonts w:ascii="Times New Roman" w:hAnsi="Times New Roman" w:cs="Times New Roman"/>
              </w:rPr>
            </w:pPr>
            <w:r w:rsidRPr="00D03FFA">
              <w:rPr>
                <w:rFonts w:ascii="Times New Roman" w:hAnsi="Times New Roman" w:cs="Times New Roman"/>
                <w:b/>
              </w:rPr>
              <w:t>Настоящим уведомляем</w:t>
            </w:r>
            <w:r w:rsidRPr="00D03FFA">
              <w:rPr>
                <w:rFonts w:ascii="Times New Roman" w:hAnsi="Times New Roman" w:cs="Times New Roman"/>
              </w:rPr>
              <w:t xml:space="preserve">, что прием заявок осуществляется </w:t>
            </w:r>
            <w:r w:rsidRPr="00D03FFA">
              <w:rPr>
                <w:rFonts w:ascii="Times New Roman" w:hAnsi="Times New Roman" w:cs="Times New Roman"/>
                <w:b/>
              </w:rPr>
              <w:t>только</w:t>
            </w:r>
            <w:r w:rsidRPr="00D03FFA">
              <w:rPr>
                <w:rFonts w:ascii="Times New Roman" w:hAnsi="Times New Roman" w:cs="Times New Roman"/>
              </w:rPr>
              <w:t xml:space="preserve"> в </w:t>
            </w:r>
            <w:r w:rsidR="003C687D" w:rsidRPr="00D03FFA">
              <w:rPr>
                <w:rFonts w:ascii="Times New Roman" w:hAnsi="Times New Roman" w:cs="Times New Roman"/>
              </w:rPr>
              <w:t>письменной форме, на бумажном носителе в запечатанном конверте</w:t>
            </w:r>
            <w:r w:rsidRPr="00D03FFA">
              <w:rPr>
                <w:rFonts w:ascii="Times New Roman" w:hAnsi="Times New Roman" w:cs="Times New Roman"/>
              </w:rPr>
              <w:t xml:space="preserve">. </w:t>
            </w:r>
          </w:p>
          <w:p w:rsidR="00CC777B" w:rsidRPr="00D03FFA" w:rsidRDefault="006912D8" w:rsidP="00B941F3">
            <w:pPr>
              <w:spacing w:after="0" w:line="240" w:lineRule="auto"/>
              <w:ind w:firstLine="431"/>
              <w:jc w:val="both"/>
              <w:rPr>
                <w:rFonts w:ascii="Times New Roman" w:hAnsi="Times New Roman" w:cs="Times New Roman"/>
              </w:rPr>
            </w:pPr>
            <w:r w:rsidRPr="00D03FFA">
              <w:rPr>
                <w:rFonts w:ascii="Times New Roman" w:hAnsi="Times New Roman" w:cs="Times New Roman"/>
                <w:b/>
                <w:bCs/>
              </w:rPr>
              <w:t>Место подачи заявок:</w:t>
            </w:r>
            <w:r w:rsidRPr="00D03FFA">
              <w:rPr>
                <w:rFonts w:ascii="Times New Roman" w:hAnsi="Times New Roman" w:cs="Times New Roman"/>
              </w:rPr>
              <w:t xml:space="preserve"> </w:t>
            </w:r>
            <w:r w:rsidR="00CC777B" w:rsidRPr="00D03FFA">
              <w:t xml:space="preserve"> </w:t>
            </w:r>
            <w:proofErr w:type="gramStart"/>
            <w:r w:rsidR="00CC777B" w:rsidRPr="00D03FFA">
              <w:rPr>
                <w:rFonts w:ascii="Times New Roman" w:hAnsi="Times New Roman" w:cs="Times New Roman"/>
              </w:rPr>
              <w:t>Республика Бурятия, г. Улан-Удэ, ул. Комсомольская, д.1 «б», здание администрации, кабинет договорного отдела.</w:t>
            </w:r>
            <w:proofErr w:type="gramEnd"/>
          </w:p>
          <w:p w:rsidR="006912D8" w:rsidRPr="00D03FFA" w:rsidRDefault="006912D8" w:rsidP="00B941F3">
            <w:pPr>
              <w:spacing w:after="0" w:line="240" w:lineRule="auto"/>
              <w:ind w:firstLine="431"/>
              <w:jc w:val="both"/>
              <w:rPr>
                <w:rFonts w:ascii="Times New Roman" w:hAnsi="Times New Roman" w:cs="Times New Roman"/>
                <w:iCs/>
              </w:rPr>
            </w:pPr>
            <w:r w:rsidRPr="00D03FFA">
              <w:rPr>
                <w:rFonts w:ascii="Times New Roman" w:hAnsi="Times New Roman" w:cs="Times New Roman"/>
                <w:b/>
                <w:bCs/>
              </w:rPr>
              <w:t>Контактное лицо по приему заявок</w:t>
            </w:r>
            <w:r w:rsidR="00C83C3D" w:rsidRPr="00D03FFA">
              <w:rPr>
                <w:rFonts w:ascii="Times New Roman" w:hAnsi="Times New Roman" w:cs="Times New Roman"/>
              </w:rPr>
              <w:t xml:space="preserve">: </w:t>
            </w:r>
            <w:r w:rsidR="001C6FA8" w:rsidRPr="00D03FFA">
              <w:rPr>
                <w:rFonts w:ascii="Times New Roman" w:hAnsi="Times New Roman" w:cs="Times New Roman"/>
              </w:rPr>
              <w:t xml:space="preserve">Цыденов </w:t>
            </w:r>
            <w:proofErr w:type="spellStart"/>
            <w:r w:rsidR="001C6FA8" w:rsidRPr="00D03FFA">
              <w:rPr>
                <w:rFonts w:ascii="Times New Roman" w:hAnsi="Times New Roman" w:cs="Times New Roman"/>
              </w:rPr>
              <w:t>Алдар</w:t>
            </w:r>
            <w:proofErr w:type="spellEnd"/>
            <w:r w:rsidR="001C6FA8" w:rsidRPr="00D03FFA">
              <w:rPr>
                <w:rFonts w:ascii="Times New Roman" w:hAnsi="Times New Roman" w:cs="Times New Roman"/>
              </w:rPr>
              <w:t xml:space="preserve"> Андреевич</w:t>
            </w:r>
            <w:r w:rsidRPr="00D03FFA">
              <w:rPr>
                <w:rFonts w:ascii="Times New Roman" w:hAnsi="Times New Roman" w:cs="Times New Roman"/>
                <w:iCs/>
              </w:rPr>
              <w:t>, т.</w:t>
            </w:r>
            <w:r w:rsidR="003C687D" w:rsidRPr="00D03FFA">
              <w:rPr>
                <w:rFonts w:ascii="Times New Roman" w:hAnsi="Times New Roman" w:cs="Times New Roman"/>
                <w:iCs/>
              </w:rPr>
              <w:t xml:space="preserve"> 8 </w:t>
            </w:r>
            <w:r w:rsidRPr="00D03FFA">
              <w:rPr>
                <w:rFonts w:ascii="Times New Roman" w:hAnsi="Times New Roman" w:cs="Times New Roman"/>
                <w:iCs/>
              </w:rPr>
              <w:t xml:space="preserve">(3012) </w:t>
            </w:r>
            <w:r w:rsidR="0069607F">
              <w:rPr>
                <w:rFonts w:ascii="Times New Roman" w:hAnsi="Times New Roman" w:cs="Times New Roman"/>
                <w:iCs/>
              </w:rPr>
              <w:t>44</w:t>
            </w:r>
            <w:r w:rsidRPr="00D03FFA">
              <w:rPr>
                <w:rFonts w:ascii="Times New Roman" w:hAnsi="Times New Roman" w:cs="Times New Roman"/>
                <w:iCs/>
              </w:rPr>
              <w:t>-</w:t>
            </w:r>
            <w:r w:rsidR="0069607F">
              <w:rPr>
                <w:rFonts w:ascii="Times New Roman" w:hAnsi="Times New Roman" w:cs="Times New Roman"/>
                <w:iCs/>
              </w:rPr>
              <w:t>03</w:t>
            </w:r>
            <w:r w:rsidRPr="00D03FFA">
              <w:rPr>
                <w:rFonts w:ascii="Times New Roman" w:hAnsi="Times New Roman" w:cs="Times New Roman"/>
                <w:iCs/>
              </w:rPr>
              <w:t>-</w:t>
            </w:r>
            <w:r w:rsidR="0069607F">
              <w:rPr>
                <w:rFonts w:ascii="Times New Roman" w:hAnsi="Times New Roman" w:cs="Times New Roman"/>
                <w:iCs/>
              </w:rPr>
              <w:t>0</w:t>
            </w:r>
            <w:r w:rsidR="003C687D" w:rsidRPr="00D03FFA">
              <w:rPr>
                <w:rFonts w:ascii="Times New Roman" w:hAnsi="Times New Roman" w:cs="Times New Roman"/>
                <w:iCs/>
              </w:rPr>
              <w:t>0.</w:t>
            </w:r>
          </w:p>
          <w:p w:rsidR="006912D8" w:rsidRPr="00CA1C8E" w:rsidRDefault="006912D8" w:rsidP="00B941F3">
            <w:pPr>
              <w:keepNext/>
              <w:keepLines/>
              <w:widowControl w:val="0"/>
              <w:suppressLineNumbers/>
              <w:suppressAutoHyphens/>
              <w:spacing w:after="0" w:line="240" w:lineRule="auto"/>
              <w:ind w:firstLine="431"/>
              <w:rPr>
                <w:rFonts w:ascii="Times New Roman" w:hAnsi="Times New Roman" w:cs="Times New Roman"/>
                <w:b/>
                <w:u w:val="single"/>
              </w:rPr>
            </w:pPr>
            <w:r w:rsidRPr="00D03FFA">
              <w:rPr>
                <w:rFonts w:ascii="Times New Roman" w:hAnsi="Times New Roman" w:cs="Times New Roman"/>
                <w:b/>
                <w:bCs/>
              </w:rPr>
              <w:t xml:space="preserve">Дата начала подачи заявок: </w:t>
            </w:r>
            <w:r w:rsidR="0069607F">
              <w:rPr>
                <w:rFonts w:ascii="Times New Roman" w:hAnsi="Times New Roman" w:cs="Times New Roman"/>
                <w:b/>
                <w:bCs/>
                <w:u w:val="single"/>
              </w:rPr>
              <w:t>27</w:t>
            </w:r>
            <w:r w:rsidR="008775C0" w:rsidRPr="00CA1C8E">
              <w:rPr>
                <w:rFonts w:ascii="Times New Roman" w:hAnsi="Times New Roman" w:cs="Times New Roman"/>
                <w:b/>
                <w:bCs/>
                <w:u w:val="single"/>
              </w:rPr>
              <w:t>.</w:t>
            </w:r>
            <w:r w:rsidR="00E96DA1" w:rsidRPr="00CA1C8E">
              <w:rPr>
                <w:rFonts w:ascii="Times New Roman" w:hAnsi="Times New Roman" w:cs="Times New Roman"/>
                <w:b/>
                <w:bCs/>
                <w:u w:val="single"/>
              </w:rPr>
              <w:t>0</w:t>
            </w:r>
            <w:r w:rsidR="00805965">
              <w:rPr>
                <w:rFonts w:ascii="Times New Roman" w:hAnsi="Times New Roman" w:cs="Times New Roman"/>
                <w:b/>
                <w:bCs/>
                <w:u w:val="single"/>
              </w:rPr>
              <w:t>2</w:t>
            </w:r>
            <w:r w:rsidR="008775C0" w:rsidRPr="00CA1C8E">
              <w:rPr>
                <w:rFonts w:ascii="Times New Roman" w:hAnsi="Times New Roman" w:cs="Times New Roman"/>
                <w:b/>
                <w:bCs/>
                <w:u w:val="single"/>
              </w:rPr>
              <w:t>.202</w:t>
            </w:r>
            <w:r w:rsidR="00805965">
              <w:rPr>
                <w:rFonts w:ascii="Times New Roman" w:hAnsi="Times New Roman" w:cs="Times New Roman"/>
                <w:b/>
                <w:bCs/>
                <w:u w:val="single"/>
              </w:rPr>
              <w:t>3</w:t>
            </w:r>
            <w:r w:rsidR="007A07B3" w:rsidRPr="00CA1C8E">
              <w:rPr>
                <w:rFonts w:ascii="Times New Roman" w:hAnsi="Times New Roman" w:cs="Times New Roman"/>
                <w:b/>
                <w:bCs/>
                <w:u w:val="single"/>
              </w:rPr>
              <w:t xml:space="preserve"> г.</w:t>
            </w:r>
            <w:r w:rsidR="003C687D" w:rsidRPr="00CA1C8E">
              <w:rPr>
                <w:rFonts w:ascii="Times New Roman" w:hAnsi="Times New Roman" w:cs="Times New Roman"/>
                <w:b/>
                <w:bCs/>
                <w:u w:val="single"/>
              </w:rPr>
              <w:t xml:space="preserve"> </w:t>
            </w:r>
          </w:p>
          <w:p w:rsidR="006912D8" w:rsidRPr="00CA1C8E" w:rsidRDefault="006912D8" w:rsidP="00B941F3">
            <w:pPr>
              <w:keepNext/>
              <w:keepLines/>
              <w:spacing w:after="0" w:line="240" w:lineRule="auto"/>
              <w:ind w:firstLine="431"/>
              <w:rPr>
                <w:rFonts w:ascii="Times New Roman" w:hAnsi="Times New Roman" w:cs="Times New Roman"/>
              </w:rPr>
            </w:pPr>
            <w:r w:rsidRPr="00CA1C8E">
              <w:rPr>
                <w:rFonts w:ascii="Times New Roman" w:hAnsi="Times New Roman" w:cs="Times New Roman"/>
                <w:b/>
                <w:bCs/>
              </w:rPr>
              <w:t>Время и дата окончания подачи заявок</w:t>
            </w:r>
            <w:r w:rsidRPr="00CA1C8E">
              <w:rPr>
                <w:rFonts w:ascii="Times New Roman" w:hAnsi="Times New Roman" w:cs="Times New Roman"/>
              </w:rPr>
              <w:t xml:space="preserve">: </w:t>
            </w:r>
          </w:p>
          <w:p w:rsidR="006912D8" w:rsidRPr="00D03FFA" w:rsidRDefault="00805965" w:rsidP="00D91D3B">
            <w:pPr>
              <w:keepNext/>
              <w:keepLines/>
              <w:spacing w:after="0" w:line="240" w:lineRule="auto"/>
              <w:ind w:firstLine="431"/>
              <w:rPr>
                <w:rFonts w:ascii="Times New Roman" w:hAnsi="Times New Roman" w:cs="Times New Roman"/>
                <w:b/>
                <w:color w:val="000000"/>
                <w:u w:val="single"/>
              </w:rPr>
            </w:pPr>
            <w:r>
              <w:rPr>
                <w:rFonts w:ascii="Times New Roman" w:hAnsi="Times New Roman" w:cs="Times New Roman"/>
                <w:b/>
                <w:u w:val="single"/>
              </w:rPr>
              <w:t>09</w:t>
            </w:r>
            <w:r w:rsidR="003C687D" w:rsidRPr="00CA1C8E">
              <w:rPr>
                <w:rFonts w:ascii="Times New Roman" w:hAnsi="Times New Roman" w:cs="Times New Roman"/>
                <w:b/>
                <w:u w:val="single"/>
              </w:rPr>
              <w:t>:</w:t>
            </w:r>
            <w:r>
              <w:rPr>
                <w:rFonts w:ascii="Times New Roman" w:hAnsi="Times New Roman" w:cs="Times New Roman"/>
                <w:b/>
                <w:u w:val="single"/>
              </w:rPr>
              <w:t>3</w:t>
            </w:r>
            <w:r w:rsidR="008775C0" w:rsidRPr="00CA1C8E">
              <w:rPr>
                <w:rFonts w:ascii="Times New Roman" w:hAnsi="Times New Roman" w:cs="Times New Roman"/>
                <w:b/>
                <w:u w:val="single"/>
              </w:rPr>
              <w:t>0</w:t>
            </w:r>
            <w:r w:rsidR="006912D8" w:rsidRPr="00CA1C8E">
              <w:rPr>
                <w:rFonts w:ascii="Times New Roman" w:hAnsi="Times New Roman" w:cs="Times New Roman"/>
                <w:b/>
                <w:u w:val="single"/>
              </w:rPr>
              <w:t xml:space="preserve"> (местного времени</w:t>
            </w:r>
            <w:r w:rsidR="006912D8" w:rsidRPr="00CA1C8E">
              <w:rPr>
                <w:rFonts w:ascii="Times New Roman" w:hAnsi="Times New Roman" w:cs="Times New Roman"/>
                <w:b/>
                <w:color w:val="000000"/>
                <w:u w:val="single"/>
              </w:rPr>
              <w:t xml:space="preserve">) </w:t>
            </w:r>
            <w:r w:rsidR="006E7D05">
              <w:rPr>
                <w:rFonts w:ascii="Times New Roman" w:hAnsi="Times New Roman" w:cs="Times New Roman"/>
                <w:b/>
                <w:color w:val="000000"/>
                <w:u w:val="single"/>
              </w:rPr>
              <w:t>1</w:t>
            </w:r>
            <w:r w:rsidR="00015328">
              <w:rPr>
                <w:rFonts w:ascii="Times New Roman" w:hAnsi="Times New Roman" w:cs="Times New Roman"/>
                <w:b/>
                <w:color w:val="000000"/>
                <w:u w:val="single"/>
              </w:rPr>
              <w:t>4</w:t>
            </w:r>
            <w:r w:rsidR="006912D8" w:rsidRPr="00CA1C8E">
              <w:rPr>
                <w:rFonts w:ascii="Times New Roman" w:hAnsi="Times New Roman" w:cs="Times New Roman"/>
                <w:b/>
                <w:color w:val="000000"/>
                <w:u w:val="single"/>
              </w:rPr>
              <w:t>.</w:t>
            </w:r>
            <w:r w:rsidR="00E96DA1" w:rsidRPr="00CA1C8E">
              <w:rPr>
                <w:rFonts w:ascii="Times New Roman" w:hAnsi="Times New Roman" w:cs="Times New Roman"/>
                <w:b/>
                <w:color w:val="000000"/>
                <w:u w:val="single"/>
              </w:rPr>
              <w:t>0</w:t>
            </w:r>
            <w:r w:rsidR="0069607F">
              <w:rPr>
                <w:rFonts w:ascii="Times New Roman" w:hAnsi="Times New Roman" w:cs="Times New Roman"/>
                <w:b/>
                <w:color w:val="000000"/>
                <w:u w:val="single"/>
              </w:rPr>
              <w:t>3</w:t>
            </w:r>
            <w:r w:rsidR="006912D8" w:rsidRPr="00CA1C8E">
              <w:rPr>
                <w:rFonts w:ascii="Times New Roman" w:hAnsi="Times New Roman" w:cs="Times New Roman"/>
                <w:b/>
                <w:color w:val="000000"/>
                <w:u w:val="single"/>
              </w:rPr>
              <w:t>.20</w:t>
            </w:r>
            <w:r w:rsidR="003C687D" w:rsidRPr="00CA1C8E">
              <w:rPr>
                <w:rFonts w:ascii="Times New Roman" w:hAnsi="Times New Roman" w:cs="Times New Roman"/>
                <w:b/>
                <w:color w:val="000000"/>
                <w:u w:val="single"/>
              </w:rPr>
              <w:t>2</w:t>
            </w:r>
            <w:r>
              <w:rPr>
                <w:rFonts w:ascii="Times New Roman" w:hAnsi="Times New Roman" w:cs="Times New Roman"/>
                <w:b/>
                <w:color w:val="000000"/>
                <w:u w:val="single"/>
              </w:rPr>
              <w:t>3</w:t>
            </w:r>
            <w:r w:rsidR="006912D8" w:rsidRPr="00CA1C8E">
              <w:rPr>
                <w:rFonts w:ascii="Times New Roman" w:hAnsi="Times New Roman" w:cs="Times New Roman"/>
                <w:b/>
                <w:color w:val="000000"/>
                <w:u w:val="single"/>
              </w:rPr>
              <w:t xml:space="preserve"> г.</w:t>
            </w:r>
          </w:p>
          <w:p w:rsidR="00D91D3B" w:rsidRPr="00D03FFA" w:rsidRDefault="00795824" w:rsidP="00D91D3B">
            <w:pPr>
              <w:keepNext/>
              <w:keepLines/>
              <w:spacing w:after="0" w:line="240" w:lineRule="auto"/>
              <w:ind w:firstLine="431"/>
              <w:jc w:val="both"/>
              <w:rPr>
                <w:rFonts w:ascii="Times New Roman" w:hAnsi="Times New Roman" w:cs="Times New Roman"/>
                <w:b/>
                <w:color w:val="000000"/>
              </w:rPr>
            </w:pPr>
            <w:r w:rsidRPr="00D03FFA">
              <w:rPr>
                <w:rFonts w:ascii="Times New Roman" w:hAnsi="Times New Roman" w:cs="Times New Roman"/>
                <w:b/>
                <w:color w:val="000000"/>
              </w:rPr>
              <w:t>Заявки, поданные позднее установленного срока, не рассматриваются, возврату не подлежат.</w:t>
            </w:r>
          </w:p>
        </w:tc>
      </w:tr>
      <w:tr w:rsidR="006912D8" w:rsidRPr="00D03FFA" w:rsidTr="00B941F3">
        <w:trPr>
          <w:trHeight w:val="7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12</w:t>
            </w:r>
          </w:p>
        </w:tc>
        <w:tc>
          <w:tcPr>
            <w:tcW w:w="4281" w:type="dxa"/>
          </w:tcPr>
          <w:p w:rsidR="006912D8" w:rsidRPr="00D03FFA" w:rsidRDefault="006912D8" w:rsidP="00B941F3">
            <w:pPr>
              <w:pStyle w:val="ConsPlusNormal"/>
              <w:widowControl/>
              <w:ind w:firstLine="0"/>
              <w:jc w:val="both"/>
              <w:rPr>
                <w:rFonts w:ascii="Times New Roman" w:hAnsi="Times New Roman"/>
                <w:b/>
                <w:bCs/>
              </w:rPr>
            </w:pPr>
            <w:r w:rsidRPr="00D03FFA">
              <w:rPr>
                <w:rFonts w:ascii="Times New Roman" w:hAnsi="Times New Roman"/>
                <w:b/>
                <w:bCs/>
              </w:rPr>
              <w:t>Формы, порядок, дата начала и дата окончания срока предоставления участникам размещения закупок разъяснений положений документации о запросе котировок</w:t>
            </w:r>
          </w:p>
        </w:tc>
        <w:tc>
          <w:tcPr>
            <w:tcW w:w="5642" w:type="dxa"/>
          </w:tcPr>
          <w:p w:rsidR="0071686F" w:rsidRPr="0054015B" w:rsidRDefault="0071686F" w:rsidP="0071686F">
            <w:pPr>
              <w:autoSpaceDE w:val="0"/>
              <w:autoSpaceDN w:val="0"/>
              <w:adjustRightInd w:val="0"/>
              <w:spacing w:after="0" w:line="240" w:lineRule="auto"/>
              <w:ind w:firstLine="431"/>
              <w:jc w:val="both"/>
              <w:rPr>
                <w:rFonts w:ascii="Times New Roman" w:hAnsi="Times New Roman" w:cs="Times New Roman"/>
              </w:rPr>
            </w:pPr>
            <w:r w:rsidRPr="0054015B">
              <w:rPr>
                <w:rFonts w:ascii="Times New Roman" w:hAnsi="Times New Roman" w:cs="Times New Roman"/>
              </w:rPr>
              <w:t xml:space="preserve">Участник закупки вправе направить заказчику и/или организатору процедуры закупки письменный запрос на разъяснение документации о закупке в сроки, установленные в документации. Запрос от юридического лица оформляется на фирменном бланке участника закупки (при наличии),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Заказчик и/или </w:t>
            </w:r>
            <w:r w:rsidRPr="0054015B">
              <w:rPr>
                <w:rFonts w:ascii="Times New Roman" w:hAnsi="Times New Roman" w:cs="Times New Roman"/>
              </w:rPr>
              <w:lastRenderedPageBreak/>
              <w:t xml:space="preserve">организатор процедуры закупки обязан ответить на запрос, оформленный в соответствии с требованиями настоящего документации, полученный не позднее срока, установленного настоящей документацией, в течение 2 (двух) дней со дня его поступления, но не позднее срока окончания подачи котировочных заявок. Заказчик предоставляет разъяснения котировочной документации путем размещения на официальном сайте. Запрос о разъяснении документации о закупке, полученный от участника позднее срока, установленного в документации о закупке, не подлежит рассмотрению. Заказчик и/или организатор закупки обязан опубликовать разъяснения на официальном сайте не позднее 3 (трех) календарных дней со дня предоставления разъяснений. </w:t>
            </w:r>
          </w:p>
          <w:p w:rsidR="0071686F" w:rsidRPr="00CA1C8E" w:rsidRDefault="0071686F" w:rsidP="0071686F">
            <w:pPr>
              <w:autoSpaceDE w:val="0"/>
              <w:autoSpaceDN w:val="0"/>
              <w:adjustRightInd w:val="0"/>
              <w:spacing w:after="0" w:line="240" w:lineRule="auto"/>
              <w:ind w:firstLine="431"/>
              <w:jc w:val="both"/>
              <w:rPr>
                <w:rFonts w:ascii="Times New Roman" w:hAnsi="Times New Roman" w:cs="Times New Roman"/>
              </w:rPr>
            </w:pPr>
            <w:r w:rsidRPr="0054015B">
              <w:rPr>
                <w:rFonts w:ascii="Times New Roman" w:hAnsi="Times New Roman" w:cs="Times New Roman"/>
                <w:color w:val="000000"/>
              </w:rPr>
              <w:t xml:space="preserve">Дата начала срока предоставления участникам разъяснений </w:t>
            </w:r>
            <w:r w:rsidRPr="0054015B">
              <w:rPr>
                <w:rFonts w:ascii="Times New Roman" w:hAnsi="Times New Roman" w:cs="Times New Roman"/>
              </w:rPr>
              <w:t xml:space="preserve">положений документации о запросе </w:t>
            </w:r>
            <w:r w:rsidRPr="00CA1C8E">
              <w:rPr>
                <w:rFonts w:ascii="Times New Roman" w:hAnsi="Times New Roman" w:cs="Times New Roman"/>
              </w:rPr>
              <w:t xml:space="preserve">котировок </w:t>
            </w:r>
            <w:r w:rsidR="0069607F">
              <w:rPr>
                <w:rFonts w:ascii="Times New Roman" w:hAnsi="Times New Roman" w:cs="Times New Roman"/>
                <w:b/>
              </w:rPr>
              <w:t>27</w:t>
            </w:r>
            <w:r w:rsidRPr="00CA1C8E">
              <w:rPr>
                <w:rFonts w:ascii="Times New Roman" w:hAnsi="Times New Roman" w:cs="Times New Roman"/>
                <w:b/>
              </w:rPr>
              <w:t>.0</w:t>
            </w:r>
            <w:r w:rsidR="00805965">
              <w:rPr>
                <w:rFonts w:ascii="Times New Roman" w:hAnsi="Times New Roman" w:cs="Times New Roman"/>
                <w:b/>
              </w:rPr>
              <w:t>2</w:t>
            </w:r>
            <w:r w:rsidRPr="00CA1C8E">
              <w:rPr>
                <w:rFonts w:ascii="Times New Roman" w:hAnsi="Times New Roman" w:cs="Times New Roman"/>
                <w:b/>
              </w:rPr>
              <w:t>.202</w:t>
            </w:r>
            <w:r w:rsidR="00805965">
              <w:rPr>
                <w:rFonts w:ascii="Times New Roman" w:hAnsi="Times New Roman" w:cs="Times New Roman"/>
                <w:b/>
              </w:rPr>
              <w:t>3</w:t>
            </w:r>
            <w:r w:rsidRPr="00CA1C8E">
              <w:rPr>
                <w:rFonts w:ascii="Times New Roman" w:hAnsi="Times New Roman" w:cs="Times New Roman"/>
                <w:b/>
              </w:rPr>
              <w:t xml:space="preserve"> г.</w:t>
            </w:r>
          </w:p>
          <w:p w:rsidR="0071686F" w:rsidRPr="0054015B" w:rsidRDefault="0071686F" w:rsidP="0071686F">
            <w:pPr>
              <w:autoSpaceDE w:val="0"/>
              <w:autoSpaceDN w:val="0"/>
              <w:adjustRightInd w:val="0"/>
              <w:spacing w:after="0" w:line="240" w:lineRule="auto"/>
              <w:ind w:firstLine="431"/>
              <w:jc w:val="both"/>
              <w:rPr>
                <w:rFonts w:ascii="Times New Roman" w:hAnsi="Times New Roman" w:cs="Times New Roman"/>
              </w:rPr>
            </w:pPr>
            <w:r w:rsidRPr="00CA1C8E">
              <w:rPr>
                <w:rFonts w:ascii="Times New Roman" w:hAnsi="Times New Roman" w:cs="Times New Roman"/>
              </w:rPr>
              <w:t xml:space="preserve">Дата окончания срока предоставления участникам разъяснений положений документации о запросе котировок </w:t>
            </w:r>
            <w:r w:rsidR="00015328">
              <w:rPr>
                <w:rFonts w:ascii="Times New Roman" w:hAnsi="Times New Roman" w:cs="Times New Roman"/>
                <w:b/>
              </w:rPr>
              <w:t>10</w:t>
            </w:r>
            <w:r w:rsidRPr="00CA1C8E">
              <w:rPr>
                <w:rFonts w:ascii="Times New Roman" w:hAnsi="Times New Roman" w:cs="Times New Roman"/>
                <w:b/>
              </w:rPr>
              <w:t>.0</w:t>
            </w:r>
            <w:r w:rsidR="0069607F">
              <w:rPr>
                <w:rFonts w:ascii="Times New Roman" w:hAnsi="Times New Roman" w:cs="Times New Roman"/>
                <w:b/>
              </w:rPr>
              <w:t>3</w:t>
            </w:r>
            <w:r w:rsidRPr="00CA1C8E">
              <w:rPr>
                <w:rFonts w:ascii="Times New Roman" w:hAnsi="Times New Roman" w:cs="Times New Roman"/>
                <w:b/>
              </w:rPr>
              <w:t>.202</w:t>
            </w:r>
            <w:r w:rsidR="00805965">
              <w:rPr>
                <w:rFonts w:ascii="Times New Roman" w:hAnsi="Times New Roman" w:cs="Times New Roman"/>
                <w:b/>
              </w:rPr>
              <w:t>3</w:t>
            </w:r>
            <w:r w:rsidRPr="00CA1C8E">
              <w:rPr>
                <w:rFonts w:ascii="Times New Roman" w:hAnsi="Times New Roman" w:cs="Times New Roman"/>
                <w:b/>
              </w:rPr>
              <w:t xml:space="preserve"> г. </w:t>
            </w:r>
            <w:r w:rsidR="00805965">
              <w:rPr>
                <w:rFonts w:ascii="Times New Roman" w:hAnsi="Times New Roman" w:cs="Times New Roman"/>
                <w:b/>
              </w:rPr>
              <w:t>09</w:t>
            </w:r>
            <w:r w:rsidRPr="00CA1C8E">
              <w:rPr>
                <w:rFonts w:ascii="Times New Roman" w:hAnsi="Times New Roman" w:cs="Times New Roman"/>
                <w:b/>
              </w:rPr>
              <w:t>:</w:t>
            </w:r>
            <w:r w:rsidR="00805965">
              <w:rPr>
                <w:rFonts w:ascii="Times New Roman" w:hAnsi="Times New Roman" w:cs="Times New Roman"/>
                <w:b/>
              </w:rPr>
              <w:t>3</w:t>
            </w:r>
            <w:r w:rsidRPr="00CA1C8E">
              <w:rPr>
                <w:rFonts w:ascii="Times New Roman" w:hAnsi="Times New Roman" w:cs="Times New Roman"/>
                <w:b/>
              </w:rPr>
              <w:t>0 (местное время).</w:t>
            </w:r>
          </w:p>
          <w:p w:rsidR="0071686F" w:rsidRPr="0054015B" w:rsidRDefault="0071686F" w:rsidP="0071686F">
            <w:pPr>
              <w:autoSpaceDE w:val="0"/>
              <w:autoSpaceDN w:val="0"/>
              <w:adjustRightInd w:val="0"/>
              <w:spacing w:after="0" w:line="240" w:lineRule="auto"/>
              <w:ind w:firstLine="431"/>
              <w:jc w:val="both"/>
              <w:rPr>
                <w:rFonts w:ascii="Times New Roman" w:hAnsi="Times New Roman" w:cs="Times New Roman"/>
              </w:rPr>
            </w:pPr>
            <w:r w:rsidRPr="0054015B">
              <w:rPr>
                <w:rFonts w:ascii="Times New Roman" w:hAnsi="Times New Roman" w:cs="Times New Roman"/>
              </w:rPr>
              <w:t>Заказчик по собственной инициативе или в соответствии с поступившим запросом о разъяснении положений документации о запросе котировок вправе принять решение о внесении изменений в документацию о запросе котировок, не позднее, чем за 1 (один) день до дня окончания срока подачи котировочных заявок.</w:t>
            </w:r>
          </w:p>
          <w:p w:rsidR="0071686F" w:rsidRPr="0054015B" w:rsidRDefault="0071686F" w:rsidP="0071686F">
            <w:pPr>
              <w:autoSpaceDE w:val="0"/>
              <w:autoSpaceDN w:val="0"/>
              <w:adjustRightInd w:val="0"/>
              <w:spacing w:after="0" w:line="240" w:lineRule="auto"/>
              <w:ind w:firstLine="431"/>
              <w:jc w:val="both"/>
              <w:rPr>
                <w:rFonts w:ascii="Times New Roman" w:hAnsi="Times New Roman" w:cs="Times New Roman"/>
              </w:rPr>
            </w:pPr>
            <w:r w:rsidRPr="0054015B">
              <w:rPr>
                <w:rFonts w:ascii="Times New Roman" w:hAnsi="Times New Roman" w:cs="Times New Roman"/>
              </w:rPr>
              <w:t>Заказчик и/ или организатор процедуры закупки размещает изменения котировочной документации на официальном сайте в день принятия решения о внесении изменений.</w:t>
            </w:r>
          </w:p>
          <w:p w:rsidR="006912D8" w:rsidRPr="00D03FFA" w:rsidRDefault="0071686F" w:rsidP="0071686F">
            <w:pPr>
              <w:autoSpaceDE w:val="0"/>
              <w:autoSpaceDN w:val="0"/>
              <w:adjustRightInd w:val="0"/>
              <w:spacing w:after="0" w:line="240" w:lineRule="auto"/>
              <w:ind w:firstLine="431"/>
              <w:jc w:val="both"/>
              <w:rPr>
                <w:rFonts w:ascii="Times New Roman" w:hAnsi="Times New Roman" w:cs="Times New Roman"/>
                <w:color w:val="000000"/>
              </w:rPr>
            </w:pPr>
            <w:proofErr w:type="gramStart"/>
            <w:r w:rsidRPr="0054015B">
              <w:rPr>
                <w:rFonts w:ascii="Times New Roman" w:hAnsi="Times New Roman" w:cs="Times New Roman"/>
              </w:rPr>
              <w:t>В случае внесения изменений позднее, чем за 2 дня до даты окончания подачи заявок, заказчик и/или организатор процедуры закупки обязан продлить срок подачи котировочных заявок таким образом, чтобы со дня размещения на официальном сайте внесенных в котировочную документацию изменений до даты окончания срока подачи заявок оставалось не менее 5 дней.</w:t>
            </w:r>
            <w:proofErr w:type="gramEnd"/>
          </w:p>
        </w:tc>
      </w:tr>
      <w:tr w:rsidR="006912D8" w:rsidRPr="00D03FFA" w:rsidTr="00B941F3">
        <w:trPr>
          <w:trHeight w:val="7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lastRenderedPageBreak/>
              <w:t>13</w:t>
            </w:r>
          </w:p>
        </w:tc>
        <w:tc>
          <w:tcPr>
            <w:tcW w:w="4281" w:type="dxa"/>
          </w:tcPr>
          <w:p w:rsidR="006912D8" w:rsidRPr="00D03FFA" w:rsidRDefault="006912D8" w:rsidP="00B941F3">
            <w:pPr>
              <w:pStyle w:val="ConsPlusNormal"/>
              <w:widowControl/>
              <w:ind w:firstLine="0"/>
              <w:jc w:val="both"/>
              <w:rPr>
                <w:rFonts w:ascii="Times New Roman" w:hAnsi="Times New Roman"/>
                <w:b/>
                <w:bCs/>
                <w:color w:val="000000"/>
              </w:rPr>
            </w:pPr>
            <w:r w:rsidRPr="00D03FFA">
              <w:rPr>
                <w:rFonts w:ascii="Times New Roman" w:hAnsi="Times New Roman"/>
                <w:b/>
                <w:bCs/>
                <w:color w:val="000000"/>
              </w:rPr>
              <w:t>Порядок отказа от проведения и срок отказа от проведения запроса котировок</w:t>
            </w:r>
          </w:p>
          <w:p w:rsidR="006912D8" w:rsidRPr="00D03FFA" w:rsidRDefault="006912D8" w:rsidP="00B941F3">
            <w:pPr>
              <w:keepNext/>
              <w:keepLines/>
              <w:widowControl w:val="0"/>
              <w:suppressLineNumbers/>
              <w:suppressAutoHyphens/>
              <w:spacing w:after="0" w:line="240" w:lineRule="auto"/>
              <w:rPr>
                <w:rFonts w:ascii="Times New Roman" w:hAnsi="Times New Roman" w:cs="Times New Roman"/>
                <w:b/>
                <w:bCs/>
              </w:rPr>
            </w:pPr>
          </w:p>
        </w:tc>
        <w:tc>
          <w:tcPr>
            <w:tcW w:w="5642" w:type="dxa"/>
          </w:tcPr>
          <w:p w:rsidR="000105BF" w:rsidRPr="00D03FFA" w:rsidRDefault="00BD458B" w:rsidP="00790B23">
            <w:pPr>
              <w:pStyle w:val="Textbody"/>
              <w:tabs>
                <w:tab w:val="left" w:pos="142"/>
                <w:tab w:val="left" w:pos="1276"/>
              </w:tabs>
              <w:spacing w:after="0" w:line="240" w:lineRule="auto"/>
              <w:ind w:firstLine="0"/>
              <w:rPr>
                <w:rFonts w:ascii="Times New Roman" w:hAnsi="Times New Roman"/>
                <w:sz w:val="22"/>
                <w:szCs w:val="22"/>
              </w:rPr>
            </w:pPr>
            <w:r w:rsidRPr="00D03FFA">
              <w:rPr>
                <w:rFonts w:ascii="Times New Roman" w:hAnsi="Times New Roman"/>
                <w:sz w:val="22"/>
                <w:szCs w:val="22"/>
              </w:rPr>
              <w:t xml:space="preserve">Заказчик вправе отменить конкурентную закупку </w:t>
            </w:r>
            <w:r w:rsidR="000105BF" w:rsidRPr="00D03FFA">
              <w:rPr>
                <w:rFonts w:ascii="Times New Roman" w:hAnsi="Times New Roman"/>
                <w:sz w:val="22"/>
                <w:szCs w:val="22"/>
              </w:rPr>
              <w:t>в форме запроса котировок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w:t>
            </w:r>
          </w:p>
          <w:p w:rsidR="006912D8" w:rsidRPr="00D03FFA" w:rsidRDefault="00BD458B" w:rsidP="00790B23">
            <w:pPr>
              <w:pStyle w:val="Textbody"/>
              <w:tabs>
                <w:tab w:val="left" w:pos="142"/>
                <w:tab w:val="left" w:pos="1276"/>
              </w:tabs>
              <w:spacing w:after="0" w:line="240" w:lineRule="auto"/>
              <w:ind w:firstLine="0"/>
              <w:rPr>
                <w:rFonts w:ascii="Times New Roman" w:hAnsi="Times New Roman"/>
              </w:rPr>
            </w:pPr>
            <w:r w:rsidRPr="00D03FFA">
              <w:rPr>
                <w:rFonts w:ascii="Times New Roman" w:hAnsi="Times New Roman"/>
                <w:sz w:val="22"/>
                <w:szCs w:val="22"/>
              </w:rPr>
              <w:t xml:space="preserve">Заказчик размещает решение об отмене конкурентной закупки </w:t>
            </w:r>
            <w:r w:rsidR="000105BF" w:rsidRPr="00D03FFA">
              <w:rPr>
                <w:rFonts w:ascii="Times New Roman" w:hAnsi="Times New Roman"/>
                <w:sz w:val="22"/>
                <w:szCs w:val="22"/>
              </w:rPr>
              <w:t>на официальном сайте не позднее 3 дней со дня принятия решения об отказе от проведения закупки</w:t>
            </w:r>
            <w:r w:rsidRPr="00D03FFA">
              <w:rPr>
                <w:rFonts w:ascii="Times New Roman" w:hAnsi="Times New Roman"/>
              </w:rPr>
              <w:t>.</w:t>
            </w:r>
          </w:p>
        </w:tc>
      </w:tr>
      <w:tr w:rsidR="006912D8" w:rsidRPr="00D03FFA" w:rsidTr="007C76DC">
        <w:trPr>
          <w:trHeight w:val="339"/>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14</w:t>
            </w:r>
          </w:p>
        </w:tc>
        <w:tc>
          <w:tcPr>
            <w:tcW w:w="4281" w:type="dxa"/>
          </w:tcPr>
          <w:p w:rsidR="006912D8" w:rsidRPr="00D03FFA" w:rsidRDefault="006912D8" w:rsidP="00B941F3">
            <w:pPr>
              <w:keepNext/>
              <w:keepLines/>
              <w:widowControl w:val="0"/>
              <w:suppressLineNumbers/>
              <w:suppressAutoHyphens/>
              <w:spacing w:after="0" w:line="240" w:lineRule="auto"/>
              <w:rPr>
                <w:rFonts w:ascii="Times New Roman" w:hAnsi="Times New Roman" w:cs="Times New Roman"/>
              </w:rPr>
            </w:pPr>
            <w:r w:rsidRPr="00D03FFA">
              <w:rPr>
                <w:rFonts w:ascii="Times New Roman" w:hAnsi="Times New Roman" w:cs="Times New Roman"/>
              </w:rPr>
              <w:t xml:space="preserve">Требования к участникам запроса котировок </w:t>
            </w:r>
          </w:p>
        </w:tc>
        <w:tc>
          <w:tcPr>
            <w:tcW w:w="5642" w:type="dxa"/>
          </w:tcPr>
          <w:p w:rsidR="006912D8" w:rsidRPr="00D03FFA" w:rsidRDefault="006912D8" w:rsidP="00B941F3">
            <w:pPr>
              <w:keepNext/>
              <w:keepLines/>
              <w:snapToGrid w:val="0"/>
              <w:spacing w:after="0" w:line="240" w:lineRule="auto"/>
              <w:jc w:val="both"/>
              <w:rPr>
                <w:rFonts w:ascii="Times New Roman" w:hAnsi="Times New Roman" w:cs="Times New Roman"/>
              </w:rPr>
            </w:pPr>
          </w:p>
        </w:tc>
      </w:tr>
      <w:tr w:rsidR="006912D8" w:rsidRPr="00D03FFA" w:rsidTr="00B941F3">
        <w:trPr>
          <w:trHeight w:val="350"/>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p>
        </w:tc>
        <w:tc>
          <w:tcPr>
            <w:tcW w:w="4281" w:type="dxa"/>
          </w:tcPr>
          <w:p w:rsidR="006912D8" w:rsidRPr="00D03FFA" w:rsidRDefault="006912D8" w:rsidP="00B941F3">
            <w:pPr>
              <w:keepNext/>
              <w:keepLines/>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 xml:space="preserve">А) Обязательные требования </w:t>
            </w:r>
            <w:r w:rsidRPr="00D03FFA">
              <w:rPr>
                <w:rFonts w:ascii="Times New Roman" w:hAnsi="Times New Roman" w:cs="Times New Roman"/>
                <w:b/>
              </w:rPr>
              <w:t xml:space="preserve"> к участникам запроса котировок </w:t>
            </w:r>
            <w:r w:rsidRPr="00D03FFA">
              <w:rPr>
                <w:rFonts w:ascii="Times New Roman" w:hAnsi="Times New Roman" w:cs="Times New Roman"/>
                <w:b/>
                <w:bCs/>
              </w:rPr>
              <w:t xml:space="preserve"> </w:t>
            </w:r>
          </w:p>
        </w:tc>
        <w:tc>
          <w:tcPr>
            <w:tcW w:w="5642" w:type="dxa"/>
          </w:tcPr>
          <w:p w:rsidR="00BD458B" w:rsidRPr="00D03FFA" w:rsidRDefault="00BD458B" w:rsidP="00BD458B">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D03FFA">
              <w:rPr>
                <w:rFonts w:ascii="Times New Roman" w:hAnsi="Times New Roman" w:cs="Times New Roman"/>
                <w:sz w:val="22"/>
                <w:szCs w:val="22"/>
              </w:rPr>
              <w:t>Участник размещения заказа должен соответствовать следующим требованиям:</w:t>
            </w:r>
          </w:p>
          <w:p w:rsidR="00BD458B" w:rsidRPr="00D03FFA" w:rsidRDefault="00F564AB" w:rsidP="008A4085">
            <w:pPr>
              <w:pStyle w:val="4"/>
              <w:numPr>
                <w:ilvl w:val="2"/>
                <w:numId w:val="3"/>
              </w:numPr>
              <w:tabs>
                <w:tab w:val="left" w:pos="1276"/>
              </w:tabs>
              <w:spacing w:before="0"/>
              <w:ind w:left="0" w:firstLine="709"/>
              <w:outlineLvl w:val="9"/>
              <w:rPr>
                <w:rFonts w:ascii="Times New Roman" w:hAnsi="Times New Roman"/>
                <w:spacing w:val="-8"/>
                <w:sz w:val="22"/>
                <w:szCs w:val="22"/>
              </w:rPr>
            </w:pPr>
            <w:r w:rsidRPr="00D03FFA">
              <w:rPr>
                <w:rFonts w:ascii="Times New Roman" w:hAnsi="Times New Roman"/>
                <w:sz w:val="22"/>
                <w:szCs w:val="22"/>
              </w:rPr>
              <w:t>С</w:t>
            </w:r>
            <w:r w:rsidR="00BD458B" w:rsidRPr="00D03FFA">
              <w:rPr>
                <w:rFonts w:ascii="Times New Roman" w:hAnsi="Times New Roman"/>
                <w:sz w:val="22"/>
                <w:szCs w:val="22"/>
              </w:rPr>
              <w:t>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BD458B" w:rsidRPr="00D03FFA"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spellStart"/>
            <w:r w:rsidRPr="00D03FFA">
              <w:rPr>
                <w:rFonts w:ascii="Times New Roman" w:hAnsi="Times New Roman"/>
                <w:spacing w:val="-8"/>
                <w:sz w:val="22"/>
                <w:szCs w:val="22"/>
              </w:rPr>
              <w:t>непроведение</w:t>
            </w:r>
            <w:proofErr w:type="spellEnd"/>
            <w:r w:rsidRPr="00D03FFA">
              <w:rPr>
                <w:rFonts w:ascii="Times New Roman" w:hAnsi="Times New Roman"/>
                <w:spacing w:val="-8"/>
                <w:sz w:val="22"/>
                <w:szCs w:val="22"/>
              </w:rPr>
              <w:t xml:space="preserve"> ликвидации участника процедуры закупки – юридического</w:t>
            </w:r>
            <w:r w:rsidRPr="00D03FFA">
              <w:rPr>
                <w:rFonts w:ascii="Times New Roman" w:hAnsi="Times New Roman"/>
                <w:sz w:val="22"/>
                <w:szCs w:val="22"/>
              </w:rPr>
              <w:t xml:space="preserve"> лица и отсутствие решения арбитражного суда о признании участника </w:t>
            </w:r>
            <w:r w:rsidRPr="00D03FFA">
              <w:rPr>
                <w:rFonts w:ascii="Times New Roman" w:hAnsi="Times New Roman"/>
                <w:spacing w:val="-8"/>
                <w:sz w:val="22"/>
                <w:szCs w:val="22"/>
              </w:rPr>
              <w:lastRenderedPageBreak/>
              <w:t>процедуры закупки – юридического лица, индивидуального предпринимателя</w:t>
            </w:r>
            <w:r w:rsidRPr="00D03FFA">
              <w:rPr>
                <w:rFonts w:ascii="Times New Roman" w:hAnsi="Times New Roman"/>
                <w:sz w:val="22"/>
                <w:szCs w:val="22"/>
              </w:rPr>
              <w:t xml:space="preserve"> банкротом и об открытии конкурсного производства;</w:t>
            </w:r>
          </w:p>
          <w:p w:rsidR="00BD458B" w:rsidRPr="00D03FFA"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spellStart"/>
            <w:r w:rsidRPr="00D03FFA">
              <w:rPr>
                <w:rFonts w:ascii="Times New Roman" w:hAnsi="Times New Roman"/>
                <w:sz w:val="22"/>
                <w:szCs w:val="22"/>
              </w:rPr>
              <w:t>неприостановление</w:t>
            </w:r>
            <w:proofErr w:type="spellEnd"/>
            <w:r w:rsidRPr="00D03FFA">
              <w:rPr>
                <w:rFonts w:ascii="Times New Roman" w:hAnsi="Times New Roman"/>
                <w:sz w:val="22"/>
                <w:szCs w:val="22"/>
              </w:rPr>
              <w:t xml:space="preserve"> деятельности участника процедуры закупки </w:t>
            </w:r>
            <w:r w:rsidRPr="00D03FFA">
              <w:rPr>
                <w:rFonts w:ascii="Times New Roman" w:hAnsi="Times New Roman"/>
                <w:sz w:val="22"/>
                <w:szCs w:val="22"/>
              </w:rPr>
              <w:br/>
            </w:r>
            <w:r w:rsidRPr="00D03FFA">
              <w:rPr>
                <w:rFonts w:ascii="Times New Roman" w:hAnsi="Times New Roman"/>
                <w:spacing w:val="-12"/>
                <w:sz w:val="22"/>
                <w:szCs w:val="22"/>
              </w:rPr>
              <w:t>в порядке, предусмотренном Кодексом Российской Федерации об административных</w:t>
            </w:r>
            <w:r w:rsidRPr="00D03FFA">
              <w:rPr>
                <w:rFonts w:ascii="Times New Roman" w:hAnsi="Times New Roman"/>
                <w:sz w:val="22"/>
                <w:szCs w:val="22"/>
              </w:rPr>
              <w:t xml:space="preserve"> правонарушениях, на дату подачи заявки на участие в процедурах закупок;</w:t>
            </w:r>
          </w:p>
          <w:p w:rsidR="00BD458B" w:rsidRPr="00D03FFA"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D03FFA">
              <w:rPr>
                <w:rFonts w:ascii="Times New Roman" w:hAnsi="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D03FFA">
              <w:rPr>
                <w:rFonts w:ascii="Times New Roman" w:hAnsi="Times New Roman"/>
                <w:sz w:val="22"/>
                <w:szCs w:val="22"/>
              </w:rPr>
              <w:br/>
              <w:t>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03FFA">
              <w:rPr>
                <w:rFonts w:ascii="Times New Roman" w:hAnsi="Times New Roman"/>
                <w:sz w:val="22"/>
                <w:szCs w:val="22"/>
              </w:rPr>
              <w:t xml:space="preserve"> сумм исполненной или </w:t>
            </w:r>
            <w:proofErr w:type="gramStart"/>
            <w:r w:rsidRPr="00D03FFA">
              <w:rPr>
                <w:rFonts w:ascii="Times New Roman" w:hAnsi="Times New Roman"/>
                <w:sz w:val="22"/>
                <w:szCs w:val="22"/>
              </w:rPr>
              <w:t>которые</w:t>
            </w:r>
            <w:proofErr w:type="gramEnd"/>
            <w:r w:rsidRPr="00D03FFA">
              <w:rPr>
                <w:rFonts w:ascii="Times New Roman" w:hAnsi="Times New Roman"/>
                <w:sz w:val="22"/>
                <w:szCs w:val="22"/>
              </w:rPr>
              <w:t xml:space="preserve"> признаны безнадежными к взысканию в соответствии с законодательством о налогах </w:t>
            </w:r>
            <w:r w:rsidRPr="00D03FFA">
              <w:rPr>
                <w:rFonts w:ascii="Times New Roman" w:hAnsi="Times New Roman"/>
                <w:sz w:val="22"/>
                <w:szCs w:val="22"/>
              </w:rPr>
              <w:br/>
              <w:t>и сборах)</w:t>
            </w:r>
            <w:r w:rsidR="00CF499C" w:rsidRPr="00D03FFA">
              <w:rPr>
                <w:rFonts w:ascii="Times New Roman" w:hAnsi="Times New Roman"/>
                <w:sz w:val="22"/>
                <w:szCs w:val="22"/>
              </w:rPr>
              <w:t>.</w:t>
            </w:r>
            <w:r w:rsidRPr="00D03FFA">
              <w:rPr>
                <w:rFonts w:ascii="Times New Roman" w:hAnsi="Times New Roman"/>
                <w:sz w:val="22"/>
                <w:szCs w:val="22"/>
              </w:rPr>
              <w:t xml:space="preserve"> </w:t>
            </w:r>
            <w:r w:rsidR="00CF499C" w:rsidRPr="00D03FFA">
              <w:rPr>
                <w:rFonts w:ascii="Times New Roman" w:hAnsi="Times New Roman"/>
                <w:sz w:val="22"/>
                <w:szCs w:val="22"/>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CF499C" w:rsidRPr="00D03FFA">
              <w:rPr>
                <w:rFonts w:ascii="Times New Roman" w:hAnsi="Times New Roman"/>
                <w:sz w:val="22"/>
                <w:szCs w:val="22"/>
              </w:rPr>
              <w:t>указанных</w:t>
            </w:r>
            <w:proofErr w:type="gramEnd"/>
            <w:r w:rsidR="00CF499C" w:rsidRPr="00D03FFA">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D03FFA">
              <w:rPr>
                <w:rFonts w:ascii="Times New Roman" w:hAnsi="Times New Roman"/>
                <w:sz w:val="22"/>
                <w:szCs w:val="22"/>
              </w:rPr>
              <w:t>;</w:t>
            </w:r>
          </w:p>
          <w:p w:rsidR="00BD458B" w:rsidRPr="00D03FFA" w:rsidRDefault="00BD458B" w:rsidP="008A4085">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D03FFA">
              <w:rPr>
                <w:rFonts w:ascii="Times New Roman" w:hAnsi="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w:t>
            </w:r>
            <w:r w:rsidR="00CF499C" w:rsidRPr="00D03FFA">
              <w:rPr>
                <w:rFonts w:ascii="Times New Roman" w:hAnsi="Times New Roman"/>
                <w:sz w:val="22"/>
                <w:szCs w:val="22"/>
              </w:rPr>
              <w:t xml:space="preserve"> (за исключением лиц, у которых такая судимость погашена или снята)</w:t>
            </w:r>
            <w:r w:rsidRPr="00D03FFA">
              <w:rPr>
                <w:rFonts w:ascii="Times New Roman" w:hAnsi="Times New Roman"/>
                <w:sz w:val="22"/>
                <w:szCs w:val="22"/>
              </w:rPr>
              <w:t>, а также неприменение в отношении указанных физических лиц наказания в</w:t>
            </w:r>
            <w:proofErr w:type="gramEnd"/>
            <w:r w:rsidRPr="00D03FFA">
              <w:rPr>
                <w:rFonts w:ascii="Times New Roman" w:hAnsi="Times New Roman"/>
                <w:sz w:val="22"/>
                <w:szCs w:val="22"/>
              </w:rPr>
              <w:t xml:space="preserve"> </w:t>
            </w:r>
            <w:proofErr w:type="gramStart"/>
            <w:r w:rsidRPr="00D03FFA">
              <w:rPr>
                <w:rFonts w:ascii="Times New Roman" w:hAnsi="Times New Roman"/>
                <w:sz w:val="22"/>
                <w:szCs w:val="22"/>
              </w:rPr>
              <w:t xml:space="preserve">виде лишения права занимать определенные должности или заниматься определенной деятельностью, которые связаны </w:t>
            </w:r>
            <w:r w:rsidRPr="00D03FFA">
              <w:rPr>
                <w:rFonts w:ascii="Times New Roman" w:hAnsi="Times New Roman"/>
                <w:sz w:val="22"/>
                <w:szCs w:val="22"/>
              </w:rPr>
              <w:b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90B23" w:rsidRPr="00D03FFA" w:rsidRDefault="00CF499C" w:rsidP="00790B23">
            <w:pPr>
              <w:pStyle w:val="4"/>
              <w:numPr>
                <w:ilvl w:val="2"/>
                <w:numId w:val="3"/>
              </w:numPr>
              <w:tabs>
                <w:tab w:val="left" w:pos="1276"/>
              </w:tabs>
              <w:spacing w:before="0"/>
              <w:ind w:left="0" w:firstLine="709"/>
              <w:outlineLvl w:val="9"/>
              <w:rPr>
                <w:rFonts w:ascii="Times New Roman" w:hAnsi="Times New Roman"/>
                <w:sz w:val="22"/>
                <w:szCs w:val="22"/>
              </w:rPr>
            </w:pPr>
            <w:r w:rsidRPr="00D03FFA">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90B23" w:rsidRPr="00D03FFA" w:rsidRDefault="007E37FA" w:rsidP="00790B23">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D03FFA">
              <w:rPr>
                <w:rFonts w:ascii="Times New Roman" w:hAnsi="Times New Roman"/>
                <w:sz w:val="22"/>
                <w:szCs w:val="22"/>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w:t>
            </w:r>
            <w:proofErr w:type="spellStart"/>
            <w:r w:rsidRPr="00D03FFA">
              <w:rPr>
                <w:rFonts w:ascii="Times New Roman" w:hAnsi="Times New Roman"/>
                <w:sz w:val="22"/>
                <w:szCs w:val="22"/>
              </w:rPr>
              <w:t>выгодоприобретателями</w:t>
            </w:r>
            <w:proofErr w:type="spellEnd"/>
            <w:r w:rsidRPr="00D03FFA">
              <w:rPr>
                <w:rFonts w:ascii="Times New Roman" w:hAnsi="Times New Roman"/>
                <w:sz w:val="22"/>
                <w:szCs w:val="22"/>
              </w:rPr>
              <w:t xml:space="preserve">, единоличным исполнительным органом хозяйственного общества (директором, генеральным директором, управляющим, президентом и </w:t>
            </w:r>
            <w:r w:rsidRPr="00D03FFA">
              <w:rPr>
                <w:rFonts w:ascii="Times New Roman" w:hAnsi="Times New Roman"/>
                <w:sz w:val="22"/>
                <w:szCs w:val="22"/>
              </w:rPr>
              <w:lastRenderedPageBreak/>
              <w:t>другими), членами коллегиального исполнительного органа хозяйственного общества, руководителем</w:t>
            </w:r>
            <w:proofErr w:type="gramEnd"/>
            <w:r w:rsidRPr="00D03FFA">
              <w:rPr>
                <w:rFonts w:ascii="Times New Roman" w:hAnsi="Times New Roman"/>
                <w:sz w:val="22"/>
                <w:szCs w:val="22"/>
              </w:rPr>
              <w:t xml:space="preserve"> (</w:t>
            </w:r>
            <w:proofErr w:type="gramStart"/>
            <w:r w:rsidRPr="00D03FFA">
              <w:rPr>
                <w:rFonts w:ascii="Times New Roman" w:hAnsi="Times New Roman"/>
                <w:sz w:val="22"/>
                <w:szCs w:val="22"/>
              </w:rPr>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3FFA">
              <w:rPr>
                <w:rFonts w:ascii="Times New Roman" w:hAnsi="Times New Roman"/>
                <w:sz w:val="22"/>
                <w:szCs w:val="22"/>
              </w:rPr>
              <w:t>неполнородными</w:t>
            </w:r>
            <w:proofErr w:type="spellEnd"/>
            <w:r w:rsidRPr="00D03FFA">
              <w:rPr>
                <w:rFonts w:ascii="Times New Roman" w:hAnsi="Times New Roman"/>
                <w:sz w:val="22"/>
                <w:szCs w:val="22"/>
              </w:rPr>
              <w:t xml:space="preserve"> (имеющими общих отца или мать) братьями и сестрами), усыновителями или усыновленными</w:t>
            </w:r>
            <w:proofErr w:type="gramEnd"/>
            <w:r w:rsidRPr="00D03FFA">
              <w:rPr>
                <w:rFonts w:ascii="Times New Roman" w:hAnsi="Times New Roman"/>
                <w:sz w:val="22"/>
                <w:szCs w:val="22"/>
              </w:rPr>
              <w:t xml:space="preserve"> указанных физических лиц. Под </w:t>
            </w:r>
            <w:proofErr w:type="spellStart"/>
            <w:r w:rsidRPr="00D03FFA">
              <w:rPr>
                <w:rFonts w:ascii="Times New Roman" w:hAnsi="Times New Roman"/>
                <w:sz w:val="22"/>
                <w:szCs w:val="22"/>
              </w:rPr>
              <w:t>выгодоприобретателями</w:t>
            </w:r>
            <w:proofErr w:type="spellEnd"/>
            <w:r w:rsidRPr="00D03FFA">
              <w:rPr>
                <w:rFonts w:ascii="Times New Roman" w:hAnsi="Times New Roman"/>
                <w:sz w:val="22"/>
                <w:szCs w:val="22"/>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0B23" w:rsidRPr="00D03FFA" w:rsidRDefault="00BD458B" w:rsidP="00790B23">
            <w:pPr>
              <w:pStyle w:val="4"/>
              <w:numPr>
                <w:ilvl w:val="2"/>
                <w:numId w:val="3"/>
              </w:numPr>
              <w:tabs>
                <w:tab w:val="left" w:pos="1276"/>
              </w:tabs>
              <w:spacing w:before="0"/>
              <w:ind w:left="0" w:firstLine="709"/>
              <w:outlineLvl w:val="9"/>
              <w:rPr>
                <w:rFonts w:ascii="Times New Roman" w:hAnsi="Times New Roman"/>
                <w:sz w:val="22"/>
                <w:szCs w:val="22"/>
              </w:rPr>
            </w:pPr>
            <w:r w:rsidRPr="00D03FFA">
              <w:rPr>
                <w:rFonts w:ascii="Times New Roman" w:hAnsi="Times New Roman"/>
                <w:sz w:val="22"/>
                <w:szCs w:val="22"/>
              </w:rPr>
              <w:t>отсутствие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w:t>
            </w:r>
            <w:r w:rsidR="00F564AB" w:rsidRPr="00D03FFA">
              <w:rPr>
                <w:rFonts w:ascii="Times New Roman" w:hAnsi="Times New Roman"/>
                <w:sz w:val="22"/>
                <w:szCs w:val="22"/>
              </w:rPr>
              <w:t>.07.</w:t>
            </w:r>
            <w:r w:rsidRPr="00D03FFA">
              <w:rPr>
                <w:rFonts w:ascii="Times New Roman" w:hAnsi="Times New Roman"/>
                <w:sz w:val="22"/>
                <w:szCs w:val="22"/>
              </w:rPr>
              <w:t>2011 г</w:t>
            </w:r>
            <w:r w:rsidR="00F564AB" w:rsidRPr="00D03FFA">
              <w:rPr>
                <w:rFonts w:ascii="Times New Roman" w:hAnsi="Times New Roman"/>
                <w:sz w:val="22"/>
                <w:szCs w:val="22"/>
              </w:rPr>
              <w:t>.</w:t>
            </w:r>
            <w:r w:rsidRPr="00D03FFA">
              <w:rPr>
                <w:rFonts w:ascii="Times New Roman" w:hAnsi="Times New Roman"/>
                <w:sz w:val="22"/>
                <w:szCs w:val="22"/>
              </w:rPr>
              <w:t xml:space="preserve"> № 223-ФЗ «</w:t>
            </w:r>
            <w:r w:rsidR="00F564AB" w:rsidRPr="00D03FFA">
              <w:rPr>
                <w:rFonts w:ascii="Times New Roman" w:hAnsi="Times New Roman"/>
                <w:sz w:val="22"/>
                <w:szCs w:val="22"/>
              </w:rPr>
              <w:t xml:space="preserve">О ЗАКУПКАХ ТОВАРОВ, РАБОТ, УСЛУГ </w:t>
            </w:r>
            <w:r w:rsidRPr="00D03FFA">
              <w:rPr>
                <w:rFonts w:ascii="Times New Roman" w:hAnsi="Times New Roman"/>
                <w:sz w:val="22"/>
                <w:szCs w:val="22"/>
              </w:rPr>
              <w:t>О</w:t>
            </w:r>
            <w:r w:rsidR="00F564AB" w:rsidRPr="00D03FFA">
              <w:rPr>
                <w:rFonts w:ascii="Times New Roman" w:hAnsi="Times New Roman"/>
                <w:sz w:val="22"/>
                <w:szCs w:val="22"/>
              </w:rPr>
              <w:t>ТДЕЛЬНЫМИ ВИДАМИ ЮРИДИЧЕСКИХ ЛИЦ</w:t>
            </w:r>
            <w:r w:rsidRPr="00D03FFA">
              <w:rPr>
                <w:rFonts w:ascii="Times New Roman" w:hAnsi="Times New Roman"/>
                <w:sz w:val="22"/>
                <w:szCs w:val="22"/>
              </w:rPr>
              <w:t>»;</w:t>
            </w:r>
          </w:p>
          <w:p w:rsidR="006912D8" w:rsidRPr="00D03FFA" w:rsidRDefault="00BD458B" w:rsidP="00790B23">
            <w:pPr>
              <w:pStyle w:val="4"/>
              <w:numPr>
                <w:ilvl w:val="2"/>
                <w:numId w:val="3"/>
              </w:numPr>
              <w:tabs>
                <w:tab w:val="left" w:pos="1276"/>
              </w:tabs>
              <w:spacing w:before="0"/>
              <w:ind w:left="0" w:firstLine="709"/>
              <w:outlineLvl w:val="9"/>
              <w:rPr>
                <w:rFonts w:ascii="Times New Roman" w:hAnsi="Times New Roman"/>
                <w:sz w:val="22"/>
                <w:szCs w:val="22"/>
              </w:rPr>
            </w:pPr>
            <w:proofErr w:type="gramStart"/>
            <w:r w:rsidRPr="00D03FFA">
              <w:rPr>
                <w:rFonts w:ascii="Times New Roman" w:hAnsi="Times New Roman"/>
                <w:sz w:val="22"/>
                <w:szCs w:val="22"/>
              </w:rPr>
              <w:t>отсутствие сведений об участниках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НУЖД».</w:t>
            </w:r>
            <w:proofErr w:type="gramEnd"/>
          </w:p>
          <w:p w:rsidR="00795824" w:rsidRPr="00D03FFA" w:rsidRDefault="00795824" w:rsidP="00795824">
            <w:pPr>
              <w:pStyle w:val="4"/>
              <w:tabs>
                <w:tab w:val="left" w:pos="1276"/>
              </w:tabs>
              <w:spacing w:before="0"/>
              <w:ind w:left="0" w:firstLine="0"/>
              <w:outlineLvl w:val="9"/>
              <w:rPr>
                <w:rFonts w:ascii="Times New Roman" w:hAnsi="Times New Roman"/>
                <w:b/>
                <w:sz w:val="22"/>
                <w:szCs w:val="22"/>
              </w:rPr>
            </w:pPr>
            <w:r w:rsidRPr="00D03FFA">
              <w:rPr>
                <w:rFonts w:ascii="Times New Roman" w:hAnsi="Times New Roman"/>
                <w:b/>
                <w:sz w:val="22"/>
                <w:szCs w:val="22"/>
              </w:rPr>
              <w:t xml:space="preserve">По результатам рассмотрения и оценки представленных котировочных заявок участник, признанный победителем обязан пройти регистрацию и </w:t>
            </w:r>
            <w:proofErr w:type="gramStart"/>
            <w:r w:rsidRPr="00D03FFA">
              <w:rPr>
                <w:rFonts w:ascii="Times New Roman" w:hAnsi="Times New Roman"/>
                <w:b/>
                <w:sz w:val="22"/>
                <w:szCs w:val="22"/>
              </w:rPr>
              <w:t>разместить каталог</w:t>
            </w:r>
            <w:proofErr w:type="gramEnd"/>
            <w:r w:rsidRPr="00D03FFA">
              <w:rPr>
                <w:rFonts w:ascii="Times New Roman" w:hAnsi="Times New Roman"/>
                <w:b/>
                <w:sz w:val="22"/>
                <w:szCs w:val="22"/>
              </w:rPr>
              <w:t xml:space="preserve"> товаров (в течение 5 (пяти) рабочих дней с даты подписания договора) в автоматизированной системе заказов товаров, работ и услуг АСЗ «Электронный ордер». Дальнейшая работа в рамках заключенного договора и обмен документацией (заявки, счета, счета-фактуры и т.п.) производится только с использованием АСЗ «Электронный ордер».</w:t>
            </w:r>
          </w:p>
        </w:tc>
      </w:tr>
      <w:tr w:rsidR="006912D8" w:rsidRPr="00D03FFA" w:rsidTr="00D465FE">
        <w:trPr>
          <w:trHeight w:val="403"/>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p>
        </w:tc>
        <w:tc>
          <w:tcPr>
            <w:tcW w:w="4281" w:type="dxa"/>
          </w:tcPr>
          <w:p w:rsidR="006912D8" w:rsidRPr="00D03FFA" w:rsidRDefault="006912D8" w:rsidP="00B941F3">
            <w:pPr>
              <w:keepNext/>
              <w:keepLines/>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 xml:space="preserve">Б) Дополнительные требования </w:t>
            </w:r>
            <w:r w:rsidRPr="00D03FFA">
              <w:rPr>
                <w:rFonts w:ascii="Times New Roman" w:hAnsi="Times New Roman" w:cs="Times New Roman"/>
                <w:b/>
              </w:rPr>
              <w:t xml:space="preserve"> к участникам запроса котировок </w:t>
            </w:r>
            <w:r w:rsidRPr="00D03FFA">
              <w:rPr>
                <w:rFonts w:ascii="Times New Roman" w:hAnsi="Times New Roman" w:cs="Times New Roman"/>
                <w:b/>
                <w:bCs/>
              </w:rPr>
              <w:t xml:space="preserve"> </w:t>
            </w:r>
          </w:p>
        </w:tc>
        <w:tc>
          <w:tcPr>
            <w:tcW w:w="5642" w:type="dxa"/>
          </w:tcPr>
          <w:p w:rsidR="006912D8" w:rsidRPr="00D03FFA" w:rsidRDefault="006912D8" w:rsidP="00B941F3">
            <w:pPr>
              <w:pStyle w:val="32"/>
              <w:keepNext/>
              <w:keepLines/>
              <w:tabs>
                <w:tab w:val="clear" w:pos="643"/>
                <w:tab w:val="num" w:pos="1127"/>
              </w:tabs>
              <w:spacing w:after="0" w:line="240" w:lineRule="auto"/>
              <w:ind w:left="0" w:firstLine="431"/>
              <w:jc w:val="both"/>
              <w:rPr>
                <w:rFonts w:ascii="Times New Roman" w:hAnsi="Times New Roman" w:cs="Times New Roman"/>
                <w:sz w:val="22"/>
                <w:szCs w:val="22"/>
              </w:rPr>
            </w:pPr>
            <w:r w:rsidRPr="00D03FFA">
              <w:rPr>
                <w:rFonts w:ascii="Times New Roman" w:hAnsi="Times New Roman" w:cs="Times New Roman"/>
                <w:sz w:val="22"/>
                <w:szCs w:val="22"/>
              </w:rPr>
              <w:t>Не установлены</w:t>
            </w:r>
          </w:p>
        </w:tc>
      </w:tr>
      <w:tr w:rsidR="006912D8" w:rsidRPr="00D03FFA" w:rsidTr="00B941F3">
        <w:trPr>
          <w:trHeight w:val="350"/>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15</w:t>
            </w:r>
          </w:p>
        </w:tc>
        <w:tc>
          <w:tcPr>
            <w:tcW w:w="4281" w:type="dxa"/>
          </w:tcPr>
          <w:p w:rsidR="006912D8" w:rsidRPr="00D03FFA" w:rsidRDefault="006912D8" w:rsidP="00B941F3">
            <w:pPr>
              <w:keepNext/>
              <w:keepLines/>
              <w:suppressLineNumbers/>
              <w:suppressAutoHyphens/>
              <w:spacing w:after="0" w:line="240" w:lineRule="auto"/>
              <w:rPr>
                <w:rFonts w:ascii="Times New Roman" w:hAnsi="Times New Roman" w:cs="Times New Roman"/>
                <w:bCs/>
              </w:rPr>
            </w:pPr>
            <w:r w:rsidRPr="00D03FFA">
              <w:rPr>
                <w:rFonts w:ascii="Times New Roman" w:hAnsi="Times New Roman" w:cs="Times New Roman"/>
                <w:bCs/>
              </w:rPr>
              <w:t xml:space="preserve">Перечень документов, </w:t>
            </w:r>
            <w:r w:rsidRPr="00D03FFA">
              <w:rPr>
                <w:rFonts w:ascii="Times New Roman" w:hAnsi="Times New Roman" w:cs="Times New Roman"/>
              </w:rPr>
              <w:t xml:space="preserve"> представляемых участниками закупки</w:t>
            </w:r>
          </w:p>
        </w:tc>
        <w:tc>
          <w:tcPr>
            <w:tcW w:w="5642" w:type="dxa"/>
          </w:tcPr>
          <w:p w:rsidR="005A7140" w:rsidRPr="00D03FFA" w:rsidRDefault="005A7140" w:rsidP="005A7140">
            <w:pPr>
              <w:pStyle w:val="a5"/>
              <w:keepNext/>
              <w:keepLines/>
              <w:suppressLineNumbers/>
              <w:suppressAutoHyphens/>
              <w:spacing w:after="0"/>
              <w:ind w:firstLine="431"/>
              <w:rPr>
                <w:rFonts w:ascii="Times New Roman" w:hAnsi="Times New Roman" w:cs="Times New Roman"/>
                <w:b/>
                <w:sz w:val="22"/>
                <w:szCs w:val="22"/>
              </w:rPr>
            </w:pPr>
            <w:r w:rsidRPr="00D03FFA">
              <w:rPr>
                <w:rFonts w:ascii="Times New Roman" w:hAnsi="Times New Roman" w:cs="Times New Roman"/>
                <w:b/>
                <w:sz w:val="22"/>
                <w:szCs w:val="22"/>
              </w:rPr>
              <w:t>Заявка на участие в запросе котировок должна содержать следующее:</w:t>
            </w:r>
          </w:p>
          <w:p w:rsidR="005A7140" w:rsidRPr="00D03FFA" w:rsidRDefault="005A7140" w:rsidP="005A7140">
            <w:pPr>
              <w:autoSpaceDE w:val="0"/>
              <w:autoSpaceDN w:val="0"/>
              <w:adjustRightInd w:val="0"/>
              <w:spacing w:after="0" w:line="240" w:lineRule="auto"/>
              <w:ind w:firstLine="431"/>
              <w:jc w:val="both"/>
              <w:outlineLvl w:val="1"/>
              <w:rPr>
                <w:rFonts w:ascii="Times New Roman" w:hAnsi="Times New Roman" w:cs="Times New Roman"/>
              </w:rPr>
            </w:pPr>
            <w:r w:rsidRPr="00D03FFA">
              <w:rPr>
                <w:rFonts w:ascii="Times New Roman" w:hAnsi="Times New Roman" w:cs="Times New Roman"/>
              </w:rPr>
              <w:t>1) заполненную форму заявки на участие в запросе котировок в соответствии с документацией о запросе котировок (Приложение № 1 к документации о запросе котировок);</w:t>
            </w:r>
          </w:p>
          <w:p w:rsidR="005A7140" w:rsidRPr="00D03FF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lastRenderedPageBreak/>
              <w:t>2) документ, содержащий сведения об участнике закупок, подавшем заявку: ИНН, КПП, ОГРН, ОКПО, фирменное наименование (полное наименование), организационно-правовая форма, место нахождения, почтовый адрес, дата регистрации участника закупки (для юридического лица, индивидуального предпринимателя); фамилия, имя, отчество, ИНН/КПП, ОГРН, паспортные данные, место жительства (для физического лица), номер контактного телефона (для всех участников закупки);</w:t>
            </w:r>
          </w:p>
          <w:p w:rsidR="007E37FA" w:rsidRPr="00D03FFA" w:rsidRDefault="005A7140" w:rsidP="007E37FA">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3) документ, декларирующий соответствие участника закупки следующим требованиям:</w:t>
            </w:r>
          </w:p>
          <w:p w:rsidR="00790B23" w:rsidRPr="00D03FFA" w:rsidRDefault="00790B23" w:rsidP="004D0AFD">
            <w:pPr>
              <w:pStyle w:val="4"/>
              <w:numPr>
                <w:ilvl w:val="2"/>
                <w:numId w:val="3"/>
              </w:numPr>
              <w:spacing w:before="0"/>
              <w:ind w:left="0" w:firstLine="6"/>
              <w:outlineLvl w:val="9"/>
              <w:rPr>
                <w:rFonts w:ascii="Times New Roman" w:hAnsi="Times New Roman"/>
                <w:spacing w:val="-8"/>
                <w:sz w:val="22"/>
                <w:szCs w:val="22"/>
              </w:rPr>
            </w:pPr>
            <w:r w:rsidRPr="00D03FFA">
              <w:rPr>
                <w:rFonts w:ascii="Times New Roman" w:hAnsi="Times New Roman"/>
                <w:sz w:val="22"/>
                <w:szCs w:val="22"/>
              </w:rPr>
              <w:t>соответствие требованиям, устанавливаемым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закупок;</w:t>
            </w:r>
          </w:p>
          <w:p w:rsidR="002B70D2" w:rsidRPr="00D03FFA" w:rsidRDefault="00790B23" w:rsidP="004D0AFD">
            <w:pPr>
              <w:pStyle w:val="4"/>
              <w:numPr>
                <w:ilvl w:val="0"/>
                <w:numId w:val="16"/>
              </w:numPr>
              <w:spacing w:before="0"/>
              <w:ind w:left="6" w:firstLine="0"/>
              <w:outlineLvl w:val="9"/>
              <w:rPr>
                <w:rFonts w:ascii="Times New Roman" w:hAnsi="Times New Roman"/>
                <w:sz w:val="22"/>
                <w:szCs w:val="22"/>
              </w:rPr>
            </w:pPr>
            <w:proofErr w:type="spellStart"/>
            <w:r w:rsidRPr="00D03FFA">
              <w:rPr>
                <w:rFonts w:ascii="Times New Roman" w:hAnsi="Times New Roman"/>
                <w:spacing w:val="-8"/>
                <w:sz w:val="22"/>
                <w:szCs w:val="22"/>
              </w:rPr>
              <w:t>непроведение</w:t>
            </w:r>
            <w:proofErr w:type="spellEnd"/>
            <w:r w:rsidRPr="00D03FFA">
              <w:rPr>
                <w:rFonts w:ascii="Times New Roman" w:hAnsi="Times New Roman"/>
                <w:spacing w:val="-8"/>
                <w:sz w:val="22"/>
                <w:szCs w:val="22"/>
              </w:rPr>
              <w:t xml:space="preserve"> ликвидации участника процедуры закупки – юридического</w:t>
            </w:r>
            <w:r w:rsidRPr="00D03FFA">
              <w:rPr>
                <w:rFonts w:ascii="Times New Roman" w:hAnsi="Times New Roman"/>
                <w:sz w:val="22"/>
                <w:szCs w:val="22"/>
              </w:rPr>
              <w:t xml:space="preserve"> лица и отсутствие решения арбитражного суда о признании участника </w:t>
            </w:r>
            <w:r w:rsidRPr="00D03FFA">
              <w:rPr>
                <w:rFonts w:ascii="Times New Roman" w:hAnsi="Times New Roman"/>
                <w:spacing w:val="-8"/>
                <w:sz w:val="22"/>
                <w:szCs w:val="22"/>
              </w:rPr>
              <w:t>процедуры закупки – юридического лица, индивидуального предпринимателя</w:t>
            </w:r>
            <w:r w:rsidRPr="00D03FFA">
              <w:rPr>
                <w:rFonts w:ascii="Times New Roman" w:hAnsi="Times New Roman"/>
                <w:sz w:val="22"/>
                <w:szCs w:val="22"/>
              </w:rPr>
              <w:t xml:space="preserve"> банкротом и об открытии конкурсного производства;</w:t>
            </w:r>
          </w:p>
          <w:p w:rsidR="00790B23" w:rsidRPr="00D03FFA" w:rsidRDefault="00790B23" w:rsidP="002B70D2">
            <w:pPr>
              <w:pStyle w:val="4"/>
              <w:numPr>
                <w:ilvl w:val="0"/>
                <w:numId w:val="16"/>
              </w:numPr>
              <w:spacing w:before="0"/>
              <w:ind w:left="6" w:firstLine="0"/>
              <w:outlineLvl w:val="9"/>
              <w:rPr>
                <w:rFonts w:ascii="Times New Roman" w:hAnsi="Times New Roman"/>
                <w:sz w:val="22"/>
                <w:szCs w:val="22"/>
              </w:rPr>
            </w:pPr>
            <w:proofErr w:type="spellStart"/>
            <w:r w:rsidRPr="00D03FFA">
              <w:rPr>
                <w:rFonts w:ascii="Times New Roman" w:hAnsi="Times New Roman"/>
                <w:sz w:val="22"/>
                <w:szCs w:val="22"/>
              </w:rPr>
              <w:t>неприостановление</w:t>
            </w:r>
            <w:proofErr w:type="spellEnd"/>
            <w:r w:rsidRPr="00D03FFA">
              <w:rPr>
                <w:rFonts w:ascii="Times New Roman" w:hAnsi="Times New Roman"/>
                <w:sz w:val="22"/>
                <w:szCs w:val="22"/>
              </w:rPr>
              <w:t xml:space="preserve"> деятельности участника процедуры закупки </w:t>
            </w:r>
            <w:r w:rsidRPr="00D03FFA">
              <w:rPr>
                <w:rFonts w:ascii="Times New Roman" w:hAnsi="Times New Roman"/>
                <w:sz w:val="22"/>
                <w:szCs w:val="22"/>
              </w:rPr>
              <w:br/>
            </w:r>
            <w:r w:rsidRPr="00D03FFA">
              <w:rPr>
                <w:rFonts w:ascii="Times New Roman" w:hAnsi="Times New Roman"/>
                <w:spacing w:val="-12"/>
                <w:sz w:val="22"/>
                <w:szCs w:val="22"/>
              </w:rPr>
              <w:t>в порядке, предусмотренном Кодексом Российской Федерации об административных</w:t>
            </w:r>
            <w:r w:rsidRPr="00D03FFA">
              <w:rPr>
                <w:rFonts w:ascii="Times New Roman" w:hAnsi="Times New Roman"/>
                <w:sz w:val="22"/>
                <w:szCs w:val="22"/>
              </w:rPr>
              <w:t xml:space="preserve"> правонарушениях, на дату подачи заявки на участие в процедурах закупок;</w:t>
            </w:r>
          </w:p>
          <w:p w:rsidR="002B70D2" w:rsidRPr="00D03FFA" w:rsidRDefault="00790B23" w:rsidP="002B70D2">
            <w:pPr>
              <w:pStyle w:val="4"/>
              <w:numPr>
                <w:ilvl w:val="0"/>
                <w:numId w:val="16"/>
              </w:numPr>
              <w:spacing w:before="0"/>
              <w:ind w:left="6" w:firstLine="0"/>
              <w:outlineLvl w:val="9"/>
              <w:rPr>
                <w:rFonts w:ascii="Times New Roman" w:hAnsi="Times New Roman"/>
                <w:sz w:val="22"/>
                <w:szCs w:val="22"/>
              </w:rPr>
            </w:pPr>
            <w:proofErr w:type="gramStart"/>
            <w:r w:rsidRPr="00D03FFA">
              <w:rPr>
                <w:rFonts w:ascii="Times New Roman" w:hAnsi="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D03FFA">
              <w:rPr>
                <w:rFonts w:ascii="Times New Roman" w:hAnsi="Times New Roman"/>
                <w:sz w:val="22"/>
                <w:szCs w:val="22"/>
              </w:rPr>
              <w:br/>
              <w:t>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03FFA">
              <w:rPr>
                <w:rFonts w:ascii="Times New Roman" w:hAnsi="Times New Roman"/>
                <w:sz w:val="22"/>
                <w:szCs w:val="22"/>
              </w:rPr>
              <w:t xml:space="preserve"> сумм исполненной или </w:t>
            </w:r>
            <w:proofErr w:type="gramStart"/>
            <w:r w:rsidRPr="00D03FFA">
              <w:rPr>
                <w:rFonts w:ascii="Times New Roman" w:hAnsi="Times New Roman"/>
                <w:sz w:val="22"/>
                <w:szCs w:val="22"/>
              </w:rPr>
              <w:t>которые</w:t>
            </w:r>
            <w:proofErr w:type="gramEnd"/>
            <w:r w:rsidRPr="00D03FFA">
              <w:rPr>
                <w:rFonts w:ascii="Times New Roman" w:hAnsi="Times New Roman"/>
                <w:sz w:val="22"/>
                <w:szCs w:val="22"/>
              </w:rPr>
              <w:t xml:space="preserve"> признаны безнадежными к взысканию в соответствии с законодательством о налогах </w:t>
            </w:r>
            <w:r w:rsidRPr="00D03FFA">
              <w:rPr>
                <w:rFonts w:ascii="Times New Roman" w:hAnsi="Times New Roman"/>
                <w:sz w:val="22"/>
                <w:szCs w:val="22"/>
              </w:rPr>
              <w:br/>
              <w:t xml:space="preserve">и сборах). </w:t>
            </w:r>
            <w:r w:rsidR="002B70D2" w:rsidRPr="00D03FFA">
              <w:rPr>
                <w:rFonts w:ascii="Times New Roman" w:hAnsi="Times New Roman"/>
                <w:sz w:val="22"/>
                <w:szCs w:val="22"/>
              </w:rPr>
              <w:t xml:space="preserve"> </w:t>
            </w:r>
            <w:r w:rsidRPr="00D03FFA">
              <w:rPr>
                <w:rFonts w:ascii="Times New Roman" w:hAnsi="Times New Roman"/>
                <w:sz w:val="22"/>
                <w:szCs w:val="22"/>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03FFA">
              <w:rPr>
                <w:rFonts w:ascii="Times New Roman" w:hAnsi="Times New Roman"/>
                <w:sz w:val="22"/>
                <w:szCs w:val="22"/>
              </w:rPr>
              <w:t>указанных</w:t>
            </w:r>
            <w:proofErr w:type="gramEnd"/>
            <w:r w:rsidRPr="00D03FFA">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0D2" w:rsidRPr="00D03FFA" w:rsidRDefault="00790B23" w:rsidP="002B70D2">
            <w:pPr>
              <w:pStyle w:val="4"/>
              <w:numPr>
                <w:ilvl w:val="2"/>
                <w:numId w:val="3"/>
              </w:numPr>
              <w:spacing w:before="0"/>
              <w:ind w:left="0" w:firstLine="6"/>
              <w:outlineLvl w:val="9"/>
              <w:rPr>
                <w:rFonts w:ascii="Times New Roman" w:hAnsi="Times New Roman"/>
                <w:sz w:val="22"/>
                <w:szCs w:val="22"/>
              </w:rPr>
            </w:pPr>
            <w:proofErr w:type="gramStart"/>
            <w:r w:rsidRPr="00D03FFA">
              <w:rPr>
                <w:rFonts w:ascii="Times New Roman" w:hAnsi="Times New Roman"/>
                <w:sz w:val="22"/>
                <w:szCs w:val="22"/>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D03FFA">
              <w:rPr>
                <w:rFonts w:ascii="Times New Roman" w:hAnsi="Times New Roman"/>
                <w:sz w:val="22"/>
                <w:szCs w:val="22"/>
              </w:rPr>
              <w:t xml:space="preserve"> </w:t>
            </w:r>
            <w:proofErr w:type="gramStart"/>
            <w:r w:rsidRPr="00D03FFA">
              <w:rPr>
                <w:rFonts w:ascii="Times New Roman" w:hAnsi="Times New Roman"/>
                <w:sz w:val="22"/>
                <w:szCs w:val="22"/>
              </w:rPr>
              <w:t xml:space="preserve">виде лишения права занимать определенные должности или заниматься определенной деятельностью, </w:t>
            </w:r>
            <w:r w:rsidRPr="00D03FFA">
              <w:rPr>
                <w:rFonts w:ascii="Times New Roman" w:hAnsi="Times New Roman"/>
                <w:sz w:val="22"/>
                <w:szCs w:val="22"/>
              </w:rPr>
              <w:lastRenderedPageBreak/>
              <w:t xml:space="preserve">которые связаны </w:t>
            </w:r>
            <w:r w:rsidRPr="00D03FFA">
              <w:rPr>
                <w:rFonts w:ascii="Times New Roman" w:hAnsi="Times New Roman"/>
                <w:sz w:val="22"/>
                <w:szCs w:val="22"/>
              </w:rPr>
              <w:br/>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B70D2" w:rsidRPr="00D03FFA" w:rsidRDefault="00790B23" w:rsidP="002B70D2">
            <w:pPr>
              <w:pStyle w:val="4"/>
              <w:numPr>
                <w:ilvl w:val="0"/>
                <w:numId w:val="15"/>
              </w:numPr>
              <w:spacing w:before="0"/>
              <w:ind w:left="6" w:firstLine="0"/>
              <w:outlineLvl w:val="9"/>
              <w:rPr>
                <w:rFonts w:ascii="Times New Roman" w:hAnsi="Times New Roman"/>
                <w:sz w:val="22"/>
                <w:szCs w:val="22"/>
              </w:rPr>
            </w:pPr>
            <w:r w:rsidRPr="00D03FFA">
              <w:rPr>
                <w:rFonts w:ascii="Times New Roman" w:hAnsi="Times New Roman"/>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90B23" w:rsidRPr="00D03FFA" w:rsidRDefault="00790B23" w:rsidP="002B70D2">
            <w:pPr>
              <w:pStyle w:val="4"/>
              <w:numPr>
                <w:ilvl w:val="0"/>
                <w:numId w:val="15"/>
              </w:numPr>
              <w:spacing w:before="0"/>
              <w:ind w:left="6" w:firstLine="0"/>
              <w:outlineLvl w:val="9"/>
              <w:rPr>
                <w:rFonts w:ascii="Times New Roman" w:hAnsi="Times New Roman"/>
                <w:sz w:val="22"/>
                <w:szCs w:val="22"/>
              </w:rPr>
            </w:pPr>
            <w:proofErr w:type="gramStart"/>
            <w:r w:rsidRPr="00D03FFA">
              <w:rPr>
                <w:rFonts w:ascii="Times New Roman" w:hAnsi="Times New Roman"/>
                <w:sz w:val="22"/>
                <w:szCs w:val="22"/>
              </w:rPr>
              <w:t xml:space="preserve">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состоят в браке с физическими лицами, являющимися </w:t>
            </w:r>
            <w:proofErr w:type="spellStart"/>
            <w:r w:rsidRPr="00D03FFA">
              <w:rPr>
                <w:rFonts w:ascii="Times New Roman" w:hAnsi="Times New Roman"/>
                <w:sz w:val="22"/>
                <w:szCs w:val="22"/>
              </w:rPr>
              <w:t>выгодоприобретателями</w:t>
            </w:r>
            <w:proofErr w:type="spellEnd"/>
            <w:r w:rsidRPr="00D03FFA">
              <w:rPr>
                <w:rFonts w:ascii="Times New Roman" w:hAnsi="Times New Roman"/>
                <w:sz w:val="22"/>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w:t>
            </w:r>
            <w:proofErr w:type="gramEnd"/>
            <w:r w:rsidRPr="00D03FFA">
              <w:rPr>
                <w:rFonts w:ascii="Times New Roman" w:hAnsi="Times New Roman"/>
                <w:sz w:val="22"/>
                <w:szCs w:val="22"/>
              </w:rPr>
              <w:t xml:space="preserve"> (</w:t>
            </w:r>
            <w:proofErr w:type="gramStart"/>
            <w:r w:rsidRPr="00D03FFA">
              <w:rPr>
                <w:rFonts w:ascii="Times New Roman" w:hAnsi="Times New Roman"/>
                <w:sz w:val="22"/>
                <w:szCs w:val="22"/>
              </w:rPr>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03FFA">
              <w:rPr>
                <w:rFonts w:ascii="Times New Roman" w:hAnsi="Times New Roman"/>
                <w:sz w:val="22"/>
                <w:szCs w:val="22"/>
              </w:rPr>
              <w:t>неполнородными</w:t>
            </w:r>
            <w:proofErr w:type="spellEnd"/>
            <w:r w:rsidRPr="00D03FFA">
              <w:rPr>
                <w:rFonts w:ascii="Times New Roman" w:hAnsi="Times New Roman"/>
                <w:sz w:val="22"/>
                <w:szCs w:val="22"/>
              </w:rPr>
              <w:t xml:space="preserve"> (имеющими общих отца или мать) братьями и сестрами), усыновителями или усыновленными</w:t>
            </w:r>
            <w:proofErr w:type="gramEnd"/>
            <w:r w:rsidRPr="00D03FFA">
              <w:rPr>
                <w:rFonts w:ascii="Times New Roman" w:hAnsi="Times New Roman"/>
                <w:sz w:val="22"/>
                <w:szCs w:val="22"/>
              </w:rPr>
              <w:t xml:space="preserve"> указанных физических лиц. Под </w:t>
            </w:r>
            <w:proofErr w:type="spellStart"/>
            <w:r w:rsidRPr="00D03FFA">
              <w:rPr>
                <w:rFonts w:ascii="Times New Roman" w:hAnsi="Times New Roman"/>
                <w:sz w:val="22"/>
                <w:szCs w:val="22"/>
              </w:rPr>
              <w:t>выгодоприобретателями</w:t>
            </w:r>
            <w:proofErr w:type="spellEnd"/>
            <w:r w:rsidRPr="00D03FFA">
              <w:rPr>
                <w:rFonts w:ascii="Times New Roman" w:hAnsi="Times New Roman"/>
                <w:sz w:val="22"/>
                <w:szCs w:val="22"/>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931E9" w:rsidRPr="00D03FFA" w:rsidRDefault="00790B23" w:rsidP="00F931E9">
            <w:pPr>
              <w:pStyle w:val="4"/>
              <w:numPr>
                <w:ilvl w:val="0"/>
                <w:numId w:val="13"/>
              </w:numPr>
              <w:spacing w:before="0"/>
              <w:ind w:left="6" w:firstLine="0"/>
              <w:outlineLvl w:val="9"/>
              <w:rPr>
                <w:rFonts w:ascii="Times New Roman" w:hAnsi="Times New Roman"/>
                <w:sz w:val="22"/>
                <w:szCs w:val="22"/>
              </w:rPr>
            </w:pPr>
            <w:r w:rsidRPr="00D03FFA">
              <w:rPr>
                <w:rFonts w:ascii="Times New Roman" w:hAnsi="Times New Roman"/>
                <w:sz w:val="22"/>
                <w:szCs w:val="22"/>
              </w:rPr>
              <w:t>отсутствие сведений об участнике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790B23" w:rsidRPr="00D03FFA" w:rsidRDefault="00790B23" w:rsidP="00F931E9">
            <w:pPr>
              <w:pStyle w:val="4"/>
              <w:numPr>
                <w:ilvl w:val="0"/>
                <w:numId w:val="13"/>
              </w:numPr>
              <w:spacing w:before="0"/>
              <w:ind w:left="6" w:firstLine="0"/>
              <w:outlineLvl w:val="9"/>
              <w:rPr>
                <w:rFonts w:ascii="Times New Roman" w:hAnsi="Times New Roman"/>
                <w:sz w:val="22"/>
                <w:szCs w:val="22"/>
              </w:rPr>
            </w:pPr>
            <w:proofErr w:type="gramStart"/>
            <w:r w:rsidRPr="00D03FFA">
              <w:rPr>
                <w:rFonts w:ascii="Times New Roman" w:hAnsi="Times New Roman"/>
                <w:sz w:val="22"/>
                <w:szCs w:val="22"/>
              </w:rPr>
              <w:t xml:space="preserve">отсутствие сведений об участниках закупки,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w:t>
            </w:r>
            <w:r w:rsidRPr="00D03FFA">
              <w:rPr>
                <w:rFonts w:ascii="Times New Roman" w:hAnsi="Times New Roman"/>
                <w:sz w:val="22"/>
                <w:szCs w:val="22"/>
              </w:rPr>
              <w:lastRenderedPageBreak/>
              <w:t>НУЖД».</w:t>
            </w:r>
            <w:proofErr w:type="gramEnd"/>
          </w:p>
          <w:p w:rsidR="005A7140" w:rsidRPr="00D03FFA" w:rsidRDefault="005A7140" w:rsidP="007E37FA">
            <w:pPr>
              <w:widowControl w:val="0"/>
              <w:autoSpaceDE w:val="0"/>
              <w:autoSpaceDN w:val="0"/>
              <w:adjustRightInd w:val="0"/>
              <w:spacing w:after="0" w:line="240" w:lineRule="auto"/>
              <w:ind w:firstLine="431"/>
              <w:jc w:val="both"/>
              <w:rPr>
                <w:rFonts w:ascii="Times New Roman" w:hAnsi="Times New Roman" w:cs="Times New Roman"/>
              </w:rPr>
            </w:pPr>
            <w:proofErr w:type="gramStart"/>
            <w:r w:rsidRPr="00D03FFA">
              <w:rPr>
                <w:rFonts w:ascii="Times New Roman" w:hAnsi="Times New Roman" w:cs="Times New Roman"/>
              </w:rPr>
              <w:t xml:space="preserve">4)  </w:t>
            </w:r>
            <w:r w:rsidR="00616546" w:rsidRPr="00D03FFA">
              <w:rPr>
                <w:rFonts w:ascii="Times New Roman" w:hAnsi="Times New Roman" w:cs="Times New Roman"/>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за исключением документов, которые могут быть предоставлены только вместе с товаром в соответствии с гражданским законодательством; ДЕКЛАРАЦИЮ по форме (Приложение № 2 к документации о запросе котировок);</w:t>
            </w:r>
            <w:proofErr w:type="gramEnd"/>
          </w:p>
          <w:p w:rsidR="005A7140" w:rsidRPr="00D03FFA" w:rsidRDefault="005A7140" w:rsidP="005A7140">
            <w:pPr>
              <w:tabs>
                <w:tab w:val="left" w:pos="1080"/>
              </w:tabs>
              <w:spacing w:after="0" w:line="240" w:lineRule="auto"/>
              <w:ind w:firstLine="431"/>
              <w:jc w:val="both"/>
              <w:rPr>
                <w:rFonts w:ascii="Times New Roman" w:hAnsi="Times New Roman" w:cs="Times New Roman"/>
              </w:rPr>
            </w:pPr>
            <w:r w:rsidRPr="00D03FFA">
              <w:rPr>
                <w:rFonts w:ascii="Times New Roman" w:hAnsi="Times New Roman" w:cs="Times New Roman"/>
              </w:rPr>
              <w:t>5) документы, подтверждающие полномочия лица:</w:t>
            </w:r>
          </w:p>
          <w:p w:rsidR="005A7140" w:rsidRPr="00D03FF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 xml:space="preserve">- на осуществление действий от имени участника закупки – </w:t>
            </w:r>
            <w:r w:rsidRPr="00D03FFA">
              <w:rPr>
                <w:rFonts w:ascii="Times New Roman" w:hAnsi="Times New Roman" w:cs="Times New Roman"/>
                <w:i/>
              </w:rPr>
              <w:t>юридического лица</w:t>
            </w:r>
            <w:r w:rsidRPr="00D03FFA">
              <w:rPr>
                <w:rFonts w:ascii="Times New Roman" w:hAnsi="Times New Roman" w:cs="Times New Roman"/>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5A7140" w:rsidRPr="00D03FFA" w:rsidRDefault="005A7140" w:rsidP="005A7140">
            <w:pPr>
              <w:widowControl w:val="0"/>
              <w:autoSpaceDE w:val="0"/>
              <w:autoSpaceDN w:val="0"/>
              <w:adjustRightInd w:val="0"/>
              <w:spacing w:after="0" w:line="240" w:lineRule="auto"/>
              <w:ind w:firstLine="431"/>
              <w:jc w:val="both"/>
              <w:rPr>
                <w:rFonts w:ascii="Times New Roman" w:hAnsi="Times New Roman" w:cs="Times New Roman"/>
                <w:b/>
                <w:i/>
              </w:rPr>
            </w:pPr>
            <w:r w:rsidRPr="00D03FFA">
              <w:rPr>
                <w:rFonts w:ascii="Times New Roman" w:hAnsi="Times New Roman" w:cs="Times New Roman"/>
              </w:rPr>
              <w:t xml:space="preserve">6)  копии учредительных документов участника закупки </w:t>
            </w:r>
            <w:r w:rsidRPr="00D03FFA">
              <w:rPr>
                <w:rFonts w:ascii="Times New Roman" w:hAnsi="Times New Roman" w:cs="Times New Roman"/>
                <w:i/>
              </w:rPr>
              <w:t>(для юридических лиц);</w:t>
            </w:r>
          </w:p>
          <w:p w:rsidR="005A7140" w:rsidRPr="00D03FFA" w:rsidRDefault="005A7140" w:rsidP="005A7140">
            <w:pPr>
              <w:pStyle w:val="ConsPlusNormal"/>
              <w:ind w:firstLine="0"/>
              <w:jc w:val="both"/>
              <w:rPr>
                <w:rFonts w:ascii="Times New Roman" w:hAnsi="Times New Roman"/>
              </w:rPr>
            </w:pPr>
            <w:r w:rsidRPr="00D03FFA">
              <w:rPr>
                <w:rFonts w:ascii="Times New Roman" w:hAnsi="Times New Roman"/>
              </w:rPr>
              <w:t xml:space="preserve">        7)  </w:t>
            </w:r>
            <w:r w:rsidR="00EC27B0" w:rsidRPr="00D03FFA">
              <w:rPr>
                <w:rFonts w:ascii="Times New Roman" w:hAnsi="Times New Roman"/>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котировок заключаемый договор или предоставление обеспечения заявки на участие в запросе котировок, обеспечения исполнения договора является крупной сделкой;</w:t>
            </w:r>
          </w:p>
          <w:p w:rsidR="005A7140" w:rsidRPr="00D03FF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 xml:space="preserve">8) полученную не ранее чем за шесть месяцев до дня размещения </w:t>
            </w:r>
            <w:r w:rsidR="008008F4" w:rsidRPr="00D03FFA">
              <w:rPr>
                <w:rFonts w:ascii="Times New Roman" w:hAnsi="Times New Roman" w:cs="Times New Roman"/>
              </w:rPr>
              <w:t xml:space="preserve"> на официальном сайте Заказчика извещения о проведении </w:t>
            </w:r>
            <w:r w:rsidRPr="00D03FFA">
              <w:rPr>
                <w:rFonts w:ascii="Times New Roman" w:hAnsi="Times New Roman" w:cs="Times New Roman"/>
              </w:rPr>
              <w:t xml:space="preserve">запроса котировок выписку из единого государственного реестра юридических лиц или заверенную копию такой выписки (для юридических лиц); полученную не ранее чем </w:t>
            </w:r>
            <w:proofErr w:type="gramStart"/>
            <w:r w:rsidRPr="00D03FFA">
              <w:rPr>
                <w:rFonts w:ascii="Times New Roman" w:hAnsi="Times New Roman" w:cs="Times New Roman"/>
              </w:rPr>
              <w:t>за шесть месяцев до дня размещения на официальном сайте</w:t>
            </w:r>
            <w:r w:rsidR="008008F4" w:rsidRPr="00D03FFA">
              <w:rPr>
                <w:rFonts w:ascii="Times New Roman" w:hAnsi="Times New Roman" w:cs="Times New Roman"/>
              </w:rPr>
              <w:t xml:space="preserve"> Заказчика</w:t>
            </w:r>
            <w:r w:rsidRPr="00D03FFA">
              <w:rPr>
                <w:rFonts w:ascii="Times New Roman" w:hAnsi="Times New Roman" w:cs="Times New Roman"/>
              </w:rPr>
              <w:t xml:space="preserve"> извещения о проведении запроса котировок выписку из единого государственного реестра</w:t>
            </w:r>
            <w:proofErr w:type="gramEnd"/>
            <w:r w:rsidRPr="00D03FFA">
              <w:rPr>
                <w:rFonts w:ascii="Times New Roman" w:hAnsi="Times New Roman" w:cs="Times New Roman"/>
              </w:rPr>
              <w:t xml:space="preserve">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w:t>
            </w:r>
          </w:p>
          <w:p w:rsidR="005A7140" w:rsidRPr="00D03FF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9) иные документы в соответствии с требованиями документации о запросе котировок:</w:t>
            </w:r>
          </w:p>
          <w:p w:rsidR="006912D8" w:rsidRPr="00D03FFA" w:rsidRDefault="005A7140" w:rsidP="005A7140">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lastRenderedPageBreak/>
              <w:t>а) в случае если организация не является плательщиком НДС – необходимо</w:t>
            </w:r>
            <w:r w:rsidRPr="00D03FFA">
              <w:rPr>
                <w:rFonts w:ascii="Times New Roman" w:hAnsi="Times New Roman" w:cs="Times New Roman"/>
                <w:color w:val="FF0000"/>
              </w:rPr>
              <w:t xml:space="preserve"> </w:t>
            </w:r>
            <w:r w:rsidRPr="00D03FFA">
              <w:rPr>
                <w:rFonts w:ascii="Times New Roman" w:hAnsi="Times New Roman" w:cs="Times New Roman"/>
              </w:rPr>
              <w:t>представить подтверждающие документы (копия заявления, поданное в органы ФНС или информационное письмо, заполненное в свободной форме о том, что участник закупки не является плательщиком НДС).</w:t>
            </w:r>
          </w:p>
          <w:p w:rsidR="003F5AF0" w:rsidRPr="00D03FFA" w:rsidRDefault="003F5AF0" w:rsidP="003F5AF0">
            <w:pPr>
              <w:widowControl w:val="0"/>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 xml:space="preserve">Непредставление указанных документов в составе заявки на участие в запросе котировок влечет за собой  признание заявки участника не соответствующей требованиям документации и последующий отказ в допуске к участию. 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D03FFA">
              <w:rPr>
                <w:rFonts w:ascii="Times New Roman" w:hAnsi="Times New Roman" w:cs="Times New Roman"/>
              </w:rPr>
              <w:t>непредставленными</w:t>
            </w:r>
            <w:proofErr w:type="spellEnd"/>
            <w:r w:rsidRPr="00D03FFA">
              <w:rPr>
                <w:rFonts w:ascii="Times New Roman" w:hAnsi="Times New Roman" w:cs="Times New Roman"/>
              </w:rPr>
              <w:t>.</w:t>
            </w:r>
          </w:p>
        </w:tc>
      </w:tr>
      <w:tr w:rsidR="006912D8" w:rsidRPr="00D03FFA" w:rsidTr="00B941F3">
        <w:trPr>
          <w:trHeight w:val="41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lastRenderedPageBreak/>
              <w:t>16</w:t>
            </w:r>
          </w:p>
        </w:tc>
        <w:tc>
          <w:tcPr>
            <w:tcW w:w="4281" w:type="dxa"/>
          </w:tcPr>
          <w:p w:rsidR="006912D8" w:rsidRPr="00D03FFA" w:rsidRDefault="006912D8" w:rsidP="00B941F3">
            <w:pPr>
              <w:keepNext/>
              <w:keepLines/>
              <w:widowControl w:val="0"/>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Место, дата и время</w:t>
            </w:r>
            <w:r w:rsidR="00790B23" w:rsidRPr="00D03FFA">
              <w:rPr>
                <w:rFonts w:ascii="Times New Roman" w:hAnsi="Times New Roman" w:cs="Times New Roman"/>
                <w:b/>
                <w:bCs/>
              </w:rPr>
              <w:t xml:space="preserve"> вскрытия конвертов</w:t>
            </w:r>
            <w:r w:rsidR="00123C52" w:rsidRPr="00D03FFA">
              <w:rPr>
                <w:rFonts w:ascii="Times New Roman" w:hAnsi="Times New Roman" w:cs="Times New Roman"/>
                <w:b/>
                <w:bCs/>
              </w:rPr>
              <w:t xml:space="preserve"> с заявками</w:t>
            </w:r>
            <w:r w:rsidR="00790B23" w:rsidRPr="00D03FFA">
              <w:rPr>
                <w:rFonts w:ascii="Times New Roman" w:hAnsi="Times New Roman" w:cs="Times New Roman"/>
                <w:b/>
                <w:bCs/>
              </w:rPr>
              <w:t>,</w:t>
            </w:r>
            <w:r w:rsidRPr="00D03FFA">
              <w:rPr>
                <w:rFonts w:ascii="Times New Roman" w:hAnsi="Times New Roman" w:cs="Times New Roman"/>
                <w:b/>
                <w:bCs/>
              </w:rPr>
              <w:t xml:space="preserve"> рассмотрения заявок участников запроса котировок и подведения итогов запроса котировок </w:t>
            </w:r>
          </w:p>
        </w:tc>
        <w:tc>
          <w:tcPr>
            <w:tcW w:w="5642" w:type="dxa"/>
          </w:tcPr>
          <w:p w:rsidR="00123C52" w:rsidRPr="00CA1C8E" w:rsidRDefault="00123C52" w:rsidP="003078E3">
            <w:pPr>
              <w:keepNext/>
              <w:keepLines/>
              <w:widowControl w:val="0"/>
              <w:suppressLineNumbers/>
              <w:suppressAutoHyphens/>
              <w:spacing w:after="0" w:line="240" w:lineRule="auto"/>
              <w:ind w:firstLine="431"/>
              <w:jc w:val="both"/>
              <w:rPr>
                <w:rFonts w:ascii="Times New Roman" w:hAnsi="Times New Roman" w:cs="Times New Roman"/>
              </w:rPr>
            </w:pPr>
            <w:r w:rsidRPr="00CA1C8E">
              <w:rPr>
                <w:rFonts w:ascii="Times New Roman" w:hAnsi="Times New Roman" w:cs="Times New Roman"/>
              </w:rPr>
              <w:t>Вскрытие конвертов с</w:t>
            </w:r>
            <w:r w:rsidR="003078E3" w:rsidRPr="00CA1C8E">
              <w:rPr>
                <w:rFonts w:ascii="Times New Roman" w:hAnsi="Times New Roman" w:cs="Times New Roman"/>
              </w:rPr>
              <w:t xml:space="preserve"> поданным заявкам на участие в запросе котировок будет проходить </w:t>
            </w:r>
            <w:r w:rsidR="006E7D05">
              <w:rPr>
                <w:rFonts w:ascii="Times New Roman" w:hAnsi="Times New Roman" w:cs="Times New Roman"/>
                <w:b/>
              </w:rPr>
              <w:t>1</w:t>
            </w:r>
            <w:r w:rsidR="00015328">
              <w:rPr>
                <w:rFonts w:ascii="Times New Roman" w:hAnsi="Times New Roman" w:cs="Times New Roman"/>
                <w:b/>
              </w:rPr>
              <w:t>4</w:t>
            </w:r>
            <w:r w:rsidR="00B266A2" w:rsidRPr="00CA1C8E">
              <w:rPr>
                <w:rFonts w:ascii="Times New Roman" w:hAnsi="Times New Roman" w:cs="Times New Roman"/>
                <w:b/>
              </w:rPr>
              <w:t>.</w:t>
            </w:r>
            <w:r w:rsidR="00BB0419" w:rsidRPr="00CA1C8E">
              <w:rPr>
                <w:rFonts w:ascii="Times New Roman" w:hAnsi="Times New Roman" w:cs="Times New Roman"/>
                <w:b/>
              </w:rPr>
              <w:t>0</w:t>
            </w:r>
            <w:r w:rsidR="0069607F">
              <w:rPr>
                <w:rFonts w:ascii="Times New Roman" w:hAnsi="Times New Roman" w:cs="Times New Roman"/>
                <w:b/>
              </w:rPr>
              <w:t>3</w:t>
            </w:r>
            <w:r w:rsidR="003078E3" w:rsidRPr="00CA1C8E">
              <w:rPr>
                <w:rFonts w:ascii="Times New Roman" w:hAnsi="Times New Roman" w:cs="Times New Roman"/>
                <w:b/>
              </w:rPr>
              <w:t>.</w:t>
            </w:r>
            <w:r w:rsidR="003078E3" w:rsidRPr="00CA1C8E">
              <w:rPr>
                <w:rFonts w:ascii="Times New Roman" w:hAnsi="Times New Roman" w:cs="Times New Roman"/>
                <w:b/>
                <w:bCs/>
              </w:rPr>
              <w:t>20</w:t>
            </w:r>
            <w:r w:rsidR="00790B23" w:rsidRPr="00CA1C8E">
              <w:rPr>
                <w:rFonts w:ascii="Times New Roman" w:hAnsi="Times New Roman" w:cs="Times New Roman"/>
                <w:b/>
                <w:bCs/>
              </w:rPr>
              <w:t>2</w:t>
            </w:r>
            <w:r w:rsidR="00573605">
              <w:rPr>
                <w:rFonts w:ascii="Times New Roman" w:hAnsi="Times New Roman" w:cs="Times New Roman"/>
                <w:b/>
                <w:bCs/>
              </w:rPr>
              <w:t>3</w:t>
            </w:r>
            <w:r w:rsidR="003078E3" w:rsidRPr="00CA1C8E">
              <w:rPr>
                <w:rFonts w:ascii="Times New Roman" w:hAnsi="Times New Roman" w:cs="Times New Roman"/>
                <w:b/>
                <w:bCs/>
              </w:rPr>
              <w:t xml:space="preserve"> г. в </w:t>
            </w:r>
            <w:r w:rsidR="00242A69">
              <w:rPr>
                <w:rFonts w:ascii="Times New Roman" w:hAnsi="Times New Roman" w:cs="Times New Roman"/>
                <w:b/>
                <w:bCs/>
              </w:rPr>
              <w:t>09</w:t>
            </w:r>
            <w:r w:rsidR="003078E3" w:rsidRPr="00CA1C8E">
              <w:rPr>
                <w:rFonts w:ascii="Times New Roman" w:hAnsi="Times New Roman" w:cs="Times New Roman"/>
                <w:b/>
                <w:bCs/>
              </w:rPr>
              <w:t>:</w:t>
            </w:r>
            <w:r w:rsidR="00242A69">
              <w:rPr>
                <w:rFonts w:ascii="Times New Roman" w:hAnsi="Times New Roman" w:cs="Times New Roman"/>
                <w:b/>
                <w:bCs/>
              </w:rPr>
              <w:t>4</w:t>
            </w:r>
            <w:r w:rsidR="003078E3" w:rsidRPr="00CA1C8E">
              <w:rPr>
                <w:rFonts w:ascii="Times New Roman" w:hAnsi="Times New Roman" w:cs="Times New Roman"/>
                <w:b/>
                <w:bCs/>
              </w:rPr>
              <w:t>5 (местное время),</w:t>
            </w:r>
            <w:r w:rsidR="0082410B" w:rsidRPr="00CA1C8E">
              <w:rPr>
                <w:rFonts w:ascii="Times New Roman" w:hAnsi="Times New Roman" w:cs="Times New Roman"/>
              </w:rPr>
              <w:t xml:space="preserve"> по адресу: </w:t>
            </w:r>
            <w:r w:rsidR="003078E3" w:rsidRPr="00CA1C8E">
              <w:rPr>
                <w:rFonts w:ascii="Times New Roman" w:hAnsi="Times New Roman" w:cs="Times New Roman"/>
                <w:iCs/>
              </w:rPr>
              <w:t xml:space="preserve">Республика Бурятия, </w:t>
            </w:r>
            <w:r w:rsidR="003078E3" w:rsidRPr="00CA1C8E">
              <w:rPr>
                <w:rFonts w:ascii="Times New Roman" w:hAnsi="Times New Roman" w:cs="Times New Roman"/>
              </w:rPr>
              <w:t xml:space="preserve"> </w:t>
            </w:r>
            <w:proofErr w:type="gramStart"/>
            <w:r w:rsidR="003078E3" w:rsidRPr="00CA1C8E">
              <w:rPr>
                <w:rFonts w:ascii="Times New Roman" w:hAnsi="Times New Roman" w:cs="Times New Roman"/>
              </w:rPr>
              <w:t>г</w:t>
            </w:r>
            <w:proofErr w:type="gramEnd"/>
            <w:r w:rsidR="003078E3" w:rsidRPr="00CA1C8E">
              <w:rPr>
                <w:rFonts w:ascii="Times New Roman" w:hAnsi="Times New Roman" w:cs="Times New Roman"/>
              </w:rPr>
              <w:t>.</w:t>
            </w:r>
            <w:r w:rsidRPr="00CA1C8E">
              <w:rPr>
                <w:rFonts w:ascii="Times New Roman" w:hAnsi="Times New Roman" w:cs="Times New Roman"/>
              </w:rPr>
              <w:t xml:space="preserve"> </w:t>
            </w:r>
            <w:r w:rsidR="003078E3" w:rsidRPr="00CA1C8E">
              <w:rPr>
                <w:rFonts w:ascii="Times New Roman" w:hAnsi="Times New Roman" w:cs="Times New Roman"/>
              </w:rPr>
              <w:t xml:space="preserve">Улан-Удэ, </w:t>
            </w:r>
            <w:r w:rsidR="00790B23" w:rsidRPr="00CA1C8E">
              <w:rPr>
                <w:rFonts w:ascii="Times New Roman" w:hAnsi="Times New Roman" w:cs="Times New Roman"/>
              </w:rPr>
              <w:t>ул</w:t>
            </w:r>
            <w:r w:rsidR="003078E3" w:rsidRPr="00CA1C8E">
              <w:rPr>
                <w:rFonts w:ascii="Times New Roman" w:hAnsi="Times New Roman" w:cs="Times New Roman"/>
              </w:rPr>
              <w:t>.</w:t>
            </w:r>
            <w:r w:rsidR="00790B23" w:rsidRPr="00CA1C8E">
              <w:rPr>
                <w:rFonts w:ascii="Times New Roman" w:hAnsi="Times New Roman" w:cs="Times New Roman"/>
              </w:rPr>
              <w:t xml:space="preserve"> Комсомольская</w:t>
            </w:r>
            <w:r w:rsidR="003078E3" w:rsidRPr="00CA1C8E">
              <w:rPr>
                <w:rFonts w:ascii="Times New Roman" w:hAnsi="Times New Roman" w:cs="Times New Roman"/>
              </w:rPr>
              <w:t xml:space="preserve">, </w:t>
            </w:r>
            <w:r w:rsidR="00790B23" w:rsidRPr="00CA1C8E">
              <w:rPr>
                <w:rFonts w:ascii="Times New Roman" w:hAnsi="Times New Roman" w:cs="Times New Roman"/>
              </w:rPr>
              <w:t>1б</w:t>
            </w:r>
            <w:r w:rsidR="003078E3" w:rsidRPr="00CA1C8E">
              <w:rPr>
                <w:rFonts w:ascii="Times New Roman" w:hAnsi="Times New Roman" w:cs="Times New Roman"/>
              </w:rPr>
              <w:t xml:space="preserve">, здание администрации, </w:t>
            </w:r>
            <w:r w:rsidR="00790B23" w:rsidRPr="00CA1C8E">
              <w:rPr>
                <w:rFonts w:ascii="Times New Roman" w:hAnsi="Times New Roman" w:cs="Times New Roman"/>
              </w:rPr>
              <w:t xml:space="preserve">кабинет </w:t>
            </w:r>
            <w:r w:rsidR="00242A69">
              <w:rPr>
                <w:rFonts w:ascii="Times New Roman" w:hAnsi="Times New Roman" w:cs="Times New Roman"/>
              </w:rPr>
              <w:t>главного врача</w:t>
            </w:r>
            <w:r w:rsidR="003078E3" w:rsidRPr="00CA1C8E">
              <w:rPr>
                <w:rFonts w:ascii="Times New Roman" w:hAnsi="Times New Roman" w:cs="Times New Roman"/>
              </w:rPr>
              <w:t>.</w:t>
            </w:r>
          </w:p>
          <w:p w:rsidR="003078E3" w:rsidRPr="00D03FFA" w:rsidRDefault="00123C52" w:rsidP="00123C52">
            <w:pPr>
              <w:keepNext/>
              <w:keepLines/>
              <w:widowControl w:val="0"/>
              <w:suppressLineNumbers/>
              <w:suppressAutoHyphens/>
              <w:spacing w:after="0" w:line="240" w:lineRule="auto"/>
              <w:ind w:firstLine="431"/>
              <w:jc w:val="both"/>
              <w:rPr>
                <w:rFonts w:ascii="Times New Roman" w:hAnsi="Times New Roman" w:cs="Times New Roman"/>
              </w:rPr>
            </w:pPr>
            <w:r w:rsidRPr="00CA1C8E">
              <w:rPr>
                <w:rFonts w:ascii="Times New Roman" w:hAnsi="Times New Roman" w:cs="Times New Roman"/>
              </w:rPr>
              <w:t xml:space="preserve">Рассмотрение заявок на участие в запросе котировок  будет проходить </w:t>
            </w:r>
            <w:r w:rsidR="00015328">
              <w:rPr>
                <w:rFonts w:ascii="Times New Roman" w:hAnsi="Times New Roman" w:cs="Times New Roman"/>
                <w:b/>
              </w:rPr>
              <w:t>14</w:t>
            </w:r>
            <w:r w:rsidRPr="00CA1C8E">
              <w:rPr>
                <w:rFonts w:ascii="Times New Roman" w:hAnsi="Times New Roman" w:cs="Times New Roman"/>
                <w:b/>
              </w:rPr>
              <w:t>.</w:t>
            </w:r>
            <w:r w:rsidR="00BB0419" w:rsidRPr="00CA1C8E">
              <w:rPr>
                <w:rFonts w:ascii="Times New Roman" w:hAnsi="Times New Roman" w:cs="Times New Roman"/>
                <w:b/>
              </w:rPr>
              <w:t>0</w:t>
            </w:r>
            <w:r w:rsidR="0069607F">
              <w:rPr>
                <w:rFonts w:ascii="Times New Roman" w:hAnsi="Times New Roman" w:cs="Times New Roman"/>
                <w:b/>
              </w:rPr>
              <w:t>3</w:t>
            </w:r>
            <w:r w:rsidRPr="00CA1C8E">
              <w:rPr>
                <w:rFonts w:ascii="Times New Roman" w:hAnsi="Times New Roman" w:cs="Times New Roman"/>
                <w:b/>
              </w:rPr>
              <w:t>.</w:t>
            </w:r>
            <w:r w:rsidRPr="00CA1C8E">
              <w:rPr>
                <w:rFonts w:ascii="Times New Roman" w:hAnsi="Times New Roman" w:cs="Times New Roman"/>
                <w:b/>
                <w:bCs/>
              </w:rPr>
              <w:t>202</w:t>
            </w:r>
            <w:r w:rsidR="00242A69">
              <w:rPr>
                <w:rFonts w:ascii="Times New Roman" w:hAnsi="Times New Roman" w:cs="Times New Roman"/>
                <w:b/>
                <w:bCs/>
              </w:rPr>
              <w:t>3</w:t>
            </w:r>
            <w:r w:rsidRPr="00CA1C8E">
              <w:rPr>
                <w:rFonts w:ascii="Times New Roman" w:hAnsi="Times New Roman" w:cs="Times New Roman"/>
                <w:b/>
                <w:bCs/>
              </w:rPr>
              <w:t xml:space="preserve"> г. в 1</w:t>
            </w:r>
            <w:r w:rsidR="00242A69">
              <w:rPr>
                <w:rFonts w:ascii="Times New Roman" w:hAnsi="Times New Roman" w:cs="Times New Roman"/>
                <w:b/>
                <w:bCs/>
              </w:rPr>
              <w:t>0</w:t>
            </w:r>
            <w:r w:rsidRPr="00CA1C8E">
              <w:rPr>
                <w:rFonts w:ascii="Times New Roman" w:hAnsi="Times New Roman" w:cs="Times New Roman"/>
                <w:b/>
                <w:bCs/>
              </w:rPr>
              <w:t>:</w:t>
            </w:r>
            <w:r w:rsidR="00242A69">
              <w:rPr>
                <w:rFonts w:ascii="Times New Roman" w:hAnsi="Times New Roman" w:cs="Times New Roman"/>
                <w:b/>
                <w:bCs/>
              </w:rPr>
              <w:t>00</w:t>
            </w:r>
            <w:r w:rsidRPr="00CA1C8E">
              <w:rPr>
                <w:rFonts w:ascii="Times New Roman" w:hAnsi="Times New Roman" w:cs="Times New Roman"/>
                <w:b/>
                <w:bCs/>
              </w:rPr>
              <w:t xml:space="preserve"> (местное время),</w:t>
            </w:r>
            <w:r w:rsidRPr="00CA1C8E">
              <w:rPr>
                <w:rFonts w:ascii="Times New Roman" w:hAnsi="Times New Roman" w:cs="Times New Roman"/>
              </w:rPr>
              <w:t xml:space="preserve"> по адресу: </w:t>
            </w:r>
            <w:r w:rsidRPr="00CA1C8E">
              <w:rPr>
                <w:rFonts w:ascii="Times New Roman" w:hAnsi="Times New Roman" w:cs="Times New Roman"/>
                <w:iCs/>
              </w:rPr>
              <w:t xml:space="preserve">Республика Бурятия, </w:t>
            </w:r>
            <w:r w:rsidRPr="00CA1C8E">
              <w:rPr>
                <w:rFonts w:ascii="Times New Roman" w:hAnsi="Times New Roman" w:cs="Times New Roman"/>
              </w:rPr>
              <w:t xml:space="preserve"> </w:t>
            </w:r>
            <w:proofErr w:type="gramStart"/>
            <w:r w:rsidRPr="00CA1C8E">
              <w:rPr>
                <w:rFonts w:ascii="Times New Roman" w:hAnsi="Times New Roman" w:cs="Times New Roman"/>
              </w:rPr>
              <w:t>г</w:t>
            </w:r>
            <w:proofErr w:type="gramEnd"/>
            <w:r w:rsidRPr="00CA1C8E">
              <w:rPr>
                <w:rFonts w:ascii="Times New Roman" w:hAnsi="Times New Roman" w:cs="Times New Roman"/>
              </w:rPr>
              <w:t>. Улан-Удэ, ул</w:t>
            </w:r>
            <w:r w:rsidRPr="00D03FFA">
              <w:rPr>
                <w:rFonts w:ascii="Times New Roman" w:hAnsi="Times New Roman" w:cs="Times New Roman"/>
              </w:rPr>
              <w:t xml:space="preserve">. Комсомольская, 1б, здание администрации, кабинет </w:t>
            </w:r>
            <w:r w:rsidR="00242A69">
              <w:rPr>
                <w:rFonts w:ascii="Times New Roman" w:hAnsi="Times New Roman" w:cs="Times New Roman"/>
              </w:rPr>
              <w:t>специалиста по закупкам</w:t>
            </w:r>
            <w:r w:rsidRPr="00D03FFA">
              <w:rPr>
                <w:rFonts w:ascii="Times New Roman" w:hAnsi="Times New Roman" w:cs="Times New Roman"/>
              </w:rPr>
              <w:t>.</w:t>
            </w:r>
            <w:r w:rsidR="003078E3" w:rsidRPr="00D03FFA">
              <w:rPr>
                <w:rFonts w:ascii="Times New Roman" w:hAnsi="Times New Roman" w:cs="Times New Roman"/>
              </w:rPr>
              <w:t xml:space="preserve"> </w:t>
            </w:r>
          </w:p>
          <w:p w:rsidR="006912D8" w:rsidRPr="00D03FFA" w:rsidRDefault="00123C52" w:rsidP="00123C52">
            <w:pPr>
              <w:keepNext/>
              <w:keepLines/>
              <w:widowControl w:val="0"/>
              <w:suppressLineNumbers/>
              <w:suppressAutoHyphens/>
              <w:spacing w:after="0" w:line="240" w:lineRule="auto"/>
              <w:ind w:firstLine="431"/>
              <w:jc w:val="both"/>
              <w:rPr>
                <w:rFonts w:ascii="Times New Roman" w:hAnsi="Times New Roman" w:cs="Times New Roman"/>
              </w:rPr>
            </w:pPr>
            <w:r w:rsidRPr="00D03FFA">
              <w:rPr>
                <w:rFonts w:ascii="Times New Roman" w:hAnsi="Times New Roman" w:cs="Times New Roman"/>
              </w:rPr>
              <w:t>Все оформленные протоколы комиссии</w:t>
            </w:r>
            <w:r w:rsidR="003078E3" w:rsidRPr="00D03FFA">
              <w:rPr>
                <w:rFonts w:ascii="Times New Roman" w:hAnsi="Times New Roman" w:cs="Times New Roman"/>
              </w:rPr>
              <w:t xml:space="preserve"> размеща</w:t>
            </w:r>
            <w:r w:rsidRPr="00D03FFA">
              <w:rPr>
                <w:rFonts w:ascii="Times New Roman" w:hAnsi="Times New Roman" w:cs="Times New Roman"/>
              </w:rPr>
              <w:t>ю</w:t>
            </w:r>
            <w:r w:rsidR="003078E3" w:rsidRPr="00D03FFA">
              <w:rPr>
                <w:rFonts w:ascii="Times New Roman" w:hAnsi="Times New Roman" w:cs="Times New Roman"/>
              </w:rPr>
              <w:t xml:space="preserve">тся </w:t>
            </w:r>
            <w:r w:rsidRPr="00D03FFA">
              <w:rPr>
                <w:rFonts w:ascii="Times New Roman" w:hAnsi="Times New Roman" w:cs="Times New Roman"/>
              </w:rPr>
              <w:t xml:space="preserve">на официальном сайте </w:t>
            </w:r>
            <w:r w:rsidR="003078E3" w:rsidRPr="00D03FFA">
              <w:rPr>
                <w:rFonts w:ascii="Times New Roman" w:hAnsi="Times New Roman" w:cs="Times New Roman"/>
              </w:rPr>
              <w:t>в срок</w:t>
            </w:r>
            <w:r w:rsidR="003078E3" w:rsidRPr="00D03FFA">
              <w:rPr>
                <w:rFonts w:ascii="Times New Roman" w:hAnsi="Times New Roman" w:cs="Times New Roman"/>
                <w:b/>
                <w:bCs/>
              </w:rPr>
              <w:t xml:space="preserve"> </w:t>
            </w:r>
            <w:r w:rsidR="003078E3" w:rsidRPr="00D03FFA">
              <w:rPr>
                <w:rFonts w:ascii="Times New Roman" w:hAnsi="Times New Roman" w:cs="Times New Roman"/>
              </w:rPr>
              <w:t xml:space="preserve"> не позднее 3 (тр</w:t>
            </w:r>
            <w:r w:rsidRPr="00D03FFA">
              <w:rPr>
                <w:rFonts w:ascii="Times New Roman" w:hAnsi="Times New Roman" w:cs="Times New Roman"/>
              </w:rPr>
              <w:t>ех</w:t>
            </w:r>
            <w:r w:rsidR="003078E3" w:rsidRPr="00D03FFA">
              <w:rPr>
                <w:rFonts w:ascii="Times New Roman" w:hAnsi="Times New Roman" w:cs="Times New Roman"/>
              </w:rPr>
              <w:t>) дн</w:t>
            </w:r>
            <w:r w:rsidRPr="00D03FFA">
              <w:rPr>
                <w:rFonts w:ascii="Times New Roman" w:hAnsi="Times New Roman" w:cs="Times New Roman"/>
              </w:rPr>
              <w:t>ей</w:t>
            </w:r>
            <w:r w:rsidR="003078E3" w:rsidRPr="00D03FFA">
              <w:rPr>
                <w:rFonts w:ascii="Times New Roman" w:hAnsi="Times New Roman" w:cs="Times New Roman"/>
              </w:rPr>
              <w:t xml:space="preserve"> со дня </w:t>
            </w:r>
            <w:r w:rsidRPr="00D03FFA">
              <w:rPr>
                <w:rFonts w:ascii="Times New Roman" w:hAnsi="Times New Roman" w:cs="Times New Roman"/>
              </w:rPr>
              <w:t xml:space="preserve">их </w:t>
            </w:r>
            <w:r w:rsidR="003078E3" w:rsidRPr="00D03FFA">
              <w:rPr>
                <w:rFonts w:ascii="Times New Roman" w:hAnsi="Times New Roman" w:cs="Times New Roman"/>
              </w:rPr>
              <w:t>подписания.</w:t>
            </w:r>
          </w:p>
        </w:tc>
      </w:tr>
      <w:tr w:rsidR="006912D8" w:rsidRPr="00D03FFA" w:rsidTr="00B941F3">
        <w:trPr>
          <w:trHeight w:val="416"/>
        </w:trPr>
        <w:tc>
          <w:tcPr>
            <w:tcW w:w="675" w:type="dxa"/>
          </w:tcPr>
          <w:p w:rsidR="006912D8" w:rsidRPr="00D03FFA" w:rsidRDefault="006912D8" w:rsidP="00B941F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17</w:t>
            </w:r>
          </w:p>
        </w:tc>
        <w:tc>
          <w:tcPr>
            <w:tcW w:w="4281" w:type="dxa"/>
          </w:tcPr>
          <w:p w:rsidR="006912D8" w:rsidRPr="00D03FFA" w:rsidRDefault="006912D8" w:rsidP="00B941F3">
            <w:pPr>
              <w:keepNext/>
              <w:keepLines/>
              <w:widowControl w:val="0"/>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Критерии оценки и сопоставления заявок на участие в запросе котировок</w:t>
            </w:r>
          </w:p>
        </w:tc>
        <w:tc>
          <w:tcPr>
            <w:tcW w:w="5642" w:type="dxa"/>
          </w:tcPr>
          <w:p w:rsidR="006912D8" w:rsidRPr="00D03FFA" w:rsidRDefault="006912D8" w:rsidP="00B941F3">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bCs/>
              </w:rPr>
              <w:t>Для оценки заявок участников запроса котировок Заказчик устанавливает следующий критерий: цена договора. Значимость критерия – 100</w:t>
            </w:r>
            <w:r w:rsidR="001C6FA8" w:rsidRPr="00D03FFA">
              <w:rPr>
                <w:rFonts w:ascii="Times New Roman" w:hAnsi="Times New Roman" w:cs="Times New Roman"/>
                <w:bCs/>
              </w:rPr>
              <w:t xml:space="preserve"> </w:t>
            </w:r>
            <w:r w:rsidRPr="00D03FFA">
              <w:rPr>
                <w:rFonts w:ascii="Times New Roman" w:hAnsi="Times New Roman" w:cs="Times New Roman"/>
                <w:bCs/>
              </w:rPr>
              <w:t>%. К оценке и сопоставлению</w:t>
            </w:r>
            <w:r w:rsidRPr="00D03FFA">
              <w:rPr>
                <w:rFonts w:ascii="Times New Roman" w:hAnsi="Times New Roman" w:cs="Times New Roman"/>
              </w:rPr>
              <w:t xml:space="preserve"> допускаются заявки тех участников размещения заказа, которые подали заявки на участие в запросе котировок, отвечающие всем требованиям, установленным в извещении, документации о проведении запроса котировок.</w:t>
            </w:r>
          </w:p>
        </w:tc>
      </w:tr>
      <w:tr w:rsidR="003078E3" w:rsidRPr="00D03FFA" w:rsidTr="00B941F3">
        <w:trPr>
          <w:trHeight w:val="76"/>
        </w:trPr>
        <w:tc>
          <w:tcPr>
            <w:tcW w:w="675" w:type="dxa"/>
          </w:tcPr>
          <w:p w:rsidR="003078E3" w:rsidRPr="00D03FFA" w:rsidRDefault="003078E3" w:rsidP="003078E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t>18</w:t>
            </w:r>
          </w:p>
        </w:tc>
        <w:tc>
          <w:tcPr>
            <w:tcW w:w="4281" w:type="dxa"/>
          </w:tcPr>
          <w:p w:rsidR="003078E3" w:rsidRPr="00D03FFA" w:rsidRDefault="003078E3" w:rsidP="003078E3">
            <w:pPr>
              <w:keepNext/>
              <w:keepLines/>
              <w:widowControl w:val="0"/>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Порядок оценки и сопоставления заявок на участие в запросе котировок</w:t>
            </w:r>
          </w:p>
          <w:p w:rsidR="003078E3" w:rsidRPr="00D03FFA" w:rsidRDefault="003078E3" w:rsidP="003078E3">
            <w:pPr>
              <w:keepNext/>
              <w:keepLines/>
              <w:suppressLineNumbers/>
              <w:suppressAutoHyphens/>
              <w:spacing w:after="0" w:line="240" w:lineRule="auto"/>
              <w:rPr>
                <w:rFonts w:ascii="Times New Roman" w:hAnsi="Times New Roman" w:cs="Times New Roman"/>
              </w:rPr>
            </w:pPr>
          </w:p>
        </w:tc>
        <w:tc>
          <w:tcPr>
            <w:tcW w:w="5642" w:type="dxa"/>
          </w:tcPr>
          <w:p w:rsidR="003078E3" w:rsidRPr="00D03FFA" w:rsidRDefault="003078E3" w:rsidP="003078E3">
            <w:pPr>
              <w:pStyle w:val="a5"/>
              <w:keepNext/>
              <w:keepLines/>
              <w:suppressLineNumbers/>
              <w:suppressAutoHyphens/>
              <w:spacing w:after="0"/>
              <w:ind w:firstLine="431"/>
              <w:rPr>
                <w:rFonts w:ascii="Times New Roman" w:hAnsi="Times New Roman" w:cs="Times New Roman"/>
                <w:sz w:val="22"/>
                <w:szCs w:val="22"/>
              </w:rPr>
            </w:pPr>
            <w:r w:rsidRPr="00D03FFA">
              <w:rPr>
                <w:rFonts w:ascii="Times New Roman" w:hAnsi="Times New Roman" w:cs="Times New Roman"/>
                <w:sz w:val="22"/>
                <w:szCs w:val="22"/>
              </w:rPr>
              <w:t>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документации о проведении запроса котировок, и в которой предложена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w:t>
            </w:r>
            <w:r w:rsidR="00CC777B" w:rsidRPr="00D03FFA">
              <w:rPr>
                <w:rFonts w:ascii="Times New Roman" w:hAnsi="Times New Roman" w:cs="Times New Roman"/>
                <w:sz w:val="22"/>
                <w:szCs w:val="22"/>
              </w:rPr>
              <w:t>х участников размещения заказа.</w:t>
            </w:r>
          </w:p>
          <w:p w:rsidR="003078E3" w:rsidRPr="00D03FFA" w:rsidRDefault="003078E3" w:rsidP="003078E3">
            <w:pPr>
              <w:spacing w:after="0" w:line="240" w:lineRule="auto"/>
              <w:ind w:firstLine="431"/>
              <w:jc w:val="both"/>
              <w:rPr>
                <w:rFonts w:ascii="Times New Roman" w:hAnsi="Times New Roman" w:cs="Times New Roman"/>
              </w:rPr>
            </w:pPr>
            <w:r w:rsidRPr="00D03FFA">
              <w:rPr>
                <w:rFonts w:ascii="Times New Roman" w:hAnsi="Times New Roman" w:cs="Times New Roman"/>
              </w:rPr>
              <w:t>Комиссия по закупкам не рассматривает и отклоняет котировочные заявки, если заявка  участника не соответствуют требованиям, установленным в Документации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или котировочная заявка подана после окончания срока их приема.</w:t>
            </w:r>
          </w:p>
          <w:p w:rsidR="003078E3" w:rsidRPr="00D03FFA" w:rsidRDefault="003078E3" w:rsidP="003078E3">
            <w:pPr>
              <w:spacing w:after="0" w:line="240" w:lineRule="auto"/>
              <w:ind w:firstLine="431"/>
              <w:jc w:val="both"/>
              <w:rPr>
                <w:rFonts w:ascii="Times New Roman" w:hAnsi="Times New Roman" w:cs="Times New Roman"/>
              </w:rPr>
            </w:pPr>
            <w:r w:rsidRPr="00D03FFA">
              <w:rPr>
                <w:rFonts w:ascii="Times New Roman" w:hAnsi="Times New Roman" w:cs="Times New Roman"/>
              </w:rPr>
              <w:t xml:space="preserve">В случае допущения арифметических ошибок они рассматриваются закупочной комиссией, как невыполнение требований к заполнению котировочной </w:t>
            </w:r>
            <w:r w:rsidRPr="00D03FFA">
              <w:rPr>
                <w:rFonts w:ascii="Times New Roman" w:hAnsi="Times New Roman" w:cs="Times New Roman"/>
              </w:rPr>
              <w:lastRenderedPageBreak/>
              <w:t>заявки, и такие котировочные заявки отклоняются.</w:t>
            </w:r>
          </w:p>
        </w:tc>
      </w:tr>
      <w:tr w:rsidR="003078E3" w:rsidRPr="00D03FFA" w:rsidTr="00B941F3">
        <w:trPr>
          <w:trHeight w:val="76"/>
        </w:trPr>
        <w:tc>
          <w:tcPr>
            <w:tcW w:w="675" w:type="dxa"/>
          </w:tcPr>
          <w:p w:rsidR="003078E3" w:rsidRPr="00D03FFA" w:rsidRDefault="003078E3" w:rsidP="003078E3">
            <w:pPr>
              <w:keepNext/>
              <w:keepLines/>
              <w:suppressLineNumbers/>
              <w:suppressAutoHyphens/>
              <w:spacing w:after="0" w:line="240" w:lineRule="auto"/>
              <w:rPr>
                <w:rFonts w:ascii="Times New Roman" w:hAnsi="Times New Roman" w:cs="Times New Roman"/>
              </w:rPr>
            </w:pPr>
            <w:r w:rsidRPr="00D03FFA">
              <w:rPr>
                <w:rFonts w:ascii="Times New Roman" w:hAnsi="Times New Roman" w:cs="Times New Roman"/>
              </w:rPr>
              <w:lastRenderedPageBreak/>
              <w:t>19</w:t>
            </w:r>
          </w:p>
        </w:tc>
        <w:tc>
          <w:tcPr>
            <w:tcW w:w="4281" w:type="dxa"/>
          </w:tcPr>
          <w:p w:rsidR="003078E3" w:rsidRPr="00D03FFA" w:rsidRDefault="003078E3" w:rsidP="003078E3">
            <w:pPr>
              <w:keepNext/>
              <w:keepLines/>
              <w:widowControl w:val="0"/>
              <w:suppressLineNumbers/>
              <w:suppressAutoHyphens/>
              <w:spacing w:after="0" w:line="240" w:lineRule="auto"/>
              <w:rPr>
                <w:rFonts w:ascii="Times New Roman" w:hAnsi="Times New Roman" w:cs="Times New Roman"/>
                <w:b/>
                <w:bCs/>
              </w:rPr>
            </w:pPr>
            <w:r w:rsidRPr="00D03FFA">
              <w:rPr>
                <w:rFonts w:ascii="Times New Roman" w:hAnsi="Times New Roman" w:cs="Times New Roman"/>
                <w:b/>
                <w:bCs/>
              </w:rPr>
              <w:t>Основания для  отказа в участии в запросе котировок</w:t>
            </w:r>
          </w:p>
        </w:tc>
        <w:tc>
          <w:tcPr>
            <w:tcW w:w="5642" w:type="dxa"/>
          </w:tcPr>
          <w:p w:rsidR="003078E3" w:rsidRPr="00D03FFA" w:rsidRDefault="003078E3" w:rsidP="003078E3">
            <w:pPr>
              <w:pStyle w:val="ConsPlusNormal"/>
              <w:tabs>
                <w:tab w:val="left" w:pos="0"/>
              </w:tabs>
              <w:ind w:firstLine="709"/>
              <w:contextualSpacing/>
              <w:jc w:val="both"/>
              <w:rPr>
                <w:rFonts w:ascii="Times New Roman" w:hAnsi="Times New Roman"/>
              </w:rPr>
            </w:pPr>
            <w:r w:rsidRPr="00D03FFA">
              <w:rPr>
                <w:rFonts w:ascii="Times New Roman" w:hAnsi="Times New Roman"/>
              </w:rPr>
              <w:t>Комиссия по закупкам обязана при рассмотрении заявок на соответствие требованиям законодательства, Положения о закупках и документации о проведении запроса котировок отказать в допуске участнику в случае:</w:t>
            </w:r>
          </w:p>
          <w:p w:rsidR="003078E3" w:rsidRPr="00D03FFA" w:rsidRDefault="003078E3" w:rsidP="003078E3">
            <w:pPr>
              <w:pStyle w:val="ConsPlusNormal"/>
              <w:ind w:firstLine="709"/>
              <w:contextualSpacing/>
              <w:jc w:val="both"/>
              <w:rPr>
                <w:rFonts w:ascii="Times New Roman" w:hAnsi="Times New Roman"/>
              </w:rPr>
            </w:pPr>
            <w:r w:rsidRPr="00D03FFA">
              <w:rPr>
                <w:rFonts w:ascii="Times New Roman" w:hAnsi="Times New Roman"/>
              </w:rPr>
              <w:t xml:space="preserve">1) </w:t>
            </w:r>
            <w:r w:rsidR="00123C52" w:rsidRPr="00D03FFA">
              <w:rPr>
                <w:rFonts w:ascii="Times New Roman" w:hAnsi="Times New Roman"/>
              </w:rPr>
              <w:t>Несоответствия котировочной заявки требованиям, указанным в документации о запросе котировок</w:t>
            </w:r>
            <w:r w:rsidRPr="00D03FFA">
              <w:rPr>
                <w:rFonts w:ascii="Times New Roman" w:hAnsi="Times New Roman"/>
              </w:rPr>
              <w:t>;</w:t>
            </w:r>
          </w:p>
          <w:p w:rsidR="003078E3" w:rsidRPr="00D03FFA" w:rsidRDefault="003078E3" w:rsidP="00123C52">
            <w:pPr>
              <w:pStyle w:val="ConsPlusNormal"/>
              <w:tabs>
                <w:tab w:val="left" w:pos="0"/>
              </w:tabs>
              <w:ind w:firstLine="709"/>
              <w:contextualSpacing/>
              <w:jc w:val="both"/>
              <w:rPr>
                <w:rFonts w:ascii="Times New Roman" w:hAnsi="Times New Roman"/>
              </w:rPr>
            </w:pPr>
            <w:r w:rsidRPr="00D03FFA">
              <w:rPr>
                <w:rFonts w:ascii="Times New Roman" w:hAnsi="Times New Roman"/>
              </w:rPr>
              <w:t xml:space="preserve">2) </w:t>
            </w:r>
            <w:r w:rsidR="00123C52" w:rsidRPr="00D03FFA">
              <w:rPr>
                <w:rFonts w:ascii="Times New Roman" w:hAnsi="Times New Roman"/>
              </w:rPr>
              <w:t>при предложении в котировочной заявке цены товаров, работ, услуг выше начальной (максимальной) цены договора (цены лота);</w:t>
            </w:r>
          </w:p>
          <w:p w:rsidR="00123C52" w:rsidRPr="00D03FFA" w:rsidRDefault="00123C52" w:rsidP="00123C52">
            <w:pPr>
              <w:pStyle w:val="ConsPlusNormal"/>
              <w:tabs>
                <w:tab w:val="left" w:pos="0"/>
              </w:tabs>
              <w:ind w:firstLine="709"/>
              <w:contextualSpacing/>
              <w:jc w:val="both"/>
              <w:rPr>
                <w:rFonts w:ascii="Times New Roman" w:hAnsi="Times New Roman"/>
              </w:rPr>
            </w:pPr>
            <w:r w:rsidRPr="00D03FFA">
              <w:rPr>
                <w:rFonts w:ascii="Times New Roman" w:hAnsi="Times New Roman"/>
              </w:rPr>
              <w:t>3) отказа от проведения запроса котировок;</w:t>
            </w:r>
          </w:p>
          <w:p w:rsidR="00123C52" w:rsidRPr="00D03FFA" w:rsidRDefault="00123C52" w:rsidP="00123C52">
            <w:pPr>
              <w:pStyle w:val="ConsPlusNormal"/>
              <w:tabs>
                <w:tab w:val="left" w:pos="0"/>
              </w:tabs>
              <w:ind w:firstLine="709"/>
              <w:contextualSpacing/>
              <w:jc w:val="both"/>
              <w:rPr>
                <w:rFonts w:ascii="Times New Roman" w:hAnsi="Times New Roman"/>
              </w:rPr>
            </w:pPr>
            <w:r w:rsidRPr="00D03FFA">
              <w:rPr>
                <w:rFonts w:ascii="Times New Roman" w:hAnsi="Times New Roman"/>
              </w:rPr>
              <w:t>4) непредставления участником закупки разъяснений положений котировочной заявки</w:t>
            </w:r>
            <w:r w:rsidR="004027A4" w:rsidRPr="00D03FFA">
              <w:rPr>
                <w:rFonts w:ascii="Times New Roman" w:hAnsi="Times New Roman"/>
              </w:rPr>
              <w:t>.</w:t>
            </w:r>
            <w:r w:rsidRPr="00D03FFA">
              <w:rPr>
                <w:rFonts w:ascii="Times New Roman" w:hAnsi="Times New Roman"/>
              </w:rPr>
              <w:t xml:space="preserve"> </w:t>
            </w:r>
          </w:p>
        </w:tc>
      </w:tr>
      <w:tr w:rsidR="006912D8" w:rsidRPr="00D03FFA" w:rsidTr="00B941F3">
        <w:trPr>
          <w:trHeight w:val="339"/>
        </w:trPr>
        <w:tc>
          <w:tcPr>
            <w:tcW w:w="675" w:type="dxa"/>
            <w:tcBorders>
              <w:bottom w:val="single" w:sz="4" w:space="0" w:color="auto"/>
            </w:tcBorders>
          </w:tcPr>
          <w:p w:rsidR="006912D8" w:rsidRPr="00D03FFA" w:rsidRDefault="006912D8" w:rsidP="00B941F3">
            <w:pPr>
              <w:keepNext/>
              <w:suppressLineNumbers/>
              <w:suppressAutoHyphens/>
              <w:spacing w:after="0" w:line="240" w:lineRule="auto"/>
              <w:rPr>
                <w:rFonts w:ascii="Times New Roman" w:hAnsi="Times New Roman" w:cs="Times New Roman"/>
              </w:rPr>
            </w:pPr>
            <w:r w:rsidRPr="00D03FFA">
              <w:rPr>
                <w:rFonts w:ascii="Times New Roman" w:hAnsi="Times New Roman" w:cs="Times New Roman"/>
              </w:rPr>
              <w:t>20</w:t>
            </w:r>
          </w:p>
        </w:tc>
        <w:tc>
          <w:tcPr>
            <w:tcW w:w="4281" w:type="dxa"/>
            <w:tcBorders>
              <w:bottom w:val="single" w:sz="4" w:space="0" w:color="auto"/>
            </w:tcBorders>
          </w:tcPr>
          <w:p w:rsidR="006912D8" w:rsidRPr="00D03FFA" w:rsidRDefault="006912D8" w:rsidP="00B941F3">
            <w:pPr>
              <w:keepNext/>
              <w:suppressLineNumbers/>
              <w:suppressAutoHyphens/>
              <w:spacing w:after="0" w:line="240" w:lineRule="auto"/>
              <w:rPr>
                <w:rFonts w:ascii="Times New Roman" w:hAnsi="Times New Roman" w:cs="Times New Roman"/>
                <w:b/>
              </w:rPr>
            </w:pPr>
            <w:r w:rsidRPr="00D03FFA">
              <w:rPr>
                <w:rFonts w:ascii="Times New Roman" w:hAnsi="Times New Roman" w:cs="Times New Roman"/>
                <w:b/>
              </w:rPr>
              <w:t>Срок, в течение которого победитель запроса котировок должен подписать проект договора.</w:t>
            </w:r>
          </w:p>
          <w:p w:rsidR="006912D8" w:rsidRPr="00D03FFA" w:rsidRDefault="006912D8" w:rsidP="00B941F3">
            <w:pPr>
              <w:keepNext/>
              <w:suppressLineNumbers/>
              <w:suppressAutoHyphens/>
              <w:spacing w:after="0" w:line="240" w:lineRule="auto"/>
              <w:rPr>
                <w:rFonts w:ascii="Times New Roman" w:hAnsi="Times New Roman" w:cs="Times New Roman"/>
              </w:rPr>
            </w:pPr>
          </w:p>
        </w:tc>
        <w:tc>
          <w:tcPr>
            <w:tcW w:w="5642" w:type="dxa"/>
            <w:tcBorders>
              <w:bottom w:val="single" w:sz="4" w:space="0" w:color="auto"/>
            </w:tcBorders>
          </w:tcPr>
          <w:p w:rsidR="003078E3" w:rsidRPr="00D03FFA" w:rsidRDefault="003078E3" w:rsidP="004027A4">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bCs/>
              </w:rPr>
              <w:t xml:space="preserve">1. </w:t>
            </w:r>
            <w:r w:rsidRPr="00D03FFA">
              <w:rPr>
                <w:rFonts w:ascii="Times New Roman" w:hAnsi="Times New Roman" w:cs="Times New Roman"/>
                <w:b/>
                <w:bCs/>
              </w:rPr>
              <w:t>Д</w:t>
            </w:r>
            <w:r w:rsidRPr="00D03FFA">
              <w:rPr>
                <w:rFonts w:ascii="Times New Roman" w:hAnsi="Times New Roman" w:cs="Times New Roman"/>
                <w:b/>
                <w:bCs/>
                <w:kern w:val="28"/>
              </w:rPr>
              <w:t xml:space="preserve">оговор заключается на условиях, указанных в поданной участником закупки заявке на участие в закупке и в документации о закупке </w:t>
            </w:r>
            <w:r w:rsidRPr="00D03FFA">
              <w:rPr>
                <w:rFonts w:ascii="Times New Roman" w:hAnsi="Times New Roman" w:cs="Times New Roman"/>
                <w:b/>
                <w:bCs/>
                <w:i/>
                <w:kern w:val="28"/>
              </w:rPr>
              <w:t xml:space="preserve">не ранее 10 (десяти) и не позднее </w:t>
            </w:r>
            <w:r w:rsidR="004027A4" w:rsidRPr="00D03FFA">
              <w:rPr>
                <w:rFonts w:ascii="Times New Roman" w:hAnsi="Times New Roman" w:cs="Times New Roman"/>
                <w:b/>
                <w:bCs/>
                <w:i/>
                <w:kern w:val="28"/>
              </w:rPr>
              <w:t>3</w:t>
            </w:r>
            <w:r w:rsidRPr="00D03FFA">
              <w:rPr>
                <w:rFonts w:ascii="Times New Roman" w:hAnsi="Times New Roman" w:cs="Times New Roman"/>
                <w:b/>
                <w:bCs/>
                <w:i/>
                <w:kern w:val="28"/>
              </w:rPr>
              <w:t>0 (</w:t>
            </w:r>
            <w:r w:rsidR="004027A4" w:rsidRPr="00D03FFA">
              <w:rPr>
                <w:rFonts w:ascii="Times New Roman" w:hAnsi="Times New Roman" w:cs="Times New Roman"/>
                <w:b/>
                <w:bCs/>
                <w:i/>
                <w:kern w:val="28"/>
              </w:rPr>
              <w:t>три</w:t>
            </w:r>
            <w:r w:rsidRPr="00D03FFA">
              <w:rPr>
                <w:rFonts w:ascii="Times New Roman" w:hAnsi="Times New Roman" w:cs="Times New Roman"/>
                <w:b/>
                <w:bCs/>
                <w:i/>
                <w:kern w:val="28"/>
              </w:rPr>
              <w:t>дцати) календарных дней</w:t>
            </w:r>
            <w:r w:rsidRPr="00D03FFA">
              <w:rPr>
                <w:rFonts w:ascii="Times New Roman" w:hAnsi="Times New Roman" w:cs="Times New Roman"/>
                <w:b/>
                <w:bCs/>
                <w:kern w:val="28"/>
              </w:rPr>
              <w:t xml:space="preserve"> </w:t>
            </w:r>
            <w:proofErr w:type="gramStart"/>
            <w:r w:rsidRPr="00D03FFA">
              <w:rPr>
                <w:rFonts w:ascii="Times New Roman" w:hAnsi="Times New Roman" w:cs="Times New Roman"/>
                <w:b/>
              </w:rPr>
              <w:t xml:space="preserve">с даты </w:t>
            </w:r>
            <w:r w:rsidR="004027A4" w:rsidRPr="00D03FFA">
              <w:rPr>
                <w:rFonts w:ascii="Times New Roman" w:hAnsi="Times New Roman" w:cs="Times New Roman"/>
                <w:b/>
              </w:rPr>
              <w:t>подведения</w:t>
            </w:r>
            <w:proofErr w:type="gramEnd"/>
            <w:r w:rsidR="004027A4" w:rsidRPr="00D03FFA">
              <w:rPr>
                <w:rFonts w:ascii="Times New Roman" w:hAnsi="Times New Roman" w:cs="Times New Roman"/>
                <w:b/>
              </w:rPr>
              <w:t xml:space="preserve"> итогов</w:t>
            </w:r>
            <w:r w:rsidRPr="00D03FFA">
              <w:rPr>
                <w:rFonts w:ascii="Times New Roman" w:hAnsi="Times New Roman" w:cs="Times New Roman"/>
                <w:b/>
              </w:rPr>
              <w:t>.</w:t>
            </w:r>
          </w:p>
          <w:p w:rsidR="003078E3" w:rsidRPr="00D03FFA" w:rsidRDefault="003078E3" w:rsidP="004027A4">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2. Договор заключается по цене*, предложенной победителем запроса котировок или по цене* предложенной участником запроса котировок, с которым заключается договор в случае уклонения такого победителя от заключения договора.</w:t>
            </w:r>
          </w:p>
          <w:p w:rsidR="003078E3" w:rsidRPr="00D03FFA" w:rsidRDefault="003078E3" w:rsidP="004027A4">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 xml:space="preserve">*В случае заключения договора с физическим лицом, цена договора будет уменьшена на сумму налогов и других обязательных отчислений, т.к. Заказчик будет являться налоговым агентом. </w:t>
            </w:r>
          </w:p>
          <w:p w:rsidR="003078E3" w:rsidRPr="00D03FFA" w:rsidRDefault="003078E3" w:rsidP="004027A4">
            <w:pPr>
              <w:autoSpaceDE w:val="0"/>
              <w:autoSpaceDN w:val="0"/>
              <w:adjustRightInd w:val="0"/>
              <w:spacing w:after="0" w:line="240" w:lineRule="auto"/>
              <w:ind w:firstLine="431"/>
              <w:jc w:val="both"/>
              <w:rPr>
                <w:rFonts w:ascii="Times New Roman" w:hAnsi="Times New Roman" w:cs="Times New Roman"/>
                <w:b/>
              </w:rPr>
            </w:pPr>
            <w:r w:rsidRPr="00D03FFA">
              <w:rPr>
                <w:rFonts w:ascii="Times New Roman" w:hAnsi="Times New Roman" w:cs="Times New Roman"/>
              </w:rPr>
              <w:t xml:space="preserve">3. </w:t>
            </w:r>
            <w:r w:rsidRPr="00D03FFA">
              <w:rPr>
                <w:rFonts w:ascii="Times New Roman" w:hAnsi="Times New Roman" w:cs="Times New Roman"/>
                <w:b/>
              </w:rPr>
              <w:t xml:space="preserve">Срок подписания договора победителем запроса котировок </w:t>
            </w:r>
            <w:r w:rsidRPr="00D03FFA">
              <w:rPr>
                <w:rFonts w:ascii="Times New Roman" w:hAnsi="Times New Roman" w:cs="Times New Roman"/>
                <w:b/>
                <w:i/>
              </w:rPr>
              <w:t xml:space="preserve">не позднее чем через </w:t>
            </w:r>
            <w:r w:rsidR="00ED5B80">
              <w:rPr>
                <w:rFonts w:ascii="Times New Roman" w:hAnsi="Times New Roman" w:cs="Times New Roman"/>
                <w:b/>
                <w:i/>
              </w:rPr>
              <w:t>7</w:t>
            </w:r>
            <w:r w:rsidRPr="00D03FFA">
              <w:rPr>
                <w:rFonts w:ascii="Times New Roman" w:hAnsi="Times New Roman" w:cs="Times New Roman"/>
                <w:b/>
                <w:i/>
              </w:rPr>
              <w:t xml:space="preserve"> (</w:t>
            </w:r>
            <w:r w:rsidR="00ED5B80">
              <w:rPr>
                <w:rFonts w:ascii="Times New Roman" w:hAnsi="Times New Roman" w:cs="Times New Roman"/>
                <w:b/>
                <w:i/>
              </w:rPr>
              <w:t>семь</w:t>
            </w:r>
            <w:r w:rsidRPr="00D03FFA">
              <w:rPr>
                <w:rFonts w:ascii="Times New Roman" w:hAnsi="Times New Roman" w:cs="Times New Roman"/>
                <w:b/>
                <w:i/>
              </w:rPr>
              <w:t>) календарных дня</w:t>
            </w:r>
            <w:r w:rsidR="008633C4" w:rsidRPr="00D03FFA">
              <w:rPr>
                <w:rFonts w:ascii="Times New Roman" w:hAnsi="Times New Roman" w:cs="Times New Roman"/>
                <w:b/>
              </w:rPr>
              <w:t xml:space="preserve"> со дня размещения на официальном сайте Заказчика </w:t>
            </w:r>
            <w:r w:rsidRPr="00D03FFA">
              <w:rPr>
                <w:rFonts w:ascii="Times New Roman" w:hAnsi="Times New Roman" w:cs="Times New Roman"/>
                <w:b/>
              </w:rPr>
              <w:t>протокола рассмотрения заявок.</w:t>
            </w:r>
          </w:p>
          <w:p w:rsidR="003078E3" w:rsidRPr="00D03FFA" w:rsidRDefault="003078E3" w:rsidP="004027A4">
            <w:pPr>
              <w:pStyle w:val="aff2"/>
              <w:tabs>
                <w:tab w:val="left" w:pos="0"/>
              </w:tabs>
              <w:spacing w:before="0" w:beforeAutospacing="0" w:after="0" w:afterAutospacing="0"/>
              <w:ind w:firstLine="312"/>
              <w:jc w:val="both"/>
              <w:rPr>
                <w:sz w:val="22"/>
                <w:szCs w:val="22"/>
              </w:rPr>
            </w:pPr>
            <w:r w:rsidRPr="00D03FFA">
              <w:rPr>
                <w:sz w:val="22"/>
                <w:szCs w:val="22"/>
              </w:rPr>
              <w:t>Победитель запроса котировок, с которым заключается договор, в случае наличия разногласий по проекту договора, направляет Заказчику протокол разногласий, подписанный лицом, имеющим право действовать от имени победителя запроса котировок. При этом победитель запроса котировок, с которым заключается договор, указывает в протоколе разногласий замечания к положениям проекта договора, не соответствующим извещению о проведении запроса котировок, документации о проведении запроса котировок и своей заявке на участие в закупке, с указанием соответствующих положений данных документов.</w:t>
            </w:r>
          </w:p>
          <w:p w:rsidR="003078E3" w:rsidRPr="00D03FFA" w:rsidRDefault="003078E3" w:rsidP="004027A4">
            <w:pPr>
              <w:pStyle w:val="aff2"/>
              <w:tabs>
                <w:tab w:val="left" w:pos="0"/>
              </w:tabs>
              <w:spacing w:before="0" w:beforeAutospacing="0" w:after="0" w:afterAutospacing="0"/>
              <w:ind w:firstLine="312"/>
              <w:jc w:val="both"/>
              <w:rPr>
                <w:sz w:val="22"/>
                <w:szCs w:val="22"/>
              </w:rPr>
            </w:pPr>
            <w:r w:rsidRPr="00D03FFA">
              <w:rPr>
                <w:sz w:val="22"/>
                <w:szCs w:val="22"/>
              </w:rPr>
              <w:t xml:space="preserve"> В течение трех рабочих дней с даты</w:t>
            </w:r>
            <w:r w:rsidRPr="00D03FFA">
              <w:rPr>
                <w:color w:val="FF0000"/>
                <w:sz w:val="22"/>
                <w:szCs w:val="22"/>
              </w:rPr>
              <w:t xml:space="preserve"> </w:t>
            </w:r>
            <w:r w:rsidRPr="00D03FFA">
              <w:rPr>
                <w:sz w:val="22"/>
                <w:szCs w:val="22"/>
              </w:rPr>
              <w:t xml:space="preserve">направления протокола разногласий Заказчик рассматривает протокол разногласий и без своей подписи направляет победителю запроса котировок проект договора с указанием в отдельном документе причин отказа учесть полностью или частично содержащиеся в протоколе разногласия, замечания победителя запроса котировок. </w:t>
            </w:r>
            <w:r w:rsidRPr="00D03FFA">
              <w:rPr>
                <w:b/>
                <w:bCs/>
                <w:sz w:val="22"/>
                <w:szCs w:val="22"/>
              </w:rPr>
              <w:tab/>
            </w:r>
          </w:p>
          <w:p w:rsidR="003078E3" w:rsidRPr="00D03FFA" w:rsidRDefault="003078E3" w:rsidP="004027A4">
            <w:pPr>
              <w:pStyle w:val="Textbody"/>
              <w:tabs>
                <w:tab w:val="left" w:pos="142"/>
                <w:tab w:val="left" w:pos="1276"/>
              </w:tabs>
              <w:spacing w:after="0" w:line="240" w:lineRule="auto"/>
              <w:rPr>
                <w:rFonts w:ascii="Times New Roman" w:hAnsi="Times New Roman"/>
                <w:b/>
                <w:color w:val="000000"/>
                <w:sz w:val="22"/>
                <w:szCs w:val="22"/>
              </w:rPr>
            </w:pPr>
            <w:r w:rsidRPr="00D03FFA">
              <w:rPr>
                <w:rFonts w:ascii="Times New Roman" w:hAnsi="Times New Roman"/>
                <w:b/>
                <w:sz w:val="22"/>
                <w:szCs w:val="22"/>
              </w:rPr>
              <w:t>Участник закупки признается уклонившимся от заключения договора в случае:</w:t>
            </w:r>
          </w:p>
          <w:p w:rsidR="003078E3" w:rsidRPr="00D03FFA" w:rsidRDefault="004027A4" w:rsidP="004027A4">
            <w:pPr>
              <w:pStyle w:val="5"/>
              <w:numPr>
                <w:ilvl w:val="3"/>
                <w:numId w:val="5"/>
              </w:numPr>
              <w:tabs>
                <w:tab w:val="left" w:pos="1276"/>
              </w:tabs>
              <w:spacing w:before="0"/>
              <w:ind w:left="0" w:firstLine="709"/>
              <w:outlineLvl w:val="9"/>
              <w:rPr>
                <w:rFonts w:ascii="Times New Roman" w:hAnsi="Times New Roman"/>
                <w:sz w:val="22"/>
                <w:szCs w:val="22"/>
              </w:rPr>
            </w:pPr>
            <w:r w:rsidRPr="00D03FFA">
              <w:rPr>
                <w:rFonts w:ascii="Times New Roman" w:hAnsi="Times New Roman"/>
                <w:sz w:val="22"/>
                <w:szCs w:val="22"/>
              </w:rPr>
              <w:t>Е</w:t>
            </w:r>
            <w:r w:rsidR="003078E3" w:rsidRPr="00D03FFA">
              <w:rPr>
                <w:rFonts w:ascii="Times New Roman" w:hAnsi="Times New Roman"/>
                <w:sz w:val="22"/>
                <w:szCs w:val="22"/>
              </w:rPr>
              <w:t xml:space="preserve">сли в сроки, предусмотренные настоящей документацией, он не направил Заказчику проект договора, подписанный лицом, имеющим право действовать от имени победителя запроса котировок, или не направил протокол разногласий, предусмотренный </w:t>
            </w:r>
            <w:r w:rsidR="003078E3" w:rsidRPr="00D03FFA">
              <w:rPr>
                <w:rFonts w:ascii="Times New Roman" w:hAnsi="Times New Roman"/>
                <w:sz w:val="22"/>
                <w:szCs w:val="22"/>
              </w:rPr>
              <w:lastRenderedPageBreak/>
              <w:t>настоящей документацией, или направил протокол разногласий повторно;</w:t>
            </w:r>
          </w:p>
          <w:p w:rsidR="003078E3" w:rsidRPr="00D03FFA" w:rsidRDefault="003078E3" w:rsidP="004027A4">
            <w:pPr>
              <w:pStyle w:val="5"/>
              <w:numPr>
                <w:ilvl w:val="3"/>
                <w:numId w:val="5"/>
              </w:numPr>
              <w:tabs>
                <w:tab w:val="left" w:pos="1276"/>
              </w:tabs>
              <w:spacing w:before="0"/>
              <w:ind w:left="0" w:firstLine="709"/>
              <w:outlineLvl w:val="9"/>
              <w:rPr>
                <w:rFonts w:ascii="Times New Roman" w:hAnsi="Times New Roman"/>
                <w:sz w:val="22"/>
                <w:szCs w:val="22"/>
              </w:rPr>
            </w:pPr>
            <w:r w:rsidRPr="00D03FFA">
              <w:rPr>
                <w:rFonts w:ascii="Times New Roman" w:hAnsi="Times New Roman"/>
                <w:sz w:val="22"/>
                <w:szCs w:val="22"/>
              </w:rPr>
              <w:t>поступления Заказчику в письменной форме заявления об отказе от подписания договора;</w:t>
            </w:r>
          </w:p>
          <w:p w:rsidR="003078E3" w:rsidRPr="00D03FFA" w:rsidRDefault="003078E3" w:rsidP="004027A4">
            <w:pPr>
              <w:pStyle w:val="5"/>
              <w:numPr>
                <w:ilvl w:val="3"/>
                <w:numId w:val="5"/>
              </w:numPr>
              <w:tabs>
                <w:tab w:val="left" w:pos="1276"/>
              </w:tabs>
              <w:spacing w:before="0"/>
              <w:ind w:left="0" w:firstLine="709"/>
              <w:outlineLvl w:val="9"/>
              <w:rPr>
                <w:rFonts w:ascii="Times New Roman" w:hAnsi="Times New Roman"/>
                <w:sz w:val="22"/>
                <w:szCs w:val="22"/>
              </w:rPr>
            </w:pPr>
            <w:r w:rsidRPr="00D03FFA">
              <w:rPr>
                <w:rFonts w:ascii="Times New Roman" w:hAnsi="Times New Roman"/>
                <w:sz w:val="22"/>
                <w:szCs w:val="22"/>
              </w:rPr>
              <w:t>предъявления встречных требований по условиям договора, за исключением случаев, предусмотренных документацией о закупке.</w:t>
            </w:r>
          </w:p>
          <w:p w:rsidR="003078E3" w:rsidRPr="00D03FFA" w:rsidRDefault="003078E3" w:rsidP="004027A4">
            <w:pPr>
              <w:pStyle w:val="Textbody"/>
              <w:tabs>
                <w:tab w:val="left" w:pos="142"/>
                <w:tab w:val="left" w:pos="1276"/>
              </w:tabs>
              <w:spacing w:after="0" w:line="240" w:lineRule="auto"/>
              <w:rPr>
                <w:rFonts w:ascii="Times New Roman" w:hAnsi="Times New Roman"/>
                <w:b/>
                <w:color w:val="000000"/>
                <w:sz w:val="22"/>
                <w:szCs w:val="22"/>
              </w:rPr>
            </w:pPr>
            <w:r w:rsidRPr="00D03FFA">
              <w:rPr>
                <w:rFonts w:ascii="Times New Roman" w:hAnsi="Times New Roman"/>
                <w:b/>
                <w:sz w:val="22"/>
                <w:szCs w:val="22"/>
              </w:rPr>
              <w:t>В случае уклонения победителя процедуры закупки от заключения договора Заказчик вправе:</w:t>
            </w:r>
          </w:p>
          <w:p w:rsidR="003078E3" w:rsidRPr="00D03FFA" w:rsidRDefault="004027A4" w:rsidP="004027A4">
            <w:pPr>
              <w:pStyle w:val="5"/>
              <w:numPr>
                <w:ilvl w:val="3"/>
                <w:numId w:val="7"/>
              </w:numPr>
              <w:spacing w:before="0"/>
              <w:ind w:left="0" w:firstLine="319"/>
              <w:outlineLvl w:val="9"/>
              <w:rPr>
                <w:rFonts w:ascii="Times New Roman" w:hAnsi="Times New Roman"/>
                <w:sz w:val="22"/>
                <w:szCs w:val="22"/>
              </w:rPr>
            </w:pPr>
            <w:r w:rsidRPr="00D03FFA">
              <w:rPr>
                <w:rFonts w:ascii="Times New Roman" w:hAnsi="Times New Roman"/>
                <w:sz w:val="22"/>
                <w:szCs w:val="22"/>
              </w:rPr>
              <w:t>З</w:t>
            </w:r>
            <w:r w:rsidR="003078E3" w:rsidRPr="00D03FFA">
              <w:rPr>
                <w:rFonts w:ascii="Times New Roman" w:hAnsi="Times New Roman"/>
                <w:sz w:val="22"/>
                <w:szCs w:val="22"/>
              </w:rPr>
              <w:t>аключить договор с участником закупки, заявке которого присвоен второй порядковый номер по результатам закупки;</w:t>
            </w:r>
          </w:p>
          <w:p w:rsidR="003078E3" w:rsidRPr="00D03FFA" w:rsidRDefault="003078E3" w:rsidP="004027A4">
            <w:pPr>
              <w:pStyle w:val="5"/>
              <w:numPr>
                <w:ilvl w:val="3"/>
                <w:numId w:val="7"/>
              </w:numPr>
              <w:spacing w:before="0"/>
              <w:ind w:left="0" w:firstLine="312"/>
              <w:outlineLvl w:val="9"/>
              <w:rPr>
                <w:rFonts w:ascii="Times New Roman" w:hAnsi="Times New Roman"/>
                <w:sz w:val="22"/>
                <w:szCs w:val="22"/>
              </w:rPr>
            </w:pPr>
            <w:r w:rsidRPr="00D03FFA">
              <w:rPr>
                <w:rFonts w:ascii="Times New Roman" w:hAnsi="Times New Roman"/>
                <w:sz w:val="22"/>
                <w:szCs w:val="22"/>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078E3" w:rsidRPr="00D03FFA" w:rsidRDefault="003078E3" w:rsidP="004027A4">
            <w:pPr>
              <w:pStyle w:val="5"/>
              <w:numPr>
                <w:ilvl w:val="3"/>
                <w:numId w:val="7"/>
              </w:numPr>
              <w:spacing w:before="0"/>
              <w:ind w:left="0" w:firstLine="312"/>
              <w:outlineLvl w:val="9"/>
              <w:rPr>
                <w:rFonts w:ascii="Times New Roman" w:hAnsi="Times New Roman"/>
                <w:sz w:val="22"/>
                <w:szCs w:val="22"/>
              </w:rPr>
            </w:pPr>
            <w:r w:rsidRPr="00D03FFA">
              <w:rPr>
                <w:rFonts w:ascii="Times New Roman" w:hAnsi="Times New Roman"/>
                <w:sz w:val="22"/>
                <w:szCs w:val="22"/>
              </w:rPr>
              <w:t>прекратить процедуру закупки без заключения договора и объявить процедуру закупки повторно.</w:t>
            </w:r>
          </w:p>
          <w:p w:rsidR="003078E3" w:rsidRPr="00D03FFA" w:rsidRDefault="003078E3" w:rsidP="004027A4">
            <w:pPr>
              <w:pStyle w:val="Textbody"/>
              <w:tabs>
                <w:tab w:val="left" w:pos="142"/>
                <w:tab w:val="left" w:pos="1276"/>
              </w:tabs>
              <w:spacing w:after="0" w:line="240" w:lineRule="auto"/>
              <w:rPr>
                <w:rFonts w:ascii="Times New Roman" w:eastAsia="SimSun" w:hAnsi="Times New Roman"/>
                <w:sz w:val="22"/>
                <w:szCs w:val="22"/>
              </w:rPr>
            </w:pPr>
            <w:r w:rsidRPr="00D03FFA">
              <w:rPr>
                <w:rFonts w:ascii="Times New Roman" w:hAnsi="Times New Roman"/>
                <w:sz w:val="22"/>
                <w:szCs w:val="22"/>
              </w:rPr>
              <w:t xml:space="preserve">4. 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w:t>
            </w:r>
            <w:r w:rsidRPr="00D03FFA">
              <w:rPr>
                <w:rFonts w:ascii="Times New Roman" w:hAnsi="Times New Roman"/>
                <w:sz w:val="22"/>
                <w:szCs w:val="22"/>
              </w:rPr>
              <w:br/>
              <w:t>и форме, предусмотренными документацией о закупке.</w:t>
            </w:r>
          </w:p>
          <w:p w:rsidR="003078E3" w:rsidRPr="00D03FFA" w:rsidRDefault="003078E3" w:rsidP="004027A4">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5. В случае уклонения победителя процедуры закупки от заключения договора Заказчик вправе заключить договор с участником закупки, заявке которого присвоен второй порядковый номер по результатам закупки.</w:t>
            </w:r>
          </w:p>
          <w:p w:rsidR="003078E3" w:rsidRPr="00D03FFA" w:rsidRDefault="003078E3" w:rsidP="004027A4">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 xml:space="preserve">Срок подписания договора </w:t>
            </w:r>
            <w:r w:rsidRPr="00D03FFA">
              <w:rPr>
                <w:rFonts w:ascii="Times New Roman" w:hAnsi="Times New Roman" w:cs="Times New Roman"/>
                <w:bCs/>
              </w:rPr>
              <w:t>участником запроса котировок, с которым заключается договор при уклонении победителя запроса котировок от заключения договора</w:t>
            </w:r>
            <w:r w:rsidRPr="00D03FFA">
              <w:rPr>
                <w:rFonts w:ascii="Times New Roman" w:hAnsi="Times New Roman" w:cs="Times New Roman"/>
              </w:rPr>
              <w:t xml:space="preserve"> не позднее чем через 10 дней со дня размещения </w:t>
            </w:r>
            <w:r w:rsidR="004027A4" w:rsidRPr="00D03FFA">
              <w:rPr>
                <w:rFonts w:ascii="Times New Roman" w:hAnsi="Times New Roman" w:cs="Times New Roman"/>
              </w:rPr>
              <w:t>на официальном сайте</w:t>
            </w:r>
            <w:r w:rsidRPr="00D03FFA">
              <w:rPr>
                <w:rFonts w:ascii="Times New Roman" w:hAnsi="Times New Roman" w:cs="Times New Roman"/>
              </w:rPr>
              <w:t xml:space="preserve"> протокола рассмотрения заявок.</w:t>
            </w:r>
          </w:p>
          <w:p w:rsidR="003078E3" w:rsidRPr="00D03FFA" w:rsidRDefault="003078E3" w:rsidP="004027A4">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 xml:space="preserve">Заказчик вправе заключить договор с единственным поставщиком (подрядчиком, исполнителем) в случае признания </w:t>
            </w:r>
            <w:r w:rsidR="009D3653" w:rsidRPr="00D03FFA">
              <w:rPr>
                <w:rFonts w:ascii="Times New Roman" w:hAnsi="Times New Roman" w:cs="Times New Roman"/>
              </w:rPr>
              <w:t>закупки,</w:t>
            </w:r>
            <w:r w:rsidRPr="00D03FFA">
              <w:rPr>
                <w:rFonts w:ascii="Times New Roman" w:hAnsi="Times New Roman" w:cs="Times New Roman"/>
              </w:rPr>
              <w:t xml:space="preserve"> не состоявшейся по следующим основаниям:</w:t>
            </w:r>
          </w:p>
          <w:p w:rsidR="003078E3" w:rsidRPr="00D03FFA" w:rsidRDefault="003078E3" w:rsidP="004027A4">
            <w:pPr>
              <w:autoSpaceDE w:val="0"/>
              <w:autoSpaceDN w:val="0"/>
              <w:adjustRightInd w:val="0"/>
              <w:spacing w:after="0" w:line="240" w:lineRule="auto"/>
              <w:jc w:val="both"/>
              <w:rPr>
                <w:rFonts w:ascii="Times New Roman" w:hAnsi="Times New Roman" w:cs="Times New Roman"/>
              </w:rPr>
            </w:pPr>
            <w:r w:rsidRPr="00D03FFA">
              <w:rPr>
                <w:rFonts w:ascii="Times New Roman" w:hAnsi="Times New Roman" w:cs="Times New Roman"/>
              </w:rPr>
              <w:t>а) по окончании срока подачи заявок на участие в закупке подана только одна заявка, при этом такая заявка признана соответствующей требованиям извещения и (или) документации о такой закупке;</w:t>
            </w:r>
          </w:p>
          <w:p w:rsidR="003078E3" w:rsidRPr="00D03FFA" w:rsidRDefault="003078E3" w:rsidP="004027A4">
            <w:pPr>
              <w:autoSpaceDE w:val="0"/>
              <w:autoSpaceDN w:val="0"/>
              <w:adjustRightInd w:val="0"/>
              <w:spacing w:after="0" w:line="240" w:lineRule="auto"/>
              <w:jc w:val="both"/>
              <w:rPr>
                <w:rFonts w:ascii="Times New Roman" w:hAnsi="Times New Roman" w:cs="Times New Roman"/>
              </w:rPr>
            </w:pPr>
            <w:r w:rsidRPr="00D03FFA">
              <w:rPr>
                <w:rFonts w:ascii="Times New Roman" w:hAnsi="Times New Roman" w:cs="Times New Roman"/>
              </w:rPr>
              <w:t>б) по результатам рассмотрения заявок на участие в закупке только одна заявка признана соответствующей требованиям извещения и (или) документации о такой закупке.</w:t>
            </w:r>
            <w:bookmarkStart w:id="0" w:name="_Toc521663288"/>
            <w:bookmarkStart w:id="1" w:name="_Toc529864607"/>
          </w:p>
          <w:p w:rsidR="006912D8" w:rsidRPr="00D03FFA" w:rsidRDefault="003078E3" w:rsidP="004027A4">
            <w:pPr>
              <w:widowControl w:val="0"/>
              <w:autoSpaceDE w:val="0"/>
              <w:autoSpaceDN w:val="0"/>
              <w:adjustRightInd w:val="0"/>
              <w:spacing w:after="0" w:line="240" w:lineRule="auto"/>
              <w:ind w:firstLine="431"/>
              <w:jc w:val="both"/>
              <w:rPr>
                <w:rFonts w:ascii="Times New Roman" w:eastAsia="SimSun" w:hAnsi="Times New Roman" w:cs="Times New Roman"/>
                <w:b/>
              </w:rPr>
            </w:pPr>
            <w:r w:rsidRPr="00D03FFA">
              <w:rPr>
                <w:rFonts w:ascii="Times New Roman" w:eastAsia="SimSun" w:hAnsi="Times New Roman" w:cs="Times New Roman"/>
                <w:b/>
              </w:rPr>
              <w:t>Изменение</w:t>
            </w:r>
            <w:r w:rsidR="009D3653" w:rsidRPr="00D03FFA">
              <w:rPr>
                <w:rFonts w:ascii="Times New Roman" w:eastAsia="SimSun" w:hAnsi="Times New Roman" w:cs="Times New Roman"/>
                <w:b/>
              </w:rPr>
              <w:t xml:space="preserve"> договора, </w:t>
            </w:r>
            <w:r w:rsidRPr="00D03FFA">
              <w:rPr>
                <w:rFonts w:ascii="Times New Roman" w:eastAsia="SimSun" w:hAnsi="Times New Roman" w:cs="Times New Roman"/>
                <w:b/>
              </w:rPr>
              <w:t>заключенного по итогам закупки</w:t>
            </w:r>
            <w:bookmarkEnd w:id="0"/>
            <w:bookmarkEnd w:id="1"/>
            <w:r w:rsidRPr="00D03FFA">
              <w:rPr>
                <w:rFonts w:ascii="Times New Roman" w:eastAsia="SimSun" w:hAnsi="Times New Roman" w:cs="Times New Roman"/>
                <w:b/>
              </w:rPr>
              <w:t xml:space="preserve"> возможно в случаях установленных </w:t>
            </w:r>
            <w:r w:rsidR="004027A4" w:rsidRPr="00D03FFA">
              <w:rPr>
                <w:rFonts w:ascii="Times New Roman" w:eastAsia="SimSun" w:hAnsi="Times New Roman" w:cs="Times New Roman"/>
                <w:b/>
              </w:rPr>
              <w:t>Главой 4</w:t>
            </w:r>
            <w:r w:rsidRPr="00D03FFA">
              <w:rPr>
                <w:rFonts w:ascii="Times New Roman" w:eastAsia="SimSun" w:hAnsi="Times New Roman" w:cs="Times New Roman"/>
                <w:b/>
              </w:rPr>
              <w:t xml:space="preserve"> </w:t>
            </w:r>
            <w:r w:rsidR="004027A4" w:rsidRPr="00D03FFA">
              <w:rPr>
                <w:rFonts w:ascii="Times New Roman" w:eastAsia="SimSun" w:hAnsi="Times New Roman" w:cs="Times New Roman"/>
                <w:b/>
              </w:rPr>
              <w:t>п</w:t>
            </w:r>
            <w:r w:rsidRPr="00D03FFA">
              <w:rPr>
                <w:rFonts w:ascii="Times New Roman" w:eastAsia="SimSun" w:hAnsi="Times New Roman" w:cs="Times New Roman"/>
                <w:b/>
              </w:rPr>
              <w:t>оложения о закупках.</w:t>
            </w:r>
          </w:p>
          <w:p w:rsidR="009D2126" w:rsidRPr="00D03FFA" w:rsidRDefault="009D2126" w:rsidP="009D2126">
            <w:pPr>
              <w:widowControl w:val="0"/>
              <w:autoSpaceDE w:val="0"/>
              <w:autoSpaceDN w:val="0"/>
              <w:adjustRightInd w:val="0"/>
              <w:spacing w:after="0" w:line="240" w:lineRule="auto"/>
              <w:ind w:firstLine="431"/>
              <w:jc w:val="both"/>
              <w:rPr>
                <w:rFonts w:ascii="Times New Roman" w:eastAsia="Calibri" w:hAnsi="Times New Roman" w:cs="Times New Roman"/>
              </w:rPr>
            </w:pPr>
            <w:r w:rsidRPr="00D03FFA">
              <w:rPr>
                <w:rFonts w:ascii="Times New Roman" w:eastAsia="Calibri" w:hAnsi="Times New Roman" w:cs="Times New Roman"/>
              </w:rPr>
              <w:t>Проведение данного запроса котировок не накладывает на Заказчика каких-либо обязательств по обязательному заключению договора с победителем или иным участником.</w:t>
            </w:r>
          </w:p>
        </w:tc>
      </w:tr>
      <w:tr w:rsidR="00B538B6" w:rsidRPr="00D03FFA" w:rsidTr="00B941F3">
        <w:trPr>
          <w:trHeight w:val="250"/>
        </w:trPr>
        <w:tc>
          <w:tcPr>
            <w:tcW w:w="675" w:type="dxa"/>
          </w:tcPr>
          <w:p w:rsidR="00B538B6" w:rsidRPr="00D03FFA" w:rsidRDefault="004027A4" w:rsidP="00B538B6">
            <w:pPr>
              <w:spacing w:after="0" w:line="240" w:lineRule="auto"/>
              <w:rPr>
                <w:rFonts w:ascii="Times New Roman" w:hAnsi="Times New Roman" w:cs="Times New Roman"/>
              </w:rPr>
            </w:pPr>
            <w:r w:rsidRPr="00D03FFA">
              <w:rPr>
                <w:rFonts w:ascii="Times New Roman" w:hAnsi="Times New Roman" w:cs="Times New Roman"/>
              </w:rPr>
              <w:lastRenderedPageBreak/>
              <w:t>21</w:t>
            </w:r>
          </w:p>
        </w:tc>
        <w:tc>
          <w:tcPr>
            <w:tcW w:w="4281" w:type="dxa"/>
          </w:tcPr>
          <w:p w:rsidR="00B538B6" w:rsidRPr="00D03FFA" w:rsidRDefault="00B538B6" w:rsidP="00B538B6">
            <w:pPr>
              <w:autoSpaceDE w:val="0"/>
              <w:autoSpaceDN w:val="0"/>
              <w:adjustRightInd w:val="0"/>
              <w:spacing w:after="0" w:line="240" w:lineRule="auto"/>
              <w:jc w:val="both"/>
              <w:rPr>
                <w:rFonts w:ascii="Times New Roman" w:hAnsi="Times New Roman" w:cs="Times New Roman"/>
                <w:b/>
                <w:bCs/>
              </w:rPr>
            </w:pPr>
            <w:r w:rsidRPr="00D03FFA">
              <w:rPr>
                <w:rFonts w:ascii="Times New Roman" w:hAnsi="Times New Roman" w:cs="Times New Roman"/>
                <w:b/>
              </w:rPr>
              <w:t>Срок, место и порядок представления документации о проведении запроса котировок</w:t>
            </w:r>
          </w:p>
        </w:tc>
        <w:tc>
          <w:tcPr>
            <w:tcW w:w="5642" w:type="dxa"/>
          </w:tcPr>
          <w:p w:rsidR="00B538B6" w:rsidRPr="00D03FFA" w:rsidRDefault="00B538B6" w:rsidP="00D0253D">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 xml:space="preserve">В течение срока подачи заявок, кроме выходных и праздничных дней с 13.00 до 16.30 по адресу </w:t>
            </w:r>
            <w:r w:rsidR="008633C4" w:rsidRPr="00D03FFA">
              <w:t xml:space="preserve"> </w:t>
            </w:r>
            <w:r w:rsidR="008633C4" w:rsidRPr="00D03FFA">
              <w:rPr>
                <w:rFonts w:ascii="Times New Roman" w:hAnsi="Times New Roman" w:cs="Times New Roman"/>
              </w:rPr>
              <w:t xml:space="preserve">Республика Бурятия, </w:t>
            </w:r>
            <w:proofErr w:type="gramStart"/>
            <w:r w:rsidR="008633C4" w:rsidRPr="00D03FFA">
              <w:rPr>
                <w:rFonts w:ascii="Times New Roman" w:hAnsi="Times New Roman" w:cs="Times New Roman"/>
              </w:rPr>
              <w:t>г</w:t>
            </w:r>
            <w:proofErr w:type="gramEnd"/>
            <w:r w:rsidR="008633C4" w:rsidRPr="00D03FFA">
              <w:rPr>
                <w:rFonts w:ascii="Times New Roman" w:hAnsi="Times New Roman" w:cs="Times New Roman"/>
              </w:rPr>
              <w:t>. Улан-Удэ, ул. Комсомольская, д.1 «б»</w:t>
            </w:r>
            <w:r w:rsidR="00CC777B" w:rsidRPr="00D03FFA">
              <w:rPr>
                <w:rFonts w:ascii="Times New Roman" w:hAnsi="Times New Roman" w:cs="Times New Roman"/>
              </w:rPr>
              <w:t xml:space="preserve">, здание администрации, кабинет </w:t>
            </w:r>
            <w:r w:rsidR="00D0253D">
              <w:rPr>
                <w:rFonts w:ascii="Times New Roman" w:hAnsi="Times New Roman" w:cs="Times New Roman"/>
              </w:rPr>
              <w:t>специалиста по закупкам</w:t>
            </w:r>
            <w:r w:rsidR="00CC777B" w:rsidRPr="00D03FFA">
              <w:rPr>
                <w:rFonts w:ascii="Times New Roman" w:hAnsi="Times New Roman" w:cs="Times New Roman"/>
              </w:rPr>
              <w:t>,</w:t>
            </w:r>
            <w:r w:rsidRPr="00D03FFA">
              <w:rPr>
                <w:rFonts w:ascii="Times New Roman" w:hAnsi="Times New Roman" w:cs="Times New Roman"/>
              </w:rPr>
              <w:t xml:space="preserve"> путём сохранения документации в </w:t>
            </w:r>
            <w:r w:rsidRPr="00D03FFA">
              <w:rPr>
                <w:rFonts w:ascii="Times New Roman" w:hAnsi="Times New Roman" w:cs="Times New Roman"/>
              </w:rPr>
              <w:lastRenderedPageBreak/>
              <w:t>электронном виде на электронном носителе потенциального участника.</w:t>
            </w:r>
            <w:r w:rsidR="00AE385F" w:rsidRPr="00D03FFA">
              <w:rPr>
                <w:rFonts w:ascii="Times New Roman" w:hAnsi="Times New Roman" w:cs="Times New Roman"/>
              </w:rPr>
              <w:t xml:space="preserve"> Кроме того, документация о запросе котировок доступна для скачивания на </w:t>
            </w:r>
            <w:r w:rsidR="008633C4" w:rsidRPr="00D03FFA">
              <w:rPr>
                <w:rFonts w:ascii="Times New Roman" w:hAnsi="Times New Roman" w:cs="Times New Roman"/>
              </w:rPr>
              <w:t>официальном сайте Заказчика</w:t>
            </w:r>
            <w:r w:rsidR="00AE385F" w:rsidRPr="00D03FFA">
              <w:rPr>
                <w:rFonts w:ascii="Times New Roman" w:hAnsi="Times New Roman" w:cs="Times New Roman"/>
              </w:rPr>
              <w:t xml:space="preserve"> (</w:t>
            </w:r>
            <w:r w:rsidR="008633C4" w:rsidRPr="00D03FFA">
              <w:rPr>
                <w:rFonts w:ascii="Times New Roman" w:hAnsi="Times New Roman" w:cs="Times New Roman"/>
              </w:rPr>
              <w:t>http://www.okbrzd.ru</w:t>
            </w:r>
            <w:r w:rsidR="00AE385F" w:rsidRPr="00D03FFA">
              <w:rPr>
                <w:rFonts w:ascii="Times New Roman" w:hAnsi="Times New Roman" w:cs="Times New Roman"/>
              </w:rPr>
              <w:t>) находится в свободном доступе, без взимания платы</w:t>
            </w:r>
            <w:r w:rsidR="008633C4" w:rsidRPr="00D03FFA">
              <w:rPr>
                <w:rFonts w:ascii="Times New Roman" w:hAnsi="Times New Roman" w:cs="Times New Roman"/>
              </w:rPr>
              <w:t>, без каких-либо ограничений.</w:t>
            </w:r>
          </w:p>
        </w:tc>
      </w:tr>
      <w:tr w:rsidR="006912D8" w:rsidRPr="00D03FFA" w:rsidTr="00B941F3">
        <w:trPr>
          <w:trHeight w:val="250"/>
        </w:trPr>
        <w:tc>
          <w:tcPr>
            <w:tcW w:w="675" w:type="dxa"/>
          </w:tcPr>
          <w:p w:rsidR="006912D8" w:rsidRPr="00D03FFA" w:rsidRDefault="00B538B6" w:rsidP="004027A4">
            <w:pPr>
              <w:spacing w:after="0" w:line="240" w:lineRule="auto"/>
              <w:rPr>
                <w:rFonts w:ascii="Times New Roman" w:hAnsi="Times New Roman" w:cs="Times New Roman"/>
              </w:rPr>
            </w:pPr>
            <w:r w:rsidRPr="00D03FFA">
              <w:rPr>
                <w:rFonts w:ascii="Times New Roman" w:hAnsi="Times New Roman" w:cs="Times New Roman"/>
              </w:rPr>
              <w:lastRenderedPageBreak/>
              <w:t>2</w:t>
            </w:r>
            <w:r w:rsidR="004027A4" w:rsidRPr="00D03FFA">
              <w:rPr>
                <w:rFonts w:ascii="Times New Roman" w:hAnsi="Times New Roman" w:cs="Times New Roman"/>
              </w:rPr>
              <w:t>2</w:t>
            </w:r>
          </w:p>
        </w:tc>
        <w:tc>
          <w:tcPr>
            <w:tcW w:w="4281" w:type="dxa"/>
          </w:tcPr>
          <w:p w:rsidR="006912D8" w:rsidRPr="00D03FFA" w:rsidRDefault="006912D8" w:rsidP="00B941F3">
            <w:pPr>
              <w:autoSpaceDE w:val="0"/>
              <w:autoSpaceDN w:val="0"/>
              <w:adjustRightInd w:val="0"/>
              <w:spacing w:after="0" w:line="240" w:lineRule="auto"/>
              <w:jc w:val="both"/>
              <w:rPr>
                <w:rFonts w:ascii="Times New Roman" w:hAnsi="Times New Roman" w:cs="Times New Roman"/>
                <w:b/>
              </w:rPr>
            </w:pPr>
            <w:r w:rsidRPr="00D03FFA">
              <w:rPr>
                <w:rFonts w:ascii="Times New Roman" w:hAnsi="Times New Roman" w:cs="Times New Roman"/>
                <w:b/>
              </w:rPr>
              <w:t>Язык документов, входящих в состав заявки на участие в запросе котировок</w:t>
            </w:r>
          </w:p>
        </w:tc>
        <w:tc>
          <w:tcPr>
            <w:tcW w:w="5642" w:type="dxa"/>
          </w:tcPr>
          <w:p w:rsidR="00A05E6D" w:rsidRPr="00D03FFA" w:rsidRDefault="006912D8" w:rsidP="00A05E6D">
            <w:pPr>
              <w:autoSpaceDE w:val="0"/>
              <w:autoSpaceDN w:val="0"/>
              <w:adjustRightInd w:val="0"/>
              <w:spacing w:after="0" w:line="240" w:lineRule="auto"/>
              <w:ind w:firstLine="431"/>
              <w:jc w:val="both"/>
              <w:rPr>
                <w:rFonts w:ascii="Times New Roman" w:hAnsi="Times New Roman" w:cs="Times New Roman"/>
              </w:rPr>
            </w:pPr>
            <w:r w:rsidRPr="00D03FFA">
              <w:rPr>
                <w:rFonts w:ascii="Times New Roman" w:hAnsi="Times New Roman" w:cs="Times New Roman"/>
              </w:rPr>
              <w:t>Заявка на участие в запросе котировок, подготовленная Участником закупки, а также вся корреспонденция, которой обмениваются Участник закупки и Заказчик, должны быть написаны на русском языке.</w:t>
            </w:r>
          </w:p>
        </w:tc>
      </w:tr>
      <w:tr w:rsidR="006912D8" w:rsidRPr="00D03FFA" w:rsidTr="00B941F3">
        <w:trPr>
          <w:trHeight w:val="250"/>
        </w:trPr>
        <w:tc>
          <w:tcPr>
            <w:tcW w:w="675" w:type="dxa"/>
          </w:tcPr>
          <w:p w:rsidR="006912D8" w:rsidRPr="00D03FFA" w:rsidRDefault="006912D8" w:rsidP="004027A4">
            <w:pPr>
              <w:spacing w:after="0" w:line="240" w:lineRule="auto"/>
              <w:rPr>
                <w:rFonts w:ascii="Times New Roman" w:hAnsi="Times New Roman" w:cs="Times New Roman"/>
              </w:rPr>
            </w:pPr>
            <w:r w:rsidRPr="00D03FFA">
              <w:rPr>
                <w:rFonts w:ascii="Times New Roman" w:hAnsi="Times New Roman" w:cs="Times New Roman"/>
              </w:rPr>
              <w:t>2</w:t>
            </w:r>
            <w:r w:rsidR="004027A4" w:rsidRPr="00D03FFA">
              <w:rPr>
                <w:rFonts w:ascii="Times New Roman" w:hAnsi="Times New Roman" w:cs="Times New Roman"/>
              </w:rPr>
              <w:t>3</w:t>
            </w:r>
          </w:p>
        </w:tc>
        <w:tc>
          <w:tcPr>
            <w:tcW w:w="4281" w:type="dxa"/>
          </w:tcPr>
          <w:p w:rsidR="006912D8" w:rsidRPr="00D03FFA" w:rsidRDefault="006912D8" w:rsidP="00B941F3">
            <w:pPr>
              <w:spacing w:after="0" w:line="240" w:lineRule="auto"/>
              <w:rPr>
                <w:rFonts w:ascii="Times New Roman" w:hAnsi="Times New Roman" w:cs="Times New Roman"/>
                <w:b/>
              </w:rPr>
            </w:pPr>
            <w:r w:rsidRPr="00D03FFA">
              <w:rPr>
                <w:rFonts w:ascii="Times New Roman" w:hAnsi="Times New Roman" w:cs="Times New Roman"/>
                <w:b/>
              </w:rPr>
              <w:t>Требования к обеспечению заявки на участие в запросе котировок</w:t>
            </w:r>
          </w:p>
        </w:tc>
        <w:tc>
          <w:tcPr>
            <w:tcW w:w="5642" w:type="dxa"/>
          </w:tcPr>
          <w:p w:rsidR="00183B48" w:rsidRPr="00D03FFA" w:rsidRDefault="00183B48" w:rsidP="00255538">
            <w:pPr>
              <w:pStyle w:val="Default"/>
              <w:ind w:firstLine="431"/>
              <w:jc w:val="center"/>
              <w:rPr>
                <w:rFonts w:ascii="Times New Roman" w:hAnsi="Times New Roman" w:cs="Times New Roman"/>
                <w:color w:val="auto"/>
                <w:sz w:val="22"/>
                <w:szCs w:val="22"/>
              </w:rPr>
            </w:pPr>
            <w:r w:rsidRPr="00D03FFA">
              <w:rPr>
                <w:rFonts w:ascii="Times New Roman" w:hAnsi="Times New Roman" w:cs="Times New Roman"/>
                <w:color w:val="auto"/>
                <w:sz w:val="22"/>
                <w:szCs w:val="22"/>
              </w:rPr>
              <w:t>Не установлено</w:t>
            </w:r>
          </w:p>
          <w:p w:rsidR="006912D8" w:rsidRPr="00D03FFA" w:rsidRDefault="006912D8" w:rsidP="00B941F3">
            <w:pPr>
              <w:pStyle w:val="Default"/>
              <w:ind w:firstLine="431"/>
              <w:jc w:val="both"/>
              <w:rPr>
                <w:rFonts w:ascii="Times New Roman" w:hAnsi="Times New Roman" w:cs="Times New Roman"/>
                <w:color w:val="auto"/>
                <w:sz w:val="22"/>
                <w:szCs w:val="22"/>
              </w:rPr>
            </w:pPr>
          </w:p>
        </w:tc>
      </w:tr>
      <w:tr w:rsidR="006912D8" w:rsidRPr="00D03FFA" w:rsidTr="00B941F3">
        <w:trPr>
          <w:trHeight w:val="250"/>
        </w:trPr>
        <w:tc>
          <w:tcPr>
            <w:tcW w:w="675" w:type="dxa"/>
          </w:tcPr>
          <w:p w:rsidR="006912D8" w:rsidRPr="00D03FFA" w:rsidRDefault="00B538B6" w:rsidP="004D0AFD">
            <w:pPr>
              <w:spacing w:after="0" w:line="240" w:lineRule="auto"/>
              <w:rPr>
                <w:rFonts w:ascii="Times New Roman" w:hAnsi="Times New Roman" w:cs="Times New Roman"/>
              </w:rPr>
            </w:pPr>
            <w:r w:rsidRPr="00D03FFA">
              <w:rPr>
                <w:rFonts w:ascii="Times New Roman" w:hAnsi="Times New Roman" w:cs="Times New Roman"/>
              </w:rPr>
              <w:t>2</w:t>
            </w:r>
            <w:r w:rsidR="004D0AFD" w:rsidRPr="00D03FFA">
              <w:rPr>
                <w:rFonts w:ascii="Times New Roman" w:hAnsi="Times New Roman" w:cs="Times New Roman"/>
              </w:rPr>
              <w:t>4</w:t>
            </w:r>
          </w:p>
        </w:tc>
        <w:tc>
          <w:tcPr>
            <w:tcW w:w="4281" w:type="dxa"/>
          </w:tcPr>
          <w:p w:rsidR="006912D8" w:rsidRPr="00D03FFA" w:rsidRDefault="006912D8" w:rsidP="00B941F3">
            <w:pPr>
              <w:spacing w:after="0" w:line="240" w:lineRule="auto"/>
              <w:rPr>
                <w:rFonts w:ascii="Times New Roman" w:hAnsi="Times New Roman" w:cs="Times New Roman"/>
                <w:b/>
              </w:rPr>
            </w:pPr>
            <w:r w:rsidRPr="00D03FFA">
              <w:rPr>
                <w:rFonts w:ascii="Times New Roman" w:hAnsi="Times New Roman" w:cs="Times New Roman"/>
                <w:b/>
              </w:rPr>
              <w:t>Требования к обеспечению исполнения договора</w:t>
            </w:r>
          </w:p>
        </w:tc>
        <w:tc>
          <w:tcPr>
            <w:tcW w:w="5642" w:type="dxa"/>
          </w:tcPr>
          <w:p w:rsidR="003C687D" w:rsidRPr="00D03FFA" w:rsidRDefault="003C687D" w:rsidP="00255538">
            <w:pPr>
              <w:pStyle w:val="Default"/>
              <w:ind w:firstLine="431"/>
              <w:jc w:val="center"/>
              <w:rPr>
                <w:rFonts w:ascii="Times New Roman" w:hAnsi="Times New Roman" w:cs="Times New Roman"/>
                <w:color w:val="auto"/>
                <w:sz w:val="22"/>
                <w:szCs w:val="22"/>
              </w:rPr>
            </w:pPr>
            <w:r w:rsidRPr="00D03FFA">
              <w:rPr>
                <w:rFonts w:ascii="Times New Roman" w:hAnsi="Times New Roman" w:cs="Times New Roman"/>
                <w:color w:val="auto"/>
                <w:sz w:val="22"/>
                <w:szCs w:val="22"/>
              </w:rPr>
              <w:t>Не установлено</w:t>
            </w:r>
          </w:p>
          <w:p w:rsidR="006912D8" w:rsidRPr="00D03FFA" w:rsidRDefault="006912D8" w:rsidP="00A05E6D">
            <w:pPr>
              <w:pStyle w:val="aff0"/>
              <w:spacing w:line="240" w:lineRule="auto"/>
              <w:jc w:val="both"/>
              <w:rPr>
                <w:sz w:val="22"/>
                <w:szCs w:val="22"/>
              </w:rPr>
            </w:pPr>
          </w:p>
        </w:tc>
      </w:tr>
      <w:tr w:rsidR="006912D8" w:rsidRPr="00D03FFA" w:rsidTr="00B941F3">
        <w:trPr>
          <w:trHeight w:val="250"/>
        </w:trPr>
        <w:tc>
          <w:tcPr>
            <w:tcW w:w="675" w:type="dxa"/>
          </w:tcPr>
          <w:p w:rsidR="006912D8" w:rsidRPr="00D03FFA" w:rsidRDefault="004D0AFD" w:rsidP="00B941F3">
            <w:pPr>
              <w:spacing w:after="0" w:line="240" w:lineRule="auto"/>
              <w:rPr>
                <w:rFonts w:ascii="Times New Roman" w:hAnsi="Times New Roman" w:cs="Times New Roman"/>
              </w:rPr>
            </w:pPr>
            <w:r w:rsidRPr="00D03FFA">
              <w:rPr>
                <w:rFonts w:ascii="Times New Roman" w:hAnsi="Times New Roman" w:cs="Times New Roman"/>
              </w:rPr>
              <w:t>25</w:t>
            </w:r>
          </w:p>
        </w:tc>
        <w:tc>
          <w:tcPr>
            <w:tcW w:w="4281" w:type="dxa"/>
          </w:tcPr>
          <w:p w:rsidR="006912D8" w:rsidRPr="00D03FFA" w:rsidRDefault="006912D8" w:rsidP="00B941F3">
            <w:pPr>
              <w:spacing w:after="0" w:line="240" w:lineRule="auto"/>
              <w:rPr>
                <w:rFonts w:ascii="Times New Roman" w:hAnsi="Times New Roman" w:cs="Times New Roman"/>
                <w:b/>
              </w:rPr>
            </w:pPr>
            <w:r w:rsidRPr="00D03FFA">
              <w:rPr>
                <w:rFonts w:ascii="Times New Roman" w:hAnsi="Times New Roman" w:cs="Times New Roman"/>
                <w:b/>
                <w:color w:val="000000"/>
              </w:rPr>
              <w:t>Возможность  изменить количество поставляемого по договору товара</w:t>
            </w:r>
          </w:p>
        </w:tc>
        <w:tc>
          <w:tcPr>
            <w:tcW w:w="5642" w:type="dxa"/>
          </w:tcPr>
          <w:p w:rsidR="00A05E6D" w:rsidRPr="00D03FFA" w:rsidRDefault="006912D8" w:rsidP="00A05E6D">
            <w:pPr>
              <w:spacing w:after="0" w:line="240" w:lineRule="auto"/>
              <w:ind w:firstLine="431"/>
              <w:jc w:val="both"/>
              <w:rPr>
                <w:rFonts w:ascii="Times New Roman" w:hAnsi="Times New Roman" w:cs="Times New Roman"/>
                <w:bCs/>
              </w:rPr>
            </w:pPr>
            <w:r w:rsidRPr="00D03FFA">
              <w:rPr>
                <w:rFonts w:ascii="Times New Roman" w:hAnsi="Times New Roman" w:cs="Times New Roman"/>
                <w:color w:val="000000"/>
                <w:spacing w:val="-8"/>
              </w:rPr>
              <w:t xml:space="preserve">В соответствии с разделом </w:t>
            </w:r>
            <w:r w:rsidRPr="00D03FFA">
              <w:rPr>
                <w:rFonts w:ascii="Times New Roman" w:hAnsi="Times New Roman" w:cs="Times New Roman"/>
                <w:bCs/>
                <w:kern w:val="28"/>
              </w:rPr>
              <w:t xml:space="preserve"> </w:t>
            </w:r>
            <w:r w:rsidRPr="00D03FFA">
              <w:rPr>
                <w:rFonts w:ascii="Times New Roman" w:hAnsi="Times New Roman" w:cs="Times New Roman"/>
                <w:bCs/>
                <w:kern w:val="28"/>
                <w:lang w:val="en-US"/>
              </w:rPr>
              <w:t>IV</w:t>
            </w:r>
            <w:r w:rsidRPr="00D03FFA">
              <w:rPr>
                <w:rFonts w:ascii="Times New Roman" w:hAnsi="Times New Roman" w:cs="Times New Roman"/>
                <w:bCs/>
                <w:kern w:val="28"/>
              </w:rPr>
              <w:t xml:space="preserve">.  Проект договора </w:t>
            </w:r>
            <w:r w:rsidRPr="00D03FFA">
              <w:rPr>
                <w:rFonts w:ascii="Times New Roman" w:hAnsi="Times New Roman" w:cs="Times New Roman"/>
                <w:bCs/>
              </w:rPr>
              <w:t xml:space="preserve"> Документации о запросе котировок.</w:t>
            </w:r>
          </w:p>
        </w:tc>
      </w:tr>
    </w:tbl>
    <w:p w:rsidR="0064174D" w:rsidRPr="00D03FFA" w:rsidRDefault="0064174D" w:rsidP="00A05E6D">
      <w:pPr>
        <w:keepNext/>
        <w:keepLines/>
        <w:widowControl w:val="0"/>
        <w:suppressLineNumbers/>
        <w:suppressAutoHyphens/>
        <w:spacing w:after="0" w:line="360" w:lineRule="auto"/>
        <w:ind w:firstLine="3"/>
        <w:jc w:val="center"/>
        <w:rPr>
          <w:rFonts w:ascii="Times New Roman" w:hAnsi="Times New Roman" w:cs="Times New Roman"/>
          <w:b/>
          <w:bCs/>
        </w:rPr>
      </w:pPr>
    </w:p>
    <w:p w:rsidR="0064174D" w:rsidRPr="00D03FFA" w:rsidRDefault="0064174D">
      <w:pPr>
        <w:spacing w:after="0" w:line="240" w:lineRule="auto"/>
        <w:rPr>
          <w:rFonts w:ascii="Times New Roman" w:hAnsi="Times New Roman" w:cs="Times New Roman"/>
          <w:b/>
          <w:bCs/>
        </w:rPr>
      </w:pPr>
      <w:r w:rsidRPr="00D03FFA">
        <w:rPr>
          <w:rFonts w:ascii="Times New Roman" w:hAnsi="Times New Roman" w:cs="Times New Roman"/>
          <w:b/>
          <w:bCs/>
        </w:rPr>
        <w:br w:type="page"/>
      </w:r>
    </w:p>
    <w:p w:rsidR="004E0FF7" w:rsidRPr="0066783C" w:rsidRDefault="004E0FF7" w:rsidP="00A05E6D">
      <w:pPr>
        <w:keepNext/>
        <w:keepLines/>
        <w:widowControl w:val="0"/>
        <w:suppressLineNumbers/>
        <w:suppressAutoHyphens/>
        <w:spacing w:after="0" w:line="360" w:lineRule="auto"/>
        <w:ind w:firstLine="3"/>
        <w:jc w:val="center"/>
        <w:rPr>
          <w:rFonts w:ascii="Times New Roman" w:hAnsi="Times New Roman" w:cs="Times New Roman"/>
          <w:b/>
          <w:bCs/>
        </w:rPr>
        <w:sectPr w:rsidR="004E0FF7" w:rsidRPr="0066783C" w:rsidSect="00BF08B4">
          <w:footerReference w:type="default" r:id="rId8"/>
          <w:pgSz w:w="11906" w:h="16838"/>
          <w:pgMar w:top="568" w:right="454" w:bottom="567" w:left="851" w:header="709" w:footer="709" w:gutter="0"/>
          <w:cols w:space="708"/>
          <w:docGrid w:linePitch="360"/>
        </w:sectPr>
      </w:pPr>
    </w:p>
    <w:p w:rsidR="004B4EFC" w:rsidRPr="00D03FFA" w:rsidRDefault="004B4EFC" w:rsidP="00751194">
      <w:pPr>
        <w:keepNext/>
        <w:keepLines/>
        <w:widowControl w:val="0"/>
        <w:suppressLineNumbers/>
        <w:suppressAutoHyphens/>
        <w:spacing w:after="0" w:line="240" w:lineRule="auto"/>
        <w:ind w:firstLine="3"/>
        <w:jc w:val="center"/>
        <w:rPr>
          <w:rFonts w:ascii="Times New Roman" w:hAnsi="Times New Roman" w:cs="Times New Roman"/>
          <w:b/>
          <w:bCs/>
        </w:rPr>
      </w:pPr>
      <w:r w:rsidRPr="00D03FFA">
        <w:rPr>
          <w:rFonts w:ascii="Times New Roman" w:hAnsi="Times New Roman" w:cs="Times New Roman"/>
          <w:b/>
          <w:bCs/>
          <w:lang w:val="en-US"/>
        </w:rPr>
        <w:lastRenderedPageBreak/>
        <w:t>II</w:t>
      </w:r>
      <w:r w:rsidR="00796C78" w:rsidRPr="00D03FFA">
        <w:rPr>
          <w:rFonts w:ascii="Times New Roman" w:hAnsi="Times New Roman" w:cs="Times New Roman"/>
          <w:b/>
          <w:bCs/>
        </w:rPr>
        <w:t>. Техническая</w:t>
      </w:r>
      <w:r w:rsidRPr="00D03FFA">
        <w:rPr>
          <w:rFonts w:ascii="Times New Roman" w:hAnsi="Times New Roman" w:cs="Times New Roman"/>
          <w:b/>
          <w:bCs/>
        </w:rPr>
        <w:t xml:space="preserve"> часть документации о запросе котировок</w:t>
      </w:r>
    </w:p>
    <w:p w:rsidR="00983FED" w:rsidRDefault="00CE0A23" w:rsidP="00751194">
      <w:pPr>
        <w:spacing w:after="0" w:line="240" w:lineRule="auto"/>
        <w:jc w:val="both"/>
        <w:rPr>
          <w:rFonts w:ascii="Times New Roman" w:hAnsi="Times New Roman" w:cs="Times New Roman"/>
          <w:bCs/>
        </w:rPr>
      </w:pPr>
      <w:r w:rsidRPr="00D03FFA">
        <w:rPr>
          <w:rFonts w:ascii="Times New Roman" w:hAnsi="Times New Roman" w:cs="Times New Roman"/>
          <w:b/>
          <w:bCs/>
        </w:rPr>
        <w:t>Предмет договора:</w:t>
      </w:r>
      <w:r w:rsidRPr="00D03FFA">
        <w:rPr>
          <w:rFonts w:ascii="Times New Roman" w:hAnsi="Times New Roman" w:cs="Times New Roman"/>
          <w:bCs/>
        </w:rPr>
        <w:t xml:space="preserve"> </w:t>
      </w:r>
    </w:p>
    <w:p w:rsidR="001B1BF8" w:rsidRPr="00D03FFA" w:rsidRDefault="0069607F" w:rsidP="00751194">
      <w:pPr>
        <w:spacing w:after="0" w:line="240" w:lineRule="auto"/>
        <w:jc w:val="both"/>
        <w:rPr>
          <w:rFonts w:ascii="Times New Roman" w:hAnsi="Times New Roman" w:cs="Times New Roman"/>
          <w:b/>
        </w:rPr>
      </w:pPr>
      <w:r w:rsidRPr="0069607F">
        <w:rPr>
          <w:rFonts w:ascii="Times New Roman" w:hAnsi="Times New Roman" w:cs="Times New Roman"/>
          <w:b/>
        </w:rPr>
        <w:t xml:space="preserve">Оказание услуг по ремонту видеокамеры </w:t>
      </w:r>
      <w:proofErr w:type="spellStart"/>
      <w:r w:rsidRPr="0069607F">
        <w:rPr>
          <w:rFonts w:ascii="Times New Roman" w:hAnsi="Times New Roman" w:cs="Times New Roman"/>
          <w:b/>
        </w:rPr>
        <w:t>Olympus</w:t>
      </w:r>
      <w:proofErr w:type="spellEnd"/>
      <w:r w:rsidRPr="0069607F">
        <w:rPr>
          <w:rFonts w:ascii="Times New Roman" w:hAnsi="Times New Roman" w:cs="Times New Roman"/>
          <w:b/>
        </w:rPr>
        <w:t xml:space="preserve"> 1080/50i</w:t>
      </w:r>
    </w:p>
    <w:p w:rsidR="00484A3B" w:rsidRDefault="00484A3B" w:rsidP="00751194">
      <w:pPr>
        <w:spacing w:after="0" w:line="240" w:lineRule="auto"/>
        <w:rPr>
          <w:rFonts w:ascii="Times New Roman" w:hAnsi="Times New Roman" w:cs="Times New Roman"/>
          <w:b/>
        </w:rPr>
      </w:pPr>
      <w:r w:rsidRPr="00D03FFA">
        <w:rPr>
          <w:rFonts w:ascii="Times New Roman" w:hAnsi="Times New Roman" w:cs="Times New Roman"/>
          <w:b/>
        </w:rPr>
        <w:t>Наименование, характеристики и объем поставляемых товаров*:</w:t>
      </w:r>
    </w:p>
    <w:p w:rsidR="00723404" w:rsidRDefault="00723404" w:rsidP="00723404">
      <w:pPr>
        <w:spacing w:after="0" w:line="240" w:lineRule="auto"/>
        <w:jc w:val="center"/>
        <w:rPr>
          <w:rFonts w:ascii="Times New Roman" w:eastAsia="Calibri" w:hAnsi="Times New Roman" w:cs="Times New Roman"/>
          <w:color w:val="000000" w:themeColor="text1"/>
        </w:rPr>
      </w:pPr>
    </w:p>
    <w:p w:rsidR="007664E2" w:rsidRPr="00723404" w:rsidRDefault="007664E2" w:rsidP="00723404">
      <w:pPr>
        <w:spacing w:after="0" w:line="240" w:lineRule="auto"/>
        <w:jc w:val="center"/>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Общие сведения</w:t>
      </w:r>
    </w:p>
    <w:p w:rsidR="007664E2" w:rsidRPr="00723404" w:rsidRDefault="007664E2" w:rsidP="00723404">
      <w:pPr>
        <w:autoSpaceDE w:val="0"/>
        <w:autoSpaceDN w:val="0"/>
        <w:adjustRightInd w:val="0"/>
        <w:spacing w:after="0" w:line="240" w:lineRule="auto"/>
        <w:ind w:firstLine="567"/>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По результатам проведенной диагностики данного оборудования установлены неисправности, и определен комплекс мероприятий по восстановлению работоспособности и функциональности оборудования:</w:t>
      </w:r>
    </w:p>
    <w:p w:rsidR="007664E2" w:rsidRPr="00723404" w:rsidRDefault="007664E2" w:rsidP="00723404">
      <w:pPr>
        <w:pStyle w:val="af3"/>
        <w:tabs>
          <w:tab w:val="left" w:pos="851"/>
          <w:tab w:val="left" w:pos="1134"/>
        </w:tabs>
        <w:spacing w:after="0" w:line="240" w:lineRule="auto"/>
        <w:ind w:left="0"/>
        <w:contextualSpacing/>
        <w:rPr>
          <w:rFonts w:ascii="Times New Roman" w:eastAsia="Calibri" w:hAnsi="Times New Roman" w:cs="Times New Roman"/>
          <w:color w:val="000000" w:themeColor="text1"/>
        </w:rPr>
      </w:pPr>
    </w:p>
    <w:p w:rsidR="007664E2" w:rsidRPr="00723404" w:rsidRDefault="007664E2" w:rsidP="00723404">
      <w:pPr>
        <w:spacing w:after="0" w:line="240" w:lineRule="auto"/>
        <w:rPr>
          <w:rFonts w:ascii="Times New Roman" w:hAnsi="Times New Roman" w:cs="Times New Roman"/>
          <w:color w:val="000000" w:themeColor="text1"/>
        </w:rPr>
      </w:pPr>
      <w:r w:rsidRPr="00723404">
        <w:rPr>
          <w:rFonts w:ascii="Times New Roman" w:hAnsi="Times New Roman" w:cs="Times New Roman"/>
          <w:color w:val="000000" w:themeColor="text1"/>
        </w:rPr>
        <w:t xml:space="preserve">Видеокамера </w:t>
      </w:r>
      <w:proofErr w:type="spellStart"/>
      <w:r w:rsidRPr="00723404">
        <w:rPr>
          <w:rFonts w:ascii="Times New Roman" w:hAnsi="Times New Roman" w:cs="Times New Roman"/>
          <w:color w:val="000000" w:themeColor="text1"/>
        </w:rPr>
        <w:t>Olympus</w:t>
      </w:r>
      <w:proofErr w:type="spellEnd"/>
      <w:r w:rsidRPr="00723404">
        <w:rPr>
          <w:rFonts w:ascii="Times New Roman" w:hAnsi="Times New Roman" w:cs="Times New Roman"/>
          <w:color w:val="000000" w:themeColor="text1"/>
        </w:rPr>
        <w:t xml:space="preserve"> 1080/50i № 1646197</w:t>
      </w:r>
    </w:p>
    <w:p w:rsidR="007664E2" w:rsidRPr="00723404" w:rsidRDefault="007664E2" w:rsidP="00723404">
      <w:pPr>
        <w:pStyle w:val="af3"/>
        <w:numPr>
          <w:ilvl w:val="3"/>
          <w:numId w:val="18"/>
        </w:numPr>
        <w:tabs>
          <w:tab w:val="left" w:pos="851"/>
        </w:tabs>
        <w:suppressAutoHyphens/>
        <w:spacing w:after="0" w:line="240" w:lineRule="auto"/>
        <w:ind w:left="567" w:firstLine="0"/>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Полная разборка оборудования</w:t>
      </w:r>
    </w:p>
    <w:p w:rsidR="007664E2" w:rsidRPr="00723404" w:rsidRDefault="007664E2" w:rsidP="00723404">
      <w:pPr>
        <w:pStyle w:val="af3"/>
        <w:numPr>
          <w:ilvl w:val="0"/>
          <w:numId w:val="18"/>
        </w:numPr>
        <w:tabs>
          <w:tab w:val="left" w:pos="851"/>
          <w:tab w:val="left" w:pos="1134"/>
        </w:tabs>
        <w:spacing w:after="0" w:line="240" w:lineRule="auto"/>
        <w:ind w:left="567" w:firstLine="0"/>
        <w:contextualSpacing/>
        <w:jc w:val="both"/>
        <w:rPr>
          <w:rFonts w:ascii="Times New Roman" w:eastAsia="Calibri" w:hAnsi="Times New Roman" w:cs="Times New Roman"/>
          <w:color w:val="000000" w:themeColor="text1"/>
        </w:rPr>
      </w:pPr>
      <w:r w:rsidRPr="00723404">
        <w:rPr>
          <w:rFonts w:ascii="Times New Roman" w:hAnsi="Times New Roman" w:cs="Times New Roman"/>
          <w:noProof/>
          <w:color w:val="000000" w:themeColor="text1"/>
        </w:rPr>
        <w:t>Работа по замене кабеля</w:t>
      </w:r>
    </w:p>
    <w:p w:rsidR="007664E2" w:rsidRPr="00723404" w:rsidRDefault="007664E2" w:rsidP="00723404">
      <w:pPr>
        <w:pStyle w:val="af3"/>
        <w:numPr>
          <w:ilvl w:val="0"/>
          <w:numId w:val="18"/>
        </w:numPr>
        <w:tabs>
          <w:tab w:val="left" w:pos="851"/>
          <w:tab w:val="left" w:pos="1134"/>
        </w:tabs>
        <w:spacing w:after="0" w:line="240" w:lineRule="auto"/>
        <w:ind w:left="851" w:hanging="284"/>
        <w:contextualSpacing/>
        <w:jc w:val="both"/>
        <w:rPr>
          <w:rFonts w:ascii="Times New Roman" w:eastAsia="Calibri" w:hAnsi="Times New Roman" w:cs="Times New Roman"/>
          <w:color w:val="000000" w:themeColor="text1"/>
        </w:rPr>
      </w:pPr>
      <w:r w:rsidRPr="00723404">
        <w:rPr>
          <w:rFonts w:ascii="Times New Roman" w:hAnsi="Times New Roman" w:cs="Times New Roman"/>
          <w:noProof/>
          <w:color w:val="000000" w:themeColor="text1"/>
        </w:rPr>
        <w:t>Работа по восстановлению разъемов</w:t>
      </w:r>
    </w:p>
    <w:p w:rsidR="007664E2" w:rsidRPr="00723404" w:rsidRDefault="007664E2" w:rsidP="00723404">
      <w:pPr>
        <w:pStyle w:val="af3"/>
        <w:numPr>
          <w:ilvl w:val="0"/>
          <w:numId w:val="18"/>
        </w:numPr>
        <w:tabs>
          <w:tab w:val="left" w:pos="851"/>
          <w:tab w:val="left" w:pos="1134"/>
        </w:tabs>
        <w:spacing w:after="0" w:line="240" w:lineRule="auto"/>
        <w:ind w:left="567" w:firstLine="0"/>
        <w:contextualSpacing/>
        <w:jc w:val="both"/>
        <w:rPr>
          <w:rFonts w:ascii="Times New Roman" w:eastAsia="Calibri" w:hAnsi="Times New Roman" w:cs="Times New Roman"/>
          <w:color w:val="000000" w:themeColor="text1"/>
        </w:rPr>
      </w:pPr>
      <w:r w:rsidRPr="00723404">
        <w:rPr>
          <w:rFonts w:ascii="Times New Roman" w:hAnsi="Times New Roman" w:cs="Times New Roman"/>
          <w:noProof/>
          <w:color w:val="000000" w:themeColor="text1"/>
        </w:rPr>
        <w:t>Работа по замене конуса</w:t>
      </w:r>
    </w:p>
    <w:p w:rsidR="007664E2" w:rsidRPr="00723404" w:rsidRDefault="007664E2" w:rsidP="00723404">
      <w:pPr>
        <w:pStyle w:val="af3"/>
        <w:numPr>
          <w:ilvl w:val="0"/>
          <w:numId w:val="18"/>
        </w:numPr>
        <w:tabs>
          <w:tab w:val="left" w:pos="851"/>
          <w:tab w:val="left" w:pos="1134"/>
        </w:tabs>
        <w:spacing w:after="0" w:line="240" w:lineRule="auto"/>
        <w:ind w:left="567" w:firstLine="0"/>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Полная сборка оборудования</w:t>
      </w:r>
    </w:p>
    <w:p w:rsidR="007664E2" w:rsidRPr="00723404" w:rsidRDefault="007664E2" w:rsidP="00723404">
      <w:pPr>
        <w:pStyle w:val="af3"/>
        <w:numPr>
          <w:ilvl w:val="0"/>
          <w:numId w:val="18"/>
        </w:numPr>
        <w:tabs>
          <w:tab w:val="left" w:pos="851"/>
          <w:tab w:val="left" w:pos="1134"/>
        </w:tabs>
        <w:spacing w:after="0" w:line="240" w:lineRule="auto"/>
        <w:ind w:left="567" w:firstLine="0"/>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Проведение испытаний на герметичность</w:t>
      </w:r>
    </w:p>
    <w:p w:rsidR="007664E2" w:rsidRPr="00723404" w:rsidRDefault="007664E2" w:rsidP="00723404">
      <w:pPr>
        <w:spacing w:after="0" w:line="240" w:lineRule="auto"/>
        <w:rPr>
          <w:rFonts w:ascii="Times New Roman" w:hAnsi="Times New Roman" w:cs="Times New Roman"/>
          <w:color w:val="000000" w:themeColor="text1"/>
        </w:rPr>
      </w:pPr>
    </w:p>
    <w:p w:rsidR="007664E2" w:rsidRPr="00723404" w:rsidRDefault="007664E2" w:rsidP="00723404">
      <w:pPr>
        <w:pStyle w:val="af3"/>
        <w:spacing w:after="0" w:line="240" w:lineRule="auto"/>
        <w:ind w:left="0" w:firstLine="567"/>
        <w:rPr>
          <w:rFonts w:ascii="Times New Roman" w:hAnsi="Times New Roman" w:cs="Times New Roman"/>
          <w:color w:val="000000" w:themeColor="text1"/>
        </w:rPr>
      </w:pPr>
      <w:r w:rsidRPr="00723404">
        <w:rPr>
          <w:rFonts w:ascii="Times New Roman" w:hAnsi="Times New Roman" w:cs="Times New Roman"/>
          <w:color w:val="000000" w:themeColor="text1"/>
        </w:rPr>
        <w:t>В процессе оказания услуг по ремонту оборудования необходимо произвести замену нижеследующих запасных частей:</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2799"/>
        <w:gridCol w:w="4994"/>
        <w:gridCol w:w="1818"/>
      </w:tblGrid>
      <w:tr w:rsidR="007664E2" w:rsidRPr="00723404" w:rsidTr="00723404">
        <w:trPr>
          <w:jc w:val="center"/>
        </w:trPr>
        <w:tc>
          <w:tcPr>
            <w:tcW w:w="379" w:type="pct"/>
            <w:tcBorders>
              <w:top w:val="single" w:sz="4" w:space="0" w:color="auto"/>
              <w:left w:val="single" w:sz="4" w:space="0" w:color="auto"/>
              <w:bottom w:val="single" w:sz="4" w:space="0" w:color="auto"/>
              <w:right w:val="single" w:sz="4" w:space="0" w:color="auto"/>
            </w:tcBorders>
            <w:hideMark/>
          </w:tcPr>
          <w:p w:rsidR="007664E2" w:rsidRPr="00723404" w:rsidRDefault="007664E2" w:rsidP="00723404">
            <w:pPr>
              <w:spacing w:after="0" w:line="240" w:lineRule="auto"/>
              <w:jc w:val="center"/>
              <w:rPr>
                <w:rFonts w:ascii="Times New Roman" w:hAnsi="Times New Roman" w:cs="Times New Roman"/>
                <w:color w:val="000000" w:themeColor="text1"/>
              </w:rPr>
            </w:pPr>
            <w:r w:rsidRPr="00723404">
              <w:rPr>
                <w:rFonts w:ascii="Times New Roman" w:hAnsi="Times New Roman" w:cs="Times New Roman"/>
                <w:color w:val="000000" w:themeColor="text1"/>
              </w:rPr>
              <w:t xml:space="preserve">№ </w:t>
            </w:r>
            <w:proofErr w:type="spellStart"/>
            <w:proofErr w:type="gramStart"/>
            <w:r w:rsidRPr="00723404">
              <w:rPr>
                <w:rFonts w:ascii="Times New Roman" w:hAnsi="Times New Roman" w:cs="Times New Roman"/>
                <w:color w:val="000000" w:themeColor="text1"/>
              </w:rPr>
              <w:t>п</w:t>
            </w:r>
            <w:proofErr w:type="spellEnd"/>
            <w:proofErr w:type="gramEnd"/>
            <w:r w:rsidRPr="00723404">
              <w:rPr>
                <w:rFonts w:ascii="Times New Roman" w:hAnsi="Times New Roman" w:cs="Times New Roman"/>
                <w:color w:val="000000" w:themeColor="text1"/>
              </w:rPr>
              <w:t>/</w:t>
            </w:r>
            <w:proofErr w:type="spellStart"/>
            <w:r w:rsidRPr="00723404">
              <w:rPr>
                <w:rFonts w:ascii="Times New Roman" w:hAnsi="Times New Roman" w:cs="Times New Roman"/>
                <w:color w:val="000000" w:themeColor="text1"/>
              </w:rPr>
              <w:t>п</w:t>
            </w:r>
            <w:proofErr w:type="spellEnd"/>
          </w:p>
        </w:tc>
        <w:tc>
          <w:tcPr>
            <w:tcW w:w="1346" w:type="pct"/>
            <w:tcBorders>
              <w:top w:val="single" w:sz="4" w:space="0" w:color="auto"/>
              <w:left w:val="single" w:sz="4" w:space="0" w:color="auto"/>
              <w:bottom w:val="single" w:sz="4" w:space="0" w:color="auto"/>
              <w:right w:val="single" w:sz="4" w:space="0" w:color="auto"/>
            </w:tcBorders>
            <w:hideMark/>
          </w:tcPr>
          <w:p w:rsidR="007664E2" w:rsidRPr="00723404" w:rsidRDefault="007664E2" w:rsidP="00723404">
            <w:pPr>
              <w:spacing w:after="0" w:line="240" w:lineRule="auto"/>
              <w:jc w:val="center"/>
              <w:rPr>
                <w:rFonts w:ascii="Times New Roman" w:hAnsi="Times New Roman" w:cs="Times New Roman"/>
                <w:color w:val="000000" w:themeColor="text1"/>
              </w:rPr>
            </w:pPr>
            <w:r w:rsidRPr="00723404">
              <w:rPr>
                <w:rFonts w:ascii="Times New Roman" w:hAnsi="Times New Roman" w:cs="Times New Roman"/>
                <w:color w:val="000000" w:themeColor="text1"/>
              </w:rPr>
              <w:t>Наименование запасных частей</w:t>
            </w:r>
          </w:p>
        </w:tc>
        <w:tc>
          <w:tcPr>
            <w:tcW w:w="2401" w:type="pct"/>
            <w:tcBorders>
              <w:top w:val="single" w:sz="4" w:space="0" w:color="auto"/>
              <w:left w:val="single" w:sz="4" w:space="0" w:color="auto"/>
              <w:bottom w:val="single" w:sz="4" w:space="0" w:color="auto"/>
              <w:right w:val="single" w:sz="4" w:space="0" w:color="auto"/>
            </w:tcBorders>
            <w:hideMark/>
          </w:tcPr>
          <w:p w:rsidR="007664E2" w:rsidRPr="00723404" w:rsidRDefault="007664E2" w:rsidP="00723404">
            <w:pPr>
              <w:spacing w:after="0" w:line="240" w:lineRule="auto"/>
              <w:jc w:val="center"/>
              <w:rPr>
                <w:rFonts w:ascii="Times New Roman" w:hAnsi="Times New Roman" w:cs="Times New Roman"/>
                <w:color w:val="000000" w:themeColor="text1"/>
              </w:rPr>
            </w:pPr>
            <w:r w:rsidRPr="00723404">
              <w:rPr>
                <w:rFonts w:ascii="Times New Roman" w:hAnsi="Times New Roman" w:cs="Times New Roman"/>
                <w:color w:val="000000" w:themeColor="text1"/>
              </w:rPr>
              <w:t>Технические и качественные характеристики, эксплуатационные характеристики объекта закупки</w:t>
            </w:r>
          </w:p>
        </w:tc>
        <w:tc>
          <w:tcPr>
            <w:tcW w:w="874" w:type="pct"/>
            <w:tcBorders>
              <w:top w:val="single" w:sz="4" w:space="0" w:color="auto"/>
              <w:left w:val="single" w:sz="4" w:space="0" w:color="auto"/>
              <w:bottom w:val="single" w:sz="4" w:space="0" w:color="auto"/>
              <w:right w:val="single" w:sz="4" w:space="0" w:color="auto"/>
            </w:tcBorders>
            <w:hideMark/>
          </w:tcPr>
          <w:p w:rsidR="007664E2" w:rsidRPr="00723404" w:rsidRDefault="007664E2" w:rsidP="00723404">
            <w:pPr>
              <w:spacing w:after="0" w:line="240" w:lineRule="auto"/>
              <w:jc w:val="center"/>
              <w:rPr>
                <w:rFonts w:ascii="Times New Roman" w:hAnsi="Times New Roman" w:cs="Times New Roman"/>
                <w:color w:val="000000" w:themeColor="text1"/>
              </w:rPr>
            </w:pPr>
            <w:r w:rsidRPr="00723404">
              <w:rPr>
                <w:rFonts w:ascii="Times New Roman" w:hAnsi="Times New Roman" w:cs="Times New Roman"/>
                <w:color w:val="000000" w:themeColor="text1"/>
              </w:rPr>
              <w:t>Кол-во, шт.</w:t>
            </w:r>
          </w:p>
        </w:tc>
      </w:tr>
      <w:tr w:rsidR="007664E2" w:rsidRPr="00723404" w:rsidTr="00723404">
        <w:trPr>
          <w:trHeight w:val="56"/>
          <w:jc w:val="center"/>
        </w:trPr>
        <w:tc>
          <w:tcPr>
            <w:tcW w:w="379"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spacing w:after="0" w:line="240" w:lineRule="auto"/>
              <w:ind w:left="0"/>
              <w:jc w:val="center"/>
              <w:rPr>
                <w:rFonts w:ascii="Times New Roman" w:hAnsi="Times New Roman" w:cs="Times New Roman"/>
                <w:color w:val="000000" w:themeColor="text1"/>
              </w:rPr>
            </w:pPr>
            <w:r w:rsidRPr="00723404">
              <w:rPr>
                <w:rFonts w:ascii="Times New Roman" w:hAnsi="Times New Roman" w:cs="Times New Roman"/>
                <w:color w:val="000000" w:themeColor="text1"/>
              </w:rPr>
              <w:t>1</w:t>
            </w:r>
          </w:p>
        </w:tc>
        <w:tc>
          <w:tcPr>
            <w:tcW w:w="4621" w:type="pct"/>
            <w:gridSpan w:val="3"/>
            <w:tcBorders>
              <w:top w:val="single" w:sz="4" w:space="0" w:color="auto"/>
              <w:left w:val="single" w:sz="4" w:space="0" w:color="auto"/>
              <w:bottom w:val="single" w:sz="4" w:space="0" w:color="auto"/>
              <w:right w:val="single" w:sz="4" w:space="0" w:color="auto"/>
            </w:tcBorders>
          </w:tcPr>
          <w:p w:rsidR="007664E2" w:rsidRPr="00723404" w:rsidRDefault="007664E2" w:rsidP="00723404">
            <w:pPr>
              <w:spacing w:after="0" w:line="240" w:lineRule="auto"/>
              <w:rPr>
                <w:rFonts w:ascii="Times New Roman" w:hAnsi="Times New Roman" w:cs="Times New Roman"/>
                <w:color w:val="000000" w:themeColor="text1"/>
              </w:rPr>
            </w:pPr>
            <w:r w:rsidRPr="00723404">
              <w:rPr>
                <w:rFonts w:ascii="Times New Roman" w:hAnsi="Times New Roman" w:cs="Times New Roman"/>
                <w:color w:val="000000" w:themeColor="text1"/>
              </w:rPr>
              <w:t xml:space="preserve">Видеокамера </w:t>
            </w:r>
            <w:proofErr w:type="spellStart"/>
            <w:r w:rsidRPr="00723404">
              <w:rPr>
                <w:rFonts w:ascii="Times New Roman" w:hAnsi="Times New Roman" w:cs="Times New Roman"/>
                <w:color w:val="000000" w:themeColor="text1"/>
              </w:rPr>
              <w:t>Olympus</w:t>
            </w:r>
            <w:proofErr w:type="spellEnd"/>
            <w:r w:rsidRPr="00723404">
              <w:rPr>
                <w:rFonts w:ascii="Times New Roman" w:hAnsi="Times New Roman" w:cs="Times New Roman"/>
                <w:color w:val="000000" w:themeColor="text1"/>
              </w:rPr>
              <w:t xml:space="preserve"> 1080/50i № 1646197</w:t>
            </w:r>
          </w:p>
        </w:tc>
      </w:tr>
      <w:tr w:rsidR="007664E2" w:rsidRPr="00723404" w:rsidTr="00723404">
        <w:trPr>
          <w:trHeight w:val="56"/>
          <w:jc w:val="center"/>
        </w:trPr>
        <w:tc>
          <w:tcPr>
            <w:tcW w:w="379"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spacing w:after="0" w:line="240" w:lineRule="auto"/>
              <w:ind w:left="0"/>
              <w:jc w:val="center"/>
              <w:rPr>
                <w:rFonts w:ascii="Times New Roman" w:hAnsi="Times New Roman" w:cs="Times New Roman"/>
                <w:color w:val="000000" w:themeColor="text1"/>
              </w:rPr>
            </w:pPr>
            <w:r w:rsidRPr="00723404">
              <w:rPr>
                <w:rFonts w:ascii="Times New Roman" w:hAnsi="Times New Roman" w:cs="Times New Roman"/>
                <w:color w:val="000000" w:themeColor="text1"/>
              </w:rPr>
              <w:t>1.1</w:t>
            </w:r>
          </w:p>
        </w:tc>
        <w:tc>
          <w:tcPr>
            <w:tcW w:w="1346"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spacing w:after="0" w:line="240" w:lineRule="auto"/>
              <w:ind w:left="0"/>
              <w:jc w:val="center"/>
              <w:rPr>
                <w:rFonts w:ascii="Times New Roman" w:hAnsi="Times New Roman" w:cs="Times New Roman"/>
                <w:color w:val="000000" w:themeColor="text1"/>
              </w:rPr>
            </w:pPr>
            <w:r w:rsidRPr="00723404">
              <w:rPr>
                <w:rFonts w:ascii="Times New Roman" w:hAnsi="Times New Roman" w:cs="Times New Roman"/>
                <w:color w:val="000000" w:themeColor="text1"/>
              </w:rPr>
              <w:t>Кабель</w:t>
            </w:r>
          </w:p>
        </w:tc>
        <w:tc>
          <w:tcPr>
            <w:tcW w:w="2401"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tabs>
                <w:tab w:val="left" w:pos="851"/>
              </w:tabs>
              <w:autoSpaceDE w:val="0"/>
              <w:autoSpaceDN w:val="0"/>
              <w:adjustRightInd w:val="0"/>
              <w:spacing w:after="0" w:line="240" w:lineRule="auto"/>
              <w:ind w:left="0"/>
              <w:contextualSpacing/>
              <w:rPr>
                <w:rFonts w:ascii="Times New Roman" w:hAnsi="Times New Roman" w:cs="Times New Roman"/>
                <w:color w:val="000000" w:themeColor="text1"/>
              </w:rPr>
            </w:pPr>
            <w:r w:rsidRPr="00723404">
              <w:rPr>
                <w:rFonts w:ascii="Times New Roman" w:hAnsi="Times New Roman" w:cs="Times New Roman"/>
                <w:color w:val="000000" w:themeColor="text1"/>
              </w:rPr>
              <w:t xml:space="preserve">Полная совместимость с видеокамерой </w:t>
            </w:r>
            <w:proofErr w:type="spellStart"/>
            <w:r w:rsidRPr="00723404">
              <w:rPr>
                <w:rFonts w:ascii="Times New Roman" w:hAnsi="Times New Roman" w:cs="Times New Roman"/>
                <w:color w:val="000000" w:themeColor="text1"/>
              </w:rPr>
              <w:t>Olympus</w:t>
            </w:r>
            <w:proofErr w:type="spellEnd"/>
            <w:r w:rsidRPr="00723404">
              <w:rPr>
                <w:rFonts w:ascii="Times New Roman" w:hAnsi="Times New Roman" w:cs="Times New Roman"/>
                <w:color w:val="000000" w:themeColor="text1"/>
              </w:rPr>
              <w:t xml:space="preserve"> 1080/50i №</w:t>
            </w:r>
            <w:bookmarkStart w:id="2" w:name="_GoBack"/>
            <w:bookmarkEnd w:id="2"/>
            <w:r w:rsidRPr="00723404">
              <w:rPr>
                <w:rFonts w:ascii="Times New Roman" w:hAnsi="Times New Roman" w:cs="Times New Roman"/>
                <w:color w:val="000000" w:themeColor="text1"/>
              </w:rPr>
              <w:t xml:space="preserve"> 1646197</w:t>
            </w:r>
          </w:p>
        </w:tc>
        <w:tc>
          <w:tcPr>
            <w:tcW w:w="874"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spacing w:after="0" w:line="240" w:lineRule="auto"/>
              <w:ind w:left="0"/>
              <w:jc w:val="center"/>
              <w:rPr>
                <w:rFonts w:ascii="Times New Roman" w:hAnsi="Times New Roman" w:cs="Times New Roman"/>
                <w:color w:val="000000" w:themeColor="text1"/>
              </w:rPr>
            </w:pPr>
            <w:r w:rsidRPr="00723404">
              <w:rPr>
                <w:rFonts w:ascii="Times New Roman" w:hAnsi="Times New Roman" w:cs="Times New Roman"/>
                <w:color w:val="000000" w:themeColor="text1"/>
              </w:rPr>
              <w:t>1</w:t>
            </w:r>
          </w:p>
        </w:tc>
      </w:tr>
      <w:tr w:rsidR="007664E2" w:rsidRPr="00723404" w:rsidTr="00723404">
        <w:trPr>
          <w:trHeight w:val="56"/>
          <w:jc w:val="center"/>
        </w:trPr>
        <w:tc>
          <w:tcPr>
            <w:tcW w:w="379"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spacing w:after="0" w:line="240" w:lineRule="auto"/>
              <w:ind w:left="0"/>
              <w:jc w:val="center"/>
              <w:rPr>
                <w:rFonts w:ascii="Times New Roman" w:hAnsi="Times New Roman" w:cs="Times New Roman"/>
                <w:color w:val="000000" w:themeColor="text1"/>
              </w:rPr>
            </w:pPr>
            <w:r w:rsidRPr="00723404">
              <w:rPr>
                <w:rFonts w:ascii="Times New Roman" w:hAnsi="Times New Roman" w:cs="Times New Roman"/>
                <w:color w:val="000000" w:themeColor="text1"/>
              </w:rPr>
              <w:t>1.2</w:t>
            </w:r>
          </w:p>
        </w:tc>
        <w:tc>
          <w:tcPr>
            <w:tcW w:w="1346"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spacing w:after="0" w:line="240" w:lineRule="auto"/>
              <w:ind w:left="0"/>
              <w:jc w:val="center"/>
              <w:rPr>
                <w:rFonts w:ascii="Times New Roman" w:hAnsi="Times New Roman" w:cs="Times New Roman"/>
                <w:noProof/>
                <w:color w:val="000000" w:themeColor="text1"/>
              </w:rPr>
            </w:pPr>
            <w:r w:rsidRPr="00723404">
              <w:rPr>
                <w:rFonts w:ascii="Times New Roman" w:hAnsi="Times New Roman" w:cs="Times New Roman"/>
                <w:noProof/>
                <w:color w:val="000000" w:themeColor="text1"/>
              </w:rPr>
              <w:t>Конус</w:t>
            </w:r>
          </w:p>
        </w:tc>
        <w:tc>
          <w:tcPr>
            <w:tcW w:w="2401"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tabs>
                <w:tab w:val="left" w:pos="851"/>
              </w:tabs>
              <w:autoSpaceDE w:val="0"/>
              <w:autoSpaceDN w:val="0"/>
              <w:adjustRightInd w:val="0"/>
              <w:spacing w:after="0" w:line="240" w:lineRule="auto"/>
              <w:ind w:left="0"/>
              <w:contextualSpacing/>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Полная совместимость с </w:t>
            </w:r>
            <w:r w:rsidRPr="00723404">
              <w:rPr>
                <w:rFonts w:ascii="Times New Roman" w:hAnsi="Times New Roman" w:cs="Times New Roman"/>
                <w:color w:val="000000" w:themeColor="text1"/>
              </w:rPr>
              <w:t xml:space="preserve">видеокамерой </w:t>
            </w:r>
            <w:proofErr w:type="spellStart"/>
            <w:r w:rsidRPr="00723404">
              <w:rPr>
                <w:rFonts w:ascii="Times New Roman" w:hAnsi="Times New Roman" w:cs="Times New Roman"/>
                <w:color w:val="000000" w:themeColor="text1"/>
              </w:rPr>
              <w:t>Olympus</w:t>
            </w:r>
            <w:proofErr w:type="spellEnd"/>
            <w:r w:rsidRPr="00723404">
              <w:rPr>
                <w:rFonts w:ascii="Times New Roman" w:hAnsi="Times New Roman" w:cs="Times New Roman"/>
                <w:color w:val="000000" w:themeColor="text1"/>
              </w:rPr>
              <w:t xml:space="preserve"> 1080/50i № 1646197</w:t>
            </w:r>
          </w:p>
        </w:tc>
        <w:tc>
          <w:tcPr>
            <w:tcW w:w="874" w:type="pct"/>
            <w:tcBorders>
              <w:top w:val="single" w:sz="4" w:space="0" w:color="auto"/>
              <w:left w:val="single" w:sz="4" w:space="0" w:color="auto"/>
              <w:bottom w:val="single" w:sz="4" w:space="0" w:color="auto"/>
              <w:right w:val="single" w:sz="4" w:space="0" w:color="auto"/>
            </w:tcBorders>
          </w:tcPr>
          <w:p w:rsidR="007664E2" w:rsidRPr="00723404" w:rsidRDefault="007664E2" w:rsidP="00723404">
            <w:pPr>
              <w:pStyle w:val="af3"/>
              <w:spacing w:after="0" w:line="240" w:lineRule="auto"/>
              <w:ind w:left="0"/>
              <w:jc w:val="center"/>
              <w:rPr>
                <w:rFonts w:ascii="Times New Roman" w:hAnsi="Times New Roman" w:cs="Times New Roman"/>
                <w:color w:val="000000" w:themeColor="text1"/>
              </w:rPr>
            </w:pPr>
            <w:r w:rsidRPr="00723404">
              <w:rPr>
                <w:rFonts w:ascii="Times New Roman" w:hAnsi="Times New Roman" w:cs="Times New Roman"/>
                <w:color w:val="000000" w:themeColor="text1"/>
              </w:rPr>
              <w:t>1</w:t>
            </w:r>
          </w:p>
        </w:tc>
      </w:tr>
    </w:tbl>
    <w:p w:rsidR="007664E2" w:rsidRPr="00723404" w:rsidRDefault="007664E2" w:rsidP="00723404">
      <w:pPr>
        <w:spacing w:after="0" w:line="240" w:lineRule="auto"/>
        <w:rPr>
          <w:rFonts w:ascii="Times New Roman" w:eastAsia="Calibri" w:hAnsi="Times New Roman" w:cs="Times New Roman"/>
          <w:color w:val="000000" w:themeColor="text1"/>
        </w:rPr>
      </w:pPr>
    </w:p>
    <w:p w:rsidR="007664E2" w:rsidRPr="00723404" w:rsidRDefault="007664E2" w:rsidP="00723404">
      <w:pPr>
        <w:spacing w:after="0" w:line="240" w:lineRule="auto"/>
        <w:jc w:val="center"/>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Общие требования к услугам</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Место оказания услуг: по месту нахождения Исполнителя </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Квалификация сотрудников Исполнителя должна соответствовать п. 5.5. «ГОСТ </w:t>
      </w:r>
      <w:proofErr w:type="gramStart"/>
      <w:r w:rsidRPr="00723404">
        <w:rPr>
          <w:rFonts w:ascii="Times New Roman" w:eastAsia="Calibri" w:hAnsi="Times New Roman" w:cs="Times New Roman"/>
          <w:color w:val="000000" w:themeColor="text1"/>
        </w:rPr>
        <w:t>Р</w:t>
      </w:r>
      <w:proofErr w:type="gramEnd"/>
      <w:r w:rsidRPr="00723404">
        <w:rPr>
          <w:rFonts w:ascii="Times New Roman" w:eastAsia="Calibri" w:hAnsi="Times New Roman" w:cs="Times New Roman"/>
          <w:color w:val="000000" w:themeColor="text1"/>
        </w:rPr>
        <w:t xml:space="preserve"> 58451-2019. Национальный стандарт Российской Федерации. "ГОСТ </w:t>
      </w:r>
      <w:proofErr w:type="gramStart"/>
      <w:r w:rsidRPr="00723404">
        <w:rPr>
          <w:rFonts w:ascii="Times New Roman" w:eastAsia="Calibri" w:hAnsi="Times New Roman" w:cs="Times New Roman"/>
          <w:color w:val="000000" w:themeColor="text1"/>
        </w:rPr>
        <w:t>Р</w:t>
      </w:r>
      <w:proofErr w:type="gramEnd"/>
      <w:r w:rsidRPr="00723404">
        <w:rPr>
          <w:rFonts w:ascii="Times New Roman" w:eastAsia="Calibri" w:hAnsi="Times New Roman" w:cs="Times New Roman"/>
          <w:color w:val="000000" w:themeColor="text1"/>
        </w:rPr>
        <w:t xml:space="preserve"> 58451-2019. Национальный стандарт Российской Федерации. Изделия медицинские. Обслуживание техническое. Основные положения", п. 5.2. «ГОСТ </w:t>
      </w:r>
      <w:proofErr w:type="gramStart"/>
      <w:r w:rsidRPr="00723404">
        <w:rPr>
          <w:rFonts w:ascii="Times New Roman" w:eastAsia="Calibri" w:hAnsi="Times New Roman" w:cs="Times New Roman"/>
          <w:color w:val="000000" w:themeColor="text1"/>
        </w:rPr>
        <w:t>Р</w:t>
      </w:r>
      <w:proofErr w:type="gramEnd"/>
      <w:r w:rsidRPr="00723404">
        <w:rPr>
          <w:rFonts w:ascii="Times New Roman" w:eastAsia="Calibri" w:hAnsi="Times New Roman" w:cs="Times New Roman"/>
          <w:color w:val="000000" w:themeColor="text1"/>
        </w:rPr>
        <w:t xml:space="preserve"> 57501-2017. Национальный стандарт Российской Федерации. Техническое обслуживание медицинских изделий. Требования для государственных закупок», п.4.1.4. Письма Министерства здравоохранения Российской Федерации от 27 октября 2003г. №293-22/233 «О введении в действие методических рекомендаций «Техническое обслуживание медицинской техники», а именно: </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 наличие высшего или среднего технического образования, профессиональной подготовки в соответствии со специальностью и должностными обязанностями;</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 наличие документов, подтверждающих </w:t>
      </w:r>
      <w:proofErr w:type="gramStart"/>
      <w:r w:rsidRPr="00723404">
        <w:rPr>
          <w:rFonts w:ascii="Times New Roman" w:eastAsia="Calibri" w:hAnsi="Times New Roman" w:cs="Times New Roman"/>
          <w:color w:val="000000" w:themeColor="text1"/>
        </w:rPr>
        <w:t>обучение по</w:t>
      </w:r>
      <w:proofErr w:type="gramEnd"/>
      <w:r w:rsidRPr="00723404">
        <w:rPr>
          <w:rFonts w:ascii="Times New Roman" w:eastAsia="Calibri" w:hAnsi="Times New Roman" w:cs="Times New Roman"/>
          <w:color w:val="000000" w:themeColor="text1"/>
        </w:rPr>
        <w:t xml:space="preserve"> соответствующим видам (наименованиям) МИ в организациях, имеющих право осуществлять образовательную деятельность (профессиональную переподготовку, повышение квалификации по ТО соответствующих видов МИ) с установленной периодичностью.</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proofErr w:type="gramStart"/>
      <w:r w:rsidRPr="00723404">
        <w:rPr>
          <w:rFonts w:ascii="Times New Roman" w:eastAsia="Calibri" w:hAnsi="Times New Roman" w:cs="Times New Roman"/>
          <w:color w:val="000000" w:themeColor="text1"/>
        </w:rPr>
        <w:t xml:space="preserve">Сотрудники Исполнителя должны быть аттестованы по правилам </w:t>
      </w:r>
      <w:proofErr w:type="spellStart"/>
      <w:r w:rsidRPr="00723404">
        <w:rPr>
          <w:rFonts w:ascii="Times New Roman" w:eastAsia="Calibri" w:hAnsi="Times New Roman" w:cs="Times New Roman"/>
          <w:color w:val="000000" w:themeColor="text1"/>
        </w:rPr>
        <w:t>электробезопасности</w:t>
      </w:r>
      <w:proofErr w:type="spellEnd"/>
      <w:r w:rsidRPr="00723404">
        <w:rPr>
          <w:rFonts w:ascii="Times New Roman" w:eastAsia="Calibri" w:hAnsi="Times New Roman" w:cs="Times New Roman"/>
          <w:color w:val="000000" w:themeColor="text1"/>
        </w:rPr>
        <w:t xml:space="preserve"> (Основание ПТЭЭП Гл.1.4. п.1.4.30, п. 5.2.</w:t>
      </w:r>
      <w:proofErr w:type="gramEnd"/>
      <w:r w:rsidRPr="00723404">
        <w:rPr>
          <w:rFonts w:ascii="Times New Roman" w:eastAsia="Calibri" w:hAnsi="Times New Roman" w:cs="Times New Roman"/>
          <w:color w:val="000000" w:themeColor="text1"/>
        </w:rPr>
        <w:t xml:space="preserve"> «ГОСТ </w:t>
      </w:r>
      <w:proofErr w:type="gramStart"/>
      <w:r w:rsidRPr="00723404">
        <w:rPr>
          <w:rFonts w:ascii="Times New Roman" w:eastAsia="Calibri" w:hAnsi="Times New Roman" w:cs="Times New Roman"/>
          <w:color w:val="000000" w:themeColor="text1"/>
        </w:rPr>
        <w:t>Р</w:t>
      </w:r>
      <w:proofErr w:type="gramEnd"/>
      <w:r w:rsidRPr="00723404">
        <w:rPr>
          <w:rFonts w:ascii="Times New Roman" w:eastAsia="Calibri" w:hAnsi="Times New Roman" w:cs="Times New Roman"/>
          <w:color w:val="000000" w:themeColor="text1"/>
        </w:rPr>
        <w:t xml:space="preserve"> 57501-2017. Национальный стандарт Российской Федерации. Техническое обслуживание медицинских изделий. </w:t>
      </w:r>
      <w:proofErr w:type="gramStart"/>
      <w:r w:rsidRPr="00723404">
        <w:rPr>
          <w:rFonts w:ascii="Times New Roman" w:eastAsia="Calibri" w:hAnsi="Times New Roman" w:cs="Times New Roman"/>
          <w:color w:val="000000" w:themeColor="text1"/>
        </w:rPr>
        <w:t xml:space="preserve">Требования для государственных закупок»). </w:t>
      </w:r>
      <w:proofErr w:type="gramEnd"/>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proofErr w:type="gramStart"/>
      <w:r w:rsidRPr="00723404">
        <w:rPr>
          <w:rFonts w:ascii="Times New Roman" w:eastAsia="Calibri" w:hAnsi="Times New Roman" w:cs="Times New Roman"/>
          <w:color w:val="000000" w:themeColor="text1"/>
        </w:rPr>
        <w:t>Наличие у Исполнителя действующей системы менеджмента качества в соответствии с ГОСТ ISO или ГОСТ ISO 13485 (Основание:</w:t>
      </w:r>
      <w:proofErr w:type="gramEnd"/>
      <w:r w:rsidRPr="00723404">
        <w:rPr>
          <w:rFonts w:ascii="Times New Roman" w:eastAsia="Calibri" w:hAnsi="Times New Roman" w:cs="Times New Roman"/>
          <w:color w:val="000000" w:themeColor="text1"/>
        </w:rPr>
        <w:t xml:space="preserve"> ГОСТ </w:t>
      </w:r>
      <w:proofErr w:type="gramStart"/>
      <w:r w:rsidRPr="00723404">
        <w:rPr>
          <w:rFonts w:ascii="Times New Roman" w:eastAsia="Calibri" w:hAnsi="Times New Roman" w:cs="Times New Roman"/>
          <w:color w:val="000000" w:themeColor="text1"/>
        </w:rPr>
        <w:t>Р</w:t>
      </w:r>
      <w:proofErr w:type="gramEnd"/>
      <w:r w:rsidRPr="00723404">
        <w:rPr>
          <w:rFonts w:ascii="Times New Roman" w:eastAsia="Calibri" w:hAnsi="Times New Roman" w:cs="Times New Roman"/>
          <w:color w:val="000000" w:themeColor="text1"/>
        </w:rPr>
        <w:t xml:space="preserve"> 57501-2017 «Национальный стандарт Российской Федерации. Техническое обслуживание медицинских изделий. Требования для государственных закупок». </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Указанные документы могут быть запрошены Заказчиком, и Исполнитель в течение 5 (пяти) рабочих дней после запроса должен их предоставить.</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Исполнитель должен иметь действующую лицензию на техническое обслуживание и ремонт медицинской техники, выданную уполномоченным лицензирующим органом (на основании Федерального Закона № 99-ФЗ от 04.05.2011года «О лицензировании отдельных видов деятельности», Постановления Правительства РФ от 03.06.2013 № 469).</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Услуга оказывается в соответствии с действующими нормами: Письмо Министерства здравоохранения Российской Федерации от 27 октября 2003г. №293-22/233 «О введении в действие </w:t>
      </w:r>
      <w:r w:rsidRPr="00723404">
        <w:rPr>
          <w:rFonts w:ascii="Times New Roman" w:eastAsia="Calibri" w:hAnsi="Times New Roman" w:cs="Times New Roman"/>
          <w:color w:val="000000" w:themeColor="text1"/>
        </w:rPr>
        <w:lastRenderedPageBreak/>
        <w:t xml:space="preserve">методических рекомендаций «Техническое обслуживание медицинской техники», требованиями и рекомендациями фирмы-изготовителя оборудования, подлежащего ремонту. </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Услуга по проведению ремонта оказывается комплектами инструментов и средствами измерений Исполнителя в соответствии с рекомендациями, регламентом и методиками, разработанными и утвержденными фирмой-изготовителем оборудования, подлежащего ремонту. </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Исполнитель должен иметь полный комплект действующей нормативной, технической и эксплуатационной документации, необходимой для проведения работ по ремонту медицинского изделия. </w:t>
      </w:r>
    </w:p>
    <w:p w:rsidR="007664E2" w:rsidRPr="00723404" w:rsidRDefault="007664E2" w:rsidP="00723404">
      <w:pPr>
        <w:pStyle w:val="af3"/>
        <w:numPr>
          <w:ilvl w:val="0"/>
          <w:numId w:val="19"/>
        </w:numPr>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Услуга по проведению ремонта оказывается согласно требованиям, установленным нормативной, технической и эксплуатационной документации производителя (изготовителя).</w:t>
      </w:r>
    </w:p>
    <w:p w:rsidR="007664E2" w:rsidRPr="00723404" w:rsidRDefault="007664E2" w:rsidP="00723404">
      <w:pPr>
        <w:pStyle w:val="af3"/>
        <w:tabs>
          <w:tab w:val="left" w:pos="851"/>
        </w:tabs>
        <w:autoSpaceDE w:val="0"/>
        <w:autoSpaceDN w:val="0"/>
        <w:adjustRightInd w:val="0"/>
        <w:spacing w:after="0" w:line="240" w:lineRule="auto"/>
        <w:ind w:left="567"/>
        <w:contextualSpacing/>
        <w:rPr>
          <w:rFonts w:ascii="Times New Roman" w:eastAsia="Calibri" w:hAnsi="Times New Roman" w:cs="Times New Roman"/>
          <w:color w:val="000000" w:themeColor="text1"/>
        </w:rPr>
      </w:pPr>
    </w:p>
    <w:p w:rsidR="007664E2" w:rsidRPr="00723404" w:rsidRDefault="007664E2" w:rsidP="00723404">
      <w:pPr>
        <w:spacing w:after="0" w:line="240" w:lineRule="auto"/>
        <w:jc w:val="center"/>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Требования к запасным частям</w:t>
      </w:r>
    </w:p>
    <w:p w:rsidR="007664E2" w:rsidRPr="00723404" w:rsidRDefault="007664E2" w:rsidP="00723404">
      <w:pPr>
        <w:pStyle w:val="af3"/>
        <w:numPr>
          <w:ilvl w:val="0"/>
          <w:numId w:val="20"/>
        </w:numPr>
        <w:tabs>
          <w:tab w:val="left" w:pos="851"/>
        </w:tabs>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hAnsi="Times New Roman" w:cs="Times New Roman"/>
          <w:color w:val="000000" w:themeColor="text1"/>
        </w:rPr>
        <w:t xml:space="preserve">Запасные части и комплектующие должны быть оригинальными, от </w:t>
      </w:r>
      <w:r w:rsidRPr="00723404">
        <w:rPr>
          <w:rFonts w:ascii="Times New Roman" w:eastAsia="Calibri" w:hAnsi="Times New Roman" w:cs="Times New Roman"/>
          <w:color w:val="000000" w:themeColor="text1"/>
        </w:rPr>
        <w:t>фирмы-производителя</w:t>
      </w:r>
      <w:r w:rsidRPr="00723404">
        <w:rPr>
          <w:rFonts w:ascii="Times New Roman" w:hAnsi="Times New Roman" w:cs="Times New Roman"/>
          <w:color w:val="000000" w:themeColor="text1"/>
        </w:rPr>
        <w:t xml:space="preserve"> оборудования или уполномоченного им дилера для качественного выполнения услуг в сфере профессиональной деятельности</w:t>
      </w:r>
      <w:r w:rsidRPr="00723404">
        <w:rPr>
          <w:rFonts w:ascii="Times New Roman" w:eastAsia="Calibri" w:hAnsi="Times New Roman" w:cs="Times New Roman"/>
          <w:color w:val="000000" w:themeColor="text1"/>
        </w:rPr>
        <w:t>, совместимыми с данным оборудованием и обеспечивать качественную бесперебойную работу оборудования.</w:t>
      </w:r>
    </w:p>
    <w:p w:rsidR="007664E2" w:rsidRPr="00723404" w:rsidRDefault="007664E2" w:rsidP="00723404">
      <w:pPr>
        <w:pStyle w:val="af3"/>
        <w:numPr>
          <w:ilvl w:val="0"/>
          <w:numId w:val="20"/>
        </w:numPr>
        <w:tabs>
          <w:tab w:val="left" w:pos="851"/>
        </w:tabs>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В связи с конструктивными особенностями и техническими характеристиками оборудования, при выполнении ремонта, должны использоваться оригинальные детали и запасные части.</w:t>
      </w:r>
    </w:p>
    <w:p w:rsidR="007664E2" w:rsidRPr="00723404" w:rsidRDefault="007664E2" w:rsidP="00723404">
      <w:pPr>
        <w:pStyle w:val="af3"/>
        <w:numPr>
          <w:ilvl w:val="0"/>
          <w:numId w:val="20"/>
        </w:numPr>
        <w:tabs>
          <w:tab w:val="left" w:pos="851"/>
        </w:tabs>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Запасные части и </w:t>
      </w:r>
      <w:r w:rsidRPr="00723404">
        <w:rPr>
          <w:rFonts w:ascii="Times New Roman" w:hAnsi="Times New Roman" w:cs="Times New Roman"/>
          <w:color w:val="000000" w:themeColor="text1"/>
        </w:rPr>
        <w:t>комплектующие</w:t>
      </w:r>
      <w:r w:rsidRPr="00723404">
        <w:rPr>
          <w:rFonts w:ascii="Times New Roman" w:eastAsia="Calibri" w:hAnsi="Times New Roman" w:cs="Times New Roman"/>
          <w:color w:val="000000" w:themeColor="text1"/>
        </w:rPr>
        <w:t xml:space="preserve"> должны быть новыми, не бывшими в эксплуатации, не прошедшими ремонтно-восстановительные работы, т.е. у них не осуществлялась замена составных частей, не восстанавливались потребительские свойства.</w:t>
      </w:r>
    </w:p>
    <w:p w:rsidR="007664E2" w:rsidRPr="00723404" w:rsidRDefault="007664E2" w:rsidP="00723404">
      <w:pPr>
        <w:spacing w:after="0" w:line="240" w:lineRule="auto"/>
        <w:rPr>
          <w:rFonts w:ascii="Times New Roman" w:eastAsia="Calibri" w:hAnsi="Times New Roman" w:cs="Times New Roman"/>
          <w:color w:val="000000" w:themeColor="text1"/>
        </w:rPr>
      </w:pPr>
    </w:p>
    <w:p w:rsidR="007664E2" w:rsidRPr="00723404" w:rsidRDefault="007664E2" w:rsidP="00723404">
      <w:pPr>
        <w:spacing w:after="0" w:line="240" w:lineRule="auto"/>
        <w:jc w:val="center"/>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Срок оказания услуг</w:t>
      </w:r>
    </w:p>
    <w:p w:rsidR="007664E2" w:rsidRPr="00723404" w:rsidRDefault="007664E2" w:rsidP="00723404">
      <w:pPr>
        <w:pStyle w:val="af3"/>
        <w:numPr>
          <w:ilvl w:val="0"/>
          <w:numId w:val="21"/>
        </w:numPr>
        <w:tabs>
          <w:tab w:val="left" w:pos="851"/>
        </w:tabs>
        <w:spacing w:after="0" w:line="240" w:lineRule="auto"/>
        <w:ind w:left="0" w:firstLine="567"/>
        <w:contextualSpacing/>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 xml:space="preserve">Срок оказания услуг: в течение 30 (тридцати) календарных дней </w:t>
      </w:r>
      <w:proofErr w:type="gramStart"/>
      <w:r w:rsidRPr="00723404">
        <w:rPr>
          <w:rFonts w:ascii="Times New Roman" w:eastAsia="Calibri" w:hAnsi="Times New Roman" w:cs="Times New Roman"/>
          <w:color w:val="000000" w:themeColor="text1"/>
        </w:rPr>
        <w:t>с даты заключения</w:t>
      </w:r>
      <w:proofErr w:type="gramEnd"/>
      <w:r w:rsidRPr="00723404">
        <w:rPr>
          <w:rFonts w:ascii="Times New Roman" w:eastAsia="Calibri" w:hAnsi="Times New Roman" w:cs="Times New Roman"/>
          <w:color w:val="000000" w:themeColor="text1"/>
        </w:rPr>
        <w:t xml:space="preserve"> контракта.</w:t>
      </w:r>
    </w:p>
    <w:p w:rsidR="007664E2" w:rsidRPr="00723404" w:rsidRDefault="007664E2" w:rsidP="00723404">
      <w:pPr>
        <w:spacing w:after="0" w:line="240" w:lineRule="auto"/>
        <w:jc w:val="both"/>
        <w:rPr>
          <w:rFonts w:ascii="Times New Roman" w:eastAsia="Calibri" w:hAnsi="Times New Roman" w:cs="Times New Roman"/>
          <w:color w:val="000000" w:themeColor="text1"/>
        </w:rPr>
      </w:pPr>
    </w:p>
    <w:p w:rsidR="007664E2" w:rsidRPr="00723404" w:rsidRDefault="007664E2" w:rsidP="00723404">
      <w:pPr>
        <w:spacing w:after="0" w:line="240" w:lineRule="auto"/>
        <w:jc w:val="center"/>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Гарантия</w:t>
      </w:r>
    </w:p>
    <w:p w:rsidR="007664E2" w:rsidRPr="00723404" w:rsidRDefault="007664E2" w:rsidP="00723404">
      <w:pPr>
        <w:spacing w:after="0" w:line="240" w:lineRule="auto"/>
        <w:ind w:firstLine="567"/>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Срок гарантии качества оказанных услуг, а также на установленные запасные части: 6 (шесть) месяцев с момента подписания акта сдачи-приемки оказанных услуг.</w:t>
      </w:r>
    </w:p>
    <w:p w:rsidR="007664E2" w:rsidRPr="00723404" w:rsidRDefault="007664E2" w:rsidP="00723404">
      <w:pPr>
        <w:spacing w:after="0" w:line="240" w:lineRule="auto"/>
        <w:ind w:firstLine="567"/>
        <w:jc w:val="both"/>
        <w:rPr>
          <w:rFonts w:ascii="Times New Roman" w:eastAsia="Calibri" w:hAnsi="Times New Roman" w:cs="Times New Roman"/>
          <w:color w:val="000000" w:themeColor="text1"/>
        </w:rPr>
      </w:pPr>
      <w:r w:rsidRPr="00723404">
        <w:rPr>
          <w:rFonts w:ascii="Times New Roman" w:eastAsia="Calibri" w:hAnsi="Times New Roman" w:cs="Times New Roman"/>
          <w:color w:val="000000" w:themeColor="text1"/>
        </w:rPr>
        <w:t>В случае нарушения работоспособности оборудования вследствие оказания услуг ненадлежащего качества, Исполнитель обязан устранить соответствующие неполадки и дефекты за свой счет в срок, согласованный с Заказчиком, с момента получения претензии. При этом</w:t>
      </w:r>
      <w:proofErr w:type="gramStart"/>
      <w:r w:rsidRPr="00723404">
        <w:rPr>
          <w:rFonts w:ascii="Times New Roman" w:eastAsia="Calibri" w:hAnsi="Times New Roman" w:cs="Times New Roman"/>
          <w:color w:val="000000" w:themeColor="text1"/>
        </w:rPr>
        <w:t>,</w:t>
      </w:r>
      <w:proofErr w:type="gramEnd"/>
      <w:r w:rsidRPr="00723404">
        <w:rPr>
          <w:rFonts w:ascii="Times New Roman" w:eastAsia="Calibri" w:hAnsi="Times New Roman" w:cs="Times New Roman"/>
          <w:color w:val="000000" w:themeColor="text1"/>
        </w:rPr>
        <w:t xml:space="preserve"> гарантийный срок продлевается на период времени, в течение которого оборудование не использовалось из-за обнаружения дефектов.</w:t>
      </w:r>
    </w:p>
    <w:p w:rsidR="0069607F" w:rsidRDefault="0069607F" w:rsidP="00723404">
      <w:pPr>
        <w:spacing w:after="0" w:line="240" w:lineRule="auto"/>
        <w:jc w:val="both"/>
        <w:rPr>
          <w:rFonts w:ascii="Times New Roman" w:hAnsi="Times New Roman" w:cs="Times New Roman"/>
          <w:sz w:val="21"/>
          <w:szCs w:val="21"/>
        </w:rPr>
      </w:pPr>
    </w:p>
    <w:p w:rsidR="00653F9D" w:rsidRPr="00751194" w:rsidRDefault="00B44DC2" w:rsidP="00145F4E">
      <w:pPr>
        <w:spacing w:after="0" w:line="240" w:lineRule="auto"/>
        <w:jc w:val="both"/>
        <w:rPr>
          <w:rFonts w:ascii="Times New Roman" w:hAnsi="Times New Roman" w:cs="Times New Roman"/>
          <w:sz w:val="21"/>
          <w:szCs w:val="21"/>
        </w:rPr>
      </w:pPr>
      <w:r w:rsidRPr="00751194">
        <w:rPr>
          <w:rFonts w:ascii="Times New Roman" w:hAnsi="Times New Roman" w:cs="Times New Roman"/>
          <w:sz w:val="21"/>
          <w:szCs w:val="21"/>
        </w:rPr>
        <w:t xml:space="preserve">                </w:t>
      </w:r>
      <w:r w:rsidR="00653F9D" w:rsidRPr="00751194">
        <w:rPr>
          <w:rFonts w:ascii="Times New Roman" w:hAnsi="Times New Roman" w:cs="Times New Roman"/>
          <w:sz w:val="21"/>
          <w:szCs w:val="21"/>
        </w:rPr>
        <w:t xml:space="preserve">               </w:t>
      </w:r>
    </w:p>
    <w:p w:rsidR="00653F9D" w:rsidRPr="007664E2" w:rsidRDefault="0020746F" w:rsidP="0020746F">
      <w:pPr>
        <w:spacing w:after="0" w:line="240" w:lineRule="auto"/>
        <w:jc w:val="both"/>
        <w:rPr>
          <w:rFonts w:ascii="Times New Roman" w:hAnsi="Times New Roman" w:cs="Times New Roman"/>
          <w:szCs w:val="21"/>
        </w:rPr>
      </w:pPr>
      <w:proofErr w:type="gramStart"/>
      <w:r w:rsidRPr="007664E2">
        <w:rPr>
          <w:rFonts w:ascii="Times New Roman" w:hAnsi="Times New Roman" w:cs="Times New Roman"/>
          <w:szCs w:val="21"/>
        </w:rPr>
        <w:t>Ответственны</w:t>
      </w:r>
      <w:r w:rsidR="004D3AEA" w:rsidRPr="007664E2">
        <w:rPr>
          <w:rFonts w:ascii="Times New Roman" w:hAnsi="Times New Roman" w:cs="Times New Roman"/>
          <w:szCs w:val="21"/>
        </w:rPr>
        <w:t>й</w:t>
      </w:r>
      <w:proofErr w:type="gramEnd"/>
      <w:r w:rsidRPr="007664E2">
        <w:rPr>
          <w:rFonts w:ascii="Times New Roman" w:hAnsi="Times New Roman" w:cs="Times New Roman"/>
          <w:szCs w:val="21"/>
        </w:rPr>
        <w:t xml:space="preserve"> за разработку технического задания</w:t>
      </w:r>
      <w:r w:rsidR="00653F9D" w:rsidRPr="007664E2">
        <w:rPr>
          <w:rFonts w:ascii="Times New Roman" w:hAnsi="Times New Roman" w:cs="Times New Roman"/>
          <w:szCs w:val="21"/>
        </w:rPr>
        <w:t xml:space="preserve">: </w:t>
      </w:r>
    </w:p>
    <w:p w:rsidR="00145F4E" w:rsidRPr="007664E2" w:rsidRDefault="00145F4E" w:rsidP="0020746F">
      <w:pPr>
        <w:spacing w:after="0" w:line="240" w:lineRule="auto"/>
        <w:jc w:val="both"/>
        <w:rPr>
          <w:rFonts w:ascii="Times New Roman" w:hAnsi="Times New Roman" w:cs="Times New Roman"/>
          <w:szCs w:val="21"/>
        </w:rPr>
      </w:pPr>
    </w:p>
    <w:p w:rsidR="00145F4E" w:rsidRPr="007664E2" w:rsidRDefault="00145F4E" w:rsidP="0020746F">
      <w:pPr>
        <w:spacing w:after="0" w:line="240" w:lineRule="auto"/>
        <w:jc w:val="both"/>
        <w:rPr>
          <w:rFonts w:ascii="Times New Roman" w:hAnsi="Times New Roman" w:cs="Times New Roman"/>
          <w:szCs w:val="21"/>
        </w:rPr>
      </w:pPr>
    </w:p>
    <w:p w:rsidR="0020746F" w:rsidRPr="007664E2" w:rsidRDefault="0069607F" w:rsidP="00751194">
      <w:pPr>
        <w:spacing w:after="0"/>
        <w:jc w:val="center"/>
        <w:rPr>
          <w:rFonts w:ascii="Times New Roman" w:hAnsi="Times New Roman" w:cs="Times New Roman"/>
          <w:szCs w:val="21"/>
        </w:rPr>
      </w:pPr>
      <w:r w:rsidRPr="007664E2">
        <w:rPr>
          <w:rFonts w:ascii="Times New Roman" w:hAnsi="Times New Roman" w:cs="Times New Roman"/>
          <w:szCs w:val="21"/>
        </w:rPr>
        <w:t>Инженер первой категории</w:t>
      </w:r>
      <w:r w:rsidR="0078041E" w:rsidRPr="007664E2">
        <w:rPr>
          <w:rFonts w:ascii="Times New Roman" w:hAnsi="Times New Roman" w:cs="Times New Roman"/>
          <w:szCs w:val="21"/>
        </w:rPr>
        <w:t xml:space="preserve"> </w:t>
      </w:r>
      <w:r w:rsidR="00751194" w:rsidRPr="007664E2">
        <w:rPr>
          <w:rFonts w:ascii="Times New Roman" w:hAnsi="Times New Roman" w:cs="Times New Roman"/>
          <w:szCs w:val="21"/>
        </w:rPr>
        <w:t xml:space="preserve">                        </w:t>
      </w:r>
      <w:r w:rsidR="00B634EB" w:rsidRPr="007664E2">
        <w:rPr>
          <w:rFonts w:ascii="Times New Roman" w:hAnsi="Times New Roman" w:cs="Times New Roman"/>
          <w:szCs w:val="21"/>
        </w:rPr>
        <w:t xml:space="preserve"> </w:t>
      </w:r>
      <w:r w:rsidR="004E0FF7" w:rsidRPr="007664E2">
        <w:rPr>
          <w:rFonts w:ascii="Times New Roman" w:hAnsi="Times New Roman" w:cs="Times New Roman"/>
          <w:szCs w:val="21"/>
        </w:rPr>
        <w:t xml:space="preserve">  </w:t>
      </w:r>
      <w:r w:rsidR="00723404">
        <w:rPr>
          <w:rFonts w:ascii="Times New Roman" w:hAnsi="Times New Roman" w:cs="Times New Roman"/>
          <w:szCs w:val="21"/>
        </w:rPr>
        <w:t xml:space="preserve"> </w:t>
      </w:r>
      <w:r w:rsidR="00677D6F" w:rsidRPr="007664E2">
        <w:rPr>
          <w:rFonts w:ascii="Times New Roman" w:hAnsi="Times New Roman" w:cs="Times New Roman"/>
          <w:szCs w:val="21"/>
        </w:rPr>
        <w:t>________</w:t>
      </w:r>
      <w:r w:rsidR="00B90E98" w:rsidRPr="007664E2">
        <w:rPr>
          <w:rFonts w:ascii="Times New Roman" w:hAnsi="Times New Roman" w:cs="Times New Roman"/>
          <w:szCs w:val="21"/>
        </w:rPr>
        <w:t>____</w:t>
      </w:r>
      <w:r w:rsidR="00723404">
        <w:rPr>
          <w:rFonts w:ascii="Times New Roman" w:hAnsi="Times New Roman" w:cs="Times New Roman"/>
          <w:szCs w:val="21"/>
        </w:rPr>
        <w:t>_______</w:t>
      </w:r>
      <w:r w:rsidR="00B90E98" w:rsidRPr="007664E2">
        <w:rPr>
          <w:rFonts w:ascii="Times New Roman" w:hAnsi="Times New Roman" w:cs="Times New Roman"/>
          <w:szCs w:val="21"/>
        </w:rPr>
        <w:t>_</w:t>
      </w:r>
      <w:r w:rsidR="0020746F" w:rsidRPr="007664E2">
        <w:rPr>
          <w:rFonts w:ascii="Times New Roman" w:hAnsi="Times New Roman" w:cs="Times New Roman"/>
          <w:szCs w:val="21"/>
        </w:rPr>
        <w:t>___</w:t>
      </w:r>
      <w:r w:rsidR="00723404">
        <w:rPr>
          <w:rFonts w:ascii="Times New Roman" w:hAnsi="Times New Roman" w:cs="Times New Roman"/>
          <w:szCs w:val="21"/>
        </w:rPr>
        <w:t xml:space="preserve">                               </w:t>
      </w:r>
      <w:r w:rsidR="00751194" w:rsidRPr="007664E2">
        <w:rPr>
          <w:rFonts w:ascii="Times New Roman" w:hAnsi="Times New Roman" w:cs="Times New Roman"/>
          <w:szCs w:val="21"/>
        </w:rPr>
        <w:t xml:space="preserve"> </w:t>
      </w:r>
      <w:r w:rsidR="0078041E" w:rsidRPr="007664E2">
        <w:rPr>
          <w:rFonts w:ascii="Times New Roman" w:hAnsi="Times New Roman" w:cs="Times New Roman"/>
          <w:szCs w:val="21"/>
        </w:rPr>
        <w:t xml:space="preserve">  </w:t>
      </w:r>
      <w:r w:rsidR="00145F4E" w:rsidRPr="007664E2">
        <w:rPr>
          <w:rFonts w:ascii="Times New Roman" w:hAnsi="Times New Roman" w:cs="Times New Roman"/>
          <w:szCs w:val="21"/>
        </w:rPr>
        <w:t xml:space="preserve"> </w:t>
      </w:r>
      <w:r w:rsidR="00D91065" w:rsidRPr="007664E2">
        <w:rPr>
          <w:rFonts w:ascii="Times New Roman" w:hAnsi="Times New Roman" w:cs="Times New Roman"/>
          <w:szCs w:val="21"/>
        </w:rPr>
        <w:t xml:space="preserve">   </w:t>
      </w:r>
      <w:r w:rsidRPr="007664E2">
        <w:rPr>
          <w:rFonts w:ascii="Times New Roman" w:hAnsi="Times New Roman" w:cs="Times New Roman"/>
          <w:szCs w:val="21"/>
        </w:rPr>
        <w:t>Д</w:t>
      </w:r>
      <w:r w:rsidR="00A05E6D" w:rsidRPr="007664E2">
        <w:rPr>
          <w:rFonts w:ascii="Times New Roman" w:hAnsi="Times New Roman" w:cs="Times New Roman"/>
          <w:szCs w:val="21"/>
        </w:rPr>
        <w:t>.</w:t>
      </w:r>
      <w:r w:rsidRPr="007664E2">
        <w:rPr>
          <w:rFonts w:ascii="Times New Roman" w:hAnsi="Times New Roman" w:cs="Times New Roman"/>
          <w:szCs w:val="21"/>
        </w:rPr>
        <w:t>В</w:t>
      </w:r>
      <w:r w:rsidR="00A05E6D" w:rsidRPr="007664E2">
        <w:rPr>
          <w:rFonts w:ascii="Times New Roman" w:hAnsi="Times New Roman" w:cs="Times New Roman"/>
          <w:szCs w:val="21"/>
        </w:rPr>
        <w:t xml:space="preserve">. </w:t>
      </w:r>
      <w:proofErr w:type="spellStart"/>
      <w:r w:rsidRPr="007664E2">
        <w:rPr>
          <w:rFonts w:ascii="Times New Roman" w:hAnsi="Times New Roman" w:cs="Times New Roman"/>
          <w:szCs w:val="21"/>
        </w:rPr>
        <w:t>Кухарев</w:t>
      </w:r>
      <w:proofErr w:type="spellEnd"/>
    </w:p>
    <w:p w:rsidR="004E0FF7" w:rsidRDefault="004E0FF7">
      <w:pPr>
        <w:spacing w:after="0" w:line="240" w:lineRule="auto"/>
        <w:rPr>
          <w:rFonts w:ascii="Times New Roman" w:hAnsi="Times New Roman" w:cs="Times New Roman"/>
          <w:b/>
          <w:bCs/>
          <w:color w:val="000000"/>
        </w:rPr>
        <w:sectPr w:rsidR="004E0FF7" w:rsidSect="00723404">
          <w:pgSz w:w="11906" w:h="16838"/>
          <w:pgMar w:top="567" w:right="851" w:bottom="567" w:left="851" w:header="709" w:footer="709" w:gutter="0"/>
          <w:cols w:space="708"/>
          <w:docGrid w:linePitch="360"/>
        </w:sectPr>
      </w:pPr>
    </w:p>
    <w:p w:rsidR="00660C82" w:rsidRPr="00D03FFA" w:rsidRDefault="00AB0368" w:rsidP="004E0FF7">
      <w:pPr>
        <w:spacing w:after="0" w:line="240" w:lineRule="auto"/>
        <w:jc w:val="center"/>
        <w:rPr>
          <w:rFonts w:ascii="Times New Roman" w:hAnsi="Times New Roman" w:cs="Times New Roman"/>
          <w:b/>
          <w:bCs/>
        </w:rPr>
      </w:pPr>
      <w:r w:rsidRPr="00D03FFA">
        <w:rPr>
          <w:rFonts w:ascii="Times New Roman" w:hAnsi="Times New Roman" w:cs="Times New Roman"/>
          <w:b/>
          <w:bCs/>
          <w:color w:val="000000"/>
          <w:lang w:val="en-US"/>
        </w:rPr>
        <w:lastRenderedPageBreak/>
        <w:t>II</w:t>
      </w:r>
      <w:r w:rsidR="00B210F4" w:rsidRPr="00D03FFA">
        <w:rPr>
          <w:rFonts w:ascii="Times New Roman" w:hAnsi="Times New Roman" w:cs="Times New Roman"/>
          <w:b/>
          <w:bCs/>
          <w:color w:val="000000"/>
          <w:lang w:val="en-US"/>
        </w:rPr>
        <w:t>I</w:t>
      </w:r>
      <w:r w:rsidR="00B210F4" w:rsidRPr="00D03FFA">
        <w:rPr>
          <w:rFonts w:ascii="Times New Roman" w:hAnsi="Times New Roman" w:cs="Times New Roman"/>
          <w:b/>
          <w:bCs/>
          <w:color w:val="000000"/>
        </w:rPr>
        <w:t xml:space="preserve">. </w:t>
      </w:r>
      <w:r w:rsidR="00B210F4" w:rsidRPr="00D03FFA">
        <w:rPr>
          <w:rFonts w:ascii="Times New Roman" w:hAnsi="Times New Roman" w:cs="Times New Roman"/>
          <w:b/>
          <w:bCs/>
        </w:rPr>
        <w:t>Обоснование начальной (максимальной) цены</w:t>
      </w:r>
    </w:p>
    <w:p w:rsidR="00B210F4" w:rsidRPr="00D03FFA" w:rsidRDefault="00F42D7A" w:rsidP="00660C82">
      <w:pPr>
        <w:widowControl w:val="0"/>
        <w:spacing w:after="0" w:line="240" w:lineRule="auto"/>
        <w:jc w:val="both"/>
        <w:rPr>
          <w:rFonts w:ascii="Times New Roman" w:hAnsi="Times New Roman" w:cs="Times New Roman"/>
        </w:rPr>
      </w:pPr>
      <w:r w:rsidRPr="00D03FFA">
        <w:rPr>
          <w:rFonts w:ascii="Times New Roman" w:hAnsi="Times New Roman" w:cs="Times New Roman"/>
        </w:rPr>
        <w:t xml:space="preserve">Настоящее обоснование начальной (максимальной) цены договора подготовлено в соответствии с </w:t>
      </w:r>
      <w:r w:rsidR="00795824" w:rsidRPr="00D03FFA">
        <w:rPr>
          <w:rFonts w:ascii="Times New Roman" w:hAnsi="Times New Roman" w:cs="Times New Roman"/>
        </w:rPr>
        <w:t>п</w:t>
      </w:r>
      <w:r w:rsidRPr="00D03FFA">
        <w:rPr>
          <w:rFonts w:ascii="Times New Roman" w:hAnsi="Times New Roman" w:cs="Times New Roman"/>
        </w:rPr>
        <w:t xml:space="preserve">оложением о закупке товаров, работ и услуг для </w:t>
      </w:r>
      <w:r w:rsidR="00EA3C41" w:rsidRPr="00D03FFA">
        <w:rPr>
          <w:rFonts w:ascii="Times New Roman" w:hAnsi="Times New Roman" w:cs="Times New Roman"/>
        </w:rPr>
        <w:t xml:space="preserve">нужд </w:t>
      </w:r>
      <w:r w:rsidR="00795824" w:rsidRPr="00D03FFA">
        <w:rPr>
          <w:rFonts w:ascii="Times New Roman" w:hAnsi="Times New Roman" w:cs="Times New Roman"/>
        </w:rPr>
        <w:t>негосударственных учреждений здравоохранения ОАО «РЖД»</w:t>
      </w:r>
      <w:r w:rsidRPr="00D03FFA">
        <w:rPr>
          <w:rFonts w:ascii="Times New Roman" w:hAnsi="Times New Roman" w:cs="Times New Roman"/>
        </w:rPr>
        <w:t xml:space="preserve"> (далее – Положение)</w:t>
      </w:r>
      <w:r w:rsidR="00B210F4" w:rsidRPr="00D03FFA">
        <w:rPr>
          <w:rFonts w:ascii="Times New Roman" w:hAnsi="Times New Roman" w:cs="Times New Roman"/>
        </w:rPr>
        <w:t>.</w:t>
      </w:r>
    </w:p>
    <w:tbl>
      <w:tblPr>
        <w:tblW w:w="10632" w:type="dxa"/>
        <w:tblInd w:w="108" w:type="dxa"/>
        <w:tblLayout w:type="fixed"/>
        <w:tblLook w:val="0000"/>
      </w:tblPr>
      <w:tblGrid>
        <w:gridCol w:w="2694"/>
        <w:gridCol w:w="7938"/>
      </w:tblGrid>
      <w:tr w:rsidR="00B210F4" w:rsidRPr="00D03FFA" w:rsidTr="00983FED">
        <w:tc>
          <w:tcPr>
            <w:tcW w:w="2694" w:type="dxa"/>
            <w:tcBorders>
              <w:top w:val="single" w:sz="4" w:space="0" w:color="000000"/>
              <w:left w:val="single" w:sz="4" w:space="0" w:color="000000"/>
              <w:bottom w:val="single" w:sz="4" w:space="0" w:color="000000"/>
            </w:tcBorders>
            <w:shd w:val="clear" w:color="auto" w:fill="auto"/>
          </w:tcPr>
          <w:p w:rsidR="00B210F4" w:rsidRPr="00D03FFA" w:rsidRDefault="00B210F4" w:rsidP="00660C82">
            <w:pPr>
              <w:pStyle w:val="2a"/>
              <w:autoSpaceDE w:val="0"/>
              <w:spacing w:after="0" w:line="240" w:lineRule="auto"/>
              <w:ind w:left="0"/>
              <w:jc w:val="both"/>
              <w:rPr>
                <w:rFonts w:ascii="Times New Roman" w:hAnsi="Times New Roman"/>
                <w:color w:val="000000"/>
              </w:rPr>
            </w:pPr>
            <w:r w:rsidRPr="00D03FFA">
              <w:rPr>
                <w:rFonts w:ascii="Times New Roman" w:hAnsi="Times New Roman"/>
                <w:b/>
                <w:color w:val="000000"/>
              </w:rPr>
              <w:t>Предмет договора</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210F4" w:rsidRPr="00D03FFA" w:rsidRDefault="0069607F" w:rsidP="00AC0F65">
            <w:pPr>
              <w:spacing w:after="0" w:line="240" w:lineRule="auto"/>
              <w:jc w:val="both"/>
              <w:rPr>
                <w:rFonts w:ascii="Times New Roman" w:hAnsi="Times New Roman" w:cs="Times New Roman"/>
                <w:b/>
              </w:rPr>
            </w:pPr>
            <w:r w:rsidRPr="0069607F">
              <w:rPr>
                <w:rFonts w:ascii="Times New Roman" w:hAnsi="Times New Roman" w:cs="Times New Roman"/>
                <w:b/>
              </w:rPr>
              <w:t xml:space="preserve">Оказание услуг по ремонту видеокамеры </w:t>
            </w:r>
            <w:proofErr w:type="spellStart"/>
            <w:r w:rsidRPr="0069607F">
              <w:rPr>
                <w:rFonts w:ascii="Times New Roman" w:hAnsi="Times New Roman" w:cs="Times New Roman"/>
                <w:b/>
              </w:rPr>
              <w:t>Olympus</w:t>
            </w:r>
            <w:proofErr w:type="spellEnd"/>
            <w:r w:rsidRPr="0069607F">
              <w:rPr>
                <w:rFonts w:ascii="Times New Roman" w:hAnsi="Times New Roman" w:cs="Times New Roman"/>
                <w:b/>
              </w:rPr>
              <w:t xml:space="preserve"> 1080/50i</w:t>
            </w:r>
          </w:p>
        </w:tc>
      </w:tr>
      <w:tr w:rsidR="00B210F4" w:rsidRPr="00D03FFA" w:rsidTr="00983FED">
        <w:tc>
          <w:tcPr>
            <w:tcW w:w="2694" w:type="dxa"/>
            <w:tcBorders>
              <w:top w:val="single" w:sz="4" w:space="0" w:color="000000"/>
              <w:left w:val="single" w:sz="4" w:space="0" w:color="000000"/>
              <w:bottom w:val="single" w:sz="4" w:space="0" w:color="000000"/>
            </w:tcBorders>
            <w:shd w:val="clear" w:color="auto" w:fill="auto"/>
          </w:tcPr>
          <w:p w:rsidR="00B210F4" w:rsidRPr="00D03FFA" w:rsidRDefault="00B210F4" w:rsidP="00660C82">
            <w:pPr>
              <w:pStyle w:val="2a"/>
              <w:autoSpaceDE w:val="0"/>
              <w:spacing w:after="0" w:line="240" w:lineRule="auto"/>
              <w:ind w:left="0"/>
              <w:jc w:val="both"/>
              <w:rPr>
                <w:rFonts w:ascii="Times New Roman" w:hAnsi="Times New Roman"/>
                <w:color w:val="000000"/>
              </w:rPr>
            </w:pPr>
            <w:r w:rsidRPr="00D03FFA">
              <w:rPr>
                <w:rFonts w:ascii="Times New Roman" w:hAnsi="Times New Roman"/>
                <w:b/>
                <w:color w:val="000000"/>
              </w:rPr>
              <w:t>Основные характеристики объекта закупки</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210F4" w:rsidRPr="00D03FFA" w:rsidRDefault="00B210F4" w:rsidP="00660C82">
            <w:pPr>
              <w:keepNext/>
              <w:keepLines/>
              <w:widowControl w:val="0"/>
              <w:suppressLineNumbers/>
              <w:suppressAutoHyphens/>
              <w:spacing w:after="0" w:line="240" w:lineRule="auto"/>
              <w:jc w:val="both"/>
              <w:rPr>
                <w:rFonts w:ascii="Times New Roman" w:hAnsi="Times New Roman" w:cs="Times New Roman"/>
                <w:b/>
                <w:bCs/>
              </w:rPr>
            </w:pPr>
            <w:r w:rsidRPr="00D03FFA">
              <w:rPr>
                <w:rFonts w:ascii="Times New Roman" w:hAnsi="Times New Roman" w:cs="Times New Roman"/>
              </w:rPr>
              <w:t xml:space="preserve">Согласно </w:t>
            </w:r>
            <w:r w:rsidRPr="00D03FFA">
              <w:rPr>
                <w:rFonts w:ascii="Times New Roman" w:hAnsi="Times New Roman" w:cs="Times New Roman"/>
                <w:b/>
              </w:rPr>
              <w:t xml:space="preserve">Разделу </w:t>
            </w:r>
            <w:r w:rsidRPr="00D03FFA">
              <w:rPr>
                <w:rFonts w:ascii="Times New Roman" w:hAnsi="Times New Roman" w:cs="Times New Roman"/>
                <w:b/>
                <w:bCs/>
                <w:lang w:val="en-US"/>
              </w:rPr>
              <w:t>II</w:t>
            </w:r>
            <w:r w:rsidRPr="00D03FFA">
              <w:rPr>
                <w:rFonts w:ascii="Times New Roman" w:hAnsi="Times New Roman" w:cs="Times New Roman"/>
                <w:b/>
                <w:bCs/>
              </w:rPr>
              <w:t>.  Техническая часть документации о запросе котировок</w:t>
            </w:r>
          </w:p>
          <w:p w:rsidR="00B210F4" w:rsidRPr="00D03FFA" w:rsidRDefault="00B210F4" w:rsidP="00660C82">
            <w:pPr>
              <w:spacing w:after="0" w:line="240" w:lineRule="auto"/>
              <w:rPr>
                <w:rFonts w:ascii="Times New Roman" w:hAnsi="Times New Roman" w:cs="Times New Roman"/>
              </w:rPr>
            </w:pPr>
          </w:p>
        </w:tc>
      </w:tr>
      <w:tr w:rsidR="006641D2" w:rsidRPr="00D03FFA" w:rsidTr="00983FED">
        <w:tc>
          <w:tcPr>
            <w:tcW w:w="2694" w:type="dxa"/>
            <w:tcBorders>
              <w:top w:val="single" w:sz="4" w:space="0" w:color="000000"/>
              <w:left w:val="single" w:sz="4" w:space="0" w:color="000000"/>
              <w:bottom w:val="single" w:sz="4" w:space="0" w:color="000000"/>
            </w:tcBorders>
            <w:shd w:val="clear" w:color="auto" w:fill="auto"/>
          </w:tcPr>
          <w:p w:rsidR="006641D2" w:rsidRPr="00D03FFA" w:rsidRDefault="006641D2" w:rsidP="007664E2">
            <w:pPr>
              <w:pStyle w:val="2a"/>
              <w:autoSpaceDE w:val="0"/>
              <w:spacing w:after="0" w:line="240" w:lineRule="auto"/>
              <w:ind w:left="0"/>
              <w:jc w:val="both"/>
              <w:rPr>
                <w:rFonts w:ascii="Times New Roman" w:hAnsi="Times New Roman"/>
                <w:b/>
                <w:color w:val="000000"/>
              </w:rPr>
            </w:pPr>
            <w:r w:rsidRPr="00D03FFA">
              <w:rPr>
                <w:rFonts w:ascii="Times New Roman" w:hAnsi="Times New Roman"/>
                <w:b/>
                <w:bCs/>
              </w:rPr>
              <w:t xml:space="preserve">Сроки </w:t>
            </w:r>
            <w:r w:rsidR="007664E2">
              <w:rPr>
                <w:rFonts w:ascii="Times New Roman" w:hAnsi="Times New Roman"/>
                <w:b/>
                <w:bCs/>
              </w:rPr>
              <w:t>оказания услуг</w:t>
            </w:r>
            <w:r w:rsidRPr="00D03FFA">
              <w:rPr>
                <w:rFonts w:ascii="Times New Roman" w:hAnsi="Times New Roman"/>
                <w:b/>
                <w:bCs/>
              </w:rPr>
              <w: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6641D2" w:rsidRPr="00D03FFA" w:rsidRDefault="007664E2" w:rsidP="00BF491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Исполнитель</w:t>
            </w:r>
            <w:r w:rsidRPr="00D03FFA">
              <w:rPr>
                <w:rFonts w:ascii="Times New Roman" w:hAnsi="Times New Roman" w:cs="Times New Roman"/>
              </w:rPr>
              <w:t xml:space="preserve"> обязуется </w:t>
            </w:r>
            <w:r>
              <w:rPr>
                <w:rFonts w:ascii="Times New Roman" w:hAnsi="Times New Roman" w:cs="Times New Roman"/>
              </w:rPr>
              <w:t>оказать услуги</w:t>
            </w:r>
            <w:r w:rsidRPr="00D03FFA">
              <w:rPr>
                <w:rFonts w:ascii="Times New Roman" w:hAnsi="Times New Roman" w:cs="Times New Roman"/>
              </w:rPr>
              <w:t xml:space="preserve"> Заказчику </w:t>
            </w:r>
            <w:r>
              <w:rPr>
                <w:rFonts w:ascii="Times New Roman" w:hAnsi="Times New Roman" w:cs="Times New Roman"/>
              </w:rPr>
              <w:t xml:space="preserve">в течение 30 (тридцати) календарных дней </w:t>
            </w:r>
            <w:r w:rsidRPr="00D03FFA">
              <w:rPr>
                <w:rFonts w:ascii="Times New Roman" w:hAnsi="Times New Roman" w:cs="Times New Roman"/>
              </w:rPr>
              <w:t>с момента подписания договора.</w:t>
            </w:r>
          </w:p>
        </w:tc>
      </w:tr>
      <w:tr w:rsidR="00B210F4" w:rsidRPr="00D03FFA" w:rsidTr="00983FED">
        <w:tc>
          <w:tcPr>
            <w:tcW w:w="2694" w:type="dxa"/>
            <w:tcBorders>
              <w:top w:val="single" w:sz="4" w:space="0" w:color="000000"/>
              <w:left w:val="single" w:sz="4" w:space="0" w:color="000000"/>
              <w:bottom w:val="single" w:sz="4" w:space="0" w:color="000000"/>
            </w:tcBorders>
            <w:shd w:val="clear" w:color="auto" w:fill="auto"/>
          </w:tcPr>
          <w:p w:rsidR="00B210F4" w:rsidRPr="00D03FFA" w:rsidRDefault="00B210F4" w:rsidP="00AA72D4">
            <w:pPr>
              <w:pStyle w:val="2a"/>
              <w:autoSpaceDE w:val="0"/>
              <w:spacing w:after="0" w:line="240" w:lineRule="auto"/>
              <w:ind w:left="0"/>
              <w:jc w:val="both"/>
              <w:rPr>
                <w:rFonts w:ascii="Times New Roman" w:hAnsi="Times New Roman"/>
                <w:color w:val="000000"/>
              </w:rPr>
            </w:pPr>
            <w:r w:rsidRPr="00D03FFA">
              <w:rPr>
                <w:rFonts w:ascii="Times New Roman" w:hAnsi="Times New Roman"/>
                <w:b/>
                <w:color w:val="000000"/>
              </w:rPr>
              <w:t xml:space="preserve">Используемый метод определения НМЦ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210F4" w:rsidRPr="00D03FFA" w:rsidRDefault="00B210F4" w:rsidP="0061119B">
            <w:pPr>
              <w:spacing w:after="0" w:line="240" w:lineRule="auto"/>
              <w:jc w:val="both"/>
              <w:rPr>
                <w:rFonts w:ascii="Times New Roman" w:hAnsi="Times New Roman" w:cs="Times New Roman"/>
              </w:rPr>
            </w:pPr>
            <w:r w:rsidRPr="00D03FFA">
              <w:rPr>
                <w:rFonts w:ascii="Times New Roman" w:hAnsi="Times New Roman" w:cs="Times New Roman"/>
              </w:rPr>
              <w:t>Для определения начальной (максимальной) цены договора был использован метод сопоставимых рыночных цен (анализ рынка)</w:t>
            </w:r>
            <w:r w:rsidR="00AA72D4" w:rsidRPr="00D03FFA">
              <w:rPr>
                <w:rFonts w:ascii="Times New Roman" w:hAnsi="Times New Roman" w:cs="Times New Roman"/>
              </w:rPr>
              <w:t xml:space="preserve"> </w:t>
            </w:r>
            <w:r w:rsidRPr="00D03FFA">
              <w:rPr>
                <w:rFonts w:ascii="Times New Roman" w:hAnsi="Times New Roman" w:cs="Times New Roman"/>
              </w:rPr>
              <w:t xml:space="preserve">обоснования НМЦ. </w:t>
            </w:r>
          </w:p>
        </w:tc>
      </w:tr>
      <w:tr w:rsidR="00334193" w:rsidRPr="00D03FFA" w:rsidTr="00983FED">
        <w:tc>
          <w:tcPr>
            <w:tcW w:w="2694" w:type="dxa"/>
            <w:tcBorders>
              <w:top w:val="single" w:sz="4" w:space="0" w:color="000000"/>
              <w:left w:val="single" w:sz="4" w:space="0" w:color="000000"/>
              <w:bottom w:val="single" w:sz="4" w:space="0" w:color="000000"/>
            </w:tcBorders>
            <w:shd w:val="clear" w:color="auto" w:fill="auto"/>
          </w:tcPr>
          <w:p w:rsidR="00334193" w:rsidRPr="00D03FFA" w:rsidRDefault="00334193" w:rsidP="00AA72D4">
            <w:pPr>
              <w:pStyle w:val="2a"/>
              <w:autoSpaceDE w:val="0"/>
              <w:spacing w:after="0" w:line="240" w:lineRule="auto"/>
              <w:ind w:left="0"/>
              <w:jc w:val="both"/>
              <w:rPr>
                <w:rFonts w:ascii="Times New Roman" w:hAnsi="Times New Roman"/>
                <w:b/>
                <w:color w:val="000000"/>
              </w:rPr>
            </w:pPr>
            <w:r w:rsidRPr="00D03FFA">
              <w:rPr>
                <w:rFonts w:ascii="Times New Roman" w:hAnsi="Times New Roman"/>
                <w:b/>
                <w:color w:val="000000"/>
              </w:rPr>
              <w:t>НМЦ</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334193" w:rsidRPr="00D03FFA" w:rsidRDefault="007664E2" w:rsidP="007664E2">
            <w:pPr>
              <w:spacing w:after="0"/>
              <w:jc w:val="both"/>
              <w:rPr>
                <w:rFonts w:ascii="Times New Roman" w:hAnsi="Times New Roman" w:cs="Times New Roman"/>
                <w:b/>
                <w:lang w:eastAsia="zh-CN"/>
              </w:rPr>
            </w:pPr>
            <w:r>
              <w:rPr>
                <w:rFonts w:ascii="Times New Roman" w:hAnsi="Times New Roman" w:cs="Times New Roman"/>
                <w:b/>
                <w:lang w:eastAsia="zh-CN"/>
              </w:rPr>
              <w:t>251 021</w:t>
            </w:r>
            <w:r w:rsidR="00B26CF4" w:rsidRPr="000D479B">
              <w:rPr>
                <w:rFonts w:ascii="Times New Roman" w:hAnsi="Times New Roman" w:cs="Times New Roman"/>
                <w:b/>
                <w:lang w:eastAsia="zh-CN"/>
              </w:rPr>
              <w:t xml:space="preserve"> (</w:t>
            </w:r>
            <w:r>
              <w:rPr>
                <w:rFonts w:ascii="Times New Roman" w:hAnsi="Times New Roman" w:cs="Times New Roman"/>
                <w:b/>
                <w:lang w:eastAsia="zh-CN"/>
              </w:rPr>
              <w:t>двести пятьдесят одна</w:t>
            </w:r>
            <w:r w:rsidR="00B26CF4">
              <w:rPr>
                <w:rFonts w:ascii="Times New Roman" w:hAnsi="Times New Roman" w:cs="Times New Roman"/>
                <w:b/>
                <w:lang w:eastAsia="zh-CN"/>
              </w:rPr>
              <w:t xml:space="preserve"> </w:t>
            </w:r>
            <w:r w:rsidR="00B26CF4" w:rsidRPr="000D479B">
              <w:rPr>
                <w:rFonts w:ascii="Times New Roman" w:hAnsi="Times New Roman" w:cs="Times New Roman"/>
                <w:b/>
                <w:lang w:eastAsia="zh-CN"/>
              </w:rPr>
              <w:t>тысяч</w:t>
            </w:r>
            <w:r>
              <w:rPr>
                <w:rFonts w:ascii="Times New Roman" w:hAnsi="Times New Roman" w:cs="Times New Roman"/>
                <w:b/>
                <w:lang w:eastAsia="zh-CN"/>
              </w:rPr>
              <w:t>а двадцать один</w:t>
            </w:r>
            <w:r w:rsidR="00B26CF4" w:rsidRPr="000D479B">
              <w:rPr>
                <w:rFonts w:ascii="Times New Roman" w:hAnsi="Times New Roman" w:cs="Times New Roman"/>
                <w:b/>
                <w:lang w:eastAsia="zh-CN"/>
              </w:rPr>
              <w:t>) рубл</w:t>
            </w:r>
            <w:r>
              <w:rPr>
                <w:rFonts w:ascii="Times New Roman" w:hAnsi="Times New Roman" w:cs="Times New Roman"/>
                <w:b/>
                <w:lang w:eastAsia="zh-CN"/>
              </w:rPr>
              <w:t>ь</w:t>
            </w:r>
            <w:r w:rsidR="00B26CF4" w:rsidRPr="000D479B">
              <w:rPr>
                <w:rFonts w:ascii="Times New Roman" w:hAnsi="Times New Roman" w:cs="Times New Roman"/>
                <w:b/>
                <w:lang w:eastAsia="zh-CN"/>
              </w:rPr>
              <w:t xml:space="preserve"> </w:t>
            </w:r>
            <w:r>
              <w:rPr>
                <w:rFonts w:ascii="Times New Roman" w:hAnsi="Times New Roman" w:cs="Times New Roman"/>
                <w:b/>
                <w:lang w:eastAsia="zh-CN"/>
              </w:rPr>
              <w:t>67</w:t>
            </w:r>
            <w:r w:rsidR="00B26CF4" w:rsidRPr="000D479B">
              <w:rPr>
                <w:rFonts w:ascii="Times New Roman" w:hAnsi="Times New Roman" w:cs="Times New Roman"/>
                <w:b/>
                <w:lang w:eastAsia="zh-CN"/>
              </w:rPr>
              <w:t xml:space="preserve"> копеек</w:t>
            </w:r>
          </w:p>
        </w:tc>
      </w:tr>
      <w:tr w:rsidR="00B210F4" w:rsidRPr="00D03FFA" w:rsidTr="00983FED">
        <w:tc>
          <w:tcPr>
            <w:tcW w:w="2694" w:type="dxa"/>
            <w:tcBorders>
              <w:top w:val="single" w:sz="4" w:space="0" w:color="000000"/>
              <w:left w:val="single" w:sz="4" w:space="0" w:color="000000"/>
              <w:bottom w:val="single" w:sz="4" w:space="0" w:color="000000"/>
            </w:tcBorders>
            <w:shd w:val="clear" w:color="auto" w:fill="auto"/>
          </w:tcPr>
          <w:p w:rsidR="00B210F4" w:rsidRPr="00D03FFA" w:rsidRDefault="00B210F4" w:rsidP="00AA72D4">
            <w:pPr>
              <w:pStyle w:val="2a"/>
              <w:autoSpaceDE w:val="0"/>
              <w:spacing w:after="0" w:line="240" w:lineRule="auto"/>
              <w:ind w:left="0"/>
              <w:jc w:val="both"/>
              <w:rPr>
                <w:rFonts w:ascii="Times New Roman" w:hAnsi="Times New Roman"/>
                <w:color w:val="000000"/>
              </w:rPr>
            </w:pPr>
            <w:r w:rsidRPr="00D03FFA">
              <w:rPr>
                <w:rFonts w:ascii="Times New Roman" w:hAnsi="Times New Roman"/>
                <w:b/>
                <w:color w:val="000000"/>
              </w:rPr>
              <w:t>Расчет НМЦ</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B210F4" w:rsidRPr="00D03FFA" w:rsidRDefault="00B210F4" w:rsidP="00660C82">
            <w:pPr>
              <w:widowControl w:val="0"/>
              <w:spacing w:after="0" w:line="240" w:lineRule="auto"/>
              <w:rPr>
                <w:rFonts w:ascii="Times New Roman" w:hAnsi="Times New Roman" w:cs="Times New Roman"/>
              </w:rPr>
            </w:pPr>
            <w:r w:rsidRPr="00D03FFA">
              <w:rPr>
                <w:rFonts w:ascii="Times New Roman" w:hAnsi="Times New Roman" w:cs="Times New Roman"/>
              </w:rPr>
              <w:t>Таблица № 1.</w:t>
            </w:r>
          </w:p>
        </w:tc>
      </w:tr>
      <w:tr w:rsidR="00B210F4" w:rsidRPr="00D03FFA" w:rsidTr="00983FED">
        <w:trPr>
          <w:trHeight w:val="268"/>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Pr>
          <w:p w:rsidR="00B210F4" w:rsidRPr="00D03FFA" w:rsidRDefault="00B210F4" w:rsidP="007664E2">
            <w:pPr>
              <w:pStyle w:val="2a"/>
              <w:autoSpaceDE w:val="0"/>
              <w:spacing w:after="0" w:line="240" w:lineRule="auto"/>
              <w:ind w:left="0"/>
              <w:rPr>
                <w:rFonts w:ascii="Times New Roman" w:hAnsi="Times New Roman"/>
              </w:rPr>
            </w:pPr>
            <w:r w:rsidRPr="00D03FFA">
              <w:rPr>
                <w:rFonts w:ascii="Times New Roman" w:hAnsi="Times New Roman"/>
                <w:color w:val="000000"/>
              </w:rPr>
              <w:t xml:space="preserve">Дата подготовки обоснования НМЦК: </w:t>
            </w:r>
            <w:r w:rsidR="007664E2">
              <w:rPr>
                <w:rFonts w:ascii="Times New Roman" w:hAnsi="Times New Roman"/>
                <w:color w:val="000000"/>
              </w:rPr>
              <w:t>15</w:t>
            </w:r>
            <w:r w:rsidR="00941B46" w:rsidRPr="00D03FFA">
              <w:rPr>
                <w:rFonts w:ascii="Times New Roman" w:hAnsi="Times New Roman"/>
                <w:color w:val="000000"/>
              </w:rPr>
              <w:t>.</w:t>
            </w:r>
            <w:r w:rsidR="00AA72D4" w:rsidRPr="00D03FFA">
              <w:rPr>
                <w:rFonts w:ascii="Times New Roman" w:hAnsi="Times New Roman"/>
                <w:color w:val="000000"/>
              </w:rPr>
              <w:t>0</w:t>
            </w:r>
            <w:r w:rsidR="00BF4915">
              <w:rPr>
                <w:rFonts w:ascii="Times New Roman" w:hAnsi="Times New Roman"/>
                <w:color w:val="000000"/>
              </w:rPr>
              <w:t>2</w:t>
            </w:r>
            <w:r w:rsidRPr="00D03FFA">
              <w:rPr>
                <w:rFonts w:ascii="Times New Roman" w:hAnsi="Times New Roman"/>
                <w:color w:val="000000"/>
              </w:rPr>
              <w:t>.20</w:t>
            </w:r>
            <w:r w:rsidR="00AA72D4" w:rsidRPr="00D03FFA">
              <w:rPr>
                <w:rFonts w:ascii="Times New Roman" w:hAnsi="Times New Roman"/>
                <w:color w:val="000000"/>
              </w:rPr>
              <w:t>2</w:t>
            </w:r>
            <w:r w:rsidR="00BF4915">
              <w:rPr>
                <w:rFonts w:ascii="Times New Roman" w:hAnsi="Times New Roman"/>
                <w:color w:val="000000"/>
              </w:rPr>
              <w:t>3</w:t>
            </w:r>
            <w:r w:rsidRPr="00D03FFA">
              <w:rPr>
                <w:rFonts w:ascii="Times New Roman" w:hAnsi="Times New Roman"/>
                <w:color w:val="000000"/>
              </w:rPr>
              <w:t xml:space="preserve"> г.</w:t>
            </w:r>
          </w:p>
        </w:tc>
      </w:tr>
    </w:tbl>
    <w:p w:rsidR="00B210F4" w:rsidRPr="00D03FFA" w:rsidRDefault="00B210F4" w:rsidP="00660C82">
      <w:pPr>
        <w:autoSpaceDE w:val="0"/>
        <w:autoSpaceDN w:val="0"/>
        <w:adjustRightInd w:val="0"/>
        <w:spacing w:after="0" w:line="240" w:lineRule="auto"/>
        <w:outlineLvl w:val="0"/>
        <w:rPr>
          <w:rFonts w:ascii="Times New Roman" w:hAnsi="Times New Roman" w:cs="Times New Roman"/>
        </w:rPr>
      </w:pPr>
    </w:p>
    <w:p w:rsidR="0073278A" w:rsidRPr="00D03FFA" w:rsidRDefault="00AC0F65" w:rsidP="00224759">
      <w:pPr>
        <w:autoSpaceDE w:val="0"/>
        <w:autoSpaceDN w:val="0"/>
        <w:adjustRightInd w:val="0"/>
        <w:spacing w:line="360" w:lineRule="auto"/>
        <w:outlineLvl w:val="0"/>
        <w:rPr>
          <w:rFonts w:ascii="Times New Roman" w:hAnsi="Times New Roman" w:cs="Times New Roman"/>
        </w:rPr>
      </w:pPr>
      <w:r w:rsidRPr="00D03FFA">
        <w:rPr>
          <w:rFonts w:ascii="Times New Roman" w:hAnsi="Times New Roman" w:cs="Times New Roman"/>
        </w:rPr>
        <w:t>Г</w:t>
      </w:r>
      <w:r w:rsidR="0073278A" w:rsidRPr="00D03FFA">
        <w:rPr>
          <w:rFonts w:ascii="Times New Roman" w:hAnsi="Times New Roman" w:cs="Times New Roman"/>
        </w:rPr>
        <w:t>лавн</w:t>
      </w:r>
      <w:r w:rsidRPr="00D03FFA">
        <w:rPr>
          <w:rFonts w:ascii="Times New Roman" w:hAnsi="Times New Roman" w:cs="Times New Roman"/>
        </w:rPr>
        <w:t>ый</w:t>
      </w:r>
      <w:r w:rsidR="0073278A" w:rsidRPr="00D03FFA">
        <w:rPr>
          <w:rFonts w:ascii="Times New Roman" w:hAnsi="Times New Roman" w:cs="Times New Roman"/>
        </w:rPr>
        <w:t xml:space="preserve"> врач</w:t>
      </w:r>
      <w:r w:rsidR="00E3665B" w:rsidRPr="00D03FFA">
        <w:rPr>
          <w:rFonts w:ascii="Times New Roman" w:hAnsi="Times New Roman" w:cs="Times New Roman"/>
        </w:rPr>
        <w:t xml:space="preserve"> </w:t>
      </w:r>
      <w:r w:rsidR="00AF3633" w:rsidRPr="00D03FFA">
        <w:rPr>
          <w:rFonts w:ascii="Times New Roman" w:hAnsi="Times New Roman" w:cs="Times New Roman"/>
        </w:rPr>
        <w:t xml:space="preserve"> </w:t>
      </w:r>
      <w:r w:rsidR="0073278A" w:rsidRPr="00D03FFA">
        <w:rPr>
          <w:rFonts w:ascii="Times New Roman" w:hAnsi="Times New Roman" w:cs="Times New Roman"/>
        </w:rPr>
        <w:t>______________</w:t>
      </w:r>
      <w:r w:rsidRPr="00D03FFA">
        <w:rPr>
          <w:rFonts w:ascii="Times New Roman" w:hAnsi="Times New Roman" w:cs="Times New Roman"/>
        </w:rPr>
        <w:t>_____</w:t>
      </w:r>
      <w:r w:rsidR="0073278A" w:rsidRPr="00D03FFA">
        <w:rPr>
          <w:rFonts w:ascii="Times New Roman" w:hAnsi="Times New Roman" w:cs="Times New Roman"/>
        </w:rPr>
        <w:t>________________________________</w:t>
      </w:r>
      <w:r w:rsidR="00EA3C41" w:rsidRPr="00D03FFA">
        <w:rPr>
          <w:rFonts w:ascii="Times New Roman" w:hAnsi="Times New Roman" w:cs="Times New Roman"/>
        </w:rPr>
        <w:t>____________</w:t>
      </w:r>
      <w:r w:rsidR="0073278A" w:rsidRPr="00D03FFA">
        <w:rPr>
          <w:rFonts w:ascii="Times New Roman" w:hAnsi="Times New Roman" w:cs="Times New Roman"/>
        </w:rPr>
        <w:t xml:space="preserve">______  </w:t>
      </w:r>
      <w:r w:rsidR="00B819DC" w:rsidRPr="00D03FFA">
        <w:rPr>
          <w:rFonts w:ascii="Times New Roman" w:hAnsi="Times New Roman" w:cs="Times New Roman"/>
        </w:rPr>
        <w:t>Плеханов</w:t>
      </w:r>
      <w:r w:rsidR="00941B46" w:rsidRPr="00D03FFA">
        <w:rPr>
          <w:rFonts w:ascii="Times New Roman" w:hAnsi="Times New Roman" w:cs="Times New Roman"/>
        </w:rPr>
        <w:t xml:space="preserve"> </w:t>
      </w:r>
      <w:r w:rsidRPr="00D03FFA">
        <w:rPr>
          <w:rFonts w:ascii="Times New Roman" w:hAnsi="Times New Roman" w:cs="Times New Roman"/>
        </w:rPr>
        <w:t>А</w:t>
      </w:r>
      <w:r w:rsidR="00941B46" w:rsidRPr="00D03FFA">
        <w:rPr>
          <w:rFonts w:ascii="Times New Roman" w:hAnsi="Times New Roman" w:cs="Times New Roman"/>
        </w:rPr>
        <w:t>.</w:t>
      </w:r>
      <w:r w:rsidR="00B819DC" w:rsidRPr="00D03FFA">
        <w:rPr>
          <w:rFonts w:ascii="Times New Roman" w:hAnsi="Times New Roman" w:cs="Times New Roman"/>
        </w:rPr>
        <w:t>Н</w:t>
      </w:r>
      <w:r w:rsidR="00941B46" w:rsidRPr="00D03FFA">
        <w:rPr>
          <w:rFonts w:ascii="Times New Roman" w:hAnsi="Times New Roman" w:cs="Times New Roman"/>
        </w:rPr>
        <w:t>.</w:t>
      </w:r>
    </w:p>
    <w:p w:rsidR="00B210F4" w:rsidRPr="00D03FFA" w:rsidRDefault="00F65457" w:rsidP="00224759">
      <w:pPr>
        <w:pStyle w:val="ConsPlusNonformat"/>
        <w:spacing w:line="360" w:lineRule="auto"/>
        <w:rPr>
          <w:rFonts w:ascii="Times New Roman" w:hAnsi="Times New Roman" w:cs="Times New Roman"/>
          <w:sz w:val="22"/>
          <w:szCs w:val="22"/>
        </w:rPr>
      </w:pPr>
      <w:r>
        <w:rPr>
          <w:rFonts w:ascii="Times New Roman" w:hAnsi="Times New Roman" w:cs="Times New Roman"/>
          <w:sz w:val="22"/>
          <w:szCs w:val="22"/>
        </w:rPr>
        <w:t>Начальник экономического сектора</w:t>
      </w:r>
      <w:r w:rsidR="00224759">
        <w:rPr>
          <w:rFonts w:ascii="Times New Roman" w:hAnsi="Times New Roman" w:cs="Times New Roman"/>
          <w:sz w:val="22"/>
          <w:szCs w:val="22"/>
        </w:rPr>
        <w:t>_____________________________________________________Ревякина А.В.</w:t>
      </w:r>
    </w:p>
    <w:p w:rsidR="00B210F4" w:rsidRPr="00D03FFA" w:rsidRDefault="00472DB1" w:rsidP="00660C82">
      <w:pPr>
        <w:pStyle w:val="ConsPlusNonformat"/>
        <w:rPr>
          <w:rFonts w:ascii="Times New Roman" w:hAnsi="Times New Roman" w:cs="Times New Roman"/>
          <w:b/>
          <w:bCs/>
          <w:kern w:val="28"/>
          <w:sz w:val="22"/>
          <w:szCs w:val="22"/>
        </w:rPr>
        <w:sectPr w:rsidR="00B210F4" w:rsidRPr="00D03FFA" w:rsidSect="00BF08B4">
          <w:pgSz w:w="11906" w:h="16838"/>
          <w:pgMar w:top="568" w:right="454" w:bottom="567" w:left="851" w:header="709" w:footer="709" w:gutter="0"/>
          <w:cols w:space="708"/>
          <w:docGrid w:linePitch="360"/>
        </w:sectPr>
      </w:pPr>
      <w:r>
        <w:rPr>
          <w:rFonts w:ascii="Times New Roman" w:hAnsi="Times New Roman" w:cs="Times New Roman"/>
          <w:sz w:val="22"/>
          <w:szCs w:val="22"/>
        </w:rPr>
        <w:t xml:space="preserve"> </w:t>
      </w:r>
    </w:p>
    <w:p w:rsidR="004872E4" w:rsidRPr="00D03FFA" w:rsidRDefault="004872E4" w:rsidP="004872E4">
      <w:pPr>
        <w:tabs>
          <w:tab w:val="left" w:pos="8663"/>
        </w:tabs>
        <w:spacing w:after="0"/>
        <w:jc w:val="right"/>
        <w:rPr>
          <w:rFonts w:ascii="Times New Roman" w:hAnsi="Times New Roman" w:cs="Times New Roman"/>
          <w:sz w:val="20"/>
          <w:szCs w:val="20"/>
          <w:lang w:eastAsia="zh-CN"/>
        </w:rPr>
      </w:pPr>
      <w:r w:rsidRPr="00D03FFA">
        <w:rPr>
          <w:rFonts w:ascii="Times New Roman" w:hAnsi="Times New Roman" w:cs="Times New Roman"/>
          <w:sz w:val="20"/>
          <w:szCs w:val="20"/>
          <w:lang w:eastAsia="zh-CN"/>
        </w:rPr>
        <w:lastRenderedPageBreak/>
        <w:t>Таблица №1</w:t>
      </w:r>
    </w:p>
    <w:tbl>
      <w:tblPr>
        <w:tblStyle w:val="a4"/>
        <w:tblW w:w="15772" w:type="dxa"/>
        <w:jc w:val="center"/>
        <w:tblLayout w:type="fixed"/>
        <w:tblLook w:val="04A0"/>
      </w:tblPr>
      <w:tblGrid>
        <w:gridCol w:w="658"/>
        <w:gridCol w:w="3301"/>
        <w:gridCol w:w="851"/>
        <w:gridCol w:w="708"/>
        <w:gridCol w:w="1459"/>
        <w:gridCol w:w="1542"/>
        <w:gridCol w:w="1455"/>
        <w:gridCol w:w="1323"/>
        <w:gridCol w:w="1333"/>
        <w:gridCol w:w="1559"/>
        <w:gridCol w:w="1583"/>
      </w:tblGrid>
      <w:tr w:rsidR="0070605D" w:rsidRPr="007664E2" w:rsidTr="007664E2">
        <w:trPr>
          <w:jc w:val="center"/>
        </w:trPr>
        <w:tc>
          <w:tcPr>
            <w:tcW w:w="658" w:type="dxa"/>
            <w:vMerge w:val="restart"/>
          </w:tcPr>
          <w:p w:rsidR="0070605D" w:rsidRPr="007664E2" w:rsidRDefault="0070605D" w:rsidP="00050B77">
            <w:pPr>
              <w:widowControl w:val="0"/>
              <w:spacing w:after="0" w:line="240" w:lineRule="auto"/>
              <w:contextualSpacing/>
              <w:jc w:val="center"/>
              <w:rPr>
                <w:rFonts w:ascii="Times New Roman" w:eastAsia="Calibri" w:hAnsi="Times New Roman" w:cs="Times New Roman"/>
                <w:lang w:eastAsia="en-US"/>
              </w:rPr>
            </w:pPr>
            <w:r w:rsidRPr="007664E2">
              <w:rPr>
                <w:rFonts w:ascii="Times New Roman" w:eastAsia="Calibri" w:hAnsi="Times New Roman" w:cs="Times New Roman"/>
                <w:lang w:eastAsia="en-US"/>
              </w:rPr>
              <w:t>№</w:t>
            </w:r>
          </w:p>
          <w:p w:rsidR="0070605D" w:rsidRPr="007664E2" w:rsidRDefault="0070605D" w:rsidP="00050B77">
            <w:pPr>
              <w:widowControl w:val="0"/>
              <w:spacing w:after="0" w:line="240" w:lineRule="auto"/>
              <w:contextualSpacing/>
              <w:jc w:val="center"/>
              <w:rPr>
                <w:rFonts w:ascii="Times New Roman" w:eastAsia="Calibri" w:hAnsi="Times New Roman" w:cs="Times New Roman"/>
                <w:lang w:eastAsia="en-US"/>
              </w:rPr>
            </w:pPr>
            <w:proofErr w:type="spellStart"/>
            <w:proofErr w:type="gramStart"/>
            <w:r w:rsidRPr="007664E2">
              <w:rPr>
                <w:rFonts w:ascii="Times New Roman" w:eastAsia="Calibri" w:hAnsi="Times New Roman" w:cs="Times New Roman"/>
                <w:lang w:eastAsia="en-US"/>
              </w:rPr>
              <w:t>п</w:t>
            </w:r>
            <w:proofErr w:type="spellEnd"/>
            <w:proofErr w:type="gramEnd"/>
            <w:r w:rsidRPr="007664E2">
              <w:rPr>
                <w:rFonts w:ascii="Times New Roman" w:eastAsia="Calibri" w:hAnsi="Times New Roman" w:cs="Times New Roman"/>
                <w:lang w:eastAsia="en-US"/>
              </w:rPr>
              <w:t>/</w:t>
            </w:r>
            <w:proofErr w:type="spellStart"/>
            <w:r w:rsidRPr="007664E2">
              <w:rPr>
                <w:rFonts w:ascii="Times New Roman" w:eastAsia="Calibri" w:hAnsi="Times New Roman" w:cs="Times New Roman"/>
                <w:lang w:eastAsia="en-US"/>
              </w:rPr>
              <w:t>п</w:t>
            </w:r>
            <w:proofErr w:type="spellEnd"/>
          </w:p>
          <w:p w:rsidR="0070605D" w:rsidRPr="007664E2" w:rsidRDefault="0070605D" w:rsidP="00050B77">
            <w:pPr>
              <w:widowControl w:val="0"/>
              <w:spacing w:after="0" w:line="240" w:lineRule="auto"/>
              <w:contextualSpacing/>
              <w:rPr>
                <w:rFonts w:ascii="Times New Roman" w:eastAsia="Calibri" w:hAnsi="Times New Roman" w:cs="Times New Roman"/>
                <w:lang w:eastAsia="en-US"/>
              </w:rPr>
            </w:pPr>
          </w:p>
        </w:tc>
        <w:tc>
          <w:tcPr>
            <w:tcW w:w="3301" w:type="dxa"/>
            <w:vMerge w:val="restart"/>
          </w:tcPr>
          <w:p w:rsidR="0070605D" w:rsidRPr="007664E2" w:rsidRDefault="0070605D" w:rsidP="00050B77">
            <w:pPr>
              <w:widowControl w:val="0"/>
              <w:spacing w:after="0" w:line="240" w:lineRule="auto"/>
              <w:contextualSpacing/>
              <w:jc w:val="center"/>
              <w:rPr>
                <w:rFonts w:ascii="Times New Roman" w:eastAsia="Calibri" w:hAnsi="Times New Roman" w:cs="Times New Roman"/>
                <w:lang w:eastAsia="en-US"/>
              </w:rPr>
            </w:pPr>
            <w:r w:rsidRPr="007664E2">
              <w:rPr>
                <w:rFonts w:ascii="Times New Roman" w:eastAsia="Calibri" w:hAnsi="Times New Roman" w:cs="Times New Roman"/>
                <w:lang w:eastAsia="en-US"/>
              </w:rPr>
              <w:t>Наименование товара</w:t>
            </w:r>
          </w:p>
        </w:tc>
        <w:tc>
          <w:tcPr>
            <w:tcW w:w="851" w:type="dxa"/>
            <w:vMerge w:val="restart"/>
          </w:tcPr>
          <w:p w:rsidR="0070605D" w:rsidRPr="007664E2" w:rsidRDefault="0070605D" w:rsidP="00050B77">
            <w:pPr>
              <w:widowControl w:val="0"/>
              <w:spacing w:after="0" w:line="240" w:lineRule="auto"/>
              <w:contextualSpacing/>
              <w:jc w:val="center"/>
              <w:rPr>
                <w:rFonts w:ascii="Times New Roman" w:eastAsia="Calibri" w:hAnsi="Times New Roman" w:cs="Times New Roman"/>
                <w:lang w:eastAsia="en-US"/>
              </w:rPr>
            </w:pPr>
            <w:r w:rsidRPr="007664E2">
              <w:rPr>
                <w:rFonts w:ascii="Times New Roman" w:eastAsia="Calibri" w:hAnsi="Times New Roman" w:cs="Times New Roman"/>
                <w:lang w:eastAsia="en-US"/>
              </w:rPr>
              <w:t>Ед.</w:t>
            </w:r>
          </w:p>
          <w:p w:rsidR="0070605D" w:rsidRPr="007664E2" w:rsidRDefault="0070605D" w:rsidP="00050B77">
            <w:pPr>
              <w:widowControl w:val="0"/>
              <w:spacing w:after="0" w:line="240" w:lineRule="auto"/>
              <w:contextualSpacing/>
              <w:jc w:val="center"/>
              <w:rPr>
                <w:rFonts w:ascii="Times New Roman" w:eastAsia="Calibri" w:hAnsi="Times New Roman" w:cs="Times New Roman"/>
                <w:lang w:eastAsia="en-US"/>
              </w:rPr>
            </w:pPr>
            <w:r w:rsidRPr="007664E2">
              <w:rPr>
                <w:rFonts w:ascii="Times New Roman" w:eastAsia="Calibri" w:hAnsi="Times New Roman" w:cs="Times New Roman"/>
                <w:lang w:eastAsia="en-US"/>
              </w:rPr>
              <w:t>изм.</w:t>
            </w:r>
          </w:p>
        </w:tc>
        <w:tc>
          <w:tcPr>
            <w:tcW w:w="708" w:type="dxa"/>
            <w:vMerge w:val="restart"/>
          </w:tcPr>
          <w:p w:rsidR="0070605D" w:rsidRPr="007664E2" w:rsidRDefault="0070605D" w:rsidP="00050B77">
            <w:pPr>
              <w:widowControl w:val="0"/>
              <w:spacing w:after="0" w:line="240" w:lineRule="auto"/>
              <w:contextualSpacing/>
              <w:jc w:val="center"/>
              <w:rPr>
                <w:rFonts w:ascii="Times New Roman" w:eastAsia="Calibri" w:hAnsi="Times New Roman" w:cs="Times New Roman"/>
                <w:lang w:eastAsia="en-US"/>
              </w:rPr>
            </w:pPr>
            <w:r w:rsidRPr="007664E2">
              <w:rPr>
                <w:rFonts w:ascii="Times New Roman" w:eastAsia="Calibri" w:hAnsi="Times New Roman" w:cs="Times New Roman"/>
                <w:lang w:eastAsia="en-US"/>
              </w:rPr>
              <w:t>Кол-во</w:t>
            </w:r>
          </w:p>
        </w:tc>
        <w:tc>
          <w:tcPr>
            <w:tcW w:w="4456" w:type="dxa"/>
            <w:gridSpan w:val="3"/>
            <w:tcBorders>
              <w:right w:val="single" w:sz="4" w:space="0" w:color="auto"/>
            </w:tcBorders>
          </w:tcPr>
          <w:p w:rsidR="0070605D" w:rsidRPr="007664E2" w:rsidRDefault="0070605D" w:rsidP="00050B77">
            <w:pPr>
              <w:widowControl w:val="0"/>
              <w:spacing w:after="0" w:line="240" w:lineRule="auto"/>
              <w:contextualSpacing/>
              <w:jc w:val="center"/>
              <w:rPr>
                <w:rFonts w:ascii="Times New Roman" w:hAnsi="Times New Roman" w:cs="Times New Roman"/>
                <w:color w:val="000000"/>
              </w:rPr>
            </w:pPr>
            <w:r w:rsidRPr="007664E2">
              <w:rPr>
                <w:rFonts w:ascii="Times New Roman" w:hAnsi="Times New Roman" w:cs="Times New Roman"/>
              </w:rPr>
              <w:t>Коммерческие предложения (руб./</w:t>
            </w:r>
            <w:proofErr w:type="spellStart"/>
            <w:r w:rsidRPr="007664E2">
              <w:rPr>
                <w:rFonts w:ascii="Times New Roman" w:hAnsi="Times New Roman" w:cs="Times New Roman"/>
              </w:rPr>
              <w:t>ед</w:t>
            </w:r>
            <w:proofErr w:type="gramStart"/>
            <w:r w:rsidRPr="007664E2">
              <w:rPr>
                <w:rFonts w:ascii="Times New Roman" w:hAnsi="Times New Roman" w:cs="Times New Roman"/>
              </w:rPr>
              <w:t>.и</w:t>
            </w:r>
            <w:proofErr w:type="gramEnd"/>
            <w:r w:rsidRPr="007664E2">
              <w:rPr>
                <w:rFonts w:ascii="Times New Roman" w:hAnsi="Times New Roman" w:cs="Times New Roman"/>
              </w:rPr>
              <w:t>зм</w:t>
            </w:r>
            <w:proofErr w:type="spellEnd"/>
            <w:r w:rsidRPr="007664E2">
              <w:rPr>
                <w:rFonts w:ascii="Times New Roman" w:hAnsi="Times New Roman" w:cs="Times New Roman"/>
              </w:rPr>
              <w:t>.)</w:t>
            </w:r>
          </w:p>
        </w:tc>
        <w:tc>
          <w:tcPr>
            <w:tcW w:w="4215" w:type="dxa"/>
            <w:gridSpan w:val="3"/>
            <w:tcBorders>
              <w:right w:val="single" w:sz="4" w:space="0" w:color="auto"/>
            </w:tcBorders>
          </w:tcPr>
          <w:p w:rsidR="0070605D" w:rsidRPr="007664E2" w:rsidRDefault="0070605D"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Однородность совокупности значений выявленных цен, используемых в расчете цена договора</w:t>
            </w:r>
          </w:p>
        </w:tc>
        <w:tc>
          <w:tcPr>
            <w:tcW w:w="1583" w:type="dxa"/>
            <w:vMerge w:val="restart"/>
            <w:tcBorders>
              <w:right w:val="single" w:sz="4" w:space="0" w:color="auto"/>
            </w:tcBorders>
          </w:tcPr>
          <w:p w:rsidR="0070605D" w:rsidRPr="007664E2" w:rsidRDefault="0070605D"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*НМЦ, руб.</w:t>
            </w:r>
          </w:p>
        </w:tc>
      </w:tr>
      <w:tr w:rsidR="004F225B" w:rsidRPr="007664E2" w:rsidTr="007664E2">
        <w:trPr>
          <w:trHeight w:val="1140"/>
          <w:jc w:val="center"/>
        </w:trPr>
        <w:tc>
          <w:tcPr>
            <w:tcW w:w="658" w:type="dxa"/>
            <w:vMerge/>
            <w:tcBorders>
              <w:bottom w:val="single" w:sz="4" w:space="0" w:color="auto"/>
            </w:tcBorders>
          </w:tcPr>
          <w:p w:rsidR="004F225B" w:rsidRPr="007664E2" w:rsidRDefault="004F225B" w:rsidP="00050B77">
            <w:pPr>
              <w:widowControl w:val="0"/>
              <w:spacing w:after="0" w:line="240" w:lineRule="auto"/>
              <w:contextualSpacing/>
              <w:rPr>
                <w:rFonts w:ascii="Times New Roman" w:eastAsia="Calibri" w:hAnsi="Times New Roman" w:cs="Times New Roman"/>
                <w:lang w:eastAsia="en-US"/>
              </w:rPr>
            </w:pPr>
          </w:p>
        </w:tc>
        <w:tc>
          <w:tcPr>
            <w:tcW w:w="3301" w:type="dxa"/>
            <w:vMerge/>
            <w:tcBorders>
              <w:bottom w:val="single" w:sz="4" w:space="0" w:color="auto"/>
            </w:tcBorders>
          </w:tcPr>
          <w:p w:rsidR="004F225B" w:rsidRPr="007664E2" w:rsidRDefault="004F225B" w:rsidP="00050B77">
            <w:pPr>
              <w:widowControl w:val="0"/>
              <w:spacing w:after="0" w:line="240" w:lineRule="auto"/>
              <w:contextualSpacing/>
              <w:rPr>
                <w:rFonts w:ascii="Times New Roman" w:eastAsia="Calibri" w:hAnsi="Times New Roman" w:cs="Times New Roman"/>
                <w:lang w:eastAsia="en-US"/>
              </w:rPr>
            </w:pPr>
          </w:p>
        </w:tc>
        <w:tc>
          <w:tcPr>
            <w:tcW w:w="851" w:type="dxa"/>
            <w:vMerge/>
            <w:tcBorders>
              <w:bottom w:val="single" w:sz="4" w:space="0" w:color="auto"/>
            </w:tcBorders>
          </w:tcPr>
          <w:p w:rsidR="004F225B" w:rsidRPr="007664E2" w:rsidRDefault="004F225B" w:rsidP="00050B77">
            <w:pPr>
              <w:widowControl w:val="0"/>
              <w:spacing w:after="0" w:line="240" w:lineRule="auto"/>
              <w:contextualSpacing/>
              <w:rPr>
                <w:rFonts w:ascii="Times New Roman" w:eastAsia="Calibri" w:hAnsi="Times New Roman" w:cs="Times New Roman"/>
                <w:lang w:eastAsia="en-US"/>
              </w:rPr>
            </w:pPr>
          </w:p>
        </w:tc>
        <w:tc>
          <w:tcPr>
            <w:tcW w:w="708" w:type="dxa"/>
            <w:vMerge/>
            <w:tcBorders>
              <w:bottom w:val="single" w:sz="4" w:space="0" w:color="auto"/>
            </w:tcBorders>
          </w:tcPr>
          <w:p w:rsidR="004F225B" w:rsidRPr="007664E2" w:rsidRDefault="004F225B" w:rsidP="00050B77">
            <w:pPr>
              <w:widowControl w:val="0"/>
              <w:spacing w:after="0" w:line="240" w:lineRule="auto"/>
              <w:contextualSpacing/>
              <w:rPr>
                <w:rFonts w:ascii="Times New Roman" w:eastAsia="Calibri" w:hAnsi="Times New Roman" w:cs="Times New Roman"/>
                <w:lang w:eastAsia="en-US"/>
              </w:rPr>
            </w:pPr>
          </w:p>
        </w:tc>
        <w:tc>
          <w:tcPr>
            <w:tcW w:w="1459" w:type="dxa"/>
            <w:tcBorders>
              <w:bottom w:val="single" w:sz="4" w:space="0" w:color="auto"/>
            </w:tcBorders>
          </w:tcPr>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Поставщики</w:t>
            </w:r>
          </w:p>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 1</w:t>
            </w:r>
          </w:p>
          <w:p w:rsidR="004F225B" w:rsidRPr="007664E2" w:rsidRDefault="004F225B" w:rsidP="00050B77">
            <w:pPr>
              <w:widowControl w:val="0"/>
              <w:spacing w:after="0" w:line="240" w:lineRule="auto"/>
              <w:contextualSpacing/>
              <w:jc w:val="center"/>
              <w:rPr>
                <w:rFonts w:ascii="Times New Roman" w:eastAsia="Calibri" w:hAnsi="Times New Roman" w:cs="Times New Roman"/>
                <w:lang w:eastAsia="en-US"/>
              </w:rPr>
            </w:pPr>
          </w:p>
        </w:tc>
        <w:tc>
          <w:tcPr>
            <w:tcW w:w="1542" w:type="dxa"/>
            <w:tcBorders>
              <w:bottom w:val="single" w:sz="4" w:space="0" w:color="auto"/>
            </w:tcBorders>
          </w:tcPr>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Поставщики</w:t>
            </w:r>
          </w:p>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 2</w:t>
            </w:r>
          </w:p>
          <w:p w:rsidR="004F225B" w:rsidRPr="007664E2" w:rsidRDefault="004F225B" w:rsidP="00050B77">
            <w:pPr>
              <w:widowControl w:val="0"/>
              <w:spacing w:after="0" w:line="240" w:lineRule="auto"/>
              <w:contextualSpacing/>
              <w:jc w:val="center"/>
              <w:rPr>
                <w:rFonts w:ascii="Times New Roman" w:eastAsia="Calibri" w:hAnsi="Times New Roman" w:cs="Times New Roman"/>
                <w:lang w:eastAsia="en-US"/>
              </w:rPr>
            </w:pPr>
          </w:p>
        </w:tc>
        <w:tc>
          <w:tcPr>
            <w:tcW w:w="1455" w:type="dxa"/>
            <w:tcBorders>
              <w:bottom w:val="single" w:sz="4" w:space="0" w:color="auto"/>
            </w:tcBorders>
          </w:tcPr>
          <w:p w:rsidR="00833413" w:rsidRPr="007664E2" w:rsidRDefault="00833413"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Поставщики</w:t>
            </w:r>
          </w:p>
          <w:p w:rsidR="00833413" w:rsidRPr="007664E2" w:rsidRDefault="00833413"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 3</w:t>
            </w:r>
          </w:p>
          <w:p w:rsidR="004F225B" w:rsidRPr="007664E2" w:rsidRDefault="004F225B" w:rsidP="00050B77">
            <w:pPr>
              <w:spacing w:after="0" w:line="240" w:lineRule="auto"/>
              <w:contextualSpacing/>
              <w:jc w:val="center"/>
              <w:rPr>
                <w:rFonts w:ascii="Times New Roman" w:hAnsi="Times New Roman" w:cs="Times New Roman"/>
                <w:lang w:val="en-US"/>
              </w:rPr>
            </w:pPr>
          </w:p>
        </w:tc>
        <w:tc>
          <w:tcPr>
            <w:tcW w:w="1323" w:type="dxa"/>
            <w:tcBorders>
              <w:bottom w:val="single" w:sz="4" w:space="0" w:color="auto"/>
            </w:tcBorders>
          </w:tcPr>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Средняя арифметическая цена за единицу     &lt;</w:t>
            </w:r>
            <w:proofErr w:type="spellStart"/>
            <w:r w:rsidRPr="007664E2">
              <w:rPr>
                <w:rFonts w:ascii="Times New Roman" w:hAnsi="Times New Roman" w:cs="Times New Roman"/>
              </w:rPr>
              <w:t>ц</w:t>
            </w:r>
            <w:proofErr w:type="spellEnd"/>
            <w:r w:rsidRPr="007664E2">
              <w:rPr>
                <w:rFonts w:ascii="Times New Roman" w:hAnsi="Times New Roman" w:cs="Times New Roman"/>
              </w:rPr>
              <w:t>&gt;</w:t>
            </w:r>
          </w:p>
        </w:tc>
        <w:tc>
          <w:tcPr>
            <w:tcW w:w="1333" w:type="dxa"/>
            <w:tcBorders>
              <w:bottom w:val="single" w:sz="4" w:space="0" w:color="auto"/>
            </w:tcBorders>
          </w:tcPr>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Среднее квадратичное отклонение</w:t>
            </w:r>
          </w:p>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noProof/>
              </w:rPr>
              <w:drawing>
                <wp:inline distT="0" distB="0" distL="0" distR="0">
                  <wp:extent cx="736324" cy="326004"/>
                  <wp:effectExtent l="19050" t="0" r="6626" b="0"/>
                  <wp:docPr id="1" name="Рисунок 1"/>
                  <wp:cNvGraphicFramePr/>
                  <a:graphic xmlns:a="http://schemas.openxmlformats.org/drawingml/2006/main">
                    <a:graphicData uri="http://schemas.openxmlformats.org/drawingml/2006/picture">
                      <pic:pic xmlns:pic="http://schemas.openxmlformats.org/drawingml/2006/picture">
                        <pic:nvPicPr>
                          <pic:cNvPr id="1599" name="Picture 2"/>
                          <pic:cNvPicPr>
                            <a:picLocks noChangeAspect="1" noChangeArrowheads="1"/>
                          </pic:cNvPicPr>
                        </pic:nvPicPr>
                        <pic:blipFill>
                          <a:blip r:embed="rId9"/>
                          <a:srcRect/>
                          <a:stretch>
                            <a:fillRect/>
                          </a:stretch>
                        </pic:blipFill>
                        <pic:spPr bwMode="auto">
                          <a:xfrm>
                            <a:off x="0" y="0"/>
                            <a:ext cx="738869" cy="327131"/>
                          </a:xfrm>
                          <a:prstGeom prst="rect">
                            <a:avLst/>
                          </a:prstGeom>
                          <a:noFill/>
                          <a:ln w="9525">
                            <a:noFill/>
                            <a:round/>
                            <a:headEnd/>
                            <a:tailEnd/>
                          </a:ln>
                        </pic:spPr>
                      </pic:pic>
                    </a:graphicData>
                  </a:graphic>
                </wp:inline>
              </w:drawing>
            </w:r>
          </w:p>
        </w:tc>
        <w:tc>
          <w:tcPr>
            <w:tcW w:w="1559" w:type="dxa"/>
            <w:tcBorders>
              <w:bottom w:val="single" w:sz="4" w:space="0" w:color="auto"/>
            </w:tcBorders>
          </w:tcPr>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rPr>
              <w:t>Коэффициент вариации цен V, (%)</w:t>
            </w:r>
          </w:p>
          <w:p w:rsidR="004F225B" w:rsidRPr="007664E2" w:rsidRDefault="004F225B" w:rsidP="00050B77">
            <w:pPr>
              <w:widowControl w:val="0"/>
              <w:spacing w:after="0" w:line="240" w:lineRule="auto"/>
              <w:contextualSpacing/>
              <w:jc w:val="center"/>
              <w:rPr>
                <w:rFonts w:ascii="Times New Roman" w:hAnsi="Times New Roman" w:cs="Times New Roman"/>
              </w:rPr>
            </w:pPr>
            <w:r w:rsidRPr="007664E2">
              <w:rPr>
                <w:rFonts w:ascii="Times New Roman" w:hAnsi="Times New Roman" w:cs="Times New Roman"/>
                <w:noProof/>
              </w:rPr>
              <w:drawing>
                <wp:inline distT="0" distB="0" distL="0" distR="0">
                  <wp:extent cx="577298" cy="286247"/>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1598" name="Picture 1"/>
                          <pic:cNvPicPr>
                            <a:picLocks noChangeAspect="1" noChangeArrowheads="1"/>
                          </pic:cNvPicPr>
                        </pic:nvPicPr>
                        <pic:blipFill>
                          <a:blip r:embed="rId10"/>
                          <a:srcRect/>
                          <a:stretch>
                            <a:fillRect/>
                          </a:stretch>
                        </pic:blipFill>
                        <pic:spPr bwMode="auto">
                          <a:xfrm>
                            <a:off x="0" y="0"/>
                            <a:ext cx="581885" cy="288521"/>
                          </a:xfrm>
                          <a:prstGeom prst="rect">
                            <a:avLst/>
                          </a:prstGeom>
                          <a:noFill/>
                          <a:ln w="9525">
                            <a:noFill/>
                            <a:round/>
                            <a:headEnd/>
                            <a:tailEnd/>
                          </a:ln>
                        </pic:spPr>
                      </pic:pic>
                    </a:graphicData>
                  </a:graphic>
                </wp:inline>
              </w:drawing>
            </w:r>
          </w:p>
        </w:tc>
        <w:tc>
          <w:tcPr>
            <w:tcW w:w="1583" w:type="dxa"/>
            <w:vMerge/>
            <w:tcBorders>
              <w:bottom w:val="single" w:sz="4" w:space="0" w:color="auto"/>
              <w:right w:val="single" w:sz="4" w:space="0" w:color="auto"/>
            </w:tcBorders>
          </w:tcPr>
          <w:p w:rsidR="004F225B" w:rsidRPr="007664E2" w:rsidRDefault="004F225B" w:rsidP="00050B77">
            <w:pPr>
              <w:widowControl w:val="0"/>
              <w:spacing w:after="0" w:line="240" w:lineRule="auto"/>
              <w:contextualSpacing/>
              <w:rPr>
                <w:rFonts w:ascii="Times New Roman" w:hAnsi="Times New Roman" w:cs="Times New Roman"/>
              </w:rPr>
            </w:pPr>
          </w:p>
        </w:tc>
      </w:tr>
      <w:tr w:rsidR="007664E2" w:rsidRPr="007664E2" w:rsidTr="007664E2">
        <w:trPr>
          <w:trHeight w:val="56"/>
          <w:jc w:val="center"/>
        </w:trPr>
        <w:tc>
          <w:tcPr>
            <w:tcW w:w="658" w:type="dxa"/>
          </w:tcPr>
          <w:p w:rsidR="007664E2" w:rsidRPr="007664E2" w:rsidRDefault="007664E2" w:rsidP="00050B77">
            <w:pPr>
              <w:spacing w:after="0" w:line="240" w:lineRule="auto"/>
              <w:contextualSpacing/>
              <w:rPr>
                <w:rFonts w:ascii="Times New Roman" w:hAnsi="Times New Roman" w:cs="Times New Roman"/>
              </w:rPr>
            </w:pPr>
            <w:r w:rsidRPr="007664E2">
              <w:rPr>
                <w:rFonts w:ascii="Times New Roman" w:hAnsi="Times New Roman" w:cs="Times New Roman"/>
              </w:rPr>
              <w:t>1</w:t>
            </w:r>
          </w:p>
        </w:tc>
        <w:tc>
          <w:tcPr>
            <w:tcW w:w="3301" w:type="dxa"/>
          </w:tcPr>
          <w:p w:rsidR="007664E2" w:rsidRPr="007664E2" w:rsidRDefault="007664E2" w:rsidP="00050B77">
            <w:pPr>
              <w:suppressAutoHyphens/>
              <w:spacing w:after="0" w:line="240" w:lineRule="auto"/>
              <w:rPr>
                <w:rFonts w:ascii="Times New Roman" w:hAnsi="Times New Roman" w:cs="Times New Roman"/>
                <w:lang w:eastAsia="ar-SA"/>
              </w:rPr>
            </w:pPr>
            <w:r w:rsidRPr="007664E2">
              <w:rPr>
                <w:rFonts w:ascii="Times New Roman" w:hAnsi="Times New Roman" w:cs="Times New Roman"/>
              </w:rPr>
              <w:t xml:space="preserve">Оказание услуг по ремонту видеокамеры </w:t>
            </w:r>
            <w:proofErr w:type="spellStart"/>
            <w:r w:rsidRPr="007664E2">
              <w:rPr>
                <w:rFonts w:ascii="Times New Roman" w:hAnsi="Times New Roman" w:cs="Times New Roman"/>
              </w:rPr>
              <w:t>Olympus</w:t>
            </w:r>
            <w:proofErr w:type="spellEnd"/>
            <w:r w:rsidRPr="007664E2">
              <w:rPr>
                <w:rFonts w:ascii="Times New Roman" w:hAnsi="Times New Roman" w:cs="Times New Roman"/>
              </w:rPr>
              <w:t xml:space="preserve"> 1080/50i</w:t>
            </w:r>
          </w:p>
        </w:tc>
        <w:tc>
          <w:tcPr>
            <w:tcW w:w="851" w:type="dxa"/>
          </w:tcPr>
          <w:p w:rsidR="007664E2" w:rsidRPr="007664E2" w:rsidRDefault="007664E2" w:rsidP="00050B77">
            <w:pPr>
              <w:spacing w:after="0" w:line="240" w:lineRule="auto"/>
              <w:jc w:val="center"/>
              <w:rPr>
                <w:rFonts w:ascii="Times New Roman" w:hAnsi="Times New Roman" w:cs="Times New Roman"/>
                <w:color w:val="000000"/>
              </w:rPr>
            </w:pPr>
            <w:proofErr w:type="spellStart"/>
            <w:r w:rsidRPr="007664E2">
              <w:rPr>
                <w:rFonts w:ascii="Times New Roman" w:hAnsi="Times New Roman" w:cs="Times New Roman"/>
                <w:color w:val="000000"/>
              </w:rPr>
              <w:t>усл</w:t>
            </w:r>
            <w:proofErr w:type="spellEnd"/>
          </w:p>
        </w:tc>
        <w:tc>
          <w:tcPr>
            <w:tcW w:w="708" w:type="dxa"/>
          </w:tcPr>
          <w:p w:rsidR="007664E2" w:rsidRPr="007664E2" w:rsidRDefault="007664E2" w:rsidP="007664E2">
            <w:pPr>
              <w:spacing w:after="0" w:line="240" w:lineRule="auto"/>
              <w:jc w:val="right"/>
              <w:rPr>
                <w:rFonts w:ascii="Times New Roman" w:hAnsi="Times New Roman" w:cs="Times New Roman"/>
              </w:rPr>
            </w:pPr>
            <w:r w:rsidRPr="007664E2">
              <w:rPr>
                <w:rFonts w:ascii="Times New Roman" w:hAnsi="Times New Roman" w:cs="Times New Roman"/>
              </w:rPr>
              <w:t>1</w:t>
            </w:r>
          </w:p>
        </w:tc>
        <w:tc>
          <w:tcPr>
            <w:tcW w:w="1459" w:type="dxa"/>
          </w:tcPr>
          <w:p w:rsidR="007664E2" w:rsidRPr="007664E2" w:rsidRDefault="007664E2">
            <w:pPr>
              <w:jc w:val="center"/>
              <w:rPr>
                <w:rFonts w:ascii="Times New Roman" w:hAnsi="Times New Roman" w:cs="Times New Roman"/>
              </w:rPr>
            </w:pPr>
            <w:r w:rsidRPr="007664E2">
              <w:rPr>
                <w:rFonts w:ascii="Times New Roman" w:hAnsi="Times New Roman" w:cs="Times New Roman"/>
              </w:rPr>
              <w:t>243</w:t>
            </w:r>
            <w:r>
              <w:rPr>
                <w:rFonts w:ascii="Times New Roman" w:hAnsi="Times New Roman" w:cs="Times New Roman"/>
              </w:rPr>
              <w:t xml:space="preserve"> </w:t>
            </w:r>
            <w:r w:rsidRPr="007664E2">
              <w:rPr>
                <w:rFonts w:ascii="Times New Roman" w:hAnsi="Times New Roman" w:cs="Times New Roman"/>
              </w:rPr>
              <w:t>350,00</w:t>
            </w:r>
          </w:p>
        </w:tc>
        <w:tc>
          <w:tcPr>
            <w:tcW w:w="1542" w:type="dxa"/>
          </w:tcPr>
          <w:p w:rsidR="007664E2" w:rsidRPr="007664E2" w:rsidRDefault="007664E2">
            <w:pPr>
              <w:jc w:val="center"/>
              <w:rPr>
                <w:rFonts w:ascii="Times New Roman" w:hAnsi="Times New Roman" w:cs="Times New Roman"/>
                <w:color w:val="000000"/>
              </w:rPr>
            </w:pPr>
            <w:r w:rsidRPr="007664E2">
              <w:rPr>
                <w:rFonts w:ascii="Times New Roman" w:hAnsi="Times New Roman" w:cs="Times New Roman"/>
                <w:color w:val="000000"/>
              </w:rPr>
              <w:t>256</w:t>
            </w:r>
            <w:r>
              <w:rPr>
                <w:rFonts w:ascii="Times New Roman" w:hAnsi="Times New Roman" w:cs="Times New Roman"/>
                <w:color w:val="000000"/>
              </w:rPr>
              <w:t xml:space="preserve"> </w:t>
            </w:r>
            <w:r w:rsidRPr="007664E2">
              <w:rPr>
                <w:rFonts w:ascii="Times New Roman" w:hAnsi="Times New Roman" w:cs="Times New Roman"/>
                <w:color w:val="000000"/>
              </w:rPr>
              <w:t>990,00</w:t>
            </w:r>
          </w:p>
        </w:tc>
        <w:tc>
          <w:tcPr>
            <w:tcW w:w="1455" w:type="dxa"/>
          </w:tcPr>
          <w:p w:rsidR="007664E2" w:rsidRPr="007664E2" w:rsidRDefault="007664E2">
            <w:pPr>
              <w:jc w:val="center"/>
              <w:rPr>
                <w:rFonts w:ascii="Times New Roman" w:hAnsi="Times New Roman" w:cs="Times New Roman"/>
                <w:color w:val="000000"/>
              </w:rPr>
            </w:pPr>
            <w:r w:rsidRPr="007664E2">
              <w:rPr>
                <w:rFonts w:ascii="Times New Roman" w:hAnsi="Times New Roman" w:cs="Times New Roman"/>
                <w:color w:val="000000"/>
              </w:rPr>
              <w:t>252</w:t>
            </w:r>
            <w:r>
              <w:rPr>
                <w:rFonts w:ascii="Times New Roman" w:hAnsi="Times New Roman" w:cs="Times New Roman"/>
                <w:color w:val="000000"/>
              </w:rPr>
              <w:t xml:space="preserve"> </w:t>
            </w:r>
            <w:r w:rsidRPr="007664E2">
              <w:rPr>
                <w:rFonts w:ascii="Times New Roman" w:hAnsi="Times New Roman" w:cs="Times New Roman"/>
                <w:color w:val="000000"/>
              </w:rPr>
              <w:t>725,00</w:t>
            </w:r>
          </w:p>
        </w:tc>
        <w:tc>
          <w:tcPr>
            <w:tcW w:w="1323" w:type="dxa"/>
          </w:tcPr>
          <w:p w:rsidR="007664E2" w:rsidRPr="007664E2" w:rsidRDefault="007664E2">
            <w:pPr>
              <w:jc w:val="right"/>
              <w:rPr>
                <w:rFonts w:ascii="Times New Roman" w:hAnsi="Times New Roman" w:cs="Times New Roman"/>
              </w:rPr>
            </w:pPr>
            <w:r>
              <w:rPr>
                <w:rFonts w:ascii="Times New Roman" w:hAnsi="Times New Roman" w:cs="Times New Roman"/>
              </w:rPr>
              <w:t>251021,</w:t>
            </w:r>
            <w:r w:rsidRPr="007664E2">
              <w:rPr>
                <w:rFonts w:ascii="Times New Roman" w:hAnsi="Times New Roman" w:cs="Times New Roman"/>
              </w:rPr>
              <w:t>667</w:t>
            </w:r>
          </w:p>
        </w:tc>
        <w:tc>
          <w:tcPr>
            <w:tcW w:w="1333" w:type="dxa"/>
          </w:tcPr>
          <w:p w:rsidR="007664E2" w:rsidRPr="007664E2" w:rsidRDefault="007664E2">
            <w:pPr>
              <w:jc w:val="right"/>
              <w:rPr>
                <w:rFonts w:ascii="Times New Roman" w:hAnsi="Times New Roman" w:cs="Times New Roman"/>
              </w:rPr>
            </w:pPr>
            <w:r w:rsidRPr="007664E2">
              <w:rPr>
                <w:rFonts w:ascii="Times New Roman" w:hAnsi="Times New Roman" w:cs="Times New Roman"/>
              </w:rPr>
              <w:t>6977,70795</w:t>
            </w:r>
          </w:p>
        </w:tc>
        <w:tc>
          <w:tcPr>
            <w:tcW w:w="1559" w:type="dxa"/>
          </w:tcPr>
          <w:p w:rsidR="007664E2" w:rsidRPr="007664E2" w:rsidRDefault="007664E2">
            <w:pPr>
              <w:jc w:val="right"/>
              <w:rPr>
                <w:rFonts w:ascii="Times New Roman" w:hAnsi="Times New Roman" w:cs="Times New Roman"/>
              </w:rPr>
            </w:pPr>
            <w:r w:rsidRPr="007664E2">
              <w:rPr>
                <w:rFonts w:ascii="Times New Roman" w:hAnsi="Times New Roman" w:cs="Times New Roman"/>
              </w:rPr>
              <w:t>2,77972338</w:t>
            </w:r>
          </w:p>
        </w:tc>
        <w:tc>
          <w:tcPr>
            <w:tcW w:w="1583" w:type="dxa"/>
          </w:tcPr>
          <w:p w:rsidR="007664E2" w:rsidRPr="007664E2" w:rsidRDefault="007664E2" w:rsidP="00050B77">
            <w:pPr>
              <w:spacing w:after="0" w:line="240" w:lineRule="auto"/>
              <w:jc w:val="right"/>
              <w:rPr>
                <w:rFonts w:ascii="Times New Roman" w:hAnsi="Times New Roman" w:cs="Times New Roman"/>
              </w:rPr>
            </w:pPr>
            <w:r w:rsidRPr="007664E2">
              <w:rPr>
                <w:rFonts w:ascii="Times New Roman" w:hAnsi="Times New Roman" w:cs="Times New Roman"/>
              </w:rPr>
              <w:t>251 021,67</w:t>
            </w:r>
          </w:p>
        </w:tc>
      </w:tr>
      <w:tr w:rsidR="00F65457" w:rsidRPr="007664E2" w:rsidTr="007664E2">
        <w:trPr>
          <w:trHeight w:val="53"/>
          <w:jc w:val="center"/>
        </w:trPr>
        <w:tc>
          <w:tcPr>
            <w:tcW w:w="14189" w:type="dxa"/>
            <w:gridSpan w:val="10"/>
          </w:tcPr>
          <w:p w:rsidR="00F65457" w:rsidRPr="007664E2" w:rsidRDefault="00F65457" w:rsidP="00050B77">
            <w:pPr>
              <w:spacing w:after="0" w:line="240" w:lineRule="auto"/>
              <w:jc w:val="right"/>
              <w:rPr>
                <w:rFonts w:ascii="Times New Roman" w:hAnsi="Times New Roman" w:cs="Times New Roman"/>
              </w:rPr>
            </w:pPr>
            <w:r w:rsidRPr="007664E2">
              <w:rPr>
                <w:rFonts w:ascii="Times New Roman" w:hAnsi="Times New Roman" w:cs="Times New Roman"/>
              </w:rPr>
              <w:t>ИТОГО:</w:t>
            </w:r>
          </w:p>
        </w:tc>
        <w:tc>
          <w:tcPr>
            <w:tcW w:w="1583" w:type="dxa"/>
          </w:tcPr>
          <w:p w:rsidR="00F65457" w:rsidRPr="007664E2" w:rsidRDefault="007664E2" w:rsidP="00050B77">
            <w:pPr>
              <w:spacing w:after="0" w:line="240" w:lineRule="auto"/>
              <w:jc w:val="right"/>
              <w:rPr>
                <w:rFonts w:ascii="Times New Roman" w:hAnsi="Times New Roman" w:cs="Times New Roman"/>
              </w:rPr>
            </w:pPr>
            <w:r w:rsidRPr="007664E2">
              <w:rPr>
                <w:rFonts w:ascii="Times New Roman" w:hAnsi="Times New Roman" w:cs="Times New Roman"/>
              </w:rPr>
              <w:t>251 021,67</w:t>
            </w:r>
          </w:p>
        </w:tc>
      </w:tr>
    </w:tbl>
    <w:p w:rsidR="004872E4" w:rsidRPr="00D03FFA" w:rsidRDefault="004872E4" w:rsidP="004872E4">
      <w:pPr>
        <w:widowControl w:val="0"/>
        <w:spacing w:after="0"/>
        <w:ind w:firstLine="540"/>
        <w:jc w:val="both"/>
        <w:rPr>
          <w:rFonts w:ascii="Times New Roman" w:eastAsia="Calibri" w:hAnsi="Times New Roman" w:cs="Times New Roman"/>
          <w:sz w:val="20"/>
          <w:szCs w:val="20"/>
          <w:lang w:eastAsia="en-US"/>
        </w:rPr>
      </w:pPr>
      <w:r w:rsidRPr="00D03FFA">
        <w:rPr>
          <w:rFonts w:ascii="Times New Roman" w:eastAsia="Calibri" w:hAnsi="Times New Roman" w:cs="Times New Roman"/>
          <w:sz w:val="20"/>
          <w:szCs w:val="20"/>
          <w:lang w:eastAsia="en-US"/>
        </w:rPr>
        <w:t>* НМЦ методом сопоставимых рыночных цен (анализа рынка) определяется по формуле:</w:t>
      </w:r>
    </w:p>
    <w:p w:rsidR="004872E4" w:rsidRPr="00D03FFA" w:rsidRDefault="004872E4" w:rsidP="00E96DA1">
      <w:pPr>
        <w:widowControl w:val="0"/>
        <w:spacing w:after="0"/>
        <w:jc w:val="center"/>
        <w:rPr>
          <w:rFonts w:ascii="Times New Roman" w:eastAsia="Calibri" w:hAnsi="Times New Roman" w:cs="Times New Roman"/>
          <w:sz w:val="18"/>
          <w:szCs w:val="18"/>
          <w:lang w:eastAsia="en-US"/>
        </w:rPr>
      </w:pPr>
      <w:r w:rsidRPr="00D03FFA">
        <w:rPr>
          <w:rFonts w:ascii="Times New Roman" w:eastAsia="Calibri" w:hAnsi="Times New Roman" w:cs="Times New Roman"/>
          <w:noProof/>
          <w:position w:val="-24"/>
        </w:rPr>
        <w:drawing>
          <wp:inline distT="0" distB="0" distL="0" distR="0">
            <wp:extent cx="1314450" cy="319399"/>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378010" cy="334843"/>
                    </a:xfrm>
                    <a:prstGeom prst="rect">
                      <a:avLst/>
                    </a:prstGeom>
                    <a:noFill/>
                    <a:ln w="9525">
                      <a:noFill/>
                      <a:miter lim="800000"/>
                      <a:headEnd/>
                      <a:tailEnd/>
                    </a:ln>
                  </pic:spPr>
                </pic:pic>
              </a:graphicData>
            </a:graphic>
          </wp:inline>
        </w:drawing>
      </w:r>
      <w:r w:rsidRPr="00D03FFA">
        <w:rPr>
          <w:rFonts w:ascii="Times New Roman" w:eastAsia="Calibri" w:hAnsi="Times New Roman" w:cs="Times New Roman"/>
          <w:lang w:eastAsia="en-US"/>
        </w:rPr>
        <w:t>,</w:t>
      </w:r>
      <w:r w:rsidR="00E96DA1" w:rsidRPr="00D03FFA">
        <w:rPr>
          <w:rFonts w:ascii="Times New Roman" w:eastAsia="Calibri" w:hAnsi="Times New Roman" w:cs="Times New Roman"/>
          <w:lang w:eastAsia="en-US"/>
        </w:rPr>
        <w:t xml:space="preserve"> </w:t>
      </w:r>
      <w:r w:rsidRPr="00D03FFA">
        <w:rPr>
          <w:rFonts w:ascii="Times New Roman" w:eastAsia="Calibri" w:hAnsi="Times New Roman" w:cs="Times New Roman"/>
          <w:sz w:val="18"/>
          <w:szCs w:val="18"/>
          <w:lang w:eastAsia="en-US"/>
        </w:rPr>
        <w:t>где:</w:t>
      </w:r>
    </w:p>
    <w:p w:rsidR="004872E4" w:rsidRPr="00D03FFA" w:rsidRDefault="004872E4" w:rsidP="004872E4">
      <w:pPr>
        <w:widowControl w:val="0"/>
        <w:spacing w:after="0"/>
        <w:ind w:firstLine="540"/>
        <w:jc w:val="both"/>
        <w:rPr>
          <w:rFonts w:ascii="Times New Roman" w:eastAsia="Calibri" w:hAnsi="Times New Roman" w:cs="Times New Roman"/>
          <w:sz w:val="18"/>
          <w:szCs w:val="18"/>
          <w:lang w:eastAsia="en-US"/>
        </w:rPr>
      </w:pPr>
      <w:r w:rsidRPr="00D03FFA">
        <w:rPr>
          <w:rFonts w:ascii="Times New Roman" w:eastAsia="Calibri" w:hAnsi="Times New Roman" w:cs="Times New Roman"/>
          <w:noProof/>
          <w:position w:val="-10"/>
          <w:sz w:val="18"/>
          <w:szCs w:val="18"/>
        </w:rPr>
        <w:drawing>
          <wp:inline distT="0" distB="0" distL="0" distR="0">
            <wp:extent cx="670560" cy="2286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670560" cy="228600"/>
                    </a:xfrm>
                    <a:prstGeom prst="rect">
                      <a:avLst/>
                    </a:prstGeom>
                    <a:noFill/>
                    <a:ln w="9525">
                      <a:noFill/>
                      <a:miter lim="800000"/>
                      <a:headEnd/>
                      <a:tailEnd/>
                    </a:ln>
                  </pic:spPr>
                </pic:pic>
              </a:graphicData>
            </a:graphic>
          </wp:inline>
        </w:drawing>
      </w:r>
      <w:r w:rsidRPr="00D03FFA">
        <w:rPr>
          <w:rFonts w:ascii="Times New Roman" w:eastAsia="Calibri" w:hAnsi="Times New Roman" w:cs="Times New Roman"/>
          <w:sz w:val="18"/>
          <w:szCs w:val="18"/>
          <w:lang w:eastAsia="en-US"/>
        </w:rPr>
        <w:t xml:space="preserve"> - НМЦ, </w:t>
      </w:r>
      <w:proofErr w:type="gramStart"/>
      <w:r w:rsidRPr="00D03FFA">
        <w:rPr>
          <w:rFonts w:ascii="Times New Roman" w:eastAsia="Calibri" w:hAnsi="Times New Roman" w:cs="Times New Roman"/>
          <w:sz w:val="18"/>
          <w:szCs w:val="18"/>
          <w:lang w:eastAsia="en-US"/>
        </w:rPr>
        <w:t>определяемая</w:t>
      </w:r>
      <w:proofErr w:type="gramEnd"/>
      <w:r w:rsidRPr="00D03FFA">
        <w:rPr>
          <w:rFonts w:ascii="Times New Roman" w:eastAsia="Calibri" w:hAnsi="Times New Roman" w:cs="Times New Roman"/>
          <w:sz w:val="18"/>
          <w:szCs w:val="18"/>
          <w:lang w:eastAsia="en-US"/>
        </w:rPr>
        <w:t xml:space="preserve"> методом сопоставимых рыночных цен (анализа рынка);</w:t>
      </w:r>
    </w:p>
    <w:p w:rsidR="004872E4" w:rsidRPr="00D03FFA" w:rsidRDefault="004872E4" w:rsidP="004872E4">
      <w:pPr>
        <w:widowControl w:val="0"/>
        <w:spacing w:after="0"/>
        <w:ind w:left="567"/>
        <w:jc w:val="both"/>
        <w:rPr>
          <w:rFonts w:ascii="Times New Roman" w:eastAsia="Calibri" w:hAnsi="Times New Roman" w:cs="Times New Roman"/>
          <w:sz w:val="18"/>
          <w:szCs w:val="18"/>
          <w:lang w:eastAsia="en-US"/>
        </w:rPr>
      </w:pPr>
      <w:r w:rsidRPr="00D03FFA">
        <w:rPr>
          <w:rFonts w:ascii="Times New Roman" w:eastAsia="Calibri" w:hAnsi="Times New Roman" w:cs="Times New Roman"/>
          <w:sz w:val="18"/>
          <w:szCs w:val="18"/>
          <w:lang w:eastAsia="en-US"/>
        </w:rPr>
        <w:t>v - количество (объем) закупаемого товара (работы, услуги);</w:t>
      </w:r>
    </w:p>
    <w:p w:rsidR="004872E4" w:rsidRPr="00D03FFA" w:rsidRDefault="004872E4" w:rsidP="004872E4">
      <w:pPr>
        <w:widowControl w:val="0"/>
        <w:spacing w:after="0"/>
        <w:ind w:left="567"/>
        <w:jc w:val="both"/>
        <w:rPr>
          <w:rFonts w:ascii="Times New Roman" w:eastAsia="Calibri" w:hAnsi="Times New Roman" w:cs="Times New Roman"/>
          <w:sz w:val="18"/>
          <w:szCs w:val="18"/>
          <w:lang w:eastAsia="en-US"/>
        </w:rPr>
      </w:pPr>
      <w:r w:rsidRPr="00D03FFA">
        <w:rPr>
          <w:rFonts w:ascii="Times New Roman" w:eastAsia="Calibri" w:hAnsi="Times New Roman" w:cs="Times New Roman"/>
          <w:sz w:val="18"/>
          <w:szCs w:val="18"/>
          <w:lang w:eastAsia="en-US"/>
        </w:rPr>
        <w:t>n - количество значений, используемых в расчете; i - номер источника ценовой информации;</w:t>
      </w:r>
    </w:p>
    <w:p w:rsidR="004872E4" w:rsidRPr="00D03FFA" w:rsidRDefault="004872E4" w:rsidP="004872E4">
      <w:pPr>
        <w:spacing w:after="0"/>
        <w:ind w:left="567"/>
        <w:jc w:val="both"/>
        <w:rPr>
          <w:rFonts w:ascii="Times New Roman" w:eastAsia="Calibri" w:hAnsi="Times New Roman" w:cs="Times New Roman"/>
          <w:sz w:val="18"/>
          <w:szCs w:val="18"/>
          <w:lang w:eastAsia="en-US"/>
        </w:rPr>
      </w:pPr>
      <w:r w:rsidRPr="00D03FFA">
        <w:rPr>
          <w:rFonts w:ascii="Times New Roman" w:eastAsia="Calibri" w:hAnsi="Times New Roman" w:cs="Times New Roman"/>
          <w:noProof/>
          <w:position w:val="-12"/>
          <w:sz w:val="18"/>
          <w:szCs w:val="18"/>
        </w:rPr>
        <w:drawing>
          <wp:inline distT="0" distB="0" distL="0" distR="0">
            <wp:extent cx="152400" cy="2286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D03FFA">
        <w:rPr>
          <w:rFonts w:ascii="Times New Roman" w:eastAsia="Calibri" w:hAnsi="Times New Roman" w:cs="Times New Roman"/>
          <w:sz w:val="18"/>
          <w:szCs w:val="18"/>
          <w:lang w:eastAsia="en-US"/>
        </w:rPr>
        <w:t xml:space="preserve"> - - цена единицы товара, работы, услуги, представленная в источнике с номером i</w:t>
      </w:r>
    </w:p>
    <w:p w:rsidR="00B210F4" w:rsidRPr="009019EC" w:rsidRDefault="004872E4" w:rsidP="009019EC">
      <w:pPr>
        <w:spacing w:after="0"/>
        <w:jc w:val="both"/>
        <w:rPr>
          <w:rFonts w:ascii="Times New Roman" w:hAnsi="Times New Roman" w:cs="Times New Roman"/>
          <w:b/>
          <w:lang w:eastAsia="zh-CN"/>
        </w:rPr>
        <w:sectPr w:rsidR="00B210F4" w:rsidRPr="009019EC" w:rsidSect="00441A99">
          <w:pgSz w:w="16838" w:h="11906" w:orient="landscape"/>
          <w:pgMar w:top="567" w:right="284" w:bottom="454" w:left="567" w:header="709" w:footer="709" w:gutter="0"/>
          <w:cols w:space="708"/>
          <w:docGrid w:linePitch="360"/>
        </w:sectPr>
      </w:pPr>
      <w:r w:rsidRPr="00D03FFA">
        <w:rPr>
          <w:rFonts w:ascii="Times New Roman" w:hAnsi="Times New Roman" w:cs="Times New Roman"/>
          <w:lang w:eastAsia="zh-CN"/>
        </w:rPr>
        <w:t>Итого</w:t>
      </w:r>
      <w:r w:rsidR="00301995">
        <w:rPr>
          <w:rFonts w:ascii="Times New Roman" w:hAnsi="Times New Roman" w:cs="Times New Roman"/>
          <w:lang w:eastAsia="zh-CN"/>
        </w:rPr>
        <w:t xml:space="preserve"> </w:t>
      </w:r>
      <w:r w:rsidRPr="00D03FFA">
        <w:rPr>
          <w:rFonts w:ascii="Times New Roman" w:hAnsi="Times New Roman" w:cs="Times New Roman"/>
          <w:lang w:eastAsia="zh-CN"/>
        </w:rPr>
        <w:t>начальная (максимальная) цена договора составляет:</w:t>
      </w:r>
      <w:r w:rsidRPr="00D03FFA">
        <w:rPr>
          <w:rFonts w:ascii="Times New Roman" w:hAnsi="Times New Roman" w:cs="Times New Roman"/>
          <w:b/>
          <w:lang w:eastAsia="zh-CN"/>
        </w:rPr>
        <w:t xml:space="preserve"> </w:t>
      </w:r>
      <w:r w:rsidR="007664E2">
        <w:rPr>
          <w:rFonts w:ascii="Times New Roman" w:hAnsi="Times New Roman" w:cs="Times New Roman"/>
          <w:b/>
          <w:lang w:eastAsia="zh-CN"/>
        </w:rPr>
        <w:t>251 021</w:t>
      </w:r>
      <w:r w:rsidR="007664E2" w:rsidRPr="000D479B">
        <w:rPr>
          <w:rFonts w:ascii="Times New Roman" w:hAnsi="Times New Roman" w:cs="Times New Roman"/>
          <w:b/>
          <w:lang w:eastAsia="zh-CN"/>
        </w:rPr>
        <w:t xml:space="preserve"> (</w:t>
      </w:r>
      <w:r w:rsidR="007664E2">
        <w:rPr>
          <w:rFonts w:ascii="Times New Roman" w:hAnsi="Times New Roman" w:cs="Times New Roman"/>
          <w:b/>
          <w:lang w:eastAsia="zh-CN"/>
        </w:rPr>
        <w:t xml:space="preserve">двести пятьдесят одна </w:t>
      </w:r>
      <w:r w:rsidR="007664E2" w:rsidRPr="000D479B">
        <w:rPr>
          <w:rFonts w:ascii="Times New Roman" w:hAnsi="Times New Roman" w:cs="Times New Roman"/>
          <w:b/>
          <w:lang w:eastAsia="zh-CN"/>
        </w:rPr>
        <w:t>тысяч</w:t>
      </w:r>
      <w:r w:rsidR="007664E2">
        <w:rPr>
          <w:rFonts w:ascii="Times New Roman" w:hAnsi="Times New Roman" w:cs="Times New Roman"/>
          <w:b/>
          <w:lang w:eastAsia="zh-CN"/>
        </w:rPr>
        <w:t>а двадцать один</w:t>
      </w:r>
      <w:r w:rsidR="007664E2" w:rsidRPr="000D479B">
        <w:rPr>
          <w:rFonts w:ascii="Times New Roman" w:hAnsi="Times New Roman" w:cs="Times New Roman"/>
          <w:b/>
          <w:lang w:eastAsia="zh-CN"/>
        </w:rPr>
        <w:t>) рубл</w:t>
      </w:r>
      <w:r w:rsidR="007664E2">
        <w:rPr>
          <w:rFonts w:ascii="Times New Roman" w:hAnsi="Times New Roman" w:cs="Times New Roman"/>
          <w:b/>
          <w:lang w:eastAsia="zh-CN"/>
        </w:rPr>
        <w:t>ь</w:t>
      </w:r>
      <w:r w:rsidR="007664E2" w:rsidRPr="000D479B">
        <w:rPr>
          <w:rFonts w:ascii="Times New Roman" w:hAnsi="Times New Roman" w:cs="Times New Roman"/>
          <w:b/>
          <w:lang w:eastAsia="zh-CN"/>
        </w:rPr>
        <w:t xml:space="preserve"> </w:t>
      </w:r>
      <w:r w:rsidR="007664E2">
        <w:rPr>
          <w:rFonts w:ascii="Times New Roman" w:hAnsi="Times New Roman" w:cs="Times New Roman"/>
          <w:b/>
          <w:lang w:eastAsia="zh-CN"/>
        </w:rPr>
        <w:t>67</w:t>
      </w:r>
      <w:r w:rsidR="007664E2" w:rsidRPr="000D479B">
        <w:rPr>
          <w:rFonts w:ascii="Times New Roman" w:hAnsi="Times New Roman" w:cs="Times New Roman"/>
          <w:b/>
          <w:lang w:eastAsia="zh-CN"/>
        </w:rPr>
        <w:t xml:space="preserve"> копеек</w:t>
      </w:r>
    </w:p>
    <w:p w:rsidR="001E5263" w:rsidRPr="00D03FFA" w:rsidRDefault="001E5263" w:rsidP="001E5263">
      <w:pPr>
        <w:spacing w:after="0"/>
        <w:jc w:val="right"/>
        <w:rPr>
          <w:rFonts w:ascii="Times New Roman" w:hAnsi="Times New Roman" w:cs="Times New Roman"/>
        </w:rPr>
      </w:pPr>
      <w:r w:rsidRPr="00D03FFA">
        <w:rPr>
          <w:rFonts w:ascii="Times New Roman" w:hAnsi="Times New Roman" w:cs="Times New Roman"/>
          <w:b/>
          <w:bCs/>
          <w:kern w:val="28"/>
          <w:lang w:val="en-US"/>
        </w:rPr>
        <w:lastRenderedPageBreak/>
        <w:t>IV</w:t>
      </w:r>
      <w:proofErr w:type="gramStart"/>
      <w:r w:rsidRPr="00D03FFA">
        <w:rPr>
          <w:rFonts w:ascii="Times New Roman" w:hAnsi="Times New Roman" w:cs="Times New Roman"/>
          <w:b/>
          <w:bCs/>
          <w:kern w:val="28"/>
        </w:rPr>
        <w:t>.  Проект</w:t>
      </w:r>
      <w:proofErr w:type="gramEnd"/>
      <w:r w:rsidRPr="00D03FFA">
        <w:rPr>
          <w:rFonts w:ascii="Times New Roman" w:hAnsi="Times New Roman" w:cs="Times New Roman"/>
          <w:b/>
          <w:bCs/>
          <w:kern w:val="28"/>
        </w:rPr>
        <w:t xml:space="preserve"> договора</w:t>
      </w:r>
    </w:p>
    <w:p w:rsidR="00ED5B80" w:rsidRPr="00167AD0" w:rsidRDefault="00ED5B80" w:rsidP="00ED5B80">
      <w:pPr>
        <w:pStyle w:val="afe"/>
        <w:contextualSpacing/>
        <w:rPr>
          <w:rFonts w:ascii="Times New Roman" w:hAnsi="Times New Roman"/>
          <w:b w:val="0"/>
          <w:bCs/>
          <w:color w:val="000000"/>
          <w:szCs w:val="22"/>
        </w:rPr>
      </w:pPr>
      <w:r w:rsidRPr="00167AD0">
        <w:rPr>
          <w:rFonts w:ascii="Times New Roman" w:hAnsi="Times New Roman"/>
          <w:b w:val="0"/>
          <w:bCs/>
          <w:color w:val="000000"/>
          <w:szCs w:val="22"/>
        </w:rPr>
        <w:t>ДОГОВОР №_______</w:t>
      </w:r>
    </w:p>
    <w:p w:rsidR="00ED5B80" w:rsidRPr="00167AD0" w:rsidRDefault="00ED5B80" w:rsidP="00ED5B80">
      <w:pPr>
        <w:pStyle w:val="afe"/>
        <w:contextualSpacing/>
        <w:jc w:val="left"/>
        <w:rPr>
          <w:rFonts w:ascii="Times New Roman" w:hAnsi="Times New Roman"/>
          <w:b w:val="0"/>
          <w:color w:val="000000"/>
          <w:szCs w:val="22"/>
        </w:rPr>
      </w:pPr>
      <w:r w:rsidRPr="00167AD0">
        <w:rPr>
          <w:rFonts w:ascii="Times New Roman" w:hAnsi="Times New Roman"/>
          <w:b w:val="0"/>
          <w:color w:val="000000"/>
          <w:szCs w:val="22"/>
        </w:rPr>
        <w:t xml:space="preserve">г. Улан-Удэ </w:t>
      </w:r>
      <w:r w:rsidRPr="00167AD0">
        <w:rPr>
          <w:rFonts w:ascii="Times New Roman" w:hAnsi="Times New Roman"/>
          <w:b w:val="0"/>
          <w:color w:val="000000"/>
          <w:szCs w:val="22"/>
        </w:rPr>
        <w:tab/>
      </w:r>
      <w:r w:rsidRPr="00167AD0">
        <w:rPr>
          <w:rFonts w:ascii="Times New Roman" w:hAnsi="Times New Roman"/>
          <w:b w:val="0"/>
          <w:color w:val="000000"/>
          <w:szCs w:val="22"/>
        </w:rPr>
        <w:tab/>
      </w:r>
      <w:r w:rsidRPr="00167AD0">
        <w:rPr>
          <w:rFonts w:ascii="Times New Roman" w:hAnsi="Times New Roman"/>
          <w:b w:val="0"/>
          <w:color w:val="000000"/>
          <w:szCs w:val="22"/>
        </w:rPr>
        <w:tab/>
      </w:r>
      <w:r w:rsidRPr="00167AD0">
        <w:rPr>
          <w:rFonts w:ascii="Times New Roman" w:hAnsi="Times New Roman"/>
          <w:b w:val="0"/>
          <w:color w:val="000000"/>
          <w:szCs w:val="22"/>
        </w:rPr>
        <w:tab/>
      </w:r>
      <w:r w:rsidRPr="00167AD0">
        <w:rPr>
          <w:rFonts w:ascii="Times New Roman" w:hAnsi="Times New Roman"/>
          <w:b w:val="0"/>
          <w:color w:val="000000"/>
          <w:szCs w:val="22"/>
        </w:rPr>
        <w:tab/>
        <w:t xml:space="preserve">                               « ___ » _________________ 20___ г.</w:t>
      </w:r>
    </w:p>
    <w:p w:rsidR="00ED5B80" w:rsidRPr="00167AD0" w:rsidRDefault="00ED5B80" w:rsidP="00ED5B80">
      <w:pPr>
        <w:pStyle w:val="afe"/>
        <w:contextualSpacing/>
        <w:jc w:val="both"/>
        <w:rPr>
          <w:rFonts w:ascii="Times New Roman" w:hAnsi="Times New Roman"/>
          <w:b w:val="0"/>
          <w:color w:val="000000"/>
          <w:szCs w:val="22"/>
        </w:rPr>
      </w:pPr>
    </w:p>
    <w:p w:rsidR="00ED5B80" w:rsidRPr="00167AD0" w:rsidRDefault="00ED5B80" w:rsidP="00ED5B80">
      <w:pPr>
        <w:spacing w:after="0" w:line="240" w:lineRule="auto"/>
        <w:ind w:firstLine="669"/>
        <w:contextualSpacing/>
        <w:jc w:val="both"/>
        <w:rPr>
          <w:rFonts w:ascii="Times New Roman" w:eastAsia="Calibri" w:hAnsi="Times New Roman" w:cs="Times New Roman"/>
        </w:rPr>
      </w:pPr>
      <w:proofErr w:type="gramStart"/>
      <w:r w:rsidRPr="00167AD0">
        <w:rPr>
          <w:rFonts w:ascii="Times New Roman" w:eastAsia="Calibri" w:hAnsi="Times New Roman" w:cs="Times New Roman"/>
        </w:rPr>
        <w:t>Частное учреждение здравоохранения «Клиническая больница «</w:t>
      </w:r>
      <w:proofErr w:type="spellStart"/>
      <w:r w:rsidRPr="00167AD0">
        <w:rPr>
          <w:rFonts w:ascii="Times New Roman" w:eastAsia="Calibri" w:hAnsi="Times New Roman" w:cs="Times New Roman"/>
        </w:rPr>
        <w:t>РЖД-Медицина</w:t>
      </w:r>
      <w:proofErr w:type="spellEnd"/>
      <w:r w:rsidRPr="00167AD0">
        <w:rPr>
          <w:rFonts w:ascii="Times New Roman" w:eastAsia="Calibri" w:hAnsi="Times New Roman" w:cs="Times New Roman"/>
        </w:rPr>
        <w:t>» города Улан-Удэ», именуемое в дальнейшем «Заказчик», в лице главного врача Плеханова Александра Николаевича, действующего на основании Устава, с одной стороны, и ___________________________________________, именуемое в дальнейшем «Исполнитель», в лице ______________________________, действующего на основании ________________, с другой стороны, вместе именуемые в дальнейшем «Стороны» на основании протокола ____________________ № __________ от «___» _________________ 20__ г. заключили настоящий договор (далее - Договор) о нижеследующем:</w:t>
      </w:r>
      <w:proofErr w:type="gramEnd"/>
    </w:p>
    <w:p w:rsidR="00ED5B80" w:rsidRPr="00167AD0" w:rsidRDefault="00ED5B80" w:rsidP="00ED5B80">
      <w:pPr>
        <w:spacing w:after="0" w:line="240" w:lineRule="auto"/>
        <w:contextualSpacing/>
        <w:jc w:val="center"/>
        <w:rPr>
          <w:rFonts w:ascii="Times New Roman" w:hAnsi="Times New Roman" w:cs="Times New Roman"/>
          <w:bCs/>
          <w:color w:val="000000"/>
        </w:rPr>
      </w:pPr>
      <w:r w:rsidRPr="00167AD0">
        <w:rPr>
          <w:rFonts w:ascii="Times New Roman" w:hAnsi="Times New Roman" w:cs="Times New Roman"/>
          <w:bCs/>
          <w:color w:val="000000"/>
        </w:rPr>
        <w:t>1. Предмет Договора</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1.1. Заказчик поручает, а Исполнитель принимает на себя обязательства  оказать услуги по ______________ (далее</w:t>
      </w:r>
      <w:r>
        <w:rPr>
          <w:rFonts w:ascii="Times New Roman" w:hAnsi="Times New Roman" w:cs="Times New Roman"/>
        </w:rPr>
        <w:t xml:space="preserve"> </w:t>
      </w:r>
      <w:r w:rsidRPr="00167AD0">
        <w:rPr>
          <w:rFonts w:ascii="Times New Roman" w:hAnsi="Times New Roman" w:cs="Times New Roman"/>
        </w:rPr>
        <w:t>- услуги) в соответствии с Требованиями к оказанию услуг (Приложение № 1 к Договору). По результатам оказания Услуг, перечисленных в Требованиях к оказываемым услугам (Приложении № 1), Заказчик обязуется принять и оплатить оказанные услуги.</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 xml:space="preserve">1.2. Оказание услуг осуществляется по </w:t>
      </w:r>
      <w:r>
        <w:rPr>
          <w:rFonts w:ascii="Times New Roman" w:hAnsi="Times New Roman" w:cs="Times New Roman"/>
        </w:rPr>
        <w:t>месту нахождения Исполнителя.</w:t>
      </w:r>
    </w:p>
    <w:p w:rsidR="00ED5B80" w:rsidRPr="00167AD0" w:rsidRDefault="00ED5B80" w:rsidP="00ED5B80">
      <w:pPr>
        <w:pStyle w:val="2c"/>
        <w:spacing w:after="0" w:line="240" w:lineRule="auto"/>
        <w:ind w:left="0" w:firstLine="0"/>
        <w:jc w:val="center"/>
        <w:rPr>
          <w:rFonts w:ascii="Times New Roman" w:hAnsi="Times New Roman" w:cs="Times New Roman"/>
        </w:rPr>
      </w:pPr>
      <w:r w:rsidRPr="00167AD0">
        <w:rPr>
          <w:rFonts w:ascii="Times New Roman" w:hAnsi="Times New Roman" w:cs="Times New Roman"/>
        </w:rPr>
        <w:t>2. Сроки оказания услуг</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 xml:space="preserve">2.1.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 </w:t>
      </w:r>
    </w:p>
    <w:p w:rsidR="00ED5B80" w:rsidRPr="00167AD0" w:rsidRDefault="00ED5B80" w:rsidP="00ED5B80">
      <w:pPr>
        <w:pStyle w:val="2c"/>
        <w:spacing w:after="0" w:line="240" w:lineRule="auto"/>
        <w:ind w:left="0" w:firstLine="720"/>
        <w:jc w:val="both"/>
        <w:rPr>
          <w:rFonts w:ascii="Times New Roman" w:hAnsi="Times New Roman" w:cs="Times New Roman"/>
        </w:rPr>
      </w:pPr>
      <w:r w:rsidRPr="008C1FE7">
        <w:rPr>
          <w:rFonts w:ascii="Times New Roman" w:hAnsi="Times New Roman" w:cs="Times New Roman"/>
        </w:rPr>
        <w:t xml:space="preserve">2.2. Срок оказания услуг – с момента подписания Сторонами настоящего Договора в течение </w:t>
      </w:r>
      <w:r>
        <w:rPr>
          <w:rFonts w:ascii="Times New Roman" w:hAnsi="Times New Roman" w:cs="Times New Roman"/>
        </w:rPr>
        <w:t>30</w:t>
      </w:r>
      <w:r w:rsidRPr="008C1FE7">
        <w:rPr>
          <w:rFonts w:ascii="Times New Roman" w:hAnsi="Times New Roman" w:cs="Times New Roman"/>
        </w:rPr>
        <w:t xml:space="preserve"> (</w:t>
      </w:r>
      <w:r>
        <w:rPr>
          <w:rFonts w:ascii="Times New Roman" w:hAnsi="Times New Roman" w:cs="Times New Roman"/>
        </w:rPr>
        <w:t>тридцати</w:t>
      </w:r>
      <w:r w:rsidRPr="008C1FE7">
        <w:rPr>
          <w:rFonts w:ascii="Times New Roman" w:hAnsi="Times New Roman" w:cs="Times New Roman"/>
        </w:rPr>
        <w:t>) календарных дней.</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2.3. Сроки оказания услуг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2.4. Заказчик вправе отказаться от оказания услуг Исполнителем на любом этапе выполнения работ/оказания услуг.</w:t>
      </w:r>
    </w:p>
    <w:p w:rsidR="00ED5B80" w:rsidRPr="00167AD0" w:rsidRDefault="00ED5B80" w:rsidP="00ED5B80">
      <w:pPr>
        <w:pStyle w:val="2c"/>
        <w:spacing w:after="0" w:line="240" w:lineRule="auto"/>
        <w:ind w:left="0" w:firstLine="720"/>
        <w:jc w:val="center"/>
        <w:rPr>
          <w:rFonts w:ascii="Times New Roman" w:hAnsi="Times New Roman" w:cs="Times New Roman"/>
        </w:rPr>
      </w:pPr>
      <w:r w:rsidRPr="00167AD0">
        <w:rPr>
          <w:rFonts w:ascii="Times New Roman" w:hAnsi="Times New Roman" w:cs="Times New Roman"/>
        </w:rPr>
        <w:t>3. Стоимость работ/услуг и порядок оплаты</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3.1. Стоимость услуг по настоящему Договору составляет</w:t>
      </w:r>
      <w:proofErr w:type="gramStart"/>
      <w:r w:rsidRPr="00167AD0">
        <w:rPr>
          <w:rFonts w:ascii="Times New Roman" w:hAnsi="Times New Roman" w:cs="Times New Roman"/>
        </w:rPr>
        <w:t xml:space="preserve">: __________________ (___________________________________) </w:t>
      </w:r>
      <w:proofErr w:type="gramEnd"/>
      <w:r w:rsidRPr="00167AD0">
        <w:rPr>
          <w:rFonts w:ascii="Times New Roman" w:hAnsi="Times New Roman" w:cs="Times New Roman"/>
        </w:rPr>
        <w:t>руб. ___ коп. (в том числе НДС (___%)/ или НДС не облагается на основании _____________________).</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 xml:space="preserve">В стоимость работ/услуг включены накладные и плановые расходы Исполнителя, а также все налоги, пошлины и иные обязательные платежи. </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3.2. Оплата работ/услуг производится Заказчиком путем перечисления денежных средств на расчетный счет Исполнителя, указанный в разделе 15 настоящего Договора, в следующем порядке:</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 xml:space="preserve">3.2.1. В течение 30 (тридцати) календарных дней с даты подписания Сторонами акта сдачи-приемки 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оказанных услуг (2 экз.), </w:t>
      </w:r>
      <w:proofErr w:type="spellStart"/>
      <w:proofErr w:type="gramStart"/>
      <w:r w:rsidRPr="00167AD0">
        <w:rPr>
          <w:rFonts w:ascii="Times New Roman" w:hAnsi="Times New Roman" w:cs="Times New Roman"/>
        </w:rPr>
        <w:t>счет-фактуры</w:t>
      </w:r>
      <w:proofErr w:type="spellEnd"/>
      <w:proofErr w:type="gramEnd"/>
      <w:r w:rsidRPr="00167AD0">
        <w:rPr>
          <w:rFonts w:ascii="Times New Roman" w:hAnsi="Times New Roman" w:cs="Times New Roman"/>
        </w:rPr>
        <w:t xml:space="preserve"> и т.д.</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167AD0">
        <w:rPr>
          <w:rFonts w:ascii="Times New Roman" w:hAnsi="Times New Roman" w:cs="Times New Roman"/>
        </w:rPr>
        <w:t>дств с р</w:t>
      </w:r>
      <w:proofErr w:type="gramEnd"/>
      <w:r w:rsidRPr="00167AD0">
        <w:rPr>
          <w:rFonts w:ascii="Times New Roman" w:hAnsi="Times New Roman" w:cs="Times New Roman"/>
        </w:rPr>
        <w:t>асчетного счета Заказчика.</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ED5B80" w:rsidRPr="00167AD0"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3.5. В случае существенных изменений факторов, влияющих на формирование стоимости услуг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услуги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ED5B80" w:rsidRPr="008C1FE7" w:rsidRDefault="00ED5B80" w:rsidP="00ED5B80">
      <w:pPr>
        <w:pStyle w:val="2c"/>
        <w:spacing w:after="0" w:line="240" w:lineRule="auto"/>
        <w:ind w:left="0" w:firstLine="720"/>
        <w:jc w:val="both"/>
        <w:rPr>
          <w:rFonts w:ascii="Times New Roman" w:hAnsi="Times New Roman" w:cs="Times New Roman"/>
        </w:rPr>
      </w:pPr>
      <w:r w:rsidRPr="00167AD0">
        <w:rPr>
          <w:rFonts w:ascii="Times New Roman" w:hAnsi="Times New Roman" w:cs="Times New Roman"/>
        </w:rPr>
        <w:t>3.6. Настоящим Исполнитель  подтверждает, что надлежащим образом изучил все условия оказания услуг по настоящему Договору указанные в Приложении № 1 к Договору, и что никакие обстоятельства не могут повлиять на увеличение услуг по настоящему Договору, если иное не будет согласовано Сторонами в дополнительных соглашениях к настоящему Договору.</w:t>
      </w:r>
    </w:p>
    <w:p w:rsidR="00ED5B80" w:rsidRPr="00167AD0" w:rsidRDefault="00ED5B80" w:rsidP="00ED5B80">
      <w:pPr>
        <w:pStyle w:val="1"/>
        <w:keepNext w:val="0"/>
        <w:spacing w:before="0" w:after="0"/>
        <w:ind w:firstLine="709"/>
        <w:jc w:val="center"/>
        <w:rPr>
          <w:rFonts w:ascii="Times New Roman" w:hAnsi="Times New Roman"/>
          <w:b w:val="0"/>
          <w:sz w:val="22"/>
          <w:szCs w:val="22"/>
        </w:rPr>
      </w:pPr>
      <w:r w:rsidRPr="00167AD0">
        <w:rPr>
          <w:rFonts w:ascii="Times New Roman" w:hAnsi="Times New Roman"/>
          <w:b w:val="0"/>
          <w:sz w:val="22"/>
          <w:szCs w:val="22"/>
        </w:rPr>
        <w:t>4. Обязательства Сторон</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4.1. Заказчик вправе:</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4.1.2. Требовать возмещения убытков в случае неоднократного нарушения сроков оказания услуг, а также в случае их некачественного выполнения.</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4.2. Заказчик обязуется:</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lastRenderedPageBreak/>
        <w:t>4.2.1. Оказывать содействие Исполнителю в вопросах его взаимодействия с соответствующими структурными подразделениями Заказчика при выполнении работ/оказания услуг на условиях, предусмотренных Договором.</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4.2.2. Оказывать содействие Исполнителю в получении в структурных подразделениях Заказчика документации, необходимой для выполнения работ/оказания услуг.</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4.2.3. Обеспечить доступ персонала Исполнителя к месту оказания услуг.</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4.2.4. Сообщать в письменной форме Исполнителю о недостатках, обнаруженных в ходе оказания услуг, в течение</w:t>
      </w:r>
      <w:proofErr w:type="gramStart"/>
      <w:r w:rsidRPr="00167AD0">
        <w:rPr>
          <w:rFonts w:ascii="Times New Roman" w:hAnsi="Times New Roman" w:cs="Times New Roman"/>
        </w:rPr>
        <w:t xml:space="preserve">___ (____) </w:t>
      </w:r>
      <w:proofErr w:type="gramEnd"/>
      <w:r w:rsidRPr="00167AD0">
        <w:rPr>
          <w:rFonts w:ascii="Times New Roman" w:hAnsi="Times New Roman" w:cs="Times New Roman"/>
        </w:rPr>
        <w:t>рабочих дней после обнаружения таких недостатков.</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 xml:space="preserve">4.2.5. Своевременно принять и оплатить надлежащим образом выполненные </w:t>
      </w:r>
      <w:proofErr w:type="gramStart"/>
      <w:r w:rsidRPr="00167AD0">
        <w:rPr>
          <w:rFonts w:ascii="Times New Roman" w:hAnsi="Times New Roman" w:cs="Times New Roman"/>
        </w:rPr>
        <w:t>работы</w:t>
      </w:r>
      <w:proofErr w:type="gramEnd"/>
      <w:r w:rsidRPr="00167AD0">
        <w:rPr>
          <w:rFonts w:ascii="Times New Roman" w:hAnsi="Times New Roman" w:cs="Times New Roman"/>
        </w:rPr>
        <w:t>/оказанные услуги в порядке и на условиях, предусмотренных Договором.</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4.2.6. При получении от Исполнителя уведомления о приостановлении оказания услуг в случае, указанном в п. 5.4.3. Договора, рассмотреть вопрос о целесообразности и порядке продолжения оказания услуг.</w:t>
      </w:r>
    </w:p>
    <w:p w:rsidR="00ED5B80" w:rsidRPr="00167AD0" w:rsidRDefault="00ED5B80" w:rsidP="00ED5B80">
      <w:pPr>
        <w:spacing w:after="0" w:line="240" w:lineRule="auto"/>
        <w:ind w:firstLine="708"/>
        <w:jc w:val="both"/>
        <w:rPr>
          <w:rFonts w:ascii="Times New Roman" w:hAnsi="Times New Roman" w:cs="Times New Roman"/>
        </w:rPr>
      </w:pPr>
      <w:r w:rsidRPr="008C1FE7">
        <w:rPr>
          <w:rFonts w:ascii="Times New Roman" w:hAnsi="Times New Roman" w:cs="Times New Roman"/>
        </w:rPr>
        <w:t xml:space="preserve">4.2.7. Предоставить гарантийный срок на результаты Услуг по настоящему Договору в течение 6 (шесть) месяцев </w:t>
      </w:r>
      <w:proofErr w:type="gramStart"/>
      <w:r w:rsidRPr="008C1FE7">
        <w:rPr>
          <w:rFonts w:ascii="Times New Roman" w:hAnsi="Times New Roman" w:cs="Times New Roman"/>
        </w:rPr>
        <w:t>с даты подписания</w:t>
      </w:r>
      <w:proofErr w:type="gramEnd"/>
      <w:r w:rsidRPr="008C1FE7">
        <w:rPr>
          <w:rFonts w:ascii="Times New Roman" w:hAnsi="Times New Roman" w:cs="Times New Roman"/>
        </w:rPr>
        <w:t xml:space="preserve"> Сторонами акта сдачи-приемки оказанных Услуг.</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4.3. Исполнитель вправе:</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4.3.1. Требовать своевременного подписания Заказчиком акта сдачи-приемки оказанных услуг по Договору.</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4.3.2. Требовать своевременной оплаты оказанных услуг в соответствии с условиями Договора.</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4.3.3. Запрашивать у Заказчика разъяснения и уточнения относительно оказания услуг в рамках Договора.</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4.3.4. Предъявить Заказчику результаты оказанных услуг к приемке досрочно, уведомив Заказчика о готовности к сдаче оказанных услуг письменно.</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4.4. Исполнитель обязуется:</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5.4.1. В установленные сроки и надлежащим образом выполнить работы/оказать услуги и представить их результат Заказчику, в соответствии с условиями Договора.</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4.4.2. Обеспечить устранение недостатков, выявленных при сдаче-приемке выполненных работ/оказания услуг, за свой счет в кратчайшие сроки, указанные в п.6.3 настоящего Договора.</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4.4.3. Приостановить оказание услуг в случае обнаружения независящих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незамедлительно сообщить об этом Заказчику.</w:t>
      </w:r>
    </w:p>
    <w:p w:rsidR="00ED5B80" w:rsidRPr="00167AD0" w:rsidRDefault="00ED5B80" w:rsidP="00ED5B80">
      <w:pPr>
        <w:pStyle w:val="26"/>
        <w:spacing w:after="0" w:line="240" w:lineRule="auto"/>
        <w:ind w:firstLine="709"/>
        <w:jc w:val="both"/>
        <w:rPr>
          <w:rFonts w:ascii="Times New Roman" w:hAnsi="Times New Roman"/>
        </w:rPr>
      </w:pPr>
      <w:r w:rsidRPr="00167AD0">
        <w:rPr>
          <w:rFonts w:ascii="Times New Roman" w:hAnsi="Times New Roman"/>
        </w:rPr>
        <w:t>4.4.4. Исполнять иные обязательства, предусмотренные действующим законодательством Российской Федерации и Договором.</w:t>
      </w:r>
    </w:p>
    <w:p w:rsidR="00ED5B80" w:rsidRPr="00167AD0" w:rsidRDefault="00ED5B80" w:rsidP="00ED5B80">
      <w:pPr>
        <w:pStyle w:val="26"/>
        <w:spacing w:after="0" w:line="240" w:lineRule="auto"/>
        <w:ind w:firstLine="709"/>
        <w:jc w:val="both"/>
        <w:rPr>
          <w:rFonts w:ascii="Times New Roman" w:hAnsi="Times New Roman"/>
        </w:rPr>
      </w:pPr>
      <w:r w:rsidRPr="00167AD0">
        <w:rPr>
          <w:rFonts w:ascii="Times New Roman" w:hAnsi="Times New Roman"/>
        </w:rPr>
        <w:t>4.4.5.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Исполнителя компенсации всех понесенных убытков.</w:t>
      </w:r>
    </w:p>
    <w:p w:rsidR="00ED5B80" w:rsidRPr="00167AD0" w:rsidRDefault="00ED5B80" w:rsidP="00ED5B80">
      <w:pPr>
        <w:pStyle w:val="26"/>
        <w:spacing w:after="0" w:line="240" w:lineRule="auto"/>
        <w:ind w:firstLine="709"/>
        <w:jc w:val="both"/>
        <w:rPr>
          <w:rFonts w:ascii="Times New Roman" w:hAnsi="Times New Roman"/>
        </w:rPr>
      </w:pPr>
      <w:r w:rsidRPr="00167AD0">
        <w:rPr>
          <w:rFonts w:ascii="Times New Roman" w:hAnsi="Times New Roman"/>
        </w:rPr>
        <w:t>4.4.6. 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календарных дней после таких изменений.</w:t>
      </w:r>
    </w:p>
    <w:p w:rsidR="00ED5B80" w:rsidRPr="00167AD0" w:rsidRDefault="00ED5B80" w:rsidP="00ED5B80">
      <w:pPr>
        <w:pStyle w:val="26"/>
        <w:spacing w:after="0" w:line="240" w:lineRule="auto"/>
        <w:ind w:firstLine="709"/>
        <w:jc w:val="both"/>
        <w:rPr>
          <w:rFonts w:ascii="Times New Roman" w:hAnsi="Times New Roman"/>
        </w:rPr>
      </w:pPr>
      <w:r w:rsidRPr="00167AD0">
        <w:rPr>
          <w:rFonts w:ascii="Times New Roman" w:hAnsi="Times New Roman"/>
        </w:rPr>
        <w:t>4.4.7. При 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p>
    <w:p w:rsidR="00ED5B80" w:rsidRPr="00167AD0" w:rsidRDefault="00ED5B80" w:rsidP="00ED5B80">
      <w:pPr>
        <w:pStyle w:val="1"/>
        <w:keepNext w:val="0"/>
        <w:spacing w:before="0" w:after="0"/>
        <w:ind w:firstLine="709"/>
        <w:jc w:val="center"/>
        <w:rPr>
          <w:rFonts w:ascii="Times New Roman" w:hAnsi="Times New Roman"/>
          <w:b w:val="0"/>
          <w:sz w:val="22"/>
          <w:szCs w:val="22"/>
        </w:rPr>
      </w:pPr>
      <w:r w:rsidRPr="00167AD0">
        <w:rPr>
          <w:rFonts w:ascii="Times New Roman" w:hAnsi="Times New Roman"/>
          <w:b w:val="0"/>
          <w:sz w:val="22"/>
          <w:szCs w:val="22"/>
        </w:rPr>
        <w:t>5. Порядок сдачи и приемки услуг</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 xml:space="preserve">5.1. В течение 5 (пяти) рабочих дней после оказания всего объема услуг Исполнителем по Договору, Исполнитель представляет Заказчику два подписанных со стороны </w:t>
      </w:r>
      <w:proofErr w:type="gramStart"/>
      <w:r w:rsidRPr="00167AD0">
        <w:rPr>
          <w:rFonts w:ascii="Times New Roman" w:hAnsi="Times New Roman" w:cs="Times New Roman"/>
        </w:rPr>
        <w:t>Исполнителя экземпляра акта сдачи-приемки оказания</w:t>
      </w:r>
      <w:proofErr w:type="gramEnd"/>
      <w:r w:rsidRPr="00167AD0">
        <w:rPr>
          <w:rFonts w:ascii="Times New Roman" w:hAnsi="Times New Roman" w:cs="Times New Roman"/>
        </w:rPr>
        <w:t xml:space="preserve"> услуг, счет на оплату, а также счет-фактуру, оформленную в соответствии с действующим законодательством Российской Федерации.</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5.2. Не позднее 5 (пяти) рабочих дней с момента получения от Исполнителя документов, указанных в п. 6.1 Договора, Заказчик осуществляет приемку оказанных услуг и направляет Исполнителю подписанный обеими Сторонами экземпляр акта сдачи-приемки оказанных услуг, либо мотивированный отказ от принятия оказанных услуг.</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5.3. В случае представления Заказчиком мотивированного отказа от принятия выполненных работ/оказанных услуг, Стороны в течение 5 (пяти)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ED5B80" w:rsidRPr="00167AD0" w:rsidRDefault="00ED5B80" w:rsidP="00ED5B80">
      <w:pPr>
        <w:spacing w:after="0" w:line="240" w:lineRule="auto"/>
        <w:ind w:firstLine="709"/>
        <w:contextualSpacing/>
        <w:jc w:val="both"/>
        <w:rPr>
          <w:rFonts w:ascii="Times New Roman" w:hAnsi="Times New Roman" w:cs="Times New Roman"/>
        </w:rPr>
      </w:pPr>
      <w:r w:rsidRPr="00167AD0">
        <w:rPr>
          <w:rFonts w:ascii="Times New Roman" w:hAnsi="Times New Roman" w:cs="Times New Roman"/>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w:t>
      </w:r>
      <w:proofErr w:type="gramStart"/>
      <w:r w:rsidRPr="00167AD0">
        <w:rPr>
          <w:rFonts w:ascii="Times New Roman" w:hAnsi="Times New Roman" w:cs="Times New Roman"/>
        </w:rPr>
        <w:t>с даты составления</w:t>
      </w:r>
      <w:proofErr w:type="gramEnd"/>
      <w:r w:rsidRPr="00167AD0">
        <w:rPr>
          <w:rFonts w:ascii="Times New Roman" w:hAnsi="Times New Roman" w:cs="Times New Roman"/>
        </w:rPr>
        <w:t xml:space="preserve"> акта о выявленных недостатках. </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lastRenderedPageBreak/>
        <w:t>5.4. В случае досрочного оказания услуг по Договору Заказчик вправе досрочно принять и оплатить услуги в соответствии с условиями Договора.</w:t>
      </w:r>
    </w:p>
    <w:p w:rsidR="00ED5B80" w:rsidRPr="00167AD0" w:rsidRDefault="00ED5B80" w:rsidP="00ED5B80">
      <w:pPr>
        <w:pStyle w:val="1"/>
        <w:keepNext w:val="0"/>
        <w:spacing w:before="0" w:after="0"/>
        <w:ind w:firstLine="709"/>
        <w:jc w:val="center"/>
        <w:rPr>
          <w:rFonts w:ascii="Times New Roman" w:hAnsi="Times New Roman"/>
          <w:b w:val="0"/>
          <w:caps/>
          <w:sz w:val="22"/>
          <w:szCs w:val="22"/>
        </w:rPr>
      </w:pPr>
      <w:r w:rsidRPr="00167AD0">
        <w:rPr>
          <w:rFonts w:ascii="Times New Roman" w:hAnsi="Times New Roman"/>
          <w:b w:val="0"/>
          <w:sz w:val="22"/>
          <w:szCs w:val="22"/>
        </w:rPr>
        <w:t xml:space="preserve">6. </w:t>
      </w:r>
      <w:proofErr w:type="spellStart"/>
      <w:r w:rsidRPr="00167AD0">
        <w:rPr>
          <w:rFonts w:ascii="Times New Roman" w:hAnsi="Times New Roman"/>
          <w:b w:val="0"/>
          <w:sz w:val="22"/>
          <w:szCs w:val="22"/>
        </w:rPr>
        <w:t>Антикоррупционная</w:t>
      </w:r>
      <w:proofErr w:type="spellEnd"/>
      <w:r w:rsidRPr="00167AD0">
        <w:rPr>
          <w:rFonts w:ascii="Times New Roman" w:hAnsi="Times New Roman"/>
          <w:b w:val="0"/>
          <w:sz w:val="22"/>
          <w:szCs w:val="22"/>
        </w:rPr>
        <w:t xml:space="preserve"> оговорка</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6.1. </w:t>
      </w:r>
      <w:proofErr w:type="gramStart"/>
      <w:r w:rsidRPr="00167AD0">
        <w:rPr>
          <w:rFonts w:ascii="Times New Roman" w:hAnsi="Times New Roman" w:cs="Times New Roman"/>
        </w:rPr>
        <w:t xml:space="preserve">При исполнении своих обязательств по настоящему Договору Стороны, их </w:t>
      </w:r>
      <w:proofErr w:type="spellStart"/>
      <w:r w:rsidRPr="00167AD0">
        <w:rPr>
          <w:rFonts w:ascii="Times New Roman" w:hAnsi="Times New Roman" w:cs="Times New Roman"/>
        </w:rPr>
        <w:t>аффилированные</w:t>
      </w:r>
      <w:proofErr w:type="spellEnd"/>
      <w:r w:rsidRPr="00167AD0">
        <w:rPr>
          <w:rFonts w:ascii="Times New Roman" w:hAnsi="Times New Roman" w:cs="Times New Roman"/>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При исполнении своих обязательств по настоящему Договору Стороны, их </w:t>
      </w:r>
      <w:proofErr w:type="spellStart"/>
      <w:r w:rsidRPr="00167AD0">
        <w:rPr>
          <w:rFonts w:ascii="Times New Roman" w:hAnsi="Times New Roman" w:cs="Times New Roman"/>
        </w:rPr>
        <w:t>аффилированные</w:t>
      </w:r>
      <w:proofErr w:type="spellEnd"/>
      <w:r w:rsidRPr="00167AD0">
        <w:rPr>
          <w:rFonts w:ascii="Times New Roman" w:hAnsi="Times New Roman" w:cs="Times New Roman"/>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6.2. В случае возникновения у Стороны подозрений, что произошло или может произойти нарушение каких-либо положений </w:t>
      </w:r>
      <w:hyperlink w:anchor="p283" w:history="1">
        <w:r w:rsidRPr="00167AD0">
          <w:rPr>
            <w:rFonts w:ascii="Times New Roman" w:hAnsi="Times New Roman" w:cs="Times New Roman"/>
          </w:rPr>
          <w:t>пункта 6.1</w:t>
        </w:r>
      </w:hyperlink>
      <w:r w:rsidRPr="00167AD0">
        <w:rPr>
          <w:rFonts w:ascii="Times New Roman" w:hAnsi="Times New Roman" w:cs="Times New Roman"/>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167AD0">
          <w:rPr>
            <w:rFonts w:ascii="Times New Roman" w:hAnsi="Times New Roman" w:cs="Times New Roman"/>
          </w:rPr>
          <w:t>пункта 6.1</w:t>
        </w:r>
      </w:hyperlink>
      <w:r w:rsidRPr="00167AD0">
        <w:rPr>
          <w:rFonts w:ascii="Times New Roman" w:hAnsi="Times New Roman" w:cs="Times New Roman"/>
        </w:rPr>
        <w:t xml:space="preserve"> настоящего Договора другой Стороной, ее </w:t>
      </w:r>
      <w:proofErr w:type="spellStart"/>
      <w:r w:rsidRPr="00167AD0">
        <w:rPr>
          <w:rFonts w:ascii="Times New Roman" w:hAnsi="Times New Roman" w:cs="Times New Roman"/>
        </w:rPr>
        <w:t>аффилированными</w:t>
      </w:r>
      <w:proofErr w:type="spellEnd"/>
      <w:r w:rsidRPr="00167AD0">
        <w:rPr>
          <w:rFonts w:ascii="Times New Roman" w:hAnsi="Times New Roman" w:cs="Times New Roman"/>
        </w:rPr>
        <w:t xml:space="preserve"> лицами, работниками или посредниками.</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Каналы уведомления Заказчика о нарушениях каких-либо положений пункта 6.1. настоящего Договора: ______________________, официальный сайт ________________ (для заполнения специальной формы).</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Каналы уведомления Исполнителя о нарушениях каких-либо положений пункта 6.1. настоящего Договора: ______________________, официальный сайт ________________ (для заполнения специальной формы).</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Сторона, получившая уведомление о нарушении каких-либо положений </w:t>
      </w:r>
      <w:hyperlink w:anchor="p283" w:history="1">
        <w:r w:rsidRPr="00167AD0">
          <w:rPr>
            <w:rFonts w:ascii="Times New Roman" w:hAnsi="Times New Roman" w:cs="Times New Roman"/>
          </w:rPr>
          <w:t>пункта 6.1</w:t>
        </w:r>
      </w:hyperlink>
      <w:r w:rsidRPr="00167AD0">
        <w:rPr>
          <w:rFonts w:ascii="Times New Roman" w:hAnsi="Times New Roman" w:cs="Times New Roman"/>
        </w:rPr>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167AD0">
        <w:rPr>
          <w:rFonts w:ascii="Times New Roman" w:hAnsi="Times New Roman" w:cs="Times New Roman"/>
        </w:rPr>
        <w:t>с даты получения</w:t>
      </w:r>
      <w:proofErr w:type="gramEnd"/>
      <w:r w:rsidRPr="00167AD0">
        <w:rPr>
          <w:rFonts w:ascii="Times New Roman" w:hAnsi="Times New Roman" w:cs="Times New Roman"/>
        </w:rPr>
        <w:t xml:space="preserve"> письменного уведомления.</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6.3. Стороны гарантируют осуществление надлежащего разбирательства по фактам нарушения положений </w:t>
      </w:r>
      <w:hyperlink w:anchor="p283" w:history="1">
        <w:r w:rsidRPr="00167AD0">
          <w:rPr>
            <w:rFonts w:ascii="Times New Roman" w:hAnsi="Times New Roman" w:cs="Times New Roman"/>
          </w:rPr>
          <w:t>пункта 6.1</w:t>
        </w:r>
      </w:hyperlink>
      <w:r w:rsidRPr="00167AD0">
        <w:rPr>
          <w:rFonts w:ascii="Times New Roman" w:hAnsi="Times New Roman" w:cs="Times New Roman"/>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6.4. В случае подтверждения факта нарушения одной Стороной положений </w:t>
      </w:r>
      <w:hyperlink w:anchor="p283" w:history="1">
        <w:r w:rsidRPr="00167AD0">
          <w:rPr>
            <w:rFonts w:ascii="Times New Roman" w:hAnsi="Times New Roman" w:cs="Times New Roman"/>
          </w:rPr>
          <w:t>пункта 6.1</w:t>
        </w:r>
      </w:hyperlink>
      <w:r w:rsidRPr="00167AD0">
        <w:rPr>
          <w:rFonts w:ascii="Times New Roman" w:hAnsi="Times New Roman" w:cs="Times New Roman"/>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167AD0">
          <w:rPr>
            <w:rFonts w:ascii="Times New Roman" w:hAnsi="Times New Roman" w:cs="Times New Roman"/>
          </w:rPr>
          <w:t>пунктом 6.2</w:t>
        </w:r>
      </w:hyperlink>
      <w:r w:rsidRPr="00167AD0">
        <w:rPr>
          <w:rFonts w:ascii="Times New Roman" w:hAnsi="Times New Roman" w:cs="Times New Roman"/>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67AD0">
        <w:rPr>
          <w:rFonts w:ascii="Times New Roman" w:hAnsi="Times New Roman" w:cs="Times New Roman"/>
        </w:rPr>
        <w:t>позднее</w:t>
      </w:r>
      <w:proofErr w:type="gramEnd"/>
      <w:r w:rsidRPr="00167AD0">
        <w:rPr>
          <w:rFonts w:ascii="Times New Roman" w:hAnsi="Times New Roman" w:cs="Times New Roman"/>
        </w:rPr>
        <w:t xml:space="preserve"> чем за 60 (шестьдесят) календарных дней до даты прекращения действия Договора.</w:t>
      </w:r>
    </w:p>
    <w:p w:rsidR="00ED5B80" w:rsidRPr="00167AD0" w:rsidRDefault="00ED5B80" w:rsidP="00ED5B80">
      <w:pPr>
        <w:pStyle w:val="1"/>
        <w:keepNext w:val="0"/>
        <w:spacing w:before="0" w:after="0"/>
        <w:ind w:firstLine="709"/>
        <w:jc w:val="center"/>
        <w:rPr>
          <w:rFonts w:ascii="Times New Roman" w:hAnsi="Times New Roman"/>
          <w:b w:val="0"/>
          <w:sz w:val="22"/>
          <w:szCs w:val="22"/>
        </w:rPr>
      </w:pPr>
      <w:bookmarkStart w:id="3" w:name="zForsMajor"/>
      <w:bookmarkEnd w:id="3"/>
      <w:r w:rsidRPr="00167AD0">
        <w:rPr>
          <w:rFonts w:ascii="Times New Roman" w:hAnsi="Times New Roman"/>
          <w:b w:val="0"/>
          <w:sz w:val="22"/>
          <w:szCs w:val="22"/>
        </w:rPr>
        <w:t>7. Обстоятельства непреодолимой силы</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7.1. </w:t>
      </w:r>
      <w:proofErr w:type="gramStart"/>
      <w:r w:rsidRPr="00167AD0">
        <w:rPr>
          <w:rFonts w:ascii="Times New Roman" w:hAnsi="Times New Roman" w:cs="Times New Roman"/>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7.2.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7.3.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7.4.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lastRenderedPageBreak/>
        <w:t xml:space="preserve">7.5. Если обстоятельства непреодолимой силы действуют на протяжении 3 (трех) последовательных месяцев, </w:t>
      </w:r>
      <w:proofErr w:type="gramStart"/>
      <w:r w:rsidRPr="00167AD0">
        <w:rPr>
          <w:rFonts w:ascii="Times New Roman" w:hAnsi="Times New Roman" w:cs="Times New Roman"/>
        </w:rPr>
        <w:t>Договор</w:t>
      </w:r>
      <w:proofErr w:type="gramEnd"/>
      <w:r w:rsidRPr="00167AD0">
        <w:rPr>
          <w:rFonts w:ascii="Times New Roman" w:hAnsi="Times New Roman" w:cs="Times New Roman"/>
        </w:rPr>
        <w:t xml:space="preserve"> может быть расторгнут по соглашению Сторон, либо в одностороннем порядке по инициативе заинтересованной Стороны.</w:t>
      </w:r>
    </w:p>
    <w:p w:rsidR="00ED5B80" w:rsidRPr="00167AD0" w:rsidRDefault="00ED5B80" w:rsidP="00ED5B80">
      <w:pPr>
        <w:pStyle w:val="1"/>
        <w:keepNext w:val="0"/>
        <w:spacing w:before="0" w:after="0"/>
        <w:ind w:firstLine="709"/>
        <w:jc w:val="center"/>
        <w:rPr>
          <w:rFonts w:ascii="Times New Roman" w:hAnsi="Times New Roman"/>
          <w:b w:val="0"/>
          <w:sz w:val="22"/>
          <w:szCs w:val="22"/>
        </w:rPr>
      </w:pPr>
      <w:r w:rsidRPr="00167AD0">
        <w:rPr>
          <w:rFonts w:ascii="Times New Roman" w:hAnsi="Times New Roman"/>
          <w:b w:val="0"/>
          <w:sz w:val="22"/>
          <w:szCs w:val="22"/>
        </w:rPr>
        <w:t>8. Конфиденциальность</w:t>
      </w:r>
    </w:p>
    <w:p w:rsidR="00ED5B80" w:rsidRPr="00167AD0" w:rsidRDefault="00ED5B80" w:rsidP="00ED5B80">
      <w:pPr>
        <w:pStyle w:val="af1"/>
        <w:numPr>
          <w:ilvl w:val="1"/>
          <w:numId w:val="22"/>
        </w:numPr>
        <w:suppressAutoHyphens w:val="0"/>
        <w:spacing w:after="0"/>
        <w:ind w:left="0" w:firstLine="709"/>
        <w:jc w:val="both"/>
        <w:rPr>
          <w:rFonts w:ascii="Times New Roman" w:hAnsi="Times New Roman" w:cs="Times New Roman"/>
          <w:sz w:val="22"/>
          <w:szCs w:val="22"/>
        </w:rPr>
      </w:pPr>
      <w:bookmarkStart w:id="4" w:name="zKonf"/>
      <w:bookmarkEnd w:id="4"/>
      <w:r w:rsidRPr="00167AD0">
        <w:rPr>
          <w:rFonts w:ascii="Times New Roman" w:hAnsi="Times New Roman" w:cs="Times New Roman"/>
          <w:sz w:val="22"/>
          <w:szCs w:val="22"/>
        </w:rPr>
        <w:t xml:space="preserve"> Исполнитель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D5B80" w:rsidRPr="00167AD0" w:rsidRDefault="00ED5B80" w:rsidP="00ED5B80">
      <w:pPr>
        <w:pStyle w:val="af1"/>
        <w:numPr>
          <w:ilvl w:val="1"/>
          <w:numId w:val="22"/>
        </w:numPr>
        <w:suppressAutoHyphens w:val="0"/>
        <w:spacing w:after="0"/>
        <w:ind w:left="0" w:firstLine="709"/>
        <w:jc w:val="both"/>
        <w:rPr>
          <w:rFonts w:ascii="Times New Roman" w:hAnsi="Times New Roman" w:cs="Times New Roman"/>
          <w:sz w:val="22"/>
          <w:szCs w:val="22"/>
        </w:rPr>
      </w:pPr>
      <w:r w:rsidRPr="00167AD0">
        <w:rPr>
          <w:rFonts w:ascii="Times New Roman" w:hAnsi="Times New Roman" w:cs="Times New Roman"/>
          <w:sz w:val="22"/>
          <w:szCs w:val="22"/>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D5B80" w:rsidRPr="00167AD0" w:rsidRDefault="00ED5B80" w:rsidP="00ED5B80">
      <w:pPr>
        <w:pStyle w:val="af1"/>
        <w:numPr>
          <w:ilvl w:val="1"/>
          <w:numId w:val="22"/>
        </w:numPr>
        <w:suppressAutoHyphens w:val="0"/>
        <w:spacing w:after="0"/>
        <w:ind w:left="0" w:firstLine="709"/>
        <w:jc w:val="both"/>
        <w:rPr>
          <w:rFonts w:ascii="Times New Roman" w:hAnsi="Times New Roman" w:cs="Times New Roman"/>
          <w:sz w:val="22"/>
          <w:szCs w:val="22"/>
        </w:rPr>
      </w:pPr>
      <w:r w:rsidRPr="00167AD0">
        <w:rPr>
          <w:rFonts w:ascii="Times New Roman" w:hAnsi="Times New Roman" w:cs="Times New Roman"/>
          <w:sz w:val="22"/>
          <w:szCs w:val="22"/>
        </w:rPr>
        <w:t>Исполнитель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ED5B80" w:rsidRPr="00167AD0" w:rsidRDefault="00ED5B80" w:rsidP="00ED5B80">
      <w:pPr>
        <w:pStyle w:val="1"/>
        <w:keepNext w:val="0"/>
        <w:spacing w:before="0" w:after="0"/>
        <w:ind w:firstLine="709"/>
        <w:jc w:val="center"/>
        <w:rPr>
          <w:rFonts w:ascii="Times New Roman" w:hAnsi="Times New Roman"/>
          <w:b w:val="0"/>
          <w:sz w:val="22"/>
          <w:szCs w:val="22"/>
        </w:rPr>
      </w:pPr>
      <w:r w:rsidRPr="00167AD0">
        <w:rPr>
          <w:rFonts w:ascii="Times New Roman" w:hAnsi="Times New Roman"/>
          <w:b w:val="0"/>
          <w:sz w:val="22"/>
          <w:szCs w:val="22"/>
        </w:rPr>
        <w:t>9. Ответственность Сторон</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9.1. Исполнитель несет ответственность перед Заказчиком за действия привлекаемых им к оказанию услуг третьих лиц как за собственные действия.</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9.2. В случае нарушения сроков оказания услуг, предусмотренных настоящим Договором и/или Календарным планом, сроков выполнения требования Заказчика, предъявленного в соответствии с пунктом 5.1 настоящего Договора, Заказчик имеет право требовать у Исполнителя уплаты пени в размере 0,1% от стоимости услуг, указанной в п. 3.1  настоящего Договора за каждый день просрочки.</w:t>
      </w:r>
    </w:p>
    <w:p w:rsidR="00ED5B80" w:rsidRPr="00167AD0" w:rsidRDefault="00ED5B80" w:rsidP="00ED5B80">
      <w:pPr>
        <w:spacing w:after="0" w:line="240" w:lineRule="auto"/>
        <w:ind w:right="-6" w:firstLine="709"/>
        <w:jc w:val="both"/>
        <w:rPr>
          <w:rFonts w:ascii="Times New Roman" w:hAnsi="Times New Roman" w:cs="Times New Roman"/>
        </w:rPr>
      </w:pPr>
      <w:r w:rsidRPr="00167AD0">
        <w:rPr>
          <w:rFonts w:ascii="Times New Roman" w:hAnsi="Times New Roman" w:cs="Times New Roman"/>
        </w:rPr>
        <w:t>9.3. В случае ненадлежащего выполнения Исполнителем условий настоящего Договора, несоответствия результатов оказания услуг обусловленным Сторонами требованиям, Заказчик имеет право требовать у Исполнителя уплаты штрафа в размере 1% от стоимости услуг, указанной в п. 3.1  настоящего Договора.</w:t>
      </w:r>
    </w:p>
    <w:p w:rsidR="00ED5B80" w:rsidRPr="00167AD0" w:rsidRDefault="00ED5B80" w:rsidP="00ED5B80">
      <w:pPr>
        <w:spacing w:after="0" w:line="240" w:lineRule="auto"/>
        <w:ind w:right="-6" w:firstLine="709"/>
        <w:jc w:val="both"/>
        <w:rPr>
          <w:rFonts w:ascii="Times New Roman" w:hAnsi="Times New Roman" w:cs="Times New Roman"/>
        </w:rPr>
      </w:pPr>
      <w:r w:rsidRPr="00167AD0">
        <w:rPr>
          <w:rFonts w:ascii="Times New Roman" w:hAnsi="Times New Roman" w:cs="Times New Roman"/>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ED5B80" w:rsidRPr="00167AD0" w:rsidRDefault="00ED5B80" w:rsidP="00ED5B80">
      <w:pPr>
        <w:pStyle w:val="aff9"/>
        <w:ind w:firstLine="709"/>
        <w:jc w:val="both"/>
        <w:rPr>
          <w:sz w:val="22"/>
          <w:szCs w:val="22"/>
        </w:rPr>
      </w:pPr>
      <w:r w:rsidRPr="00167AD0">
        <w:rPr>
          <w:sz w:val="22"/>
          <w:szCs w:val="22"/>
        </w:rPr>
        <w:t>9.4.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w:t>
      </w:r>
    </w:p>
    <w:p w:rsidR="00ED5B80" w:rsidRPr="00167AD0" w:rsidRDefault="00ED5B80" w:rsidP="00ED5B80">
      <w:pPr>
        <w:pStyle w:val="aff9"/>
        <w:ind w:right="-1" w:firstLine="709"/>
        <w:jc w:val="both"/>
        <w:rPr>
          <w:sz w:val="22"/>
          <w:szCs w:val="22"/>
        </w:rPr>
      </w:pPr>
      <w:r w:rsidRPr="00167AD0">
        <w:rPr>
          <w:sz w:val="22"/>
          <w:szCs w:val="22"/>
        </w:rPr>
        <w:t>Для целей расчета неустойки по настоящему Договору Стороны применяют цену 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ED5B80" w:rsidRPr="00167AD0" w:rsidRDefault="00ED5B80" w:rsidP="00ED5B80">
      <w:pPr>
        <w:pStyle w:val="aff9"/>
        <w:ind w:firstLine="709"/>
        <w:jc w:val="both"/>
        <w:rPr>
          <w:sz w:val="22"/>
          <w:szCs w:val="22"/>
        </w:rPr>
      </w:pPr>
      <w:r w:rsidRPr="00167AD0">
        <w:rPr>
          <w:sz w:val="22"/>
          <w:szCs w:val="22"/>
        </w:rPr>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9.6. Уплата Исполнителем неустойки и возмещение убытков не освобождают Исполнителя от выполнения обязательств в натуре по настоящему Договору.</w:t>
      </w:r>
    </w:p>
    <w:p w:rsidR="00ED5B80" w:rsidRPr="00167AD0" w:rsidRDefault="00ED5B80" w:rsidP="00ED5B80">
      <w:pPr>
        <w:pStyle w:val="af1"/>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 xml:space="preserve">9.7.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Pr="00167AD0">
        <w:rPr>
          <w:rFonts w:ascii="Times New Roman" w:hAnsi="Times New Roman" w:cs="Times New Roman"/>
          <w:sz w:val="22"/>
          <w:szCs w:val="22"/>
        </w:rPr>
        <w:t>с даты</w:t>
      </w:r>
      <w:proofErr w:type="gramEnd"/>
      <w:r w:rsidRPr="00167AD0">
        <w:rPr>
          <w:rFonts w:ascii="Times New Roman" w:hAnsi="Times New Roman" w:cs="Times New Roman"/>
          <w:sz w:val="22"/>
          <w:szCs w:val="22"/>
        </w:rPr>
        <w:t xml:space="preserve"> его получения виновной Стороной.</w:t>
      </w:r>
    </w:p>
    <w:p w:rsidR="00ED5B80" w:rsidRPr="00167AD0" w:rsidRDefault="00ED5B80" w:rsidP="00ED5B80">
      <w:pPr>
        <w:pStyle w:val="1"/>
        <w:keepNext w:val="0"/>
        <w:spacing w:before="0" w:after="0"/>
        <w:ind w:firstLine="709"/>
        <w:jc w:val="center"/>
        <w:rPr>
          <w:rFonts w:ascii="Times New Roman" w:hAnsi="Times New Roman"/>
          <w:b w:val="0"/>
          <w:sz w:val="22"/>
          <w:szCs w:val="22"/>
        </w:rPr>
      </w:pPr>
      <w:r w:rsidRPr="00167AD0">
        <w:rPr>
          <w:rFonts w:ascii="Times New Roman" w:hAnsi="Times New Roman"/>
          <w:b w:val="0"/>
          <w:sz w:val="22"/>
          <w:szCs w:val="22"/>
        </w:rPr>
        <w:t>10. Порядок внесения изменений, дополнений в Договор и его расторжение</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10.2.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10.3.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10.4. </w:t>
      </w:r>
      <w:proofErr w:type="gramStart"/>
      <w:r w:rsidRPr="00167AD0">
        <w:rPr>
          <w:rFonts w:ascii="Times New Roman" w:hAnsi="Times New Roman" w:cs="Times New Roman"/>
        </w:rPr>
        <w:t xml:space="preserve">В случае расторжения настоящего Договора (отказа от исполнения настоящего Договора) по инициативе Заказчика, за исключением случаев, предусмотренных </w:t>
      </w:r>
      <w:r w:rsidRPr="00095C57">
        <w:rPr>
          <w:rFonts w:ascii="Times New Roman" w:hAnsi="Times New Roman" w:cs="Times New Roman"/>
        </w:rPr>
        <w:t>пунктом 10.5</w:t>
      </w:r>
      <w:r w:rsidRPr="00167AD0">
        <w:rPr>
          <w:rFonts w:ascii="Times New Roman" w:hAnsi="Times New Roman" w:cs="Times New Roman"/>
        </w:rPr>
        <w:t xml:space="preserve">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w:t>
      </w:r>
      <w:r w:rsidRPr="00167AD0">
        <w:rPr>
          <w:rFonts w:ascii="Times New Roman" w:hAnsi="Times New Roman" w:cs="Times New Roman"/>
        </w:rPr>
        <w:lastRenderedPageBreak/>
        <w:t xml:space="preserve">Исполнителем уведомления о расторжении настоящего Договора или подписания соглашения о расторжении настоящего Договора. </w:t>
      </w:r>
      <w:proofErr w:type="gramEnd"/>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10.5. </w:t>
      </w:r>
      <w:proofErr w:type="gramStart"/>
      <w:r w:rsidRPr="00167AD0">
        <w:rPr>
          <w:rFonts w:ascii="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услуг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roofErr w:type="gramEnd"/>
    </w:p>
    <w:p w:rsidR="00ED5B80" w:rsidRPr="00167AD0" w:rsidRDefault="00ED5B80" w:rsidP="00ED5B80">
      <w:pPr>
        <w:spacing w:after="0" w:line="240" w:lineRule="auto"/>
        <w:ind w:firstLine="709"/>
        <w:jc w:val="both"/>
        <w:rPr>
          <w:rFonts w:ascii="Times New Roman" w:hAnsi="Times New Roman" w:cs="Times New Roman"/>
        </w:rPr>
      </w:pPr>
      <w:r w:rsidRPr="00095C57">
        <w:rPr>
          <w:rFonts w:ascii="Times New Roman" w:hAnsi="Times New Roman" w:cs="Times New Roman"/>
        </w:rPr>
        <w:t xml:space="preserve">10.6. </w:t>
      </w:r>
      <w:proofErr w:type="gramStart"/>
      <w:r w:rsidRPr="00095C57">
        <w:rPr>
          <w:rFonts w:ascii="Times New Roman" w:hAnsi="Times New Roman" w:cs="Times New Roman"/>
        </w:rPr>
        <w:t>Договор</w:t>
      </w:r>
      <w:proofErr w:type="gramEnd"/>
      <w:r w:rsidRPr="00095C57">
        <w:rPr>
          <w:rFonts w:ascii="Times New Roman" w:hAnsi="Times New Roman" w:cs="Times New Roman"/>
        </w:rPr>
        <w:t xml:space="preserve"> может быть расторгнут Заказчиком в одностороннем внесудебном порядке в случае неисполнения Исполнителем требования, предусмотренного пунктом 4.4. настоящего Договора.</w:t>
      </w:r>
    </w:p>
    <w:p w:rsidR="00ED5B80" w:rsidRPr="00167AD0" w:rsidRDefault="00ED5B80" w:rsidP="00ED5B80">
      <w:pPr>
        <w:pStyle w:val="1"/>
        <w:spacing w:before="0" w:after="0"/>
        <w:ind w:firstLine="709"/>
        <w:jc w:val="center"/>
        <w:rPr>
          <w:rFonts w:ascii="Times New Roman" w:hAnsi="Times New Roman"/>
          <w:b w:val="0"/>
          <w:sz w:val="22"/>
          <w:szCs w:val="22"/>
        </w:rPr>
      </w:pPr>
      <w:r w:rsidRPr="00167AD0">
        <w:rPr>
          <w:rFonts w:ascii="Times New Roman" w:hAnsi="Times New Roman"/>
          <w:b w:val="0"/>
          <w:sz w:val="22"/>
          <w:szCs w:val="22"/>
        </w:rPr>
        <w:t>11. Разрешение споров</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11.1.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11.2.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167AD0">
        <w:rPr>
          <w:rFonts w:ascii="Times New Roman" w:hAnsi="Times New Roman" w:cs="Times New Roman"/>
        </w:rPr>
        <w:t>с даты получения</w:t>
      </w:r>
      <w:proofErr w:type="gramEnd"/>
      <w:r w:rsidRPr="00167AD0">
        <w:rPr>
          <w:rFonts w:ascii="Times New Roman" w:hAnsi="Times New Roman" w:cs="Times New Roman"/>
        </w:rPr>
        <w:t xml:space="preserve"> претензии.</w:t>
      </w:r>
    </w:p>
    <w:p w:rsidR="00ED5B80" w:rsidRPr="00167AD0" w:rsidRDefault="00ED5B80" w:rsidP="00ED5B80">
      <w:pPr>
        <w:pStyle w:val="af1"/>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11.3.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ED5B80" w:rsidRPr="00167AD0" w:rsidRDefault="00ED5B80" w:rsidP="00ED5B80">
      <w:pPr>
        <w:pStyle w:val="af1"/>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 xml:space="preserve">11.4.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ED5B80" w:rsidRPr="00167AD0" w:rsidRDefault="00ED5B80" w:rsidP="00ED5B80">
      <w:pPr>
        <w:pStyle w:val="af1"/>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11.5. Ответ на претензию направляется ценным письмом с описью вложенных в конверт документов.</w:t>
      </w:r>
    </w:p>
    <w:p w:rsidR="00ED5B80" w:rsidRPr="00167AD0" w:rsidRDefault="00ED5B80" w:rsidP="00ED5B80">
      <w:pPr>
        <w:pStyle w:val="af1"/>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 xml:space="preserve">11.6.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167AD0">
        <w:rPr>
          <w:rFonts w:ascii="Times New Roman" w:hAnsi="Times New Roman" w:cs="Times New Roman"/>
          <w:sz w:val="22"/>
          <w:szCs w:val="22"/>
        </w:rPr>
        <w:t>с даты</w:t>
      </w:r>
      <w:proofErr w:type="gramEnd"/>
      <w:r w:rsidRPr="00167AD0">
        <w:rPr>
          <w:rFonts w:ascii="Times New Roman" w:hAnsi="Times New Roman" w:cs="Times New Roman"/>
          <w:sz w:val="22"/>
          <w:szCs w:val="22"/>
        </w:rPr>
        <w:t xml:space="preserve"> ее направления по адресу, указанному Стороной-</w:t>
      </w:r>
      <w:r w:rsidRPr="00095C57">
        <w:rPr>
          <w:rFonts w:ascii="Times New Roman" w:hAnsi="Times New Roman" w:cs="Times New Roman"/>
          <w:sz w:val="22"/>
          <w:szCs w:val="22"/>
        </w:rPr>
        <w:t>адресатом в разделе 14 настоящего</w:t>
      </w:r>
      <w:r w:rsidRPr="00167AD0">
        <w:rPr>
          <w:rFonts w:ascii="Times New Roman" w:hAnsi="Times New Roman" w:cs="Times New Roman"/>
          <w:sz w:val="22"/>
          <w:szCs w:val="22"/>
        </w:rPr>
        <w:t xml:space="preserve"> Договора.</w:t>
      </w:r>
    </w:p>
    <w:p w:rsidR="00ED5B80" w:rsidRPr="00167AD0" w:rsidRDefault="00ED5B80" w:rsidP="00ED5B80">
      <w:pPr>
        <w:pStyle w:val="af1"/>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11.7.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Республики Бурятия.</w:t>
      </w:r>
    </w:p>
    <w:p w:rsidR="00ED5B80" w:rsidRPr="00167AD0" w:rsidRDefault="00ED5B80" w:rsidP="00ED5B80">
      <w:pPr>
        <w:pStyle w:val="1"/>
        <w:keepNext w:val="0"/>
        <w:spacing w:before="0" w:after="0"/>
        <w:ind w:firstLine="709"/>
        <w:jc w:val="center"/>
        <w:rPr>
          <w:rFonts w:ascii="Times New Roman" w:hAnsi="Times New Roman"/>
          <w:b w:val="0"/>
          <w:sz w:val="22"/>
          <w:szCs w:val="22"/>
        </w:rPr>
      </w:pPr>
      <w:r w:rsidRPr="00167AD0">
        <w:rPr>
          <w:rFonts w:ascii="Times New Roman" w:hAnsi="Times New Roman"/>
          <w:b w:val="0"/>
          <w:sz w:val="22"/>
          <w:szCs w:val="22"/>
        </w:rPr>
        <w:t>12. Прочие условия</w:t>
      </w:r>
    </w:p>
    <w:p w:rsidR="00ED5B80" w:rsidRPr="00167AD0" w:rsidRDefault="00ED5B80" w:rsidP="00ED5B80">
      <w:pPr>
        <w:pStyle w:val="af1"/>
        <w:tabs>
          <w:tab w:val="left" w:pos="-6804"/>
        </w:tabs>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 xml:space="preserve">12.1. Заказчик приобретает право собственности на результат оказанных услуг с момента подписания Акта сдачи-приемки услуг. </w:t>
      </w:r>
    </w:p>
    <w:p w:rsidR="00ED5B80" w:rsidRPr="00167AD0" w:rsidRDefault="00ED5B80" w:rsidP="00ED5B80">
      <w:pPr>
        <w:pStyle w:val="af1"/>
        <w:tabs>
          <w:tab w:val="left" w:pos="-6804"/>
        </w:tabs>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12.2.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ED5B80" w:rsidRPr="00167AD0" w:rsidRDefault="00ED5B80" w:rsidP="00ED5B80">
      <w:pPr>
        <w:pStyle w:val="af1"/>
        <w:tabs>
          <w:tab w:val="left" w:pos="-6804"/>
        </w:tabs>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12.3.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ED5B80" w:rsidRPr="00167AD0" w:rsidRDefault="00ED5B80" w:rsidP="00ED5B80">
      <w:pPr>
        <w:pStyle w:val="af1"/>
        <w:tabs>
          <w:tab w:val="left" w:pos="-6804"/>
        </w:tabs>
        <w:spacing w:after="0"/>
        <w:ind w:firstLine="709"/>
        <w:jc w:val="both"/>
        <w:rPr>
          <w:rFonts w:ascii="Times New Roman" w:hAnsi="Times New Roman" w:cs="Times New Roman"/>
          <w:sz w:val="22"/>
          <w:szCs w:val="22"/>
        </w:rPr>
      </w:pPr>
      <w:r w:rsidRPr="00167AD0">
        <w:rPr>
          <w:rFonts w:ascii="Times New Roman" w:hAnsi="Times New Roman" w:cs="Times New Roman"/>
          <w:sz w:val="22"/>
          <w:szCs w:val="22"/>
        </w:rPr>
        <w:t xml:space="preserve">12.4.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167AD0">
        <w:rPr>
          <w:rFonts w:ascii="Times New Roman" w:hAnsi="Times New Roman" w:cs="Times New Roman"/>
          <w:sz w:val="22"/>
          <w:szCs w:val="22"/>
        </w:rPr>
        <w:t>с даты отправки</w:t>
      </w:r>
      <w:proofErr w:type="gramEnd"/>
      <w:r w:rsidRPr="00167AD0">
        <w:rPr>
          <w:rFonts w:ascii="Times New Roman" w:hAnsi="Times New Roman" w:cs="Times New Roman"/>
          <w:sz w:val="22"/>
          <w:szCs w:val="22"/>
        </w:rPr>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ED5B80" w:rsidRPr="00167AD0" w:rsidRDefault="00ED5B80" w:rsidP="00ED5B80">
      <w:pPr>
        <w:pStyle w:val="af1"/>
        <w:tabs>
          <w:tab w:val="left" w:pos="-6804"/>
        </w:tabs>
        <w:spacing w:after="0"/>
        <w:ind w:firstLine="709"/>
        <w:jc w:val="center"/>
        <w:rPr>
          <w:rFonts w:ascii="Times New Roman" w:hAnsi="Times New Roman" w:cs="Times New Roman"/>
          <w:sz w:val="22"/>
          <w:szCs w:val="22"/>
        </w:rPr>
      </w:pPr>
      <w:r w:rsidRPr="00167AD0">
        <w:rPr>
          <w:rFonts w:ascii="Times New Roman" w:hAnsi="Times New Roman" w:cs="Times New Roman"/>
          <w:sz w:val="22"/>
          <w:szCs w:val="22"/>
        </w:rPr>
        <w:t>13. Налоговая оговорка</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13.1. Исполнитель гарантирует, что:</w:t>
      </w:r>
    </w:p>
    <w:p w:rsidR="00ED5B80" w:rsidRPr="00167AD0" w:rsidRDefault="00ED5B80" w:rsidP="00ED5B80">
      <w:pPr>
        <w:spacing w:after="0" w:line="240" w:lineRule="auto"/>
        <w:ind w:firstLine="709"/>
        <w:jc w:val="both"/>
        <w:rPr>
          <w:rFonts w:ascii="Times New Roman" w:hAnsi="Times New Roman" w:cs="Times New Roman"/>
        </w:rPr>
      </w:pPr>
      <w:proofErr w:type="gramStart"/>
      <w:r w:rsidRPr="00167AD0">
        <w:rPr>
          <w:rFonts w:ascii="Times New Roman" w:hAnsi="Times New Roman" w:cs="Times New Roman"/>
        </w:rPr>
        <w:t>зарегистрирован</w:t>
      </w:r>
      <w:proofErr w:type="gramEnd"/>
      <w:r w:rsidRPr="00167AD0">
        <w:rPr>
          <w:rFonts w:ascii="Times New Roman" w:hAnsi="Times New Roman" w:cs="Times New Roman"/>
        </w:rPr>
        <w:t xml:space="preserve"> в ЕГРЮЛ надлежащим образом;</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 xml:space="preserve">является членом </w:t>
      </w:r>
      <w:proofErr w:type="spellStart"/>
      <w:r w:rsidRPr="00167AD0">
        <w:rPr>
          <w:rFonts w:ascii="Times New Roman" w:hAnsi="Times New Roman" w:cs="Times New Roman"/>
        </w:rPr>
        <w:t>саморегулируемой</w:t>
      </w:r>
      <w:proofErr w:type="spellEnd"/>
      <w:r w:rsidRPr="00167AD0">
        <w:rPr>
          <w:rFonts w:ascii="Times New Roman" w:hAnsi="Times New Roman" w:cs="Times New Roman"/>
        </w:rPr>
        <w:t xml:space="preserve"> организации, если осуществляемая по Договору деятельность требует членства в </w:t>
      </w:r>
      <w:proofErr w:type="spellStart"/>
      <w:r w:rsidRPr="00167AD0">
        <w:rPr>
          <w:rFonts w:ascii="Times New Roman" w:hAnsi="Times New Roman" w:cs="Times New Roman"/>
        </w:rPr>
        <w:t>саморегулируемой</w:t>
      </w:r>
      <w:proofErr w:type="spellEnd"/>
      <w:r w:rsidRPr="00167AD0">
        <w:rPr>
          <w:rFonts w:ascii="Times New Roman" w:hAnsi="Times New Roman" w:cs="Times New Roman"/>
        </w:rPr>
        <w:t xml:space="preserve"> организации;</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lastRenderedPageBreak/>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D5B80" w:rsidRPr="00167AD0" w:rsidRDefault="00ED5B80" w:rsidP="00ED5B80">
      <w:pPr>
        <w:spacing w:after="0" w:line="240" w:lineRule="auto"/>
        <w:ind w:firstLine="709"/>
        <w:jc w:val="both"/>
        <w:rPr>
          <w:rFonts w:ascii="Times New Roman" w:hAnsi="Times New Roman" w:cs="Times New Roman"/>
        </w:rPr>
      </w:pPr>
      <w:proofErr w:type="gramStart"/>
      <w:r w:rsidRPr="00167AD0">
        <w:rPr>
          <w:rFonts w:ascii="Times New Roman" w:hAnsi="Times New Roman" w:cs="Times New Roman"/>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своевременно и в полном объеме уплачивает налоги, сборы и страховые взносы;</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отражает в налоговой отчетности по НДС все суммы НДС, предъявленные Заказчику – данный абзац исключается в случае освобождения от уплаты НДС при заключении Договора;</w:t>
      </w:r>
    </w:p>
    <w:p w:rsidR="00ED5B80" w:rsidRPr="00167AD0" w:rsidRDefault="00ED5B80" w:rsidP="00ED5B80">
      <w:pPr>
        <w:spacing w:after="0" w:line="240" w:lineRule="auto"/>
        <w:ind w:firstLine="709"/>
        <w:jc w:val="both"/>
        <w:rPr>
          <w:rFonts w:ascii="Times New Roman" w:hAnsi="Times New Roman" w:cs="Times New Roman"/>
        </w:rPr>
      </w:pPr>
      <w:r w:rsidRPr="00167AD0">
        <w:rPr>
          <w:rFonts w:ascii="Times New Roman" w:hAnsi="Times New Roman" w:cs="Times New Roman"/>
        </w:rPr>
        <w:t>лица, подписывающие от его имени первичные документы и счета-фактуры, имеют на это все необходимые полномочия и доверенности.</w:t>
      </w:r>
    </w:p>
    <w:p w:rsidR="00ED5B80" w:rsidRPr="00167AD0" w:rsidRDefault="00ED5B80" w:rsidP="00ED5B80">
      <w:pPr>
        <w:tabs>
          <w:tab w:val="left" w:pos="1276"/>
          <w:tab w:val="left" w:pos="1418"/>
        </w:tabs>
        <w:spacing w:after="0" w:line="240" w:lineRule="auto"/>
        <w:ind w:firstLine="709"/>
        <w:jc w:val="both"/>
        <w:rPr>
          <w:rFonts w:ascii="Times New Roman" w:hAnsi="Times New Roman" w:cs="Times New Roman"/>
        </w:rPr>
      </w:pPr>
      <w:r w:rsidRPr="00167AD0">
        <w:rPr>
          <w:rFonts w:ascii="Times New Roman" w:hAnsi="Times New Roman" w:cs="Times New Roman"/>
        </w:rPr>
        <w:t>13.2.</w:t>
      </w:r>
      <w:r w:rsidRPr="00167AD0">
        <w:rPr>
          <w:rFonts w:ascii="Times New Roman" w:hAnsi="Times New Roman" w:cs="Times New Roman"/>
        </w:rPr>
        <w:tab/>
        <w:t>Если Исполнитель нарушит гарантии (любую одну, несколько или все вместе), указанные в пункте 13.1. настоящего Договора,  и это повлечет:</w:t>
      </w:r>
    </w:p>
    <w:p w:rsidR="00ED5B80" w:rsidRPr="00167AD0" w:rsidRDefault="00ED5B80" w:rsidP="00ED5B80">
      <w:pPr>
        <w:tabs>
          <w:tab w:val="left" w:pos="1276"/>
        </w:tabs>
        <w:spacing w:after="0" w:line="240" w:lineRule="auto"/>
        <w:ind w:firstLine="709"/>
        <w:jc w:val="both"/>
        <w:rPr>
          <w:rFonts w:ascii="Times New Roman" w:hAnsi="Times New Roman" w:cs="Times New Roman"/>
        </w:rPr>
      </w:pPr>
      <w:r w:rsidRPr="00167AD0">
        <w:rPr>
          <w:rFonts w:ascii="Times New Roman" w:hAnsi="Times New Roman" w:cs="Times New Roman"/>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ED5B80" w:rsidRPr="00167AD0" w:rsidRDefault="00ED5B80" w:rsidP="00ED5B80">
      <w:pPr>
        <w:spacing w:after="0" w:line="240" w:lineRule="auto"/>
        <w:ind w:firstLine="709"/>
        <w:jc w:val="both"/>
        <w:rPr>
          <w:rFonts w:ascii="Times New Roman" w:hAnsi="Times New Roman" w:cs="Times New Roman"/>
        </w:rPr>
      </w:pPr>
      <w:proofErr w:type="gramStart"/>
      <w:r w:rsidRPr="00167AD0">
        <w:rPr>
          <w:rFonts w:ascii="Times New Roman" w:hAnsi="Times New Roman" w:cs="Times New Roman"/>
        </w:rPr>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w:t>
      </w:r>
      <w:proofErr w:type="gramEnd"/>
      <w:r w:rsidRPr="00167AD0">
        <w:rPr>
          <w:rFonts w:ascii="Times New Roman" w:hAnsi="Times New Roman" w:cs="Times New Roman"/>
        </w:rPr>
        <w:t xml:space="preserve"> понес вследствие таких нарушений. </w:t>
      </w:r>
    </w:p>
    <w:p w:rsidR="00ED5B80" w:rsidRPr="00167AD0" w:rsidRDefault="00ED5B80" w:rsidP="00ED5B80">
      <w:pPr>
        <w:tabs>
          <w:tab w:val="left" w:pos="1276"/>
          <w:tab w:val="left" w:pos="1418"/>
        </w:tabs>
        <w:spacing w:after="0" w:line="240" w:lineRule="auto"/>
        <w:ind w:firstLine="709"/>
        <w:jc w:val="both"/>
        <w:rPr>
          <w:rFonts w:ascii="Times New Roman" w:hAnsi="Times New Roman" w:cs="Times New Roman"/>
        </w:rPr>
      </w:pPr>
      <w:r w:rsidRPr="00167AD0">
        <w:rPr>
          <w:rFonts w:ascii="Times New Roman" w:hAnsi="Times New Roman" w:cs="Times New Roman"/>
        </w:rPr>
        <w:t>13.3.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rsidR="00ED5B80" w:rsidRPr="00167AD0" w:rsidRDefault="00ED5B80" w:rsidP="00ED5B80">
      <w:pPr>
        <w:pStyle w:val="afe"/>
        <w:contextualSpacing/>
        <w:rPr>
          <w:rFonts w:ascii="Times New Roman" w:hAnsi="Times New Roman"/>
          <w:b w:val="0"/>
          <w:bCs/>
          <w:color w:val="000000"/>
          <w:szCs w:val="22"/>
        </w:rPr>
      </w:pPr>
      <w:r w:rsidRPr="00167AD0">
        <w:rPr>
          <w:rFonts w:ascii="Times New Roman" w:hAnsi="Times New Roman"/>
          <w:b w:val="0"/>
          <w:bCs/>
          <w:color w:val="000000"/>
          <w:szCs w:val="22"/>
        </w:rPr>
        <w:t>14. Юридические адреса, реквизиты и подписи сторон</w:t>
      </w:r>
    </w:p>
    <w:tbl>
      <w:tblPr>
        <w:tblW w:w="10445" w:type="dxa"/>
        <w:jc w:val="center"/>
        <w:tblInd w:w="-556" w:type="dxa"/>
        <w:tblLayout w:type="fixed"/>
        <w:tblLook w:val="0000"/>
      </w:tblPr>
      <w:tblGrid>
        <w:gridCol w:w="5342"/>
        <w:gridCol w:w="5103"/>
      </w:tblGrid>
      <w:tr w:rsidR="00ED5B80" w:rsidRPr="003923B0" w:rsidTr="00123BA2">
        <w:trPr>
          <w:trHeight w:val="309"/>
          <w:jc w:val="center"/>
        </w:trPr>
        <w:tc>
          <w:tcPr>
            <w:tcW w:w="5342" w:type="dxa"/>
          </w:tcPr>
          <w:p w:rsidR="00ED5B80" w:rsidRPr="003923B0" w:rsidRDefault="00ED5B80" w:rsidP="00123BA2">
            <w:pPr>
              <w:pStyle w:val="afa"/>
              <w:tabs>
                <w:tab w:val="num" w:pos="-720"/>
              </w:tabs>
              <w:spacing w:line="240" w:lineRule="auto"/>
              <w:contextualSpacing/>
              <w:jc w:val="center"/>
              <w:rPr>
                <w:bCs/>
                <w:sz w:val="20"/>
                <w:szCs w:val="22"/>
              </w:rPr>
            </w:pPr>
            <w:r w:rsidRPr="003923B0">
              <w:rPr>
                <w:bCs/>
                <w:sz w:val="20"/>
                <w:szCs w:val="22"/>
              </w:rPr>
              <w:t>Заказчик</w:t>
            </w:r>
          </w:p>
        </w:tc>
        <w:tc>
          <w:tcPr>
            <w:tcW w:w="5103" w:type="dxa"/>
          </w:tcPr>
          <w:p w:rsidR="00ED5B80" w:rsidRPr="003923B0" w:rsidRDefault="00ED5B80" w:rsidP="00123BA2">
            <w:pPr>
              <w:pStyle w:val="afa"/>
              <w:tabs>
                <w:tab w:val="num" w:pos="-720"/>
              </w:tabs>
              <w:spacing w:line="240" w:lineRule="auto"/>
              <w:contextualSpacing/>
              <w:jc w:val="center"/>
              <w:rPr>
                <w:bCs/>
                <w:sz w:val="20"/>
                <w:szCs w:val="22"/>
              </w:rPr>
            </w:pPr>
            <w:r w:rsidRPr="003923B0">
              <w:rPr>
                <w:bCs/>
                <w:sz w:val="20"/>
                <w:szCs w:val="22"/>
              </w:rPr>
              <w:t>Исполнитель</w:t>
            </w:r>
          </w:p>
        </w:tc>
      </w:tr>
      <w:tr w:rsidR="00ED5B80" w:rsidRPr="003923B0" w:rsidTr="00123BA2">
        <w:trPr>
          <w:trHeight w:val="1251"/>
          <w:jc w:val="center"/>
        </w:trPr>
        <w:tc>
          <w:tcPr>
            <w:tcW w:w="5342" w:type="dxa"/>
          </w:tcPr>
          <w:p w:rsidR="00ED5B80" w:rsidRPr="003923B0" w:rsidRDefault="00ED5B80" w:rsidP="00123BA2">
            <w:pPr>
              <w:pStyle w:val="afa"/>
              <w:tabs>
                <w:tab w:val="num" w:pos="-720"/>
              </w:tabs>
              <w:spacing w:line="240" w:lineRule="auto"/>
              <w:contextualSpacing/>
              <w:rPr>
                <w:rFonts w:eastAsia="Calibri"/>
                <w:sz w:val="20"/>
                <w:szCs w:val="22"/>
              </w:rPr>
            </w:pPr>
            <w:r w:rsidRPr="003923B0">
              <w:rPr>
                <w:rFonts w:eastAsia="Calibri"/>
                <w:sz w:val="20"/>
                <w:szCs w:val="22"/>
              </w:rPr>
              <w:t xml:space="preserve">Частное учреждение здравоохранения </w:t>
            </w:r>
          </w:p>
          <w:p w:rsidR="00ED5B80" w:rsidRPr="003923B0" w:rsidRDefault="00ED5B80" w:rsidP="00123BA2">
            <w:pPr>
              <w:pStyle w:val="afa"/>
              <w:tabs>
                <w:tab w:val="num" w:pos="-720"/>
              </w:tabs>
              <w:spacing w:line="240" w:lineRule="auto"/>
              <w:contextualSpacing/>
              <w:jc w:val="left"/>
              <w:rPr>
                <w:rFonts w:eastAsia="Calibri"/>
                <w:sz w:val="20"/>
                <w:szCs w:val="22"/>
              </w:rPr>
            </w:pPr>
            <w:r w:rsidRPr="003923B0">
              <w:rPr>
                <w:rFonts w:eastAsia="Calibri"/>
                <w:sz w:val="20"/>
                <w:szCs w:val="22"/>
              </w:rPr>
              <w:t>«Клиническая больница «</w:t>
            </w:r>
            <w:proofErr w:type="spellStart"/>
            <w:r w:rsidRPr="003923B0">
              <w:rPr>
                <w:rFonts w:eastAsia="Calibri"/>
                <w:sz w:val="20"/>
                <w:szCs w:val="22"/>
              </w:rPr>
              <w:t>РЖД-Медицина</w:t>
            </w:r>
            <w:proofErr w:type="spellEnd"/>
            <w:r w:rsidRPr="003923B0">
              <w:rPr>
                <w:rFonts w:eastAsia="Calibri"/>
                <w:sz w:val="20"/>
                <w:szCs w:val="22"/>
              </w:rPr>
              <w:t>» города Улан-Удэ»</w:t>
            </w:r>
          </w:p>
          <w:p w:rsidR="00ED5B80" w:rsidRPr="003923B0" w:rsidRDefault="00ED5B80" w:rsidP="00123BA2">
            <w:pPr>
              <w:pStyle w:val="afa"/>
              <w:tabs>
                <w:tab w:val="num" w:pos="-720"/>
              </w:tabs>
              <w:spacing w:line="240" w:lineRule="auto"/>
              <w:contextualSpacing/>
              <w:rPr>
                <w:bCs/>
                <w:sz w:val="20"/>
                <w:szCs w:val="22"/>
              </w:rPr>
            </w:pPr>
            <w:r w:rsidRPr="003923B0">
              <w:rPr>
                <w:bCs/>
                <w:sz w:val="20"/>
                <w:szCs w:val="22"/>
              </w:rPr>
              <w:t xml:space="preserve">670002, Республика Бурятия, </w:t>
            </w:r>
            <w:proofErr w:type="gramStart"/>
            <w:r w:rsidRPr="003923B0">
              <w:rPr>
                <w:bCs/>
                <w:sz w:val="20"/>
                <w:szCs w:val="22"/>
              </w:rPr>
              <w:t>г</w:t>
            </w:r>
            <w:proofErr w:type="gramEnd"/>
            <w:r w:rsidRPr="003923B0">
              <w:rPr>
                <w:bCs/>
                <w:sz w:val="20"/>
                <w:szCs w:val="22"/>
              </w:rPr>
              <w:t xml:space="preserve">. Улан-Удэ, </w:t>
            </w:r>
          </w:p>
          <w:p w:rsidR="00ED5B80" w:rsidRPr="003923B0" w:rsidRDefault="00ED5B80" w:rsidP="00123BA2">
            <w:pPr>
              <w:pStyle w:val="afa"/>
              <w:tabs>
                <w:tab w:val="num" w:pos="-720"/>
              </w:tabs>
              <w:spacing w:line="240" w:lineRule="auto"/>
              <w:contextualSpacing/>
              <w:jc w:val="left"/>
              <w:rPr>
                <w:bCs/>
                <w:sz w:val="20"/>
                <w:szCs w:val="22"/>
              </w:rPr>
            </w:pPr>
            <w:r w:rsidRPr="003923B0">
              <w:rPr>
                <w:bCs/>
                <w:sz w:val="20"/>
                <w:szCs w:val="22"/>
              </w:rPr>
              <w:t>ул. Комсомольская, д.1 «б»</w:t>
            </w:r>
          </w:p>
          <w:p w:rsidR="00ED5B80" w:rsidRPr="003923B0" w:rsidRDefault="00ED5B80" w:rsidP="00123BA2">
            <w:pPr>
              <w:pStyle w:val="afa"/>
              <w:tabs>
                <w:tab w:val="num" w:pos="-720"/>
              </w:tabs>
              <w:spacing w:line="240" w:lineRule="auto"/>
              <w:contextualSpacing/>
              <w:jc w:val="left"/>
              <w:rPr>
                <w:bCs/>
                <w:sz w:val="20"/>
                <w:szCs w:val="22"/>
              </w:rPr>
            </w:pPr>
            <w:r w:rsidRPr="003923B0">
              <w:rPr>
                <w:bCs/>
                <w:sz w:val="20"/>
                <w:szCs w:val="22"/>
              </w:rPr>
              <w:t>ИНН 0326021408, КПП 032601001</w:t>
            </w:r>
          </w:p>
          <w:p w:rsidR="00ED5B80" w:rsidRPr="003923B0" w:rsidRDefault="00ED5B80" w:rsidP="00123BA2">
            <w:pPr>
              <w:pStyle w:val="afa"/>
              <w:tabs>
                <w:tab w:val="num" w:pos="-720"/>
              </w:tabs>
              <w:spacing w:line="240" w:lineRule="auto"/>
              <w:contextualSpacing/>
              <w:rPr>
                <w:bCs/>
                <w:sz w:val="20"/>
                <w:szCs w:val="22"/>
              </w:rPr>
            </w:pPr>
            <w:r w:rsidRPr="003923B0">
              <w:rPr>
                <w:bCs/>
                <w:sz w:val="20"/>
                <w:szCs w:val="22"/>
              </w:rPr>
              <w:t>ОКПО 01115202  ОГРН 1040302975481</w:t>
            </w:r>
          </w:p>
          <w:p w:rsidR="00ED5B80" w:rsidRPr="003923B0" w:rsidRDefault="00ED5B80" w:rsidP="00123BA2">
            <w:pPr>
              <w:pStyle w:val="afa"/>
              <w:tabs>
                <w:tab w:val="num" w:pos="-720"/>
              </w:tabs>
              <w:spacing w:line="240" w:lineRule="auto"/>
              <w:contextualSpacing/>
              <w:jc w:val="left"/>
              <w:rPr>
                <w:bCs/>
                <w:sz w:val="20"/>
                <w:szCs w:val="22"/>
              </w:rPr>
            </w:pPr>
            <w:proofErr w:type="spellStart"/>
            <w:proofErr w:type="gramStart"/>
            <w:r w:rsidRPr="003923B0">
              <w:rPr>
                <w:sz w:val="20"/>
                <w:szCs w:val="22"/>
              </w:rPr>
              <w:t>р</w:t>
            </w:r>
            <w:proofErr w:type="spellEnd"/>
            <w:proofErr w:type="gramEnd"/>
            <w:r w:rsidRPr="003923B0">
              <w:rPr>
                <w:sz w:val="20"/>
                <w:szCs w:val="22"/>
              </w:rPr>
              <w:t xml:space="preserve">/с 40703810410710002069 в </w:t>
            </w:r>
            <w:r w:rsidRPr="003923B0">
              <w:rPr>
                <w:bCs/>
                <w:sz w:val="20"/>
                <w:szCs w:val="22"/>
              </w:rPr>
              <w:t xml:space="preserve">филиале  «Центральный» Банка ВТБ (ПАО) г. Москва  </w:t>
            </w:r>
          </w:p>
          <w:p w:rsidR="00ED5B80" w:rsidRPr="003923B0" w:rsidRDefault="00ED5B80" w:rsidP="00123BA2">
            <w:pPr>
              <w:pStyle w:val="afa"/>
              <w:tabs>
                <w:tab w:val="num" w:pos="-720"/>
              </w:tabs>
              <w:spacing w:line="240" w:lineRule="auto"/>
              <w:contextualSpacing/>
              <w:jc w:val="left"/>
              <w:rPr>
                <w:bCs/>
                <w:sz w:val="20"/>
                <w:szCs w:val="22"/>
              </w:rPr>
            </w:pPr>
            <w:r w:rsidRPr="003923B0">
              <w:rPr>
                <w:bCs/>
                <w:sz w:val="20"/>
                <w:szCs w:val="22"/>
              </w:rPr>
              <w:t xml:space="preserve">БИК 044525411 </w:t>
            </w:r>
          </w:p>
          <w:p w:rsidR="00ED5B80" w:rsidRPr="003923B0" w:rsidRDefault="00ED5B80" w:rsidP="00123BA2">
            <w:pPr>
              <w:pStyle w:val="afa"/>
              <w:spacing w:line="240" w:lineRule="auto"/>
              <w:contextualSpacing/>
              <w:jc w:val="left"/>
              <w:rPr>
                <w:bCs/>
                <w:sz w:val="20"/>
                <w:szCs w:val="22"/>
              </w:rPr>
            </w:pPr>
            <w:r w:rsidRPr="003923B0">
              <w:rPr>
                <w:bCs/>
                <w:sz w:val="20"/>
                <w:szCs w:val="22"/>
              </w:rPr>
              <w:t>к/с 30101810145250000411</w:t>
            </w:r>
          </w:p>
          <w:p w:rsidR="00ED5B80" w:rsidRPr="003923B0" w:rsidRDefault="00ED5B80" w:rsidP="00123BA2">
            <w:pPr>
              <w:pStyle w:val="afa"/>
              <w:spacing w:line="240" w:lineRule="auto"/>
              <w:contextualSpacing/>
              <w:jc w:val="left"/>
              <w:rPr>
                <w:bCs/>
                <w:sz w:val="20"/>
                <w:szCs w:val="22"/>
              </w:rPr>
            </w:pPr>
            <w:r w:rsidRPr="003923B0">
              <w:rPr>
                <w:bCs/>
                <w:sz w:val="20"/>
                <w:szCs w:val="22"/>
              </w:rPr>
              <w:t>Тел/Факс. 8 (3012) 28-35-03</w:t>
            </w:r>
          </w:p>
          <w:p w:rsidR="00ED5B80" w:rsidRPr="003923B0" w:rsidRDefault="00ED5B80" w:rsidP="00123BA2">
            <w:pPr>
              <w:pStyle w:val="afa"/>
              <w:spacing w:line="240" w:lineRule="auto"/>
              <w:contextualSpacing/>
              <w:jc w:val="left"/>
              <w:rPr>
                <w:bCs/>
                <w:sz w:val="20"/>
                <w:szCs w:val="22"/>
              </w:rPr>
            </w:pPr>
          </w:p>
          <w:p w:rsidR="00ED5B80" w:rsidRPr="003923B0" w:rsidRDefault="00ED5B80" w:rsidP="00123BA2">
            <w:pPr>
              <w:pStyle w:val="afa"/>
              <w:spacing w:line="240" w:lineRule="auto"/>
              <w:contextualSpacing/>
              <w:jc w:val="left"/>
              <w:rPr>
                <w:bCs/>
                <w:sz w:val="20"/>
                <w:szCs w:val="22"/>
              </w:rPr>
            </w:pPr>
            <w:r w:rsidRPr="003923B0">
              <w:rPr>
                <w:bCs/>
                <w:sz w:val="20"/>
                <w:szCs w:val="22"/>
              </w:rPr>
              <w:t>Главный врач</w:t>
            </w:r>
          </w:p>
          <w:p w:rsidR="00ED5B80" w:rsidRPr="003923B0" w:rsidRDefault="00ED5B80" w:rsidP="00123BA2">
            <w:pPr>
              <w:pStyle w:val="afa"/>
              <w:spacing w:line="240" w:lineRule="auto"/>
              <w:contextualSpacing/>
              <w:jc w:val="left"/>
              <w:rPr>
                <w:bCs/>
                <w:sz w:val="20"/>
                <w:szCs w:val="22"/>
              </w:rPr>
            </w:pPr>
          </w:p>
          <w:p w:rsidR="00ED5B80" w:rsidRPr="003923B0" w:rsidRDefault="00ED5B80" w:rsidP="00123BA2">
            <w:pPr>
              <w:pStyle w:val="afa"/>
              <w:spacing w:line="240" w:lineRule="auto"/>
              <w:contextualSpacing/>
              <w:jc w:val="left"/>
              <w:rPr>
                <w:bCs/>
                <w:sz w:val="20"/>
                <w:szCs w:val="22"/>
              </w:rPr>
            </w:pPr>
          </w:p>
          <w:p w:rsidR="00ED5B80" w:rsidRPr="003923B0" w:rsidRDefault="00ED5B80" w:rsidP="00123BA2">
            <w:pPr>
              <w:pStyle w:val="afa"/>
              <w:spacing w:line="240" w:lineRule="auto"/>
              <w:contextualSpacing/>
              <w:jc w:val="left"/>
              <w:rPr>
                <w:bCs/>
                <w:sz w:val="20"/>
                <w:szCs w:val="22"/>
              </w:rPr>
            </w:pPr>
            <w:r w:rsidRPr="003923B0">
              <w:rPr>
                <w:bCs/>
                <w:sz w:val="20"/>
                <w:szCs w:val="22"/>
              </w:rPr>
              <w:t>______________________/А.Н. Плеханов/</w:t>
            </w:r>
          </w:p>
          <w:p w:rsidR="00ED5B80" w:rsidRPr="003923B0" w:rsidRDefault="00ED5B80" w:rsidP="00123BA2">
            <w:pPr>
              <w:spacing w:after="0" w:line="240" w:lineRule="auto"/>
              <w:contextualSpacing/>
              <w:jc w:val="both"/>
              <w:rPr>
                <w:rFonts w:ascii="Times New Roman" w:hAnsi="Times New Roman" w:cs="Times New Roman"/>
                <w:sz w:val="20"/>
              </w:rPr>
            </w:pPr>
            <w:r w:rsidRPr="003923B0">
              <w:rPr>
                <w:rFonts w:ascii="Times New Roman" w:hAnsi="Times New Roman" w:cs="Times New Roman"/>
                <w:bCs/>
                <w:sz w:val="20"/>
              </w:rPr>
              <w:t>МП</w:t>
            </w:r>
          </w:p>
        </w:tc>
        <w:tc>
          <w:tcPr>
            <w:tcW w:w="5103" w:type="dxa"/>
          </w:tcPr>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r w:rsidRPr="003923B0">
              <w:rPr>
                <w:rFonts w:ascii="Times New Roman" w:hAnsi="Times New Roman" w:cs="Times New Roman"/>
                <w:sz w:val="20"/>
              </w:rPr>
              <w:t>______________________</w:t>
            </w: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p>
          <w:p w:rsidR="00ED5B80" w:rsidRPr="003923B0" w:rsidRDefault="00ED5B80" w:rsidP="00123BA2">
            <w:pPr>
              <w:tabs>
                <w:tab w:val="num" w:pos="-720"/>
              </w:tabs>
              <w:spacing w:after="0" w:line="240" w:lineRule="auto"/>
              <w:contextualSpacing/>
              <w:rPr>
                <w:rFonts w:ascii="Times New Roman" w:hAnsi="Times New Roman" w:cs="Times New Roman"/>
                <w:sz w:val="20"/>
              </w:rPr>
            </w:pPr>
            <w:r w:rsidRPr="003923B0">
              <w:rPr>
                <w:rFonts w:ascii="Times New Roman" w:hAnsi="Times New Roman" w:cs="Times New Roman"/>
                <w:sz w:val="20"/>
              </w:rPr>
              <w:t>____________________/___________________/</w:t>
            </w:r>
          </w:p>
          <w:p w:rsidR="00ED5B80" w:rsidRPr="003923B0" w:rsidRDefault="00ED5B80" w:rsidP="00123BA2">
            <w:pPr>
              <w:tabs>
                <w:tab w:val="num" w:pos="-720"/>
              </w:tabs>
              <w:suppressAutoHyphens/>
              <w:spacing w:after="0" w:line="240" w:lineRule="auto"/>
              <w:contextualSpacing/>
              <w:rPr>
                <w:rFonts w:ascii="Times New Roman" w:hAnsi="Times New Roman" w:cs="Times New Roman"/>
                <w:sz w:val="20"/>
              </w:rPr>
            </w:pPr>
            <w:r w:rsidRPr="003923B0">
              <w:rPr>
                <w:rFonts w:ascii="Times New Roman" w:hAnsi="Times New Roman" w:cs="Times New Roman"/>
                <w:sz w:val="20"/>
              </w:rPr>
              <w:t>МП</w:t>
            </w:r>
          </w:p>
        </w:tc>
      </w:tr>
    </w:tbl>
    <w:p w:rsidR="00ED5B80" w:rsidRDefault="00F020C5" w:rsidP="004133EE">
      <w:pPr>
        <w:spacing w:after="0" w:line="240" w:lineRule="auto"/>
        <w:jc w:val="right"/>
        <w:rPr>
          <w:rFonts w:ascii="Times New Roman" w:hAnsi="Times New Roman" w:cs="Times New Roman"/>
          <w:sz w:val="23"/>
          <w:szCs w:val="23"/>
        </w:rPr>
      </w:pPr>
      <w:r>
        <w:rPr>
          <w:rFonts w:ascii="Times New Roman" w:hAnsi="Times New Roman" w:cs="Times New Roman"/>
          <w:sz w:val="23"/>
          <w:szCs w:val="23"/>
        </w:rPr>
        <w:t xml:space="preserve">        </w:t>
      </w:r>
    </w:p>
    <w:p w:rsidR="00ED5B80" w:rsidRDefault="00ED5B80" w:rsidP="004133EE">
      <w:pPr>
        <w:spacing w:after="0" w:line="240" w:lineRule="auto"/>
        <w:jc w:val="right"/>
        <w:rPr>
          <w:rFonts w:ascii="Times New Roman" w:hAnsi="Times New Roman" w:cs="Times New Roman"/>
          <w:sz w:val="23"/>
          <w:szCs w:val="23"/>
        </w:rPr>
      </w:pPr>
    </w:p>
    <w:p w:rsidR="00ED5B80" w:rsidRDefault="00ED5B80">
      <w:pPr>
        <w:spacing w:after="0" w:line="240" w:lineRule="auto"/>
        <w:rPr>
          <w:rFonts w:ascii="Times New Roman" w:hAnsi="Times New Roman" w:cs="Times New Roman"/>
          <w:sz w:val="23"/>
          <w:szCs w:val="23"/>
        </w:rPr>
      </w:pPr>
      <w:r>
        <w:rPr>
          <w:rFonts w:ascii="Times New Roman" w:hAnsi="Times New Roman" w:cs="Times New Roman"/>
          <w:sz w:val="23"/>
          <w:szCs w:val="23"/>
        </w:rPr>
        <w:br w:type="page"/>
      </w:r>
    </w:p>
    <w:p w:rsidR="00ED5B80" w:rsidRDefault="00ED5B80" w:rsidP="004133EE">
      <w:pPr>
        <w:spacing w:after="0" w:line="240" w:lineRule="auto"/>
        <w:jc w:val="right"/>
        <w:rPr>
          <w:rFonts w:ascii="Times New Roman" w:hAnsi="Times New Roman" w:cs="Times New Roman"/>
          <w:sz w:val="23"/>
          <w:szCs w:val="23"/>
        </w:rPr>
      </w:pPr>
    </w:p>
    <w:p w:rsidR="00835A9A" w:rsidRPr="00D03FFA" w:rsidRDefault="00F020C5" w:rsidP="004133EE">
      <w:pPr>
        <w:spacing w:after="0" w:line="240" w:lineRule="auto"/>
        <w:jc w:val="right"/>
        <w:rPr>
          <w:rFonts w:ascii="Times New Roman" w:hAnsi="Times New Roman" w:cs="Times New Roman"/>
          <w:sz w:val="20"/>
          <w:szCs w:val="20"/>
        </w:rPr>
      </w:pPr>
      <w:r>
        <w:rPr>
          <w:rFonts w:ascii="Times New Roman" w:hAnsi="Times New Roman" w:cs="Times New Roman"/>
          <w:sz w:val="23"/>
          <w:szCs w:val="23"/>
        </w:rPr>
        <w:t xml:space="preserve">    </w:t>
      </w:r>
      <w:r w:rsidR="00835A9A" w:rsidRPr="00D03FFA">
        <w:rPr>
          <w:rFonts w:ascii="Times New Roman" w:hAnsi="Times New Roman" w:cs="Times New Roman"/>
          <w:sz w:val="20"/>
          <w:szCs w:val="20"/>
        </w:rPr>
        <w:t xml:space="preserve">Приложение № 1 к документации о запросе котировок </w:t>
      </w:r>
    </w:p>
    <w:p w:rsidR="00835A9A" w:rsidRPr="00D03FFA" w:rsidRDefault="00835A9A" w:rsidP="00835A9A">
      <w:pPr>
        <w:spacing w:after="0" w:line="100" w:lineRule="atLeast"/>
        <w:jc w:val="right"/>
        <w:rPr>
          <w:rFonts w:ascii="Times New Roman" w:hAnsi="Times New Roman" w:cs="Times New Roman"/>
          <w:color w:val="000000"/>
          <w:sz w:val="24"/>
          <w:szCs w:val="24"/>
        </w:rPr>
      </w:pPr>
    </w:p>
    <w:p w:rsidR="00F020C5" w:rsidRPr="00DC288E" w:rsidRDefault="00F020C5" w:rsidP="00F020C5">
      <w:pPr>
        <w:spacing w:after="0" w:line="240" w:lineRule="auto"/>
        <w:jc w:val="center"/>
        <w:rPr>
          <w:rFonts w:ascii="Times New Roman" w:hAnsi="Times New Roman" w:cs="Times New Roman"/>
          <w:sz w:val="23"/>
          <w:szCs w:val="23"/>
        </w:rPr>
      </w:pPr>
      <w:r w:rsidRPr="00671E09">
        <w:rPr>
          <w:rFonts w:ascii="Times New Roman" w:hAnsi="Times New Roman" w:cs="Times New Roman"/>
        </w:rPr>
        <w:t>ЗАЯВКА НА УЧАСТИЕ В ЗАПРОСЕ КОТИРОВОК</w:t>
      </w:r>
    </w:p>
    <w:p w:rsidR="00F020C5" w:rsidRPr="00671E09" w:rsidRDefault="00F020C5" w:rsidP="00F020C5">
      <w:pPr>
        <w:pStyle w:val="ConsNormal0"/>
        <w:jc w:val="both"/>
        <w:rPr>
          <w:rFonts w:ascii="Times New Roman" w:hAnsi="Times New Roman" w:cs="Times New Roman"/>
          <w:sz w:val="22"/>
          <w:szCs w:val="22"/>
        </w:rPr>
      </w:pPr>
      <w:r w:rsidRPr="00671E09">
        <w:rPr>
          <w:rFonts w:ascii="Times New Roman" w:hAnsi="Times New Roman" w:cs="Times New Roman"/>
          <w:sz w:val="22"/>
          <w:szCs w:val="22"/>
        </w:rPr>
        <w:t>Кому: Частное учреждение здравоохранения  «Клиническая больница «</w:t>
      </w:r>
      <w:proofErr w:type="spellStart"/>
      <w:r w:rsidRPr="00671E09">
        <w:rPr>
          <w:rFonts w:ascii="Times New Roman" w:hAnsi="Times New Roman" w:cs="Times New Roman"/>
          <w:sz w:val="22"/>
          <w:szCs w:val="22"/>
        </w:rPr>
        <w:t>РЖД-Медицина</w:t>
      </w:r>
      <w:proofErr w:type="spellEnd"/>
      <w:r w:rsidRPr="00671E09">
        <w:rPr>
          <w:rFonts w:ascii="Times New Roman" w:hAnsi="Times New Roman" w:cs="Times New Roman"/>
          <w:sz w:val="22"/>
          <w:szCs w:val="22"/>
        </w:rPr>
        <w:t xml:space="preserve">» города Улан-Удэ» </w:t>
      </w:r>
    </w:p>
    <w:p w:rsidR="00F020C5" w:rsidRPr="00340DB5" w:rsidRDefault="00F020C5" w:rsidP="00F020C5">
      <w:pPr>
        <w:pStyle w:val="ConsNormal0"/>
        <w:spacing w:after="120"/>
        <w:jc w:val="both"/>
        <w:rPr>
          <w:rFonts w:ascii="Times New Roman" w:hAnsi="Times New Roman" w:cs="Times New Roman"/>
          <w:sz w:val="22"/>
          <w:szCs w:val="22"/>
        </w:rPr>
      </w:pPr>
      <w:r w:rsidRPr="00671E09">
        <w:rPr>
          <w:rFonts w:ascii="Times New Roman" w:eastAsia="Calibri" w:hAnsi="Times New Roman" w:cs="Times New Roman"/>
          <w:sz w:val="22"/>
          <w:szCs w:val="22"/>
        </w:rPr>
        <w:t xml:space="preserve">Дата: «____»____________20__ г.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882"/>
        <w:gridCol w:w="2976"/>
      </w:tblGrid>
      <w:tr w:rsidR="00F020C5" w:rsidRPr="00671E09" w:rsidTr="00771D94">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1</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Наименование участника размещения заказа (для юридического лица)</w:t>
            </w:r>
          </w:p>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Фамилия, имя, отчество (для физического лица)</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60"/>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2</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Место нахождения (для юридического лица)</w:t>
            </w:r>
          </w:p>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Место жительства (для физического лица)</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60"/>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3</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sz w:val="22"/>
                <w:szCs w:val="22"/>
              </w:rPr>
              <w:t>ИНН/КПП участника закупки</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60"/>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4</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Дата регистрации участника закупки</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60"/>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5</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 xml:space="preserve">Банковские реквизиты </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60"/>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6</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sz w:val="22"/>
                <w:szCs w:val="22"/>
              </w:rPr>
              <w:t>ИНН учредителей участника закупки</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60"/>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7</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ИНН членов коллегиального исполнительного органа участника закупки</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391"/>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8</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sz w:val="22"/>
                <w:szCs w:val="22"/>
              </w:rPr>
            </w:pPr>
            <w:r w:rsidRPr="00671E09">
              <w:rPr>
                <w:rFonts w:ascii="Times New Roman" w:eastAsia="Calibri" w:hAnsi="Times New Roman" w:cs="Times New Roman"/>
                <w:sz w:val="22"/>
                <w:szCs w:val="22"/>
              </w:rPr>
              <w:t>ИНН лица, исполняющего функции единоличного исполнительного органа участника закупки</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r w:rsidR="00F020C5" w:rsidRPr="00671E09" w:rsidTr="00771D94">
        <w:trPr>
          <w:trHeight w:val="60"/>
        </w:trPr>
        <w:tc>
          <w:tcPr>
            <w:tcW w:w="456"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9</w:t>
            </w:r>
          </w:p>
        </w:tc>
        <w:tc>
          <w:tcPr>
            <w:tcW w:w="6882" w:type="dxa"/>
            <w:vAlign w:val="center"/>
          </w:tcPr>
          <w:p w:rsidR="00F020C5" w:rsidRPr="00671E09" w:rsidRDefault="00F020C5" w:rsidP="00771D94">
            <w:pPr>
              <w:pStyle w:val="ConsNormal0"/>
              <w:widowControl w:val="0"/>
              <w:ind w:firstLine="0"/>
              <w:rPr>
                <w:rFonts w:ascii="Times New Roman" w:eastAsia="Calibri" w:hAnsi="Times New Roman" w:cs="Times New Roman"/>
                <w:bCs/>
                <w:sz w:val="22"/>
                <w:szCs w:val="22"/>
              </w:rPr>
            </w:pPr>
            <w:r w:rsidRPr="00671E09">
              <w:rPr>
                <w:rFonts w:ascii="Times New Roman" w:eastAsia="Calibri" w:hAnsi="Times New Roman" w:cs="Times New Roman"/>
                <w:bCs/>
                <w:sz w:val="22"/>
                <w:szCs w:val="22"/>
              </w:rPr>
              <w:t>Контактное лицо (фамилия, имя, отчество), телефон, адрес электронной почты</w:t>
            </w:r>
          </w:p>
        </w:tc>
        <w:tc>
          <w:tcPr>
            <w:tcW w:w="2976" w:type="dxa"/>
          </w:tcPr>
          <w:p w:rsidR="00F020C5" w:rsidRPr="00671E09" w:rsidRDefault="00F020C5" w:rsidP="00771D94">
            <w:pPr>
              <w:pStyle w:val="ConsNormal0"/>
              <w:widowControl w:val="0"/>
              <w:ind w:firstLine="0"/>
              <w:rPr>
                <w:rFonts w:ascii="Times New Roman" w:eastAsia="Calibri" w:hAnsi="Times New Roman" w:cs="Times New Roman"/>
                <w:bCs/>
                <w:sz w:val="22"/>
                <w:szCs w:val="22"/>
              </w:rPr>
            </w:pPr>
          </w:p>
        </w:tc>
      </w:tr>
    </w:tbl>
    <w:p w:rsidR="00F020C5" w:rsidRPr="00671E09" w:rsidRDefault="00F020C5" w:rsidP="00F020C5">
      <w:pPr>
        <w:spacing w:after="0" w:line="240" w:lineRule="auto"/>
        <w:jc w:val="both"/>
        <w:rPr>
          <w:rFonts w:ascii="Times New Roman" w:hAnsi="Times New Roman" w:cs="Times New Roman"/>
        </w:rPr>
      </w:pPr>
      <w:r w:rsidRPr="00671E09">
        <w:rPr>
          <w:rFonts w:ascii="Times New Roman" w:hAnsi="Times New Roman" w:cs="Times New Roman"/>
        </w:rPr>
        <w:t>Изучив запрос котировок на ____________________</w:t>
      </w:r>
      <w:r>
        <w:rPr>
          <w:rFonts w:ascii="Times New Roman" w:hAnsi="Times New Roman" w:cs="Times New Roman"/>
        </w:rPr>
        <w:t>____</w:t>
      </w:r>
      <w:r w:rsidRPr="00671E09">
        <w:rPr>
          <w:rFonts w:ascii="Times New Roman" w:hAnsi="Times New Roman" w:cs="Times New Roman"/>
        </w:rPr>
        <w:t>__________, мы (я) ___________________________</w:t>
      </w:r>
    </w:p>
    <w:p w:rsidR="00F020C5" w:rsidRPr="006D1BC1" w:rsidRDefault="00F020C5" w:rsidP="00F020C5">
      <w:pPr>
        <w:spacing w:after="0" w:line="240" w:lineRule="auto"/>
        <w:jc w:val="both"/>
        <w:rPr>
          <w:rFonts w:ascii="Times New Roman" w:hAnsi="Times New Roman" w:cs="Times New Roman"/>
          <w:sz w:val="16"/>
          <w:szCs w:val="16"/>
        </w:rPr>
      </w:pPr>
      <w:r w:rsidRPr="00671E0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16"/>
          <w:szCs w:val="16"/>
        </w:rPr>
        <w:t>н</w:t>
      </w:r>
      <w:r w:rsidRPr="006D1BC1">
        <w:rPr>
          <w:rFonts w:ascii="Times New Roman" w:hAnsi="Times New Roman" w:cs="Times New Roman"/>
          <w:sz w:val="16"/>
          <w:szCs w:val="16"/>
        </w:rPr>
        <w:t>аименование предмета запроса котировок</w:t>
      </w:r>
    </w:p>
    <w:p w:rsidR="00F020C5" w:rsidRPr="00671E09" w:rsidRDefault="00F020C5" w:rsidP="00F020C5">
      <w:pPr>
        <w:spacing w:after="0" w:line="240" w:lineRule="auto"/>
        <w:jc w:val="both"/>
        <w:rPr>
          <w:rFonts w:ascii="Times New Roman" w:hAnsi="Times New Roman" w:cs="Times New Roman"/>
        </w:rPr>
      </w:pPr>
      <w:r w:rsidRPr="00671E09">
        <w:rPr>
          <w:rFonts w:ascii="Times New Roman" w:hAnsi="Times New Roman" w:cs="Times New Roman"/>
        </w:rPr>
        <w:t>______________________________________________________________</w:t>
      </w:r>
      <w:r>
        <w:rPr>
          <w:rFonts w:ascii="Times New Roman" w:hAnsi="Times New Roman" w:cs="Times New Roman"/>
        </w:rPr>
        <w:t>_________</w:t>
      </w:r>
      <w:r w:rsidRPr="00671E09">
        <w:rPr>
          <w:rFonts w:ascii="Times New Roman" w:hAnsi="Times New Roman" w:cs="Times New Roman"/>
        </w:rPr>
        <w:t xml:space="preserve">______________________          </w:t>
      </w:r>
    </w:p>
    <w:p w:rsidR="00F020C5" w:rsidRPr="00671E09" w:rsidRDefault="00F020C5" w:rsidP="00F020C5">
      <w:pPr>
        <w:spacing w:after="0" w:line="240" w:lineRule="auto"/>
        <w:jc w:val="both"/>
        <w:rPr>
          <w:rFonts w:ascii="Times New Roman" w:hAnsi="Times New Roman" w:cs="Times New Roman"/>
        </w:rPr>
      </w:pPr>
      <w:r w:rsidRPr="00671E09">
        <w:rPr>
          <w:rFonts w:ascii="Times New Roman" w:hAnsi="Times New Roman" w:cs="Times New Roman"/>
        </w:rPr>
        <w:t xml:space="preserve">                                                  Наименование, адрес, ИНН участника запроса котировок</w:t>
      </w:r>
    </w:p>
    <w:p w:rsidR="00F020C5" w:rsidRPr="00671E09" w:rsidRDefault="00F020C5" w:rsidP="00F020C5">
      <w:pPr>
        <w:spacing w:after="0" w:line="240" w:lineRule="auto"/>
        <w:jc w:val="both"/>
        <w:rPr>
          <w:rFonts w:ascii="Times New Roman" w:hAnsi="Times New Roman" w:cs="Times New Roman"/>
        </w:rPr>
      </w:pPr>
      <w:r w:rsidRPr="00671E09">
        <w:rPr>
          <w:rFonts w:ascii="Times New Roman" w:hAnsi="Times New Roman" w:cs="Times New Roman"/>
        </w:rPr>
        <w:t xml:space="preserve">согласны исполнить условия договора, </w:t>
      </w:r>
      <w:r w:rsidRPr="00671E09">
        <w:rPr>
          <w:rFonts w:ascii="Times New Roman" w:hAnsi="Times New Roman" w:cs="Times New Roman"/>
          <w:iCs/>
        </w:rPr>
        <w:t>технического задания</w:t>
      </w:r>
      <w:r w:rsidRPr="00671E09">
        <w:rPr>
          <w:rFonts w:ascii="Times New Roman" w:hAnsi="Times New Roman" w:cs="Times New Roman"/>
        </w:rPr>
        <w:t xml:space="preserve"> указанные в извещении о проведении запроса котировок </w:t>
      </w:r>
      <w:r w:rsidRPr="00671E09">
        <w:rPr>
          <w:rFonts w:ascii="Times New Roman" w:hAnsi="Times New Roman" w:cs="Times New Roman"/>
          <w:iCs/>
        </w:rPr>
        <w:t xml:space="preserve"> и </w:t>
      </w:r>
      <w:r w:rsidRPr="00671E09">
        <w:rPr>
          <w:rFonts w:ascii="Times New Roman" w:hAnsi="Times New Roman" w:cs="Times New Roman"/>
        </w:rPr>
        <w:t>предлагаем поставить товар на следующих условиях:</w:t>
      </w:r>
    </w:p>
    <w:p w:rsidR="00F020C5" w:rsidRPr="00671E09" w:rsidRDefault="00F020C5" w:rsidP="00F020C5">
      <w:pPr>
        <w:pStyle w:val="ConsNonformat"/>
        <w:numPr>
          <w:ilvl w:val="1"/>
          <w:numId w:val="1"/>
        </w:numPr>
        <w:tabs>
          <w:tab w:val="clear" w:pos="1440"/>
        </w:tabs>
        <w:ind w:left="0" w:right="0" w:firstLine="0"/>
        <w:rPr>
          <w:rFonts w:ascii="Times New Roman" w:hAnsi="Times New Roman" w:cs="Times New Roman"/>
          <w:bCs/>
          <w:sz w:val="22"/>
          <w:szCs w:val="22"/>
        </w:rPr>
      </w:pPr>
      <w:r w:rsidRPr="00671E09">
        <w:rPr>
          <w:rFonts w:ascii="Times New Roman" w:hAnsi="Times New Roman" w:cs="Times New Roman"/>
          <w:bCs/>
          <w:sz w:val="22"/>
          <w:szCs w:val="22"/>
        </w:rPr>
        <w:t>Наименование, объем, стоимость:</w:t>
      </w:r>
    </w:p>
    <w:tbl>
      <w:tblPr>
        <w:tblW w:w="10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310"/>
        <w:gridCol w:w="1843"/>
        <w:gridCol w:w="709"/>
        <w:gridCol w:w="850"/>
        <w:gridCol w:w="1843"/>
        <w:gridCol w:w="2135"/>
      </w:tblGrid>
      <w:tr w:rsidR="00F020C5" w:rsidRPr="007664E2" w:rsidTr="007664E2">
        <w:trPr>
          <w:trHeight w:val="558"/>
        </w:trPr>
        <w:tc>
          <w:tcPr>
            <w:tcW w:w="667"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center"/>
              <w:rPr>
                <w:rFonts w:ascii="Times New Roman" w:hAnsi="Times New Roman" w:cs="Times New Roman"/>
                <w:sz w:val="20"/>
                <w:szCs w:val="22"/>
                <w:lang w:eastAsia="ru-RU"/>
              </w:rPr>
            </w:pPr>
            <w:r w:rsidRPr="007664E2">
              <w:rPr>
                <w:rFonts w:ascii="Times New Roman" w:hAnsi="Times New Roman" w:cs="Times New Roman"/>
                <w:sz w:val="20"/>
                <w:szCs w:val="22"/>
                <w:lang w:eastAsia="ru-RU"/>
              </w:rPr>
              <w:t xml:space="preserve">№ </w:t>
            </w:r>
            <w:proofErr w:type="spellStart"/>
            <w:proofErr w:type="gramStart"/>
            <w:r w:rsidRPr="007664E2">
              <w:rPr>
                <w:rFonts w:ascii="Times New Roman" w:hAnsi="Times New Roman" w:cs="Times New Roman"/>
                <w:sz w:val="20"/>
                <w:szCs w:val="22"/>
                <w:lang w:eastAsia="ru-RU"/>
              </w:rPr>
              <w:t>п</w:t>
            </w:r>
            <w:proofErr w:type="spellEnd"/>
            <w:proofErr w:type="gramEnd"/>
            <w:r w:rsidRPr="007664E2">
              <w:rPr>
                <w:rFonts w:ascii="Times New Roman" w:hAnsi="Times New Roman" w:cs="Times New Roman"/>
                <w:sz w:val="20"/>
                <w:szCs w:val="22"/>
                <w:lang w:eastAsia="ru-RU"/>
              </w:rPr>
              <w:t>/</w:t>
            </w:r>
            <w:proofErr w:type="spellStart"/>
            <w:r w:rsidRPr="007664E2">
              <w:rPr>
                <w:rFonts w:ascii="Times New Roman" w:hAnsi="Times New Roman" w:cs="Times New Roman"/>
                <w:sz w:val="20"/>
                <w:szCs w:val="22"/>
                <w:lang w:eastAsia="ru-RU"/>
              </w:rPr>
              <w:t>п</w:t>
            </w:r>
            <w:proofErr w:type="spellEnd"/>
          </w:p>
        </w:tc>
        <w:tc>
          <w:tcPr>
            <w:tcW w:w="2310" w:type="dxa"/>
            <w:tcBorders>
              <w:top w:val="single" w:sz="4" w:space="0" w:color="auto"/>
              <w:left w:val="single" w:sz="4" w:space="0" w:color="auto"/>
              <w:bottom w:val="single" w:sz="4" w:space="0" w:color="auto"/>
              <w:right w:val="single" w:sz="4" w:space="0" w:color="auto"/>
            </w:tcBorders>
          </w:tcPr>
          <w:p w:rsidR="00F020C5" w:rsidRPr="007664E2" w:rsidRDefault="00F020C5" w:rsidP="007664E2">
            <w:pPr>
              <w:spacing w:after="0" w:line="240" w:lineRule="auto"/>
              <w:contextualSpacing/>
              <w:jc w:val="center"/>
              <w:rPr>
                <w:rFonts w:ascii="Times New Roman" w:hAnsi="Times New Roman" w:cs="Times New Roman"/>
                <w:bCs/>
                <w:sz w:val="20"/>
              </w:rPr>
            </w:pPr>
            <w:r w:rsidRPr="007664E2">
              <w:rPr>
                <w:rFonts w:ascii="Times New Roman" w:hAnsi="Times New Roman" w:cs="Times New Roman"/>
                <w:sz w:val="20"/>
              </w:rPr>
              <w:t xml:space="preserve">Наименование </w:t>
            </w:r>
            <w:r w:rsidR="007664E2" w:rsidRPr="007664E2">
              <w:rPr>
                <w:rFonts w:ascii="Times New Roman" w:hAnsi="Times New Roman" w:cs="Times New Roman"/>
                <w:sz w:val="20"/>
              </w:rPr>
              <w:t>услуги</w:t>
            </w:r>
          </w:p>
        </w:tc>
        <w:tc>
          <w:tcPr>
            <w:tcW w:w="1843" w:type="dxa"/>
            <w:tcBorders>
              <w:top w:val="single" w:sz="4" w:space="0" w:color="auto"/>
              <w:left w:val="single" w:sz="4" w:space="0" w:color="auto"/>
              <w:bottom w:val="single" w:sz="4" w:space="0" w:color="auto"/>
              <w:right w:val="single" w:sz="4" w:space="0" w:color="auto"/>
            </w:tcBorders>
          </w:tcPr>
          <w:p w:rsidR="00F020C5" w:rsidRPr="007664E2" w:rsidRDefault="007664E2" w:rsidP="007664E2">
            <w:pPr>
              <w:spacing w:after="0" w:line="240" w:lineRule="auto"/>
              <w:contextualSpacing/>
              <w:jc w:val="center"/>
              <w:rPr>
                <w:rFonts w:ascii="Times New Roman" w:hAnsi="Times New Roman" w:cs="Times New Roman"/>
                <w:bCs/>
                <w:sz w:val="20"/>
              </w:rPr>
            </w:pPr>
            <w:r w:rsidRPr="007664E2">
              <w:rPr>
                <w:rFonts w:ascii="Times New Roman" w:hAnsi="Times New Roman" w:cs="Times New Roman"/>
                <w:sz w:val="20"/>
              </w:rPr>
              <w:t xml:space="preserve">Описание услуг согласно технической части документации о запросе котировок </w:t>
            </w:r>
          </w:p>
        </w:tc>
        <w:tc>
          <w:tcPr>
            <w:tcW w:w="709"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widowControl w:val="0"/>
              <w:spacing w:after="0" w:line="240" w:lineRule="auto"/>
              <w:jc w:val="center"/>
              <w:rPr>
                <w:rFonts w:ascii="Times New Roman" w:eastAsia="Calibri" w:hAnsi="Times New Roman" w:cs="Times New Roman"/>
                <w:sz w:val="20"/>
                <w:lang w:eastAsia="en-US"/>
              </w:rPr>
            </w:pPr>
            <w:r w:rsidRPr="007664E2">
              <w:rPr>
                <w:rFonts w:ascii="Times New Roman" w:eastAsia="Calibri" w:hAnsi="Times New Roman" w:cs="Times New Roman"/>
                <w:sz w:val="20"/>
                <w:lang w:eastAsia="en-US"/>
              </w:rPr>
              <w:t>Ед.</w:t>
            </w:r>
          </w:p>
          <w:p w:rsidR="00F020C5" w:rsidRPr="007664E2" w:rsidRDefault="00F020C5" w:rsidP="00771D94">
            <w:pPr>
              <w:widowControl w:val="0"/>
              <w:spacing w:after="0" w:line="240" w:lineRule="auto"/>
              <w:jc w:val="center"/>
              <w:rPr>
                <w:rFonts w:ascii="Times New Roman" w:eastAsia="Calibri" w:hAnsi="Times New Roman" w:cs="Times New Roman"/>
                <w:sz w:val="20"/>
                <w:lang w:eastAsia="en-US"/>
              </w:rPr>
            </w:pPr>
            <w:r w:rsidRPr="007664E2">
              <w:rPr>
                <w:rFonts w:ascii="Times New Roman" w:eastAsia="Calibri" w:hAnsi="Times New Roman" w:cs="Times New Roman"/>
                <w:sz w:val="20"/>
                <w:lang w:eastAsia="en-US"/>
              </w:rPr>
              <w:t>изм.</w:t>
            </w:r>
          </w:p>
        </w:tc>
        <w:tc>
          <w:tcPr>
            <w:tcW w:w="850"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widowControl w:val="0"/>
              <w:spacing w:after="0" w:line="240" w:lineRule="auto"/>
              <w:jc w:val="center"/>
              <w:rPr>
                <w:rFonts w:ascii="Times New Roman" w:eastAsia="Calibri" w:hAnsi="Times New Roman" w:cs="Times New Roman"/>
                <w:sz w:val="20"/>
                <w:lang w:eastAsia="en-US"/>
              </w:rPr>
            </w:pPr>
            <w:r w:rsidRPr="007664E2">
              <w:rPr>
                <w:rFonts w:ascii="Times New Roman" w:eastAsia="Calibri" w:hAnsi="Times New Roman" w:cs="Times New Roman"/>
                <w:sz w:val="20"/>
                <w:lang w:eastAsia="en-US"/>
              </w:rPr>
              <w:t>Кол-во</w:t>
            </w:r>
          </w:p>
        </w:tc>
        <w:tc>
          <w:tcPr>
            <w:tcW w:w="1843"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center"/>
              <w:rPr>
                <w:rFonts w:ascii="Times New Roman" w:hAnsi="Times New Roman" w:cs="Times New Roman"/>
                <w:sz w:val="20"/>
                <w:szCs w:val="22"/>
                <w:lang w:eastAsia="ru-RU"/>
              </w:rPr>
            </w:pPr>
            <w:proofErr w:type="gramStart"/>
            <w:r w:rsidRPr="007664E2">
              <w:rPr>
                <w:rFonts w:ascii="Times New Roman" w:hAnsi="Times New Roman" w:cs="Times New Roman"/>
                <w:sz w:val="20"/>
                <w:szCs w:val="22"/>
                <w:lang w:eastAsia="ru-RU"/>
              </w:rPr>
              <w:t>Цена</w:t>
            </w:r>
            <w:proofErr w:type="gramEnd"/>
            <w:r w:rsidRPr="007664E2">
              <w:rPr>
                <w:rFonts w:ascii="Times New Roman" w:hAnsi="Times New Roman" w:cs="Times New Roman"/>
                <w:sz w:val="20"/>
                <w:szCs w:val="22"/>
                <w:lang w:eastAsia="ru-RU"/>
              </w:rPr>
              <w:t xml:space="preserve"> за единицу включая все расходы, налоги, сборы и другие платежи, руб.</w:t>
            </w:r>
          </w:p>
        </w:tc>
        <w:tc>
          <w:tcPr>
            <w:tcW w:w="2135"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center"/>
              <w:rPr>
                <w:rFonts w:ascii="Times New Roman" w:hAnsi="Times New Roman" w:cs="Times New Roman"/>
                <w:sz w:val="20"/>
                <w:szCs w:val="22"/>
                <w:lang w:eastAsia="ru-RU"/>
              </w:rPr>
            </w:pPr>
            <w:r w:rsidRPr="007664E2">
              <w:rPr>
                <w:rFonts w:ascii="Times New Roman" w:hAnsi="Times New Roman" w:cs="Times New Roman"/>
                <w:sz w:val="20"/>
                <w:szCs w:val="22"/>
                <w:lang w:eastAsia="ru-RU"/>
              </w:rPr>
              <w:t>Общая стоимость, включая все расходы, налоги, сборы и другие обязательные платежи, руб.</w:t>
            </w:r>
          </w:p>
        </w:tc>
      </w:tr>
      <w:tr w:rsidR="00F020C5" w:rsidRPr="007664E2" w:rsidTr="007664E2">
        <w:trPr>
          <w:trHeight w:val="242"/>
        </w:trPr>
        <w:tc>
          <w:tcPr>
            <w:tcW w:w="667"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rPr>
                <w:rFonts w:ascii="Times New Roman" w:hAnsi="Times New Roman" w:cs="Times New Roman"/>
                <w:sz w:val="20"/>
                <w:szCs w:val="22"/>
                <w:lang w:eastAsia="ru-RU"/>
              </w:rPr>
            </w:pPr>
            <w:r w:rsidRPr="007664E2">
              <w:rPr>
                <w:rFonts w:ascii="Times New Roman" w:hAnsi="Times New Roman" w:cs="Times New Roman"/>
                <w:sz w:val="20"/>
                <w:szCs w:val="22"/>
                <w:lang w:eastAsia="ru-RU"/>
              </w:rPr>
              <w:t>1</w:t>
            </w:r>
          </w:p>
        </w:tc>
        <w:tc>
          <w:tcPr>
            <w:tcW w:w="2310"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2135"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r>
      <w:tr w:rsidR="00F020C5" w:rsidRPr="007664E2" w:rsidTr="007664E2">
        <w:trPr>
          <w:trHeight w:val="257"/>
        </w:trPr>
        <w:tc>
          <w:tcPr>
            <w:tcW w:w="667"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rPr>
                <w:rFonts w:ascii="Times New Roman" w:hAnsi="Times New Roman" w:cs="Times New Roman"/>
                <w:sz w:val="20"/>
                <w:szCs w:val="22"/>
                <w:lang w:eastAsia="ru-RU"/>
              </w:rPr>
            </w:pPr>
            <w:r w:rsidRPr="007664E2">
              <w:rPr>
                <w:rFonts w:ascii="Times New Roman" w:hAnsi="Times New Roman" w:cs="Times New Roman"/>
                <w:sz w:val="20"/>
                <w:szCs w:val="22"/>
                <w:lang w:eastAsia="ru-RU"/>
              </w:rPr>
              <w:t>…</w:t>
            </w:r>
          </w:p>
        </w:tc>
        <w:tc>
          <w:tcPr>
            <w:tcW w:w="2310"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c>
          <w:tcPr>
            <w:tcW w:w="2135"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r>
      <w:tr w:rsidR="00F020C5" w:rsidRPr="007664E2" w:rsidTr="007664E2">
        <w:trPr>
          <w:trHeight w:val="242"/>
        </w:trPr>
        <w:tc>
          <w:tcPr>
            <w:tcW w:w="8222" w:type="dxa"/>
            <w:gridSpan w:val="6"/>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right"/>
              <w:rPr>
                <w:rFonts w:ascii="Times New Roman" w:hAnsi="Times New Roman" w:cs="Times New Roman"/>
                <w:sz w:val="20"/>
                <w:szCs w:val="22"/>
                <w:lang w:eastAsia="ru-RU"/>
              </w:rPr>
            </w:pPr>
            <w:r w:rsidRPr="007664E2">
              <w:rPr>
                <w:rFonts w:ascii="Times New Roman" w:hAnsi="Times New Roman" w:cs="Times New Roman"/>
                <w:sz w:val="20"/>
                <w:szCs w:val="22"/>
                <w:lang w:eastAsia="ru-RU"/>
              </w:rPr>
              <w:t xml:space="preserve">     ИТОГО:</w:t>
            </w:r>
          </w:p>
        </w:tc>
        <w:tc>
          <w:tcPr>
            <w:tcW w:w="2135"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p>
        </w:tc>
      </w:tr>
      <w:tr w:rsidR="00F020C5" w:rsidRPr="007664E2" w:rsidTr="007664E2">
        <w:trPr>
          <w:trHeight w:val="469"/>
        </w:trPr>
        <w:tc>
          <w:tcPr>
            <w:tcW w:w="8222" w:type="dxa"/>
            <w:gridSpan w:val="6"/>
            <w:tcBorders>
              <w:top w:val="single" w:sz="4" w:space="0" w:color="auto"/>
              <w:left w:val="single" w:sz="4" w:space="0" w:color="auto"/>
              <w:bottom w:val="single" w:sz="4" w:space="0" w:color="auto"/>
              <w:right w:val="single" w:sz="4" w:space="0" w:color="auto"/>
            </w:tcBorders>
          </w:tcPr>
          <w:p w:rsidR="00F020C5" w:rsidRPr="007664E2" w:rsidRDefault="00F020C5" w:rsidP="00771D94">
            <w:pPr>
              <w:pStyle w:val="af1"/>
              <w:spacing w:after="0"/>
              <w:jc w:val="right"/>
              <w:rPr>
                <w:rFonts w:ascii="Times New Roman" w:hAnsi="Times New Roman" w:cs="Times New Roman"/>
                <w:sz w:val="20"/>
                <w:szCs w:val="22"/>
                <w:lang w:eastAsia="ru-RU"/>
              </w:rPr>
            </w:pPr>
            <w:r w:rsidRPr="007664E2">
              <w:rPr>
                <w:rFonts w:ascii="Times New Roman" w:hAnsi="Times New Roman" w:cs="Times New Roman"/>
                <w:sz w:val="20"/>
                <w:szCs w:val="22"/>
                <w:lang w:eastAsia="ru-RU"/>
              </w:rPr>
              <w:t>в т.ч. НДС</w:t>
            </w:r>
          </w:p>
        </w:tc>
        <w:tc>
          <w:tcPr>
            <w:tcW w:w="2135" w:type="dxa"/>
            <w:tcBorders>
              <w:top w:val="single" w:sz="4" w:space="0" w:color="auto"/>
              <w:left w:val="single" w:sz="4" w:space="0" w:color="auto"/>
              <w:bottom w:val="single" w:sz="4" w:space="0" w:color="auto"/>
              <w:right w:val="single" w:sz="4" w:space="0" w:color="auto"/>
            </w:tcBorders>
            <w:vAlign w:val="center"/>
          </w:tcPr>
          <w:p w:rsidR="00F020C5" w:rsidRPr="007664E2" w:rsidRDefault="00F020C5" w:rsidP="00771D94">
            <w:pPr>
              <w:pStyle w:val="af1"/>
              <w:spacing w:after="0"/>
              <w:jc w:val="center"/>
              <w:rPr>
                <w:rFonts w:ascii="Times New Roman" w:hAnsi="Times New Roman" w:cs="Times New Roman"/>
                <w:sz w:val="20"/>
                <w:szCs w:val="22"/>
                <w:lang w:eastAsia="ru-RU"/>
              </w:rPr>
            </w:pPr>
            <w:r w:rsidRPr="007664E2">
              <w:rPr>
                <w:rFonts w:ascii="Times New Roman" w:hAnsi="Times New Roman" w:cs="Times New Roman"/>
                <w:sz w:val="20"/>
                <w:szCs w:val="22"/>
                <w:lang w:eastAsia="ru-RU"/>
              </w:rPr>
              <w:t>строка заполняется всеми участниками закупки*</w:t>
            </w:r>
          </w:p>
        </w:tc>
      </w:tr>
    </w:tbl>
    <w:p w:rsidR="00F020C5" w:rsidRPr="00671E09" w:rsidRDefault="00F020C5" w:rsidP="00F020C5">
      <w:pPr>
        <w:shd w:val="clear" w:color="auto" w:fill="FFFFFF"/>
        <w:tabs>
          <w:tab w:val="num" w:pos="709"/>
          <w:tab w:val="left" w:pos="1560"/>
        </w:tabs>
        <w:autoSpaceDE w:val="0"/>
        <w:autoSpaceDN w:val="0"/>
        <w:adjustRightInd w:val="0"/>
        <w:spacing w:after="0" w:line="240" w:lineRule="auto"/>
        <w:ind w:left="284"/>
        <w:jc w:val="both"/>
        <w:rPr>
          <w:rFonts w:ascii="Times New Roman" w:hAnsi="Times New Roman" w:cs="Times New Roman"/>
        </w:rPr>
      </w:pPr>
      <w:r w:rsidRPr="00671E09">
        <w:rPr>
          <w:rFonts w:ascii="Times New Roman" w:hAnsi="Times New Roman" w:cs="Times New Roman"/>
        </w:rPr>
        <w:t>*в случае</w:t>
      </w:r>
      <w:proofErr w:type="gramStart"/>
      <w:r w:rsidRPr="00671E09">
        <w:rPr>
          <w:rFonts w:ascii="Times New Roman" w:hAnsi="Times New Roman" w:cs="Times New Roman"/>
        </w:rPr>
        <w:t>,</w:t>
      </w:r>
      <w:proofErr w:type="gramEnd"/>
      <w:r w:rsidRPr="00671E09">
        <w:rPr>
          <w:rFonts w:ascii="Times New Roman" w:hAnsi="Times New Roman" w:cs="Times New Roman"/>
        </w:rPr>
        <w:t xml:space="preserve"> если участник закупки не является плательщиком НДС или товар не облагается НДС – в строке заполняется словами - «НДС не облагается».</w:t>
      </w:r>
    </w:p>
    <w:p w:rsidR="00F020C5" w:rsidRPr="00671E09" w:rsidRDefault="00F020C5" w:rsidP="00F020C5">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bCs/>
        </w:rPr>
        <w:t>Ц</w:t>
      </w:r>
      <w:r w:rsidRPr="00671E09">
        <w:rPr>
          <w:rFonts w:ascii="Times New Roman" w:hAnsi="Times New Roman" w:cs="Times New Roman"/>
        </w:rPr>
        <w:t>ена, устанавливаемая Исполнителем, включает расходы, связанные с поставкой товара, в том числе расходы на перевозку, доставку, упаковку товара, страхование, расходы на уплату налогов, пошлин, сборов и других обязательных платежей.</w:t>
      </w:r>
    </w:p>
    <w:p w:rsidR="00F020C5" w:rsidRPr="00671E09" w:rsidRDefault="00F020C5" w:rsidP="00F020C5">
      <w:pPr>
        <w:numPr>
          <w:ilvl w:val="0"/>
          <w:numId w:val="1"/>
        </w:numPr>
        <w:shd w:val="clear" w:color="auto" w:fill="FFFFFF"/>
        <w:tabs>
          <w:tab w:val="num" w:pos="284"/>
          <w:tab w:val="num" w:pos="709"/>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rPr>
        <w:t>Сроки и условия поставки товара: ____________________________________________________________</w:t>
      </w:r>
    </w:p>
    <w:p w:rsidR="00F020C5" w:rsidRPr="00671E09" w:rsidRDefault="00F020C5" w:rsidP="00F020C5">
      <w:pPr>
        <w:numPr>
          <w:ilvl w:val="0"/>
          <w:numId w:val="1"/>
        </w:numPr>
        <w:shd w:val="clear" w:color="auto" w:fill="FFFFFF"/>
        <w:tabs>
          <w:tab w:val="num" w:pos="284"/>
          <w:tab w:val="left" w:pos="1560"/>
        </w:tabs>
        <w:autoSpaceDE w:val="0"/>
        <w:autoSpaceDN w:val="0"/>
        <w:adjustRightInd w:val="0"/>
        <w:spacing w:after="0" w:line="240" w:lineRule="auto"/>
        <w:ind w:left="284" w:hanging="284"/>
        <w:jc w:val="both"/>
        <w:rPr>
          <w:rFonts w:ascii="Times New Roman" w:hAnsi="Times New Roman" w:cs="Times New Roman"/>
        </w:rPr>
      </w:pPr>
      <w:r w:rsidRPr="00671E09">
        <w:rPr>
          <w:rFonts w:ascii="Times New Roman" w:hAnsi="Times New Roman" w:cs="Times New Roman"/>
        </w:rPr>
        <w:t>С условиями исполнения договора, указанными в извещении, документации о проведении запроса котировок,  а также со сроками и  условиями оплаты согласны.</w:t>
      </w:r>
    </w:p>
    <w:p w:rsidR="00F020C5" w:rsidRPr="00671E09" w:rsidRDefault="00F020C5" w:rsidP="00F020C5">
      <w:pPr>
        <w:widowControl w:val="0"/>
        <w:numPr>
          <w:ilvl w:val="0"/>
          <w:numId w:val="1"/>
        </w:numPr>
        <w:tabs>
          <w:tab w:val="clear" w:pos="360"/>
          <w:tab w:val="num" w:pos="284"/>
        </w:tabs>
        <w:suppressAutoHyphens/>
        <w:spacing w:after="0" w:line="240" w:lineRule="auto"/>
        <w:jc w:val="both"/>
        <w:rPr>
          <w:rStyle w:val="FontStyle34"/>
          <w:b w:val="0"/>
          <w:bCs w:val="0"/>
          <w:color w:val="000000"/>
          <w:sz w:val="22"/>
          <w:szCs w:val="22"/>
        </w:rPr>
      </w:pPr>
      <w:r w:rsidRPr="00671E09">
        <w:rPr>
          <w:rStyle w:val="FontStyle29"/>
          <w:sz w:val="22"/>
          <w:szCs w:val="22"/>
        </w:rPr>
        <w:t xml:space="preserve">Подписание настоящей заявки на участие в запросе котировок означает, что ___________________________ </w:t>
      </w:r>
      <w:r w:rsidRPr="00671E09">
        <w:rPr>
          <w:rStyle w:val="FontStyle34"/>
          <w:b w:val="0"/>
          <w:sz w:val="22"/>
          <w:szCs w:val="22"/>
        </w:rPr>
        <w:t>дает согласие на хранение, обработку своих персональных данных ЧУЗ «КБ «</w:t>
      </w:r>
      <w:proofErr w:type="spellStart"/>
      <w:r w:rsidRPr="00671E09">
        <w:rPr>
          <w:rStyle w:val="FontStyle34"/>
          <w:b w:val="0"/>
          <w:sz w:val="22"/>
          <w:szCs w:val="22"/>
        </w:rPr>
        <w:t>РЖД-Медицина</w:t>
      </w:r>
      <w:proofErr w:type="spellEnd"/>
      <w:r w:rsidRPr="00671E09">
        <w:rPr>
          <w:rStyle w:val="FontStyle34"/>
          <w:b w:val="0"/>
          <w:sz w:val="22"/>
          <w:szCs w:val="22"/>
        </w:rPr>
        <w:t>» г. Улан-Удэ».</w:t>
      </w:r>
    </w:p>
    <w:p w:rsidR="00F020C5" w:rsidRPr="00671E09" w:rsidRDefault="00F020C5" w:rsidP="00F020C5">
      <w:pPr>
        <w:pStyle w:val="af3"/>
        <w:widowControl w:val="0"/>
        <w:numPr>
          <w:ilvl w:val="0"/>
          <w:numId w:val="1"/>
        </w:numPr>
        <w:spacing w:after="0" w:line="240" w:lineRule="auto"/>
        <w:contextualSpacing/>
        <w:jc w:val="both"/>
        <w:rPr>
          <w:rStyle w:val="aff3"/>
          <w:rFonts w:ascii="Times New Roman" w:hAnsi="Times New Roman" w:cs="Times New Roman"/>
          <w:i w:val="0"/>
        </w:rPr>
      </w:pPr>
      <w:r w:rsidRPr="00671E09">
        <w:rPr>
          <w:rStyle w:val="aff3"/>
          <w:rFonts w:ascii="Times New Roman" w:hAnsi="Times New Roman" w:cs="Times New Roman"/>
          <w:i w:val="0"/>
        </w:rPr>
        <w:t>Настоящим подтверждаем сведения о стране происхождения товара.</w:t>
      </w:r>
    </w:p>
    <w:p w:rsidR="00F020C5" w:rsidRPr="00671E09" w:rsidRDefault="00F020C5" w:rsidP="00F020C5">
      <w:pPr>
        <w:pStyle w:val="af3"/>
        <w:spacing w:after="0" w:line="240" w:lineRule="auto"/>
        <w:ind w:left="360"/>
        <w:jc w:val="both"/>
        <w:rPr>
          <w:rFonts w:ascii="Times New Roman" w:hAnsi="Times New Roman" w:cs="Times New Roman"/>
        </w:rPr>
      </w:pPr>
      <w:r w:rsidRPr="00671E09">
        <w:rPr>
          <w:rFonts w:ascii="Times New Roman" w:hAnsi="Times New Roman" w:cs="Times New Roman"/>
        </w:rPr>
        <w:t xml:space="preserve">____________________________________________    </w:t>
      </w:r>
    </w:p>
    <w:p w:rsidR="00F020C5" w:rsidRPr="00671E09" w:rsidRDefault="00F020C5" w:rsidP="00F020C5">
      <w:pPr>
        <w:pStyle w:val="af3"/>
        <w:spacing w:after="0" w:line="240" w:lineRule="auto"/>
        <w:ind w:left="360"/>
        <w:jc w:val="both"/>
        <w:rPr>
          <w:rFonts w:ascii="Times New Roman" w:hAnsi="Times New Roman" w:cs="Times New Roman"/>
        </w:rPr>
      </w:pPr>
      <w:r w:rsidRPr="00671E09">
        <w:rPr>
          <w:rFonts w:ascii="Times New Roman" w:hAnsi="Times New Roman" w:cs="Times New Roman"/>
        </w:rPr>
        <w:t xml:space="preserve">       Наименование, ИНН участника запроса котировок</w:t>
      </w:r>
    </w:p>
    <w:p w:rsidR="00F020C5" w:rsidRPr="00671E09" w:rsidRDefault="00F020C5" w:rsidP="00F020C5">
      <w:pPr>
        <w:pStyle w:val="af3"/>
        <w:widowControl w:val="0"/>
        <w:spacing w:after="0" w:line="240" w:lineRule="auto"/>
        <w:ind w:left="360"/>
        <w:contextualSpacing/>
        <w:jc w:val="both"/>
        <w:rPr>
          <w:rStyle w:val="aff3"/>
          <w:rFonts w:ascii="Times New Roman" w:hAnsi="Times New Roman" w:cs="Times New Roman"/>
          <w:i w:val="0"/>
        </w:rPr>
      </w:pPr>
      <w:r w:rsidRPr="00671E09">
        <w:rPr>
          <w:rStyle w:val="aff3"/>
          <w:rFonts w:ascii="Times New Roman" w:hAnsi="Times New Roman" w:cs="Times New Roman"/>
          <w:i w:val="0"/>
        </w:rPr>
        <w:t>уведомлено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020C5" w:rsidRPr="00671E09" w:rsidRDefault="00F020C5" w:rsidP="00F020C5">
      <w:pPr>
        <w:pStyle w:val="af1"/>
        <w:tabs>
          <w:tab w:val="num" w:pos="284"/>
        </w:tabs>
        <w:spacing w:after="0"/>
        <w:ind w:left="284" w:hanging="284"/>
        <w:rPr>
          <w:rFonts w:ascii="Times New Roman" w:hAnsi="Times New Roman" w:cs="Times New Roman"/>
          <w:sz w:val="22"/>
          <w:szCs w:val="22"/>
        </w:rPr>
      </w:pPr>
    </w:p>
    <w:p w:rsidR="00F020C5" w:rsidRPr="00671E09" w:rsidRDefault="00F020C5" w:rsidP="00F020C5">
      <w:pPr>
        <w:spacing w:after="0" w:line="240" w:lineRule="auto"/>
        <w:contextualSpacing/>
        <w:jc w:val="both"/>
        <w:rPr>
          <w:rFonts w:ascii="Times New Roman" w:hAnsi="Times New Roman" w:cs="Times New Roman"/>
        </w:rPr>
      </w:pPr>
      <w:r w:rsidRPr="00671E09">
        <w:rPr>
          <w:rFonts w:ascii="Times New Roman" w:hAnsi="Times New Roman" w:cs="Times New Roman"/>
        </w:rPr>
        <w:t>Руководитель организации _________________________    ____________________________</w:t>
      </w:r>
    </w:p>
    <w:p w:rsidR="00F020C5" w:rsidRPr="00671E09" w:rsidRDefault="00F020C5" w:rsidP="00F020C5">
      <w:pPr>
        <w:spacing w:after="0" w:line="240" w:lineRule="auto"/>
        <w:contextualSpacing/>
        <w:jc w:val="both"/>
        <w:rPr>
          <w:rFonts w:ascii="Times New Roman" w:hAnsi="Times New Roman" w:cs="Times New Roman"/>
          <w:iCs/>
        </w:rPr>
      </w:pPr>
      <w:r w:rsidRPr="00671E09">
        <w:rPr>
          <w:rFonts w:ascii="Times New Roman" w:hAnsi="Times New Roman" w:cs="Times New Roman"/>
        </w:rPr>
        <w:t xml:space="preserve">(уполномоченное лицо)                            </w:t>
      </w:r>
      <w:r w:rsidRPr="00671E09">
        <w:rPr>
          <w:rFonts w:ascii="Times New Roman" w:hAnsi="Times New Roman" w:cs="Times New Roman"/>
          <w:iCs/>
        </w:rPr>
        <w:t>(подпись)                                           (Ф.И.О.)</w:t>
      </w:r>
    </w:p>
    <w:p w:rsidR="00F020C5" w:rsidRDefault="00CA77E1" w:rsidP="00F020C5">
      <w:pPr>
        <w:spacing w:after="0" w:line="240" w:lineRule="auto"/>
        <w:jc w:val="both"/>
        <w:rPr>
          <w:rFonts w:ascii="Times New Roman" w:hAnsi="Times New Roman" w:cs="Times New Roman"/>
          <w:sz w:val="20"/>
          <w:szCs w:val="20"/>
        </w:rPr>
      </w:pPr>
      <w:r w:rsidRPr="00CA77E1">
        <w:rPr>
          <w:rFonts w:ascii="Times New Roman" w:hAnsi="Times New Roman" w:cs="Times New Roman"/>
          <w:noProof/>
        </w:rPr>
        <w:pict>
          <v:line id="_x0000_s1032" style="position:absolute;left:0;text-align:left;z-index:251663360;visibility:visible;mso-wrap-distance-left:3.17492mm;mso-wrap-distance-right:3.17492mm"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" strokeweight=".26mm">
            <v:stroke joinstyle="miter"/>
          </v:line>
        </w:pict>
      </w:r>
      <w:r w:rsidR="00F020C5" w:rsidRPr="00671E09">
        <w:rPr>
          <w:rFonts w:ascii="Times New Roman" w:hAnsi="Times New Roman" w:cs="Times New Roman"/>
          <w:bCs/>
        </w:rPr>
        <w:t xml:space="preserve"> </w:t>
      </w:r>
      <w:r w:rsidR="00F020C5" w:rsidRPr="00671E09">
        <w:rPr>
          <w:rFonts w:ascii="Times New Roman" w:hAnsi="Times New Roman" w:cs="Times New Roman"/>
        </w:rPr>
        <w:t>М.П.</w:t>
      </w:r>
      <w:r w:rsidRPr="00CA77E1">
        <w:rPr>
          <w:rFonts w:ascii="Times New Roman" w:hAnsi="Times New Roman" w:cs="Times New Roman"/>
          <w:noProof/>
        </w:rPr>
        <w:pict>
          <v:line id="_x0000_s1033" style="position:absolute;left:0;text-align:left;z-index:251664384;visibility:visible;mso-wrap-distance-left:3.17492mm;mso-wrap-distance-right:3.17492mm;mso-position-horizontal-relative:text;mso-position-vertical-relative:text" from="-108pt,6.3pt" to="-108pt,3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" strokeweight=".26mm">
            <v:stroke joinstyle="miter"/>
          </v:line>
        </w:pict>
      </w:r>
    </w:p>
    <w:p w:rsidR="00F020C5" w:rsidRPr="00B6059A" w:rsidRDefault="00F020C5" w:rsidP="00F020C5">
      <w:pPr>
        <w:spacing w:after="0" w:line="240" w:lineRule="auto"/>
        <w:rPr>
          <w:rFonts w:ascii="Times New Roman" w:hAnsi="Times New Roman" w:cs="Times New Roman"/>
          <w:sz w:val="20"/>
          <w:szCs w:val="20"/>
        </w:rPr>
      </w:pPr>
    </w:p>
    <w:p w:rsidR="00F020C5" w:rsidRPr="00B6059A" w:rsidRDefault="00F020C5" w:rsidP="00F020C5">
      <w:pPr>
        <w:spacing w:after="0"/>
        <w:ind w:left="-540" w:firstLine="540"/>
        <w:jc w:val="right"/>
        <w:rPr>
          <w:rFonts w:ascii="Times New Roman" w:hAnsi="Times New Roman" w:cs="Times New Roman"/>
          <w:sz w:val="20"/>
          <w:szCs w:val="20"/>
        </w:rPr>
      </w:pPr>
      <w:r w:rsidRPr="00B6059A">
        <w:rPr>
          <w:rFonts w:ascii="Times New Roman" w:hAnsi="Times New Roman" w:cs="Times New Roman"/>
          <w:sz w:val="20"/>
          <w:szCs w:val="20"/>
        </w:rPr>
        <w:t xml:space="preserve">Приложение № 2 к документации о запросе котировок </w:t>
      </w:r>
    </w:p>
    <w:p w:rsidR="00F020C5" w:rsidRPr="00B6059A" w:rsidRDefault="00F020C5" w:rsidP="00F020C5">
      <w:pPr>
        <w:spacing w:after="0" w:line="100" w:lineRule="atLeast"/>
        <w:ind w:left="-540" w:firstLine="540"/>
        <w:jc w:val="right"/>
        <w:rPr>
          <w:rFonts w:ascii="Times New Roman" w:hAnsi="Times New Roman" w:cs="Times New Roman"/>
          <w:color w:val="000000"/>
          <w:sz w:val="20"/>
          <w:szCs w:val="20"/>
        </w:rPr>
      </w:pPr>
    </w:p>
    <w:p w:rsidR="00F020C5" w:rsidRPr="000A44BF" w:rsidRDefault="00CA77E1" w:rsidP="00F020C5">
      <w:pPr>
        <w:spacing w:after="0" w:line="240" w:lineRule="auto"/>
        <w:jc w:val="center"/>
        <w:outlineLvl w:val="0"/>
        <w:rPr>
          <w:rFonts w:ascii="Times New Roman" w:hAnsi="Times New Roman" w:cs="Times New Roman"/>
          <w:sz w:val="16"/>
          <w:szCs w:val="20"/>
        </w:rPr>
      </w:pPr>
      <w:r w:rsidRPr="00CA77E1">
        <w:rPr>
          <w:rFonts w:ascii="Times New Roman" w:hAnsi="Times New Roman" w:cs="Times New Roman"/>
          <w:noProof/>
          <w:sz w:val="20"/>
          <w:szCs w:val="24"/>
        </w:rPr>
        <w:pict>
          <v:shapetype id="_x0000_t202" coordsize="21600,21600" o:spt="202" path="m,l,21600r21600,l21600,xe">
            <v:stroke joinstyle="miter"/>
            <v:path gradientshapeok="t" o:connecttype="rect"/>
          </v:shapetype>
          <v:shape id="Надпись 1" o:spid="_x0000_s1031" type="#_x0000_t202" style="position:absolute;left:0;text-align:left;margin-left:4614.3pt;margin-top:31.4pt;width:199.5pt;height:105pt;z-index:25166233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" strokeweight=".5pt">
            <v:path arrowok="t"/>
            <v:textbox>
              <w:txbxContent>
                <w:p w:rsidR="0069607F" w:rsidRPr="00671E09" w:rsidRDefault="0069607F" w:rsidP="00F020C5">
                  <w:pPr>
                    <w:spacing w:after="0" w:line="240" w:lineRule="auto"/>
                    <w:jc w:val="center"/>
                    <w:rPr>
                      <w:rFonts w:ascii="Times New Roman" w:hAnsi="Times New Roman" w:cs="Times New Roman"/>
                    </w:rPr>
                  </w:pPr>
                  <w:r w:rsidRPr="00671E09">
                    <w:rPr>
                      <w:rFonts w:ascii="Times New Roman" w:hAnsi="Times New Roman" w:cs="Times New Roman"/>
                    </w:rPr>
                    <w:t>Заявка поступила:</w:t>
                  </w:r>
                </w:p>
                <w:p w:rsidR="0069607F" w:rsidRPr="00671E09" w:rsidRDefault="0069607F" w:rsidP="00F020C5">
                  <w:pPr>
                    <w:spacing w:after="0" w:line="240" w:lineRule="auto"/>
                    <w:jc w:val="center"/>
                    <w:rPr>
                      <w:rFonts w:ascii="Times New Roman" w:hAnsi="Times New Roman" w:cs="Times New Roman"/>
                    </w:rPr>
                  </w:pPr>
                  <w:r w:rsidRPr="00671E09">
                    <w:rPr>
                      <w:rFonts w:ascii="Times New Roman" w:hAnsi="Times New Roman" w:cs="Times New Roman"/>
                    </w:rPr>
                    <w:t>«_____» ____________ 202</w:t>
                  </w:r>
                  <w:r>
                    <w:rPr>
                      <w:rFonts w:ascii="Times New Roman" w:hAnsi="Times New Roman" w:cs="Times New Roman"/>
                    </w:rPr>
                    <w:t>__</w:t>
                  </w:r>
                  <w:r w:rsidRPr="00671E09">
                    <w:rPr>
                      <w:rFonts w:ascii="Times New Roman" w:hAnsi="Times New Roman" w:cs="Times New Roman"/>
                    </w:rPr>
                    <w:t xml:space="preserve"> г.</w:t>
                  </w:r>
                </w:p>
                <w:p w:rsidR="0069607F" w:rsidRPr="00671E09" w:rsidRDefault="0069607F" w:rsidP="00F020C5">
                  <w:pPr>
                    <w:spacing w:after="0" w:line="240" w:lineRule="auto"/>
                    <w:jc w:val="center"/>
                    <w:rPr>
                      <w:rFonts w:ascii="Times New Roman" w:hAnsi="Times New Roman" w:cs="Times New Roman"/>
                    </w:rPr>
                  </w:pPr>
                  <w:proofErr w:type="gramStart"/>
                  <w:r w:rsidRPr="00671E09">
                    <w:rPr>
                      <w:rFonts w:ascii="Times New Roman" w:hAnsi="Times New Roman" w:cs="Times New Roman"/>
                    </w:rPr>
                    <w:t>в</w:t>
                  </w:r>
                  <w:proofErr w:type="gramEnd"/>
                  <w:r w:rsidRPr="00671E09">
                    <w:rPr>
                      <w:rFonts w:ascii="Times New Roman" w:hAnsi="Times New Roman" w:cs="Times New Roman"/>
                    </w:rPr>
                    <w:t xml:space="preserve"> ____ часов ______ минут</w:t>
                  </w:r>
                </w:p>
                <w:p w:rsidR="0069607F" w:rsidRPr="00671E09" w:rsidRDefault="0069607F" w:rsidP="00F020C5">
                  <w:pPr>
                    <w:spacing w:after="0" w:line="240" w:lineRule="auto"/>
                    <w:jc w:val="center"/>
                    <w:rPr>
                      <w:rFonts w:ascii="Times New Roman" w:hAnsi="Times New Roman" w:cs="Times New Roman"/>
                    </w:rPr>
                  </w:pPr>
                  <w:r w:rsidRPr="00671E09">
                    <w:rPr>
                      <w:rFonts w:ascii="Times New Roman" w:hAnsi="Times New Roman" w:cs="Times New Roman"/>
                    </w:rPr>
                    <w:t>(время местное)</w:t>
                  </w:r>
                </w:p>
                <w:p w:rsidR="0069607F" w:rsidRPr="00671E09" w:rsidRDefault="0069607F" w:rsidP="00F020C5">
                  <w:pPr>
                    <w:jc w:val="center"/>
                    <w:rPr>
                      <w:rFonts w:ascii="Times New Roman" w:hAnsi="Times New Roman" w:cs="Times New Roman"/>
                      <w:sz w:val="16"/>
                      <w:szCs w:val="16"/>
                    </w:rPr>
                  </w:pPr>
                  <w:r w:rsidRPr="00671E09">
                    <w:rPr>
                      <w:rFonts w:ascii="Times New Roman" w:hAnsi="Times New Roman" w:cs="Times New Roman"/>
                      <w:sz w:val="16"/>
                      <w:szCs w:val="16"/>
                    </w:rPr>
                    <w:t xml:space="preserve"> (поле заполняется </w:t>
                  </w:r>
                  <w:proofErr w:type="gramStart"/>
                  <w:r w:rsidRPr="00671E09">
                    <w:rPr>
                      <w:rFonts w:ascii="Times New Roman" w:hAnsi="Times New Roman" w:cs="Times New Roman"/>
                      <w:color w:val="000000"/>
                      <w:sz w:val="16"/>
                      <w:szCs w:val="16"/>
                    </w:rPr>
                    <w:t>ответственным</w:t>
                  </w:r>
                  <w:proofErr w:type="gramEnd"/>
                  <w:r w:rsidRPr="00671E09">
                    <w:rPr>
                      <w:rFonts w:ascii="Times New Roman" w:hAnsi="Times New Roman" w:cs="Times New Roman"/>
                      <w:color w:val="000000"/>
                      <w:sz w:val="16"/>
                      <w:szCs w:val="16"/>
                    </w:rPr>
                    <w:t xml:space="preserve"> за прием котировочных заявок)</w:t>
                  </w:r>
                </w:p>
              </w:txbxContent>
            </v:textbox>
            <w10:wrap anchorx="margin"/>
          </v:shape>
        </w:pict>
      </w:r>
      <w:r w:rsidR="00F020C5" w:rsidRPr="000A44BF">
        <w:rPr>
          <w:rFonts w:ascii="Times New Roman" w:hAnsi="Times New Roman" w:cs="Times New Roman"/>
          <w:szCs w:val="28"/>
        </w:rPr>
        <w:t>Оформление конверта к заявке на участие в запросе котировок</w:t>
      </w:r>
    </w:p>
    <w:p w:rsidR="00F020C5" w:rsidRPr="000A54FC" w:rsidRDefault="00CA77E1" w:rsidP="00F020C5">
      <w:pPr>
        <w:jc w:val="both"/>
        <w:rPr>
          <w:rFonts w:ascii="Times New Roman" w:hAnsi="Times New Roman"/>
          <w:b/>
        </w:rPr>
      </w:pPr>
      <w:r w:rsidRPr="00CA77E1">
        <w:rPr>
          <w:rFonts w:ascii="Times New Roman" w:hAnsi="Times New Roman" w:cs="Times New Roman"/>
          <w:noProof/>
          <w:sz w:val="20"/>
          <w:szCs w:val="24"/>
        </w:rPr>
        <w:pict>
          <v:shape id="Надпись 217" o:spid="_x0000_s1030" type="#_x0000_t202" style="position:absolute;left:0;text-align:left;margin-left:12698.4pt;margin-top:6.1pt;width:493.5pt;height:241.1pt;z-index:25166131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">
            <v:textbox>
              <w:txbxContent>
                <w:p w:rsidR="0069607F" w:rsidRPr="00671E09" w:rsidRDefault="0069607F" w:rsidP="00F020C5">
                  <w:pPr>
                    <w:rPr>
                      <w:rFonts w:ascii="Times New Roman" w:hAnsi="Times New Roman" w:cs="Times New Roman"/>
                    </w:rPr>
                  </w:pPr>
                </w:p>
                <w:p w:rsidR="0069607F" w:rsidRPr="00671E09" w:rsidRDefault="0069607F" w:rsidP="00F020C5">
                  <w:pPr>
                    <w:jc w:val="center"/>
                    <w:rPr>
                      <w:rFonts w:ascii="Times New Roman" w:hAnsi="Times New Roman" w:cs="Times New Roman"/>
                    </w:rPr>
                  </w:pPr>
                </w:p>
                <w:p w:rsidR="0069607F" w:rsidRPr="00671E09" w:rsidRDefault="0069607F" w:rsidP="00F020C5">
                  <w:pPr>
                    <w:rPr>
                      <w:rFonts w:ascii="Times New Roman" w:hAnsi="Times New Roman" w:cs="Times New Roman"/>
                    </w:rPr>
                  </w:pPr>
                </w:p>
                <w:p w:rsidR="0069607F" w:rsidRPr="00671E09" w:rsidRDefault="0069607F" w:rsidP="00F020C5">
                  <w:pPr>
                    <w:rPr>
                      <w:rFonts w:ascii="Times New Roman" w:hAnsi="Times New Roman" w:cs="Times New Roman"/>
                    </w:rPr>
                  </w:pPr>
                </w:p>
                <w:p w:rsidR="0069607F" w:rsidRPr="00671E09" w:rsidRDefault="0069607F" w:rsidP="00F020C5">
                  <w:pPr>
                    <w:rPr>
                      <w:rFonts w:ascii="Times New Roman" w:hAnsi="Times New Roman" w:cs="Times New Roman"/>
                    </w:rPr>
                  </w:pPr>
                </w:p>
                <w:p w:rsidR="0069607F" w:rsidRPr="00671E09" w:rsidRDefault="0069607F" w:rsidP="00F020C5">
                  <w:pPr>
                    <w:spacing w:after="0" w:line="360" w:lineRule="auto"/>
                    <w:jc w:val="both"/>
                    <w:rPr>
                      <w:rFonts w:ascii="Times New Roman" w:hAnsi="Times New Roman" w:cs="Times New Roman"/>
                    </w:rPr>
                  </w:pPr>
                  <w:r w:rsidRPr="00671E09">
                    <w:rPr>
                      <w:rFonts w:ascii="Times New Roman" w:hAnsi="Times New Roman" w:cs="Times New Roman"/>
                    </w:rPr>
                    <w:t>Заявка на участие в запросе котировок № ______________ от ___.___.202</w:t>
                  </w:r>
                  <w:r>
                    <w:rPr>
                      <w:rFonts w:ascii="Times New Roman" w:hAnsi="Times New Roman" w:cs="Times New Roman"/>
                    </w:rPr>
                    <w:t>__</w:t>
                  </w:r>
                  <w:r w:rsidRPr="00671E09">
                    <w:rPr>
                      <w:rFonts w:ascii="Times New Roman" w:hAnsi="Times New Roman" w:cs="Times New Roman"/>
                    </w:rPr>
                    <w:t xml:space="preserve"> г. </w:t>
                  </w:r>
                  <w:proofErr w:type="gramStart"/>
                  <w:r w:rsidRPr="00671E09">
                    <w:rPr>
                      <w:rFonts w:ascii="Times New Roman" w:hAnsi="Times New Roman" w:cs="Times New Roman"/>
                    </w:rPr>
                    <w:t>на</w:t>
                  </w:r>
                  <w:proofErr w:type="gramEnd"/>
                  <w:r w:rsidRPr="00671E09">
                    <w:rPr>
                      <w:rFonts w:ascii="Times New Roman" w:hAnsi="Times New Roman" w:cs="Times New Roman"/>
                    </w:rPr>
                    <w:t xml:space="preserve"> _____________________________________________________________________________________</w:t>
                  </w:r>
                </w:p>
                <w:p w:rsidR="0069607F" w:rsidRPr="00671E09" w:rsidRDefault="0069607F" w:rsidP="00F020C5">
                  <w:pPr>
                    <w:spacing w:after="0" w:line="360" w:lineRule="auto"/>
                    <w:jc w:val="both"/>
                    <w:rPr>
                      <w:rFonts w:ascii="Times New Roman" w:hAnsi="Times New Roman" w:cs="Times New Roman"/>
                    </w:rPr>
                  </w:pPr>
                  <w:r w:rsidRPr="00671E09">
                    <w:rPr>
                      <w:rFonts w:ascii="Times New Roman" w:hAnsi="Times New Roman" w:cs="Times New Roman"/>
                    </w:rPr>
                    <w:t>_____________________________________________________________________________________</w:t>
                  </w:r>
                </w:p>
                <w:p w:rsidR="0069607F" w:rsidRPr="00671E09" w:rsidRDefault="0069607F" w:rsidP="00F020C5">
                  <w:pPr>
                    <w:spacing w:after="0" w:line="240" w:lineRule="auto"/>
                    <w:jc w:val="center"/>
                    <w:rPr>
                      <w:rFonts w:ascii="Times New Roman" w:hAnsi="Times New Roman" w:cs="Times New Roman"/>
                      <w:sz w:val="28"/>
                      <w:szCs w:val="28"/>
                    </w:rPr>
                  </w:pPr>
                </w:p>
                <w:p w:rsidR="0069607F" w:rsidRPr="00671E09" w:rsidRDefault="0069607F" w:rsidP="00F020C5">
                  <w:pPr>
                    <w:spacing w:after="0" w:line="240" w:lineRule="auto"/>
                    <w:jc w:val="center"/>
                    <w:rPr>
                      <w:rFonts w:ascii="Times New Roman" w:hAnsi="Times New Roman" w:cs="Times New Roman"/>
                      <w:sz w:val="28"/>
                      <w:szCs w:val="28"/>
                    </w:rPr>
                  </w:pPr>
                </w:p>
              </w:txbxContent>
            </v:textbox>
            <w10:wrap type="square" anchorx="margin"/>
          </v:shape>
        </w:pict>
      </w:r>
    </w:p>
    <w:p w:rsidR="000A54FC" w:rsidRPr="000A54FC" w:rsidRDefault="000A54FC" w:rsidP="00F020C5">
      <w:pPr>
        <w:spacing w:after="0"/>
        <w:jc w:val="center"/>
        <w:rPr>
          <w:rFonts w:ascii="Times New Roman" w:hAnsi="Times New Roman"/>
          <w:b/>
        </w:rPr>
      </w:pPr>
    </w:p>
    <w:sectPr w:rsidR="000A54FC" w:rsidRPr="000A54FC" w:rsidSect="00EB6463">
      <w:footerReference w:type="default" r:id="rId14"/>
      <w:pgSz w:w="11906" w:h="16838"/>
      <w:pgMar w:top="709" w:right="454"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70" w:rsidRDefault="00A95270" w:rsidP="00DC7F8C">
      <w:pPr>
        <w:spacing w:after="0" w:line="240" w:lineRule="auto"/>
      </w:pPr>
      <w:r>
        <w:separator/>
      </w:r>
    </w:p>
  </w:endnote>
  <w:endnote w:type="continuationSeparator" w:id="0">
    <w:p w:rsidR="00A95270" w:rsidRDefault="00A95270" w:rsidP="00DC7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7F" w:rsidRDefault="00CA77E1" w:rsidP="00B86A3E">
    <w:pPr>
      <w:pStyle w:val="a9"/>
      <w:framePr w:wrap="auto" w:vAnchor="text" w:hAnchor="margin" w:xAlign="center" w:y="1"/>
      <w:rPr>
        <w:rStyle w:val="af9"/>
      </w:rPr>
    </w:pPr>
    <w:r>
      <w:rPr>
        <w:rStyle w:val="af9"/>
      </w:rPr>
      <w:fldChar w:fldCharType="begin"/>
    </w:r>
    <w:r w:rsidR="0069607F">
      <w:rPr>
        <w:rStyle w:val="af9"/>
      </w:rPr>
      <w:instrText xml:space="preserve">PAGE  </w:instrText>
    </w:r>
    <w:r>
      <w:rPr>
        <w:rStyle w:val="af9"/>
      </w:rPr>
      <w:fldChar w:fldCharType="separate"/>
    </w:r>
    <w:r w:rsidR="00015328">
      <w:rPr>
        <w:rStyle w:val="af9"/>
        <w:noProof/>
      </w:rPr>
      <w:t>15</w:t>
    </w:r>
    <w:r>
      <w:rPr>
        <w:rStyle w:val="af9"/>
      </w:rPr>
      <w:fldChar w:fldCharType="end"/>
    </w:r>
  </w:p>
  <w:p w:rsidR="0069607F" w:rsidRDefault="006960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07F" w:rsidRDefault="00CA77E1" w:rsidP="00B86A3E">
    <w:pPr>
      <w:pStyle w:val="a9"/>
      <w:framePr w:wrap="auto" w:vAnchor="text" w:hAnchor="margin" w:xAlign="center" w:y="1"/>
      <w:rPr>
        <w:rStyle w:val="af9"/>
      </w:rPr>
    </w:pPr>
    <w:r>
      <w:rPr>
        <w:rStyle w:val="af9"/>
      </w:rPr>
      <w:fldChar w:fldCharType="begin"/>
    </w:r>
    <w:r w:rsidR="0069607F">
      <w:rPr>
        <w:rStyle w:val="af9"/>
      </w:rPr>
      <w:instrText xml:space="preserve">PAGE  </w:instrText>
    </w:r>
    <w:r>
      <w:rPr>
        <w:rStyle w:val="af9"/>
      </w:rPr>
      <w:fldChar w:fldCharType="separate"/>
    </w:r>
    <w:r w:rsidR="00015328">
      <w:rPr>
        <w:rStyle w:val="af9"/>
        <w:noProof/>
      </w:rPr>
      <w:t>26</w:t>
    </w:r>
    <w:r>
      <w:rPr>
        <w:rStyle w:val="af9"/>
      </w:rPr>
      <w:fldChar w:fldCharType="end"/>
    </w:r>
  </w:p>
  <w:p w:rsidR="0069607F" w:rsidRDefault="006960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70" w:rsidRDefault="00A95270" w:rsidP="00DC7F8C">
      <w:pPr>
        <w:spacing w:after="0" w:line="240" w:lineRule="auto"/>
      </w:pPr>
      <w:r>
        <w:separator/>
      </w:r>
    </w:p>
  </w:footnote>
  <w:footnote w:type="continuationSeparator" w:id="0">
    <w:p w:rsidR="00A95270" w:rsidRDefault="00A95270" w:rsidP="00DC7F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BC3"/>
    <w:multiLevelType w:val="hybridMultilevel"/>
    <w:tmpl w:val="5676712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6"/>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C874DCE"/>
    <w:multiLevelType w:val="hybridMultilevel"/>
    <w:tmpl w:val="3F90FFFC"/>
    <w:lvl w:ilvl="0" w:tplc="B6C0722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2F5527"/>
    <w:multiLevelType w:val="hybridMultilevel"/>
    <w:tmpl w:val="EA5EA8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DD80CCE"/>
    <w:multiLevelType w:val="hybridMultilevel"/>
    <w:tmpl w:val="00028ED0"/>
    <w:lvl w:ilvl="0" w:tplc="69CC4C9C">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4A36C0"/>
    <w:multiLevelType w:val="hybridMultilevel"/>
    <w:tmpl w:val="40742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C38F7"/>
    <w:multiLevelType w:val="hybridMultilevel"/>
    <w:tmpl w:val="48F6865C"/>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CD2D70"/>
    <w:multiLevelType w:val="hybridMultilevel"/>
    <w:tmpl w:val="B5425660"/>
    <w:lvl w:ilvl="0" w:tplc="3BF47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EC0298"/>
    <w:multiLevelType w:val="multilevel"/>
    <w:tmpl w:val="76922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C3F6EFF"/>
    <w:multiLevelType w:val="hybridMultilevel"/>
    <w:tmpl w:val="02B2B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D676528"/>
    <w:multiLevelType w:val="hybridMultilevel"/>
    <w:tmpl w:val="02609EC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DD042D"/>
    <w:multiLevelType w:val="hybridMultilevel"/>
    <w:tmpl w:val="E7564E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775124"/>
    <w:multiLevelType w:val="hybridMultilevel"/>
    <w:tmpl w:val="122EF1EC"/>
    <w:lvl w:ilvl="0" w:tplc="B9BCF6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FF1563"/>
    <w:multiLevelType w:val="hybridMultilevel"/>
    <w:tmpl w:val="3962DA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7E417CC"/>
    <w:multiLevelType w:val="hybridMultilevel"/>
    <w:tmpl w:val="2034BCCA"/>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E66CED"/>
    <w:multiLevelType w:val="multilevel"/>
    <w:tmpl w:val="B0343F22"/>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988"/>
        </w:tabs>
        <w:ind w:left="1172"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5FBF5CA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6286753B"/>
    <w:multiLevelType w:val="multilevel"/>
    <w:tmpl w:val="EA7E8038"/>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1555"/>
        </w:tabs>
        <w:ind w:left="605"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26427D6"/>
    <w:multiLevelType w:val="hybridMultilevel"/>
    <w:tmpl w:val="D012BCA6"/>
    <w:lvl w:ilvl="0" w:tplc="CDB071A2">
      <w:start w:val="1"/>
      <w:numFmt w:val="decimal"/>
      <w:lvlText w:val="%1."/>
      <w:lvlJc w:val="left"/>
      <w:pPr>
        <w:tabs>
          <w:tab w:val="num" w:pos="360"/>
        </w:tabs>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1"/>
  </w:num>
  <w:num w:numId="3">
    <w:abstractNumId w:val="17"/>
  </w:num>
  <w:num w:numId="4">
    <w:abstractNumId w:val="3"/>
  </w:num>
  <w:num w:numId="5">
    <w:abstractNumId w:val="21"/>
  </w:num>
  <w:num w:numId="6">
    <w:abstractNumId w:val="2"/>
  </w:num>
  <w:num w:numId="7">
    <w:abstractNumId w:val="5"/>
  </w:num>
  <w:num w:numId="8">
    <w:abstractNumId w:val="18"/>
  </w:num>
  <w:num w:numId="9">
    <w:abstractNumId w:val="6"/>
  </w:num>
  <w:num w:numId="10">
    <w:abstractNumId w:val="7"/>
  </w:num>
  <w:num w:numId="11">
    <w:abstractNumId w:val="9"/>
  </w:num>
  <w:num w:numId="12">
    <w:abstractNumId w:val="19"/>
  </w:num>
  <w:num w:numId="13">
    <w:abstractNumId w:val="16"/>
  </w:num>
  <w:num w:numId="14">
    <w:abstractNumId w:val="8"/>
  </w:num>
  <w:num w:numId="15">
    <w:abstractNumId w:val="0"/>
  </w:num>
  <w:num w:numId="16">
    <w:abstractNumId w:val="12"/>
  </w:num>
  <w:num w:numId="17">
    <w:abstractNumId w:val="14"/>
  </w:num>
  <w:num w:numId="18">
    <w:abstractNumId w:val="11"/>
  </w:num>
  <w:num w:numId="19">
    <w:abstractNumId w:val="13"/>
  </w:num>
  <w:num w:numId="20">
    <w:abstractNumId w:val="4"/>
  </w:num>
  <w:num w:numId="21">
    <w:abstractNumId w:val="15"/>
  </w:num>
  <w:num w:numId="22">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C4A50"/>
    <w:rsid w:val="000008D6"/>
    <w:rsid w:val="00000B98"/>
    <w:rsid w:val="00001804"/>
    <w:rsid w:val="00001BD2"/>
    <w:rsid w:val="00001D63"/>
    <w:rsid w:val="00001EE1"/>
    <w:rsid w:val="0000277F"/>
    <w:rsid w:val="00002AD4"/>
    <w:rsid w:val="00002B38"/>
    <w:rsid w:val="000032A9"/>
    <w:rsid w:val="00004736"/>
    <w:rsid w:val="00005811"/>
    <w:rsid w:val="000058CB"/>
    <w:rsid w:val="00005FD5"/>
    <w:rsid w:val="00006107"/>
    <w:rsid w:val="000061A1"/>
    <w:rsid w:val="00006E3E"/>
    <w:rsid w:val="00006F9E"/>
    <w:rsid w:val="000102FF"/>
    <w:rsid w:val="0001049B"/>
    <w:rsid w:val="000105BF"/>
    <w:rsid w:val="00011423"/>
    <w:rsid w:val="00011DCE"/>
    <w:rsid w:val="00011F50"/>
    <w:rsid w:val="00012088"/>
    <w:rsid w:val="000121F6"/>
    <w:rsid w:val="00012291"/>
    <w:rsid w:val="000132F4"/>
    <w:rsid w:val="000140AC"/>
    <w:rsid w:val="00014308"/>
    <w:rsid w:val="000144CB"/>
    <w:rsid w:val="00014BE2"/>
    <w:rsid w:val="00015328"/>
    <w:rsid w:val="00015C00"/>
    <w:rsid w:val="00015FC8"/>
    <w:rsid w:val="00015FD7"/>
    <w:rsid w:val="000163B1"/>
    <w:rsid w:val="00016647"/>
    <w:rsid w:val="00017E19"/>
    <w:rsid w:val="00017F6E"/>
    <w:rsid w:val="0002011E"/>
    <w:rsid w:val="0002018D"/>
    <w:rsid w:val="00020453"/>
    <w:rsid w:val="000221E8"/>
    <w:rsid w:val="00022EF1"/>
    <w:rsid w:val="00023118"/>
    <w:rsid w:val="00024395"/>
    <w:rsid w:val="00024486"/>
    <w:rsid w:val="00026B32"/>
    <w:rsid w:val="00030C50"/>
    <w:rsid w:val="0003153D"/>
    <w:rsid w:val="00031CAD"/>
    <w:rsid w:val="00031D8F"/>
    <w:rsid w:val="00032245"/>
    <w:rsid w:val="00032426"/>
    <w:rsid w:val="00032F57"/>
    <w:rsid w:val="000337C2"/>
    <w:rsid w:val="00033C6A"/>
    <w:rsid w:val="00033DB8"/>
    <w:rsid w:val="0003414B"/>
    <w:rsid w:val="000349E2"/>
    <w:rsid w:val="00035B1F"/>
    <w:rsid w:val="00035F7B"/>
    <w:rsid w:val="00036028"/>
    <w:rsid w:val="000361E8"/>
    <w:rsid w:val="00036573"/>
    <w:rsid w:val="000365FE"/>
    <w:rsid w:val="000369BE"/>
    <w:rsid w:val="00036B92"/>
    <w:rsid w:val="000374AD"/>
    <w:rsid w:val="0003796C"/>
    <w:rsid w:val="00037C85"/>
    <w:rsid w:val="00037FB9"/>
    <w:rsid w:val="000408B7"/>
    <w:rsid w:val="00040FC5"/>
    <w:rsid w:val="000422FA"/>
    <w:rsid w:val="000424A4"/>
    <w:rsid w:val="0004278B"/>
    <w:rsid w:val="00042C0A"/>
    <w:rsid w:val="00043446"/>
    <w:rsid w:val="0004350F"/>
    <w:rsid w:val="00043C2F"/>
    <w:rsid w:val="00043E73"/>
    <w:rsid w:val="000440DA"/>
    <w:rsid w:val="000449B5"/>
    <w:rsid w:val="00045945"/>
    <w:rsid w:val="00045D3A"/>
    <w:rsid w:val="00045ED3"/>
    <w:rsid w:val="000460AE"/>
    <w:rsid w:val="000461CB"/>
    <w:rsid w:val="00046629"/>
    <w:rsid w:val="0004725E"/>
    <w:rsid w:val="0004759B"/>
    <w:rsid w:val="00047640"/>
    <w:rsid w:val="00047885"/>
    <w:rsid w:val="00047B99"/>
    <w:rsid w:val="00047F79"/>
    <w:rsid w:val="00047FA2"/>
    <w:rsid w:val="00050095"/>
    <w:rsid w:val="00050A4E"/>
    <w:rsid w:val="00050B07"/>
    <w:rsid w:val="00050B77"/>
    <w:rsid w:val="00050F5F"/>
    <w:rsid w:val="00050F83"/>
    <w:rsid w:val="0005111C"/>
    <w:rsid w:val="00051DAA"/>
    <w:rsid w:val="0005207D"/>
    <w:rsid w:val="00052550"/>
    <w:rsid w:val="00052D33"/>
    <w:rsid w:val="000535D6"/>
    <w:rsid w:val="00053D95"/>
    <w:rsid w:val="00054DD7"/>
    <w:rsid w:val="00054F2D"/>
    <w:rsid w:val="00055B4F"/>
    <w:rsid w:val="00055E7A"/>
    <w:rsid w:val="00056074"/>
    <w:rsid w:val="0005652D"/>
    <w:rsid w:val="00056A7D"/>
    <w:rsid w:val="00057037"/>
    <w:rsid w:val="000573A0"/>
    <w:rsid w:val="00057DB5"/>
    <w:rsid w:val="00060617"/>
    <w:rsid w:val="00061ECC"/>
    <w:rsid w:val="0006215D"/>
    <w:rsid w:val="00062527"/>
    <w:rsid w:val="00062AEC"/>
    <w:rsid w:val="00063993"/>
    <w:rsid w:val="0006487C"/>
    <w:rsid w:val="00064A40"/>
    <w:rsid w:val="00066AED"/>
    <w:rsid w:val="00067511"/>
    <w:rsid w:val="00067EC0"/>
    <w:rsid w:val="00070088"/>
    <w:rsid w:val="000700D3"/>
    <w:rsid w:val="000703E4"/>
    <w:rsid w:val="00070D0F"/>
    <w:rsid w:val="00070D1F"/>
    <w:rsid w:val="000712AE"/>
    <w:rsid w:val="00072154"/>
    <w:rsid w:val="000727DC"/>
    <w:rsid w:val="00072B31"/>
    <w:rsid w:val="00073240"/>
    <w:rsid w:val="000735AD"/>
    <w:rsid w:val="00073CB3"/>
    <w:rsid w:val="00073DF6"/>
    <w:rsid w:val="00074529"/>
    <w:rsid w:val="0007458E"/>
    <w:rsid w:val="0007566B"/>
    <w:rsid w:val="0007688B"/>
    <w:rsid w:val="00077129"/>
    <w:rsid w:val="000771BA"/>
    <w:rsid w:val="00080184"/>
    <w:rsid w:val="0008033D"/>
    <w:rsid w:val="00080EA2"/>
    <w:rsid w:val="00081203"/>
    <w:rsid w:val="000814DB"/>
    <w:rsid w:val="00082D24"/>
    <w:rsid w:val="00083235"/>
    <w:rsid w:val="000832C2"/>
    <w:rsid w:val="0008349E"/>
    <w:rsid w:val="000839E8"/>
    <w:rsid w:val="0008468D"/>
    <w:rsid w:val="000846D0"/>
    <w:rsid w:val="00084A4B"/>
    <w:rsid w:val="00084E55"/>
    <w:rsid w:val="00085751"/>
    <w:rsid w:val="00085B9F"/>
    <w:rsid w:val="000861E6"/>
    <w:rsid w:val="00086887"/>
    <w:rsid w:val="00087665"/>
    <w:rsid w:val="00090121"/>
    <w:rsid w:val="0009012C"/>
    <w:rsid w:val="00090BC6"/>
    <w:rsid w:val="00091467"/>
    <w:rsid w:val="00091657"/>
    <w:rsid w:val="00092959"/>
    <w:rsid w:val="00094A28"/>
    <w:rsid w:val="00094BA0"/>
    <w:rsid w:val="0009587C"/>
    <w:rsid w:val="00095C7A"/>
    <w:rsid w:val="0009645A"/>
    <w:rsid w:val="00096543"/>
    <w:rsid w:val="00096DD2"/>
    <w:rsid w:val="000971C3"/>
    <w:rsid w:val="000972CF"/>
    <w:rsid w:val="000A006E"/>
    <w:rsid w:val="000A0360"/>
    <w:rsid w:val="000A0A4D"/>
    <w:rsid w:val="000A0E37"/>
    <w:rsid w:val="000A1099"/>
    <w:rsid w:val="000A1234"/>
    <w:rsid w:val="000A252B"/>
    <w:rsid w:val="000A2538"/>
    <w:rsid w:val="000A262F"/>
    <w:rsid w:val="000A267D"/>
    <w:rsid w:val="000A2721"/>
    <w:rsid w:val="000A2AA7"/>
    <w:rsid w:val="000A2B23"/>
    <w:rsid w:val="000A3BD7"/>
    <w:rsid w:val="000A3D65"/>
    <w:rsid w:val="000A4266"/>
    <w:rsid w:val="000A4CB2"/>
    <w:rsid w:val="000A5299"/>
    <w:rsid w:val="000A54FC"/>
    <w:rsid w:val="000A5A5D"/>
    <w:rsid w:val="000A6086"/>
    <w:rsid w:val="000A6BE5"/>
    <w:rsid w:val="000A7DC5"/>
    <w:rsid w:val="000A7ED3"/>
    <w:rsid w:val="000B0C30"/>
    <w:rsid w:val="000B0D09"/>
    <w:rsid w:val="000B14C2"/>
    <w:rsid w:val="000B2041"/>
    <w:rsid w:val="000B2303"/>
    <w:rsid w:val="000B38AB"/>
    <w:rsid w:val="000B3AA0"/>
    <w:rsid w:val="000B4370"/>
    <w:rsid w:val="000B43D7"/>
    <w:rsid w:val="000B47FD"/>
    <w:rsid w:val="000B4C3A"/>
    <w:rsid w:val="000B5DCE"/>
    <w:rsid w:val="000B61C9"/>
    <w:rsid w:val="000B7573"/>
    <w:rsid w:val="000C0261"/>
    <w:rsid w:val="000C05A1"/>
    <w:rsid w:val="000C07FB"/>
    <w:rsid w:val="000C254A"/>
    <w:rsid w:val="000C3E78"/>
    <w:rsid w:val="000C4D0E"/>
    <w:rsid w:val="000C5781"/>
    <w:rsid w:val="000C59CB"/>
    <w:rsid w:val="000C5A86"/>
    <w:rsid w:val="000C6214"/>
    <w:rsid w:val="000C651C"/>
    <w:rsid w:val="000C6A3F"/>
    <w:rsid w:val="000C6E8A"/>
    <w:rsid w:val="000C785C"/>
    <w:rsid w:val="000C7CDD"/>
    <w:rsid w:val="000D0143"/>
    <w:rsid w:val="000D088F"/>
    <w:rsid w:val="000D0A65"/>
    <w:rsid w:val="000D0F3A"/>
    <w:rsid w:val="000D11BF"/>
    <w:rsid w:val="000D141D"/>
    <w:rsid w:val="000D14B5"/>
    <w:rsid w:val="000D18CB"/>
    <w:rsid w:val="000D2F7C"/>
    <w:rsid w:val="000D3592"/>
    <w:rsid w:val="000D4073"/>
    <w:rsid w:val="000D479B"/>
    <w:rsid w:val="000D48D1"/>
    <w:rsid w:val="000D54BA"/>
    <w:rsid w:val="000D614D"/>
    <w:rsid w:val="000D6519"/>
    <w:rsid w:val="000D6D93"/>
    <w:rsid w:val="000E0E40"/>
    <w:rsid w:val="000E1753"/>
    <w:rsid w:val="000E1814"/>
    <w:rsid w:val="000E1A95"/>
    <w:rsid w:val="000E2326"/>
    <w:rsid w:val="000E33B0"/>
    <w:rsid w:val="000E3FF9"/>
    <w:rsid w:val="000E4EFC"/>
    <w:rsid w:val="000E5170"/>
    <w:rsid w:val="000E573F"/>
    <w:rsid w:val="000E6259"/>
    <w:rsid w:val="000E6590"/>
    <w:rsid w:val="000E69A2"/>
    <w:rsid w:val="000E6EB4"/>
    <w:rsid w:val="000E6FEC"/>
    <w:rsid w:val="000E7327"/>
    <w:rsid w:val="000E73BD"/>
    <w:rsid w:val="000E7436"/>
    <w:rsid w:val="000E7A68"/>
    <w:rsid w:val="000F184A"/>
    <w:rsid w:val="000F1FE3"/>
    <w:rsid w:val="000F2649"/>
    <w:rsid w:val="000F2B9C"/>
    <w:rsid w:val="000F3046"/>
    <w:rsid w:val="000F3A10"/>
    <w:rsid w:val="000F3E98"/>
    <w:rsid w:val="000F43EE"/>
    <w:rsid w:val="000F4BEB"/>
    <w:rsid w:val="000F53D6"/>
    <w:rsid w:val="000F5D29"/>
    <w:rsid w:val="000F6251"/>
    <w:rsid w:val="000F79C3"/>
    <w:rsid w:val="001005D8"/>
    <w:rsid w:val="00101142"/>
    <w:rsid w:val="001013F0"/>
    <w:rsid w:val="00101522"/>
    <w:rsid w:val="001019EA"/>
    <w:rsid w:val="00101D7B"/>
    <w:rsid w:val="00101E23"/>
    <w:rsid w:val="00102438"/>
    <w:rsid w:val="00103877"/>
    <w:rsid w:val="00104D4D"/>
    <w:rsid w:val="00105310"/>
    <w:rsid w:val="001058D2"/>
    <w:rsid w:val="00105BD4"/>
    <w:rsid w:val="00105C4A"/>
    <w:rsid w:val="00105F28"/>
    <w:rsid w:val="00106281"/>
    <w:rsid w:val="001068D9"/>
    <w:rsid w:val="0010712C"/>
    <w:rsid w:val="00107927"/>
    <w:rsid w:val="00107C00"/>
    <w:rsid w:val="0011038B"/>
    <w:rsid w:val="0011125B"/>
    <w:rsid w:val="00111793"/>
    <w:rsid w:val="00112F9A"/>
    <w:rsid w:val="00113C6A"/>
    <w:rsid w:val="0011404E"/>
    <w:rsid w:val="0011477C"/>
    <w:rsid w:val="00114BAF"/>
    <w:rsid w:val="001155A8"/>
    <w:rsid w:val="00115975"/>
    <w:rsid w:val="00115DD6"/>
    <w:rsid w:val="00115F43"/>
    <w:rsid w:val="001163B3"/>
    <w:rsid w:val="00116D52"/>
    <w:rsid w:val="0011721E"/>
    <w:rsid w:val="0012132E"/>
    <w:rsid w:val="00121751"/>
    <w:rsid w:val="00121913"/>
    <w:rsid w:val="00121A51"/>
    <w:rsid w:val="00121C3D"/>
    <w:rsid w:val="00123C52"/>
    <w:rsid w:val="00123D4B"/>
    <w:rsid w:val="00123DE3"/>
    <w:rsid w:val="00124ED9"/>
    <w:rsid w:val="00125030"/>
    <w:rsid w:val="0012538A"/>
    <w:rsid w:val="00125DC9"/>
    <w:rsid w:val="001263ED"/>
    <w:rsid w:val="0012751C"/>
    <w:rsid w:val="0012752A"/>
    <w:rsid w:val="0012787A"/>
    <w:rsid w:val="00127E61"/>
    <w:rsid w:val="0013003B"/>
    <w:rsid w:val="001306BE"/>
    <w:rsid w:val="001308FA"/>
    <w:rsid w:val="00130996"/>
    <w:rsid w:val="00130CEA"/>
    <w:rsid w:val="00130DA7"/>
    <w:rsid w:val="00131CB4"/>
    <w:rsid w:val="00132BF6"/>
    <w:rsid w:val="001331B9"/>
    <w:rsid w:val="0013409A"/>
    <w:rsid w:val="00134919"/>
    <w:rsid w:val="00134C50"/>
    <w:rsid w:val="0013550A"/>
    <w:rsid w:val="00135A68"/>
    <w:rsid w:val="00135E29"/>
    <w:rsid w:val="00135F2B"/>
    <w:rsid w:val="0013652C"/>
    <w:rsid w:val="001365AF"/>
    <w:rsid w:val="00136B6D"/>
    <w:rsid w:val="00136FE4"/>
    <w:rsid w:val="00137014"/>
    <w:rsid w:val="00137AE5"/>
    <w:rsid w:val="00137E94"/>
    <w:rsid w:val="001402B6"/>
    <w:rsid w:val="00141022"/>
    <w:rsid w:val="001411AB"/>
    <w:rsid w:val="001413FE"/>
    <w:rsid w:val="00141421"/>
    <w:rsid w:val="001416B1"/>
    <w:rsid w:val="001417C1"/>
    <w:rsid w:val="00141838"/>
    <w:rsid w:val="00141BBE"/>
    <w:rsid w:val="00141EB3"/>
    <w:rsid w:val="0014312E"/>
    <w:rsid w:val="001435FD"/>
    <w:rsid w:val="0014470B"/>
    <w:rsid w:val="001449DF"/>
    <w:rsid w:val="0014502E"/>
    <w:rsid w:val="0014588C"/>
    <w:rsid w:val="00145F4E"/>
    <w:rsid w:val="001466EF"/>
    <w:rsid w:val="00146917"/>
    <w:rsid w:val="00146F46"/>
    <w:rsid w:val="0014770E"/>
    <w:rsid w:val="0014771D"/>
    <w:rsid w:val="0014790E"/>
    <w:rsid w:val="00147AB6"/>
    <w:rsid w:val="00150291"/>
    <w:rsid w:val="001507E3"/>
    <w:rsid w:val="00150BF7"/>
    <w:rsid w:val="0015134B"/>
    <w:rsid w:val="00151434"/>
    <w:rsid w:val="00152741"/>
    <w:rsid w:val="00153031"/>
    <w:rsid w:val="001530FD"/>
    <w:rsid w:val="00153141"/>
    <w:rsid w:val="00153241"/>
    <w:rsid w:val="00153EF6"/>
    <w:rsid w:val="00154194"/>
    <w:rsid w:val="00154F84"/>
    <w:rsid w:val="0015528F"/>
    <w:rsid w:val="001554A6"/>
    <w:rsid w:val="001558C1"/>
    <w:rsid w:val="001559F5"/>
    <w:rsid w:val="00155D0E"/>
    <w:rsid w:val="0015684C"/>
    <w:rsid w:val="00156E99"/>
    <w:rsid w:val="001570C4"/>
    <w:rsid w:val="001576C6"/>
    <w:rsid w:val="001576CE"/>
    <w:rsid w:val="00157C8E"/>
    <w:rsid w:val="00160110"/>
    <w:rsid w:val="00160A90"/>
    <w:rsid w:val="001617E0"/>
    <w:rsid w:val="00161F7E"/>
    <w:rsid w:val="001630E0"/>
    <w:rsid w:val="00163773"/>
    <w:rsid w:val="001642A7"/>
    <w:rsid w:val="00164912"/>
    <w:rsid w:val="001655C4"/>
    <w:rsid w:val="001656E0"/>
    <w:rsid w:val="00165B86"/>
    <w:rsid w:val="00165CCD"/>
    <w:rsid w:val="001662E8"/>
    <w:rsid w:val="001666B8"/>
    <w:rsid w:val="00166781"/>
    <w:rsid w:val="001672A3"/>
    <w:rsid w:val="00167688"/>
    <w:rsid w:val="00167F10"/>
    <w:rsid w:val="00167FEE"/>
    <w:rsid w:val="0017024C"/>
    <w:rsid w:val="00170BB8"/>
    <w:rsid w:val="001717E1"/>
    <w:rsid w:val="00171946"/>
    <w:rsid w:val="00171C58"/>
    <w:rsid w:val="001720F6"/>
    <w:rsid w:val="001724C8"/>
    <w:rsid w:val="001724DB"/>
    <w:rsid w:val="00172B44"/>
    <w:rsid w:val="001737A8"/>
    <w:rsid w:val="00173D35"/>
    <w:rsid w:val="001749D1"/>
    <w:rsid w:val="00175663"/>
    <w:rsid w:val="0017603E"/>
    <w:rsid w:val="001761BB"/>
    <w:rsid w:val="001763C2"/>
    <w:rsid w:val="0017671C"/>
    <w:rsid w:val="0017684A"/>
    <w:rsid w:val="0017786C"/>
    <w:rsid w:val="00177B4C"/>
    <w:rsid w:val="00177B71"/>
    <w:rsid w:val="001801F7"/>
    <w:rsid w:val="001808E2"/>
    <w:rsid w:val="00182084"/>
    <w:rsid w:val="00182EEB"/>
    <w:rsid w:val="001833D7"/>
    <w:rsid w:val="0018345B"/>
    <w:rsid w:val="001839AC"/>
    <w:rsid w:val="00183B48"/>
    <w:rsid w:val="0018444B"/>
    <w:rsid w:val="001844F7"/>
    <w:rsid w:val="0018514D"/>
    <w:rsid w:val="00185300"/>
    <w:rsid w:val="00185867"/>
    <w:rsid w:val="00185A67"/>
    <w:rsid w:val="00185EA6"/>
    <w:rsid w:val="00185F01"/>
    <w:rsid w:val="001864BC"/>
    <w:rsid w:val="00186720"/>
    <w:rsid w:val="001869EA"/>
    <w:rsid w:val="00186CAE"/>
    <w:rsid w:val="00186E7D"/>
    <w:rsid w:val="00190995"/>
    <w:rsid w:val="00191376"/>
    <w:rsid w:val="00191F2C"/>
    <w:rsid w:val="001921E8"/>
    <w:rsid w:val="00193120"/>
    <w:rsid w:val="00194C2D"/>
    <w:rsid w:val="00194F37"/>
    <w:rsid w:val="00194F5A"/>
    <w:rsid w:val="001952CF"/>
    <w:rsid w:val="00196F60"/>
    <w:rsid w:val="001971A9"/>
    <w:rsid w:val="00197946"/>
    <w:rsid w:val="00197E9C"/>
    <w:rsid w:val="001A0558"/>
    <w:rsid w:val="001A0668"/>
    <w:rsid w:val="001A075A"/>
    <w:rsid w:val="001A080C"/>
    <w:rsid w:val="001A153B"/>
    <w:rsid w:val="001A16AC"/>
    <w:rsid w:val="001A199A"/>
    <w:rsid w:val="001A1E15"/>
    <w:rsid w:val="001A1F89"/>
    <w:rsid w:val="001A2D89"/>
    <w:rsid w:val="001A2DFD"/>
    <w:rsid w:val="001A3249"/>
    <w:rsid w:val="001A35A7"/>
    <w:rsid w:val="001A3936"/>
    <w:rsid w:val="001A4098"/>
    <w:rsid w:val="001A41EC"/>
    <w:rsid w:val="001A4EFB"/>
    <w:rsid w:val="001A5441"/>
    <w:rsid w:val="001A5599"/>
    <w:rsid w:val="001A5A4E"/>
    <w:rsid w:val="001A640E"/>
    <w:rsid w:val="001A77A6"/>
    <w:rsid w:val="001A7CF9"/>
    <w:rsid w:val="001B141D"/>
    <w:rsid w:val="001B1BF8"/>
    <w:rsid w:val="001B2530"/>
    <w:rsid w:val="001B26EE"/>
    <w:rsid w:val="001B2EBD"/>
    <w:rsid w:val="001B3370"/>
    <w:rsid w:val="001B4532"/>
    <w:rsid w:val="001B4FFC"/>
    <w:rsid w:val="001B525A"/>
    <w:rsid w:val="001B527C"/>
    <w:rsid w:val="001B561D"/>
    <w:rsid w:val="001B59E7"/>
    <w:rsid w:val="001B6043"/>
    <w:rsid w:val="001B6B61"/>
    <w:rsid w:val="001B6BA2"/>
    <w:rsid w:val="001B757F"/>
    <w:rsid w:val="001B7A2E"/>
    <w:rsid w:val="001C07A2"/>
    <w:rsid w:val="001C124A"/>
    <w:rsid w:val="001C1F2C"/>
    <w:rsid w:val="001C2147"/>
    <w:rsid w:val="001C21D5"/>
    <w:rsid w:val="001C2EF6"/>
    <w:rsid w:val="001C318B"/>
    <w:rsid w:val="001C3356"/>
    <w:rsid w:val="001C3941"/>
    <w:rsid w:val="001C399F"/>
    <w:rsid w:val="001C4CB3"/>
    <w:rsid w:val="001C58EB"/>
    <w:rsid w:val="001C6FA8"/>
    <w:rsid w:val="001C6FED"/>
    <w:rsid w:val="001C75C0"/>
    <w:rsid w:val="001D04CA"/>
    <w:rsid w:val="001D0CA5"/>
    <w:rsid w:val="001D0F1D"/>
    <w:rsid w:val="001D1097"/>
    <w:rsid w:val="001D10DD"/>
    <w:rsid w:val="001D2734"/>
    <w:rsid w:val="001D3047"/>
    <w:rsid w:val="001D3252"/>
    <w:rsid w:val="001D3270"/>
    <w:rsid w:val="001D3B50"/>
    <w:rsid w:val="001D4347"/>
    <w:rsid w:val="001D4BC2"/>
    <w:rsid w:val="001D64BC"/>
    <w:rsid w:val="001D6D60"/>
    <w:rsid w:val="001D7D30"/>
    <w:rsid w:val="001E0A36"/>
    <w:rsid w:val="001E0A87"/>
    <w:rsid w:val="001E0B5B"/>
    <w:rsid w:val="001E0C87"/>
    <w:rsid w:val="001E134B"/>
    <w:rsid w:val="001E1464"/>
    <w:rsid w:val="001E17CE"/>
    <w:rsid w:val="001E1C1E"/>
    <w:rsid w:val="001E1C6A"/>
    <w:rsid w:val="001E1EA6"/>
    <w:rsid w:val="001E23EE"/>
    <w:rsid w:val="001E26EB"/>
    <w:rsid w:val="001E2E21"/>
    <w:rsid w:val="001E30ED"/>
    <w:rsid w:val="001E36D3"/>
    <w:rsid w:val="001E42C6"/>
    <w:rsid w:val="001E4362"/>
    <w:rsid w:val="001E487C"/>
    <w:rsid w:val="001E4A46"/>
    <w:rsid w:val="001E51F9"/>
    <w:rsid w:val="001E5263"/>
    <w:rsid w:val="001E539A"/>
    <w:rsid w:val="001E58F3"/>
    <w:rsid w:val="001E5CD7"/>
    <w:rsid w:val="001E6158"/>
    <w:rsid w:val="001E6185"/>
    <w:rsid w:val="001E71CC"/>
    <w:rsid w:val="001E751A"/>
    <w:rsid w:val="001E7DB8"/>
    <w:rsid w:val="001E7E8C"/>
    <w:rsid w:val="001F0DF4"/>
    <w:rsid w:val="001F1389"/>
    <w:rsid w:val="001F154E"/>
    <w:rsid w:val="001F18E3"/>
    <w:rsid w:val="001F1D16"/>
    <w:rsid w:val="001F26E0"/>
    <w:rsid w:val="001F2DE9"/>
    <w:rsid w:val="001F5EF0"/>
    <w:rsid w:val="001F693E"/>
    <w:rsid w:val="001F7279"/>
    <w:rsid w:val="002002AD"/>
    <w:rsid w:val="002004F6"/>
    <w:rsid w:val="0020068B"/>
    <w:rsid w:val="00200A82"/>
    <w:rsid w:val="00200AAD"/>
    <w:rsid w:val="0020218C"/>
    <w:rsid w:val="002021D8"/>
    <w:rsid w:val="00202C0A"/>
    <w:rsid w:val="00202E4C"/>
    <w:rsid w:val="0020382E"/>
    <w:rsid w:val="00203858"/>
    <w:rsid w:val="002039AD"/>
    <w:rsid w:val="00203BB0"/>
    <w:rsid w:val="00203F86"/>
    <w:rsid w:val="0020469F"/>
    <w:rsid w:val="00204C9D"/>
    <w:rsid w:val="00204CA9"/>
    <w:rsid w:val="00205BDF"/>
    <w:rsid w:val="00205E32"/>
    <w:rsid w:val="0020606C"/>
    <w:rsid w:val="0020697B"/>
    <w:rsid w:val="00206980"/>
    <w:rsid w:val="00207423"/>
    <w:rsid w:val="0020746F"/>
    <w:rsid w:val="00207483"/>
    <w:rsid w:val="0021006E"/>
    <w:rsid w:val="00210361"/>
    <w:rsid w:val="00210C4C"/>
    <w:rsid w:val="002110B0"/>
    <w:rsid w:val="00212C74"/>
    <w:rsid w:val="00213465"/>
    <w:rsid w:val="00213BFD"/>
    <w:rsid w:val="00213EC0"/>
    <w:rsid w:val="002145E2"/>
    <w:rsid w:val="00214D6C"/>
    <w:rsid w:val="00215B1A"/>
    <w:rsid w:val="00215C38"/>
    <w:rsid w:val="00215F16"/>
    <w:rsid w:val="00216775"/>
    <w:rsid w:val="00216F4A"/>
    <w:rsid w:val="00217CAD"/>
    <w:rsid w:val="00220612"/>
    <w:rsid w:val="0022089D"/>
    <w:rsid w:val="00220D10"/>
    <w:rsid w:val="00220FE0"/>
    <w:rsid w:val="002217EE"/>
    <w:rsid w:val="00221F42"/>
    <w:rsid w:val="002224A0"/>
    <w:rsid w:val="00222557"/>
    <w:rsid w:val="002225B4"/>
    <w:rsid w:val="00222604"/>
    <w:rsid w:val="00222DF5"/>
    <w:rsid w:val="002243A8"/>
    <w:rsid w:val="00224547"/>
    <w:rsid w:val="00224759"/>
    <w:rsid w:val="00225701"/>
    <w:rsid w:val="002259B4"/>
    <w:rsid w:val="002260E2"/>
    <w:rsid w:val="00226EC4"/>
    <w:rsid w:val="00227524"/>
    <w:rsid w:val="00227647"/>
    <w:rsid w:val="00227727"/>
    <w:rsid w:val="00230144"/>
    <w:rsid w:val="00230357"/>
    <w:rsid w:val="002304E8"/>
    <w:rsid w:val="00230E91"/>
    <w:rsid w:val="002319BF"/>
    <w:rsid w:val="00232BE1"/>
    <w:rsid w:val="00233483"/>
    <w:rsid w:val="002337B7"/>
    <w:rsid w:val="002338B3"/>
    <w:rsid w:val="00234FC0"/>
    <w:rsid w:val="00235196"/>
    <w:rsid w:val="00235720"/>
    <w:rsid w:val="00235FA2"/>
    <w:rsid w:val="00236038"/>
    <w:rsid w:val="002362CE"/>
    <w:rsid w:val="002363F2"/>
    <w:rsid w:val="002367B9"/>
    <w:rsid w:val="00236A64"/>
    <w:rsid w:val="00236F4B"/>
    <w:rsid w:val="00237222"/>
    <w:rsid w:val="002376A3"/>
    <w:rsid w:val="0024010C"/>
    <w:rsid w:val="00240322"/>
    <w:rsid w:val="00240BC5"/>
    <w:rsid w:val="0024133A"/>
    <w:rsid w:val="00241AB3"/>
    <w:rsid w:val="00242243"/>
    <w:rsid w:val="00242A69"/>
    <w:rsid w:val="00242D97"/>
    <w:rsid w:val="002444CE"/>
    <w:rsid w:val="002448D5"/>
    <w:rsid w:val="0024552E"/>
    <w:rsid w:val="00246669"/>
    <w:rsid w:val="00246A01"/>
    <w:rsid w:val="00246EE8"/>
    <w:rsid w:val="00246FB4"/>
    <w:rsid w:val="0024749E"/>
    <w:rsid w:val="0024768C"/>
    <w:rsid w:val="00247922"/>
    <w:rsid w:val="00247FDC"/>
    <w:rsid w:val="00250535"/>
    <w:rsid w:val="0025174F"/>
    <w:rsid w:val="00251CED"/>
    <w:rsid w:val="00251D02"/>
    <w:rsid w:val="00252162"/>
    <w:rsid w:val="0025236B"/>
    <w:rsid w:val="0025241F"/>
    <w:rsid w:val="00252CAA"/>
    <w:rsid w:val="002532F9"/>
    <w:rsid w:val="002535A1"/>
    <w:rsid w:val="00253845"/>
    <w:rsid w:val="00253A1F"/>
    <w:rsid w:val="00255020"/>
    <w:rsid w:val="00255538"/>
    <w:rsid w:val="00255637"/>
    <w:rsid w:val="00255BF2"/>
    <w:rsid w:val="002560AA"/>
    <w:rsid w:val="00256319"/>
    <w:rsid w:val="00256A3F"/>
    <w:rsid w:val="00257E08"/>
    <w:rsid w:val="0026040C"/>
    <w:rsid w:val="0026139C"/>
    <w:rsid w:val="0026182F"/>
    <w:rsid w:val="00261F7A"/>
    <w:rsid w:val="00262E79"/>
    <w:rsid w:val="002632E5"/>
    <w:rsid w:val="00263832"/>
    <w:rsid w:val="002644F0"/>
    <w:rsid w:val="0026475F"/>
    <w:rsid w:val="00264D51"/>
    <w:rsid w:val="002650A8"/>
    <w:rsid w:val="0026521D"/>
    <w:rsid w:val="00265316"/>
    <w:rsid w:val="0026542B"/>
    <w:rsid w:val="002657B3"/>
    <w:rsid w:val="00265CEF"/>
    <w:rsid w:val="00265FEE"/>
    <w:rsid w:val="002669A4"/>
    <w:rsid w:val="00266BCE"/>
    <w:rsid w:val="0026765E"/>
    <w:rsid w:val="0027267A"/>
    <w:rsid w:val="00272D55"/>
    <w:rsid w:val="00272D9D"/>
    <w:rsid w:val="00273317"/>
    <w:rsid w:val="00273346"/>
    <w:rsid w:val="00273B3D"/>
    <w:rsid w:val="00274D3A"/>
    <w:rsid w:val="00275965"/>
    <w:rsid w:val="00275CCF"/>
    <w:rsid w:val="00276525"/>
    <w:rsid w:val="00280A82"/>
    <w:rsid w:val="00280B91"/>
    <w:rsid w:val="00280EFC"/>
    <w:rsid w:val="00281135"/>
    <w:rsid w:val="0028148E"/>
    <w:rsid w:val="00281DA6"/>
    <w:rsid w:val="00282910"/>
    <w:rsid w:val="00282985"/>
    <w:rsid w:val="00282AFF"/>
    <w:rsid w:val="00282CD1"/>
    <w:rsid w:val="00283671"/>
    <w:rsid w:val="00283CCA"/>
    <w:rsid w:val="00283DC1"/>
    <w:rsid w:val="00285820"/>
    <w:rsid w:val="00285F8F"/>
    <w:rsid w:val="00286D82"/>
    <w:rsid w:val="002870AA"/>
    <w:rsid w:val="00287AFC"/>
    <w:rsid w:val="00287E57"/>
    <w:rsid w:val="002911E1"/>
    <w:rsid w:val="00291535"/>
    <w:rsid w:val="00291C5C"/>
    <w:rsid w:val="00291F9A"/>
    <w:rsid w:val="00292892"/>
    <w:rsid w:val="00292F61"/>
    <w:rsid w:val="00293415"/>
    <w:rsid w:val="00294115"/>
    <w:rsid w:val="0029567F"/>
    <w:rsid w:val="00295D56"/>
    <w:rsid w:val="00296177"/>
    <w:rsid w:val="0029632A"/>
    <w:rsid w:val="002964F4"/>
    <w:rsid w:val="00296F06"/>
    <w:rsid w:val="0029770F"/>
    <w:rsid w:val="00297C92"/>
    <w:rsid w:val="00297E5A"/>
    <w:rsid w:val="002A0367"/>
    <w:rsid w:val="002A0B5C"/>
    <w:rsid w:val="002A0EDB"/>
    <w:rsid w:val="002A13B4"/>
    <w:rsid w:val="002A1639"/>
    <w:rsid w:val="002A1799"/>
    <w:rsid w:val="002A2179"/>
    <w:rsid w:val="002A2838"/>
    <w:rsid w:val="002A3143"/>
    <w:rsid w:val="002A3ADF"/>
    <w:rsid w:val="002A53B3"/>
    <w:rsid w:val="002A5885"/>
    <w:rsid w:val="002A58B9"/>
    <w:rsid w:val="002A59C7"/>
    <w:rsid w:val="002A65F9"/>
    <w:rsid w:val="002A7555"/>
    <w:rsid w:val="002B08BB"/>
    <w:rsid w:val="002B092E"/>
    <w:rsid w:val="002B09CB"/>
    <w:rsid w:val="002B0F4D"/>
    <w:rsid w:val="002B1164"/>
    <w:rsid w:val="002B1973"/>
    <w:rsid w:val="002B1FC5"/>
    <w:rsid w:val="002B26D0"/>
    <w:rsid w:val="002B2863"/>
    <w:rsid w:val="002B2D69"/>
    <w:rsid w:val="002B3473"/>
    <w:rsid w:val="002B358B"/>
    <w:rsid w:val="002B410E"/>
    <w:rsid w:val="002B4E10"/>
    <w:rsid w:val="002B6DD8"/>
    <w:rsid w:val="002B70D2"/>
    <w:rsid w:val="002B7645"/>
    <w:rsid w:val="002B7896"/>
    <w:rsid w:val="002C03BE"/>
    <w:rsid w:val="002C0DA0"/>
    <w:rsid w:val="002C0F1A"/>
    <w:rsid w:val="002C1803"/>
    <w:rsid w:val="002C2185"/>
    <w:rsid w:val="002C23ED"/>
    <w:rsid w:val="002C2445"/>
    <w:rsid w:val="002C24D8"/>
    <w:rsid w:val="002C2BE6"/>
    <w:rsid w:val="002C4236"/>
    <w:rsid w:val="002C4E09"/>
    <w:rsid w:val="002C6906"/>
    <w:rsid w:val="002C69AA"/>
    <w:rsid w:val="002C6C15"/>
    <w:rsid w:val="002C7927"/>
    <w:rsid w:val="002D0C60"/>
    <w:rsid w:val="002D0F8E"/>
    <w:rsid w:val="002D1160"/>
    <w:rsid w:val="002D1F83"/>
    <w:rsid w:val="002D2741"/>
    <w:rsid w:val="002D2C31"/>
    <w:rsid w:val="002D2E3A"/>
    <w:rsid w:val="002D3667"/>
    <w:rsid w:val="002D37D6"/>
    <w:rsid w:val="002D4773"/>
    <w:rsid w:val="002D4979"/>
    <w:rsid w:val="002D4B27"/>
    <w:rsid w:val="002D515E"/>
    <w:rsid w:val="002D5E18"/>
    <w:rsid w:val="002D6450"/>
    <w:rsid w:val="002D6D05"/>
    <w:rsid w:val="002D6E7E"/>
    <w:rsid w:val="002D7583"/>
    <w:rsid w:val="002D7D6E"/>
    <w:rsid w:val="002E12F8"/>
    <w:rsid w:val="002E1834"/>
    <w:rsid w:val="002E2811"/>
    <w:rsid w:val="002E2A43"/>
    <w:rsid w:val="002E2DA4"/>
    <w:rsid w:val="002E3139"/>
    <w:rsid w:val="002E356E"/>
    <w:rsid w:val="002E3957"/>
    <w:rsid w:val="002E4673"/>
    <w:rsid w:val="002E4C86"/>
    <w:rsid w:val="002E576E"/>
    <w:rsid w:val="002E5A5B"/>
    <w:rsid w:val="002E5A73"/>
    <w:rsid w:val="002E6AA2"/>
    <w:rsid w:val="002E6BB8"/>
    <w:rsid w:val="002E6CC3"/>
    <w:rsid w:val="002E71F4"/>
    <w:rsid w:val="002E7568"/>
    <w:rsid w:val="002E795E"/>
    <w:rsid w:val="002E79B4"/>
    <w:rsid w:val="002E7D5B"/>
    <w:rsid w:val="002F0AF4"/>
    <w:rsid w:val="002F33EF"/>
    <w:rsid w:val="002F36BA"/>
    <w:rsid w:val="002F37D4"/>
    <w:rsid w:val="002F38F4"/>
    <w:rsid w:val="002F431C"/>
    <w:rsid w:val="002F4849"/>
    <w:rsid w:val="002F49D9"/>
    <w:rsid w:val="002F538E"/>
    <w:rsid w:val="002F56D8"/>
    <w:rsid w:val="002F5C25"/>
    <w:rsid w:val="002F6679"/>
    <w:rsid w:val="002F6FF0"/>
    <w:rsid w:val="002F760C"/>
    <w:rsid w:val="002F7FEB"/>
    <w:rsid w:val="003005ED"/>
    <w:rsid w:val="003008F4"/>
    <w:rsid w:val="00300E42"/>
    <w:rsid w:val="0030126E"/>
    <w:rsid w:val="00301995"/>
    <w:rsid w:val="00302655"/>
    <w:rsid w:val="00302A72"/>
    <w:rsid w:val="00303642"/>
    <w:rsid w:val="00303C87"/>
    <w:rsid w:val="00304BA3"/>
    <w:rsid w:val="003060B6"/>
    <w:rsid w:val="00306107"/>
    <w:rsid w:val="003062FD"/>
    <w:rsid w:val="00306353"/>
    <w:rsid w:val="00306E8C"/>
    <w:rsid w:val="0030758F"/>
    <w:rsid w:val="003075C6"/>
    <w:rsid w:val="003078E3"/>
    <w:rsid w:val="0031077E"/>
    <w:rsid w:val="00310D11"/>
    <w:rsid w:val="00311814"/>
    <w:rsid w:val="00312551"/>
    <w:rsid w:val="00313502"/>
    <w:rsid w:val="00313F45"/>
    <w:rsid w:val="0031663B"/>
    <w:rsid w:val="00316C68"/>
    <w:rsid w:val="00317028"/>
    <w:rsid w:val="00317CFD"/>
    <w:rsid w:val="0032087C"/>
    <w:rsid w:val="00320F93"/>
    <w:rsid w:val="0032237C"/>
    <w:rsid w:val="0032259C"/>
    <w:rsid w:val="00322AF0"/>
    <w:rsid w:val="003247A3"/>
    <w:rsid w:val="00324982"/>
    <w:rsid w:val="00324EC6"/>
    <w:rsid w:val="00324F07"/>
    <w:rsid w:val="00325D83"/>
    <w:rsid w:val="00326CCC"/>
    <w:rsid w:val="00327A07"/>
    <w:rsid w:val="00327A0A"/>
    <w:rsid w:val="003315F2"/>
    <w:rsid w:val="00331D44"/>
    <w:rsid w:val="00332430"/>
    <w:rsid w:val="00332578"/>
    <w:rsid w:val="003327D3"/>
    <w:rsid w:val="00332BD8"/>
    <w:rsid w:val="00332F5D"/>
    <w:rsid w:val="003340B7"/>
    <w:rsid w:val="00334193"/>
    <w:rsid w:val="00334280"/>
    <w:rsid w:val="0033458E"/>
    <w:rsid w:val="003354A8"/>
    <w:rsid w:val="00336398"/>
    <w:rsid w:val="00336849"/>
    <w:rsid w:val="003368F6"/>
    <w:rsid w:val="00337025"/>
    <w:rsid w:val="00337904"/>
    <w:rsid w:val="00337CE6"/>
    <w:rsid w:val="00340158"/>
    <w:rsid w:val="0034070C"/>
    <w:rsid w:val="00340A10"/>
    <w:rsid w:val="00340A91"/>
    <w:rsid w:val="00340A97"/>
    <w:rsid w:val="00341922"/>
    <w:rsid w:val="00341B70"/>
    <w:rsid w:val="00341D89"/>
    <w:rsid w:val="0034261F"/>
    <w:rsid w:val="00342A11"/>
    <w:rsid w:val="00342D5C"/>
    <w:rsid w:val="00343985"/>
    <w:rsid w:val="00343D29"/>
    <w:rsid w:val="00344273"/>
    <w:rsid w:val="00344C3D"/>
    <w:rsid w:val="003457BD"/>
    <w:rsid w:val="00345E07"/>
    <w:rsid w:val="00346D16"/>
    <w:rsid w:val="003471CB"/>
    <w:rsid w:val="00347AA5"/>
    <w:rsid w:val="00347BB9"/>
    <w:rsid w:val="00350BB7"/>
    <w:rsid w:val="003511CA"/>
    <w:rsid w:val="00351257"/>
    <w:rsid w:val="00351492"/>
    <w:rsid w:val="00351DF0"/>
    <w:rsid w:val="00351EBC"/>
    <w:rsid w:val="00352BC1"/>
    <w:rsid w:val="00354203"/>
    <w:rsid w:val="00354AAC"/>
    <w:rsid w:val="003550D4"/>
    <w:rsid w:val="00355A45"/>
    <w:rsid w:val="00355FA2"/>
    <w:rsid w:val="00356606"/>
    <w:rsid w:val="0035693D"/>
    <w:rsid w:val="00357684"/>
    <w:rsid w:val="00357852"/>
    <w:rsid w:val="0035788F"/>
    <w:rsid w:val="00361111"/>
    <w:rsid w:val="003613E0"/>
    <w:rsid w:val="003616D5"/>
    <w:rsid w:val="0036282E"/>
    <w:rsid w:val="00362B5D"/>
    <w:rsid w:val="003638EC"/>
    <w:rsid w:val="00363C88"/>
    <w:rsid w:val="00363F82"/>
    <w:rsid w:val="00364DE2"/>
    <w:rsid w:val="00365FA1"/>
    <w:rsid w:val="00370CB3"/>
    <w:rsid w:val="00370D38"/>
    <w:rsid w:val="00370F22"/>
    <w:rsid w:val="003712F4"/>
    <w:rsid w:val="00371692"/>
    <w:rsid w:val="00371AC5"/>
    <w:rsid w:val="003720D8"/>
    <w:rsid w:val="00373D9C"/>
    <w:rsid w:val="00373F1D"/>
    <w:rsid w:val="00374094"/>
    <w:rsid w:val="00374379"/>
    <w:rsid w:val="003747B5"/>
    <w:rsid w:val="00374C59"/>
    <w:rsid w:val="0037681B"/>
    <w:rsid w:val="003769D7"/>
    <w:rsid w:val="00376E92"/>
    <w:rsid w:val="00376ECB"/>
    <w:rsid w:val="00376FD0"/>
    <w:rsid w:val="00380423"/>
    <w:rsid w:val="00380967"/>
    <w:rsid w:val="00381886"/>
    <w:rsid w:val="00381CD0"/>
    <w:rsid w:val="0038289E"/>
    <w:rsid w:val="00382D22"/>
    <w:rsid w:val="00382E87"/>
    <w:rsid w:val="003838F6"/>
    <w:rsid w:val="00383D46"/>
    <w:rsid w:val="00384059"/>
    <w:rsid w:val="00384795"/>
    <w:rsid w:val="00384A7F"/>
    <w:rsid w:val="00385CB4"/>
    <w:rsid w:val="003865D4"/>
    <w:rsid w:val="00386842"/>
    <w:rsid w:val="00386A2D"/>
    <w:rsid w:val="00386AFA"/>
    <w:rsid w:val="00387183"/>
    <w:rsid w:val="00387BAE"/>
    <w:rsid w:val="00387F41"/>
    <w:rsid w:val="00390836"/>
    <w:rsid w:val="00390E35"/>
    <w:rsid w:val="00390F2F"/>
    <w:rsid w:val="00391054"/>
    <w:rsid w:val="00391381"/>
    <w:rsid w:val="0039154D"/>
    <w:rsid w:val="00391A2A"/>
    <w:rsid w:val="00391A83"/>
    <w:rsid w:val="00391B7F"/>
    <w:rsid w:val="00391FE1"/>
    <w:rsid w:val="0039229A"/>
    <w:rsid w:val="003925FB"/>
    <w:rsid w:val="00393157"/>
    <w:rsid w:val="00393828"/>
    <w:rsid w:val="003939CA"/>
    <w:rsid w:val="00393D9F"/>
    <w:rsid w:val="003947A5"/>
    <w:rsid w:val="0039484B"/>
    <w:rsid w:val="0039601D"/>
    <w:rsid w:val="00396206"/>
    <w:rsid w:val="00397669"/>
    <w:rsid w:val="00397842"/>
    <w:rsid w:val="00397A83"/>
    <w:rsid w:val="003A0589"/>
    <w:rsid w:val="003A25EF"/>
    <w:rsid w:val="003A2F4D"/>
    <w:rsid w:val="003A3F0F"/>
    <w:rsid w:val="003A46B9"/>
    <w:rsid w:val="003A4DFE"/>
    <w:rsid w:val="003A532B"/>
    <w:rsid w:val="003A55A3"/>
    <w:rsid w:val="003A5711"/>
    <w:rsid w:val="003A5B70"/>
    <w:rsid w:val="003A5BFB"/>
    <w:rsid w:val="003A5D3D"/>
    <w:rsid w:val="003A605A"/>
    <w:rsid w:val="003A62F8"/>
    <w:rsid w:val="003B0633"/>
    <w:rsid w:val="003B0BD0"/>
    <w:rsid w:val="003B1089"/>
    <w:rsid w:val="003B1BF5"/>
    <w:rsid w:val="003B3C46"/>
    <w:rsid w:val="003B3C78"/>
    <w:rsid w:val="003B3D7B"/>
    <w:rsid w:val="003B43C5"/>
    <w:rsid w:val="003B4899"/>
    <w:rsid w:val="003B526C"/>
    <w:rsid w:val="003B6532"/>
    <w:rsid w:val="003B6D7D"/>
    <w:rsid w:val="003B74E4"/>
    <w:rsid w:val="003B777B"/>
    <w:rsid w:val="003B7AE3"/>
    <w:rsid w:val="003C0A35"/>
    <w:rsid w:val="003C0B93"/>
    <w:rsid w:val="003C0D7A"/>
    <w:rsid w:val="003C128A"/>
    <w:rsid w:val="003C180C"/>
    <w:rsid w:val="003C1C7D"/>
    <w:rsid w:val="003C1E94"/>
    <w:rsid w:val="003C2695"/>
    <w:rsid w:val="003C37A1"/>
    <w:rsid w:val="003C3AA4"/>
    <w:rsid w:val="003C5011"/>
    <w:rsid w:val="003C57E4"/>
    <w:rsid w:val="003C5805"/>
    <w:rsid w:val="003C62C4"/>
    <w:rsid w:val="003C62D5"/>
    <w:rsid w:val="003C687D"/>
    <w:rsid w:val="003C690A"/>
    <w:rsid w:val="003C75AD"/>
    <w:rsid w:val="003C75FD"/>
    <w:rsid w:val="003C7B59"/>
    <w:rsid w:val="003D046F"/>
    <w:rsid w:val="003D107E"/>
    <w:rsid w:val="003D128E"/>
    <w:rsid w:val="003D1B4B"/>
    <w:rsid w:val="003D1E41"/>
    <w:rsid w:val="003D1EBB"/>
    <w:rsid w:val="003D1ECD"/>
    <w:rsid w:val="003D21FF"/>
    <w:rsid w:val="003D228A"/>
    <w:rsid w:val="003D276C"/>
    <w:rsid w:val="003D298F"/>
    <w:rsid w:val="003D2C11"/>
    <w:rsid w:val="003D2D7B"/>
    <w:rsid w:val="003D34D0"/>
    <w:rsid w:val="003D38FC"/>
    <w:rsid w:val="003D4B4C"/>
    <w:rsid w:val="003D4B86"/>
    <w:rsid w:val="003D5026"/>
    <w:rsid w:val="003D51D3"/>
    <w:rsid w:val="003D5E5A"/>
    <w:rsid w:val="003D6554"/>
    <w:rsid w:val="003D69B5"/>
    <w:rsid w:val="003D6A7A"/>
    <w:rsid w:val="003D7621"/>
    <w:rsid w:val="003D76A9"/>
    <w:rsid w:val="003D794D"/>
    <w:rsid w:val="003D7B10"/>
    <w:rsid w:val="003E04CA"/>
    <w:rsid w:val="003E0792"/>
    <w:rsid w:val="003E0D12"/>
    <w:rsid w:val="003E0EE0"/>
    <w:rsid w:val="003E1948"/>
    <w:rsid w:val="003E19EE"/>
    <w:rsid w:val="003E1D87"/>
    <w:rsid w:val="003E1DC6"/>
    <w:rsid w:val="003E2387"/>
    <w:rsid w:val="003E2E07"/>
    <w:rsid w:val="003E370E"/>
    <w:rsid w:val="003E40FF"/>
    <w:rsid w:val="003E414E"/>
    <w:rsid w:val="003E4546"/>
    <w:rsid w:val="003E4CA4"/>
    <w:rsid w:val="003E4D8A"/>
    <w:rsid w:val="003E5272"/>
    <w:rsid w:val="003E52DD"/>
    <w:rsid w:val="003E5A14"/>
    <w:rsid w:val="003E601B"/>
    <w:rsid w:val="003E61F2"/>
    <w:rsid w:val="003E6AA4"/>
    <w:rsid w:val="003E6BAA"/>
    <w:rsid w:val="003E719B"/>
    <w:rsid w:val="003E74D5"/>
    <w:rsid w:val="003E762A"/>
    <w:rsid w:val="003E774A"/>
    <w:rsid w:val="003E77CE"/>
    <w:rsid w:val="003E7A3D"/>
    <w:rsid w:val="003F0139"/>
    <w:rsid w:val="003F025E"/>
    <w:rsid w:val="003F0C24"/>
    <w:rsid w:val="003F117C"/>
    <w:rsid w:val="003F163B"/>
    <w:rsid w:val="003F1BBB"/>
    <w:rsid w:val="003F27A2"/>
    <w:rsid w:val="003F2946"/>
    <w:rsid w:val="003F2B99"/>
    <w:rsid w:val="003F32E8"/>
    <w:rsid w:val="003F3389"/>
    <w:rsid w:val="003F3F31"/>
    <w:rsid w:val="003F4847"/>
    <w:rsid w:val="003F5275"/>
    <w:rsid w:val="003F588A"/>
    <w:rsid w:val="003F5AF0"/>
    <w:rsid w:val="003F5DFA"/>
    <w:rsid w:val="003F5E4E"/>
    <w:rsid w:val="003F6031"/>
    <w:rsid w:val="003F6B55"/>
    <w:rsid w:val="003F73C4"/>
    <w:rsid w:val="003F7747"/>
    <w:rsid w:val="0040014F"/>
    <w:rsid w:val="004003E5"/>
    <w:rsid w:val="00400D5F"/>
    <w:rsid w:val="0040113C"/>
    <w:rsid w:val="0040169C"/>
    <w:rsid w:val="00401702"/>
    <w:rsid w:val="004018FD"/>
    <w:rsid w:val="00401CF7"/>
    <w:rsid w:val="00402224"/>
    <w:rsid w:val="004027A4"/>
    <w:rsid w:val="00402C54"/>
    <w:rsid w:val="004037EC"/>
    <w:rsid w:val="00403A1E"/>
    <w:rsid w:val="00403E78"/>
    <w:rsid w:val="0040458E"/>
    <w:rsid w:val="00404C49"/>
    <w:rsid w:val="00405974"/>
    <w:rsid w:val="00405AED"/>
    <w:rsid w:val="00405C48"/>
    <w:rsid w:val="00406B56"/>
    <w:rsid w:val="00406FC8"/>
    <w:rsid w:val="00407427"/>
    <w:rsid w:val="00410297"/>
    <w:rsid w:val="0041034A"/>
    <w:rsid w:val="00411539"/>
    <w:rsid w:val="00411BD4"/>
    <w:rsid w:val="00411F6A"/>
    <w:rsid w:val="004122BE"/>
    <w:rsid w:val="004128F8"/>
    <w:rsid w:val="0041297D"/>
    <w:rsid w:val="00412A94"/>
    <w:rsid w:val="00412CA8"/>
    <w:rsid w:val="00412FFB"/>
    <w:rsid w:val="004133EE"/>
    <w:rsid w:val="004138B1"/>
    <w:rsid w:val="00413DF1"/>
    <w:rsid w:val="00414AE4"/>
    <w:rsid w:val="004158A6"/>
    <w:rsid w:val="00416AE1"/>
    <w:rsid w:val="0042041B"/>
    <w:rsid w:val="004205A4"/>
    <w:rsid w:val="00421255"/>
    <w:rsid w:val="004212E5"/>
    <w:rsid w:val="0042158F"/>
    <w:rsid w:val="0042466A"/>
    <w:rsid w:val="00424CB5"/>
    <w:rsid w:val="00425C9E"/>
    <w:rsid w:val="004261D0"/>
    <w:rsid w:val="0042620F"/>
    <w:rsid w:val="004264FF"/>
    <w:rsid w:val="00427835"/>
    <w:rsid w:val="00427E8C"/>
    <w:rsid w:val="00427FBE"/>
    <w:rsid w:val="00430087"/>
    <w:rsid w:val="00430397"/>
    <w:rsid w:val="00430939"/>
    <w:rsid w:val="00431511"/>
    <w:rsid w:val="0043171D"/>
    <w:rsid w:val="00432397"/>
    <w:rsid w:val="004325F3"/>
    <w:rsid w:val="00433284"/>
    <w:rsid w:val="004332CB"/>
    <w:rsid w:val="00433B33"/>
    <w:rsid w:val="00433CFF"/>
    <w:rsid w:val="0043450A"/>
    <w:rsid w:val="00434D21"/>
    <w:rsid w:val="00435F7D"/>
    <w:rsid w:val="00436C98"/>
    <w:rsid w:val="00436CA9"/>
    <w:rsid w:val="00436F1F"/>
    <w:rsid w:val="004370BD"/>
    <w:rsid w:val="0043742F"/>
    <w:rsid w:val="00437793"/>
    <w:rsid w:val="004405FF"/>
    <w:rsid w:val="004406D6"/>
    <w:rsid w:val="00440B75"/>
    <w:rsid w:val="00440C2C"/>
    <w:rsid w:val="0044125E"/>
    <w:rsid w:val="00441292"/>
    <w:rsid w:val="004419CB"/>
    <w:rsid w:val="00441A99"/>
    <w:rsid w:val="00441D4F"/>
    <w:rsid w:val="0044232A"/>
    <w:rsid w:val="00443374"/>
    <w:rsid w:val="00443945"/>
    <w:rsid w:val="00443CE2"/>
    <w:rsid w:val="0044532F"/>
    <w:rsid w:val="00445753"/>
    <w:rsid w:val="00446A2B"/>
    <w:rsid w:val="00446C3E"/>
    <w:rsid w:val="004476A9"/>
    <w:rsid w:val="004501EF"/>
    <w:rsid w:val="00450292"/>
    <w:rsid w:val="0045097E"/>
    <w:rsid w:val="00450D4D"/>
    <w:rsid w:val="004512E3"/>
    <w:rsid w:val="0045197C"/>
    <w:rsid w:val="00451E5B"/>
    <w:rsid w:val="004532F6"/>
    <w:rsid w:val="004539C4"/>
    <w:rsid w:val="00453B75"/>
    <w:rsid w:val="00453DA2"/>
    <w:rsid w:val="00454321"/>
    <w:rsid w:val="004544E5"/>
    <w:rsid w:val="00454E69"/>
    <w:rsid w:val="004554B4"/>
    <w:rsid w:val="0045577C"/>
    <w:rsid w:val="00455968"/>
    <w:rsid w:val="00455A45"/>
    <w:rsid w:val="00456200"/>
    <w:rsid w:val="0045717E"/>
    <w:rsid w:val="00457680"/>
    <w:rsid w:val="004576B4"/>
    <w:rsid w:val="00457FB9"/>
    <w:rsid w:val="0046068A"/>
    <w:rsid w:val="00460D06"/>
    <w:rsid w:val="0046129A"/>
    <w:rsid w:val="00462A58"/>
    <w:rsid w:val="00462F28"/>
    <w:rsid w:val="00463360"/>
    <w:rsid w:val="00463707"/>
    <w:rsid w:val="00463A60"/>
    <w:rsid w:val="00463CF1"/>
    <w:rsid w:val="00464696"/>
    <w:rsid w:val="004646C2"/>
    <w:rsid w:val="00464BAA"/>
    <w:rsid w:val="00464DB8"/>
    <w:rsid w:val="0046544C"/>
    <w:rsid w:val="004669D1"/>
    <w:rsid w:val="00466E4C"/>
    <w:rsid w:val="00470288"/>
    <w:rsid w:val="0047096D"/>
    <w:rsid w:val="004709A0"/>
    <w:rsid w:val="00471807"/>
    <w:rsid w:val="004718BE"/>
    <w:rsid w:val="00471D54"/>
    <w:rsid w:val="00471FD5"/>
    <w:rsid w:val="00472DB1"/>
    <w:rsid w:val="00472E6E"/>
    <w:rsid w:val="00473612"/>
    <w:rsid w:val="00473826"/>
    <w:rsid w:val="0047407D"/>
    <w:rsid w:val="00474CCB"/>
    <w:rsid w:val="00474DFC"/>
    <w:rsid w:val="00474ECA"/>
    <w:rsid w:val="00474F0B"/>
    <w:rsid w:val="0047514C"/>
    <w:rsid w:val="00476E0D"/>
    <w:rsid w:val="00477C69"/>
    <w:rsid w:val="00477E9E"/>
    <w:rsid w:val="004805FF"/>
    <w:rsid w:val="00480A8B"/>
    <w:rsid w:val="00480BFE"/>
    <w:rsid w:val="00481D4E"/>
    <w:rsid w:val="00481F2E"/>
    <w:rsid w:val="00482A26"/>
    <w:rsid w:val="004831C4"/>
    <w:rsid w:val="00483416"/>
    <w:rsid w:val="004835C9"/>
    <w:rsid w:val="00483614"/>
    <w:rsid w:val="00483AC5"/>
    <w:rsid w:val="00483CDD"/>
    <w:rsid w:val="004840F1"/>
    <w:rsid w:val="004844CD"/>
    <w:rsid w:val="00484A3B"/>
    <w:rsid w:val="00484C60"/>
    <w:rsid w:val="00484E0C"/>
    <w:rsid w:val="00485B5A"/>
    <w:rsid w:val="00485F3D"/>
    <w:rsid w:val="0048682F"/>
    <w:rsid w:val="00487280"/>
    <w:rsid w:val="004872E4"/>
    <w:rsid w:val="004874A2"/>
    <w:rsid w:val="00487BB4"/>
    <w:rsid w:val="00487F94"/>
    <w:rsid w:val="004901E6"/>
    <w:rsid w:val="004905B7"/>
    <w:rsid w:val="00491C8A"/>
    <w:rsid w:val="00491D17"/>
    <w:rsid w:val="00492812"/>
    <w:rsid w:val="00492A97"/>
    <w:rsid w:val="004933B8"/>
    <w:rsid w:val="0049346A"/>
    <w:rsid w:val="00493CF6"/>
    <w:rsid w:val="00493D38"/>
    <w:rsid w:val="00494F6B"/>
    <w:rsid w:val="00496172"/>
    <w:rsid w:val="0049684C"/>
    <w:rsid w:val="00496DEE"/>
    <w:rsid w:val="00497208"/>
    <w:rsid w:val="004974EA"/>
    <w:rsid w:val="004A02B4"/>
    <w:rsid w:val="004A0EBC"/>
    <w:rsid w:val="004A107B"/>
    <w:rsid w:val="004A1EFB"/>
    <w:rsid w:val="004A348A"/>
    <w:rsid w:val="004A3551"/>
    <w:rsid w:val="004A35FA"/>
    <w:rsid w:val="004A361A"/>
    <w:rsid w:val="004A3EF2"/>
    <w:rsid w:val="004A4247"/>
    <w:rsid w:val="004A42C8"/>
    <w:rsid w:val="004A4538"/>
    <w:rsid w:val="004A4BF0"/>
    <w:rsid w:val="004A51EA"/>
    <w:rsid w:val="004A5880"/>
    <w:rsid w:val="004A5BE3"/>
    <w:rsid w:val="004A5DC9"/>
    <w:rsid w:val="004A6327"/>
    <w:rsid w:val="004A6EEF"/>
    <w:rsid w:val="004A75C5"/>
    <w:rsid w:val="004B0103"/>
    <w:rsid w:val="004B021B"/>
    <w:rsid w:val="004B093E"/>
    <w:rsid w:val="004B0B3B"/>
    <w:rsid w:val="004B1018"/>
    <w:rsid w:val="004B1515"/>
    <w:rsid w:val="004B1AD8"/>
    <w:rsid w:val="004B1C41"/>
    <w:rsid w:val="004B248C"/>
    <w:rsid w:val="004B271B"/>
    <w:rsid w:val="004B3E5B"/>
    <w:rsid w:val="004B40D6"/>
    <w:rsid w:val="004B4E99"/>
    <w:rsid w:val="004B4EFC"/>
    <w:rsid w:val="004B54FF"/>
    <w:rsid w:val="004B5AB1"/>
    <w:rsid w:val="004B608E"/>
    <w:rsid w:val="004B7F97"/>
    <w:rsid w:val="004C112A"/>
    <w:rsid w:val="004C1316"/>
    <w:rsid w:val="004C1688"/>
    <w:rsid w:val="004C1935"/>
    <w:rsid w:val="004C2608"/>
    <w:rsid w:val="004C3336"/>
    <w:rsid w:val="004C349D"/>
    <w:rsid w:val="004C3524"/>
    <w:rsid w:val="004C369D"/>
    <w:rsid w:val="004C3D02"/>
    <w:rsid w:val="004C412C"/>
    <w:rsid w:val="004C4FFC"/>
    <w:rsid w:val="004C5112"/>
    <w:rsid w:val="004C5572"/>
    <w:rsid w:val="004C5DFC"/>
    <w:rsid w:val="004C62C9"/>
    <w:rsid w:val="004C66FD"/>
    <w:rsid w:val="004C6C8F"/>
    <w:rsid w:val="004C74BA"/>
    <w:rsid w:val="004C7681"/>
    <w:rsid w:val="004D03AF"/>
    <w:rsid w:val="004D0602"/>
    <w:rsid w:val="004D0AFD"/>
    <w:rsid w:val="004D1C0B"/>
    <w:rsid w:val="004D1CF7"/>
    <w:rsid w:val="004D1DA5"/>
    <w:rsid w:val="004D1EB2"/>
    <w:rsid w:val="004D2A40"/>
    <w:rsid w:val="004D2DE6"/>
    <w:rsid w:val="004D3774"/>
    <w:rsid w:val="004D3AEA"/>
    <w:rsid w:val="004D456F"/>
    <w:rsid w:val="004D4770"/>
    <w:rsid w:val="004D4E9A"/>
    <w:rsid w:val="004D557F"/>
    <w:rsid w:val="004D58F1"/>
    <w:rsid w:val="004D6299"/>
    <w:rsid w:val="004D7E6D"/>
    <w:rsid w:val="004E0342"/>
    <w:rsid w:val="004E05F4"/>
    <w:rsid w:val="004E0D48"/>
    <w:rsid w:val="004E0FF7"/>
    <w:rsid w:val="004E1CEA"/>
    <w:rsid w:val="004E1D23"/>
    <w:rsid w:val="004E374F"/>
    <w:rsid w:val="004E392F"/>
    <w:rsid w:val="004E397E"/>
    <w:rsid w:val="004E3AF1"/>
    <w:rsid w:val="004E44CC"/>
    <w:rsid w:val="004E4793"/>
    <w:rsid w:val="004E5F54"/>
    <w:rsid w:val="004E5F5D"/>
    <w:rsid w:val="004E7DCD"/>
    <w:rsid w:val="004F01F6"/>
    <w:rsid w:val="004F051E"/>
    <w:rsid w:val="004F1361"/>
    <w:rsid w:val="004F1366"/>
    <w:rsid w:val="004F1D4B"/>
    <w:rsid w:val="004F225B"/>
    <w:rsid w:val="004F238E"/>
    <w:rsid w:val="004F2B22"/>
    <w:rsid w:val="004F39F2"/>
    <w:rsid w:val="004F3B21"/>
    <w:rsid w:val="004F3DDB"/>
    <w:rsid w:val="004F3E9D"/>
    <w:rsid w:val="004F4E31"/>
    <w:rsid w:val="004F58D8"/>
    <w:rsid w:val="004F6680"/>
    <w:rsid w:val="004F740A"/>
    <w:rsid w:val="00500C11"/>
    <w:rsid w:val="005012B0"/>
    <w:rsid w:val="00501365"/>
    <w:rsid w:val="00501821"/>
    <w:rsid w:val="00503115"/>
    <w:rsid w:val="00503170"/>
    <w:rsid w:val="00503621"/>
    <w:rsid w:val="005037CC"/>
    <w:rsid w:val="00503D03"/>
    <w:rsid w:val="00503F6F"/>
    <w:rsid w:val="00506325"/>
    <w:rsid w:val="00506822"/>
    <w:rsid w:val="00506D88"/>
    <w:rsid w:val="005078BB"/>
    <w:rsid w:val="00510C80"/>
    <w:rsid w:val="00510E7F"/>
    <w:rsid w:val="005113C6"/>
    <w:rsid w:val="005122DC"/>
    <w:rsid w:val="00512330"/>
    <w:rsid w:val="0051262A"/>
    <w:rsid w:val="00514134"/>
    <w:rsid w:val="00514410"/>
    <w:rsid w:val="005144DC"/>
    <w:rsid w:val="00514C12"/>
    <w:rsid w:val="00515546"/>
    <w:rsid w:val="00516012"/>
    <w:rsid w:val="0051606C"/>
    <w:rsid w:val="00516134"/>
    <w:rsid w:val="00517050"/>
    <w:rsid w:val="0052044B"/>
    <w:rsid w:val="005206BE"/>
    <w:rsid w:val="0052077E"/>
    <w:rsid w:val="00520B4A"/>
    <w:rsid w:val="00520DB1"/>
    <w:rsid w:val="0052170E"/>
    <w:rsid w:val="00522398"/>
    <w:rsid w:val="00523317"/>
    <w:rsid w:val="0052464C"/>
    <w:rsid w:val="00524739"/>
    <w:rsid w:val="00524F4F"/>
    <w:rsid w:val="0052562B"/>
    <w:rsid w:val="00525BDB"/>
    <w:rsid w:val="005260F8"/>
    <w:rsid w:val="005262E7"/>
    <w:rsid w:val="00526E02"/>
    <w:rsid w:val="005272BD"/>
    <w:rsid w:val="005277A7"/>
    <w:rsid w:val="005300AB"/>
    <w:rsid w:val="0053043A"/>
    <w:rsid w:val="00530807"/>
    <w:rsid w:val="00530B46"/>
    <w:rsid w:val="00531D8E"/>
    <w:rsid w:val="00532791"/>
    <w:rsid w:val="0053378D"/>
    <w:rsid w:val="00534EF2"/>
    <w:rsid w:val="00535765"/>
    <w:rsid w:val="00535E2F"/>
    <w:rsid w:val="00536749"/>
    <w:rsid w:val="00536BF8"/>
    <w:rsid w:val="00536EC7"/>
    <w:rsid w:val="00536F7C"/>
    <w:rsid w:val="005378B9"/>
    <w:rsid w:val="005404CC"/>
    <w:rsid w:val="00540A83"/>
    <w:rsid w:val="00540E0A"/>
    <w:rsid w:val="00540E11"/>
    <w:rsid w:val="005414E5"/>
    <w:rsid w:val="00541786"/>
    <w:rsid w:val="00541E3E"/>
    <w:rsid w:val="00542BCD"/>
    <w:rsid w:val="0054302C"/>
    <w:rsid w:val="005439F8"/>
    <w:rsid w:val="00545266"/>
    <w:rsid w:val="00545367"/>
    <w:rsid w:val="00545896"/>
    <w:rsid w:val="00545C60"/>
    <w:rsid w:val="005465F8"/>
    <w:rsid w:val="0054673F"/>
    <w:rsid w:val="00546C5B"/>
    <w:rsid w:val="00546F66"/>
    <w:rsid w:val="005470C8"/>
    <w:rsid w:val="0054724E"/>
    <w:rsid w:val="00547426"/>
    <w:rsid w:val="0054797F"/>
    <w:rsid w:val="00547A4A"/>
    <w:rsid w:val="00550686"/>
    <w:rsid w:val="00550FA7"/>
    <w:rsid w:val="00551E23"/>
    <w:rsid w:val="00552595"/>
    <w:rsid w:val="00553064"/>
    <w:rsid w:val="00553504"/>
    <w:rsid w:val="0055350F"/>
    <w:rsid w:val="005538A4"/>
    <w:rsid w:val="0055407D"/>
    <w:rsid w:val="005547A2"/>
    <w:rsid w:val="00554C40"/>
    <w:rsid w:val="0055508D"/>
    <w:rsid w:val="00555168"/>
    <w:rsid w:val="00555471"/>
    <w:rsid w:val="005559ED"/>
    <w:rsid w:val="005565C8"/>
    <w:rsid w:val="00556936"/>
    <w:rsid w:val="00556D39"/>
    <w:rsid w:val="00556E70"/>
    <w:rsid w:val="00557164"/>
    <w:rsid w:val="005571C8"/>
    <w:rsid w:val="00557AE5"/>
    <w:rsid w:val="00557D55"/>
    <w:rsid w:val="00557EE7"/>
    <w:rsid w:val="00560B4B"/>
    <w:rsid w:val="00560E68"/>
    <w:rsid w:val="005611FC"/>
    <w:rsid w:val="0056121A"/>
    <w:rsid w:val="00561C33"/>
    <w:rsid w:val="00562B77"/>
    <w:rsid w:val="00563026"/>
    <w:rsid w:val="005630F9"/>
    <w:rsid w:val="00563B5A"/>
    <w:rsid w:val="00563C66"/>
    <w:rsid w:val="005649F5"/>
    <w:rsid w:val="00564BAE"/>
    <w:rsid w:val="00564E8A"/>
    <w:rsid w:val="00564ED9"/>
    <w:rsid w:val="0056521E"/>
    <w:rsid w:val="00565222"/>
    <w:rsid w:val="0056536A"/>
    <w:rsid w:val="005656CF"/>
    <w:rsid w:val="005659C0"/>
    <w:rsid w:val="00567A05"/>
    <w:rsid w:val="00567AE3"/>
    <w:rsid w:val="00571107"/>
    <w:rsid w:val="005719A5"/>
    <w:rsid w:val="005719AD"/>
    <w:rsid w:val="00572032"/>
    <w:rsid w:val="00573429"/>
    <w:rsid w:val="00573605"/>
    <w:rsid w:val="00573621"/>
    <w:rsid w:val="005743C0"/>
    <w:rsid w:val="00574A5F"/>
    <w:rsid w:val="00574F56"/>
    <w:rsid w:val="005753BC"/>
    <w:rsid w:val="00575C03"/>
    <w:rsid w:val="00575D54"/>
    <w:rsid w:val="005777C7"/>
    <w:rsid w:val="00577AD1"/>
    <w:rsid w:val="00580354"/>
    <w:rsid w:val="005803EE"/>
    <w:rsid w:val="005804A4"/>
    <w:rsid w:val="00580AB7"/>
    <w:rsid w:val="00580F58"/>
    <w:rsid w:val="005813F7"/>
    <w:rsid w:val="00582E9A"/>
    <w:rsid w:val="00583657"/>
    <w:rsid w:val="00583DC4"/>
    <w:rsid w:val="005847DA"/>
    <w:rsid w:val="00584F2F"/>
    <w:rsid w:val="00584F94"/>
    <w:rsid w:val="00585CB3"/>
    <w:rsid w:val="00585E3C"/>
    <w:rsid w:val="0058628F"/>
    <w:rsid w:val="00586483"/>
    <w:rsid w:val="0058679F"/>
    <w:rsid w:val="00586DF2"/>
    <w:rsid w:val="00590036"/>
    <w:rsid w:val="00590555"/>
    <w:rsid w:val="00590713"/>
    <w:rsid w:val="00591651"/>
    <w:rsid w:val="0059170D"/>
    <w:rsid w:val="005919DE"/>
    <w:rsid w:val="005926B0"/>
    <w:rsid w:val="00592884"/>
    <w:rsid w:val="00592D62"/>
    <w:rsid w:val="00592E0D"/>
    <w:rsid w:val="0059388D"/>
    <w:rsid w:val="00593CD2"/>
    <w:rsid w:val="005953C1"/>
    <w:rsid w:val="005958FE"/>
    <w:rsid w:val="005962AB"/>
    <w:rsid w:val="00596679"/>
    <w:rsid w:val="00597AC4"/>
    <w:rsid w:val="005A05BD"/>
    <w:rsid w:val="005A13C2"/>
    <w:rsid w:val="005A169A"/>
    <w:rsid w:val="005A1DF3"/>
    <w:rsid w:val="005A212B"/>
    <w:rsid w:val="005A27E6"/>
    <w:rsid w:val="005A2EA9"/>
    <w:rsid w:val="005A2F97"/>
    <w:rsid w:val="005A3433"/>
    <w:rsid w:val="005A3A3D"/>
    <w:rsid w:val="005A3B8D"/>
    <w:rsid w:val="005A3F9E"/>
    <w:rsid w:val="005A43F1"/>
    <w:rsid w:val="005A4931"/>
    <w:rsid w:val="005A4E63"/>
    <w:rsid w:val="005A5D98"/>
    <w:rsid w:val="005A6D3F"/>
    <w:rsid w:val="005A7140"/>
    <w:rsid w:val="005A7A65"/>
    <w:rsid w:val="005A7B4A"/>
    <w:rsid w:val="005B10CF"/>
    <w:rsid w:val="005B1336"/>
    <w:rsid w:val="005B1539"/>
    <w:rsid w:val="005B19AA"/>
    <w:rsid w:val="005B1E32"/>
    <w:rsid w:val="005B1EFD"/>
    <w:rsid w:val="005B2256"/>
    <w:rsid w:val="005B29A4"/>
    <w:rsid w:val="005B3514"/>
    <w:rsid w:val="005B43AD"/>
    <w:rsid w:val="005B4642"/>
    <w:rsid w:val="005B47FE"/>
    <w:rsid w:val="005B48EE"/>
    <w:rsid w:val="005B4B3F"/>
    <w:rsid w:val="005B4C2C"/>
    <w:rsid w:val="005B6965"/>
    <w:rsid w:val="005B7912"/>
    <w:rsid w:val="005B7917"/>
    <w:rsid w:val="005B7AC2"/>
    <w:rsid w:val="005C05A5"/>
    <w:rsid w:val="005C06FF"/>
    <w:rsid w:val="005C0BFA"/>
    <w:rsid w:val="005C135B"/>
    <w:rsid w:val="005C1BE5"/>
    <w:rsid w:val="005C1E6A"/>
    <w:rsid w:val="005C2122"/>
    <w:rsid w:val="005C2201"/>
    <w:rsid w:val="005C25A2"/>
    <w:rsid w:val="005C2A90"/>
    <w:rsid w:val="005C2CA5"/>
    <w:rsid w:val="005C34D3"/>
    <w:rsid w:val="005C373D"/>
    <w:rsid w:val="005C38C0"/>
    <w:rsid w:val="005C3E25"/>
    <w:rsid w:val="005C44F8"/>
    <w:rsid w:val="005C4572"/>
    <w:rsid w:val="005C4A44"/>
    <w:rsid w:val="005C4ADF"/>
    <w:rsid w:val="005C50FD"/>
    <w:rsid w:val="005C511E"/>
    <w:rsid w:val="005C5935"/>
    <w:rsid w:val="005C5D3E"/>
    <w:rsid w:val="005C5DF9"/>
    <w:rsid w:val="005C6100"/>
    <w:rsid w:val="005C611D"/>
    <w:rsid w:val="005C6449"/>
    <w:rsid w:val="005C6682"/>
    <w:rsid w:val="005D041B"/>
    <w:rsid w:val="005D0D35"/>
    <w:rsid w:val="005D0E3E"/>
    <w:rsid w:val="005D0ED2"/>
    <w:rsid w:val="005D1776"/>
    <w:rsid w:val="005D1B7B"/>
    <w:rsid w:val="005D1BDF"/>
    <w:rsid w:val="005D1CB7"/>
    <w:rsid w:val="005D2763"/>
    <w:rsid w:val="005D2A85"/>
    <w:rsid w:val="005D2C2D"/>
    <w:rsid w:val="005D33C6"/>
    <w:rsid w:val="005D3619"/>
    <w:rsid w:val="005D3AC5"/>
    <w:rsid w:val="005D587B"/>
    <w:rsid w:val="005D62F0"/>
    <w:rsid w:val="005D6D7F"/>
    <w:rsid w:val="005D7106"/>
    <w:rsid w:val="005D741D"/>
    <w:rsid w:val="005D7B53"/>
    <w:rsid w:val="005D7B89"/>
    <w:rsid w:val="005D7CA5"/>
    <w:rsid w:val="005E06FB"/>
    <w:rsid w:val="005E0FA9"/>
    <w:rsid w:val="005E12F6"/>
    <w:rsid w:val="005E1E01"/>
    <w:rsid w:val="005E21E3"/>
    <w:rsid w:val="005E2B08"/>
    <w:rsid w:val="005E356B"/>
    <w:rsid w:val="005E3BE2"/>
    <w:rsid w:val="005E4251"/>
    <w:rsid w:val="005E44FE"/>
    <w:rsid w:val="005E4600"/>
    <w:rsid w:val="005E607C"/>
    <w:rsid w:val="005E61B7"/>
    <w:rsid w:val="005E6642"/>
    <w:rsid w:val="005E67FA"/>
    <w:rsid w:val="005E6DBF"/>
    <w:rsid w:val="005E7116"/>
    <w:rsid w:val="005F041A"/>
    <w:rsid w:val="005F0732"/>
    <w:rsid w:val="005F0B06"/>
    <w:rsid w:val="005F0CC1"/>
    <w:rsid w:val="005F13D4"/>
    <w:rsid w:val="005F21B3"/>
    <w:rsid w:val="005F23F5"/>
    <w:rsid w:val="005F2877"/>
    <w:rsid w:val="005F28A1"/>
    <w:rsid w:val="005F2C2A"/>
    <w:rsid w:val="005F387D"/>
    <w:rsid w:val="005F465B"/>
    <w:rsid w:val="005F61BC"/>
    <w:rsid w:val="005F65EC"/>
    <w:rsid w:val="005F782F"/>
    <w:rsid w:val="005F799D"/>
    <w:rsid w:val="006003D1"/>
    <w:rsid w:val="0060046C"/>
    <w:rsid w:val="00600847"/>
    <w:rsid w:val="00602469"/>
    <w:rsid w:val="006030AA"/>
    <w:rsid w:val="0060376F"/>
    <w:rsid w:val="0060391A"/>
    <w:rsid w:val="00603BDA"/>
    <w:rsid w:val="0060431F"/>
    <w:rsid w:val="0060435E"/>
    <w:rsid w:val="00604435"/>
    <w:rsid w:val="00604A6F"/>
    <w:rsid w:val="00605760"/>
    <w:rsid w:val="0060649A"/>
    <w:rsid w:val="00606FCA"/>
    <w:rsid w:val="00607215"/>
    <w:rsid w:val="00607784"/>
    <w:rsid w:val="006077CA"/>
    <w:rsid w:val="00607C1A"/>
    <w:rsid w:val="0061017A"/>
    <w:rsid w:val="00610C7E"/>
    <w:rsid w:val="0061119B"/>
    <w:rsid w:val="00611946"/>
    <w:rsid w:val="0061224D"/>
    <w:rsid w:val="00612B16"/>
    <w:rsid w:val="00612C05"/>
    <w:rsid w:val="00613025"/>
    <w:rsid w:val="00613B75"/>
    <w:rsid w:val="00614B63"/>
    <w:rsid w:val="00615A0B"/>
    <w:rsid w:val="00616317"/>
    <w:rsid w:val="00616546"/>
    <w:rsid w:val="0061667E"/>
    <w:rsid w:val="00617423"/>
    <w:rsid w:val="0061765E"/>
    <w:rsid w:val="00617A1F"/>
    <w:rsid w:val="00617AE2"/>
    <w:rsid w:val="00617C3C"/>
    <w:rsid w:val="006200CC"/>
    <w:rsid w:val="0062028F"/>
    <w:rsid w:val="00620359"/>
    <w:rsid w:val="00620AFF"/>
    <w:rsid w:val="00620E4B"/>
    <w:rsid w:val="00621586"/>
    <w:rsid w:val="00621855"/>
    <w:rsid w:val="00621DAC"/>
    <w:rsid w:val="00622646"/>
    <w:rsid w:val="00623344"/>
    <w:rsid w:val="006237C0"/>
    <w:rsid w:val="00623D2D"/>
    <w:rsid w:val="00624478"/>
    <w:rsid w:val="006247D5"/>
    <w:rsid w:val="0062492B"/>
    <w:rsid w:val="00624E8D"/>
    <w:rsid w:val="00625E79"/>
    <w:rsid w:val="00626696"/>
    <w:rsid w:val="00626768"/>
    <w:rsid w:val="00626A73"/>
    <w:rsid w:val="00626DC7"/>
    <w:rsid w:val="00626FE9"/>
    <w:rsid w:val="006300A8"/>
    <w:rsid w:val="0063030E"/>
    <w:rsid w:val="00630478"/>
    <w:rsid w:val="00630700"/>
    <w:rsid w:val="006309A7"/>
    <w:rsid w:val="00630B4C"/>
    <w:rsid w:val="00631731"/>
    <w:rsid w:val="006324B9"/>
    <w:rsid w:val="006327C2"/>
    <w:rsid w:val="00632959"/>
    <w:rsid w:val="00632A3C"/>
    <w:rsid w:val="00633B5A"/>
    <w:rsid w:val="00633CEF"/>
    <w:rsid w:val="0063497E"/>
    <w:rsid w:val="00635503"/>
    <w:rsid w:val="00635EDB"/>
    <w:rsid w:val="00635F3F"/>
    <w:rsid w:val="0063600E"/>
    <w:rsid w:val="0063634A"/>
    <w:rsid w:val="00636506"/>
    <w:rsid w:val="006374E3"/>
    <w:rsid w:val="00640FB2"/>
    <w:rsid w:val="0064174D"/>
    <w:rsid w:val="00641A40"/>
    <w:rsid w:val="00641C0A"/>
    <w:rsid w:val="00641F91"/>
    <w:rsid w:val="00642B93"/>
    <w:rsid w:val="006432BF"/>
    <w:rsid w:val="00643333"/>
    <w:rsid w:val="00643716"/>
    <w:rsid w:val="0064672B"/>
    <w:rsid w:val="00647EF0"/>
    <w:rsid w:val="006500A6"/>
    <w:rsid w:val="006504F6"/>
    <w:rsid w:val="00650A5B"/>
    <w:rsid w:val="00650C29"/>
    <w:rsid w:val="006511AA"/>
    <w:rsid w:val="006514EF"/>
    <w:rsid w:val="00651906"/>
    <w:rsid w:val="00651ECB"/>
    <w:rsid w:val="00652DB3"/>
    <w:rsid w:val="00653247"/>
    <w:rsid w:val="00653F9D"/>
    <w:rsid w:val="00654510"/>
    <w:rsid w:val="00654DF9"/>
    <w:rsid w:val="00655F3A"/>
    <w:rsid w:val="00656080"/>
    <w:rsid w:val="00656288"/>
    <w:rsid w:val="006562D5"/>
    <w:rsid w:val="006563D3"/>
    <w:rsid w:val="0065678E"/>
    <w:rsid w:val="0066076D"/>
    <w:rsid w:val="00660C51"/>
    <w:rsid w:val="00660C82"/>
    <w:rsid w:val="0066131D"/>
    <w:rsid w:val="0066191B"/>
    <w:rsid w:val="00661EC5"/>
    <w:rsid w:val="006626D1"/>
    <w:rsid w:val="00663661"/>
    <w:rsid w:val="00663D3A"/>
    <w:rsid w:val="006641D2"/>
    <w:rsid w:val="00664904"/>
    <w:rsid w:val="00665D14"/>
    <w:rsid w:val="0066783C"/>
    <w:rsid w:val="00667C78"/>
    <w:rsid w:val="00667CFD"/>
    <w:rsid w:val="00667FFC"/>
    <w:rsid w:val="0067001A"/>
    <w:rsid w:val="00670149"/>
    <w:rsid w:val="006712C1"/>
    <w:rsid w:val="00671B97"/>
    <w:rsid w:val="00671E35"/>
    <w:rsid w:val="00671E96"/>
    <w:rsid w:val="00671F70"/>
    <w:rsid w:val="00672484"/>
    <w:rsid w:val="006727E3"/>
    <w:rsid w:val="006729EE"/>
    <w:rsid w:val="00672E63"/>
    <w:rsid w:val="00672E72"/>
    <w:rsid w:val="006737DC"/>
    <w:rsid w:val="00673B5E"/>
    <w:rsid w:val="00673ED5"/>
    <w:rsid w:val="0067472D"/>
    <w:rsid w:val="006747F2"/>
    <w:rsid w:val="00674D48"/>
    <w:rsid w:val="0067539B"/>
    <w:rsid w:val="00675ADB"/>
    <w:rsid w:val="0067643D"/>
    <w:rsid w:val="00676976"/>
    <w:rsid w:val="00676B22"/>
    <w:rsid w:val="0067732A"/>
    <w:rsid w:val="00677B0D"/>
    <w:rsid w:val="00677D6F"/>
    <w:rsid w:val="00677F66"/>
    <w:rsid w:val="006800C6"/>
    <w:rsid w:val="00680249"/>
    <w:rsid w:val="006804FC"/>
    <w:rsid w:val="00680969"/>
    <w:rsid w:val="006820FF"/>
    <w:rsid w:val="00682602"/>
    <w:rsid w:val="0068277E"/>
    <w:rsid w:val="0068374F"/>
    <w:rsid w:val="00683BFA"/>
    <w:rsid w:val="00683CF8"/>
    <w:rsid w:val="00683D82"/>
    <w:rsid w:val="00683D9B"/>
    <w:rsid w:val="00685946"/>
    <w:rsid w:val="00685BE6"/>
    <w:rsid w:val="00686841"/>
    <w:rsid w:val="006877E6"/>
    <w:rsid w:val="0068799D"/>
    <w:rsid w:val="00687B8E"/>
    <w:rsid w:val="00687CF9"/>
    <w:rsid w:val="00690575"/>
    <w:rsid w:val="006908FA"/>
    <w:rsid w:val="00690CEC"/>
    <w:rsid w:val="006912D8"/>
    <w:rsid w:val="00691408"/>
    <w:rsid w:val="00691A2A"/>
    <w:rsid w:val="00691E01"/>
    <w:rsid w:val="006926D6"/>
    <w:rsid w:val="00692812"/>
    <w:rsid w:val="0069281E"/>
    <w:rsid w:val="00692AEE"/>
    <w:rsid w:val="00693427"/>
    <w:rsid w:val="006934B6"/>
    <w:rsid w:val="0069463F"/>
    <w:rsid w:val="00694B3D"/>
    <w:rsid w:val="00695113"/>
    <w:rsid w:val="00695508"/>
    <w:rsid w:val="0069602A"/>
    <w:rsid w:val="0069607F"/>
    <w:rsid w:val="00696E2C"/>
    <w:rsid w:val="00696E84"/>
    <w:rsid w:val="0069731D"/>
    <w:rsid w:val="00697329"/>
    <w:rsid w:val="006A2FD9"/>
    <w:rsid w:val="006A3380"/>
    <w:rsid w:val="006A3830"/>
    <w:rsid w:val="006A3C74"/>
    <w:rsid w:val="006A3DF6"/>
    <w:rsid w:val="006A3FD8"/>
    <w:rsid w:val="006A4AE4"/>
    <w:rsid w:val="006A4BEA"/>
    <w:rsid w:val="006A505E"/>
    <w:rsid w:val="006A5070"/>
    <w:rsid w:val="006A5A3C"/>
    <w:rsid w:val="006A6FA4"/>
    <w:rsid w:val="006A70D8"/>
    <w:rsid w:val="006B1687"/>
    <w:rsid w:val="006B21E6"/>
    <w:rsid w:val="006B254F"/>
    <w:rsid w:val="006B26D3"/>
    <w:rsid w:val="006B2F42"/>
    <w:rsid w:val="006B5691"/>
    <w:rsid w:val="006B5CFA"/>
    <w:rsid w:val="006B63BB"/>
    <w:rsid w:val="006B6E68"/>
    <w:rsid w:val="006B73F4"/>
    <w:rsid w:val="006B78DF"/>
    <w:rsid w:val="006B7EA5"/>
    <w:rsid w:val="006C01B5"/>
    <w:rsid w:val="006C0D7C"/>
    <w:rsid w:val="006C130C"/>
    <w:rsid w:val="006C1F2C"/>
    <w:rsid w:val="006C256F"/>
    <w:rsid w:val="006C264B"/>
    <w:rsid w:val="006C2E52"/>
    <w:rsid w:val="006C2ECE"/>
    <w:rsid w:val="006C3989"/>
    <w:rsid w:val="006C4917"/>
    <w:rsid w:val="006C495B"/>
    <w:rsid w:val="006C4CEC"/>
    <w:rsid w:val="006C4EF2"/>
    <w:rsid w:val="006C4F22"/>
    <w:rsid w:val="006C4F25"/>
    <w:rsid w:val="006C61F1"/>
    <w:rsid w:val="006C666F"/>
    <w:rsid w:val="006C6824"/>
    <w:rsid w:val="006C68D4"/>
    <w:rsid w:val="006C72B7"/>
    <w:rsid w:val="006C7A28"/>
    <w:rsid w:val="006C7CAD"/>
    <w:rsid w:val="006D06B9"/>
    <w:rsid w:val="006D08AC"/>
    <w:rsid w:val="006D099B"/>
    <w:rsid w:val="006D0B57"/>
    <w:rsid w:val="006D11B7"/>
    <w:rsid w:val="006D1C19"/>
    <w:rsid w:val="006D246E"/>
    <w:rsid w:val="006D2C55"/>
    <w:rsid w:val="006D2F36"/>
    <w:rsid w:val="006D3F21"/>
    <w:rsid w:val="006D457D"/>
    <w:rsid w:val="006D46F7"/>
    <w:rsid w:val="006D4D5F"/>
    <w:rsid w:val="006D59BB"/>
    <w:rsid w:val="006D5AC9"/>
    <w:rsid w:val="006D60CC"/>
    <w:rsid w:val="006D6334"/>
    <w:rsid w:val="006D6713"/>
    <w:rsid w:val="006D68BC"/>
    <w:rsid w:val="006D6AA1"/>
    <w:rsid w:val="006D7349"/>
    <w:rsid w:val="006D7959"/>
    <w:rsid w:val="006E0485"/>
    <w:rsid w:val="006E1364"/>
    <w:rsid w:val="006E177D"/>
    <w:rsid w:val="006E19B2"/>
    <w:rsid w:val="006E1C45"/>
    <w:rsid w:val="006E1C5A"/>
    <w:rsid w:val="006E220A"/>
    <w:rsid w:val="006E2C9E"/>
    <w:rsid w:val="006E3367"/>
    <w:rsid w:val="006E3448"/>
    <w:rsid w:val="006E3462"/>
    <w:rsid w:val="006E35F3"/>
    <w:rsid w:val="006E37D5"/>
    <w:rsid w:val="006E3B3E"/>
    <w:rsid w:val="006E3C93"/>
    <w:rsid w:val="006E3CF8"/>
    <w:rsid w:val="006E3E8A"/>
    <w:rsid w:val="006E4261"/>
    <w:rsid w:val="006E476C"/>
    <w:rsid w:val="006E5165"/>
    <w:rsid w:val="006E5AF7"/>
    <w:rsid w:val="006E5D81"/>
    <w:rsid w:val="006E5F17"/>
    <w:rsid w:val="006E5F2C"/>
    <w:rsid w:val="006E5F8A"/>
    <w:rsid w:val="006E64E4"/>
    <w:rsid w:val="006E68A9"/>
    <w:rsid w:val="006E757F"/>
    <w:rsid w:val="006E7686"/>
    <w:rsid w:val="006E792F"/>
    <w:rsid w:val="006E7D05"/>
    <w:rsid w:val="006E7ED8"/>
    <w:rsid w:val="006F063E"/>
    <w:rsid w:val="006F0B89"/>
    <w:rsid w:val="006F0F60"/>
    <w:rsid w:val="006F1361"/>
    <w:rsid w:val="006F1505"/>
    <w:rsid w:val="006F20D2"/>
    <w:rsid w:val="006F291D"/>
    <w:rsid w:val="006F2C1A"/>
    <w:rsid w:val="006F3131"/>
    <w:rsid w:val="006F4846"/>
    <w:rsid w:val="006F5B90"/>
    <w:rsid w:val="006F6231"/>
    <w:rsid w:val="006F6CC8"/>
    <w:rsid w:val="006F72B5"/>
    <w:rsid w:val="006F7F38"/>
    <w:rsid w:val="00700067"/>
    <w:rsid w:val="00700967"/>
    <w:rsid w:val="00700C42"/>
    <w:rsid w:val="007010BC"/>
    <w:rsid w:val="007012D8"/>
    <w:rsid w:val="007013D3"/>
    <w:rsid w:val="00701468"/>
    <w:rsid w:val="00701838"/>
    <w:rsid w:val="00701C54"/>
    <w:rsid w:val="00701FE7"/>
    <w:rsid w:val="0070292F"/>
    <w:rsid w:val="007036BA"/>
    <w:rsid w:val="00704544"/>
    <w:rsid w:val="0070499E"/>
    <w:rsid w:val="00704AB8"/>
    <w:rsid w:val="00704B89"/>
    <w:rsid w:val="0070516B"/>
    <w:rsid w:val="00705515"/>
    <w:rsid w:val="0070605D"/>
    <w:rsid w:val="00706E02"/>
    <w:rsid w:val="0070700F"/>
    <w:rsid w:val="0070737C"/>
    <w:rsid w:val="0070774B"/>
    <w:rsid w:val="00707A69"/>
    <w:rsid w:val="0071019C"/>
    <w:rsid w:val="00710845"/>
    <w:rsid w:val="00710DE8"/>
    <w:rsid w:val="00711229"/>
    <w:rsid w:val="0071127A"/>
    <w:rsid w:val="00711ADB"/>
    <w:rsid w:val="00711AFD"/>
    <w:rsid w:val="00711B07"/>
    <w:rsid w:val="007130B6"/>
    <w:rsid w:val="00713B21"/>
    <w:rsid w:val="00713D6B"/>
    <w:rsid w:val="00713ED8"/>
    <w:rsid w:val="0071484E"/>
    <w:rsid w:val="007154E5"/>
    <w:rsid w:val="007159D1"/>
    <w:rsid w:val="0071686F"/>
    <w:rsid w:val="00716B3B"/>
    <w:rsid w:val="00716CD8"/>
    <w:rsid w:val="007175E6"/>
    <w:rsid w:val="00717793"/>
    <w:rsid w:val="00717E5F"/>
    <w:rsid w:val="00717F8B"/>
    <w:rsid w:val="0072058E"/>
    <w:rsid w:val="0072141C"/>
    <w:rsid w:val="007218B8"/>
    <w:rsid w:val="007220FB"/>
    <w:rsid w:val="007222B9"/>
    <w:rsid w:val="00723207"/>
    <w:rsid w:val="00723404"/>
    <w:rsid w:val="007234FC"/>
    <w:rsid w:val="007241E6"/>
    <w:rsid w:val="00724207"/>
    <w:rsid w:val="00724451"/>
    <w:rsid w:val="007246BE"/>
    <w:rsid w:val="00724F1B"/>
    <w:rsid w:val="0072569F"/>
    <w:rsid w:val="00726045"/>
    <w:rsid w:val="007263B3"/>
    <w:rsid w:val="007265AD"/>
    <w:rsid w:val="0072723D"/>
    <w:rsid w:val="007278A0"/>
    <w:rsid w:val="007304E9"/>
    <w:rsid w:val="00730759"/>
    <w:rsid w:val="00731311"/>
    <w:rsid w:val="0073150C"/>
    <w:rsid w:val="00731A51"/>
    <w:rsid w:val="00732396"/>
    <w:rsid w:val="0073278A"/>
    <w:rsid w:val="00732885"/>
    <w:rsid w:val="0073302C"/>
    <w:rsid w:val="00733234"/>
    <w:rsid w:val="007338E1"/>
    <w:rsid w:val="00733F9A"/>
    <w:rsid w:val="007342EA"/>
    <w:rsid w:val="00734F3B"/>
    <w:rsid w:val="00735282"/>
    <w:rsid w:val="00735501"/>
    <w:rsid w:val="0073554B"/>
    <w:rsid w:val="0073619E"/>
    <w:rsid w:val="007366BF"/>
    <w:rsid w:val="00736C34"/>
    <w:rsid w:val="007401C9"/>
    <w:rsid w:val="0074088F"/>
    <w:rsid w:val="0074089D"/>
    <w:rsid w:val="00740C82"/>
    <w:rsid w:val="007419B7"/>
    <w:rsid w:val="00741B21"/>
    <w:rsid w:val="007423DF"/>
    <w:rsid w:val="0074253B"/>
    <w:rsid w:val="0074345D"/>
    <w:rsid w:val="00743EF8"/>
    <w:rsid w:val="00744957"/>
    <w:rsid w:val="007454ED"/>
    <w:rsid w:val="00745D16"/>
    <w:rsid w:val="00745F23"/>
    <w:rsid w:val="007460AD"/>
    <w:rsid w:val="007467BC"/>
    <w:rsid w:val="007467FE"/>
    <w:rsid w:val="00746C4A"/>
    <w:rsid w:val="00750ADF"/>
    <w:rsid w:val="0075106F"/>
    <w:rsid w:val="00751194"/>
    <w:rsid w:val="007514AD"/>
    <w:rsid w:val="00751722"/>
    <w:rsid w:val="00751F92"/>
    <w:rsid w:val="00752006"/>
    <w:rsid w:val="007521A7"/>
    <w:rsid w:val="00752436"/>
    <w:rsid w:val="007525FD"/>
    <w:rsid w:val="00752DEF"/>
    <w:rsid w:val="00752E58"/>
    <w:rsid w:val="00752E79"/>
    <w:rsid w:val="00753332"/>
    <w:rsid w:val="007534F0"/>
    <w:rsid w:val="00754833"/>
    <w:rsid w:val="007548A9"/>
    <w:rsid w:val="00754E64"/>
    <w:rsid w:val="00755337"/>
    <w:rsid w:val="00756417"/>
    <w:rsid w:val="00756CE4"/>
    <w:rsid w:val="00757A59"/>
    <w:rsid w:val="00760810"/>
    <w:rsid w:val="00760B7F"/>
    <w:rsid w:val="00760B83"/>
    <w:rsid w:val="00760C62"/>
    <w:rsid w:val="00761415"/>
    <w:rsid w:val="0076189E"/>
    <w:rsid w:val="007618F7"/>
    <w:rsid w:val="00761E35"/>
    <w:rsid w:val="00762A21"/>
    <w:rsid w:val="00763477"/>
    <w:rsid w:val="007636F3"/>
    <w:rsid w:val="0076418D"/>
    <w:rsid w:val="00764678"/>
    <w:rsid w:val="007649A8"/>
    <w:rsid w:val="0076630F"/>
    <w:rsid w:val="00766392"/>
    <w:rsid w:val="007664E2"/>
    <w:rsid w:val="00766D0C"/>
    <w:rsid w:val="00766EDF"/>
    <w:rsid w:val="00766F45"/>
    <w:rsid w:val="007674A7"/>
    <w:rsid w:val="007675F8"/>
    <w:rsid w:val="00767E10"/>
    <w:rsid w:val="00770282"/>
    <w:rsid w:val="00770A26"/>
    <w:rsid w:val="00771789"/>
    <w:rsid w:val="00771D94"/>
    <w:rsid w:val="00771F47"/>
    <w:rsid w:val="0077210C"/>
    <w:rsid w:val="00772B56"/>
    <w:rsid w:val="007730B5"/>
    <w:rsid w:val="007733D8"/>
    <w:rsid w:val="00773762"/>
    <w:rsid w:val="00773BA8"/>
    <w:rsid w:val="00773BDE"/>
    <w:rsid w:val="00773F5A"/>
    <w:rsid w:val="00774E21"/>
    <w:rsid w:val="00774F41"/>
    <w:rsid w:val="007751AA"/>
    <w:rsid w:val="00775218"/>
    <w:rsid w:val="00775D53"/>
    <w:rsid w:val="00776804"/>
    <w:rsid w:val="00776937"/>
    <w:rsid w:val="00776DBE"/>
    <w:rsid w:val="00776DF0"/>
    <w:rsid w:val="00777130"/>
    <w:rsid w:val="007776A2"/>
    <w:rsid w:val="007776B0"/>
    <w:rsid w:val="00777E7D"/>
    <w:rsid w:val="00780029"/>
    <w:rsid w:val="0078007B"/>
    <w:rsid w:val="0078041E"/>
    <w:rsid w:val="00780E90"/>
    <w:rsid w:val="0078164B"/>
    <w:rsid w:val="00781CA9"/>
    <w:rsid w:val="00782301"/>
    <w:rsid w:val="00782BD3"/>
    <w:rsid w:val="007830E7"/>
    <w:rsid w:val="007843A4"/>
    <w:rsid w:val="00784495"/>
    <w:rsid w:val="00784957"/>
    <w:rsid w:val="00785138"/>
    <w:rsid w:val="00786087"/>
    <w:rsid w:val="00786521"/>
    <w:rsid w:val="00786E96"/>
    <w:rsid w:val="00787006"/>
    <w:rsid w:val="00787143"/>
    <w:rsid w:val="00787148"/>
    <w:rsid w:val="00787345"/>
    <w:rsid w:val="00787569"/>
    <w:rsid w:val="007876D2"/>
    <w:rsid w:val="00787C1F"/>
    <w:rsid w:val="007902E7"/>
    <w:rsid w:val="007908FC"/>
    <w:rsid w:val="00790B23"/>
    <w:rsid w:val="00790BA6"/>
    <w:rsid w:val="00790BE3"/>
    <w:rsid w:val="00791775"/>
    <w:rsid w:val="00791D47"/>
    <w:rsid w:val="0079259D"/>
    <w:rsid w:val="00792A3F"/>
    <w:rsid w:val="00794059"/>
    <w:rsid w:val="00795275"/>
    <w:rsid w:val="00795321"/>
    <w:rsid w:val="007956C7"/>
    <w:rsid w:val="00795824"/>
    <w:rsid w:val="0079589C"/>
    <w:rsid w:val="00795E51"/>
    <w:rsid w:val="00796C78"/>
    <w:rsid w:val="00796DBB"/>
    <w:rsid w:val="007A06CE"/>
    <w:rsid w:val="007A07B3"/>
    <w:rsid w:val="007A15A5"/>
    <w:rsid w:val="007A17EF"/>
    <w:rsid w:val="007A1CF5"/>
    <w:rsid w:val="007A2971"/>
    <w:rsid w:val="007A2B43"/>
    <w:rsid w:val="007A2E69"/>
    <w:rsid w:val="007A3418"/>
    <w:rsid w:val="007A36A4"/>
    <w:rsid w:val="007A3CD8"/>
    <w:rsid w:val="007A4707"/>
    <w:rsid w:val="007A4EC7"/>
    <w:rsid w:val="007A64CC"/>
    <w:rsid w:val="007A6A57"/>
    <w:rsid w:val="007A6FCC"/>
    <w:rsid w:val="007A7F17"/>
    <w:rsid w:val="007B0B09"/>
    <w:rsid w:val="007B0D61"/>
    <w:rsid w:val="007B0F47"/>
    <w:rsid w:val="007B1776"/>
    <w:rsid w:val="007B188D"/>
    <w:rsid w:val="007B1B97"/>
    <w:rsid w:val="007B1D1F"/>
    <w:rsid w:val="007B2D83"/>
    <w:rsid w:val="007B30E7"/>
    <w:rsid w:val="007B39DE"/>
    <w:rsid w:val="007B4A8D"/>
    <w:rsid w:val="007B65E7"/>
    <w:rsid w:val="007B678A"/>
    <w:rsid w:val="007B732E"/>
    <w:rsid w:val="007B74B1"/>
    <w:rsid w:val="007B7551"/>
    <w:rsid w:val="007B7595"/>
    <w:rsid w:val="007B7739"/>
    <w:rsid w:val="007B7760"/>
    <w:rsid w:val="007B7776"/>
    <w:rsid w:val="007B793F"/>
    <w:rsid w:val="007B7ECB"/>
    <w:rsid w:val="007C08F7"/>
    <w:rsid w:val="007C0AFE"/>
    <w:rsid w:val="007C1F76"/>
    <w:rsid w:val="007C243C"/>
    <w:rsid w:val="007C25FD"/>
    <w:rsid w:val="007C28F0"/>
    <w:rsid w:val="007C2C89"/>
    <w:rsid w:val="007C334B"/>
    <w:rsid w:val="007C3360"/>
    <w:rsid w:val="007C3FE0"/>
    <w:rsid w:val="007C4320"/>
    <w:rsid w:val="007C46A6"/>
    <w:rsid w:val="007C4EF6"/>
    <w:rsid w:val="007C4F18"/>
    <w:rsid w:val="007C5622"/>
    <w:rsid w:val="007C5A37"/>
    <w:rsid w:val="007C5C2B"/>
    <w:rsid w:val="007C61B6"/>
    <w:rsid w:val="007C61C2"/>
    <w:rsid w:val="007C6AFE"/>
    <w:rsid w:val="007C6F60"/>
    <w:rsid w:val="007C7205"/>
    <w:rsid w:val="007C76DC"/>
    <w:rsid w:val="007D08AF"/>
    <w:rsid w:val="007D0ABB"/>
    <w:rsid w:val="007D0D04"/>
    <w:rsid w:val="007D133F"/>
    <w:rsid w:val="007D1C7A"/>
    <w:rsid w:val="007D253A"/>
    <w:rsid w:val="007D2D25"/>
    <w:rsid w:val="007D3D75"/>
    <w:rsid w:val="007D4472"/>
    <w:rsid w:val="007D5A7E"/>
    <w:rsid w:val="007D5CD4"/>
    <w:rsid w:val="007D64D5"/>
    <w:rsid w:val="007D7075"/>
    <w:rsid w:val="007D70DB"/>
    <w:rsid w:val="007D71E0"/>
    <w:rsid w:val="007D7484"/>
    <w:rsid w:val="007D764A"/>
    <w:rsid w:val="007D7AD8"/>
    <w:rsid w:val="007E0056"/>
    <w:rsid w:val="007E0622"/>
    <w:rsid w:val="007E0875"/>
    <w:rsid w:val="007E0F06"/>
    <w:rsid w:val="007E18B9"/>
    <w:rsid w:val="007E1AC4"/>
    <w:rsid w:val="007E2359"/>
    <w:rsid w:val="007E2379"/>
    <w:rsid w:val="007E2845"/>
    <w:rsid w:val="007E2B79"/>
    <w:rsid w:val="007E2EF0"/>
    <w:rsid w:val="007E30AB"/>
    <w:rsid w:val="007E3222"/>
    <w:rsid w:val="007E366C"/>
    <w:rsid w:val="007E37FA"/>
    <w:rsid w:val="007E39C2"/>
    <w:rsid w:val="007E3B23"/>
    <w:rsid w:val="007E3B53"/>
    <w:rsid w:val="007E54C7"/>
    <w:rsid w:val="007E5AF8"/>
    <w:rsid w:val="007E60AD"/>
    <w:rsid w:val="007E664C"/>
    <w:rsid w:val="007E6A14"/>
    <w:rsid w:val="007E712E"/>
    <w:rsid w:val="007E7AAA"/>
    <w:rsid w:val="007E7F0C"/>
    <w:rsid w:val="007F1153"/>
    <w:rsid w:val="007F1EE0"/>
    <w:rsid w:val="007F21D1"/>
    <w:rsid w:val="007F227D"/>
    <w:rsid w:val="007F283F"/>
    <w:rsid w:val="007F385E"/>
    <w:rsid w:val="007F4928"/>
    <w:rsid w:val="007F51D3"/>
    <w:rsid w:val="007F6384"/>
    <w:rsid w:val="007F7383"/>
    <w:rsid w:val="007F7C5A"/>
    <w:rsid w:val="008000DF"/>
    <w:rsid w:val="008008F4"/>
    <w:rsid w:val="0080228B"/>
    <w:rsid w:val="00803541"/>
    <w:rsid w:val="008037CB"/>
    <w:rsid w:val="00803B77"/>
    <w:rsid w:val="0080438B"/>
    <w:rsid w:val="00804635"/>
    <w:rsid w:val="00804778"/>
    <w:rsid w:val="00804A71"/>
    <w:rsid w:val="008058C1"/>
    <w:rsid w:val="00805965"/>
    <w:rsid w:val="00805FA4"/>
    <w:rsid w:val="00806450"/>
    <w:rsid w:val="00806470"/>
    <w:rsid w:val="008068E5"/>
    <w:rsid w:val="00806B31"/>
    <w:rsid w:val="00806C34"/>
    <w:rsid w:val="00806CB1"/>
    <w:rsid w:val="008070CB"/>
    <w:rsid w:val="008074B2"/>
    <w:rsid w:val="008076DF"/>
    <w:rsid w:val="0081005E"/>
    <w:rsid w:val="008108B2"/>
    <w:rsid w:val="00810A31"/>
    <w:rsid w:val="00810BB5"/>
    <w:rsid w:val="00811A78"/>
    <w:rsid w:val="00811AFE"/>
    <w:rsid w:val="00811DFD"/>
    <w:rsid w:val="00812404"/>
    <w:rsid w:val="008124CB"/>
    <w:rsid w:val="00812B5F"/>
    <w:rsid w:val="008132C0"/>
    <w:rsid w:val="0081449D"/>
    <w:rsid w:val="00814789"/>
    <w:rsid w:val="00814A8F"/>
    <w:rsid w:val="0081531D"/>
    <w:rsid w:val="00815692"/>
    <w:rsid w:val="008160C9"/>
    <w:rsid w:val="00816C76"/>
    <w:rsid w:val="0081717D"/>
    <w:rsid w:val="008175C8"/>
    <w:rsid w:val="00817853"/>
    <w:rsid w:val="00817920"/>
    <w:rsid w:val="008216A4"/>
    <w:rsid w:val="0082194B"/>
    <w:rsid w:val="00821D8E"/>
    <w:rsid w:val="00821F75"/>
    <w:rsid w:val="008224F8"/>
    <w:rsid w:val="00822F59"/>
    <w:rsid w:val="0082321A"/>
    <w:rsid w:val="00823EB2"/>
    <w:rsid w:val="0082410B"/>
    <w:rsid w:val="00825700"/>
    <w:rsid w:val="00826461"/>
    <w:rsid w:val="00826638"/>
    <w:rsid w:val="008268A0"/>
    <w:rsid w:val="00827112"/>
    <w:rsid w:val="0082715A"/>
    <w:rsid w:val="00827814"/>
    <w:rsid w:val="008305C4"/>
    <w:rsid w:val="0083072D"/>
    <w:rsid w:val="00831565"/>
    <w:rsid w:val="00831D4A"/>
    <w:rsid w:val="00831F1B"/>
    <w:rsid w:val="00832128"/>
    <w:rsid w:val="0083298F"/>
    <w:rsid w:val="00832EAB"/>
    <w:rsid w:val="008331F1"/>
    <w:rsid w:val="00833413"/>
    <w:rsid w:val="00833ADC"/>
    <w:rsid w:val="00833B6D"/>
    <w:rsid w:val="00833C73"/>
    <w:rsid w:val="00833F96"/>
    <w:rsid w:val="0083406E"/>
    <w:rsid w:val="00834A31"/>
    <w:rsid w:val="008351F4"/>
    <w:rsid w:val="0083556F"/>
    <w:rsid w:val="00835A9A"/>
    <w:rsid w:val="00836592"/>
    <w:rsid w:val="0083684B"/>
    <w:rsid w:val="008370C1"/>
    <w:rsid w:val="0083732E"/>
    <w:rsid w:val="00837BC6"/>
    <w:rsid w:val="00837F62"/>
    <w:rsid w:val="008409F9"/>
    <w:rsid w:val="00841BB4"/>
    <w:rsid w:val="00841FB2"/>
    <w:rsid w:val="00842878"/>
    <w:rsid w:val="00842DC5"/>
    <w:rsid w:val="00843B1D"/>
    <w:rsid w:val="00844B5F"/>
    <w:rsid w:val="00844FBB"/>
    <w:rsid w:val="0084512A"/>
    <w:rsid w:val="00845DD8"/>
    <w:rsid w:val="00846C16"/>
    <w:rsid w:val="008479D4"/>
    <w:rsid w:val="00847F53"/>
    <w:rsid w:val="00847F71"/>
    <w:rsid w:val="00850090"/>
    <w:rsid w:val="00851094"/>
    <w:rsid w:val="0085134A"/>
    <w:rsid w:val="008514C9"/>
    <w:rsid w:val="00851905"/>
    <w:rsid w:val="008527C3"/>
    <w:rsid w:val="00852D38"/>
    <w:rsid w:val="00853824"/>
    <w:rsid w:val="00854762"/>
    <w:rsid w:val="00854783"/>
    <w:rsid w:val="00854D36"/>
    <w:rsid w:val="00855CC9"/>
    <w:rsid w:val="008564D2"/>
    <w:rsid w:val="0085654C"/>
    <w:rsid w:val="00856D4F"/>
    <w:rsid w:val="00856DEE"/>
    <w:rsid w:val="008579AD"/>
    <w:rsid w:val="0086012A"/>
    <w:rsid w:val="00860389"/>
    <w:rsid w:val="00860504"/>
    <w:rsid w:val="008605A7"/>
    <w:rsid w:val="008607C5"/>
    <w:rsid w:val="0086098C"/>
    <w:rsid w:val="00861376"/>
    <w:rsid w:val="0086149A"/>
    <w:rsid w:val="0086235E"/>
    <w:rsid w:val="00862434"/>
    <w:rsid w:val="008624A7"/>
    <w:rsid w:val="00862D41"/>
    <w:rsid w:val="008630DD"/>
    <w:rsid w:val="008633C4"/>
    <w:rsid w:val="00863541"/>
    <w:rsid w:val="00863E87"/>
    <w:rsid w:val="0086436D"/>
    <w:rsid w:val="00864606"/>
    <w:rsid w:val="008646C2"/>
    <w:rsid w:val="00864CA3"/>
    <w:rsid w:val="008654AF"/>
    <w:rsid w:val="008660F6"/>
    <w:rsid w:val="00866BA5"/>
    <w:rsid w:val="008673B9"/>
    <w:rsid w:val="00867CAA"/>
    <w:rsid w:val="008711D1"/>
    <w:rsid w:val="00872556"/>
    <w:rsid w:val="00872C9B"/>
    <w:rsid w:val="00872D5A"/>
    <w:rsid w:val="008750F3"/>
    <w:rsid w:val="008751BB"/>
    <w:rsid w:val="00875792"/>
    <w:rsid w:val="00875E13"/>
    <w:rsid w:val="0087633A"/>
    <w:rsid w:val="00876712"/>
    <w:rsid w:val="008771F4"/>
    <w:rsid w:val="008775C0"/>
    <w:rsid w:val="008778D1"/>
    <w:rsid w:val="00877F61"/>
    <w:rsid w:val="008814E0"/>
    <w:rsid w:val="00881F89"/>
    <w:rsid w:val="00882386"/>
    <w:rsid w:val="00882E7B"/>
    <w:rsid w:val="00882ED1"/>
    <w:rsid w:val="00882FDB"/>
    <w:rsid w:val="00883BE8"/>
    <w:rsid w:val="00884027"/>
    <w:rsid w:val="00885143"/>
    <w:rsid w:val="0088516D"/>
    <w:rsid w:val="0088564E"/>
    <w:rsid w:val="00885909"/>
    <w:rsid w:val="00885AD7"/>
    <w:rsid w:val="00885C97"/>
    <w:rsid w:val="00885CF7"/>
    <w:rsid w:val="00886542"/>
    <w:rsid w:val="0088698A"/>
    <w:rsid w:val="00886E2F"/>
    <w:rsid w:val="00887123"/>
    <w:rsid w:val="008871E7"/>
    <w:rsid w:val="008873D2"/>
    <w:rsid w:val="00890BAE"/>
    <w:rsid w:val="00891BB3"/>
    <w:rsid w:val="00891D0D"/>
    <w:rsid w:val="00892250"/>
    <w:rsid w:val="008926F5"/>
    <w:rsid w:val="00892C42"/>
    <w:rsid w:val="00892D08"/>
    <w:rsid w:val="0089335B"/>
    <w:rsid w:val="008937B1"/>
    <w:rsid w:val="0089453D"/>
    <w:rsid w:val="00894C7D"/>
    <w:rsid w:val="00896478"/>
    <w:rsid w:val="00896A88"/>
    <w:rsid w:val="00896C61"/>
    <w:rsid w:val="00897163"/>
    <w:rsid w:val="008974BF"/>
    <w:rsid w:val="00897867"/>
    <w:rsid w:val="008A0A4B"/>
    <w:rsid w:val="008A0C05"/>
    <w:rsid w:val="008A1370"/>
    <w:rsid w:val="008A14A6"/>
    <w:rsid w:val="008A347C"/>
    <w:rsid w:val="008A3ABA"/>
    <w:rsid w:val="008A3E15"/>
    <w:rsid w:val="008A4085"/>
    <w:rsid w:val="008A4754"/>
    <w:rsid w:val="008A5BCB"/>
    <w:rsid w:val="008A6401"/>
    <w:rsid w:val="008A668A"/>
    <w:rsid w:val="008A68C8"/>
    <w:rsid w:val="008A70FE"/>
    <w:rsid w:val="008A72D9"/>
    <w:rsid w:val="008A7412"/>
    <w:rsid w:val="008A7DC8"/>
    <w:rsid w:val="008A7E30"/>
    <w:rsid w:val="008B049B"/>
    <w:rsid w:val="008B08C4"/>
    <w:rsid w:val="008B0A4A"/>
    <w:rsid w:val="008B0DAD"/>
    <w:rsid w:val="008B107D"/>
    <w:rsid w:val="008B1223"/>
    <w:rsid w:val="008B12B4"/>
    <w:rsid w:val="008B1BD4"/>
    <w:rsid w:val="008B1D80"/>
    <w:rsid w:val="008B2867"/>
    <w:rsid w:val="008B3191"/>
    <w:rsid w:val="008B34FB"/>
    <w:rsid w:val="008B3617"/>
    <w:rsid w:val="008B382A"/>
    <w:rsid w:val="008B3F49"/>
    <w:rsid w:val="008B49FE"/>
    <w:rsid w:val="008B4EC8"/>
    <w:rsid w:val="008B574C"/>
    <w:rsid w:val="008B5BA2"/>
    <w:rsid w:val="008B7A4E"/>
    <w:rsid w:val="008B7B4B"/>
    <w:rsid w:val="008B7C7B"/>
    <w:rsid w:val="008B7E1A"/>
    <w:rsid w:val="008C07E0"/>
    <w:rsid w:val="008C0E01"/>
    <w:rsid w:val="008C104A"/>
    <w:rsid w:val="008C114B"/>
    <w:rsid w:val="008C19AA"/>
    <w:rsid w:val="008C25D6"/>
    <w:rsid w:val="008C288E"/>
    <w:rsid w:val="008C2AB1"/>
    <w:rsid w:val="008C2CB1"/>
    <w:rsid w:val="008C2EE2"/>
    <w:rsid w:val="008C37B3"/>
    <w:rsid w:val="008C415C"/>
    <w:rsid w:val="008C41CD"/>
    <w:rsid w:val="008C4B14"/>
    <w:rsid w:val="008C52E7"/>
    <w:rsid w:val="008C53E2"/>
    <w:rsid w:val="008C53E9"/>
    <w:rsid w:val="008C694D"/>
    <w:rsid w:val="008C6BDB"/>
    <w:rsid w:val="008C7636"/>
    <w:rsid w:val="008C7FB5"/>
    <w:rsid w:val="008D032B"/>
    <w:rsid w:val="008D11BD"/>
    <w:rsid w:val="008D2400"/>
    <w:rsid w:val="008D26A2"/>
    <w:rsid w:val="008D26D1"/>
    <w:rsid w:val="008D286E"/>
    <w:rsid w:val="008D294D"/>
    <w:rsid w:val="008D2BE0"/>
    <w:rsid w:val="008D2DA1"/>
    <w:rsid w:val="008D2F6B"/>
    <w:rsid w:val="008D3DD1"/>
    <w:rsid w:val="008D4E3D"/>
    <w:rsid w:val="008D5C77"/>
    <w:rsid w:val="008D5EB5"/>
    <w:rsid w:val="008D630E"/>
    <w:rsid w:val="008D70B6"/>
    <w:rsid w:val="008D7202"/>
    <w:rsid w:val="008D745F"/>
    <w:rsid w:val="008E07AB"/>
    <w:rsid w:val="008E0946"/>
    <w:rsid w:val="008E0948"/>
    <w:rsid w:val="008E0C3B"/>
    <w:rsid w:val="008E1E4E"/>
    <w:rsid w:val="008E368C"/>
    <w:rsid w:val="008E3E25"/>
    <w:rsid w:val="008E42DB"/>
    <w:rsid w:val="008E4551"/>
    <w:rsid w:val="008E5123"/>
    <w:rsid w:val="008E54A0"/>
    <w:rsid w:val="008E5DEF"/>
    <w:rsid w:val="008E66DC"/>
    <w:rsid w:val="008E7951"/>
    <w:rsid w:val="008F049C"/>
    <w:rsid w:val="008F062A"/>
    <w:rsid w:val="008F0CF8"/>
    <w:rsid w:val="008F10F3"/>
    <w:rsid w:val="008F1F65"/>
    <w:rsid w:val="008F218D"/>
    <w:rsid w:val="008F22E9"/>
    <w:rsid w:val="008F2570"/>
    <w:rsid w:val="008F2A52"/>
    <w:rsid w:val="008F31CE"/>
    <w:rsid w:val="008F44D8"/>
    <w:rsid w:val="008F457F"/>
    <w:rsid w:val="008F468F"/>
    <w:rsid w:val="008F4ACE"/>
    <w:rsid w:val="008F522C"/>
    <w:rsid w:val="008F6434"/>
    <w:rsid w:val="008F64B9"/>
    <w:rsid w:val="008F65A4"/>
    <w:rsid w:val="008F673D"/>
    <w:rsid w:val="008F6773"/>
    <w:rsid w:val="008F6869"/>
    <w:rsid w:val="008F68D8"/>
    <w:rsid w:val="008F6A4F"/>
    <w:rsid w:val="008F6C99"/>
    <w:rsid w:val="0090056D"/>
    <w:rsid w:val="00901552"/>
    <w:rsid w:val="0090159D"/>
    <w:rsid w:val="009019EC"/>
    <w:rsid w:val="009020CC"/>
    <w:rsid w:val="00902777"/>
    <w:rsid w:val="00902C3A"/>
    <w:rsid w:val="00902CBD"/>
    <w:rsid w:val="00903050"/>
    <w:rsid w:val="00903330"/>
    <w:rsid w:val="00903A88"/>
    <w:rsid w:val="00903D31"/>
    <w:rsid w:val="00903D71"/>
    <w:rsid w:val="00904259"/>
    <w:rsid w:val="009051E6"/>
    <w:rsid w:val="00905371"/>
    <w:rsid w:val="009053B9"/>
    <w:rsid w:val="00905A93"/>
    <w:rsid w:val="00906119"/>
    <w:rsid w:val="00906283"/>
    <w:rsid w:val="009064BB"/>
    <w:rsid w:val="00911D5C"/>
    <w:rsid w:val="0091239E"/>
    <w:rsid w:val="009131D8"/>
    <w:rsid w:val="00913304"/>
    <w:rsid w:val="009138FE"/>
    <w:rsid w:val="00913DF1"/>
    <w:rsid w:val="0091424B"/>
    <w:rsid w:val="00914531"/>
    <w:rsid w:val="009148EC"/>
    <w:rsid w:val="00914BE5"/>
    <w:rsid w:val="00914E1F"/>
    <w:rsid w:val="00915117"/>
    <w:rsid w:val="00915F0D"/>
    <w:rsid w:val="009174AD"/>
    <w:rsid w:val="00917671"/>
    <w:rsid w:val="00920428"/>
    <w:rsid w:val="0092086D"/>
    <w:rsid w:val="009208E8"/>
    <w:rsid w:val="009218E4"/>
    <w:rsid w:val="00921FA8"/>
    <w:rsid w:val="00922222"/>
    <w:rsid w:val="00922872"/>
    <w:rsid w:val="0092293B"/>
    <w:rsid w:val="00922B1C"/>
    <w:rsid w:val="0092332D"/>
    <w:rsid w:val="009235AA"/>
    <w:rsid w:val="00923FD3"/>
    <w:rsid w:val="0092455D"/>
    <w:rsid w:val="00924735"/>
    <w:rsid w:val="00925425"/>
    <w:rsid w:val="00925578"/>
    <w:rsid w:val="00925A75"/>
    <w:rsid w:val="00925E15"/>
    <w:rsid w:val="009262D2"/>
    <w:rsid w:val="00926880"/>
    <w:rsid w:val="0092707D"/>
    <w:rsid w:val="00927669"/>
    <w:rsid w:val="009306D3"/>
    <w:rsid w:val="00930902"/>
    <w:rsid w:val="00930E80"/>
    <w:rsid w:val="0093170F"/>
    <w:rsid w:val="00931D1C"/>
    <w:rsid w:val="00932AC0"/>
    <w:rsid w:val="00933A82"/>
    <w:rsid w:val="00933DD2"/>
    <w:rsid w:val="00934759"/>
    <w:rsid w:val="00934918"/>
    <w:rsid w:val="00934D77"/>
    <w:rsid w:val="00935003"/>
    <w:rsid w:val="0093610E"/>
    <w:rsid w:val="00936D5E"/>
    <w:rsid w:val="00936D83"/>
    <w:rsid w:val="009370B3"/>
    <w:rsid w:val="00937D95"/>
    <w:rsid w:val="0094016B"/>
    <w:rsid w:val="009404FB"/>
    <w:rsid w:val="009406F5"/>
    <w:rsid w:val="00940946"/>
    <w:rsid w:val="00940EF3"/>
    <w:rsid w:val="00941264"/>
    <w:rsid w:val="00941542"/>
    <w:rsid w:val="00941B46"/>
    <w:rsid w:val="0094205E"/>
    <w:rsid w:val="00942E4C"/>
    <w:rsid w:val="00943256"/>
    <w:rsid w:val="00943744"/>
    <w:rsid w:val="00943754"/>
    <w:rsid w:val="00943A1E"/>
    <w:rsid w:val="00943CB4"/>
    <w:rsid w:val="00944336"/>
    <w:rsid w:val="009443CB"/>
    <w:rsid w:val="0094592F"/>
    <w:rsid w:val="00945B5F"/>
    <w:rsid w:val="00945F6C"/>
    <w:rsid w:val="00946063"/>
    <w:rsid w:val="009463DF"/>
    <w:rsid w:val="00946460"/>
    <w:rsid w:val="00946EBB"/>
    <w:rsid w:val="009476C3"/>
    <w:rsid w:val="0094777C"/>
    <w:rsid w:val="0095072F"/>
    <w:rsid w:val="0095088F"/>
    <w:rsid w:val="00950D20"/>
    <w:rsid w:val="009516A3"/>
    <w:rsid w:val="0095189A"/>
    <w:rsid w:val="009518CF"/>
    <w:rsid w:val="009533BD"/>
    <w:rsid w:val="00953462"/>
    <w:rsid w:val="0095350D"/>
    <w:rsid w:val="009540B9"/>
    <w:rsid w:val="0095441D"/>
    <w:rsid w:val="00954964"/>
    <w:rsid w:val="00954B0D"/>
    <w:rsid w:val="009552EB"/>
    <w:rsid w:val="00955E64"/>
    <w:rsid w:val="009566B4"/>
    <w:rsid w:val="0095724D"/>
    <w:rsid w:val="00957491"/>
    <w:rsid w:val="00957E94"/>
    <w:rsid w:val="00961110"/>
    <w:rsid w:val="00961809"/>
    <w:rsid w:val="00962AEC"/>
    <w:rsid w:val="00963C7C"/>
    <w:rsid w:val="009645FD"/>
    <w:rsid w:val="00964795"/>
    <w:rsid w:val="009654E6"/>
    <w:rsid w:val="00965BD9"/>
    <w:rsid w:val="00965D49"/>
    <w:rsid w:val="00965EA9"/>
    <w:rsid w:val="0096618E"/>
    <w:rsid w:val="00966522"/>
    <w:rsid w:val="00966687"/>
    <w:rsid w:val="009668E2"/>
    <w:rsid w:val="0096723D"/>
    <w:rsid w:val="009675D5"/>
    <w:rsid w:val="00967C79"/>
    <w:rsid w:val="00972842"/>
    <w:rsid w:val="00972AB9"/>
    <w:rsid w:val="009730BE"/>
    <w:rsid w:val="009734C5"/>
    <w:rsid w:val="0097354B"/>
    <w:rsid w:val="00973939"/>
    <w:rsid w:val="00973C1F"/>
    <w:rsid w:val="00974908"/>
    <w:rsid w:val="00974960"/>
    <w:rsid w:val="00974A2C"/>
    <w:rsid w:val="00975DBD"/>
    <w:rsid w:val="00975DE6"/>
    <w:rsid w:val="0097654B"/>
    <w:rsid w:val="00976997"/>
    <w:rsid w:val="00976A05"/>
    <w:rsid w:val="0097701D"/>
    <w:rsid w:val="0097732B"/>
    <w:rsid w:val="009778A2"/>
    <w:rsid w:val="00977B17"/>
    <w:rsid w:val="00980283"/>
    <w:rsid w:val="0098033B"/>
    <w:rsid w:val="00980642"/>
    <w:rsid w:val="00980897"/>
    <w:rsid w:val="0098097A"/>
    <w:rsid w:val="00980A53"/>
    <w:rsid w:val="009812FE"/>
    <w:rsid w:val="00981480"/>
    <w:rsid w:val="00981799"/>
    <w:rsid w:val="00981F1C"/>
    <w:rsid w:val="00982D49"/>
    <w:rsid w:val="00983FED"/>
    <w:rsid w:val="00985790"/>
    <w:rsid w:val="00985829"/>
    <w:rsid w:val="00985B11"/>
    <w:rsid w:val="009863CD"/>
    <w:rsid w:val="00986A59"/>
    <w:rsid w:val="00986AA4"/>
    <w:rsid w:val="00986EA5"/>
    <w:rsid w:val="0099064A"/>
    <w:rsid w:val="00990CDA"/>
    <w:rsid w:val="0099148B"/>
    <w:rsid w:val="0099163E"/>
    <w:rsid w:val="009920C4"/>
    <w:rsid w:val="009921EC"/>
    <w:rsid w:val="009923CF"/>
    <w:rsid w:val="00992687"/>
    <w:rsid w:val="00993116"/>
    <w:rsid w:val="009932D7"/>
    <w:rsid w:val="00993F8D"/>
    <w:rsid w:val="009940CC"/>
    <w:rsid w:val="009942F2"/>
    <w:rsid w:val="0099479A"/>
    <w:rsid w:val="0099492A"/>
    <w:rsid w:val="00994948"/>
    <w:rsid w:val="00994E47"/>
    <w:rsid w:val="00994F83"/>
    <w:rsid w:val="00995ADD"/>
    <w:rsid w:val="00996AB4"/>
    <w:rsid w:val="00996B72"/>
    <w:rsid w:val="00996CDE"/>
    <w:rsid w:val="00997BF5"/>
    <w:rsid w:val="009A0AAF"/>
    <w:rsid w:val="009A0C84"/>
    <w:rsid w:val="009A2012"/>
    <w:rsid w:val="009A26CA"/>
    <w:rsid w:val="009A28EE"/>
    <w:rsid w:val="009A2B5F"/>
    <w:rsid w:val="009A2F95"/>
    <w:rsid w:val="009A30BF"/>
    <w:rsid w:val="009A3137"/>
    <w:rsid w:val="009A3E47"/>
    <w:rsid w:val="009A42F1"/>
    <w:rsid w:val="009A433B"/>
    <w:rsid w:val="009A450F"/>
    <w:rsid w:val="009A493D"/>
    <w:rsid w:val="009A553F"/>
    <w:rsid w:val="009A6CF0"/>
    <w:rsid w:val="009A763F"/>
    <w:rsid w:val="009A790A"/>
    <w:rsid w:val="009B0459"/>
    <w:rsid w:val="009B07B4"/>
    <w:rsid w:val="009B0E34"/>
    <w:rsid w:val="009B18E1"/>
    <w:rsid w:val="009B1AD9"/>
    <w:rsid w:val="009B20EA"/>
    <w:rsid w:val="009B2235"/>
    <w:rsid w:val="009B352F"/>
    <w:rsid w:val="009B36B8"/>
    <w:rsid w:val="009B4295"/>
    <w:rsid w:val="009B4ABA"/>
    <w:rsid w:val="009B4D81"/>
    <w:rsid w:val="009B5521"/>
    <w:rsid w:val="009B55E4"/>
    <w:rsid w:val="009B6929"/>
    <w:rsid w:val="009B6F91"/>
    <w:rsid w:val="009C0370"/>
    <w:rsid w:val="009C0B0C"/>
    <w:rsid w:val="009C0D1F"/>
    <w:rsid w:val="009C0E6A"/>
    <w:rsid w:val="009C10A7"/>
    <w:rsid w:val="009C272E"/>
    <w:rsid w:val="009C2CF4"/>
    <w:rsid w:val="009C37DB"/>
    <w:rsid w:val="009C3828"/>
    <w:rsid w:val="009C456A"/>
    <w:rsid w:val="009C4AD2"/>
    <w:rsid w:val="009C4CB6"/>
    <w:rsid w:val="009C4CD6"/>
    <w:rsid w:val="009C4EE9"/>
    <w:rsid w:val="009C5B4C"/>
    <w:rsid w:val="009C5D95"/>
    <w:rsid w:val="009C766A"/>
    <w:rsid w:val="009C7D1C"/>
    <w:rsid w:val="009D07FF"/>
    <w:rsid w:val="009D1359"/>
    <w:rsid w:val="009D1B90"/>
    <w:rsid w:val="009D1F40"/>
    <w:rsid w:val="009D1F4F"/>
    <w:rsid w:val="009D2126"/>
    <w:rsid w:val="009D2330"/>
    <w:rsid w:val="009D2459"/>
    <w:rsid w:val="009D2E1B"/>
    <w:rsid w:val="009D30A1"/>
    <w:rsid w:val="009D3653"/>
    <w:rsid w:val="009D409F"/>
    <w:rsid w:val="009D4529"/>
    <w:rsid w:val="009D51B3"/>
    <w:rsid w:val="009D5B4B"/>
    <w:rsid w:val="009D77F3"/>
    <w:rsid w:val="009D79F9"/>
    <w:rsid w:val="009E05F2"/>
    <w:rsid w:val="009E07D3"/>
    <w:rsid w:val="009E18BF"/>
    <w:rsid w:val="009E1CBD"/>
    <w:rsid w:val="009E1D97"/>
    <w:rsid w:val="009E2596"/>
    <w:rsid w:val="009E2698"/>
    <w:rsid w:val="009E2FD7"/>
    <w:rsid w:val="009E3611"/>
    <w:rsid w:val="009E37B5"/>
    <w:rsid w:val="009E53BA"/>
    <w:rsid w:val="009E54A4"/>
    <w:rsid w:val="009E6515"/>
    <w:rsid w:val="009E6956"/>
    <w:rsid w:val="009E769F"/>
    <w:rsid w:val="009E799A"/>
    <w:rsid w:val="009E7A67"/>
    <w:rsid w:val="009F09C5"/>
    <w:rsid w:val="009F0E52"/>
    <w:rsid w:val="009F0F7A"/>
    <w:rsid w:val="009F130E"/>
    <w:rsid w:val="009F1EC3"/>
    <w:rsid w:val="009F20E7"/>
    <w:rsid w:val="009F23ED"/>
    <w:rsid w:val="009F2565"/>
    <w:rsid w:val="009F26AD"/>
    <w:rsid w:val="009F2CD0"/>
    <w:rsid w:val="009F3941"/>
    <w:rsid w:val="009F3D55"/>
    <w:rsid w:val="009F4262"/>
    <w:rsid w:val="009F461E"/>
    <w:rsid w:val="009F46D8"/>
    <w:rsid w:val="009F4CEE"/>
    <w:rsid w:val="009F559F"/>
    <w:rsid w:val="009F5B44"/>
    <w:rsid w:val="009F66F7"/>
    <w:rsid w:val="009F6C4B"/>
    <w:rsid w:val="009F6E76"/>
    <w:rsid w:val="009F6FB4"/>
    <w:rsid w:val="00A00209"/>
    <w:rsid w:val="00A006A0"/>
    <w:rsid w:val="00A00D72"/>
    <w:rsid w:val="00A00F2E"/>
    <w:rsid w:val="00A01909"/>
    <w:rsid w:val="00A01F07"/>
    <w:rsid w:val="00A03EB9"/>
    <w:rsid w:val="00A04300"/>
    <w:rsid w:val="00A05890"/>
    <w:rsid w:val="00A05E6D"/>
    <w:rsid w:val="00A07117"/>
    <w:rsid w:val="00A074C8"/>
    <w:rsid w:val="00A1007B"/>
    <w:rsid w:val="00A101BD"/>
    <w:rsid w:val="00A1096C"/>
    <w:rsid w:val="00A113ED"/>
    <w:rsid w:val="00A12576"/>
    <w:rsid w:val="00A137C6"/>
    <w:rsid w:val="00A1398C"/>
    <w:rsid w:val="00A13C5D"/>
    <w:rsid w:val="00A13DB4"/>
    <w:rsid w:val="00A1528D"/>
    <w:rsid w:val="00A155A8"/>
    <w:rsid w:val="00A15BFC"/>
    <w:rsid w:val="00A161AC"/>
    <w:rsid w:val="00A166A1"/>
    <w:rsid w:val="00A16924"/>
    <w:rsid w:val="00A1772D"/>
    <w:rsid w:val="00A219D0"/>
    <w:rsid w:val="00A22531"/>
    <w:rsid w:val="00A248AE"/>
    <w:rsid w:val="00A25079"/>
    <w:rsid w:val="00A2537F"/>
    <w:rsid w:val="00A27267"/>
    <w:rsid w:val="00A278CE"/>
    <w:rsid w:val="00A27AFE"/>
    <w:rsid w:val="00A27F40"/>
    <w:rsid w:val="00A303D2"/>
    <w:rsid w:val="00A3066D"/>
    <w:rsid w:val="00A307A6"/>
    <w:rsid w:val="00A309D8"/>
    <w:rsid w:val="00A30DFF"/>
    <w:rsid w:val="00A3159B"/>
    <w:rsid w:val="00A319E9"/>
    <w:rsid w:val="00A324B5"/>
    <w:rsid w:val="00A32711"/>
    <w:rsid w:val="00A329D7"/>
    <w:rsid w:val="00A32D61"/>
    <w:rsid w:val="00A33D87"/>
    <w:rsid w:val="00A34649"/>
    <w:rsid w:val="00A34B7E"/>
    <w:rsid w:val="00A35498"/>
    <w:rsid w:val="00A35723"/>
    <w:rsid w:val="00A35AD6"/>
    <w:rsid w:val="00A35CDA"/>
    <w:rsid w:val="00A367FD"/>
    <w:rsid w:val="00A37420"/>
    <w:rsid w:val="00A3781E"/>
    <w:rsid w:val="00A37BF2"/>
    <w:rsid w:val="00A40F03"/>
    <w:rsid w:val="00A41609"/>
    <w:rsid w:val="00A4162C"/>
    <w:rsid w:val="00A4258F"/>
    <w:rsid w:val="00A42FD7"/>
    <w:rsid w:val="00A4347E"/>
    <w:rsid w:val="00A44786"/>
    <w:rsid w:val="00A44D4C"/>
    <w:rsid w:val="00A44FA5"/>
    <w:rsid w:val="00A464F4"/>
    <w:rsid w:val="00A47E42"/>
    <w:rsid w:val="00A502B8"/>
    <w:rsid w:val="00A50C13"/>
    <w:rsid w:val="00A51B17"/>
    <w:rsid w:val="00A51C45"/>
    <w:rsid w:val="00A51D2A"/>
    <w:rsid w:val="00A52108"/>
    <w:rsid w:val="00A52487"/>
    <w:rsid w:val="00A528AF"/>
    <w:rsid w:val="00A528B9"/>
    <w:rsid w:val="00A528DC"/>
    <w:rsid w:val="00A52A21"/>
    <w:rsid w:val="00A5346B"/>
    <w:rsid w:val="00A53540"/>
    <w:rsid w:val="00A53B9D"/>
    <w:rsid w:val="00A54C8F"/>
    <w:rsid w:val="00A54C9B"/>
    <w:rsid w:val="00A55618"/>
    <w:rsid w:val="00A55698"/>
    <w:rsid w:val="00A55B61"/>
    <w:rsid w:val="00A55F99"/>
    <w:rsid w:val="00A56520"/>
    <w:rsid w:val="00A56744"/>
    <w:rsid w:val="00A56A4D"/>
    <w:rsid w:val="00A600B9"/>
    <w:rsid w:val="00A603C6"/>
    <w:rsid w:val="00A6054F"/>
    <w:rsid w:val="00A60C4A"/>
    <w:rsid w:val="00A60CED"/>
    <w:rsid w:val="00A60DD7"/>
    <w:rsid w:val="00A6177F"/>
    <w:rsid w:val="00A63EBB"/>
    <w:rsid w:val="00A63F66"/>
    <w:rsid w:val="00A64218"/>
    <w:rsid w:val="00A6491C"/>
    <w:rsid w:val="00A657E8"/>
    <w:rsid w:val="00A65AD0"/>
    <w:rsid w:val="00A66468"/>
    <w:rsid w:val="00A6713A"/>
    <w:rsid w:val="00A6796E"/>
    <w:rsid w:val="00A67F3F"/>
    <w:rsid w:val="00A705B6"/>
    <w:rsid w:val="00A716E8"/>
    <w:rsid w:val="00A717C4"/>
    <w:rsid w:val="00A72677"/>
    <w:rsid w:val="00A732CD"/>
    <w:rsid w:val="00A73780"/>
    <w:rsid w:val="00A73AE6"/>
    <w:rsid w:val="00A73B7F"/>
    <w:rsid w:val="00A73BD9"/>
    <w:rsid w:val="00A742E9"/>
    <w:rsid w:val="00A74AB7"/>
    <w:rsid w:val="00A75BAC"/>
    <w:rsid w:val="00A768A5"/>
    <w:rsid w:val="00A775EF"/>
    <w:rsid w:val="00A80563"/>
    <w:rsid w:val="00A80B99"/>
    <w:rsid w:val="00A80DC8"/>
    <w:rsid w:val="00A8138F"/>
    <w:rsid w:val="00A81861"/>
    <w:rsid w:val="00A8186A"/>
    <w:rsid w:val="00A82484"/>
    <w:rsid w:val="00A8256C"/>
    <w:rsid w:val="00A8296A"/>
    <w:rsid w:val="00A82A49"/>
    <w:rsid w:val="00A83275"/>
    <w:rsid w:val="00A83963"/>
    <w:rsid w:val="00A83B99"/>
    <w:rsid w:val="00A83CAA"/>
    <w:rsid w:val="00A83D1C"/>
    <w:rsid w:val="00A84289"/>
    <w:rsid w:val="00A847A6"/>
    <w:rsid w:val="00A8561B"/>
    <w:rsid w:val="00A858A3"/>
    <w:rsid w:val="00A859CB"/>
    <w:rsid w:val="00A85D9D"/>
    <w:rsid w:val="00A869BD"/>
    <w:rsid w:val="00A876CD"/>
    <w:rsid w:val="00A878AA"/>
    <w:rsid w:val="00A87D6B"/>
    <w:rsid w:val="00A87D82"/>
    <w:rsid w:val="00A9022E"/>
    <w:rsid w:val="00A90F94"/>
    <w:rsid w:val="00A91873"/>
    <w:rsid w:val="00A918C9"/>
    <w:rsid w:val="00A91916"/>
    <w:rsid w:val="00A924BB"/>
    <w:rsid w:val="00A92870"/>
    <w:rsid w:val="00A92B66"/>
    <w:rsid w:val="00A92D5C"/>
    <w:rsid w:val="00A92F1A"/>
    <w:rsid w:val="00A93BE3"/>
    <w:rsid w:val="00A94009"/>
    <w:rsid w:val="00A95238"/>
    <w:rsid w:val="00A95270"/>
    <w:rsid w:val="00A95347"/>
    <w:rsid w:val="00A95A37"/>
    <w:rsid w:val="00A95BDF"/>
    <w:rsid w:val="00A95C6C"/>
    <w:rsid w:val="00A9626B"/>
    <w:rsid w:val="00A962DF"/>
    <w:rsid w:val="00A96BD2"/>
    <w:rsid w:val="00A97487"/>
    <w:rsid w:val="00A97782"/>
    <w:rsid w:val="00A978DE"/>
    <w:rsid w:val="00A97C26"/>
    <w:rsid w:val="00AA0131"/>
    <w:rsid w:val="00AA0602"/>
    <w:rsid w:val="00AA074E"/>
    <w:rsid w:val="00AA1380"/>
    <w:rsid w:val="00AA1596"/>
    <w:rsid w:val="00AA18E5"/>
    <w:rsid w:val="00AA2704"/>
    <w:rsid w:val="00AA32DA"/>
    <w:rsid w:val="00AA38C7"/>
    <w:rsid w:val="00AA405B"/>
    <w:rsid w:val="00AA4887"/>
    <w:rsid w:val="00AA49C6"/>
    <w:rsid w:val="00AA5A75"/>
    <w:rsid w:val="00AA5FAE"/>
    <w:rsid w:val="00AA60DE"/>
    <w:rsid w:val="00AA65CA"/>
    <w:rsid w:val="00AA6946"/>
    <w:rsid w:val="00AA70A8"/>
    <w:rsid w:val="00AA72D4"/>
    <w:rsid w:val="00AA787E"/>
    <w:rsid w:val="00AA7DDB"/>
    <w:rsid w:val="00AA7EBE"/>
    <w:rsid w:val="00AB0368"/>
    <w:rsid w:val="00AB1145"/>
    <w:rsid w:val="00AB1345"/>
    <w:rsid w:val="00AB19F9"/>
    <w:rsid w:val="00AB293E"/>
    <w:rsid w:val="00AB326F"/>
    <w:rsid w:val="00AB336F"/>
    <w:rsid w:val="00AB3CF5"/>
    <w:rsid w:val="00AB48BF"/>
    <w:rsid w:val="00AB4D41"/>
    <w:rsid w:val="00AB5542"/>
    <w:rsid w:val="00AB55B1"/>
    <w:rsid w:val="00AB575B"/>
    <w:rsid w:val="00AB5AA4"/>
    <w:rsid w:val="00AB6098"/>
    <w:rsid w:val="00AB636D"/>
    <w:rsid w:val="00AB63DC"/>
    <w:rsid w:val="00AB6CDD"/>
    <w:rsid w:val="00AB6D39"/>
    <w:rsid w:val="00AB6E6F"/>
    <w:rsid w:val="00AB6F77"/>
    <w:rsid w:val="00AB6F7C"/>
    <w:rsid w:val="00AB7648"/>
    <w:rsid w:val="00AB7817"/>
    <w:rsid w:val="00AB7CB4"/>
    <w:rsid w:val="00AC0553"/>
    <w:rsid w:val="00AC05FF"/>
    <w:rsid w:val="00AC0742"/>
    <w:rsid w:val="00AC091F"/>
    <w:rsid w:val="00AC0F65"/>
    <w:rsid w:val="00AC21A1"/>
    <w:rsid w:val="00AC220B"/>
    <w:rsid w:val="00AC235F"/>
    <w:rsid w:val="00AC23A8"/>
    <w:rsid w:val="00AC250B"/>
    <w:rsid w:val="00AC2844"/>
    <w:rsid w:val="00AC2B49"/>
    <w:rsid w:val="00AC30E1"/>
    <w:rsid w:val="00AC3E3E"/>
    <w:rsid w:val="00AC4948"/>
    <w:rsid w:val="00AC4AC6"/>
    <w:rsid w:val="00AC4B99"/>
    <w:rsid w:val="00AC4C76"/>
    <w:rsid w:val="00AC508E"/>
    <w:rsid w:val="00AC51AB"/>
    <w:rsid w:val="00AC6A37"/>
    <w:rsid w:val="00AC6D90"/>
    <w:rsid w:val="00AC6F78"/>
    <w:rsid w:val="00AC76E6"/>
    <w:rsid w:val="00AC7827"/>
    <w:rsid w:val="00AC78DD"/>
    <w:rsid w:val="00AC7D74"/>
    <w:rsid w:val="00AD00CB"/>
    <w:rsid w:val="00AD01CD"/>
    <w:rsid w:val="00AD0255"/>
    <w:rsid w:val="00AD07A0"/>
    <w:rsid w:val="00AD0B6F"/>
    <w:rsid w:val="00AD0E3D"/>
    <w:rsid w:val="00AD1520"/>
    <w:rsid w:val="00AD191D"/>
    <w:rsid w:val="00AD1D8B"/>
    <w:rsid w:val="00AD252A"/>
    <w:rsid w:val="00AD3942"/>
    <w:rsid w:val="00AD3B8F"/>
    <w:rsid w:val="00AD3F23"/>
    <w:rsid w:val="00AD4A2C"/>
    <w:rsid w:val="00AD50C0"/>
    <w:rsid w:val="00AD5730"/>
    <w:rsid w:val="00AD59AD"/>
    <w:rsid w:val="00AD5BCC"/>
    <w:rsid w:val="00AD6068"/>
    <w:rsid w:val="00AD61BD"/>
    <w:rsid w:val="00AD630F"/>
    <w:rsid w:val="00AD63F1"/>
    <w:rsid w:val="00AD66BA"/>
    <w:rsid w:val="00AD759E"/>
    <w:rsid w:val="00AD79B6"/>
    <w:rsid w:val="00AD7C4A"/>
    <w:rsid w:val="00AE00A7"/>
    <w:rsid w:val="00AE067F"/>
    <w:rsid w:val="00AE11C0"/>
    <w:rsid w:val="00AE1F11"/>
    <w:rsid w:val="00AE2707"/>
    <w:rsid w:val="00AE2B0D"/>
    <w:rsid w:val="00AE2D07"/>
    <w:rsid w:val="00AE385F"/>
    <w:rsid w:val="00AE40D3"/>
    <w:rsid w:val="00AE43E3"/>
    <w:rsid w:val="00AE440A"/>
    <w:rsid w:val="00AE4ADF"/>
    <w:rsid w:val="00AE4B57"/>
    <w:rsid w:val="00AE5198"/>
    <w:rsid w:val="00AE5465"/>
    <w:rsid w:val="00AE555C"/>
    <w:rsid w:val="00AE55B1"/>
    <w:rsid w:val="00AE57E0"/>
    <w:rsid w:val="00AE5B96"/>
    <w:rsid w:val="00AE6212"/>
    <w:rsid w:val="00AE6408"/>
    <w:rsid w:val="00AE7A24"/>
    <w:rsid w:val="00AE7E62"/>
    <w:rsid w:val="00AF0C26"/>
    <w:rsid w:val="00AF180F"/>
    <w:rsid w:val="00AF1EDC"/>
    <w:rsid w:val="00AF251C"/>
    <w:rsid w:val="00AF313D"/>
    <w:rsid w:val="00AF3633"/>
    <w:rsid w:val="00AF3F32"/>
    <w:rsid w:val="00AF62BD"/>
    <w:rsid w:val="00AF68B1"/>
    <w:rsid w:val="00AF7D74"/>
    <w:rsid w:val="00AF7DDD"/>
    <w:rsid w:val="00B003C0"/>
    <w:rsid w:val="00B00587"/>
    <w:rsid w:val="00B01134"/>
    <w:rsid w:val="00B01571"/>
    <w:rsid w:val="00B016FC"/>
    <w:rsid w:val="00B01BC3"/>
    <w:rsid w:val="00B02378"/>
    <w:rsid w:val="00B02B27"/>
    <w:rsid w:val="00B0332C"/>
    <w:rsid w:val="00B03619"/>
    <w:rsid w:val="00B04773"/>
    <w:rsid w:val="00B04C77"/>
    <w:rsid w:val="00B04DD0"/>
    <w:rsid w:val="00B06E39"/>
    <w:rsid w:val="00B0765C"/>
    <w:rsid w:val="00B077A7"/>
    <w:rsid w:val="00B07D73"/>
    <w:rsid w:val="00B10CD6"/>
    <w:rsid w:val="00B10F5A"/>
    <w:rsid w:val="00B11520"/>
    <w:rsid w:val="00B12100"/>
    <w:rsid w:val="00B1230B"/>
    <w:rsid w:val="00B1271D"/>
    <w:rsid w:val="00B129DC"/>
    <w:rsid w:val="00B12E74"/>
    <w:rsid w:val="00B13625"/>
    <w:rsid w:val="00B13742"/>
    <w:rsid w:val="00B13DE6"/>
    <w:rsid w:val="00B1499D"/>
    <w:rsid w:val="00B14A4C"/>
    <w:rsid w:val="00B15DCD"/>
    <w:rsid w:val="00B1647E"/>
    <w:rsid w:val="00B16613"/>
    <w:rsid w:val="00B1697F"/>
    <w:rsid w:val="00B169ED"/>
    <w:rsid w:val="00B16D93"/>
    <w:rsid w:val="00B16DFA"/>
    <w:rsid w:val="00B16E01"/>
    <w:rsid w:val="00B16E63"/>
    <w:rsid w:val="00B178E3"/>
    <w:rsid w:val="00B201E8"/>
    <w:rsid w:val="00B210F4"/>
    <w:rsid w:val="00B21503"/>
    <w:rsid w:val="00B21B98"/>
    <w:rsid w:val="00B228AA"/>
    <w:rsid w:val="00B229A9"/>
    <w:rsid w:val="00B22ECB"/>
    <w:rsid w:val="00B23651"/>
    <w:rsid w:val="00B237BC"/>
    <w:rsid w:val="00B2399D"/>
    <w:rsid w:val="00B23C9E"/>
    <w:rsid w:val="00B244F8"/>
    <w:rsid w:val="00B245D2"/>
    <w:rsid w:val="00B24D32"/>
    <w:rsid w:val="00B24F43"/>
    <w:rsid w:val="00B251D3"/>
    <w:rsid w:val="00B25F81"/>
    <w:rsid w:val="00B264B7"/>
    <w:rsid w:val="00B266A2"/>
    <w:rsid w:val="00B26CB0"/>
    <w:rsid w:val="00B26CF4"/>
    <w:rsid w:val="00B27396"/>
    <w:rsid w:val="00B27E93"/>
    <w:rsid w:val="00B306EC"/>
    <w:rsid w:val="00B30A56"/>
    <w:rsid w:val="00B31098"/>
    <w:rsid w:val="00B31288"/>
    <w:rsid w:val="00B31A20"/>
    <w:rsid w:val="00B31E65"/>
    <w:rsid w:val="00B321CE"/>
    <w:rsid w:val="00B32511"/>
    <w:rsid w:val="00B32768"/>
    <w:rsid w:val="00B32E83"/>
    <w:rsid w:val="00B33EB7"/>
    <w:rsid w:val="00B344D5"/>
    <w:rsid w:val="00B34B42"/>
    <w:rsid w:val="00B35345"/>
    <w:rsid w:val="00B35C25"/>
    <w:rsid w:val="00B35D7F"/>
    <w:rsid w:val="00B36602"/>
    <w:rsid w:val="00B36D10"/>
    <w:rsid w:val="00B377C0"/>
    <w:rsid w:val="00B37FE4"/>
    <w:rsid w:val="00B40F4C"/>
    <w:rsid w:val="00B42809"/>
    <w:rsid w:val="00B42CCF"/>
    <w:rsid w:val="00B43582"/>
    <w:rsid w:val="00B43D4F"/>
    <w:rsid w:val="00B4416D"/>
    <w:rsid w:val="00B445CE"/>
    <w:rsid w:val="00B44DC2"/>
    <w:rsid w:val="00B45617"/>
    <w:rsid w:val="00B45D64"/>
    <w:rsid w:val="00B4646D"/>
    <w:rsid w:val="00B47F41"/>
    <w:rsid w:val="00B50D54"/>
    <w:rsid w:val="00B50E03"/>
    <w:rsid w:val="00B515F2"/>
    <w:rsid w:val="00B51B82"/>
    <w:rsid w:val="00B51F70"/>
    <w:rsid w:val="00B52013"/>
    <w:rsid w:val="00B523C1"/>
    <w:rsid w:val="00B5358E"/>
    <w:rsid w:val="00B538B6"/>
    <w:rsid w:val="00B53AC6"/>
    <w:rsid w:val="00B53BB1"/>
    <w:rsid w:val="00B546A1"/>
    <w:rsid w:val="00B54F02"/>
    <w:rsid w:val="00B55489"/>
    <w:rsid w:val="00B5629C"/>
    <w:rsid w:val="00B564F7"/>
    <w:rsid w:val="00B56A4D"/>
    <w:rsid w:val="00B6002E"/>
    <w:rsid w:val="00B60046"/>
    <w:rsid w:val="00B607A6"/>
    <w:rsid w:val="00B6098C"/>
    <w:rsid w:val="00B61496"/>
    <w:rsid w:val="00B61538"/>
    <w:rsid w:val="00B617D7"/>
    <w:rsid w:val="00B62096"/>
    <w:rsid w:val="00B627A2"/>
    <w:rsid w:val="00B62922"/>
    <w:rsid w:val="00B6313B"/>
    <w:rsid w:val="00B634EB"/>
    <w:rsid w:val="00B638C1"/>
    <w:rsid w:val="00B63A17"/>
    <w:rsid w:val="00B63B13"/>
    <w:rsid w:val="00B63BA1"/>
    <w:rsid w:val="00B645F1"/>
    <w:rsid w:val="00B66157"/>
    <w:rsid w:val="00B66F12"/>
    <w:rsid w:val="00B66FDC"/>
    <w:rsid w:val="00B67272"/>
    <w:rsid w:val="00B674F5"/>
    <w:rsid w:val="00B677D7"/>
    <w:rsid w:val="00B679AE"/>
    <w:rsid w:val="00B70A92"/>
    <w:rsid w:val="00B70CD3"/>
    <w:rsid w:val="00B72353"/>
    <w:rsid w:val="00B724B4"/>
    <w:rsid w:val="00B73262"/>
    <w:rsid w:val="00B7329C"/>
    <w:rsid w:val="00B73FB9"/>
    <w:rsid w:val="00B74201"/>
    <w:rsid w:val="00B74212"/>
    <w:rsid w:val="00B74FFA"/>
    <w:rsid w:val="00B761C2"/>
    <w:rsid w:val="00B76917"/>
    <w:rsid w:val="00B76DD9"/>
    <w:rsid w:val="00B7753F"/>
    <w:rsid w:val="00B77F86"/>
    <w:rsid w:val="00B8069E"/>
    <w:rsid w:val="00B80C54"/>
    <w:rsid w:val="00B80DB8"/>
    <w:rsid w:val="00B80FD0"/>
    <w:rsid w:val="00B81231"/>
    <w:rsid w:val="00B819DC"/>
    <w:rsid w:val="00B81EC4"/>
    <w:rsid w:val="00B822F7"/>
    <w:rsid w:val="00B8298D"/>
    <w:rsid w:val="00B83448"/>
    <w:rsid w:val="00B8349F"/>
    <w:rsid w:val="00B86254"/>
    <w:rsid w:val="00B86677"/>
    <w:rsid w:val="00B86A3E"/>
    <w:rsid w:val="00B86EBF"/>
    <w:rsid w:val="00B87691"/>
    <w:rsid w:val="00B9058F"/>
    <w:rsid w:val="00B90E98"/>
    <w:rsid w:val="00B913C2"/>
    <w:rsid w:val="00B919D5"/>
    <w:rsid w:val="00B920F9"/>
    <w:rsid w:val="00B92258"/>
    <w:rsid w:val="00B926D7"/>
    <w:rsid w:val="00B93C99"/>
    <w:rsid w:val="00B93FC6"/>
    <w:rsid w:val="00B9413F"/>
    <w:rsid w:val="00B941F3"/>
    <w:rsid w:val="00B9425C"/>
    <w:rsid w:val="00B9505B"/>
    <w:rsid w:val="00B96137"/>
    <w:rsid w:val="00B9627B"/>
    <w:rsid w:val="00B96628"/>
    <w:rsid w:val="00B969F4"/>
    <w:rsid w:val="00B97516"/>
    <w:rsid w:val="00B977A1"/>
    <w:rsid w:val="00B97AF2"/>
    <w:rsid w:val="00BA0D54"/>
    <w:rsid w:val="00BA215B"/>
    <w:rsid w:val="00BA2358"/>
    <w:rsid w:val="00BA2710"/>
    <w:rsid w:val="00BA285D"/>
    <w:rsid w:val="00BA2B62"/>
    <w:rsid w:val="00BA382D"/>
    <w:rsid w:val="00BA3879"/>
    <w:rsid w:val="00BA3E11"/>
    <w:rsid w:val="00BA457E"/>
    <w:rsid w:val="00BA462D"/>
    <w:rsid w:val="00BA4E9A"/>
    <w:rsid w:val="00BA5663"/>
    <w:rsid w:val="00BA56CF"/>
    <w:rsid w:val="00BA5F55"/>
    <w:rsid w:val="00BA615A"/>
    <w:rsid w:val="00BA6EBC"/>
    <w:rsid w:val="00BA76B8"/>
    <w:rsid w:val="00BA778D"/>
    <w:rsid w:val="00BA7AB9"/>
    <w:rsid w:val="00BB02E3"/>
    <w:rsid w:val="00BB0419"/>
    <w:rsid w:val="00BB0B8B"/>
    <w:rsid w:val="00BB12AD"/>
    <w:rsid w:val="00BB1555"/>
    <w:rsid w:val="00BB1B3A"/>
    <w:rsid w:val="00BB1E81"/>
    <w:rsid w:val="00BB21E0"/>
    <w:rsid w:val="00BB2621"/>
    <w:rsid w:val="00BB2911"/>
    <w:rsid w:val="00BB29BC"/>
    <w:rsid w:val="00BB4447"/>
    <w:rsid w:val="00BB5526"/>
    <w:rsid w:val="00BB5BEE"/>
    <w:rsid w:val="00BB62AB"/>
    <w:rsid w:val="00BB63C5"/>
    <w:rsid w:val="00BB678A"/>
    <w:rsid w:val="00BB6D2E"/>
    <w:rsid w:val="00BB72BC"/>
    <w:rsid w:val="00BB7383"/>
    <w:rsid w:val="00BB74FA"/>
    <w:rsid w:val="00BB7606"/>
    <w:rsid w:val="00BB7BB6"/>
    <w:rsid w:val="00BC09F2"/>
    <w:rsid w:val="00BC0CFE"/>
    <w:rsid w:val="00BC2AA2"/>
    <w:rsid w:val="00BC2E96"/>
    <w:rsid w:val="00BC3074"/>
    <w:rsid w:val="00BC356C"/>
    <w:rsid w:val="00BC489B"/>
    <w:rsid w:val="00BC48B6"/>
    <w:rsid w:val="00BC4A50"/>
    <w:rsid w:val="00BC58F5"/>
    <w:rsid w:val="00BC590D"/>
    <w:rsid w:val="00BC7044"/>
    <w:rsid w:val="00BC72E2"/>
    <w:rsid w:val="00BD01DF"/>
    <w:rsid w:val="00BD06EF"/>
    <w:rsid w:val="00BD07AE"/>
    <w:rsid w:val="00BD09BE"/>
    <w:rsid w:val="00BD185A"/>
    <w:rsid w:val="00BD19A6"/>
    <w:rsid w:val="00BD1BA2"/>
    <w:rsid w:val="00BD1D4E"/>
    <w:rsid w:val="00BD2BA2"/>
    <w:rsid w:val="00BD359F"/>
    <w:rsid w:val="00BD35D8"/>
    <w:rsid w:val="00BD36A7"/>
    <w:rsid w:val="00BD4342"/>
    <w:rsid w:val="00BD458B"/>
    <w:rsid w:val="00BD4C98"/>
    <w:rsid w:val="00BD5077"/>
    <w:rsid w:val="00BD5249"/>
    <w:rsid w:val="00BD755B"/>
    <w:rsid w:val="00BD75C6"/>
    <w:rsid w:val="00BE005B"/>
    <w:rsid w:val="00BE13B3"/>
    <w:rsid w:val="00BE148C"/>
    <w:rsid w:val="00BE25CD"/>
    <w:rsid w:val="00BE2DCD"/>
    <w:rsid w:val="00BE3211"/>
    <w:rsid w:val="00BE3923"/>
    <w:rsid w:val="00BE4168"/>
    <w:rsid w:val="00BE48B0"/>
    <w:rsid w:val="00BE4B86"/>
    <w:rsid w:val="00BE5A3E"/>
    <w:rsid w:val="00BE66D4"/>
    <w:rsid w:val="00BE6B98"/>
    <w:rsid w:val="00BE72AD"/>
    <w:rsid w:val="00BE7AD4"/>
    <w:rsid w:val="00BE7F6D"/>
    <w:rsid w:val="00BF0709"/>
    <w:rsid w:val="00BF08B4"/>
    <w:rsid w:val="00BF0B7B"/>
    <w:rsid w:val="00BF125D"/>
    <w:rsid w:val="00BF1303"/>
    <w:rsid w:val="00BF14C5"/>
    <w:rsid w:val="00BF2047"/>
    <w:rsid w:val="00BF23F2"/>
    <w:rsid w:val="00BF25E4"/>
    <w:rsid w:val="00BF2A96"/>
    <w:rsid w:val="00BF2FF3"/>
    <w:rsid w:val="00BF34F9"/>
    <w:rsid w:val="00BF3917"/>
    <w:rsid w:val="00BF3CE7"/>
    <w:rsid w:val="00BF3D41"/>
    <w:rsid w:val="00BF4915"/>
    <w:rsid w:val="00BF495F"/>
    <w:rsid w:val="00BF5397"/>
    <w:rsid w:val="00BF56C3"/>
    <w:rsid w:val="00BF63F2"/>
    <w:rsid w:val="00BF6E6E"/>
    <w:rsid w:val="00BF73BD"/>
    <w:rsid w:val="00BF76F8"/>
    <w:rsid w:val="00BF79F7"/>
    <w:rsid w:val="00BF7CD0"/>
    <w:rsid w:val="00C010BE"/>
    <w:rsid w:val="00C016C4"/>
    <w:rsid w:val="00C02446"/>
    <w:rsid w:val="00C0299F"/>
    <w:rsid w:val="00C02C08"/>
    <w:rsid w:val="00C030C5"/>
    <w:rsid w:val="00C04938"/>
    <w:rsid w:val="00C04E07"/>
    <w:rsid w:val="00C060DA"/>
    <w:rsid w:val="00C07544"/>
    <w:rsid w:val="00C10229"/>
    <w:rsid w:val="00C1024C"/>
    <w:rsid w:val="00C10425"/>
    <w:rsid w:val="00C107B2"/>
    <w:rsid w:val="00C10A5C"/>
    <w:rsid w:val="00C10D31"/>
    <w:rsid w:val="00C113C7"/>
    <w:rsid w:val="00C1165E"/>
    <w:rsid w:val="00C12C25"/>
    <w:rsid w:val="00C12CDA"/>
    <w:rsid w:val="00C1453B"/>
    <w:rsid w:val="00C147A4"/>
    <w:rsid w:val="00C153CA"/>
    <w:rsid w:val="00C15A89"/>
    <w:rsid w:val="00C16B94"/>
    <w:rsid w:val="00C16CB4"/>
    <w:rsid w:val="00C17369"/>
    <w:rsid w:val="00C20027"/>
    <w:rsid w:val="00C20855"/>
    <w:rsid w:val="00C20DF7"/>
    <w:rsid w:val="00C22671"/>
    <w:rsid w:val="00C22C76"/>
    <w:rsid w:val="00C24663"/>
    <w:rsid w:val="00C24F70"/>
    <w:rsid w:val="00C2553B"/>
    <w:rsid w:val="00C256F9"/>
    <w:rsid w:val="00C258B4"/>
    <w:rsid w:val="00C26167"/>
    <w:rsid w:val="00C261DA"/>
    <w:rsid w:val="00C268C9"/>
    <w:rsid w:val="00C26AB2"/>
    <w:rsid w:val="00C274BB"/>
    <w:rsid w:val="00C27C68"/>
    <w:rsid w:val="00C27E3C"/>
    <w:rsid w:val="00C27F54"/>
    <w:rsid w:val="00C30381"/>
    <w:rsid w:val="00C3108B"/>
    <w:rsid w:val="00C31235"/>
    <w:rsid w:val="00C31607"/>
    <w:rsid w:val="00C31736"/>
    <w:rsid w:val="00C31A37"/>
    <w:rsid w:val="00C32127"/>
    <w:rsid w:val="00C32147"/>
    <w:rsid w:val="00C32A72"/>
    <w:rsid w:val="00C32BFA"/>
    <w:rsid w:val="00C33B28"/>
    <w:rsid w:val="00C33C7C"/>
    <w:rsid w:val="00C34B0F"/>
    <w:rsid w:val="00C34D39"/>
    <w:rsid w:val="00C34F67"/>
    <w:rsid w:val="00C350F2"/>
    <w:rsid w:val="00C351B0"/>
    <w:rsid w:val="00C35584"/>
    <w:rsid w:val="00C35A4B"/>
    <w:rsid w:val="00C35B4A"/>
    <w:rsid w:val="00C35E14"/>
    <w:rsid w:val="00C3684B"/>
    <w:rsid w:val="00C408CB"/>
    <w:rsid w:val="00C41A7C"/>
    <w:rsid w:val="00C41F5F"/>
    <w:rsid w:val="00C41F94"/>
    <w:rsid w:val="00C41F9E"/>
    <w:rsid w:val="00C4314A"/>
    <w:rsid w:val="00C4346A"/>
    <w:rsid w:val="00C43F74"/>
    <w:rsid w:val="00C443EF"/>
    <w:rsid w:val="00C44F62"/>
    <w:rsid w:val="00C44FBA"/>
    <w:rsid w:val="00C4540E"/>
    <w:rsid w:val="00C46BB0"/>
    <w:rsid w:val="00C46D15"/>
    <w:rsid w:val="00C4736F"/>
    <w:rsid w:val="00C47537"/>
    <w:rsid w:val="00C4754E"/>
    <w:rsid w:val="00C50318"/>
    <w:rsid w:val="00C50751"/>
    <w:rsid w:val="00C5081A"/>
    <w:rsid w:val="00C50D39"/>
    <w:rsid w:val="00C519DA"/>
    <w:rsid w:val="00C51E69"/>
    <w:rsid w:val="00C5254C"/>
    <w:rsid w:val="00C537B6"/>
    <w:rsid w:val="00C53F65"/>
    <w:rsid w:val="00C54588"/>
    <w:rsid w:val="00C54947"/>
    <w:rsid w:val="00C55C45"/>
    <w:rsid w:val="00C56037"/>
    <w:rsid w:val="00C565C4"/>
    <w:rsid w:val="00C569F2"/>
    <w:rsid w:val="00C56B0C"/>
    <w:rsid w:val="00C56FE9"/>
    <w:rsid w:val="00C577AB"/>
    <w:rsid w:val="00C60AB2"/>
    <w:rsid w:val="00C60B4C"/>
    <w:rsid w:val="00C611FD"/>
    <w:rsid w:val="00C617AC"/>
    <w:rsid w:val="00C61C4A"/>
    <w:rsid w:val="00C628B1"/>
    <w:rsid w:val="00C62D8D"/>
    <w:rsid w:val="00C632DD"/>
    <w:rsid w:val="00C63516"/>
    <w:rsid w:val="00C6381A"/>
    <w:rsid w:val="00C6398E"/>
    <w:rsid w:val="00C63ED6"/>
    <w:rsid w:val="00C66373"/>
    <w:rsid w:val="00C6653E"/>
    <w:rsid w:val="00C667A0"/>
    <w:rsid w:val="00C66B65"/>
    <w:rsid w:val="00C67C07"/>
    <w:rsid w:val="00C704E8"/>
    <w:rsid w:val="00C70C21"/>
    <w:rsid w:val="00C70C7C"/>
    <w:rsid w:val="00C711C4"/>
    <w:rsid w:val="00C7140F"/>
    <w:rsid w:val="00C719B5"/>
    <w:rsid w:val="00C71DF0"/>
    <w:rsid w:val="00C72A6A"/>
    <w:rsid w:val="00C73435"/>
    <w:rsid w:val="00C73DCD"/>
    <w:rsid w:val="00C73E34"/>
    <w:rsid w:val="00C74334"/>
    <w:rsid w:val="00C74387"/>
    <w:rsid w:val="00C7493B"/>
    <w:rsid w:val="00C752CA"/>
    <w:rsid w:val="00C761E9"/>
    <w:rsid w:val="00C76392"/>
    <w:rsid w:val="00C76F31"/>
    <w:rsid w:val="00C77016"/>
    <w:rsid w:val="00C7789C"/>
    <w:rsid w:val="00C80203"/>
    <w:rsid w:val="00C80220"/>
    <w:rsid w:val="00C805D5"/>
    <w:rsid w:val="00C8084E"/>
    <w:rsid w:val="00C80EEA"/>
    <w:rsid w:val="00C8119B"/>
    <w:rsid w:val="00C82A8A"/>
    <w:rsid w:val="00C82BDF"/>
    <w:rsid w:val="00C82EB6"/>
    <w:rsid w:val="00C83C3D"/>
    <w:rsid w:val="00C83C5A"/>
    <w:rsid w:val="00C84393"/>
    <w:rsid w:val="00C849FB"/>
    <w:rsid w:val="00C85172"/>
    <w:rsid w:val="00C85928"/>
    <w:rsid w:val="00C8617E"/>
    <w:rsid w:val="00C86529"/>
    <w:rsid w:val="00C8652F"/>
    <w:rsid w:val="00C86634"/>
    <w:rsid w:val="00C86F09"/>
    <w:rsid w:val="00C872D1"/>
    <w:rsid w:val="00C907EB"/>
    <w:rsid w:val="00C90849"/>
    <w:rsid w:val="00C9140F"/>
    <w:rsid w:val="00C91475"/>
    <w:rsid w:val="00C9187D"/>
    <w:rsid w:val="00C92F4B"/>
    <w:rsid w:val="00C93562"/>
    <w:rsid w:val="00C93F2B"/>
    <w:rsid w:val="00C9461A"/>
    <w:rsid w:val="00C95384"/>
    <w:rsid w:val="00C95607"/>
    <w:rsid w:val="00C96FAB"/>
    <w:rsid w:val="00C972D0"/>
    <w:rsid w:val="00C97A9B"/>
    <w:rsid w:val="00C97AB4"/>
    <w:rsid w:val="00C97D82"/>
    <w:rsid w:val="00C97DC4"/>
    <w:rsid w:val="00CA0093"/>
    <w:rsid w:val="00CA058E"/>
    <w:rsid w:val="00CA083D"/>
    <w:rsid w:val="00CA0C1A"/>
    <w:rsid w:val="00CA0D38"/>
    <w:rsid w:val="00CA154D"/>
    <w:rsid w:val="00CA15E7"/>
    <w:rsid w:val="00CA1C8E"/>
    <w:rsid w:val="00CA1FB1"/>
    <w:rsid w:val="00CA226F"/>
    <w:rsid w:val="00CA2870"/>
    <w:rsid w:val="00CA365C"/>
    <w:rsid w:val="00CA4328"/>
    <w:rsid w:val="00CA535C"/>
    <w:rsid w:val="00CA5AAD"/>
    <w:rsid w:val="00CA5D01"/>
    <w:rsid w:val="00CA5F55"/>
    <w:rsid w:val="00CA6B18"/>
    <w:rsid w:val="00CA6EA8"/>
    <w:rsid w:val="00CA6F8F"/>
    <w:rsid w:val="00CA72B7"/>
    <w:rsid w:val="00CA7528"/>
    <w:rsid w:val="00CA77E1"/>
    <w:rsid w:val="00CA7AA0"/>
    <w:rsid w:val="00CB0063"/>
    <w:rsid w:val="00CB008F"/>
    <w:rsid w:val="00CB171D"/>
    <w:rsid w:val="00CB1C4A"/>
    <w:rsid w:val="00CB2492"/>
    <w:rsid w:val="00CB27BF"/>
    <w:rsid w:val="00CB2C28"/>
    <w:rsid w:val="00CB2D21"/>
    <w:rsid w:val="00CB329B"/>
    <w:rsid w:val="00CB3FAE"/>
    <w:rsid w:val="00CB4316"/>
    <w:rsid w:val="00CB5D3E"/>
    <w:rsid w:val="00CB5E4A"/>
    <w:rsid w:val="00CB7BF9"/>
    <w:rsid w:val="00CC02CF"/>
    <w:rsid w:val="00CC0A4C"/>
    <w:rsid w:val="00CC1FDD"/>
    <w:rsid w:val="00CC2017"/>
    <w:rsid w:val="00CC2554"/>
    <w:rsid w:val="00CC271E"/>
    <w:rsid w:val="00CC3143"/>
    <w:rsid w:val="00CC335C"/>
    <w:rsid w:val="00CC3469"/>
    <w:rsid w:val="00CC38B9"/>
    <w:rsid w:val="00CC480A"/>
    <w:rsid w:val="00CC483F"/>
    <w:rsid w:val="00CC66E4"/>
    <w:rsid w:val="00CC679F"/>
    <w:rsid w:val="00CC7004"/>
    <w:rsid w:val="00CC71CD"/>
    <w:rsid w:val="00CC7715"/>
    <w:rsid w:val="00CC777B"/>
    <w:rsid w:val="00CD0130"/>
    <w:rsid w:val="00CD0704"/>
    <w:rsid w:val="00CD0AF6"/>
    <w:rsid w:val="00CD0BF8"/>
    <w:rsid w:val="00CD0C2D"/>
    <w:rsid w:val="00CD12ED"/>
    <w:rsid w:val="00CD14C1"/>
    <w:rsid w:val="00CD16D4"/>
    <w:rsid w:val="00CD19CB"/>
    <w:rsid w:val="00CD246C"/>
    <w:rsid w:val="00CD3601"/>
    <w:rsid w:val="00CD37DF"/>
    <w:rsid w:val="00CD44E0"/>
    <w:rsid w:val="00CD4509"/>
    <w:rsid w:val="00CD4B51"/>
    <w:rsid w:val="00CD4D82"/>
    <w:rsid w:val="00CD4F72"/>
    <w:rsid w:val="00CD50F4"/>
    <w:rsid w:val="00CD65B3"/>
    <w:rsid w:val="00CD7024"/>
    <w:rsid w:val="00CD77E0"/>
    <w:rsid w:val="00CD7AC8"/>
    <w:rsid w:val="00CD7B9B"/>
    <w:rsid w:val="00CE0A23"/>
    <w:rsid w:val="00CE1616"/>
    <w:rsid w:val="00CE177E"/>
    <w:rsid w:val="00CE1F3B"/>
    <w:rsid w:val="00CE2497"/>
    <w:rsid w:val="00CE2D21"/>
    <w:rsid w:val="00CE345A"/>
    <w:rsid w:val="00CE38A9"/>
    <w:rsid w:val="00CE3ADB"/>
    <w:rsid w:val="00CE52C3"/>
    <w:rsid w:val="00CE530C"/>
    <w:rsid w:val="00CE5429"/>
    <w:rsid w:val="00CE5838"/>
    <w:rsid w:val="00CE62F4"/>
    <w:rsid w:val="00CE6385"/>
    <w:rsid w:val="00CE64F7"/>
    <w:rsid w:val="00CE6F98"/>
    <w:rsid w:val="00CE705B"/>
    <w:rsid w:val="00CE70D5"/>
    <w:rsid w:val="00CE71CF"/>
    <w:rsid w:val="00CE7419"/>
    <w:rsid w:val="00CE7D28"/>
    <w:rsid w:val="00CF01A2"/>
    <w:rsid w:val="00CF05BA"/>
    <w:rsid w:val="00CF08A7"/>
    <w:rsid w:val="00CF092F"/>
    <w:rsid w:val="00CF0BCA"/>
    <w:rsid w:val="00CF0CF0"/>
    <w:rsid w:val="00CF0E3C"/>
    <w:rsid w:val="00CF1F5D"/>
    <w:rsid w:val="00CF1F68"/>
    <w:rsid w:val="00CF2B1D"/>
    <w:rsid w:val="00CF3F73"/>
    <w:rsid w:val="00CF499C"/>
    <w:rsid w:val="00CF4C43"/>
    <w:rsid w:val="00CF4E0C"/>
    <w:rsid w:val="00CF507A"/>
    <w:rsid w:val="00CF5216"/>
    <w:rsid w:val="00CF5DAA"/>
    <w:rsid w:val="00CF6F58"/>
    <w:rsid w:val="00CF747F"/>
    <w:rsid w:val="00CF77E5"/>
    <w:rsid w:val="00D00261"/>
    <w:rsid w:val="00D0052C"/>
    <w:rsid w:val="00D00661"/>
    <w:rsid w:val="00D00BA8"/>
    <w:rsid w:val="00D019BA"/>
    <w:rsid w:val="00D0253D"/>
    <w:rsid w:val="00D028EE"/>
    <w:rsid w:val="00D02CBB"/>
    <w:rsid w:val="00D02F24"/>
    <w:rsid w:val="00D03A2C"/>
    <w:rsid w:val="00D03D16"/>
    <w:rsid w:val="00D03F28"/>
    <w:rsid w:val="00D03FFA"/>
    <w:rsid w:val="00D04995"/>
    <w:rsid w:val="00D04B93"/>
    <w:rsid w:val="00D04ED2"/>
    <w:rsid w:val="00D0552A"/>
    <w:rsid w:val="00D05FC7"/>
    <w:rsid w:val="00D06055"/>
    <w:rsid w:val="00D06062"/>
    <w:rsid w:val="00D066D8"/>
    <w:rsid w:val="00D06C92"/>
    <w:rsid w:val="00D07C2B"/>
    <w:rsid w:val="00D07CB1"/>
    <w:rsid w:val="00D1265C"/>
    <w:rsid w:val="00D1291B"/>
    <w:rsid w:val="00D12C7A"/>
    <w:rsid w:val="00D12D01"/>
    <w:rsid w:val="00D1347F"/>
    <w:rsid w:val="00D13578"/>
    <w:rsid w:val="00D13D73"/>
    <w:rsid w:val="00D14639"/>
    <w:rsid w:val="00D15384"/>
    <w:rsid w:val="00D1563E"/>
    <w:rsid w:val="00D15E11"/>
    <w:rsid w:val="00D1674A"/>
    <w:rsid w:val="00D16B40"/>
    <w:rsid w:val="00D17090"/>
    <w:rsid w:val="00D170DC"/>
    <w:rsid w:val="00D1720A"/>
    <w:rsid w:val="00D1771F"/>
    <w:rsid w:val="00D1783E"/>
    <w:rsid w:val="00D17A3C"/>
    <w:rsid w:val="00D2005E"/>
    <w:rsid w:val="00D20483"/>
    <w:rsid w:val="00D20A53"/>
    <w:rsid w:val="00D21647"/>
    <w:rsid w:val="00D22FA1"/>
    <w:rsid w:val="00D2320F"/>
    <w:rsid w:val="00D2336C"/>
    <w:rsid w:val="00D23DAA"/>
    <w:rsid w:val="00D241E0"/>
    <w:rsid w:val="00D24B51"/>
    <w:rsid w:val="00D24CC6"/>
    <w:rsid w:val="00D25245"/>
    <w:rsid w:val="00D2558B"/>
    <w:rsid w:val="00D25715"/>
    <w:rsid w:val="00D2582C"/>
    <w:rsid w:val="00D25CB5"/>
    <w:rsid w:val="00D260E3"/>
    <w:rsid w:val="00D264C1"/>
    <w:rsid w:val="00D264D4"/>
    <w:rsid w:val="00D26596"/>
    <w:rsid w:val="00D26934"/>
    <w:rsid w:val="00D26E2C"/>
    <w:rsid w:val="00D26EBF"/>
    <w:rsid w:val="00D27503"/>
    <w:rsid w:val="00D27645"/>
    <w:rsid w:val="00D27A0F"/>
    <w:rsid w:val="00D27C09"/>
    <w:rsid w:val="00D27D1A"/>
    <w:rsid w:val="00D30548"/>
    <w:rsid w:val="00D30C1C"/>
    <w:rsid w:val="00D321DB"/>
    <w:rsid w:val="00D32768"/>
    <w:rsid w:val="00D32CC9"/>
    <w:rsid w:val="00D33016"/>
    <w:rsid w:val="00D33D33"/>
    <w:rsid w:val="00D345C1"/>
    <w:rsid w:val="00D34673"/>
    <w:rsid w:val="00D35279"/>
    <w:rsid w:val="00D3573F"/>
    <w:rsid w:val="00D35901"/>
    <w:rsid w:val="00D35B78"/>
    <w:rsid w:val="00D35E83"/>
    <w:rsid w:val="00D36E4A"/>
    <w:rsid w:val="00D378F0"/>
    <w:rsid w:val="00D37D0F"/>
    <w:rsid w:val="00D405E3"/>
    <w:rsid w:val="00D40879"/>
    <w:rsid w:val="00D408CC"/>
    <w:rsid w:val="00D40DCB"/>
    <w:rsid w:val="00D416AA"/>
    <w:rsid w:val="00D41F43"/>
    <w:rsid w:val="00D4227F"/>
    <w:rsid w:val="00D4305D"/>
    <w:rsid w:val="00D4365F"/>
    <w:rsid w:val="00D438A3"/>
    <w:rsid w:val="00D4427A"/>
    <w:rsid w:val="00D445C3"/>
    <w:rsid w:val="00D44811"/>
    <w:rsid w:val="00D450F1"/>
    <w:rsid w:val="00D45162"/>
    <w:rsid w:val="00D45423"/>
    <w:rsid w:val="00D45E98"/>
    <w:rsid w:val="00D4656D"/>
    <w:rsid w:val="00D465FE"/>
    <w:rsid w:val="00D46947"/>
    <w:rsid w:val="00D4766E"/>
    <w:rsid w:val="00D503BE"/>
    <w:rsid w:val="00D504AA"/>
    <w:rsid w:val="00D50858"/>
    <w:rsid w:val="00D51521"/>
    <w:rsid w:val="00D51640"/>
    <w:rsid w:val="00D522C4"/>
    <w:rsid w:val="00D5237E"/>
    <w:rsid w:val="00D5267E"/>
    <w:rsid w:val="00D52B53"/>
    <w:rsid w:val="00D53778"/>
    <w:rsid w:val="00D538E2"/>
    <w:rsid w:val="00D53937"/>
    <w:rsid w:val="00D53D97"/>
    <w:rsid w:val="00D53DE4"/>
    <w:rsid w:val="00D53E43"/>
    <w:rsid w:val="00D53F4B"/>
    <w:rsid w:val="00D544ED"/>
    <w:rsid w:val="00D55B84"/>
    <w:rsid w:val="00D56171"/>
    <w:rsid w:val="00D566E3"/>
    <w:rsid w:val="00D5672A"/>
    <w:rsid w:val="00D56A72"/>
    <w:rsid w:val="00D5748E"/>
    <w:rsid w:val="00D5766B"/>
    <w:rsid w:val="00D60AC7"/>
    <w:rsid w:val="00D61282"/>
    <w:rsid w:val="00D61A7B"/>
    <w:rsid w:val="00D61E38"/>
    <w:rsid w:val="00D61E3D"/>
    <w:rsid w:val="00D62012"/>
    <w:rsid w:val="00D623DD"/>
    <w:rsid w:val="00D62903"/>
    <w:rsid w:val="00D62F96"/>
    <w:rsid w:val="00D65700"/>
    <w:rsid w:val="00D65BDD"/>
    <w:rsid w:val="00D65C6C"/>
    <w:rsid w:val="00D65E18"/>
    <w:rsid w:val="00D66185"/>
    <w:rsid w:val="00D66359"/>
    <w:rsid w:val="00D66B68"/>
    <w:rsid w:val="00D67013"/>
    <w:rsid w:val="00D71368"/>
    <w:rsid w:val="00D71530"/>
    <w:rsid w:val="00D71E0D"/>
    <w:rsid w:val="00D72AFF"/>
    <w:rsid w:val="00D72FE2"/>
    <w:rsid w:val="00D73262"/>
    <w:rsid w:val="00D738FA"/>
    <w:rsid w:val="00D74F23"/>
    <w:rsid w:val="00D75667"/>
    <w:rsid w:val="00D75D6F"/>
    <w:rsid w:val="00D768E4"/>
    <w:rsid w:val="00D76CF6"/>
    <w:rsid w:val="00D77276"/>
    <w:rsid w:val="00D775C5"/>
    <w:rsid w:val="00D77898"/>
    <w:rsid w:val="00D77EAE"/>
    <w:rsid w:val="00D80352"/>
    <w:rsid w:val="00D80483"/>
    <w:rsid w:val="00D813B5"/>
    <w:rsid w:val="00D81B35"/>
    <w:rsid w:val="00D81D03"/>
    <w:rsid w:val="00D82755"/>
    <w:rsid w:val="00D82814"/>
    <w:rsid w:val="00D82FE0"/>
    <w:rsid w:val="00D8317E"/>
    <w:rsid w:val="00D831FF"/>
    <w:rsid w:val="00D8351F"/>
    <w:rsid w:val="00D8372E"/>
    <w:rsid w:val="00D83872"/>
    <w:rsid w:val="00D83A73"/>
    <w:rsid w:val="00D83ABA"/>
    <w:rsid w:val="00D83E66"/>
    <w:rsid w:val="00D841FC"/>
    <w:rsid w:val="00D84F7B"/>
    <w:rsid w:val="00D855CB"/>
    <w:rsid w:val="00D856B4"/>
    <w:rsid w:val="00D85894"/>
    <w:rsid w:val="00D860A3"/>
    <w:rsid w:val="00D860B1"/>
    <w:rsid w:val="00D86CC5"/>
    <w:rsid w:val="00D87A3F"/>
    <w:rsid w:val="00D87CCF"/>
    <w:rsid w:val="00D90AEC"/>
    <w:rsid w:val="00D90B9B"/>
    <w:rsid w:val="00D91065"/>
    <w:rsid w:val="00D91BF2"/>
    <w:rsid w:val="00D91D3B"/>
    <w:rsid w:val="00D925F4"/>
    <w:rsid w:val="00D927D0"/>
    <w:rsid w:val="00D92B4E"/>
    <w:rsid w:val="00D92EAE"/>
    <w:rsid w:val="00D93977"/>
    <w:rsid w:val="00D94A0F"/>
    <w:rsid w:val="00D94A47"/>
    <w:rsid w:val="00D9546A"/>
    <w:rsid w:val="00D95677"/>
    <w:rsid w:val="00D95C5F"/>
    <w:rsid w:val="00D965A6"/>
    <w:rsid w:val="00D965F4"/>
    <w:rsid w:val="00D96E32"/>
    <w:rsid w:val="00DA1303"/>
    <w:rsid w:val="00DA1EDE"/>
    <w:rsid w:val="00DA2457"/>
    <w:rsid w:val="00DA2A90"/>
    <w:rsid w:val="00DA2AB1"/>
    <w:rsid w:val="00DA2DD3"/>
    <w:rsid w:val="00DA36E4"/>
    <w:rsid w:val="00DA3EF4"/>
    <w:rsid w:val="00DA404C"/>
    <w:rsid w:val="00DA4E26"/>
    <w:rsid w:val="00DA5486"/>
    <w:rsid w:val="00DA55B0"/>
    <w:rsid w:val="00DA60A9"/>
    <w:rsid w:val="00DA662A"/>
    <w:rsid w:val="00DA6839"/>
    <w:rsid w:val="00DA7234"/>
    <w:rsid w:val="00DA746E"/>
    <w:rsid w:val="00DA7B7E"/>
    <w:rsid w:val="00DB03A3"/>
    <w:rsid w:val="00DB0873"/>
    <w:rsid w:val="00DB0CBF"/>
    <w:rsid w:val="00DB12FD"/>
    <w:rsid w:val="00DB146D"/>
    <w:rsid w:val="00DB1925"/>
    <w:rsid w:val="00DB2CE3"/>
    <w:rsid w:val="00DB3429"/>
    <w:rsid w:val="00DB4A72"/>
    <w:rsid w:val="00DB4BD8"/>
    <w:rsid w:val="00DB4BF0"/>
    <w:rsid w:val="00DB4FEA"/>
    <w:rsid w:val="00DB522F"/>
    <w:rsid w:val="00DB57F4"/>
    <w:rsid w:val="00DB5D08"/>
    <w:rsid w:val="00DB6381"/>
    <w:rsid w:val="00DB7F80"/>
    <w:rsid w:val="00DC0748"/>
    <w:rsid w:val="00DC07A4"/>
    <w:rsid w:val="00DC12DE"/>
    <w:rsid w:val="00DC168E"/>
    <w:rsid w:val="00DC2C4F"/>
    <w:rsid w:val="00DC2E5E"/>
    <w:rsid w:val="00DC39BA"/>
    <w:rsid w:val="00DC3BF9"/>
    <w:rsid w:val="00DC3DE5"/>
    <w:rsid w:val="00DC3FE3"/>
    <w:rsid w:val="00DC493A"/>
    <w:rsid w:val="00DC498D"/>
    <w:rsid w:val="00DC4C5F"/>
    <w:rsid w:val="00DC512F"/>
    <w:rsid w:val="00DC55E1"/>
    <w:rsid w:val="00DC6292"/>
    <w:rsid w:val="00DC6451"/>
    <w:rsid w:val="00DC64F7"/>
    <w:rsid w:val="00DC686C"/>
    <w:rsid w:val="00DC6B57"/>
    <w:rsid w:val="00DC6FCA"/>
    <w:rsid w:val="00DC760A"/>
    <w:rsid w:val="00DC771B"/>
    <w:rsid w:val="00DC7812"/>
    <w:rsid w:val="00DC7F8C"/>
    <w:rsid w:val="00DD09FD"/>
    <w:rsid w:val="00DD14FA"/>
    <w:rsid w:val="00DD406A"/>
    <w:rsid w:val="00DD419B"/>
    <w:rsid w:val="00DD424C"/>
    <w:rsid w:val="00DD424F"/>
    <w:rsid w:val="00DD42F6"/>
    <w:rsid w:val="00DD4B1E"/>
    <w:rsid w:val="00DD4F16"/>
    <w:rsid w:val="00DD505A"/>
    <w:rsid w:val="00DD59C7"/>
    <w:rsid w:val="00DD5F30"/>
    <w:rsid w:val="00DD6414"/>
    <w:rsid w:val="00DD6661"/>
    <w:rsid w:val="00DD6C67"/>
    <w:rsid w:val="00DD7180"/>
    <w:rsid w:val="00DD7DED"/>
    <w:rsid w:val="00DE0516"/>
    <w:rsid w:val="00DE0588"/>
    <w:rsid w:val="00DE18D8"/>
    <w:rsid w:val="00DE1963"/>
    <w:rsid w:val="00DE2081"/>
    <w:rsid w:val="00DE21A0"/>
    <w:rsid w:val="00DE2219"/>
    <w:rsid w:val="00DE37A5"/>
    <w:rsid w:val="00DE3F87"/>
    <w:rsid w:val="00DE401E"/>
    <w:rsid w:val="00DE4B37"/>
    <w:rsid w:val="00DE5075"/>
    <w:rsid w:val="00DE5AC4"/>
    <w:rsid w:val="00DE5E92"/>
    <w:rsid w:val="00DE5F31"/>
    <w:rsid w:val="00DE6E19"/>
    <w:rsid w:val="00DE6EBD"/>
    <w:rsid w:val="00DE71E0"/>
    <w:rsid w:val="00DE758E"/>
    <w:rsid w:val="00DE7E8C"/>
    <w:rsid w:val="00DF07C0"/>
    <w:rsid w:val="00DF0BCA"/>
    <w:rsid w:val="00DF0FFD"/>
    <w:rsid w:val="00DF1088"/>
    <w:rsid w:val="00DF204D"/>
    <w:rsid w:val="00DF2257"/>
    <w:rsid w:val="00DF32D5"/>
    <w:rsid w:val="00DF35BE"/>
    <w:rsid w:val="00DF38A7"/>
    <w:rsid w:val="00DF38D2"/>
    <w:rsid w:val="00DF4445"/>
    <w:rsid w:val="00DF46AA"/>
    <w:rsid w:val="00DF47B8"/>
    <w:rsid w:val="00DF4FC6"/>
    <w:rsid w:val="00DF5F11"/>
    <w:rsid w:val="00DF609D"/>
    <w:rsid w:val="00DF73F4"/>
    <w:rsid w:val="00DF75E7"/>
    <w:rsid w:val="00E0039C"/>
    <w:rsid w:val="00E0144F"/>
    <w:rsid w:val="00E01B1B"/>
    <w:rsid w:val="00E024BA"/>
    <w:rsid w:val="00E026F1"/>
    <w:rsid w:val="00E02772"/>
    <w:rsid w:val="00E02CB9"/>
    <w:rsid w:val="00E02D86"/>
    <w:rsid w:val="00E0461E"/>
    <w:rsid w:val="00E04AFE"/>
    <w:rsid w:val="00E05F6C"/>
    <w:rsid w:val="00E06849"/>
    <w:rsid w:val="00E06BB2"/>
    <w:rsid w:val="00E06C1D"/>
    <w:rsid w:val="00E07686"/>
    <w:rsid w:val="00E078E2"/>
    <w:rsid w:val="00E07D73"/>
    <w:rsid w:val="00E07E52"/>
    <w:rsid w:val="00E11272"/>
    <w:rsid w:val="00E12066"/>
    <w:rsid w:val="00E12D37"/>
    <w:rsid w:val="00E13062"/>
    <w:rsid w:val="00E1314D"/>
    <w:rsid w:val="00E1328A"/>
    <w:rsid w:val="00E13B3C"/>
    <w:rsid w:val="00E14017"/>
    <w:rsid w:val="00E142D7"/>
    <w:rsid w:val="00E143E3"/>
    <w:rsid w:val="00E145DE"/>
    <w:rsid w:val="00E1496B"/>
    <w:rsid w:val="00E14DA2"/>
    <w:rsid w:val="00E15591"/>
    <w:rsid w:val="00E157BE"/>
    <w:rsid w:val="00E15AF4"/>
    <w:rsid w:val="00E15B68"/>
    <w:rsid w:val="00E15B7F"/>
    <w:rsid w:val="00E16DD3"/>
    <w:rsid w:val="00E16E21"/>
    <w:rsid w:val="00E178F4"/>
    <w:rsid w:val="00E17F12"/>
    <w:rsid w:val="00E2047A"/>
    <w:rsid w:val="00E2058D"/>
    <w:rsid w:val="00E209A3"/>
    <w:rsid w:val="00E21255"/>
    <w:rsid w:val="00E212B8"/>
    <w:rsid w:val="00E21641"/>
    <w:rsid w:val="00E21E7A"/>
    <w:rsid w:val="00E221F6"/>
    <w:rsid w:val="00E224E3"/>
    <w:rsid w:val="00E2297D"/>
    <w:rsid w:val="00E23183"/>
    <w:rsid w:val="00E236BC"/>
    <w:rsid w:val="00E236C4"/>
    <w:rsid w:val="00E236CE"/>
    <w:rsid w:val="00E238C0"/>
    <w:rsid w:val="00E2393D"/>
    <w:rsid w:val="00E2472D"/>
    <w:rsid w:val="00E24D26"/>
    <w:rsid w:val="00E2535F"/>
    <w:rsid w:val="00E253A3"/>
    <w:rsid w:val="00E256C8"/>
    <w:rsid w:val="00E25D87"/>
    <w:rsid w:val="00E263C9"/>
    <w:rsid w:val="00E26842"/>
    <w:rsid w:val="00E26AA6"/>
    <w:rsid w:val="00E2782B"/>
    <w:rsid w:val="00E27935"/>
    <w:rsid w:val="00E30428"/>
    <w:rsid w:val="00E308AD"/>
    <w:rsid w:val="00E3288B"/>
    <w:rsid w:val="00E33AAA"/>
    <w:rsid w:val="00E3426D"/>
    <w:rsid w:val="00E349D8"/>
    <w:rsid w:val="00E34F82"/>
    <w:rsid w:val="00E353A2"/>
    <w:rsid w:val="00E35CED"/>
    <w:rsid w:val="00E35E16"/>
    <w:rsid w:val="00E3665B"/>
    <w:rsid w:val="00E36C17"/>
    <w:rsid w:val="00E36C5C"/>
    <w:rsid w:val="00E40B7D"/>
    <w:rsid w:val="00E40CA7"/>
    <w:rsid w:val="00E41453"/>
    <w:rsid w:val="00E414AE"/>
    <w:rsid w:val="00E41E4C"/>
    <w:rsid w:val="00E43F68"/>
    <w:rsid w:val="00E4404C"/>
    <w:rsid w:val="00E44749"/>
    <w:rsid w:val="00E44979"/>
    <w:rsid w:val="00E44D34"/>
    <w:rsid w:val="00E45516"/>
    <w:rsid w:val="00E45EFA"/>
    <w:rsid w:val="00E46147"/>
    <w:rsid w:val="00E46CCD"/>
    <w:rsid w:val="00E46F6C"/>
    <w:rsid w:val="00E47A40"/>
    <w:rsid w:val="00E50680"/>
    <w:rsid w:val="00E511C1"/>
    <w:rsid w:val="00E51A96"/>
    <w:rsid w:val="00E524E9"/>
    <w:rsid w:val="00E52599"/>
    <w:rsid w:val="00E54372"/>
    <w:rsid w:val="00E548A7"/>
    <w:rsid w:val="00E54A39"/>
    <w:rsid w:val="00E551BD"/>
    <w:rsid w:val="00E554C5"/>
    <w:rsid w:val="00E55EF0"/>
    <w:rsid w:val="00E5708B"/>
    <w:rsid w:val="00E57508"/>
    <w:rsid w:val="00E57B65"/>
    <w:rsid w:val="00E60295"/>
    <w:rsid w:val="00E604A9"/>
    <w:rsid w:val="00E612D3"/>
    <w:rsid w:val="00E61612"/>
    <w:rsid w:val="00E6193E"/>
    <w:rsid w:val="00E61AC7"/>
    <w:rsid w:val="00E62103"/>
    <w:rsid w:val="00E6276D"/>
    <w:rsid w:val="00E62E70"/>
    <w:rsid w:val="00E63319"/>
    <w:rsid w:val="00E6377B"/>
    <w:rsid w:val="00E63AA2"/>
    <w:rsid w:val="00E64169"/>
    <w:rsid w:val="00E64F41"/>
    <w:rsid w:val="00E65855"/>
    <w:rsid w:val="00E6598B"/>
    <w:rsid w:val="00E66B3C"/>
    <w:rsid w:val="00E671D1"/>
    <w:rsid w:val="00E67C76"/>
    <w:rsid w:val="00E67F07"/>
    <w:rsid w:val="00E7067C"/>
    <w:rsid w:val="00E707B5"/>
    <w:rsid w:val="00E70823"/>
    <w:rsid w:val="00E70E9C"/>
    <w:rsid w:val="00E71DFB"/>
    <w:rsid w:val="00E72EEA"/>
    <w:rsid w:val="00E72F36"/>
    <w:rsid w:val="00E73044"/>
    <w:rsid w:val="00E73D91"/>
    <w:rsid w:val="00E7410A"/>
    <w:rsid w:val="00E74865"/>
    <w:rsid w:val="00E756B0"/>
    <w:rsid w:val="00E75FEB"/>
    <w:rsid w:val="00E76CAB"/>
    <w:rsid w:val="00E7729B"/>
    <w:rsid w:val="00E7729D"/>
    <w:rsid w:val="00E77615"/>
    <w:rsid w:val="00E80380"/>
    <w:rsid w:val="00E8095E"/>
    <w:rsid w:val="00E80B5A"/>
    <w:rsid w:val="00E810A0"/>
    <w:rsid w:val="00E81D4F"/>
    <w:rsid w:val="00E82414"/>
    <w:rsid w:val="00E826AC"/>
    <w:rsid w:val="00E82D1D"/>
    <w:rsid w:val="00E83230"/>
    <w:rsid w:val="00E83602"/>
    <w:rsid w:val="00E84653"/>
    <w:rsid w:val="00E84C41"/>
    <w:rsid w:val="00E85148"/>
    <w:rsid w:val="00E8544F"/>
    <w:rsid w:val="00E85D6C"/>
    <w:rsid w:val="00E8604A"/>
    <w:rsid w:val="00E86469"/>
    <w:rsid w:val="00E86BE1"/>
    <w:rsid w:val="00E86CDB"/>
    <w:rsid w:val="00E872FA"/>
    <w:rsid w:val="00E87435"/>
    <w:rsid w:val="00E9001C"/>
    <w:rsid w:val="00E910BC"/>
    <w:rsid w:val="00E915FC"/>
    <w:rsid w:val="00E9169E"/>
    <w:rsid w:val="00E91DCD"/>
    <w:rsid w:val="00E92900"/>
    <w:rsid w:val="00E92C15"/>
    <w:rsid w:val="00E9354C"/>
    <w:rsid w:val="00E94227"/>
    <w:rsid w:val="00E9424C"/>
    <w:rsid w:val="00E9429D"/>
    <w:rsid w:val="00E94711"/>
    <w:rsid w:val="00E952B1"/>
    <w:rsid w:val="00E956ED"/>
    <w:rsid w:val="00E95842"/>
    <w:rsid w:val="00E95A56"/>
    <w:rsid w:val="00E95BE6"/>
    <w:rsid w:val="00E9623F"/>
    <w:rsid w:val="00E96DA1"/>
    <w:rsid w:val="00E973EE"/>
    <w:rsid w:val="00E97D45"/>
    <w:rsid w:val="00EA0DAE"/>
    <w:rsid w:val="00EA29C7"/>
    <w:rsid w:val="00EA3563"/>
    <w:rsid w:val="00EA38B3"/>
    <w:rsid w:val="00EA3C41"/>
    <w:rsid w:val="00EA3D64"/>
    <w:rsid w:val="00EA47BF"/>
    <w:rsid w:val="00EA49CD"/>
    <w:rsid w:val="00EA4F4E"/>
    <w:rsid w:val="00EA53BB"/>
    <w:rsid w:val="00EA5954"/>
    <w:rsid w:val="00EA5FA1"/>
    <w:rsid w:val="00EA60CC"/>
    <w:rsid w:val="00EA65DF"/>
    <w:rsid w:val="00EA6B7A"/>
    <w:rsid w:val="00EA7367"/>
    <w:rsid w:val="00EA7742"/>
    <w:rsid w:val="00EA7760"/>
    <w:rsid w:val="00EA7E67"/>
    <w:rsid w:val="00EB1992"/>
    <w:rsid w:val="00EB2634"/>
    <w:rsid w:val="00EB35AE"/>
    <w:rsid w:val="00EB3AC1"/>
    <w:rsid w:val="00EB4DBC"/>
    <w:rsid w:val="00EB508B"/>
    <w:rsid w:val="00EB50F7"/>
    <w:rsid w:val="00EB5C83"/>
    <w:rsid w:val="00EB6463"/>
    <w:rsid w:val="00EB7C1F"/>
    <w:rsid w:val="00EB7E7E"/>
    <w:rsid w:val="00EC02CF"/>
    <w:rsid w:val="00EC06C2"/>
    <w:rsid w:val="00EC0BF4"/>
    <w:rsid w:val="00EC1E20"/>
    <w:rsid w:val="00EC2166"/>
    <w:rsid w:val="00EC27B0"/>
    <w:rsid w:val="00EC2F60"/>
    <w:rsid w:val="00EC2FAF"/>
    <w:rsid w:val="00EC3D78"/>
    <w:rsid w:val="00EC4053"/>
    <w:rsid w:val="00EC4193"/>
    <w:rsid w:val="00EC4740"/>
    <w:rsid w:val="00EC48A2"/>
    <w:rsid w:val="00EC48A4"/>
    <w:rsid w:val="00EC4BEA"/>
    <w:rsid w:val="00EC4D97"/>
    <w:rsid w:val="00EC50BE"/>
    <w:rsid w:val="00EC5598"/>
    <w:rsid w:val="00EC5C0B"/>
    <w:rsid w:val="00EC5FFB"/>
    <w:rsid w:val="00EC619C"/>
    <w:rsid w:val="00EC7A4B"/>
    <w:rsid w:val="00ED1030"/>
    <w:rsid w:val="00ED10D5"/>
    <w:rsid w:val="00ED152E"/>
    <w:rsid w:val="00ED19D6"/>
    <w:rsid w:val="00ED1D24"/>
    <w:rsid w:val="00ED2708"/>
    <w:rsid w:val="00ED3160"/>
    <w:rsid w:val="00ED4086"/>
    <w:rsid w:val="00ED4268"/>
    <w:rsid w:val="00ED442F"/>
    <w:rsid w:val="00ED4F82"/>
    <w:rsid w:val="00ED5087"/>
    <w:rsid w:val="00ED5B80"/>
    <w:rsid w:val="00ED5C62"/>
    <w:rsid w:val="00ED5FBB"/>
    <w:rsid w:val="00ED6CA1"/>
    <w:rsid w:val="00ED6F96"/>
    <w:rsid w:val="00ED7373"/>
    <w:rsid w:val="00EE0F59"/>
    <w:rsid w:val="00EE1D2A"/>
    <w:rsid w:val="00EE2209"/>
    <w:rsid w:val="00EE2972"/>
    <w:rsid w:val="00EE2D95"/>
    <w:rsid w:val="00EE332F"/>
    <w:rsid w:val="00EE36C6"/>
    <w:rsid w:val="00EE3979"/>
    <w:rsid w:val="00EE4416"/>
    <w:rsid w:val="00EE4FB9"/>
    <w:rsid w:val="00EE5042"/>
    <w:rsid w:val="00EE505C"/>
    <w:rsid w:val="00EE50F3"/>
    <w:rsid w:val="00EE5179"/>
    <w:rsid w:val="00EE51DE"/>
    <w:rsid w:val="00EE5636"/>
    <w:rsid w:val="00EE5850"/>
    <w:rsid w:val="00EE592F"/>
    <w:rsid w:val="00EE670E"/>
    <w:rsid w:val="00EE6734"/>
    <w:rsid w:val="00EE7030"/>
    <w:rsid w:val="00EE7702"/>
    <w:rsid w:val="00EE7D18"/>
    <w:rsid w:val="00EF283F"/>
    <w:rsid w:val="00EF2B21"/>
    <w:rsid w:val="00EF3462"/>
    <w:rsid w:val="00EF3F6D"/>
    <w:rsid w:val="00EF4C40"/>
    <w:rsid w:val="00EF4E88"/>
    <w:rsid w:val="00EF582E"/>
    <w:rsid w:val="00EF5BB4"/>
    <w:rsid w:val="00EF613E"/>
    <w:rsid w:val="00EF720D"/>
    <w:rsid w:val="00EF7619"/>
    <w:rsid w:val="00EF773D"/>
    <w:rsid w:val="00F0022B"/>
    <w:rsid w:val="00F004B3"/>
    <w:rsid w:val="00F01543"/>
    <w:rsid w:val="00F020C5"/>
    <w:rsid w:val="00F0286E"/>
    <w:rsid w:val="00F02921"/>
    <w:rsid w:val="00F02E0A"/>
    <w:rsid w:val="00F0331E"/>
    <w:rsid w:val="00F03C32"/>
    <w:rsid w:val="00F04C96"/>
    <w:rsid w:val="00F0554A"/>
    <w:rsid w:val="00F06054"/>
    <w:rsid w:val="00F06AAD"/>
    <w:rsid w:val="00F06AB8"/>
    <w:rsid w:val="00F06C63"/>
    <w:rsid w:val="00F06DE7"/>
    <w:rsid w:val="00F06F81"/>
    <w:rsid w:val="00F10280"/>
    <w:rsid w:val="00F1059F"/>
    <w:rsid w:val="00F10926"/>
    <w:rsid w:val="00F110AF"/>
    <w:rsid w:val="00F11535"/>
    <w:rsid w:val="00F116FC"/>
    <w:rsid w:val="00F117F4"/>
    <w:rsid w:val="00F11C1F"/>
    <w:rsid w:val="00F11DC5"/>
    <w:rsid w:val="00F11EEB"/>
    <w:rsid w:val="00F1226C"/>
    <w:rsid w:val="00F127EB"/>
    <w:rsid w:val="00F12D9F"/>
    <w:rsid w:val="00F13178"/>
    <w:rsid w:val="00F13948"/>
    <w:rsid w:val="00F13EA2"/>
    <w:rsid w:val="00F13F72"/>
    <w:rsid w:val="00F14A4D"/>
    <w:rsid w:val="00F14B66"/>
    <w:rsid w:val="00F1500D"/>
    <w:rsid w:val="00F152A5"/>
    <w:rsid w:val="00F15C53"/>
    <w:rsid w:val="00F15D7F"/>
    <w:rsid w:val="00F15F10"/>
    <w:rsid w:val="00F17172"/>
    <w:rsid w:val="00F206FD"/>
    <w:rsid w:val="00F2099E"/>
    <w:rsid w:val="00F20E28"/>
    <w:rsid w:val="00F21909"/>
    <w:rsid w:val="00F219F2"/>
    <w:rsid w:val="00F223C3"/>
    <w:rsid w:val="00F22531"/>
    <w:rsid w:val="00F2315C"/>
    <w:rsid w:val="00F23645"/>
    <w:rsid w:val="00F23820"/>
    <w:rsid w:val="00F23890"/>
    <w:rsid w:val="00F240A1"/>
    <w:rsid w:val="00F248AA"/>
    <w:rsid w:val="00F24E58"/>
    <w:rsid w:val="00F2566F"/>
    <w:rsid w:val="00F2596F"/>
    <w:rsid w:val="00F25ED7"/>
    <w:rsid w:val="00F25F7A"/>
    <w:rsid w:val="00F265F2"/>
    <w:rsid w:val="00F267EB"/>
    <w:rsid w:val="00F2681E"/>
    <w:rsid w:val="00F2698E"/>
    <w:rsid w:val="00F26FA0"/>
    <w:rsid w:val="00F275DC"/>
    <w:rsid w:val="00F27F53"/>
    <w:rsid w:val="00F30B17"/>
    <w:rsid w:val="00F3134A"/>
    <w:rsid w:val="00F316DB"/>
    <w:rsid w:val="00F322BD"/>
    <w:rsid w:val="00F32E2F"/>
    <w:rsid w:val="00F32F5E"/>
    <w:rsid w:val="00F3367F"/>
    <w:rsid w:val="00F33A86"/>
    <w:rsid w:val="00F348D2"/>
    <w:rsid w:val="00F35743"/>
    <w:rsid w:val="00F3574B"/>
    <w:rsid w:val="00F35E30"/>
    <w:rsid w:val="00F36303"/>
    <w:rsid w:val="00F37196"/>
    <w:rsid w:val="00F37AF0"/>
    <w:rsid w:val="00F40922"/>
    <w:rsid w:val="00F40CE3"/>
    <w:rsid w:val="00F40F19"/>
    <w:rsid w:val="00F4225A"/>
    <w:rsid w:val="00F42D7A"/>
    <w:rsid w:val="00F42FE6"/>
    <w:rsid w:val="00F43443"/>
    <w:rsid w:val="00F43E41"/>
    <w:rsid w:val="00F43E67"/>
    <w:rsid w:val="00F44A49"/>
    <w:rsid w:val="00F44C95"/>
    <w:rsid w:val="00F458B6"/>
    <w:rsid w:val="00F45971"/>
    <w:rsid w:val="00F45AD3"/>
    <w:rsid w:val="00F45DBA"/>
    <w:rsid w:val="00F46195"/>
    <w:rsid w:val="00F46648"/>
    <w:rsid w:val="00F46F29"/>
    <w:rsid w:val="00F4710F"/>
    <w:rsid w:val="00F47158"/>
    <w:rsid w:val="00F4718D"/>
    <w:rsid w:val="00F47E55"/>
    <w:rsid w:val="00F50AC8"/>
    <w:rsid w:val="00F513AA"/>
    <w:rsid w:val="00F51D4C"/>
    <w:rsid w:val="00F5206A"/>
    <w:rsid w:val="00F5258E"/>
    <w:rsid w:val="00F526BA"/>
    <w:rsid w:val="00F52ACB"/>
    <w:rsid w:val="00F531F1"/>
    <w:rsid w:val="00F53B2D"/>
    <w:rsid w:val="00F53D2E"/>
    <w:rsid w:val="00F53EF2"/>
    <w:rsid w:val="00F54194"/>
    <w:rsid w:val="00F54D0C"/>
    <w:rsid w:val="00F54F17"/>
    <w:rsid w:val="00F55174"/>
    <w:rsid w:val="00F551E0"/>
    <w:rsid w:val="00F553DA"/>
    <w:rsid w:val="00F55702"/>
    <w:rsid w:val="00F55D26"/>
    <w:rsid w:val="00F55EA3"/>
    <w:rsid w:val="00F563C1"/>
    <w:rsid w:val="00F564AB"/>
    <w:rsid w:val="00F572D0"/>
    <w:rsid w:val="00F5776F"/>
    <w:rsid w:val="00F5797E"/>
    <w:rsid w:val="00F57C0C"/>
    <w:rsid w:val="00F57CF9"/>
    <w:rsid w:val="00F57E7D"/>
    <w:rsid w:val="00F60E79"/>
    <w:rsid w:val="00F61645"/>
    <w:rsid w:val="00F629DE"/>
    <w:rsid w:val="00F635D4"/>
    <w:rsid w:val="00F63696"/>
    <w:rsid w:val="00F64491"/>
    <w:rsid w:val="00F644C4"/>
    <w:rsid w:val="00F64599"/>
    <w:rsid w:val="00F64B2D"/>
    <w:rsid w:val="00F65094"/>
    <w:rsid w:val="00F65457"/>
    <w:rsid w:val="00F6559A"/>
    <w:rsid w:val="00F65AF3"/>
    <w:rsid w:val="00F668E3"/>
    <w:rsid w:val="00F66AF2"/>
    <w:rsid w:val="00F66DB6"/>
    <w:rsid w:val="00F674A4"/>
    <w:rsid w:val="00F67918"/>
    <w:rsid w:val="00F6791D"/>
    <w:rsid w:val="00F67A76"/>
    <w:rsid w:val="00F705CF"/>
    <w:rsid w:val="00F70F99"/>
    <w:rsid w:val="00F72A4A"/>
    <w:rsid w:val="00F72B5D"/>
    <w:rsid w:val="00F72D72"/>
    <w:rsid w:val="00F72FBB"/>
    <w:rsid w:val="00F73330"/>
    <w:rsid w:val="00F7333A"/>
    <w:rsid w:val="00F73A9F"/>
    <w:rsid w:val="00F73B6B"/>
    <w:rsid w:val="00F7477D"/>
    <w:rsid w:val="00F75294"/>
    <w:rsid w:val="00F75ABD"/>
    <w:rsid w:val="00F75D8F"/>
    <w:rsid w:val="00F760FA"/>
    <w:rsid w:val="00F7666E"/>
    <w:rsid w:val="00F77712"/>
    <w:rsid w:val="00F77BD4"/>
    <w:rsid w:val="00F77DB1"/>
    <w:rsid w:val="00F8085C"/>
    <w:rsid w:val="00F81840"/>
    <w:rsid w:val="00F81E6D"/>
    <w:rsid w:val="00F82E50"/>
    <w:rsid w:val="00F82E5D"/>
    <w:rsid w:val="00F832E7"/>
    <w:rsid w:val="00F83586"/>
    <w:rsid w:val="00F83D3E"/>
    <w:rsid w:val="00F841D9"/>
    <w:rsid w:val="00F84204"/>
    <w:rsid w:val="00F845CF"/>
    <w:rsid w:val="00F84B3F"/>
    <w:rsid w:val="00F84F05"/>
    <w:rsid w:val="00F850A2"/>
    <w:rsid w:val="00F85452"/>
    <w:rsid w:val="00F855D5"/>
    <w:rsid w:val="00F86024"/>
    <w:rsid w:val="00F86101"/>
    <w:rsid w:val="00F86826"/>
    <w:rsid w:val="00F86CA3"/>
    <w:rsid w:val="00F86CEF"/>
    <w:rsid w:val="00F873A0"/>
    <w:rsid w:val="00F877DA"/>
    <w:rsid w:val="00F87C97"/>
    <w:rsid w:val="00F90438"/>
    <w:rsid w:val="00F906A6"/>
    <w:rsid w:val="00F90B29"/>
    <w:rsid w:val="00F90F57"/>
    <w:rsid w:val="00F910DA"/>
    <w:rsid w:val="00F91234"/>
    <w:rsid w:val="00F91920"/>
    <w:rsid w:val="00F91C9D"/>
    <w:rsid w:val="00F92037"/>
    <w:rsid w:val="00F9276F"/>
    <w:rsid w:val="00F928C0"/>
    <w:rsid w:val="00F92A67"/>
    <w:rsid w:val="00F92BC9"/>
    <w:rsid w:val="00F931E9"/>
    <w:rsid w:val="00F94BF2"/>
    <w:rsid w:val="00F9508E"/>
    <w:rsid w:val="00F95A09"/>
    <w:rsid w:val="00F95AC7"/>
    <w:rsid w:val="00F95B35"/>
    <w:rsid w:val="00F962CF"/>
    <w:rsid w:val="00F9666D"/>
    <w:rsid w:val="00F96CA7"/>
    <w:rsid w:val="00F97246"/>
    <w:rsid w:val="00F972E7"/>
    <w:rsid w:val="00F9748D"/>
    <w:rsid w:val="00F9752D"/>
    <w:rsid w:val="00F97D04"/>
    <w:rsid w:val="00FA03A5"/>
    <w:rsid w:val="00FA048A"/>
    <w:rsid w:val="00FA0861"/>
    <w:rsid w:val="00FA123E"/>
    <w:rsid w:val="00FA1906"/>
    <w:rsid w:val="00FA2A67"/>
    <w:rsid w:val="00FA302C"/>
    <w:rsid w:val="00FA43D8"/>
    <w:rsid w:val="00FA493B"/>
    <w:rsid w:val="00FA4986"/>
    <w:rsid w:val="00FA5299"/>
    <w:rsid w:val="00FA5D00"/>
    <w:rsid w:val="00FA60CC"/>
    <w:rsid w:val="00FA62C2"/>
    <w:rsid w:val="00FA6693"/>
    <w:rsid w:val="00FA7101"/>
    <w:rsid w:val="00FA71E8"/>
    <w:rsid w:val="00FB08CE"/>
    <w:rsid w:val="00FB0AF2"/>
    <w:rsid w:val="00FB11C4"/>
    <w:rsid w:val="00FB1221"/>
    <w:rsid w:val="00FB1851"/>
    <w:rsid w:val="00FB19A1"/>
    <w:rsid w:val="00FB1A1C"/>
    <w:rsid w:val="00FB1C0F"/>
    <w:rsid w:val="00FB1EC8"/>
    <w:rsid w:val="00FB283F"/>
    <w:rsid w:val="00FB3283"/>
    <w:rsid w:val="00FB33C7"/>
    <w:rsid w:val="00FB350D"/>
    <w:rsid w:val="00FB3551"/>
    <w:rsid w:val="00FB3833"/>
    <w:rsid w:val="00FB407C"/>
    <w:rsid w:val="00FB51D1"/>
    <w:rsid w:val="00FB6106"/>
    <w:rsid w:val="00FB662A"/>
    <w:rsid w:val="00FB6681"/>
    <w:rsid w:val="00FB6719"/>
    <w:rsid w:val="00FB6AC1"/>
    <w:rsid w:val="00FB6BE9"/>
    <w:rsid w:val="00FB773B"/>
    <w:rsid w:val="00FB7F3E"/>
    <w:rsid w:val="00FB7F73"/>
    <w:rsid w:val="00FC00A0"/>
    <w:rsid w:val="00FC1492"/>
    <w:rsid w:val="00FC2410"/>
    <w:rsid w:val="00FC2ED0"/>
    <w:rsid w:val="00FC3261"/>
    <w:rsid w:val="00FC3BAA"/>
    <w:rsid w:val="00FC4747"/>
    <w:rsid w:val="00FC4AB1"/>
    <w:rsid w:val="00FC553B"/>
    <w:rsid w:val="00FC5634"/>
    <w:rsid w:val="00FC66A9"/>
    <w:rsid w:val="00FC6BF9"/>
    <w:rsid w:val="00FC7165"/>
    <w:rsid w:val="00FC788E"/>
    <w:rsid w:val="00FC793A"/>
    <w:rsid w:val="00FD0098"/>
    <w:rsid w:val="00FD05BB"/>
    <w:rsid w:val="00FD0A72"/>
    <w:rsid w:val="00FD12F4"/>
    <w:rsid w:val="00FD15C7"/>
    <w:rsid w:val="00FD1FD0"/>
    <w:rsid w:val="00FD2D11"/>
    <w:rsid w:val="00FD4FCE"/>
    <w:rsid w:val="00FD62D1"/>
    <w:rsid w:val="00FD6663"/>
    <w:rsid w:val="00FD6769"/>
    <w:rsid w:val="00FD6F5C"/>
    <w:rsid w:val="00FD6FA3"/>
    <w:rsid w:val="00FD7591"/>
    <w:rsid w:val="00FD7975"/>
    <w:rsid w:val="00FE052C"/>
    <w:rsid w:val="00FE05D5"/>
    <w:rsid w:val="00FE0BEB"/>
    <w:rsid w:val="00FE1113"/>
    <w:rsid w:val="00FE11C7"/>
    <w:rsid w:val="00FE2513"/>
    <w:rsid w:val="00FE2546"/>
    <w:rsid w:val="00FE2906"/>
    <w:rsid w:val="00FE2A86"/>
    <w:rsid w:val="00FE30C2"/>
    <w:rsid w:val="00FE3B19"/>
    <w:rsid w:val="00FE3BBC"/>
    <w:rsid w:val="00FE3D19"/>
    <w:rsid w:val="00FE44E6"/>
    <w:rsid w:val="00FE4B26"/>
    <w:rsid w:val="00FE4E9D"/>
    <w:rsid w:val="00FE599B"/>
    <w:rsid w:val="00FE5DCB"/>
    <w:rsid w:val="00FE7278"/>
    <w:rsid w:val="00FE75DE"/>
    <w:rsid w:val="00FE780D"/>
    <w:rsid w:val="00FE7F46"/>
    <w:rsid w:val="00FF0A7B"/>
    <w:rsid w:val="00FF16DE"/>
    <w:rsid w:val="00FF1EDC"/>
    <w:rsid w:val="00FF25F6"/>
    <w:rsid w:val="00FF2B67"/>
    <w:rsid w:val="00FF3545"/>
    <w:rsid w:val="00FF434D"/>
    <w:rsid w:val="00FF4AAB"/>
    <w:rsid w:val="00FF542A"/>
    <w:rsid w:val="00FF6441"/>
    <w:rsid w:val="00FF65C3"/>
    <w:rsid w:val="00FF69E3"/>
    <w:rsid w:val="00FF6DDA"/>
    <w:rsid w:val="00FF6E8F"/>
    <w:rsid w:val="00FF7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102438"/>
    <w:pPr>
      <w:spacing w:after="200" w:line="276" w:lineRule="auto"/>
    </w:pPr>
    <w:rPr>
      <w:rFonts w:cs="Calibri"/>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rsid w:val="00BC4A50"/>
    <w:pPr>
      <w:keepNext/>
      <w:spacing w:before="240" w:after="60" w:line="240" w:lineRule="auto"/>
      <w:outlineLvl w:val="0"/>
    </w:pPr>
    <w:rPr>
      <w:rFonts w:ascii="Cambria" w:hAnsi="Cambria" w:cs="Cambria"/>
      <w:b/>
      <w:bCs/>
      <w:kern w:val="32"/>
      <w:sz w:val="32"/>
      <w:szCs w:val="32"/>
    </w:rPr>
  </w:style>
  <w:style w:type="paragraph" w:styleId="20">
    <w:name w:val="heading 2"/>
    <w:aliases w:val="H2"/>
    <w:basedOn w:val="a0"/>
    <w:next w:val="a0"/>
    <w:link w:val="21"/>
    <w:uiPriority w:val="99"/>
    <w:qFormat/>
    <w:rsid w:val="008D5EB5"/>
    <w:pPr>
      <w:keepNext/>
      <w:tabs>
        <w:tab w:val="num" w:pos="2703"/>
      </w:tabs>
      <w:spacing w:after="60" w:line="240" w:lineRule="auto"/>
      <w:ind w:left="2703" w:hanging="576"/>
      <w:jc w:val="center"/>
      <w:outlineLvl w:val="1"/>
    </w:pPr>
    <w:rPr>
      <w:b/>
      <w:bCs/>
      <w:sz w:val="30"/>
      <w:szCs w:val="30"/>
    </w:rPr>
  </w:style>
  <w:style w:type="paragraph" w:styleId="30">
    <w:name w:val="heading 3"/>
    <w:basedOn w:val="a0"/>
    <w:next w:val="a0"/>
    <w:link w:val="31"/>
    <w:uiPriority w:val="99"/>
    <w:qFormat/>
    <w:rsid w:val="008D5EB5"/>
    <w:pPr>
      <w:keepNext/>
      <w:tabs>
        <w:tab w:val="num" w:pos="561"/>
      </w:tabs>
      <w:spacing w:before="240" w:after="60" w:line="240" w:lineRule="auto"/>
      <w:ind w:left="1111" w:hanging="720"/>
      <w:jc w:val="both"/>
      <w:outlineLvl w:val="2"/>
    </w:pPr>
    <w:rPr>
      <w:rFonts w:ascii="Arial" w:hAnsi="Arial" w:cs="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locked/>
    <w:rsid w:val="00BC4A50"/>
    <w:rPr>
      <w:rFonts w:ascii="Cambria" w:hAnsi="Cambria" w:cs="Cambria"/>
      <w:b/>
      <w:bCs/>
      <w:kern w:val="32"/>
      <w:sz w:val="32"/>
      <w:szCs w:val="32"/>
    </w:rPr>
  </w:style>
  <w:style w:type="character" w:customStyle="1" w:styleId="21">
    <w:name w:val="Заголовок 2 Знак"/>
    <w:aliases w:val="H2 Знак"/>
    <w:basedOn w:val="a1"/>
    <w:link w:val="20"/>
    <w:uiPriority w:val="99"/>
    <w:locked/>
    <w:rsid w:val="008D5EB5"/>
    <w:rPr>
      <w:rFonts w:ascii="Times New Roman" w:hAnsi="Times New Roman" w:cs="Times New Roman"/>
      <w:b/>
      <w:bCs/>
      <w:sz w:val="30"/>
      <w:szCs w:val="30"/>
      <w:lang w:eastAsia="ru-RU"/>
    </w:rPr>
  </w:style>
  <w:style w:type="character" w:customStyle="1" w:styleId="31">
    <w:name w:val="Заголовок 3 Знак"/>
    <w:basedOn w:val="a1"/>
    <w:link w:val="30"/>
    <w:uiPriority w:val="99"/>
    <w:locked/>
    <w:rsid w:val="008D5EB5"/>
    <w:rPr>
      <w:rFonts w:ascii="Arial" w:hAnsi="Arial" w:cs="Arial"/>
      <w:b/>
      <w:bCs/>
      <w:sz w:val="24"/>
      <w:szCs w:val="24"/>
      <w:lang w:eastAsia="ru-RU"/>
    </w:rPr>
  </w:style>
  <w:style w:type="table" w:styleId="a4">
    <w:name w:val="Table Grid"/>
    <w:basedOn w:val="a2"/>
    <w:uiPriority w:val="59"/>
    <w:rsid w:val="00BC4A5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Date"/>
    <w:aliases w:val="Date Char"/>
    <w:basedOn w:val="a0"/>
    <w:next w:val="a0"/>
    <w:link w:val="a6"/>
    <w:uiPriority w:val="99"/>
    <w:rsid w:val="00BC4A50"/>
    <w:pPr>
      <w:spacing w:after="60" w:line="240" w:lineRule="auto"/>
      <w:jc w:val="both"/>
    </w:pPr>
    <w:rPr>
      <w:sz w:val="24"/>
      <w:szCs w:val="24"/>
    </w:rPr>
  </w:style>
  <w:style w:type="character" w:customStyle="1" w:styleId="a6">
    <w:name w:val="Дата Знак"/>
    <w:aliases w:val="Date Char Знак"/>
    <w:basedOn w:val="a1"/>
    <w:link w:val="a5"/>
    <w:uiPriority w:val="99"/>
    <w:locked/>
    <w:rsid w:val="00BC4A50"/>
    <w:rPr>
      <w:rFonts w:ascii="Times New Roman" w:hAnsi="Times New Roman" w:cs="Times New Roman"/>
      <w:sz w:val="20"/>
      <w:szCs w:val="20"/>
    </w:rPr>
  </w:style>
  <w:style w:type="paragraph" w:customStyle="1" w:styleId="ConsPlusNormal">
    <w:name w:val="ConsPlusNormal"/>
    <w:link w:val="ConsPlusNormal0"/>
    <w:qFormat/>
    <w:rsid w:val="00BC4A50"/>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A006A0"/>
    <w:rPr>
      <w:rFonts w:ascii="Arial" w:hAnsi="Arial"/>
      <w:sz w:val="22"/>
      <w:szCs w:val="22"/>
      <w:lang w:val="ru-RU" w:eastAsia="ru-RU" w:bidi="ar-SA"/>
    </w:rPr>
  </w:style>
  <w:style w:type="character" w:styleId="a7">
    <w:name w:val="Hyperlink"/>
    <w:basedOn w:val="a1"/>
    <w:uiPriority w:val="99"/>
    <w:rsid w:val="00BC4A50"/>
    <w:rPr>
      <w:color w:val="auto"/>
      <w:u w:val="single"/>
    </w:rPr>
  </w:style>
  <w:style w:type="paragraph" w:customStyle="1" w:styleId="11">
    <w:name w:val="Стиль1"/>
    <w:basedOn w:val="a0"/>
    <w:uiPriority w:val="99"/>
    <w:rsid w:val="00BC4A50"/>
    <w:pPr>
      <w:keepNext/>
      <w:keepLines/>
      <w:widowControl w:val="0"/>
      <w:suppressLineNumbers/>
      <w:tabs>
        <w:tab w:val="num" w:pos="612"/>
        <w:tab w:val="num" w:pos="643"/>
      </w:tabs>
      <w:suppressAutoHyphens/>
      <w:spacing w:after="60" w:line="240" w:lineRule="auto"/>
      <w:ind w:left="612" w:hanging="432"/>
    </w:pPr>
    <w:rPr>
      <w:b/>
      <w:bCs/>
      <w:sz w:val="28"/>
      <w:szCs w:val="28"/>
    </w:rPr>
  </w:style>
  <w:style w:type="paragraph" w:customStyle="1" w:styleId="22">
    <w:name w:val="Стиль2"/>
    <w:basedOn w:val="23"/>
    <w:uiPriority w:val="99"/>
    <w:rsid w:val="00BC4A50"/>
    <w:pPr>
      <w:keepNext/>
      <w:keepLines/>
      <w:widowControl w:val="0"/>
      <w:numPr>
        <w:ilvl w:val="1"/>
      </w:numPr>
      <w:suppressLineNumbers/>
      <w:tabs>
        <w:tab w:val="num" w:pos="612"/>
      </w:tabs>
      <w:suppressAutoHyphens/>
      <w:spacing w:after="60" w:line="240" w:lineRule="auto"/>
      <w:ind w:left="612" w:hanging="432"/>
      <w:jc w:val="both"/>
    </w:pPr>
    <w:rPr>
      <w:b/>
      <w:bCs/>
      <w:sz w:val="24"/>
      <w:szCs w:val="24"/>
    </w:rPr>
  </w:style>
  <w:style w:type="paragraph" w:styleId="23">
    <w:name w:val="List Number 2"/>
    <w:basedOn w:val="a0"/>
    <w:uiPriority w:val="99"/>
    <w:semiHidden/>
    <w:rsid w:val="00BC4A50"/>
    <w:pPr>
      <w:tabs>
        <w:tab w:val="num" w:pos="612"/>
      </w:tabs>
      <w:ind w:left="612" w:hanging="432"/>
    </w:pPr>
  </w:style>
  <w:style w:type="paragraph" w:customStyle="1" w:styleId="32">
    <w:name w:val="Стиль3"/>
    <w:basedOn w:val="24"/>
    <w:uiPriority w:val="99"/>
    <w:rsid w:val="00BC4A50"/>
    <w:pPr>
      <w:tabs>
        <w:tab w:val="num" w:pos="643"/>
      </w:tabs>
      <w:ind w:left="643" w:hanging="360"/>
    </w:pPr>
    <w:rPr>
      <w:sz w:val="24"/>
      <w:szCs w:val="24"/>
    </w:rPr>
  </w:style>
  <w:style w:type="paragraph" w:styleId="24">
    <w:name w:val="Body Text Indent 2"/>
    <w:basedOn w:val="a0"/>
    <w:link w:val="25"/>
    <w:uiPriority w:val="99"/>
    <w:semiHidden/>
    <w:rsid w:val="00BC4A50"/>
    <w:pPr>
      <w:spacing w:after="120" w:line="480" w:lineRule="auto"/>
      <w:ind w:left="283"/>
    </w:pPr>
  </w:style>
  <w:style w:type="character" w:customStyle="1" w:styleId="25">
    <w:name w:val="Основной текст с отступом 2 Знак"/>
    <w:basedOn w:val="a1"/>
    <w:link w:val="24"/>
    <w:uiPriority w:val="99"/>
    <w:semiHidden/>
    <w:locked/>
    <w:rsid w:val="00BC4A50"/>
  </w:style>
  <w:style w:type="paragraph" w:customStyle="1" w:styleId="ConsPlusNonformat">
    <w:name w:val="ConsPlusNonformat"/>
    <w:link w:val="ConsPlusNonformat0"/>
    <w:rsid w:val="00BC4A50"/>
    <w:pPr>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1952CF"/>
    <w:rPr>
      <w:rFonts w:ascii="Courier New" w:hAnsi="Courier New" w:cs="Courier New"/>
    </w:rPr>
  </w:style>
  <w:style w:type="character" w:customStyle="1" w:styleId="a8">
    <w:name w:val="Основной шрифт"/>
    <w:uiPriority w:val="99"/>
    <w:semiHidden/>
    <w:rsid w:val="00BC4A50"/>
  </w:style>
  <w:style w:type="paragraph" w:styleId="26">
    <w:name w:val="Body Text 2"/>
    <w:basedOn w:val="a0"/>
    <w:link w:val="27"/>
    <w:uiPriority w:val="99"/>
    <w:rsid w:val="00412CA8"/>
    <w:pPr>
      <w:spacing w:after="120" w:line="480" w:lineRule="auto"/>
    </w:pPr>
  </w:style>
  <w:style w:type="character" w:customStyle="1" w:styleId="27">
    <w:name w:val="Основной текст 2 Знак"/>
    <w:basedOn w:val="a1"/>
    <w:link w:val="26"/>
    <w:uiPriority w:val="99"/>
    <w:locked/>
    <w:rsid w:val="00412CA8"/>
  </w:style>
  <w:style w:type="paragraph" w:styleId="a9">
    <w:name w:val="footer"/>
    <w:basedOn w:val="a0"/>
    <w:link w:val="aa"/>
    <w:uiPriority w:val="99"/>
    <w:rsid w:val="00412CA8"/>
    <w:pPr>
      <w:tabs>
        <w:tab w:val="center" w:pos="4677"/>
        <w:tab w:val="right" w:pos="9355"/>
      </w:tabs>
      <w:overflowPunct w:val="0"/>
      <w:autoSpaceDE w:val="0"/>
      <w:autoSpaceDN w:val="0"/>
      <w:adjustRightInd w:val="0"/>
      <w:spacing w:after="0" w:line="240" w:lineRule="auto"/>
    </w:pPr>
    <w:rPr>
      <w:sz w:val="20"/>
      <w:szCs w:val="20"/>
      <w:lang w:val="en-GB"/>
    </w:rPr>
  </w:style>
  <w:style w:type="character" w:customStyle="1" w:styleId="aa">
    <w:name w:val="Нижний колонтитул Знак"/>
    <w:basedOn w:val="a1"/>
    <w:link w:val="a9"/>
    <w:uiPriority w:val="99"/>
    <w:locked/>
    <w:rsid w:val="00412CA8"/>
    <w:rPr>
      <w:rFonts w:ascii="Times New Roman" w:hAnsi="Times New Roman" w:cs="Times New Roman"/>
      <w:sz w:val="20"/>
      <w:szCs w:val="20"/>
      <w:lang w:val="en-GB" w:eastAsia="ru-RU"/>
    </w:rPr>
  </w:style>
  <w:style w:type="paragraph" w:customStyle="1" w:styleId="12">
    <w:name w:val="Обычный1"/>
    <w:uiPriority w:val="99"/>
    <w:rsid w:val="00412CA8"/>
    <w:pPr>
      <w:widowControl w:val="0"/>
      <w:spacing w:line="300" w:lineRule="auto"/>
      <w:ind w:left="640"/>
    </w:pPr>
    <w:rPr>
      <w:rFonts w:cs="Calibri"/>
      <w:sz w:val="24"/>
      <w:szCs w:val="24"/>
    </w:rPr>
  </w:style>
  <w:style w:type="paragraph" w:styleId="ab">
    <w:name w:val="Plain Text"/>
    <w:basedOn w:val="a0"/>
    <w:link w:val="ac"/>
    <w:uiPriority w:val="99"/>
    <w:rsid w:val="00412CA8"/>
    <w:pPr>
      <w:spacing w:after="0" w:line="240" w:lineRule="auto"/>
      <w:ind w:firstLine="567"/>
      <w:jc w:val="both"/>
    </w:pPr>
    <w:rPr>
      <w:rFonts w:ascii="Courier New" w:hAnsi="Courier New" w:cs="Courier New"/>
      <w:sz w:val="20"/>
      <w:szCs w:val="20"/>
    </w:rPr>
  </w:style>
  <w:style w:type="character" w:customStyle="1" w:styleId="ac">
    <w:name w:val="Текст Знак"/>
    <w:basedOn w:val="a1"/>
    <w:link w:val="ab"/>
    <w:uiPriority w:val="99"/>
    <w:locked/>
    <w:rsid w:val="00412CA8"/>
    <w:rPr>
      <w:rFonts w:ascii="Courier New" w:hAnsi="Courier New" w:cs="Courier New"/>
      <w:sz w:val="20"/>
      <w:szCs w:val="20"/>
      <w:lang w:eastAsia="ru-RU"/>
    </w:rPr>
  </w:style>
  <w:style w:type="paragraph" w:styleId="ad">
    <w:name w:val="Body Text Indent"/>
    <w:basedOn w:val="a0"/>
    <w:link w:val="ae"/>
    <w:uiPriority w:val="99"/>
    <w:semiHidden/>
    <w:rsid w:val="003315F2"/>
    <w:pPr>
      <w:spacing w:after="120"/>
      <w:ind w:left="283"/>
    </w:pPr>
  </w:style>
  <w:style w:type="character" w:customStyle="1" w:styleId="ae">
    <w:name w:val="Основной текст с отступом Знак"/>
    <w:basedOn w:val="a1"/>
    <w:link w:val="ad"/>
    <w:uiPriority w:val="99"/>
    <w:semiHidden/>
    <w:locked/>
    <w:rsid w:val="003315F2"/>
  </w:style>
  <w:style w:type="paragraph" w:customStyle="1" w:styleId="af">
    <w:name w:val="Содержимое таблицы"/>
    <w:basedOn w:val="a0"/>
    <w:uiPriority w:val="99"/>
    <w:rsid w:val="001E751A"/>
    <w:pPr>
      <w:widowControl w:val="0"/>
      <w:suppressLineNumbers/>
      <w:suppressAutoHyphens/>
      <w:spacing w:after="0" w:line="240" w:lineRule="auto"/>
    </w:pPr>
    <w:rPr>
      <w:kern w:val="1"/>
      <w:sz w:val="24"/>
      <w:szCs w:val="24"/>
      <w:lang w:eastAsia="hi-IN" w:bidi="hi-IN"/>
    </w:rPr>
  </w:style>
  <w:style w:type="paragraph" w:customStyle="1" w:styleId="af0">
    <w:name w:val="Стиль"/>
    <w:uiPriority w:val="99"/>
    <w:rsid w:val="001E751A"/>
    <w:pPr>
      <w:widowControl w:val="0"/>
      <w:autoSpaceDE w:val="0"/>
      <w:autoSpaceDN w:val="0"/>
      <w:adjustRightInd w:val="0"/>
    </w:pPr>
    <w:rPr>
      <w:rFonts w:cs="Calibri"/>
      <w:sz w:val="24"/>
      <w:szCs w:val="24"/>
    </w:rPr>
  </w:style>
  <w:style w:type="character" w:customStyle="1" w:styleId="apple-style-span">
    <w:name w:val="apple-style-span"/>
    <w:uiPriority w:val="99"/>
    <w:rsid w:val="001E751A"/>
  </w:style>
  <w:style w:type="paragraph" w:styleId="af1">
    <w:name w:val="Body Text"/>
    <w:basedOn w:val="a0"/>
    <w:link w:val="af2"/>
    <w:uiPriority w:val="99"/>
    <w:rsid w:val="001E751A"/>
    <w:pPr>
      <w:suppressAutoHyphens/>
      <w:spacing w:after="120" w:line="240" w:lineRule="auto"/>
    </w:pPr>
    <w:rPr>
      <w:sz w:val="24"/>
      <w:szCs w:val="24"/>
      <w:lang w:eastAsia="ar-SA"/>
    </w:rPr>
  </w:style>
  <w:style w:type="character" w:customStyle="1" w:styleId="af2">
    <w:name w:val="Основной текст Знак"/>
    <w:basedOn w:val="a1"/>
    <w:link w:val="af1"/>
    <w:uiPriority w:val="99"/>
    <w:locked/>
    <w:rsid w:val="001E751A"/>
    <w:rPr>
      <w:rFonts w:ascii="Times New Roman" w:hAnsi="Times New Roman" w:cs="Times New Roman"/>
      <w:sz w:val="20"/>
      <w:szCs w:val="20"/>
      <w:lang w:eastAsia="ar-SA" w:bidi="ar-SA"/>
    </w:rPr>
  </w:style>
  <w:style w:type="paragraph" w:styleId="af3">
    <w:name w:val="List Paragraph"/>
    <w:basedOn w:val="a0"/>
    <w:link w:val="af4"/>
    <w:uiPriority w:val="34"/>
    <w:qFormat/>
    <w:rsid w:val="006B26D3"/>
    <w:pPr>
      <w:ind w:left="720"/>
    </w:pPr>
  </w:style>
  <w:style w:type="character" w:customStyle="1" w:styleId="af4">
    <w:name w:val="Абзац списка Знак"/>
    <w:link w:val="af3"/>
    <w:uiPriority w:val="34"/>
    <w:locked/>
    <w:rsid w:val="00B73262"/>
    <w:rPr>
      <w:rFonts w:cs="Calibri"/>
      <w:sz w:val="22"/>
      <w:szCs w:val="22"/>
    </w:rPr>
  </w:style>
  <w:style w:type="paragraph" w:styleId="af5">
    <w:name w:val="Balloon Text"/>
    <w:basedOn w:val="a0"/>
    <w:link w:val="af6"/>
    <w:uiPriority w:val="99"/>
    <w:semiHidden/>
    <w:rsid w:val="00955E64"/>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locked/>
    <w:rsid w:val="00955E64"/>
    <w:rPr>
      <w:rFonts w:ascii="Tahoma" w:hAnsi="Tahoma" w:cs="Tahoma"/>
      <w:sz w:val="16"/>
      <w:szCs w:val="16"/>
    </w:rPr>
  </w:style>
  <w:style w:type="paragraph" w:customStyle="1" w:styleId="33">
    <w:name w:val="Стиль3 Знак"/>
    <w:basedOn w:val="24"/>
    <w:uiPriority w:val="99"/>
    <w:rsid w:val="008D5EB5"/>
    <w:pPr>
      <w:widowControl w:val="0"/>
      <w:tabs>
        <w:tab w:val="num" w:pos="227"/>
      </w:tabs>
      <w:adjustRightInd w:val="0"/>
      <w:spacing w:after="0" w:line="240" w:lineRule="auto"/>
      <w:ind w:left="0"/>
      <w:jc w:val="both"/>
      <w:textAlignment w:val="baseline"/>
    </w:pPr>
    <w:rPr>
      <w:sz w:val="24"/>
      <w:szCs w:val="24"/>
    </w:rPr>
  </w:style>
  <w:style w:type="character" w:customStyle="1" w:styleId="af7">
    <w:name w:val="Основной текст_"/>
    <w:basedOn w:val="a1"/>
    <w:link w:val="13"/>
    <w:uiPriority w:val="99"/>
    <w:locked/>
    <w:rsid w:val="00137014"/>
    <w:rPr>
      <w:rFonts w:ascii="Times New Roman" w:hAnsi="Times New Roman" w:cs="Times New Roman"/>
      <w:sz w:val="19"/>
      <w:szCs w:val="19"/>
      <w:shd w:val="clear" w:color="auto" w:fill="FFFFFF"/>
    </w:rPr>
  </w:style>
  <w:style w:type="paragraph" w:customStyle="1" w:styleId="13">
    <w:name w:val="Основной текст1"/>
    <w:basedOn w:val="a0"/>
    <w:link w:val="af7"/>
    <w:uiPriority w:val="99"/>
    <w:rsid w:val="00137014"/>
    <w:pPr>
      <w:shd w:val="clear" w:color="auto" w:fill="FFFFFF"/>
      <w:spacing w:after="0" w:line="226" w:lineRule="exact"/>
      <w:jc w:val="right"/>
    </w:pPr>
    <w:rPr>
      <w:sz w:val="19"/>
      <w:szCs w:val="19"/>
    </w:rPr>
  </w:style>
  <w:style w:type="character" w:customStyle="1" w:styleId="28">
    <w:name w:val="Основной текст (2)_"/>
    <w:basedOn w:val="a1"/>
    <w:link w:val="29"/>
    <w:uiPriority w:val="99"/>
    <w:locked/>
    <w:rsid w:val="00137014"/>
    <w:rPr>
      <w:rFonts w:ascii="Times New Roman" w:hAnsi="Times New Roman" w:cs="Times New Roman"/>
      <w:sz w:val="20"/>
      <w:szCs w:val="20"/>
      <w:shd w:val="clear" w:color="auto" w:fill="FFFFFF"/>
    </w:rPr>
  </w:style>
  <w:style w:type="paragraph" w:customStyle="1" w:styleId="29">
    <w:name w:val="Основной текст (2)"/>
    <w:basedOn w:val="a0"/>
    <w:link w:val="28"/>
    <w:uiPriority w:val="99"/>
    <w:rsid w:val="00137014"/>
    <w:pPr>
      <w:shd w:val="clear" w:color="auto" w:fill="FFFFFF"/>
      <w:spacing w:before="120" w:after="120" w:line="250" w:lineRule="exact"/>
      <w:jc w:val="center"/>
    </w:pPr>
    <w:rPr>
      <w:sz w:val="20"/>
      <w:szCs w:val="20"/>
    </w:rPr>
  </w:style>
  <w:style w:type="character" w:customStyle="1" w:styleId="210">
    <w:name w:val="Основной текст (2) + 10"/>
    <w:aliases w:val="5 pt"/>
    <w:basedOn w:val="28"/>
    <w:uiPriority w:val="99"/>
    <w:rsid w:val="00137014"/>
    <w:rPr>
      <w:rFonts w:ascii="Times New Roman" w:hAnsi="Times New Roman" w:cs="Times New Roman"/>
      <w:sz w:val="21"/>
      <w:szCs w:val="21"/>
      <w:shd w:val="clear" w:color="auto" w:fill="FFFFFF"/>
    </w:rPr>
  </w:style>
  <w:style w:type="paragraph" w:customStyle="1" w:styleId="Default">
    <w:name w:val="Default"/>
    <w:rsid w:val="002532F9"/>
    <w:pPr>
      <w:autoSpaceDE w:val="0"/>
      <w:autoSpaceDN w:val="0"/>
      <w:adjustRightInd w:val="0"/>
    </w:pPr>
    <w:rPr>
      <w:rFonts w:cs="Calibri"/>
      <w:color w:val="000000"/>
      <w:sz w:val="24"/>
      <w:szCs w:val="24"/>
    </w:rPr>
  </w:style>
  <w:style w:type="paragraph" w:styleId="af8">
    <w:name w:val="Block Text"/>
    <w:basedOn w:val="a0"/>
    <w:uiPriority w:val="99"/>
    <w:rsid w:val="00D9546A"/>
    <w:pPr>
      <w:shd w:val="clear" w:color="auto" w:fill="FFFFFF"/>
      <w:spacing w:after="0" w:line="240" w:lineRule="auto"/>
      <w:ind w:left="28" w:right="40"/>
      <w:jc w:val="both"/>
    </w:pPr>
    <w:rPr>
      <w:color w:val="000000"/>
      <w:spacing w:val="-3"/>
      <w:sz w:val="24"/>
      <w:szCs w:val="24"/>
      <w:u w:val="single"/>
    </w:rPr>
  </w:style>
  <w:style w:type="paragraph" w:customStyle="1" w:styleId="Oaeno">
    <w:name w:val="Oaeno"/>
    <w:basedOn w:val="a0"/>
    <w:uiPriority w:val="99"/>
    <w:rsid w:val="00E15B7F"/>
    <w:pPr>
      <w:spacing w:after="0" w:line="240" w:lineRule="auto"/>
    </w:pPr>
    <w:rPr>
      <w:rFonts w:ascii="Courier New" w:hAnsi="Courier New" w:cs="Courier New"/>
      <w:sz w:val="20"/>
      <w:szCs w:val="20"/>
    </w:rPr>
  </w:style>
  <w:style w:type="character" w:customStyle="1" w:styleId="14">
    <w:name w:val="Знак Знак1"/>
    <w:uiPriority w:val="99"/>
    <w:semiHidden/>
    <w:rsid w:val="00401CF7"/>
    <w:rPr>
      <w:rFonts w:ascii="Calibri" w:hAnsi="Calibri" w:cs="Calibri"/>
      <w:sz w:val="22"/>
      <w:szCs w:val="22"/>
      <w:lang w:val="ru-RU" w:eastAsia="ru-RU"/>
    </w:rPr>
  </w:style>
  <w:style w:type="character" w:styleId="af9">
    <w:name w:val="page number"/>
    <w:basedOn w:val="a1"/>
    <w:uiPriority w:val="99"/>
    <w:locked/>
    <w:rsid w:val="00401CF7"/>
  </w:style>
  <w:style w:type="paragraph" w:customStyle="1" w:styleId="15">
    <w:name w:val="Абзац списка1"/>
    <w:basedOn w:val="a0"/>
    <w:uiPriority w:val="99"/>
    <w:rsid w:val="00FC793A"/>
    <w:pPr>
      <w:spacing w:after="0" w:line="240" w:lineRule="auto"/>
      <w:ind w:left="720"/>
    </w:pPr>
    <w:rPr>
      <w:rFonts w:cs="Times New Roman"/>
      <w:sz w:val="24"/>
      <w:szCs w:val="24"/>
    </w:rPr>
  </w:style>
  <w:style w:type="character" w:customStyle="1" w:styleId="110">
    <w:name w:val="Знак Знак11"/>
    <w:uiPriority w:val="99"/>
    <w:semiHidden/>
    <w:rsid w:val="00D53778"/>
    <w:rPr>
      <w:rFonts w:ascii="Calibri" w:hAnsi="Calibri" w:cs="Calibri"/>
      <w:sz w:val="22"/>
      <w:szCs w:val="22"/>
      <w:lang w:val="ru-RU" w:eastAsia="ru-RU"/>
    </w:rPr>
  </w:style>
  <w:style w:type="character" w:customStyle="1" w:styleId="iceouttxt1">
    <w:name w:val="iceouttxt1"/>
    <w:basedOn w:val="a1"/>
    <w:uiPriority w:val="99"/>
    <w:rsid w:val="00165B86"/>
    <w:rPr>
      <w:rFonts w:ascii="Arial" w:hAnsi="Arial" w:cs="Arial"/>
      <w:color w:val="666666"/>
      <w:sz w:val="17"/>
      <w:szCs w:val="17"/>
    </w:rPr>
  </w:style>
  <w:style w:type="paragraph" w:styleId="afa">
    <w:name w:val="header"/>
    <w:basedOn w:val="a0"/>
    <w:link w:val="afb"/>
    <w:uiPriority w:val="99"/>
    <w:locked/>
    <w:rsid w:val="00B73262"/>
    <w:pPr>
      <w:widowControl w:val="0"/>
      <w:tabs>
        <w:tab w:val="center" w:pos="4153"/>
        <w:tab w:val="right" w:pos="8306"/>
      </w:tabs>
      <w:spacing w:after="0" w:line="360" w:lineRule="auto"/>
      <w:jc w:val="both"/>
    </w:pPr>
    <w:rPr>
      <w:rFonts w:ascii="Times New Roman" w:hAnsi="Times New Roman" w:cs="Times New Roman"/>
      <w:snapToGrid w:val="0"/>
      <w:sz w:val="24"/>
      <w:szCs w:val="20"/>
    </w:rPr>
  </w:style>
  <w:style w:type="character" w:customStyle="1" w:styleId="afb">
    <w:name w:val="Верхний колонтитул Знак"/>
    <w:basedOn w:val="a1"/>
    <w:link w:val="afa"/>
    <w:uiPriority w:val="99"/>
    <w:rsid w:val="00B73262"/>
    <w:rPr>
      <w:rFonts w:ascii="Times New Roman" w:hAnsi="Times New Roman"/>
      <w:snapToGrid w:val="0"/>
      <w:sz w:val="24"/>
    </w:rPr>
  </w:style>
  <w:style w:type="character" w:customStyle="1" w:styleId="ConsNormal">
    <w:name w:val="ConsNormal Знак"/>
    <w:link w:val="ConsNormal0"/>
    <w:locked/>
    <w:rsid w:val="00130CEA"/>
    <w:rPr>
      <w:rFonts w:ascii="Arial" w:hAnsi="Arial" w:cs="Arial"/>
    </w:rPr>
  </w:style>
  <w:style w:type="paragraph" w:customStyle="1" w:styleId="ConsNormal0">
    <w:name w:val="ConsNormal"/>
    <w:link w:val="ConsNormal"/>
    <w:qFormat/>
    <w:rsid w:val="00130CEA"/>
    <w:pPr>
      <w:autoSpaceDE w:val="0"/>
      <w:autoSpaceDN w:val="0"/>
      <w:adjustRightInd w:val="0"/>
      <w:ind w:firstLine="720"/>
    </w:pPr>
    <w:rPr>
      <w:rFonts w:ascii="Arial" w:hAnsi="Arial" w:cs="Arial"/>
    </w:rPr>
  </w:style>
  <w:style w:type="paragraph" w:customStyle="1" w:styleId="ConsNonformat">
    <w:name w:val="ConsNonformat"/>
    <w:link w:val="ConsNonformat0"/>
    <w:rsid w:val="00130CEA"/>
    <w:pPr>
      <w:widowControl w:val="0"/>
      <w:suppressAutoHyphens/>
      <w:autoSpaceDE w:val="0"/>
      <w:ind w:right="19772"/>
    </w:pPr>
    <w:rPr>
      <w:rFonts w:ascii="Courier New" w:eastAsia="Calibri" w:hAnsi="Courier New" w:cs="Courier New"/>
      <w:lang w:eastAsia="ar-SA"/>
    </w:rPr>
  </w:style>
  <w:style w:type="character" w:customStyle="1" w:styleId="ConsNonformat0">
    <w:name w:val="ConsNonformat Знак"/>
    <w:link w:val="ConsNonformat"/>
    <w:rsid w:val="00130CEA"/>
    <w:rPr>
      <w:rFonts w:ascii="Courier New" w:eastAsia="Calibri" w:hAnsi="Courier New" w:cs="Courier New"/>
      <w:lang w:eastAsia="ar-SA"/>
    </w:rPr>
  </w:style>
  <w:style w:type="paragraph" w:customStyle="1" w:styleId="Style2">
    <w:name w:val="Style2"/>
    <w:basedOn w:val="a0"/>
    <w:uiPriority w:val="99"/>
    <w:rsid w:val="002260E2"/>
    <w:pPr>
      <w:widowControl w:val="0"/>
      <w:autoSpaceDE w:val="0"/>
      <w:autoSpaceDN w:val="0"/>
      <w:adjustRightInd w:val="0"/>
      <w:spacing w:after="0" w:line="240" w:lineRule="auto"/>
    </w:pPr>
    <w:rPr>
      <w:rFonts w:eastAsiaTheme="minorEastAsia" w:cstheme="minorBidi"/>
      <w:sz w:val="24"/>
      <w:szCs w:val="24"/>
    </w:rPr>
  </w:style>
  <w:style w:type="character" w:customStyle="1" w:styleId="FontStyle11">
    <w:name w:val="Font Style11"/>
    <w:basedOn w:val="a1"/>
    <w:uiPriority w:val="99"/>
    <w:rsid w:val="002260E2"/>
    <w:rPr>
      <w:rFonts w:ascii="Calibri" w:hAnsi="Calibri" w:cs="Calibri"/>
      <w:sz w:val="20"/>
      <w:szCs w:val="20"/>
    </w:rPr>
  </w:style>
  <w:style w:type="paragraph" w:styleId="afc">
    <w:name w:val="No Spacing"/>
    <w:link w:val="afd"/>
    <w:uiPriority w:val="1"/>
    <w:qFormat/>
    <w:rsid w:val="00E57B65"/>
    <w:rPr>
      <w:rFonts w:cs="Calibri"/>
      <w:sz w:val="22"/>
      <w:szCs w:val="22"/>
    </w:rPr>
  </w:style>
  <w:style w:type="character" w:customStyle="1" w:styleId="afd">
    <w:name w:val="Без интервала Знак"/>
    <w:link w:val="afc"/>
    <w:uiPriority w:val="1"/>
    <w:locked/>
    <w:rsid w:val="009B2235"/>
    <w:rPr>
      <w:rFonts w:cs="Calibri"/>
      <w:sz w:val="22"/>
      <w:szCs w:val="22"/>
    </w:rPr>
  </w:style>
  <w:style w:type="paragraph" w:styleId="afe">
    <w:name w:val="Title"/>
    <w:basedOn w:val="a0"/>
    <w:link w:val="aff"/>
    <w:qFormat/>
    <w:locked/>
    <w:rsid w:val="00E57B65"/>
    <w:pPr>
      <w:widowControl w:val="0"/>
      <w:autoSpaceDE w:val="0"/>
      <w:autoSpaceDN w:val="0"/>
      <w:adjustRightInd w:val="0"/>
      <w:spacing w:after="0" w:line="240" w:lineRule="auto"/>
      <w:jc w:val="center"/>
    </w:pPr>
    <w:rPr>
      <w:rFonts w:ascii="Courier New" w:hAnsi="Courier New" w:cs="Times New Roman"/>
      <w:b/>
      <w:color w:val="000080"/>
      <w:szCs w:val="20"/>
    </w:rPr>
  </w:style>
  <w:style w:type="character" w:customStyle="1" w:styleId="aff">
    <w:name w:val="Название Знак"/>
    <w:basedOn w:val="a1"/>
    <w:link w:val="afe"/>
    <w:rsid w:val="00E57B65"/>
    <w:rPr>
      <w:rFonts w:ascii="Courier New" w:hAnsi="Courier New"/>
      <w:b/>
      <w:color w:val="000080"/>
      <w:sz w:val="22"/>
    </w:rPr>
  </w:style>
  <w:style w:type="paragraph" w:customStyle="1" w:styleId="ConsPlusCell">
    <w:name w:val="ConsPlusCell"/>
    <w:uiPriority w:val="99"/>
    <w:rsid w:val="00E57B65"/>
    <w:pPr>
      <w:widowControl w:val="0"/>
      <w:autoSpaceDE w:val="0"/>
      <w:autoSpaceDN w:val="0"/>
      <w:adjustRightInd w:val="0"/>
    </w:pPr>
    <w:rPr>
      <w:rFonts w:ascii="Arial" w:hAnsi="Arial" w:cs="Arial"/>
    </w:rPr>
  </w:style>
  <w:style w:type="character" w:customStyle="1" w:styleId="FontStyle14">
    <w:name w:val="Font Style14"/>
    <w:basedOn w:val="a1"/>
    <w:uiPriority w:val="99"/>
    <w:rsid w:val="0070700F"/>
    <w:rPr>
      <w:rFonts w:ascii="Times New Roman" w:hAnsi="Times New Roman" w:cs="Times New Roman"/>
      <w:sz w:val="20"/>
      <w:szCs w:val="20"/>
    </w:rPr>
  </w:style>
  <w:style w:type="paragraph" w:customStyle="1" w:styleId="2a">
    <w:name w:val="Абзац списка2"/>
    <w:basedOn w:val="a0"/>
    <w:rsid w:val="00C20DF7"/>
    <w:pPr>
      <w:widowControl w:val="0"/>
      <w:suppressAutoHyphens/>
      <w:ind w:left="720"/>
      <w:contextualSpacing/>
    </w:pPr>
    <w:rPr>
      <w:rFonts w:eastAsia="Calibri" w:cs="Times New Roman"/>
      <w:color w:val="00000A"/>
      <w:lang w:eastAsia="zh-CN"/>
    </w:rPr>
  </w:style>
  <w:style w:type="character" w:customStyle="1" w:styleId="FontStyle29">
    <w:name w:val="Font Style29"/>
    <w:basedOn w:val="a1"/>
    <w:uiPriority w:val="99"/>
    <w:rsid w:val="000C5A86"/>
    <w:rPr>
      <w:rFonts w:ascii="Times New Roman" w:hAnsi="Times New Roman" w:cs="Times New Roman" w:hint="default"/>
      <w:sz w:val="18"/>
      <w:szCs w:val="18"/>
    </w:rPr>
  </w:style>
  <w:style w:type="character" w:customStyle="1" w:styleId="FontStyle34">
    <w:name w:val="Font Style34"/>
    <w:basedOn w:val="a1"/>
    <w:rsid w:val="000C5A86"/>
    <w:rPr>
      <w:rFonts w:ascii="Times New Roman" w:hAnsi="Times New Roman" w:cs="Times New Roman" w:hint="default"/>
      <w:b/>
      <w:bCs/>
      <w:spacing w:val="10"/>
      <w:sz w:val="18"/>
      <w:szCs w:val="18"/>
    </w:rPr>
  </w:style>
  <w:style w:type="paragraph" w:customStyle="1" w:styleId="aff0">
    <w:name w:val="Базовый"/>
    <w:uiPriority w:val="99"/>
    <w:rsid w:val="0081717D"/>
    <w:pPr>
      <w:tabs>
        <w:tab w:val="left" w:pos="709"/>
      </w:tabs>
      <w:suppressAutoHyphens/>
      <w:spacing w:line="100" w:lineRule="atLeast"/>
    </w:pPr>
    <w:rPr>
      <w:rFonts w:ascii="Times New Roman" w:hAnsi="Times New Roman"/>
    </w:rPr>
  </w:style>
  <w:style w:type="character" w:styleId="aff1">
    <w:name w:val="Strong"/>
    <w:uiPriority w:val="22"/>
    <w:qFormat/>
    <w:locked/>
    <w:rsid w:val="00C56037"/>
    <w:rPr>
      <w:b/>
      <w:bCs/>
    </w:rPr>
  </w:style>
  <w:style w:type="paragraph" w:styleId="aff2">
    <w:name w:val="Normal (Web)"/>
    <w:aliases w:val="Обычный (Web)"/>
    <w:basedOn w:val="a0"/>
    <w:uiPriority w:val="99"/>
    <w:locked/>
    <w:rsid w:val="00C56037"/>
    <w:pPr>
      <w:spacing w:before="100" w:beforeAutospacing="1" w:after="100" w:afterAutospacing="1" w:line="240" w:lineRule="auto"/>
    </w:pPr>
    <w:rPr>
      <w:rFonts w:ascii="Times New Roman" w:hAnsi="Times New Roman" w:cs="Times New Roman"/>
      <w:sz w:val="24"/>
      <w:szCs w:val="20"/>
    </w:rPr>
  </w:style>
  <w:style w:type="character" w:styleId="aff3">
    <w:name w:val="Emphasis"/>
    <w:basedOn w:val="a1"/>
    <w:uiPriority w:val="20"/>
    <w:qFormat/>
    <w:locked/>
    <w:rsid w:val="00C56037"/>
    <w:rPr>
      <w:i/>
      <w:iCs/>
    </w:rPr>
  </w:style>
  <w:style w:type="paragraph" w:customStyle="1" w:styleId="Style3">
    <w:name w:val="Style3"/>
    <w:basedOn w:val="a0"/>
    <w:uiPriority w:val="99"/>
    <w:rsid w:val="00C5603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bo">
    <w:name w:val="bo"/>
    <w:basedOn w:val="af1"/>
    <w:rsid w:val="00C56037"/>
    <w:pPr>
      <w:suppressAutoHyphens w:val="0"/>
      <w:spacing w:line="276" w:lineRule="auto"/>
    </w:pPr>
    <w:rPr>
      <w:rFonts w:cs="Times New Roman"/>
      <w:sz w:val="22"/>
      <w:szCs w:val="22"/>
      <w:lang w:eastAsia="ru-RU"/>
    </w:rPr>
  </w:style>
  <w:style w:type="character" w:customStyle="1" w:styleId="page-product-description-top">
    <w:name w:val="page-product-description-top"/>
    <w:basedOn w:val="a1"/>
    <w:rsid w:val="00C56037"/>
  </w:style>
  <w:style w:type="character" w:customStyle="1" w:styleId="apple-converted-space">
    <w:name w:val="apple-converted-space"/>
    <w:rsid w:val="00B210F4"/>
  </w:style>
  <w:style w:type="paragraph" w:customStyle="1" w:styleId="16">
    <w:name w:val="Без интервала1"/>
    <w:uiPriority w:val="99"/>
    <w:rsid w:val="004B4EFC"/>
    <w:pPr>
      <w:suppressAutoHyphens/>
    </w:pPr>
    <w:rPr>
      <w:rFonts w:ascii="Times New Roman" w:hAnsi="Times New Roman"/>
      <w:sz w:val="24"/>
      <w:szCs w:val="24"/>
      <w:lang w:eastAsia="ar-SA"/>
    </w:rPr>
  </w:style>
  <w:style w:type="character" w:customStyle="1" w:styleId="seriytxt">
    <w:name w:val="seriytxt"/>
    <w:basedOn w:val="a1"/>
    <w:rsid w:val="00546F66"/>
  </w:style>
  <w:style w:type="paragraph" w:customStyle="1" w:styleId="Textbody">
    <w:name w:val="Text body"/>
    <w:basedOn w:val="a0"/>
    <w:rsid w:val="00BD458B"/>
    <w:pPr>
      <w:suppressAutoHyphens/>
      <w:spacing w:after="120" w:line="288" w:lineRule="auto"/>
      <w:ind w:firstLine="567"/>
      <w:jc w:val="both"/>
      <w:textAlignment w:val="baseline"/>
    </w:pPr>
    <w:rPr>
      <w:rFonts w:cs="Times New Roman"/>
      <w:kern w:val="1"/>
      <w:sz w:val="28"/>
      <w:szCs w:val="28"/>
      <w:lang w:eastAsia="ar-SA"/>
    </w:rPr>
  </w:style>
  <w:style w:type="paragraph" w:customStyle="1" w:styleId="3">
    <w:name w:val="[Ростех] Наименование Подраздела (Уровень 3)"/>
    <w:uiPriority w:val="99"/>
    <w:qFormat/>
    <w:rsid w:val="00BD458B"/>
    <w:pPr>
      <w:keepNext/>
      <w:keepLines/>
      <w:numPr>
        <w:ilvl w:val="1"/>
        <w:numId w:val="2"/>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D458B"/>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BD458B"/>
    <w:pPr>
      <w:numPr>
        <w:ilvl w:val="5"/>
        <w:numId w:val="2"/>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0"/>
    <w:uiPriority w:val="99"/>
    <w:qFormat/>
    <w:rsid w:val="00BD458B"/>
    <w:pPr>
      <w:numPr>
        <w:ilvl w:val="3"/>
        <w:numId w:val="2"/>
      </w:numPr>
      <w:suppressAutoHyphens/>
      <w:spacing w:before="120"/>
      <w:jc w:val="both"/>
      <w:outlineLvl w:val="4"/>
    </w:pPr>
    <w:rPr>
      <w:rFonts w:ascii="Proxima Nova ExCn Rg" w:hAnsi="Proxima Nova ExCn Rg"/>
      <w:sz w:val="28"/>
      <w:szCs w:val="28"/>
    </w:rPr>
  </w:style>
  <w:style w:type="character" w:customStyle="1" w:styleId="50">
    <w:name w:val="[Ростех] Текст Подпункта (Уровень 5) Знак"/>
    <w:basedOn w:val="a1"/>
    <w:link w:val="5"/>
    <w:uiPriority w:val="99"/>
    <w:qFormat/>
    <w:rsid w:val="003078E3"/>
    <w:rPr>
      <w:rFonts w:ascii="Proxima Nova ExCn Rg" w:hAnsi="Proxima Nova ExCn Rg"/>
      <w:sz w:val="28"/>
      <w:szCs w:val="28"/>
    </w:rPr>
  </w:style>
  <w:style w:type="paragraph" w:customStyle="1" w:styleId="6">
    <w:name w:val="[Ростех] Текст Подпункта подпункта (Уровень 6)"/>
    <w:uiPriority w:val="99"/>
    <w:qFormat/>
    <w:rsid w:val="00BD458B"/>
    <w:pPr>
      <w:numPr>
        <w:ilvl w:val="4"/>
        <w:numId w:val="2"/>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BD458B"/>
    <w:pPr>
      <w:suppressAutoHyphens/>
      <w:spacing w:before="120"/>
      <w:ind w:left="1134" w:hanging="1134"/>
      <w:jc w:val="both"/>
      <w:outlineLvl w:val="3"/>
    </w:pPr>
    <w:rPr>
      <w:rFonts w:ascii="Proxima Nova ExCn Rg" w:hAnsi="Proxima Nova ExCn Rg"/>
      <w:sz w:val="28"/>
      <w:szCs w:val="28"/>
    </w:rPr>
  </w:style>
  <w:style w:type="paragraph" w:customStyle="1" w:styleId="western">
    <w:name w:val="western"/>
    <w:basedOn w:val="a0"/>
    <w:rsid w:val="00161F7E"/>
    <w:pPr>
      <w:spacing w:before="100" w:beforeAutospacing="1" w:after="142" w:line="288" w:lineRule="auto"/>
    </w:pPr>
    <w:rPr>
      <w:rFonts w:ascii="Times New Roman" w:hAnsi="Times New Roman" w:cs="Times New Roman"/>
      <w:sz w:val="24"/>
      <w:szCs w:val="24"/>
    </w:rPr>
  </w:style>
  <w:style w:type="paragraph" w:customStyle="1" w:styleId="2b">
    <w:name w:val="Основной текст2"/>
    <w:basedOn w:val="a0"/>
    <w:rsid w:val="00D17A3C"/>
    <w:pPr>
      <w:widowControl w:val="0"/>
      <w:shd w:val="clear" w:color="auto" w:fill="FFFFFF"/>
      <w:spacing w:after="0" w:line="264" w:lineRule="exact"/>
      <w:jc w:val="center"/>
    </w:pPr>
    <w:rPr>
      <w:rFonts w:ascii="Times New Roman" w:hAnsi="Times New Roman" w:cs="Times New Roman"/>
      <w:sz w:val="21"/>
      <w:szCs w:val="21"/>
      <w:lang w:eastAsia="en-US"/>
    </w:rPr>
  </w:style>
  <w:style w:type="character" w:customStyle="1" w:styleId="FontStyle13">
    <w:name w:val="Font Style13"/>
    <w:basedOn w:val="a1"/>
    <w:uiPriority w:val="99"/>
    <w:rsid w:val="00230357"/>
    <w:rPr>
      <w:rFonts w:ascii="Times New Roman" w:hAnsi="Times New Roman" w:cs="Times New Roman"/>
      <w:sz w:val="18"/>
      <w:szCs w:val="18"/>
    </w:rPr>
  </w:style>
  <w:style w:type="table" w:customStyle="1" w:styleId="17">
    <w:name w:val="Сетка таблицы1"/>
    <w:basedOn w:val="a2"/>
    <w:next w:val="a4"/>
    <w:uiPriority w:val="59"/>
    <w:rsid w:val="000201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locked/>
    <w:rsid w:val="00664904"/>
    <w:rPr>
      <w:sz w:val="16"/>
      <w:szCs w:val="16"/>
    </w:rPr>
  </w:style>
  <w:style w:type="paragraph" w:styleId="aff5">
    <w:name w:val="annotation text"/>
    <w:basedOn w:val="a0"/>
    <w:link w:val="aff6"/>
    <w:uiPriority w:val="99"/>
    <w:semiHidden/>
    <w:unhideWhenUsed/>
    <w:locked/>
    <w:rsid w:val="00664904"/>
    <w:pPr>
      <w:spacing w:line="240" w:lineRule="auto"/>
    </w:pPr>
    <w:rPr>
      <w:sz w:val="20"/>
      <w:szCs w:val="20"/>
    </w:rPr>
  </w:style>
  <w:style w:type="character" w:customStyle="1" w:styleId="aff6">
    <w:name w:val="Текст примечания Знак"/>
    <w:basedOn w:val="a1"/>
    <w:link w:val="aff5"/>
    <w:uiPriority w:val="99"/>
    <w:semiHidden/>
    <w:rsid w:val="00664904"/>
    <w:rPr>
      <w:rFonts w:cs="Calibri"/>
    </w:rPr>
  </w:style>
  <w:style w:type="paragraph" w:styleId="aff7">
    <w:name w:val="annotation subject"/>
    <w:basedOn w:val="aff5"/>
    <w:next w:val="aff5"/>
    <w:link w:val="aff8"/>
    <w:uiPriority w:val="99"/>
    <w:semiHidden/>
    <w:unhideWhenUsed/>
    <w:locked/>
    <w:rsid w:val="00664904"/>
    <w:rPr>
      <w:b/>
      <w:bCs/>
    </w:rPr>
  </w:style>
  <w:style w:type="character" w:customStyle="1" w:styleId="aff8">
    <w:name w:val="Тема примечания Знак"/>
    <w:basedOn w:val="aff6"/>
    <w:link w:val="aff7"/>
    <w:uiPriority w:val="99"/>
    <w:semiHidden/>
    <w:rsid w:val="00664904"/>
    <w:rPr>
      <w:b/>
      <w:bCs/>
    </w:rPr>
  </w:style>
  <w:style w:type="paragraph" w:styleId="2c">
    <w:name w:val="List 2"/>
    <w:basedOn w:val="a0"/>
    <w:uiPriority w:val="99"/>
    <w:unhideWhenUsed/>
    <w:locked/>
    <w:rsid w:val="001801F7"/>
    <w:pPr>
      <w:ind w:left="566" w:hanging="283"/>
      <w:contextualSpacing/>
    </w:pPr>
  </w:style>
  <w:style w:type="paragraph" w:customStyle="1" w:styleId="Standard">
    <w:name w:val="Standard"/>
    <w:rsid w:val="001801F7"/>
    <w:pPr>
      <w:suppressAutoHyphens/>
      <w:autoSpaceDN w:val="0"/>
      <w:textAlignment w:val="baseline"/>
    </w:pPr>
    <w:rPr>
      <w:rFonts w:ascii="Times New Roman" w:eastAsia="Calibri" w:hAnsi="Times New Roman"/>
      <w:kern w:val="3"/>
      <w:sz w:val="24"/>
      <w:szCs w:val="24"/>
    </w:rPr>
  </w:style>
  <w:style w:type="paragraph" w:customStyle="1" w:styleId="aff9">
    <w:name w:val="áû÷íûé"/>
    <w:uiPriority w:val="99"/>
    <w:rsid w:val="009E18BF"/>
    <w:pPr>
      <w:overflowPunct w:val="0"/>
      <w:autoSpaceDE w:val="0"/>
      <w:autoSpaceDN w:val="0"/>
      <w:adjustRightInd w:val="0"/>
      <w:jc w:val="right"/>
      <w:textAlignment w:val="baseline"/>
    </w:pPr>
    <w:rPr>
      <w:rFonts w:ascii="Times New Roman" w:hAnsi="Times New Roman"/>
    </w:rPr>
  </w:style>
  <w:style w:type="paragraph" w:customStyle="1" w:styleId="Textbodyindent">
    <w:name w:val="Text body indent"/>
    <w:basedOn w:val="Standard"/>
    <w:rsid w:val="00105C4A"/>
    <w:pPr>
      <w:spacing w:after="200"/>
      <w:ind w:left="283" w:firstLine="720"/>
    </w:pPr>
    <w:rPr>
      <w:rFonts w:ascii="Calibri" w:hAnsi="Calibri"/>
      <w:sz w:val="28"/>
      <w:szCs w:val="22"/>
    </w:rPr>
  </w:style>
  <w:style w:type="character" w:styleId="affa">
    <w:name w:val="FollowedHyperlink"/>
    <w:basedOn w:val="a1"/>
    <w:uiPriority w:val="99"/>
    <w:semiHidden/>
    <w:unhideWhenUsed/>
    <w:locked/>
    <w:rsid w:val="00805965"/>
    <w:rPr>
      <w:color w:val="800080"/>
      <w:u w:val="single"/>
    </w:rPr>
  </w:style>
  <w:style w:type="paragraph" w:customStyle="1" w:styleId="font5">
    <w:name w:val="font5"/>
    <w:basedOn w:val="a0"/>
    <w:rsid w:val="00805965"/>
    <w:pPr>
      <w:spacing w:before="100" w:beforeAutospacing="1" w:after="100" w:afterAutospacing="1" w:line="240" w:lineRule="auto"/>
    </w:pPr>
    <w:rPr>
      <w:rFonts w:ascii="Times New Roman" w:hAnsi="Times New Roman" w:cs="Times New Roman"/>
      <w:color w:val="000000"/>
      <w:sz w:val="20"/>
      <w:szCs w:val="20"/>
    </w:rPr>
  </w:style>
  <w:style w:type="paragraph" w:customStyle="1" w:styleId="font6">
    <w:name w:val="font6"/>
    <w:basedOn w:val="a0"/>
    <w:rsid w:val="00805965"/>
    <w:pPr>
      <w:spacing w:before="100" w:beforeAutospacing="1" w:after="100" w:afterAutospacing="1" w:line="240" w:lineRule="auto"/>
    </w:pPr>
    <w:rPr>
      <w:rFonts w:ascii="Times New Roman" w:hAnsi="Times New Roman" w:cs="Times New Roman"/>
      <w:color w:val="FF0000"/>
      <w:sz w:val="20"/>
      <w:szCs w:val="20"/>
    </w:rPr>
  </w:style>
  <w:style w:type="paragraph" w:customStyle="1" w:styleId="xl63">
    <w:name w:val="xl63"/>
    <w:basedOn w:val="a0"/>
    <w:rsid w:val="00805965"/>
    <w:pPr>
      <w:pBdr>
        <w:bottom w:val="single" w:sz="8" w:space="0" w:color="000000"/>
        <w:right w:val="single" w:sz="8" w:space="0" w:color="000000"/>
      </w:pBdr>
      <w:spacing w:before="100" w:beforeAutospacing="1" w:after="100" w:afterAutospacing="1" w:line="240" w:lineRule="auto"/>
      <w:jc w:val="both"/>
      <w:textAlignment w:val="top"/>
    </w:pPr>
    <w:rPr>
      <w:rFonts w:ascii="Times New Roman" w:hAnsi="Times New Roman" w:cs="Times New Roman"/>
      <w:color w:val="000000"/>
      <w:sz w:val="20"/>
      <w:szCs w:val="20"/>
    </w:rPr>
  </w:style>
  <w:style w:type="paragraph" w:customStyle="1" w:styleId="xl64">
    <w:name w:val="xl64"/>
    <w:basedOn w:val="a0"/>
    <w:rsid w:val="00805965"/>
    <w:pPr>
      <w:pBdr>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65">
    <w:name w:val="xl65"/>
    <w:basedOn w:val="a0"/>
    <w:rsid w:val="00805965"/>
    <w:pPr>
      <w:pBdr>
        <w:right w:val="single" w:sz="8" w:space="0" w:color="000000"/>
      </w:pBdr>
      <w:spacing w:before="100" w:beforeAutospacing="1" w:after="100" w:afterAutospacing="1" w:line="240" w:lineRule="auto"/>
      <w:jc w:val="both"/>
      <w:textAlignment w:val="top"/>
    </w:pPr>
    <w:rPr>
      <w:rFonts w:ascii="Times New Roman" w:hAnsi="Times New Roman" w:cs="Times New Roman"/>
      <w:color w:val="000000"/>
      <w:sz w:val="20"/>
      <w:szCs w:val="20"/>
    </w:rPr>
  </w:style>
  <w:style w:type="paragraph" w:customStyle="1" w:styleId="xl66">
    <w:name w:val="xl66"/>
    <w:basedOn w:val="a0"/>
    <w:rsid w:val="008059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color w:val="000000"/>
      <w:sz w:val="20"/>
      <w:szCs w:val="20"/>
    </w:rPr>
  </w:style>
  <w:style w:type="paragraph" w:customStyle="1" w:styleId="xl67">
    <w:name w:val="xl67"/>
    <w:basedOn w:val="a0"/>
    <w:rsid w:val="00805965"/>
    <w:pPr>
      <w:pBdr>
        <w:top w:val="single" w:sz="8" w:space="0" w:color="000000"/>
        <w:left w:val="single" w:sz="8" w:space="0" w:color="000000"/>
        <w:right w:val="single" w:sz="8" w:space="0" w:color="000000"/>
      </w:pBdr>
      <w:spacing w:before="100" w:beforeAutospacing="1" w:after="100" w:afterAutospacing="1" w:line="240" w:lineRule="auto"/>
      <w:jc w:val="both"/>
      <w:textAlignment w:val="top"/>
    </w:pPr>
    <w:rPr>
      <w:rFonts w:ascii="Times New Roman" w:hAnsi="Times New Roman" w:cs="Times New Roman"/>
      <w:color w:val="000000"/>
      <w:sz w:val="20"/>
      <w:szCs w:val="20"/>
    </w:rPr>
  </w:style>
  <w:style w:type="paragraph" w:customStyle="1" w:styleId="xl68">
    <w:name w:val="xl68"/>
    <w:basedOn w:val="a0"/>
    <w:rsid w:val="00805965"/>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69">
    <w:name w:val="xl69"/>
    <w:basedOn w:val="a0"/>
    <w:rsid w:val="0080596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hAnsi="Times New Roman" w:cs="Times New Roman"/>
      <w:color w:val="000000"/>
      <w:sz w:val="20"/>
      <w:szCs w:val="20"/>
    </w:rPr>
  </w:style>
  <w:style w:type="paragraph" w:customStyle="1" w:styleId="xl70">
    <w:name w:val="xl70"/>
    <w:basedOn w:val="a0"/>
    <w:rsid w:val="0080596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71">
    <w:name w:val="xl71"/>
    <w:basedOn w:val="a0"/>
    <w:rsid w:val="00805965"/>
    <w:pPr>
      <w:pBdr>
        <w:bottom w:val="single" w:sz="8" w:space="0" w:color="auto"/>
        <w:right w:val="single" w:sz="8" w:space="0" w:color="000000"/>
      </w:pBdr>
      <w:spacing w:before="100" w:beforeAutospacing="1" w:after="100" w:afterAutospacing="1" w:line="240" w:lineRule="auto"/>
      <w:jc w:val="both"/>
      <w:textAlignment w:val="top"/>
    </w:pPr>
    <w:rPr>
      <w:rFonts w:ascii="Times New Roman" w:hAnsi="Times New Roman" w:cs="Times New Roman"/>
      <w:color w:val="000000"/>
      <w:sz w:val="20"/>
      <w:szCs w:val="20"/>
    </w:rPr>
  </w:style>
  <w:style w:type="paragraph" w:customStyle="1" w:styleId="xl72">
    <w:name w:val="xl72"/>
    <w:basedOn w:val="a0"/>
    <w:rsid w:val="00805965"/>
    <w:pPr>
      <w:pBdr>
        <w:bottom w:val="single" w:sz="8" w:space="0" w:color="auto"/>
        <w:right w:val="single" w:sz="8" w:space="0" w:color="000000"/>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73">
    <w:name w:val="xl73"/>
    <w:basedOn w:val="a0"/>
    <w:rsid w:val="00805965"/>
    <w:pPr>
      <w:pBdr>
        <w:bottom w:val="single" w:sz="8" w:space="0" w:color="000000"/>
        <w:right w:val="single" w:sz="8" w:space="0" w:color="000000"/>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74">
    <w:name w:val="xl74"/>
    <w:basedOn w:val="a0"/>
    <w:rsid w:val="00805965"/>
    <w:pPr>
      <w:pBdr>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5">
    <w:name w:val="xl75"/>
    <w:basedOn w:val="a0"/>
    <w:rsid w:val="00805965"/>
    <w:pPr>
      <w:pBdr>
        <w:right w:val="single" w:sz="8" w:space="0" w:color="000000"/>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76">
    <w:name w:val="xl76"/>
    <w:basedOn w:val="a0"/>
    <w:rsid w:val="008059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77">
    <w:name w:val="xl77"/>
    <w:basedOn w:val="a0"/>
    <w:rsid w:val="00805965"/>
    <w:pPr>
      <w:pBdr>
        <w:top w:val="single" w:sz="8" w:space="0" w:color="000000"/>
        <w:left w:val="single" w:sz="8" w:space="0" w:color="000000"/>
        <w:right w:val="single" w:sz="8" w:space="0" w:color="000000"/>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78">
    <w:name w:val="xl78"/>
    <w:basedOn w:val="a0"/>
    <w:rsid w:val="00805965"/>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79">
    <w:name w:val="xl79"/>
    <w:basedOn w:val="a0"/>
    <w:rsid w:val="0080596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80">
    <w:name w:val="xl80"/>
    <w:basedOn w:val="a0"/>
    <w:rsid w:val="0080596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1">
    <w:name w:val="xl81"/>
    <w:basedOn w:val="a0"/>
    <w:rsid w:val="008059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2">
    <w:name w:val="xl82"/>
    <w:basedOn w:val="a0"/>
    <w:rsid w:val="00805965"/>
    <w:pPr>
      <w:pBdr>
        <w:bottom w:val="single" w:sz="8" w:space="0" w:color="auto"/>
        <w:right w:val="single" w:sz="8" w:space="0" w:color="000000"/>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83">
    <w:name w:val="xl83"/>
    <w:basedOn w:val="a0"/>
    <w:rsid w:val="00805965"/>
    <w:pPr>
      <w:pBdr>
        <w:bottom w:val="single" w:sz="8" w:space="0" w:color="auto"/>
        <w:right w:val="single" w:sz="8" w:space="0" w:color="000000"/>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4">
    <w:name w:val="xl84"/>
    <w:basedOn w:val="a0"/>
    <w:rsid w:val="0080596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85">
    <w:name w:val="xl85"/>
    <w:basedOn w:val="a0"/>
    <w:rsid w:val="00805965"/>
    <w:pP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86">
    <w:name w:val="xl86"/>
    <w:basedOn w:val="a0"/>
    <w:rsid w:val="00805965"/>
    <w:pP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87">
    <w:name w:val="xl87"/>
    <w:basedOn w:val="a0"/>
    <w:rsid w:val="0080596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88">
    <w:name w:val="xl88"/>
    <w:basedOn w:val="a0"/>
    <w:rsid w:val="00805965"/>
    <w:pP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89">
    <w:name w:val="xl89"/>
    <w:basedOn w:val="a0"/>
    <w:rsid w:val="0080596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90">
    <w:name w:val="xl90"/>
    <w:basedOn w:val="a0"/>
    <w:rsid w:val="00805965"/>
    <w:pPr>
      <w:pBdr>
        <w:bottom w:val="single" w:sz="8" w:space="0" w:color="000000"/>
        <w:right w:val="single" w:sz="8" w:space="0" w:color="000000"/>
      </w:pBdr>
      <w:shd w:val="clear" w:color="000000" w:fill="FFFFFF"/>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91">
    <w:name w:val="xl91"/>
    <w:basedOn w:val="a0"/>
    <w:rsid w:val="00805965"/>
    <w:pPr>
      <w:pBdr>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92">
    <w:name w:val="xl92"/>
    <w:basedOn w:val="a0"/>
    <w:rsid w:val="00805965"/>
    <w:pPr>
      <w:pBdr>
        <w:bottom w:val="single" w:sz="8" w:space="0" w:color="auto"/>
        <w:right w:val="single" w:sz="8" w:space="0" w:color="000000"/>
      </w:pBdr>
      <w:shd w:val="clear" w:color="000000" w:fill="FFFFFF"/>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93">
    <w:name w:val="xl93"/>
    <w:basedOn w:val="a0"/>
    <w:rsid w:val="00805965"/>
    <w:pPr>
      <w:pBdr>
        <w:bottom w:val="single" w:sz="8" w:space="0" w:color="auto"/>
        <w:right w:val="single" w:sz="8"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94">
    <w:name w:val="xl94"/>
    <w:basedOn w:val="a0"/>
    <w:rsid w:val="00805965"/>
    <w:pPr>
      <w:pBdr>
        <w:right w:val="single" w:sz="8"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95">
    <w:name w:val="xl95"/>
    <w:basedOn w:val="a0"/>
    <w:rsid w:val="00805965"/>
    <w:pPr>
      <w:pBdr>
        <w:top w:val="single" w:sz="8" w:space="0" w:color="auto"/>
        <w:bottom w:val="single" w:sz="8" w:space="0" w:color="auto"/>
        <w:right w:val="single" w:sz="8"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96">
    <w:name w:val="xl96"/>
    <w:basedOn w:val="a0"/>
    <w:rsid w:val="00805965"/>
    <w:pPr>
      <w:pBdr>
        <w:top w:val="single" w:sz="8" w:space="0" w:color="000000"/>
        <w:right w:val="single" w:sz="8" w:space="0" w:color="000000"/>
      </w:pBdr>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97">
    <w:name w:val="xl97"/>
    <w:basedOn w:val="a0"/>
    <w:rsid w:val="00805965"/>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98">
    <w:name w:val="xl98"/>
    <w:basedOn w:val="a0"/>
    <w:rsid w:val="0080596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hAnsi="Times New Roman" w:cs="Times New Roman"/>
      <w:sz w:val="20"/>
      <w:szCs w:val="20"/>
    </w:rPr>
  </w:style>
  <w:style w:type="paragraph" w:customStyle="1" w:styleId="xl99">
    <w:name w:val="xl99"/>
    <w:basedOn w:val="a0"/>
    <w:rsid w:val="00805965"/>
    <w:pPr>
      <w:pBdr>
        <w:bottom w:val="single" w:sz="8" w:space="0" w:color="000000"/>
        <w:right w:val="single" w:sz="8" w:space="0" w:color="000000"/>
      </w:pBdr>
      <w:spacing w:before="100" w:beforeAutospacing="1" w:after="100" w:afterAutospacing="1" w:line="240" w:lineRule="auto"/>
      <w:jc w:val="center"/>
    </w:pPr>
    <w:rPr>
      <w:rFonts w:ascii="Times New Roman" w:hAnsi="Times New Roman" w:cs="Times New Roman"/>
      <w:color w:val="000000"/>
      <w:sz w:val="20"/>
      <w:szCs w:val="20"/>
    </w:rPr>
  </w:style>
  <w:style w:type="paragraph" w:customStyle="1" w:styleId="xl100">
    <w:name w:val="xl100"/>
    <w:basedOn w:val="a0"/>
    <w:rsid w:val="00805965"/>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color w:val="000000"/>
      <w:sz w:val="20"/>
      <w:szCs w:val="20"/>
    </w:rPr>
  </w:style>
  <w:style w:type="paragraph" w:customStyle="1" w:styleId="xl101">
    <w:name w:val="xl101"/>
    <w:basedOn w:val="a0"/>
    <w:rsid w:val="008059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color w:val="000000"/>
      <w:sz w:val="20"/>
      <w:szCs w:val="20"/>
    </w:rPr>
  </w:style>
  <w:style w:type="paragraph" w:customStyle="1" w:styleId="xl102">
    <w:name w:val="xl102"/>
    <w:basedOn w:val="a0"/>
    <w:rsid w:val="0080596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sz w:val="20"/>
      <w:szCs w:val="20"/>
    </w:rPr>
  </w:style>
  <w:style w:type="paragraph" w:customStyle="1" w:styleId="xl103">
    <w:name w:val="xl103"/>
    <w:basedOn w:val="a0"/>
    <w:rsid w:val="0080596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cs="Times New Roman"/>
      <w:sz w:val="20"/>
      <w:szCs w:val="20"/>
    </w:rPr>
  </w:style>
  <w:style w:type="paragraph" w:customStyle="1" w:styleId="xl104">
    <w:name w:val="xl104"/>
    <w:basedOn w:val="a0"/>
    <w:rsid w:val="0080596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105">
    <w:name w:val="xl105"/>
    <w:basedOn w:val="a0"/>
    <w:rsid w:val="00805965"/>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106">
    <w:name w:val="xl106"/>
    <w:basedOn w:val="a0"/>
    <w:rsid w:val="0080596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107">
    <w:name w:val="xl107"/>
    <w:basedOn w:val="a0"/>
    <w:rsid w:val="0080596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0"/>
      <w:szCs w:val="20"/>
    </w:rPr>
  </w:style>
  <w:style w:type="paragraph" w:customStyle="1" w:styleId="xl108">
    <w:name w:val="xl108"/>
    <w:basedOn w:val="a0"/>
    <w:rsid w:val="00805965"/>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0"/>
      <w:szCs w:val="20"/>
    </w:rPr>
  </w:style>
  <w:style w:type="paragraph" w:customStyle="1" w:styleId="xl109">
    <w:name w:val="xl109"/>
    <w:basedOn w:val="a0"/>
    <w:rsid w:val="0080596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0"/>
      <w:szCs w:val="20"/>
    </w:rPr>
  </w:style>
  <w:style w:type="paragraph" w:customStyle="1" w:styleId="xl110">
    <w:name w:val="xl110"/>
    <w:basedOn w:val="a0"/>
    <w:rsid w:val="008059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11">
    <w:name w:val="xl111"/>
    <w:basedOn w:val="a0"/>
    <w:rsid w:val="008059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12">
    <w:name w:val="xl112"/>
    <w:basedOn w:val="a0"/>
    <w:rsid w:val="008059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13">
    <w:name w:val="xl113"/>
    <w:basedOn w:val="a0"/>
    <w:rsid w:val="0080596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14">
    <w:name w:val="xl114"/>
    <w:basedOn w:val="a0"/>
    <w:rsid w:val="0080596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15">
    <w:name w:val="xl115"/>
    <w:basedOn w:val="a0"/>
    <w:rsid w:val="0080596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16">
    <w:name w:val="xl116"/>
    <w:basedOn w:val="a0"/>
    <w:rsid w:val="00805965"/>
    <w:pPr>
      <w:pBdr>
        <w:right w:val="single" w:sz="4"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17">
    <w:name w:val="xl117"/>
    <w:basedOn w:val="a0"/>
    <w:rsid w:val="0080596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18">
    <w:name w:val="xl118"/>
    <w:basedOn w:val="a0"/>
    <w:rsid w:val="00805965"/>
    <w:pPr>
      <w:pBdr>
        <w:left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119">
    <w:name w:val="xl119"/>
    <w:basedOn w:val="a0"/>
    <w:rsid w:val="00805965"/>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120">
    <w:name w:val="xl120"/>
    <w:basedOn w:val="a0"/>
    <w:rsid w:val="00805965"/>
    <w:pPr>
      <w:pBdr>
        <w:left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color w:val="000000"/>
      <w:sz w:val="20"/>
      <w:szCs w:val="20"/>
    </w:rPr>
  </w:style>
  <w:style w:type="paragraph" w:customStyle="1" w:styleId="xl121">
    <w:name w:val="xl121"/>
    <w:basedOn w:val="a0"/>
    <w:rsid w:val="00805965"/>
    <w:pPr>
      <w:pBdr>
        <w:left w:val="single" w:sz="8" w:space="0" w:color="000000"/>
      </w:pBdr>
      <w:spacing w:before="100" w:beforeAutospacing="1" w:after="100" w:afterAutospacing="1" w:line="240" w:lineRule="auto"/>
      <w:textAlignment w:val="top"/>
    </w:pPr>
    <w:rPr>
      <w:rFonts w:ascii="Times New Roman" w:hAnsi="Times New Roman" w:cs="Times New Roman"/>
      <w:color w:val="000000"/>
      <w:sz w:val="20"/>
      <w:szCs w:val="20"/>
    </w:rPr>
  </w:style>
  <w:style w:type="paragraph" w:customStyle="1" w:styleId="xl122">
    <w:name w:val="xl122"/>
    <w:basedOn w:val="a0"/>
    <w:rsid w:val="00805965"/>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color w:val="000000"/>
      <w:sz w:val="20"/>
      <w:szCs w:val="20"/>
    </w:rPr>
  </w:style>
  <w:style w:type="paragraph" w:customStyle="1" w:styleId="xl123">
    <w:name w:val="xl123"/>
    <w:basedOn w:val="a0"/>
    <w:rsid w:val="00805965"/>
    <w:pPr>
      <w:pBdr>
        <w:right w:val="single" w:sz="8" w:space="0" w:color="000000"/>
      </w:pBdr>
      <w:spacing w:before="100" w:beforeAutospacing="1" w:after="100" w:afterAutospacing="1" w:line="240" w:lineRule="auto"/>
      <w:jc w:val="center"/>
      <w:textAlignment w:val="top"/>
    </w:pPr>
    <w:rPr>
      <w:rFonts w:ascii="Times New Roman" w:hAnsi="Times New Roman" w:cs="Times New Roman"/>
      <w:color w:val="000000"/>
      <w:sz w:val="20"/>
      <w:szCs w:val="20"/>
    </w:rPr>
  </w:style>
  <w:style w:type="paragraph" w:customStyle="1" w:styleId="xl124">
    <w:name w:val="xl124"/>
    <w:basedOn w:val="a0"/>
    <w:rsid w:val="00805965"/>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hAnsi="Times New Roman" w:cs="Times New Roman"/>
      <w:b/>
      <w:bCs/>
      <w:color w:val="000000"/>
      <w:sz w:val="20"/>
      <w:szCs w:val="20"/>
    </w:rPr>
  </w:style>
  <w:style w:type="paragraph" w:customStyle="1" w:styleId="xl125">
    <w:name w:val="xl125"/>
    <w:basedOn w:val="a0"/>
    <w:rsid w:val="00805965"/>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b/>
      <w:bCs/>
      <w:color w:val="000000"/>
      <w:sz w:val="20"/>
      <w:szCs w:val="20"/>
    </w:rPr>
  </w:style>
  <w:style w:type="paragraph" w:customStyle="1" w:styleId="xl126">
    <w:name w:val="xl126"/>
    <w:basedOn w:val="a0"/>
    <w:rsid w:val="00805965"/>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27">
    <w:name w:val="xl127"/>
    <w:basedOn w:val="a0"/>
    <w:rsid w:val="00805965"/>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28">
    <w:name w:val="xl128"/>
    <w:basedOn w:val="a0"/>
    <w:rsid w:val="00805965"/>
    <w:pPr>
      <w:pBdr>
        <w:left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29">
    <w:name w:val="xl129"/>
    <w:basedOn w:val="a0"/>
    <w:rsid w:val="00805965"/>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30">
    <w:name w:val="xl130"/>
    <w:basedOn w:val="a0"/>
    <w:rsid w:val="00805965"/>
    <w:pPr>
      <w:pBdr>
        <w:left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31">
    <w:name w:val="xl131"/>
    <w:basedOn w:val="a0"/>
    <w:rsid w:val="00805965"/>
    <w:pPr>
      <w:pBdr>
        <w:left w:val="single" w:sz="8" w:space="0" w:color="000000"/>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32">
    <w:name w:val="xl132"/>
    <w:basedOn w:val="a0"/>
    <w:rsid w:val="00805965"/>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33">
    <w:name w:val="xl133"/>
    <w:basedOn w:val="a0"/>
    <w:rsid w:val="00805965"/>
    <w:pPr>
      <w:pBdr>
        <w:right w:val="single" w:sz="8" w:space="0" w:color="000000"/>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34">
    <w:name w:val="xl134"/>
    <w:basedOn w:val="a0"/>
    <w:rsid w:val="00805965"/>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35">
    <w:name w:val="xl135"/>
    <w:basedOn w:val="a0"/>
    <w:rsid w:val="00805965"/>
    <w:pPr>
      <w:pBdr>
        <w:top w:val="single" w:sz="8" w:space="0" w:color="auto"/>
        <w:left w:val="single" w:sz="8" w:space="0" w:color="000000"/>
        <w:bottom w:val="single" w:sz="8" w:space="0" w:color="000000"/>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36">
    <w:name w:val="xl136"/>
    <w:basedOn w:val="a0"/>
    <w:rsid w:val="00805965"/>
    <w:pPr>
      <w:pBdr>
        <w:top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37">
    <w:name w:val="xl137"/>
    <w:basedOn w:val="a0"/>
    <w:rsid w:val="00805965"/>
    <w:pPr>
      <w:pBdr>
        <w:left w:val="single" w:sz="8" w:space="0" w:color="000000"/>
        <w:bottom w:val="single" w:sz="8" w:space="0" w:color="000000"/>
      </w:pBdr>
      <w:spacing w:before="100" w:beforeAutospacing="1" w:after="100" w:afterAutospacing="1" w:line="240" w:lineRule="auto"/>
      <w:textAlignment w:val="top"/>
    </w:pPr>
    <w:rPr>
      <w:rFonts w:ascii="Times New Roman" w:hAnsi="Times New Roman" w:cs="Times New Roman"/>
      <w:b/>
      <w:bCs/>
      <w:color w:val="000000"/>
      <w:sz w:val="20"/>
      <w:szCs w:val="20"/>
    </w:rPr>
  </w:style>
  <w:style w:type="paragraph" w:customStyle="1" w:styleId="xl138">
    <w:name w:val="xl138"/>
    <w:basedOn w:val="a0"/>
    <w:rsid w:val="00805965"/>
    <w:pPr>
      <w:pBdr>
        <w:top w:val="single" w:sz="8" w:space="0" w:color="auto"/>
        <w:left w:val="single" w:sz="8" w:space="0" w:color="000000"/>
        <w:bottom w:val="single" w:sz="8" w:space="0" w:color="000000"/>
      </w:pBdr>
      <w:spacing w:before="100" w:beforeAutospacing="1" w:after="100" w:afterAutospacing="1" w:line="240" w:lineRule="auto"/>
      <w:textAlignment w:val="top"/>
    </w:pPr>
    <w:rPr>
      <w:rFonts w:ascii="Times New Roman" w:hAnsi="Times New Roman" w:cs="Times New Roman"/>
      <w:b/>
      <w:bCs/>
      <w:color w:val="000000"/>
      <w:sz w:val="20"/>
      <w:szCs w:val="20"/>
    </w:rPr>
  </w:style>
  <w:style w:type="paragraph" w:customStyle="1" w:styleId="xl139">
    <w:name w:val="xl139"/>
    <w:basedOn w:val="a0"/>
    <w:rsid w:val="00805965"/>
    <w:pPr>
      <w:pBdr>
        <w:top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b/>
      <w:bCs/>
      <w:color w:val="000000"/>
      <w:sz w:val="20"/>
      <w:szCs w:val="20"/>
    </w:rPr>
  </w:style>
  <w:style w:type="paragraph" w:customStyle="1" w:styleId="xl140">
    <w:name w:val="xl140"/>
    <w:basedOn w:val="a0"/>
    <w:rsid w:val="0080596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41">
    <w:name w:val="xl141"/>
    <w:basedOn w:val="a0"/>
    <w:rsid w:val="00805965"/>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42">
    <w:name w:val="xl142"/>
    <w:basedOn w:val="a0"/>
    <w:rsid w:val="0080596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rPr>
  </w:style>
  <w:style w:type="paragraph" w:customStyle="1" w:styleId="xl143">
    <w:name w:val="xl143"/>
    <w:basedOn w:val="a0"/>
    <w:rsid w:val="0080596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44">
    <w:name w:val="xl144"/>
    <w:basedOn w:val="a0"/>
    <w:rsid w:val="00805965"/>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45">
    <w:name w:val="xl145"/>
    <w:basedOn w:val="a0"/>
    <w:rsid w:val="0080596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46">
    <w:name w:val="xl146"/>
    <w:basedOn w:val="a0"/>
    <w:rsid w:val="00805965"/>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47">
    <w:name w:val="xl147"/>
    <w:basedOn w:val="a0"/>
    <w:rsid w:val="0080596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rPr>
  </w:style>
  <w:style w:type="paragraph" w:customStyle="1" w:styleId="xl148">
    <w:name w:val="xl148"/>
    <w:basedOn w:val="a0"/>
    <w:rsid w:val="00805965"/>
    <w:pPr>
      <w:pBdr>
        <w:top w:val="single" w:sz="8" w:space="0" w:color="000000"/>
        <w:bottom w:val="single" w:sz="8" w:space="0" w:color="000000"/>
      </w:pBdr>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49">
    <w:name w:val="xl149"/>
    <w:basedOn w:val="a0"/>
    <w:rsid w:val="00805965"/>
    <w:pPr>
      <w:pBdr>
        <w:top w:val="single" w:sz="8" w:space="0" w:color="auto"/>
        <w:bottom w:val="single" w:sz="8" w:space="0" w:color="000000"/>
      </w:pBdr>
      <w:shd w:val="clear" w:color="000000" w:fill="FFFFFF"/>
      <w:spacing w:before="100" w:beforeAutospacing="1" w:after="100" w:afterAutospacing="1" w:line="240" w:lineRule="auto"/>
      <w:textAlignment w:val="top"/>
    </w:pPr>
    <w:rPr>
      <w:rFonts w:ascii="Times New Roman" w:hAnsi="Times New Roman" w:cs="Times New Roman"/>
      <w:b/>
      <w:bCs/>
      <w:sz w:val="20"/>
      <w:szCs w:val="20"/>
    </w:rPr>
  </w:style>
  <w:style w:type="paragraph" w:customStyle="1" w:styleId="xl150">
    <w:name w:val="xl150"/>
    <w:basedOn w:val="a0"/>
    <w:rsid w:val="0080596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4305698">
      <w:bodyDiv w:val="1"/>
      <w:marLeft w:val="0"/>
      <w:marRight w:val="0"/>
      <w:marTop w:val="0"/>
      <w:marBottom w:val="0"/>
      <w:divBdr>
        <w:top w:val="none" w:sz="0" w:space="0" w:color="auto"/>
        <w:left w:val="none" w:sz="0" w:space="0" w:color="auto"/>
        <w:bottom w:val="none" w:sz="0" w:space="0" w:color="auto"/>
        <w:right w:val="none" w:sz="0" w:space="0" w:color="auto"/>
      </w:divBdr>
    </w:div>
    <w:div w:id="93745640">
      <w:bodyDiv w:val="1"/>
      <w:marLeft w:val="0"/>
      <w:marRight w:val="0"/>
      <w:marTop w:val="0"/>
      <w:marBottom w:val="0"/>
      <w:divBdr>
        <w:top w:val="none" w:sz="0" w:space="0" w:color="auto"/>
        <w:left w:val="none" w:sz="0" w:space="0" w:color="auto"/>
        <w:bottom w:val="none" w:sz="0" w:space="0" w:color="auto"/>
        <w:right w:val="none" w:sz="0" w:space="0" w:color="auto"/>
      </w:divBdr>
    </w:div>
    <w:div w:id="103237041">
      <w:bodyDiv w:val="1"/>
      <w:marLeft w:val="0"/>
      <w:marRight w:val="0"/>
      <w:marTop w:val="0"/>
      <w:marBottom w:val="0"/>
      <w:divBdr>
        <w:top w:val="none" w:sz="0" w:space="0" w:color="auto"/>
        <w:left w:val="none" w:sz="0" w:space="0" w:color="auto"/>
        <w:bottom w:val="none" w:sz="0" w:space="0" w:color="auto"/>
        <w:right w:val="none" w:sz="0" w:space="0" w:color="auto"/>
      </w:divBdr>
    </w:div>
    <w:div w:id="127404936">
      <w:bodyDiv w:val="1"/>
      <w:marLeft w:val="0"/>
      <w:marRight w:val="0"/>
      <w:marTop w:val="0"/>
      <w:marBottom w:val="0"/>
      <w:divBdr>
        <w:top w:val="none" w:sz="0" w:space="0" w:color="auto"/>
        <w:left w:val="none" w:sz="0" w:space="0" w:color="auto"/>
        <w:bottom w:val="none" w:sz="0" w:space="0" w:color="auto"/>
        <w:right w:val="none" w:sz="0" w:space="0" w:color="auto"/>
      </w:divBdr>
    </w:div>
    <w:div w:id="149102223">
      <w:bodyDiv w:val="1"/>
      <w:marLeft w:val="0"/>
      <w:marRight w:val="0"/>
      <w:marTop w:val="0"/>
      <w:marBottom w:val="0"/>
      <w:divBdr>
        <w:top w:val="none" w:sz="0" w:space="0" w:color="auto"/>
        <w:left w:val="none" w:sz="0" w:space="0" w:color="auto"/>
        <w:bottom w:val="none" w:sz="0" w:space="0" w:color="auto"/>
        <w:right w:val="none" w:sz="0" w:space="0" w:color="auto"/>
      </w:divBdr>
    </w:div>
    <w:div w:id="165444681">
      <w:bodyDiv w:val="1"/>
      <w:marLeft w:val="0"/>
      <w:marRight w:val="0"/>
      <w:marTop w:val="0"/>
      <w:marBottom w:val="0"/>
      <w:divBdr>
        <w:top w:val="none" w:sz="0" w:space="0" w:color="auto"/>
        <w:left w:val="none" w:sz="0" w:space="0" w:color="auto"/>
        <w:bottom w:val="none" w:sz="0" w:space="0" w:color="auto"/>
        <w:right w:val="none" w:sz="0" w:space="0" w:color="auto"/>
      </w:divBdr>
    </w:div>
    <w:div w:id="233274168">
      <w:bodyDiv w:val="1"/>
      <w:marLeft w:val="0"/>
      <w:marRight w:val="0"/>
      <w:marTop w:val="0"/>
      <w:marBottom w:val="0"/>
      <w:divBdr>
        <w:top w:val="none" w:sz="0" w:space="0" w:color="auto"/>
        <w:left w:val="none" w:sz="0" w:space="0" w:color="auto"/>
        <w:bottom w:val="none" w:sz="0" w:space="0" w:color="auto"/>
        <w:right w:val="none" w:sz="0" w:space="0" w:color="auto"/>
      </w:divBdr>
    </w:div>
    <w:div w:id="274338375">
      <w:bodyDiv w:val="1"/>
      <w:marLeft w:val="0"/>
      <w:marRight w:val="0"/>
      <w:marTop w:val="0"/>
      <w:marBottom w:val="0"/>
      <w:divBdr>
        <w:top w:val="none" w:sz="0" w:space="0" w:color="auto"/>
        <w:left w:val="none" w:sz="0" w:space="0" w:color="auto"/>
        <w:bottom w:val="none" w:sz="0" w:space="0" w:color="auto"/>
        <w:right w:val="none" w:sz="0" w:space="0" w:color="auto"/>
      </w:divBdr>
    </w:div>
    <w:div w:id="451946312">
      <w:bodyDiv w:val="1"/>
      <w:marLeft w:val="0"/>
      <w:marRight w:val="0"/>
      <w:marTop w:val="0"/>
      <w:marBottom w:val="0"/>
      <w:divBdr>
        <w:top w:val="none" w:sz="0" w:space="0" w:color="auto"/>
        <w:left w:val="none" w:sz="0" w:space="0" w:color="auto"/>
        <w:bottom w:val="none" w:sz="0" w:space="0" w:color="auto"/>
        <w:right w:val="none" w:sz="0" w:space="0" w:color="auto"/>
      </w:divBdr>
    </w:div>
    <w:div w:id="467167498">
      <w:bodyDiv w:val="1"/>
      <w:marLeft w:val="0"/>
      <w:marRight w:val="0"/>
      <w:marTop w:val="0"/>
      <w:marBottom w:val="0"/>
      <w:divBdr>
        <w:top w:val="none" w:sz="0" w:space="0" w:color="auto"/>
        <w:left w:val="none" w:sz="0" w:space="0" w:color="auto"/>
        <w:bottom w:val="none" w:sz="0" w:space="0" w:color="auto"/>
        <w:right w:val="none" w:sz="0" w:space="0" w:color="auto"/>
      </w:divBdr>
    </w:div>
    <w:div w:id="498736935">
      <w:bodyDiv w:val="1"/>
      <w:marLeft w:val="0"/>
      <w:marRight w:val="0"/>
      <w:marTop w:val="0"/>
      <w:marBottom w:val="0"/>
      <w:divBdr>
        <w:top w:val="none" w:sz="0" w:space="0" w:color="auto"/>
        <w:left w:val="none" w:sz="0" w:space="0" w:color="auto"/>
        <w:bottom w:val="none" w:sz="0" w:space="0" w:color="auto"/>
        <w:right w:val="none" w:sz="0" w:space="0" w:color="auto"/>
      </w:divBdr>
    </w:div>
    <w:div w:id="517962614">
      <w:bodyDiv w:val="1"/>
      <w:marLeft w:val="0"/>
      <w:marRight w:val="0"/>
      <w:marTop w:val="0"/>
      <w:marBottom w:val="0"/>
      <w:divBdr>
        <w:top w:val="none" w:sz="0" w:space="0" w:color="auto"/>
        <w:left w:val="none" w:sz="0" w:space="0" w:color="auto"/>
        <w:bottom w:val="none" w:sz="0" w:space="0" w:color="auto"/>
        <w:right w:val="none" w:sz="0" w:space="0" w:color="auto"/>
      </w:divBdr>
    </w:div>
    <w:div w:id="522941990">
      <w:bodyDiv w:val="1"/>
      <w:marLeft w:val="0"/>
      <w:marRight w:val="0"/>
      <w:marTop w:val="0"/>
      <w:marBottom w:val="0"/>
      <w:divBdr>
        <w:top w:val="none" w:sz="0" w:space="0" w:color="auto"/>
        <w:left w:val="none" w:sz="0" w:space="0" w:color="auto"/>
        <w:bottom w:val="none" w:sz="0" w:space="0" w:color="auto"/>
        <w:right w:val="none" w:sz="0" w:space="0" w:color="auto"/>
      </w:divBdr>
    </w:div>
    <w:div w:id="538736525">
      <w:bodyDiv w:val="1"/>
      <w:marLeft w:val="0"/>
      <w:marRight w:val="0"/>
      <w:marTop w:val="0"/>
      <w:marBottom w:val="0"/>
      <w:divBdr>
        <w:top w:val="none" w:sz="0" w:space="0" w:color="auto"/>
        <w:left w:val="none" w:sz="0" w:space="0" w:color="auto"/>
        <w:bottom w:val="none" w:sz="0" w:space="0" w:color="auto"/>
        <w:right w:val="none" w:sz="0" w:space="0" w:color="auto"/>
      </w:divBdr>
    </w:div>
    <w:div w:id="606809627">
      <w:bodyDiv w:val="1"/>
      <w:marLeft w:val="0"/>
      <w:marRight w:val="0"/>
      <w:marTop w:val="0"/>
      <w:marBottom w:val="0"/>
      <w:divBdr>
        <w:top w:val="none" w:sz="0" w:space="0" w:color="auto"/>
        <w:left w:val="none" w:sz="0" w:space="0" w:color="auto"/>
        <w:bottom w:val="none" w:sz="0" w:space="0" w:color="auto"/>
        <w:right w:val="none" w:sz="0" w:space="0" w:color="auto"/>
      </w:divBdr>
    </w:div>
    <w:div w:id="655494371">
      <w:bodyDiv w:val="1"/>
      <w:marLeft w:val="0"/>
      <w:marRight w:val="0"/>
      <w:marTop w:val="0"/>
      <w:marBottom w:val="0"/>
      <w:divBdr>
        <w:top w:val="none" w:sz="0" w:space="0" w:color="auto"/>
        <w:left w:val="none" w:sz="0" w:space="0" w:color="auto"/>
        <w:bottom w:val="none" w:sz="0" w:space="0" w:color="auto"/>
        <w:right w:val="none" w:sz="0" w:space="0" w:color="auto"/>
      </w:divBdr>
    </w:div>
    <w:div w:id="684945930">
      <w:bodyDiv w:val="1"/>
      <w:marLeft w:val="0"/>
      <w:marRight w:val="0"/>
      <w:marTop w:val="0"/>
      <w:marBottom w:val="0"/>
      <w:divBdr>
        <w:top w:val="none" w:sz="0" w:space="0" w:color="auto"/>
        <w:left w:val="none" w:sz="0" w:space="0" w:color="auto"/>
        <w:bottom w:val="none" w:sz="0" w:space="0" w:color="auto"/>
        <w:right w:val="none" w:sz="0" w:space="0" w:color="auto"/>
      </w:divBdr>
    </w:div>
    <w:div w:id="707536508">
      <w:bodyDiv w:val="1"/>
      <w:marLeft w:val="0"/>
      <w:marRight w:val="0"/>
      <w:marTop w:val="0"/>
      <w:marBottom w:val="0"/>
      <w:divBdr>
        <w:top w:val="none" w:sz="0" w:space="0" w:color="auto"/>
        <w:left w:val="none" w:sz="0" w:space="0" w:color="auto"/>
        <w:bottom w:val="none" w:sz="0" w:space="0" w:color="auto"/>
        <w:right w:val="none" w:sz="0" w:space="0" w:color="auto"/>
      </w:divBdr>
    </w:div>
    <w:div w:id="708189252">
      <w:bodyDiv w:val="1"/>
      <w:marLeft w:val="0"/>
      <w:marRight w:val="0"/>
      <w:marTop w:val="0"/>
      <w:marBottom w:val="0"/>
      <w:divBdr>
        <w:top w:val="none" w:sz="0" w:space="0" w:color="auto"/>
        <w:left w:val="none" w:sz="0" w:space="0" w:color="auto"/>
        <w:bottom w:val="none" w:sz="0" w:space="0" w:color="auto"/>
        <w:right w:val="none" w:sz="0" w:space="0" w:color="auto"/>
      </w:divBdr>
    </w:div>
    <w:div w:id="727189502">
      <w:bodyDiv w:val="1"/>
      <w:marLeft w:val="0"/>
      <w:marRight w:val="0"/>
      <w:marTop w:val="0"/>
      <w:marBottom w:val="0"/>
      <w:divBdr>
        <w:top w:val="none" w:sz="0" w:space="0" w:color="auto"/>
        <w:left w:val="none" w:sz="0" w:space="0" w:color="auto"/>
        <w:bottom w:val="none" w:sz="0" w:space="0" w:color="auto"/>
        <w:right w:val="none" w:sz="0" w:space="0" w:color="auto"/>
      </w:divBdr>
    </w:div>
    <w:div w:id="854920615">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sChild>
        <w:div w:id="168906671">
          <w:marLeft w:val="0"/>
          <w:marRight w:val="0"/>
          <w:marTop w:val="0"/>
          <w:marBottom w:val="0"/>
          <w:divBdr>
            <w:top w:val="none" w:sz="0" w:space="0" w:color="auto"/>
            <w:left w:val="none" w:sz="0" w:space="0" w:color="auto"/>
            <w:bottom w:val="none" w:sz="0" w:space="0" w:color="auto"/>
            <w:right w:val="none" w:sz="0" w:space="0" w:color="auto"/>
          </w:divBdr>
          <w:divsChild>
            <w:div w:id="1470438682">
              <w:marLeft w:val="0"/>
              <w:marRight w:val="0"/>
              <w:marTop w:val="0"/>
              <w:marBottom w:val="0"/>
              <w:divBdr>
                <w:top w:val="none" w:sz="0" w:space="0" w:color="auto"/>
                <w:left w:val="none" w:sz="0" w:space="0" w:color="auto"/>
                <w:bottom w:val="none" w:sz="0" w:space="0" w:color="auto"/>
                <w:right w:val="none" w:sz="0" w:space="0" w:color="auto"/>
              </w:divBdr>
              <w:divsChild>
                <w:div w:id="936136281">
                  <w:marLeft w:val="69"/>
                  <w:marRight w:val="0"/>
                  <w:marTop w:val="0"/>
                  <w:marBottom w:val="0"/>
                  <w:divBdr>
                    <w:top w:val="none" w:sz="0" w:space="0" w:color="auto"/>
                    <w:left w:val="none" w:sz="0" w:space="0" w:color="auto"/>
                    <w:bottom w:val="none" w:sz="0" w:space="0" w:color="auto"/>
                    <w:right w:val="none" w:sz="0" w:space="0" w:color="auto"/>
                  </w:divBdr>
                  <w:divsChild>
                    <w:div w:id="1657415614">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Child>
        </w:div>
      </w:divsChild>
    </w:div>
    <w:div w:id="945774510">
      <w:bodyDiv w:val="1"/>
      <w:marLeft w:val="0"/>
      <w:marRight w:val="0"/>
      <w:marTop w:val="0"/>
      <w:marBottom w:val="0"/>
      <w:divBdr>
        <w:top w:val="none" w:sz="0" w:space="0" w:color="auto"/>
        <w:left w:val="none" w:sz="0" w:space="0" w:color="auto"/>
        <w:bottom w:val="none" w:sz="0" w:space="0" w:color="auto"/>
        <w:right w:val="none" w:sz="0" w:space="0" w:color="auto"/>
      </w:divBdr>
    </w:div>
    <w:div w:id="968125047">
      <w:bodyDiv w:val="1"/>
      <w:marLeft w:val="0"/>
      <w:marRight w:val="0"/>
      <w:marTop w:val="0"/>
      <w:marBottom w:val="0"/>
      <w:divBdr>
        <w:top w:val="none" w:sz="0" w:space="0" w:color="auto"/>
        <w:left w:val="none" w:sz="0" w:space="0" w:color="auto"/>
        <w:bottom w:val="none" w:sz="0" w:space="0" w:color="auto"/>
        <w:right w:val="none" w:sz="0" w:space="0" w:color="auto"/>
      </w:divBdr>
    </w:div>
    <w:div w:id="1158886624">
      <w:bodyDiv w:val="1"/>
      <w:marLeft w:val="0"/>
      <w:marRight w:val="0"/>
      <w:marTop w:val="0"/>
      <w:marBottom w:val="0"/>
      <w:divBdr>
        <w:top w:val="none" w:sz="0" w:space="0" w:color="auto"/>
        <w:left w:val="none" w:sz="0" w:space="0" w:color="auto"/>
        <w:bottom w:val="none" w:sz="0" w:space="0" w:color="auto"/>
        <w:right w:val="none" w:sz="0" w:space="0" w:color="auto"/>
      </w:divBdr>
    </w:div>
    <w:div w:id="1220942043">
      <w:bodyDiv w:val="1"/>
      <w:marLeft w:val="0"/>
      <w:marRight w:val="0"/>
      <w:marTop w:val="0"/>
      <w:marBottom w:val="0"/>
      <w:divBdr>
        <w:top w:val="none" w:sz="0" w:space="0" w:color="auto"/>
        <w:left w:val="none" w:sz="0" w:space="0" w:color="auto"/>
        <w:bottom w:val="none" w:sz="0" w:space="0" w:color="auto"/>
        <w:right w:val="none" w:sz="0" w:space="0" w:color="auto"/>
      </w:divBdr>
    </w:div>
    <w:div w:id="1257329448">
      <w:bodyDiv w:val="1"/>
      <w:marLeft w:val="0"/>
      <w:marRight w:val="0"/>
      <w:marTop w:val="0"/>
      <w:marBottom w:val="0"/>
      <w:divBdr>
        <w:top w:val="none" w:sz="0" w:space="0" w:color="auto"/>
        <w:left w:val="none" w:sz="0" w:space="0" w:color="auto"/>
        <w:bottom w:val="none" w:sz="0" w:space="0" w:color="auto"/>
        <w:right w:val="none" w:sz="0" w:space="0" w:color="auto"/>
      </w:divBdr>
    </w:div>
    <w:div w:id="1284192930">
      <w:bodyDiv w:val="1"/>
      <w:marLeft w:val="0"/>
      <w:marRight w:val="0"/>
      <w:marTop w:val="0"/>
      <w:marBottom w:val="0"/>
      <w:divBdr>
        <w:top w:val="none" w:sz="0" w:space="0" w:color="auto"/>
        <w:left w:val="none" w:sz="0" w:space="0" w:color="auto"/>
        <w:bottom w:val="none" w:sz="0" w:space="0" w:color="auto"/>
        <w:right w:val="none" w:sz="0" w:space="0" w:color="auto"/>
      </w:divBdr>
    </w:div>
    <w:div w:id="1317997577">
      <w:bodyDiv w:val="1"/>
      <w:marLeft w:val="0"/>
      <w:marRight w:val="0"/>
      <w:marTop w:val="0"/>
      <w:marBottom w:val="0"/>
      <w:divBdr>
        <w:top w:val="none" w:sz="0" w:space="0" w:color="auto"/>
        <w:left w:val="none" w:sz="0" w:space="0" w:color="auto"/>
        <w:bottom w:val="none" w:sz="0" w:space="0" w:color="auto"/>
        <w:right w:val="none" w:sz="0" w:space="0" w:color="auto"/>
      </w:divBdr>
    </w:div>
    <w:div w:id="1323974377">
      <w:bodyDiv w:val="1"/>
      <w:marLeft w:val="0"/>
      <w:marRight w:val="0"/>
      <w:marTop w:val="0"/>
      <w:marBottom w:val="0"/>
      <w:divBdr>
        <w:top w:val="none" w:sz="0" w:space="0" w:color="auto"/>
        <w:left w:val="none" w:sz="0" w:space="0" w:color="auto"/>
        <w:bottom w:val="none" w:sz="0" w:space="0" w:color="auto"/>
        <w:right w:val="none" w:sz="0" w:space="0" w:color="auto"/>
      </w:divBdr>
    </w:div>
    <w:div w:id="1349722503">
      <w:bodyDiv w:val="1"/>
      <w:marLeft w:val="0"/>
      <w:marRight w:val="0"/>
      <w:marTop w:val="0"/>
      <w:marBottom w:val="0"/>
      <w:divBdr>
        <w:top w:val="none" w:sz="0" w:space="0" w:color="auto"/>
        <w:left w:val="none" w:sz="0" w:space="0" w:color="auto"/>
        <w:bottom w:val="none" w:sz="0" w:space="0" w:color="auto"/>
        <w:right w:val="none" w:sz="0" w:space="0" w:color="auto"/>
      </w:divBdr>
    </w:div>
    <w:div w:id="1397782794">
      <w:bodyDiv w:val="1"/>
      <w:marLeft w:val="0"/>
      <w:marRight w:val="0"/>
      <w:marTop w:val="0"/>
      <w:marBottom w:val="0"/>
      <w:divBdr>
        <w:top w:val="none" w:sz="0" w:space="0" w:color="auto"/>
        <w:left w:val="none" w:sz="0" w:space="0" w:color="auto"/>
        <w:bottom w:val="none" w:sz="0" w:space="0" w:color="auto"/>
        <w:right w:val="none" w:sz="0" w:space="0" w:color="auto"/>
      </w:divBdr>
    </w:div>
    <w:div w:id="1458139697">
      <w:bodyDiv w:val="1"/>
      <w:marLeft w:val="0"/>
      <w:marRight w:val="0"/>
      <w:marTop w:val="0"/>
      <w:marBottom w:val="0"/>
      <w:divBdr>
        <w:top w:val="none" w:sz="0" w:space="0" w:color="auto"/>
        <w:left w:val="none" w:sz="0" w:space="0" w:color="auto"/>
        <w:bottom w:val="none" w:sz="0" w:space="0" w:color="auto"/>
        <w:right w:val="none" w:sz="0" w:space="0" w:color="auto"/>
      </w:divBdr>
    </w:div>
    <w:div w:id="1463113224">
      <w:bodyDiv w:val="1"/>
      <w:marLeft w:val="0"/>
      <w:marRight w:val="0"/>
      <w:marTop w:val="0"/>
      <w:marBottom w:val="0"/>
      <w:divBdr>
        <w:top w:val="none" w:sz="0" w:space="0" w:color="auto"/>
        <w:left w:val="none" w:sz="0" w:space="0" w:color="auto"/>
        <w:bottom w:val="none" w:sz="0" w:space="0" w:color="auto"/>
        <w:right w:val="none" w:sz="0" w:space="0" w:color="auto"/>
      </w:divBdr>
    </w:div>
    <w:div w:id="1503816517">
      <w:bodyDiv w:val="1"/>
      <w:marLeft w:val="0"/>
      <w:marRight w:val="0"/>
      <w:marTop w:val="0"/>
      <w:marBottom w:val="0"/>
      <w:divBdr>
        <w:top w:val="none" w:sz="0" w:space="0" w:color="auto"/>
        <w:left w:val="none" w:sz="0" w:space="0" w:color="auto"/>
        <w:bottom w:val="none" w:sz="0" w:space="0" w:color="auto"/>
        <w:right w:val="none" w:sz="0" w:space="0" w:color="auto"/>
      </w:divBdr>
    </w:div>
    <w:div w:id="1511220145">
      <w:bodyDiv w:val="1"/>
      <w:marLeft w:val="0"/>
      <w:marRight w:val="0"/>
      <w:marTop w:val="0"/>
      <w:marBottom w:val="0"/>
      <w:divBdr>
        <w:top w:val="none" w:sz="0" w:space="0" w:color="auto"/>
        <w:left w:val="none" w:sz="0" w:space="0" w:color="auto"/>
        <w:bottom w:val="none" w:sz="0" w:space="0" w:color="auto"/>
        <w:right w:val="none" w:sz="0" w:space="0" w:color="auto"/>
      </w:divBdr>
    </w:div>
    <w:div w:id="1580823741">
      <w:bodyDiv w:val="1"/>
      <w:marLeft w:val="0"/>
      <w:marRight w:val="0"/>
      <w:marTop w:val="0"/>
      <w:marBottom w:val="0"/>
      <w:divBdr>
        <w:top w:val="none" w:sz="0" w:space="0" w:color="auto"/>
        <w:left w:val="none" w:sz="0" w:space="0" w:color="auto"/>
        <w:bottom w:val="none" w:sz="0" w:space="0" w:color="auto"/>
        <w:right w:val="none" w:sz="0" w:space="0" w:color="auto"/>
      </w:divBdr>
      <w:divsChild>
        <w:div w:id="1763601812">
          <w:marLeft w:val="0"/>
          <w:marRight w:val="0"/>
          <w:marTop w:val="0"/>
          <w:marBottom w:val="0"/>
          <w:divBdr>
            <w:top w:val="none" w:sz="0" w:space="0" w:color="auto"/>
            <w:left w:val="none" w:sz="0" w:space="0" w:color="auto"/>
            <w:bottom w:val="none" w:sz="0" w:space="0" w:color="auto"/>
            <w:right w:val="none" w:sz="0" w:space="0" w:color="auto"/>
          </w:divBdr>
          <w:divsChild>
            <w:div w:id="1177500519">
              <w:marLeft w:val="0"/>
              <w:marRight w:val="0"/>
              <w:marTop w:val="0"/>
              <w:marBottom w:val="0"/>
              <w:divBdr>
                <w:top w:val="none" w:sz="0" w:space="0" w:color="auto"/>
                <w:left w:val="none" w:sz="0" w:space="0" w:color="auto"/>
                <w:bottom w:val="none" w:sz="0" w:space="0" w:color="auto"/>
                <w:right w:val="none" w:sz="0" w:space="0" w:color="auto"/>
              </w:divBdr>
              <w:divsChild>
                <w:div w:id="2023584734">
                  <w:marLeft w:val="0"/>
                  <w:marRight w:val="0"/>
                  <w:marTop w:val="0"/>
                  <w:marBottom w:val="0"/>
                  <w:divBdr>
                    <w:top w:val="none" w:sz="0" w:space="0" w:color="auto"/>
                    <w:left w:val="none" w:sz="0" w:space="0" w:color="auto"/>
                    <w:bottom w:val="none" w:sz="0" w:space="0" w:color="auto"/>
                    <w:right w:val="none" w:sz="0" w:space="0" w:color="auto"/>
                  </w:divBdr>
                  <w:divsChild>
                    <w:div w:id="710304901">
                      <w:marLeft w:val="0"/>
                      <w:marRight w:val="0"/>
                      <w:marTop w:val="0"/>
                      <w:marBottom w:val="0"/>
                      <w:divBdr>
                        <w:top w:val="none" w:sz="0" w:space="0" w:color="auto"/>
                        <w:left w:val="none" w:sz="0" w:space="0" w:color="auto"/>
                        <w:bottom w:val="none" w:sz="0" w:space="0" w:color="auto"/>
                        <w:right w:val="none" w:sz="0" w:space="0" w:color="auto"/>
                      </w:divBdr>
                      <w:divsChild>
                        <w:div w:id="558595585">
                          <w:marLeft w:val="0"/>
                          <w:marRight w:val="0"/>
                          <w:marTop w:val="0"/>
                          <w:marBottom w:val="0"/>
                          <w:divBdr>
                            <w:top w:val="none" w:sz="0" w:space="0" w:color="auto"/>
                            <w:left w:val="none" w:sz="0" w:space="0" w:color="auto"/>
                            <w:bottom w:val="none" w:sz="0" w:space="0" w:color="auto"/>
                            <w:right w:val="none" w:sz="0" w:space="0" w:color="auto"/>
                          </w:divBdr>
                          <w:divsChild>
                            <w:div w:id="1035692961">
                              <w:marLeft w:val="0"/>
                              <w:marRight w:val="0"/>
                              <w:marTop w:val="0"/>
                              <w:marBottom w:val="0"/>
                              <w:divBdr>
                                <w:top w:val="none" w:sz="0" w:space="0" w:color="auto"/>
                                <w:left w:val="none" w:sz="0" w:space="0" w:color="auto"/>
                                <w:bottom w:val="none" w:sz="0" w:space="0" w:color="auto"/>
                                <w:right w:val="none" w:sz="0" w:space="0" w:color="auto"/>
                              </w:divBdr>
                              <w:divsChild>
                                <w:div w:id="1905752501">
                                  <w:marLeft w:val="0"/>
                                  <w:marRight w:val="0"/>
                                  <w:marTop w:val="0"/>
                                  <w:marBottom w:val="0"/>
                                  <w:divBdr>
                                    <w:top w:val="none" w:sz="0" w:space="0" w:color="auto"/>
                                    <w:left w:val="none" w:sz="0" w:space="0" w:color="auto"/>
                                    <w:bottom w:val="none" w:sz="0" w:space="0" w:color="auto"/>
                                    <w:right w:val="none" w:sz="0" w:space="0" w:color="auto"/>
                                  </w:divBdr>
                                  <w:divsChild>
                                    <w:div w:id="16942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039269">
      <w:bodyDiv w:val="1"/>
      <w:marLeft w:val="0"/>
      <w:marRight w:val="0"/>
      <w:marTop w:val="0"/>
      <w:marBottom w:val="0"/>
      <w:divBdr>
        <w:top w:val="none" w:sz="0" w:space="0" w:color="auto"/>
        <w:left w:val="none" w:sz="0" w:space="0" w:color="auto"/>
        <w:bottom w:val="none" w:sz="0" w:space="0" w:color="auto"/>
        <w:right w:val="none" w:sz="0" w:space="0" w:color="auto"/>
      </w:divBdr>
    </w:div>
    <w:div w:id="1677801467">
      <w:bodyDiv w:val="1"/>
      <w:marLeft w:val="0"/>
      <w:marRight w:val="0"/>
      <w:marTop w:val="0"/>
      <w:marBottom w:val="0"/>
      <w:divBdr>
        <w:top w:val="none" w:sz="0" w:space="0" w:color="auto"/>
        <w:left w:val="none" w:sz="0" w:space="0" w:color="auto"/>
        <w:bottom w:val="none" w:sz="0" w:space="0" w:color="auto"/>
        <w:right w:val="none" w:sz="0" w:space="0" w:color="auto"/>
      </w:divBdr>
    </w:div>
    <w:div w:id="1699698864">
      <w:bodyDiv w:val="1"/>
      <w:marLeft w:val="0"/>
      <w:marRight w:val="0"/>
      <w:marTop w:val="0"/>
      <w:marBottom w:val="0"/>
      <w:divBdr>
        <w:top w:val="none" w:sz="0" w:space="0" w:color="auto"/>
        <w:left w:val="none" w:sz="0" w:space="0" w:color="auto"/>
        <w:bottom w:val="none" w:sz="0" w:space="0" w:color="auto"/>
        <w:right w:val="none" w:sz="0" w:space="0" w:color="auto"/>
      </w:divBdr>
    </w:div>
    <w:div w:id="1712680711">
      <w:bodyDiv w:val="1"/>
      <w:marLeft w:val="0"/>
      <w:marRight w:val="0"/>
      <w:marTop w:val="0"/>
      <w:marBottom w:val="0"/>
      <w:divBdr>
        <w:top w:val="none" w:sz="0" w:space="0" w:color="auto"/>
        <w:left w:val="none" w:sz="0" w:space="0" w:color="auto"/>
        <w:bottom w:val="none" w:sz="0" w:space="0" w:color="auto"/>
        <w:right w:val="none" w:sz="0" w:space="0" w:color="auto"/>
      </w:divBdr>
    </w:div>
    <w:div w:id="1825510280">
      <w:bodyDiv w:val="1"/>
      <w:marLeft w:val="0"/>
      <w:marRight w:val="0"/>
      <w:marTop w:val="0"/>
      <w:marBottom w:val="0"/>
      <w:divBdr>
        <w:top w:val="none" w:sz="0" w:space="0" w:color="auto"/>
        <w:left w:val="none" w:sz="0" w:space="0" w:color="auto"/>
        <w:bottom w:val="none" w:sz="0" w:space="0" w:color="auto"/>
        <w:right w:val="none" w:sz="0" w:space="0" w:color="auto"/>
      </w:divBdr>
    </w:div>
    <w:div w:id="1856068833">
      <w:bodyDiv w:val="1"/>
      <w:marLeft w:val="0"/>
      <w:marRight w:val="0"/>
      <w:marTop w:val="0"/>
      <w:marBottom w:val="0"/>
      <w:divBdr>
        <w:top w:val="none" w:sz="0" w:space="0" w:color="auto"/>
        <w:left w:val="none" w:sz="0" w:space="0" w:color="auto"/>
        <w:bottom w:val="none" w:sz="0" w:space="0" w:color="auto"/>
        <w:right w:val="none" w:sz="0" w:space="0" w:color="auto"/>
      </w:divBdr>
    </w:div>
    <w:div w:id="1866093550">
      <w:bodyDiv w:val="1"/>
      <w:marLeft w:val="0"/>
      <w:marRight w:val="0"/>
      <w:marTop w:val="0"/>
      <w:marBottom w:val="0"/>
      <w:divBdr>
        <w:top w:val="none" w:sz="0" w:space="0" w:color="auto"/>
        <w:left w:val="none" w:sz="0" w:space="0" w:color="auto"/>
        <w:bottom w:val="none" w:sz="0" w:space="0" w:color="auto"/>
        <w:right w:val="none" w:sz="0" w:space="0" w:color="auto"/>
      </w:divBdr>
    </w:div>
    <w:div w:id="1867211968">
      <w:marLeft w:val="0"/>
      <w:marRight w:val="0"/>
      <w:marTop w:val="0"/>
      <w:marBottom w:val="0"/>
      <w:divBdr>
        <w:top w:val="none" w:sz="0" w:space="0" w:color="auto"/>
        <w:left w:val="none" w:sz="0" w:space="0" w:color="auto"/>
        <w:bottom w:val="none" w:sz="0" w:space="0" w:color="auto"/>
        <w:right w:val="none" w:sz="0" w:space="0" w:color="auto"/>
      </w:divBdr>
    </w:div>
    <w:div w:id="1867211969">
      <w:marLeft w:val="0"/>
      <w:marRight w:val="0"/>
      <w:marTop w:val="0"/>
      <w:marBottom w:val="0"/>
      <w:divBdr>
        <w:top w:val="none" w:sz="0" w:space="0" w:color="auto"/>
        <w:left w:val="none" w:sz="0" w:space="0" w:color="auto"/>
        <w:bottom w:val="none" w:sz="0" w:space="0" w:color="auto"/>
        <w:right w:val="none" w:sz="0" w:space="0" w:color="auto"/>
      </w:divBdr>
    </w:div>
    <w:div w:id="1867211970">
      <w:marLeft w:val="0"/>
      <w:marRight w:val="0"/>
      <w:marTop w:val="0"/>
      <w:marBottom w:val="0"/>
      <w:divBdr>
        <w:top w:val="none" w:sz="0" w:space="0" w:color="auto"/>
        <w:left w:val="none" w:sz="0" w:space="0" w:color="auto"/>
        <w:bottom w:val="none" w:sz="0" w:space="0" w:color="auto"/>
        <w:right w:val="none" w:sz="0" w:space="0" w:color="auto"/>
      </w:divBdr>
    </w:div>
    <w:div w:id="1867211971">
      <w:marLeft w:val="0"/>
      <w:marRight w:val="0"/>
      <w:marTop w:val="0"/>
      <w:marBottom w:val="0"/>
      <w:divBdr>
        <w:top w:val="none" w:sz="0" w:space="0" w:color="auto"/>
        <w:left w:val="none" w:sz="0" w:space="0" w:color="auto"/>
        <w:bottom w:val="none" w:sz="0" w:space="0" w:color="auto"/>
        <w:right w:val="none" w:sz="0" w:space="0" w:color="auto"/>
      </w:divBdr>
    </w:div>
    <w:div w:id="1867211972">
      <w:marLeft w:val="0"/>
      <w:marRight w:val="0"/>
      <w:marTop w:val="0"/>
      <w:marBottom w:val="0"/>
      <w:divBdr>
        <w:top w:val="none" w:sz="0" w:space="0" w:color="auto"/>
        <w:left w:val="none" w:sz="0" w:space="0" w:color="auto"/>
        <w:bottom w:val="none" w:sz="0" w:space="0" w:color="auto"/>
        <w:right w:val="none" w:sz="0" w:space="0" w:color="auto"/>
      </w:divBdr>
    </w:div>
    <w:div w:id="1867211973">
      <w:marLeft w:val="0"/>
      <w:marRight w:val="0"/>
      <w:marTop w:val="0"/>
      <w:marBottom w:val="0"/>
      <w:divBdr>
        <w:top w:val="none" w:sz="0" w:space="0" w:color="auto"/>
        <w:left w:val="none" w:sz="0" w:space="0" w:color="auto"/>
        <w:bottom w:val="none" w:sz="0" w:space="0" w:color="auto"/>
        <w:right w:val="none" w:sz="0" w:space="0" w:color="auto"/>
      </w:divBdr>
    </w:div>
    <w:div w:id="1867211974">
      <w:marLeft w:val="0"/>
      <w:marRight w:val="0"/>
      <w:marTop w:val="0"/>
      <w:marBottom w:val="0"/>
      <w:divBdr>
        <w:top w:val="none" w:sz="0" w:space="0" w:color="auto"/>
        <w:left w:val="none" w:sz="0" w:space="0" w:color="auto"/>
        <w:bottom w:val="none" w:sz="0" w:space="0" w:color="auto"/>
        <w:right w:val="none" w:sz="0" w:space="0" w:color="auto"/>
      </w:divBdr>
    </w:div>
    <w:div w:id="1867211975">
      <w:marLeft w:val="0"/>
      <w:marRight w:val="0"/>
      <w:marTop w:val="0"/>
      <w:marBottom w:val="0"/>
      <w:divBdr>
        <w:top w:val="none" w:sz="0" w:space="0" w:color="auto"/>
        <w:left w:val="none" w:sz="0" w:space="0" w:color="auto"/>
        <w:bottom w:val="none" w:sz="0" w:space="0" w:color="auto"/>
        <w:right w:val="none" w:sz="0" w:space="0" w:color="auto"/>
      </w:divBdr>
    </w:div>
    <w:div w:id="1867211976">
      <w:marLeft w:val="0"/>
      <w:marRight w:val="0"/>
      <w:marTop w:val="0"/>
      <w:marBottom w:val="0"/>
      <w:divBdr>
        <w:top w:val="none" w:sz="0" w:space="0" w:color="auto"/>
        <w:left w:val="none" w:sz="0" w:space="0" w:color="auto"/>
        <w:bottom w:val="none" w:sz="0" w:space="0" w:color="auto"/>
        <w:right w:val="none" w:sz="0" w:space="0" w:color="auto"/>
      </w:divBdr>
    </w:div>
    <w:div w:id="1874726116">
      <w:bodyDiv w:val="1"/>
      <w:marLeft w:val="0"/>
      <w:marRight w:val="0"/>
      <w:marTop w:val="0"/>
      <w:marBottom w:val="0"/>
      <w:divBdr>
        <w:top w:val="none" w:sz="0" w:space="0" w:color="auto"/>
        <w:left w:val="none" w:sz="0" w:space="0" w:color="auto"/>
        <w:bottom w:val="none" w:sz="0" w:space="0" w:color="auto"/>
        <w:right w:val="none" w:sz="0" w:space="0" w:color="auto"/>
      </w:divBdr>
    </w:div>
    <w:div w:id="1925727175">
      <w:bodyDiv w:val="1"/>
      <w:marLeft w:val="0"/>
      <w:marRight w:val="0"/>
      <w:marTop w:val="0"/>
      <w:marBottom w:val="0"/>
      <w:divBdr>
        <w:top w:val="none" w:sz="0" w:space="0" w:color="auto"/>
        <w:left w:val="none" w:sz="0" w:space="0" w:color="auto"/>
        <w:bottom w:val="none" w:sz="0" w:space="0" w:color="auto"/>
        <w:right w:val="none" w:sz="0" w:space="0" w:color="auto"/>
      </w:divBdr>
    </w:div>
    <w:div w:id="1933009359">
      <w:bodyDiv w:val="1"/>
      <w:marLeft w:val="0"/>
      <w:marRight w:val="0"/>
      <w:marTop w:val="0"/>
      <w:marBottom w:val="0"/>
      <w:divBdr>
        <w:top w:val="none" w:sz="0" w:space="0" w:color="auto"/>
        <w:left w:val="none" w:sz="0" w:space="0" w:color="auto"/>
        <w:bottom w:val="none" w:sz="0" w:space="0" w:color="auto"/>
        <w:right w:val="none" w:sz="0" w:space="0" w:color="auto"/>
      </w:divBdr>
    </w:div>
    <w:div w:id="2062290050">
      <w:bodyDiv w:val="1"/>
      <w:marLeft w:val="0"/>
      <w:marRight w:val="0"/>
      <w:marTop w:val="0"/>
      <w:marBottom w:val="0"/>
      <w:divBdr>
        <w:top w:val="none" w:sz="0" w:space="0" w:color="auto"/>
        <w:left w:val="none" w:sz="0" w:space="0" w:color="auto"/>
        <w:bottom w:val="none" w:sz="0" w:space="0" w:color="auto"/>
        <w:right w:val="none" w:sz="0" w:space="0" w:color="auto"/>
      </w:divBdr>
    </w:div>
    <w:div w:id="2071609096">
      <w:bodyDiv w:val="1"/>
      <w:marLeft w:val="0"/>
      <w:marRight w:val="0"/>
      <w:marTop w:val="0"/>
      <w:marBottom w:val="0"/>
      <w:divBdr>
        <w:top w:val="none" w:sz="0" w:space="0" w:color="auto"/>
        <w:left w:val="none" w:sz="0" w:space="0" w:color="auto"/>
        <w:bottom w:val="none" w:sz="0" w:space="0" w:color="auto"/>
        <w:right w:val="none" w:sz="0" w:space="0" w:color="auto"/>
      </w:divBdr>
    </w:div>
    <w:div w:id="2072380643">
      <w:bodyDiv w:val="1"/>
      <w:marLeft w:val="0"/>
      <w:marRight w:val="0"/>
      <w:marTop w:val="0"/>
      <w:marBottom w:val="0"/>
      <w:divBdr>
        <w:top w:val="none" w:sz="0" w:space="0" w:color="auto"/>
        <w:left w:val="none" w:sz="0" w:space="0" w:color="auto"/>
        <w:bottom w:val="none" w:sz="0" w:space="0" w:color="auto"/>
        <w:right w:val="none" w:sz="0" w:space="0" w:color="auto"/>
      </w:divBdr>
    </w:div>
    <w:div w:id="2084404861">
      <w:bodyDiv w:val="1"/>
      <w:marLeft w:val="0"/>
      <w:marRight w:val="0"/>
      <w:marTop w:val="0"/>
      <w:marBottom w:val="0"/>
      <w:divBdr>
        <w:top w:val="none" w:sz="0" w:space="0" w:color="auto"/>
        <w:left w:val="none" w:sz="0" w:space="0" w:color="auto"/>
        <w:bottom w:val="none" w:sz="0" w:space="0" w:color="auto"/>
        <w:right w:val="none" w:sz="0" w:space="0" w:color="auto"/>
      </w:divBdr>
    </w:div>
    <w:div w:id="2096658459">
      <w:bodyDiv w:val="1"/>
      <w:marLeft w:val="0"/>
      <w:marRight w:val="0"/>
      <w:marTop w:val="0"/>
      <w:marBottom w:val="0"/>
      <w:divBdr>
        <w:top w:val="none" w:sz="0" w:space="0" w:color="auto"/>
        <w:left w:val="none" w:sz="0" w:space="0" w:color="auto"/>
        <w:bottom w:val="none" w:sz="0" w:space="0" w:color="auto"/>
        <w:right w:val="none" w:sz="0" w:space="0" w:color="auto"/>
      </w:divBdr>
    </w:div>
    <w:div w:id="21421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9BBA-5841-4CF6-8C93-932FEA41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26</Pages>
  <Words>10692</Words>
  <Characters>60950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Цыденов Алдар Андреевич</dc:creator>
  <cp:lastModifiedBy>TsydenovAA</cp:lastModifiedBy>
  <cp:revision>95</cp:revision>
  <cp:lastPrinted>2023-02-22T02:55:00Z</cp:lastPrinted>
  <dcterms:created xsi:type="dcterms:W3CDTF">2019-12-11T12:40:00Z</dcterms:created>
  <dcterms:modified xsi:type="dcterms:W3CDTF">2023-03-06T00:52:00Z</dcterms:modified>
</cp:coreProperties>
</file>