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3DC" w:rsidRPr="008B1C66" w:rsidRDefault="003413DC" w:rsidP="00BC1A92">
      <w:pPr>
        <w:tabs>
          <w:tab w:val="center" w:pos="2463"/>
          <w:tab w:val="center" w:pos="5631"/>
        </w:tabs>
        <w:spacing w:after="13"/>
        <w:ind w:left="5631" w:firstLine="0"/>
        <w:jc w:val="right"/>
        <w:rPr>
          <w:rFonts w:eastAsia="SimSun"/>
          <w:kern w:val="1"/>
          <w:sz w:val="24"/>
          <w:szCs w:val="24"/>
          <w:lang w:val="ru-RU" w:eastAsia="ar-SA"/>
        </w:rPr>
      </w:pPr>
      <w:r w:rsidRPr="008B1C66">
        <w:rPr>
          <w:rFonts w:eastAsia="SimSun"/>
          <w:b/>
          <w:kern w:val="1"/>
          <w:sz w:val="24"/>
          <w:szCs w:val="24"/>
          <w:lang w:val="ru-RU" w:eastAsia="ar-SA"/>
        </w:rPr>
        <w:tab/>
      </w:r>
      <w:r w:rsidRPr="008B1C66">
        <w:rPr>
          <w:rFonts w:eastAsia="SimSun"/>
          <w:kern w:val="1"/>
          <w:sz w:val="24"/>
          <w:szCs w:val="24"/>
          <w:lang w:val="ru-RU" w:eastAsia="ar-SA"/>
        </w:rPr>
        <w:t xml:space="preserve">Приложение №2 к Извещению о проведении запроса котировок </w:t>
      </w:r>
      <w:r w:rsidR="007E375A">
        <w:rPr>
          <w:rFonts w:eastAsia="SimSun"/>
          <w:kern w:val="1"/>
          <w:sz w:val="24"/>
          <w:szCs w:val="24"/>
          <w:lang w:val="ru-RU" w:eastAsia="ar-SA"/>
        </w:rPr>
        <w:t xml:space="preserve">по </w:t>
      </w:r>
      <w:r w:rsidR="004B2622">
        <w:rPr>
          <w:rFonts w:eastAsia="SimSun"/>
          <w:kern w:val="1"/>
          <w:sz w:val="24"/>
          <w:szCs w:val="24"/>
          <w:lang w:val="ru-RU" w:eastAsia="ar-SA"/>
        </w:rPr>
        <w:t>закупке №</w:t>
      </w:r>
      <w:r w:rsidR="009B6658">
        <w:rPr>
          <w:rFonts w:eastAsia="SimSun"/>
          <w:kern w:val="1"/>
          <w:sz w:val="24"/>
          <w:szCs w:val="24"/>
          <w:lang w:val="ru-RU" w:eastAsia="ar-SA"/>
        </w:rPr>
        <w:t xml:space="preserve"> </w:t>
      </w:r>
      <w:r w:rsidR="005216EB" w:rsidRPr="00D52875">
        <w:rPr>
          <w:rFonts w:cs="Arial"/>
          <w:color w:val="000000" w:themeColor="text1"/>
          <w:sz w:val="24"/>
          <w:szCs w:val="24"/>
          <w:shd w:val="clear" w:color="auto" w:fill="FFFFFF"/>
          <w:lang w:val="ru-RU"/>
        </w:rPr>
        <w:t>23150502001</w:t>
      </w:r>
      <w:r w:rsidRPr="008B1C66">
        <w:rPr>
          <w:rFonts w:eastAsia="SimSun"/>
          <w:kern w:val="1"/>
          <w:sz w:val="24"/>
          <w:szCs w:val="24"/>
          <w:lang w:val="ru-RU" w:eastAsia="ar-SA"/>
        </w:rPr>
        <w:t xml:space="preserve"> от </w:t>
      </w:r>
      <w:r w:rsidR="0059441B">
        <w:rPr>
          <w:rFonts w:eastAsia="SimSun"/>
          <w:kern w:val="1"/>
          <w:sz w:val="24"/>
          <w:szCs w:val="24"/>
          <w:lang w:val="ru-RU" w:eastAsia="ar-SA"/>
        </w:rPr>
        <w:t>06.03</w:t>
      </w:r>
      <w:r w:rsidR="00EB60B9">
        <w:rPr>
          <w:rFonts w:eastAsia="SimSun"/>
          <w:kern w:val="1"/>
          <w:sz w:val="24"/>
          <w:szCs w:val="24"/>
          <w:lang w:val="ru-RU" w:eastAsia="ar-SA"/>
        </w:rPr>
        <w:t>.2024 г.</w:t>
      </w:r>
    </w:p>
    <w:p w:rsidR="003413DC" w:rsidRPr="008B1C66" w:rsidRDefault="003413DC" w:rsidP="00D21AA5">
      <w:pPr>
        <w:tabs>
          <w:tab w:val="center" w:pos="2463"/>
          <w:tab w:val="center" w:pos="5631"/>
        </w:tabs>
        <w:spacing w:after="13"/>
        <w:ind w:left="0" w:firstLine="0"/>
        <w:jc w:val="left"/>
        <w:rPr>
          <w:rFonts w:eastAsia="SimSun"/>
          <w:b/>
          <w:kern w:val="1"/>
          <w:sz w:val="24"/>
          <w:szCs w:val="24"/>
          <w:lang w:val="ru-RU" w:eastAsia="ar-SA"/>
        </w:rPr>
      </w:pPr>
    </w:p>
    <w:p w:rsidR="00DE1DF5" w:rsidRPr="008B1C66" w:rsidRDefault="007244C2" w:rsidP="003413DC">
      <w:pPr>
        <w:tabs>
          <w:tab w:val="center" w:pos="2463"/>
          <w:tab w:val="center" w:pos="5631"/>
        </w:tabs>
        <w:spacing w:after="13"/>
        <w:ind w:left="0" w:firstLine="0"/>
        <w:jc w:val="center"/>
        <w:rPr>
          <w:rFonts w:eastAsia="SimSun"/>
          <w:b/>
          <w:kern w:val="1"/>
          <w:sz w:val="24"/>
          <w:szCs w:val="24"/>
          <w:lang w:val="ru-RU" w:eastAsia="ar-SA"/>
        </w:rPr>
      </w:pPr>
      <w:r w:rsidRPr="008B1C66">
        <w:rPr>
          <w:rFonts w:eastAsia="SimSun"/>
          <w:b/>
          <w:kern w:val="1"/>
          <w:sz w:val="24"/>
          <w:szCs w:val="24"/>
          <w:lang w:val="ru-RU" w:eastAsia="ar-SA"/>
        </w:rPr>
        <w:t>КОТИРОВОЧНАЯ ДОКУМЕНТАЦИЯ</w:t>
      </w:r>
    </w:p>
    <w:p w:rsidR="007244C2" w:rsidRPr="008B1C66" w:rsidRDefault="007244C2" w:rsidP="00D21AA5">
      <w:pPr>
        <w:tabs>
          <w:tab w:val="center" w:pos="2463"/>
          <w:tab w:val="center" w:pos="5631"/>
        </w:tabs>
        <w:spacing w:after="13"/>
        <w:ind w:left="0" w:firstLine="0"/>
        <w:jc w:val="left"/>
        <w:rPr>
          <w:rFonts w:ascii="Calibri" w:eastAsia="Calibri" w:hAnsi="Calibri" w:cs="Calibri"/>
          <w:sz w:val="24"/>
          <w:szCs w:val="24"/>
          <w:lang w:val="ru-RU"/>
        </w:rPr>
      </w:pPr>
    </w:p>
    <w:p w:rsidR="00D21AA5" w:rsidRPr="008B1C66" w:rsidRDefault="00D21AA5" w:rsidP="00D21AA5">
      <w:pPr>
        <w:tabs>
          <w:tab w:val="center" w:pos="2463"/>
          <w:tab w:val="center" w:pos="5631"/>
        </w:tabs>
        <w:spacing w:after="13"/>
        <w:ind w:left="0" w:firstLine="0"/>
        <w:jc w:val="left"/>
        <w:rPr>
          <w:b/>
          <w:sz w:val="24"/>
          <w:szCs w:val="24"/>
          <w:lang w:val="ru-RU"/>
        </w:rPr>
      </w:pPr>
      <w:r w:rsidRPr="008B1C66">
        <w:rPr>
          <w:sz w:val="24"/>
          <w:szCs w:val="24"/>
        </w:rPr>
        <w:t>I</w:t>
      </w:r>
      <w:r w:rsidRPr="008B1C66">
        <w:rPr>
          <w:sz w:val="24"/>
          <w:szCs w:val="24"/>
          <w:lang w:val="ru-RU"/>
        </w:rPr>
        <w:t>.</w:t>
      </w:r>
      <w:r w:rsidRPr="008B1C66">
        <w:rPr>
          <w:rFonts w:ascii="Arial" w:eastAsia="Arial" w:hAnsi="Arial" w:cs="Arial"/>
          <w:sz w:val="24"/>
          <w:szCs w:val="24"/>
          <w:lang w:val="ru-RU"/>
        </w:rPr>
        <w:tab/>
      </w:r>
      <w:r w:rsidRPr="008B1C66">
        <w:rPr>
          <w:b/>
          <w:sz w:val="24"/>
          <w:szCs w:val="24"/>
          <w:lang w:val="ru-RU"/>
        </w:rPr>
        <w:t xml:space="preserve">Условия проведения запроса котировок </w:t>
      </w:r>
    </w:p>
    <w:p w:rsidR="00D21AA5" w:rsidRPr="008B1C66" w:rsidRDefault="00D21AA5" w:rsidP="00D21AA5">
      <w:pPr>
        <w:spacing w:after="0" w:line="259" w:lineRule="auto"/>
        <w:ind w:left="0" w:firstLine="0"/>
        <w:jc w:val="left"/>
        <w:rPr>
          <w:b/>
          <w:sz w:val="24"/>
          <w:szCs w:val="24"/>
          <w:lang w:val="ru-RU"/>
        </w:rPr>
      </w:pPr>
    </w:p>
    <w:p w:rsidR="00D21AA5" w:rsidRPr="009B6658" w:rsidRDefault="00D21AA5" w:rsidP="00D21AA5">
      <w:pPr>
        <w:numPr>
          <w:ilvl w:val="0"/>
          <w:numId w:val="1"/>
        </w:numPr>
        <w:spacing w:after="13"/>
        <w:ind w:right="107" w:hanging="708"/>
        <w:rPr>
          <w:b/>
          <w:sz w:val="24"/>
          <w:szCs w:val="24"/>
          <w:lang w:val="ru-RU"/>
        </w:rPr>
      </w:pPr>
      <w:r w:rsidRPr="008B1C66">
        <w:rPr>
          <w:b/>
          <w:sz w:val="24"/>
          <w:szCs w:val="24"/>
          <w:lang w:val="ru-RU"/>
        </w:rPr>
        <w:t xml:space="preserve">Общие условия проведения </w:t>
      </w:r>
      <w:r w:rsidRPr="009B6658">
        <w:rPr>
          <w:b/>
          <w:sz w:val="24"/>
          <w:szCs w:val="24"/>
          <w:lang w:val="ru-RU"/>
        </w:rPr>
        <w:t>запроса</w:t>
      </w:r>
      <w:r w:rsidR="009B6658">
        <w:rPr>
          <w:b/>
          <w:sz w:val="24"/>
          <w:szCs w:val="24"/>
          <w:lang w:val="ru-RU"/>
        </w:rPr>
        <w:t xml:space="preserve"> </w:t>
      </w:r>
      <w:r w:rsidRPr="009B6658">
        <w:rPr>
          <w:b/>
          <w:sz w:val="24"/>
          <w:szCs w:val="24"/>
          <w:lang w:val="ru-RU"/>
        </w:rPr>
        <w:t>котировок</w:t>
      </w:r>
    </w:p>
    <w:p w:rsidR="00D21AA5" w:rsidRPr="008B1C66" w:rsidRDefault="00D21AA5" w:rsidP="00D21AA5">
      <w:pPr>
        <w:numPr>
          <w:ilvl w:val="1"/>
          <w:numId w:val="1"/>
        </w:numPr>
        <w:spacing w:after="13"/>
        <w:ind w:right="107" w:hanging="708"/>
        <w:rPr>
          <w:sz w:val="24"/>
          <w:szCs w:val="24"/>
        </w:rPr>
      </w:pPr>
      <w:r w:rsidRPr="008B1C66">
        <w:rPr>
          <w:sz w:val="24"/>
          <w:szCs w:val="24"/>
          <w:lang w:val="ru-RU"/>
        </w:rPr>
        <w:t xml:space="preserve">Сведения о заказчике </w:t>
      </w:r>
    </w:p>
    <w:p w:rsidR="00D21AA5" w:rsidRPr="008B1C66" w:rsidRDefault="00D21AA5" w:rsidP="00D21AA5">
      <w:pPr>
        <w:numPr>
          <w:ilvl w:val="2"/>
          <w:numId w:val="1"/>
        </w:numPr>
        <w:ind w:left="0" w:right="108" w:firstLine="708"/>
        <w:rPr>
          <w:sz w:val="24"/>
          <w:szCs w:val="24"/>
          <w:lang w:val="ru-RU"/>
        </w:rPr>
      </w:pPr>
      <w:r w:rsidRPr="008B1C66">
        <w:rPr>
          <w:sz w:val="24"/>
          <w:szCs w:val="24"/>
          <w:lang w:val="ru-RU"/>
        </w:rPr>
        <w:t xml:space="preserve">Заказчик – </w:t>
      </w:r>
      <w:r w:rsidR="005C2A54" w:rsidRPr="008B1C66">
        <w:rPr>
          <w:bCs/>
          <w:color w:val="auto"/>
          <w:sz w:val="24"/>
          <w:szCs w:val="24"/>
          <w:lang w:val="ru-RU" w:eastAsia="ru-RU"/>
        </w:rPr>
        <w:t>Частное</w:t>
      </w:r>
      <w:r w:rsidR="009C5AF2" w:rsidRPr="008B1C66">
        <w:rPr>
          <w:bCs/>
          <w:color w:val="auto"/>
          <w:sz w:val="24"/>
          <w:szCs w:val="24"/>
          <w:lang w:val="ru-RU" w:eastAsia="ru-RU"/>
        </w:rPr>
        <w:t xml:space="preserve"> учреждение здравоохранения «</w:t>
      </w:r>
      <w:r w:rsidR="005C2A54" w:rsidRPr="008B1C66">
        <w:rPr>
          <w:bCs/>
          <w:color w:val="auto"/>
          <w:sz w:val="24"/>
          <w:szCs w:val="24"/>
          <w:lang w:val="ru-RU" w:eastAsia="ru-RU"/>
        </w:rPr>
        <w:t>Поликлиника «РЖД-Медицина» города Шарья</w:t>
      </w:r>
      <w:r w:rsidR="009C5AF2" w:rsidRPr="008B1C66">
        <w:rPr>
          <w:bCs/>
          <w:color w:val="auto"/>
          <w:sz w:val="24"/>
          <w:szCs w:val="24"/>
          <w:lang w:val="ru-RU" w:eastAsia="ru-RU"/>
        </w:rPr>
        <w:t xml:space="preserve"> (сокращенное официальное наименование учреждения: </w:t>
      </w:r>
      <w:r w:rsidR="005C2A54" w:rsidRPr="008B1C66">
        <w:rPr>
          <w:bCs/>
          <w:color w:val="auto"/>
          <w:sz w:val="24"/>
          <w:szCs w:val="24"/>
          <w:lang w:val="ru-RU" w:eastAsia="ru-RU"/>
        </w:rPr>
        <w:t>ЧУЗ «РЖД-Медицина» г.Шарья»</w:t>
      </w:r>
      <w:r w:rsidR="009C5AF2" w:rsidRPr="008B1C66">
        <w:rPr>
          <w:bCs/>
          <w:color w:val="auto"/>
          <w:sz w:val="24"/>
          <w:szCs w:val="24"/>
          <w:lang w:val="ru-RU" w:eastAsia="ru-RU"/>
        </w:rPr>
        <w:t>.</w:t>
      </w:r>
    </w:p>
    <w:p w:rsidR="009C5AF2" w:rsidRPr="008B1C66" w:rsidRDefault="009C5AF2" w:rsidP="000C420D">
      <w:pPr>
        <w:ind w:left="0" w:firstLine="284"/>
        <w:rPr>
          <w:b/>
          <w:bCs/>
          <w:sz w:val="24"/>
          <w:szCs w:val="24"/>
          <w:lang w:val="ru-RU"/>
        </w:rPr>
      </w:pPr>
      <w:r w:rsidRPr="008B1C66">
        <w:rPr>
          <w:sz w:val="24"/>
          <w:szCs w:val="24"/>
          <w:lang w:val="ru-RU"/>
        </w:rPr>
        <w:t>М</w:t>
      </w:r>
      <w:r w:rsidR="00CF1FA2" w:rsidRPr="008B1C66">
        <w:rPr>
          <w:sz w:val="24"/>
          <w:szCs w:val="24"/>
          <w:lang w:val="ru-RU"/>
        </w:rPr>
        <w:t xml:space="preserve">есто нахождения заказчика: </w:t>
      </w:r>
      <w:r w:rsidR="00CF1FA2" w:rsidRPr="008B1C66">
        <w:rPr>
          <w:bCs/>
          <w:sz w:val="24"/>
          <w:szCs w:val="24"/>
          <w:lang w:val="ru-RU"/>
        </w:rPr>
        <w:t>Костромская об</w:t>
      </w:r>
      <w:r w:rsidR="006B7BDC">
        <w:rPr>
          <w:bCs/>
          <w:sz w:val="24"/>
          <w:szCs w:val="24"/>
          <w:lang w:val="ru-RU"/>
        </w:rPr>
        <w:t xml:space="preserve">л., г. Шарья, 2-ой микрорайон, </w:t>
      </w:r>
      <w:r w:rsidR="00CF1FA2" w:rsidRPr="008B1C66">
        <w:rPr>
          <w:bCs/>
          <w:sz w:val="24"/>
          <w:szCs w:val="24"/>
          <w:lang w:val="ru-RU"/>
        </w:rPr>
        <w:t>д. 48</w:t>
      </w:r>
    </w:p>
    <w:p w:rsidR="00CF1FA2" w:rsidRPr="008B1C66" w:rsidRDefault="00D21AA5" w:rsidP="000C420D">
      <w:pPr>
        <w:ind w:left="0" w:firstLine="284"/>
        <w:rPr>
          <w:b/>
          <w:bCs/>
          <w:sz w:val="24"/>
          <w:szCs w:val="24"/>
          <w:lang w:val="ru-RU"/>
        </w:rPr>
      </w:pPr>
      <w:r w:rsidRPr="008B1C66">
        <w:rPr>
          <w:sz w:val="24"/>
          <w:szCs w:val="24"/>
          <w:lang w:val="ru-RU"/>
        </w:rPr>
        <w:t xml:space="preserve">Почтовый адрес заказчика: </w:t>
      </w:r>
      <w:r w:rsidR="00CF1FA2" w:rsidRPr="008B1C66">
        <w:rPr>
          <w:bCs/>
          <w:sz w:val="24"/>
          <w:szCs w:val="24"/>
          <w:lang w:val="ru-RU"/>
        </w:rPr>
        <w:t>157501, Костромская об</w:t>
      </w:r>
      <w:r w:rsidR="006B7BDC">
        <w:rPr>
          <w:bCs/>
          <w:sz w:val="24"/>
          <w:szCs w:val="24"/>
          <w:lang w:val="ru-RU"/>
        </w:rPr>
        <w:t xml:space="preserve">л., г. Шарья, 2-ой микрорайон, </w:t>
      </w:r>
      <w:r w:rsidR="00CF1FA2" w:rsidRPr="008B1C66">
        <w:rPr>
          <w:bCs/>
          <w:sz w:val="24"/>
          <w:szCs w:val="24"/>
          <w:lang w:val="ru-RU"/>
        </w:rPr>
        <w:t>д. 48</w:t>
      </w:r>
      <w:r w:rsidR="00AB128E">
        <w:rPr>
          <w:bCs/>
          <w:sz w:val="24"/>
          <w:szCs w:val="24"/>
          <w:lang w:val="ru-RU"/>
        </w:rPr>
        <w:t>.</w:t>
      </w:r>
    </w:p>
    <w:p w:rsidR="000C420D" w:rsidRDefault="00F639A2" w:rsidP="009C5AF2">
      <w:pPr>
        <w:ind w:left="0" w:firstLine="695"/>
        <w:rPr>
          <w:bCs/>
          <w:sz w:val="24"/>
          <w:szCs w:val="24"/>
          <w:lang w:val="ru-RU"/>
        </w:rPr>
      </w:pPr>
      <w:r w:rsidRPr="008B1C66">
        <w:rPr>
          <w:sz w:val="24"/>
          <w:szCs w:val="24"/>
          <w:lang w:val="ru-RU"/>
        </w:rPr>
        <w:t xml:space="preserve">1.1.2. </w:t>
      </w:r>
      <w:r w:rsidR="006B7BDC">
        <w:rPr>
          <w:sz w:val="24"/>
          <w:szCs w:val="24"/>
          <w:lang w:val="ru-RU"/>
        </w:rPr>
        <w:t xml:space="preserve">Контактные </w:t>
      </w:r>
      <w:r w:rsidR="00D21AA5" w:rsidRPr="008B1C66">
        <w:rPr>
          <w:sz w:val="24"/>
          <w:szCs w:val="24"/>
          <w:lang w:val="ru-RU"/>
        </w:rPr>
        <w:t xml:space="preserve">данные: </w:t>
      </w:r>
      <w:r w:rsidR="00CF1FA2" w:rsidRPr="008B1C66">
        <w:rPr>
          <w:sz w:val="24"/>
          <w:szCs w:val="24"/>
          <w:lang w:val="ru-RU"/>
        </w:rPr>
        <w:t>И</w:t>
      </w:r>
      <w:r w:rsidR="009C5AF2" w:rsidRPr="008B1C66">
        <w:rPr>
          <w:bCs/>
          <w:sz w:val="24"/>
          <w:szCs w:val="24"/>
          <w:lang w:val="ru-RU"/>
        </w:rPr>
        <w:t xml:space="preserve">нспектор по производственным вопросам </w:t>
      </w:r>
      <w:r w:rsidR="00CF1FA2" w:rsidRPr="008B1C66">
        <w:rPr>
          <w:bCs/>
          <w:sz w:val="24"/>
          <w:szCs w:val="24"/>
          <w:lang w:val="ru-RU"/>
        </w:rPr>
        <w:t>Бобарыкина Лариса Анатольевна</w:t>
      </w:r>
      <w:r w:rsidR="001070D6">
        <w:rPr>
          <w:bCs/>
          <w:sz w:val="24"/>
          <w:szCs w:val="24"/>
          <w:lang w:val="ru-RU"/>
        </w:rPr>
        <w:t>.</w:t>
      </w:r>
    </w:p>
    <w:p w:rsidR="009C5AF2" w:rsidRPr="008B1C66" w:rsidRDefault="009C5AF2" w:rsidP="009C5AF2">
      <w:pPr>
        <w:ind w:left="0" w:firstLine="695"/>
        <w:rPr>
          <w:bCs/>
          <w:sz w:val="24"/>
          <w:szCs w:val="24"/>
          <w:lang w:val="ru-RU"/>
        </w:rPr>
      </w:pPr>
      <w:r w:rsidRPr="008B1C66">
        <w:rPr>
          <w:bCs/>
          <w:sz w:val="24"/>
          <w:szCs w:val="24"/>
          <w:lang w:val="ru-RU"/>
        </w:rPr>
        <w:t>Адрес электронной почты</w:t>
      </w:r>
      <w:r w:rsidR="003413DC" w:rsidRPr="008B1C66">
        <w:rPr>
          <w:bCs/>
          <w:sz w:val="24"/>
          <w:szCs w:val="24"/>
          <w:lang w:val="ru-RU"/>
        </w:rPr>
        <w:t xml:space="preserve">: </w:t>
      </w:r>
      <w:r w:rsidR="003413DC" w:rsidRPr="008B1C66">
        <w:rPr>
          <w:bCs/>
          <w:sz w:val="24"/>
          <w:szCs w:val="24"/>
        </w:rPr>
        <w:t>chuz</w:t>
      </w:r>
      <w:r w:rsidR="003413DC" w:rsidRPr="008B1C66">
        <w:rPr>
          <w:bCs/>
          <w:sz w:val="24"/>
          <w:szCs w:val="24"/>
          <w:lang w:val="ru-RU"/>
        </w:rPr>
        <w:t>-</w:t>
      </w:r>
      <w:r w:rsidR="003413DC" w:rsidRPr="008B1C66">
        <w:rPr>
          <w:bCs/>
          <w:sz w:val="24"/>
          <w:szCs w:val="24"/>
        </w:rPr>
        <w:t>sharya</w:t>
      </w:r>
      <w:r w:rsidR="00CF1FA2" w:rsidRPr="008B1C66">
        <w:rPr>
          <w:bCs/>
          <w:sz w:val="24"/>
          <w:szCs w:val="24"/>
          <w:lang w:val="ru-RU"/>
        </w:rPr>
        <w:t>@</w:t>
      </w:r>
      <w:r w:rsidR="003413DC" w:rsidRPr="008B1C66">
        <w:rPr>
          <w:bCs/>
          <w:sz w:val="24"/>
          <w:szCs w:val="24"/>
        </w:rPr>
        <w:t>yandex</w:t>
      </w:r>
      <w:r w:rsidR="00CF1FA2" w:rsidRPr="008B1C66">
        <w:rPr>
          <w:bCs/>
          <w:sz w:val="24"/>
          <w:szCs w:val="24"/>
          <w:lang w:val="ru-RU"/>
        </w:rPr>
        <w:t>.</w:t>
      </w:r>
      <w:r w:rsidR="00CF1FA2" w:rsidRPr="008B1C66">
        <w:rPr>
          <w:bCs/>
          <w:sz w:val="24"/>
          <w:szCs w:val="24"/>
        </w:rPr>
        <w:t>ru</w:t>
      </w:r>
    </w:p>
    <w:p w:rsidR="009C5AF2" w:rsidRPr="008B1C66" w:rsidRDefault="009C5AF2" w:rsidP="009C5AF2">
      <w:pPr>
        <w:ind w:left="0" w:firstLine="693"/>
        <w:rPr>
          <w:bCs/>
          <w:i/>
          <w:sz w:val="24"/>
          <w:szCs w:val="24"/>
        </w:rPr>
      </w:pPr>
      <w:r w:rsidRPr="008B1C66">
        <w:rPr>
          <w:bCs/>
          <w:sz w:val="24"/>
          <w:szCs w:val="24"/>
        </w:rPr>
        <w:t>Номер</w:t>
      </w:r>
      <w:r w:rsidR="009B6658">
        <w:rPr>
          <w:bCs/>
          <w:sz w:val="24"/>
          <w:szCs w:val="24"/>
          <w:lang w:val="ru-RU"/>
        </w:rPr>
        <w:t xml:space="preserve"> </w:t>
      </w:r>
      <w:r w:rsidRPr="008B1C66">
        <w:rPr>
          <w:bCs/>
          <w:sz w:val="24"/>
          <w:szCs w:val="24"/>
        </w:rPr>
        <w:t xml:space="preserve">телефона: </w:t>
      </w:r>
      <w:r w:rsidR="00CF1FA2" w:rsidRPr="008B1C66">
        <w:rPr>
          <w:bCs/>
          <w:sz w:val="24"/>
          <w:szCs w:val="24"/>
        </w:rPr>
        <w:t>8</w:t>
      </w:r>
      <w:r w:rsidRPr="008B1C66">
        <w:rPr>
          <w:bCs/>
          <w:sz w:val="24"/>
          <w:szCs w:val="24"/>
        </w:rPr>
        <w:t>(</w:t>
      </w:r>
      <w:r w:rsidR="00CF1FA2" w:rsidRPr="008B1C66">
        <w:rPr>
          <w:bCs/>
          <w:sz w:val="24"/>
          <w:szCs w:val="24"/>
        </w:rPr>
        <w:t>49449</w:t>
      </w:r>
      <w:r w:rsidRPr="008B1C66">
        <w:rPr>
          <w:bCs/>
          <w:sz w:val="24"/>
          <w:szCs w:val="24"/>
        </w:rPr>
        <w:t>)</w:t>
      </w:r>
      <w:r w:rsidR="00CF1FA2" w:rsidRPr="008B1C66">
        <w:rPr>
          <w:bCs/>
          <w:sz w:val="24"/>
          <w:szCs w:val="24"/>
        </w:rPr>
        <w:t>5-76-76</w:t>
      </w:r>
    </w:p>
    <w:p w:rsidR="00D21AA5" w:rsidRPr="008B1C66" w:rsidRDefault="00D21AA5" w:rsidP="00D21AA5">
      <w:pPr>
        <w:numPr>
          <w:ilvl w:val="1"/>
          <w:numId w:val="1"/>
        </w:numPr>
        <w:spacing w:after="13"/>
        <w:ind w:right="107" w:hanging="708"/>
        <w:rPr>
          <w:sz w:val="24"/>
          <w:szCs w:val="24"/>
        </w:rPr>
      </w:pPr>
      <w:r w:rsidRPr="008B1C66">
        <w:rPr>
          <w:sz w:val="24"/>
          <w:szCs w:val="24"/>
        </w:rPr>
        <w:t>Способ</w:t>
      </w:r>
      <w:r w:rsidR="009B6658">
        <w:rPr>
          <w:sz w:val="24"/>
          <w:szCs w:val="24"/>
          <w:lang w:val="ru-RU"/>
        </w:rPr>
        <w:t xml:space="preserve"> </w:t>
      </w:r>
      <w:r w:rsidRPr="008B1C66">
        <w:rPr>
          <w:sz w:val="24"/>
          <w:szCs w:val="24"/>
        </w:rPr>
        <w:t>проведения</w:t>
      </w:r>
      <w:r w:rsidR="009B6658">
        <w:rPr>
          <w:sz w:val="24"/>
          <w:szCs w:val="24"/>
          <w:lang w:val="ru-RU"/>
        </w:rPr>
        <w:t xml:space="preserve"> </w:t>
      </w:r>
      <w:r w:rsidRPr="008B1C66">
        <w:rPr>
          <w:sz w:val="24"/>
          <w:szCs w:val="24"/>
        </w:rPr>
        <w:t>запроса</w:t>
      </w:r>
      <w:r w:rsidR="009B6658">
        <w:rPr>
          <w:sz w:val="24"/>
          <w:szCs w:val="24"/>
          <w:lang w:val="ru-RU"/>
        </w:rPr>
        <w:t xml:space="preserve"> </w:t>
      </w:r>
      <w:r w:rsidRPr="008B1C66">
        <w:rPr>
          <w:sz w:val="24"/>
          <w:szCs w:val="24"/>
        </w:rPr>
        <w:t>котировок</w:t>
      </w:r>
    </w:p>
    <w:p w:rsidR="00D21AA5" w:rsidRPr="008B1C66" w:rsidRDefault="00D21AA5" w:rsidP="008956EE">
      <w:pPr>
        <w:spacing w:after="3"/>
        <w:ind w:left="-15" w:right="107"/>
        <w:rPr>
          <w:sz w:val="24"/>
          <w:szCs w:val="24"/>
          <w:lang w:val="ru-RU"/>
        </w:rPr>
      </w:pPr>
      <w:r w:rsidRPr="008B1C66">
        <w:rPr>
          <w:b/>
          <w:sz w:val="24"/>
          <w:szCs w:val="24"/>
          <w:lang w:val="ru-RU"/>
        </w:rPr>
        <w:t>За</w:t>
      </w:r>
      <w:r w:rsidR="009C5AF2" w:rsidRPr="008B1C66">
        <w:rPr>
          <w:b/>
          <w:sz w:val="24"/>
          <w:szCs w:val="24"/>
          <w:lang w:val="ru-RU"/>
        </w:rPr>
        <w:t xml:space="preserve">прос котировок в </w:t>
      </w:r>
      <w:r w:rsidR="003413DC" w:rsidRPr="008B1C66">
        <w:rPr>
          <w:b/>
          <w:sz w:val="24"/>
          <w:szCs w:val="24"/>
          <w:lang w:val="ru-RU"/>
        </w:rPr>
        <w:t>электронной</w:t>
      </w:r>
      <w:r w:rsidR="009C5AF2" w:rsidRPr="008B1C66">
        <w:rPr>
          <w:b/>
          <w:sz w:val="24"/>
          <w:szCs w:val="24"/>
          <w:lang w:val="ru-RU"/>
        </w:rPr>
        <w:t xml:space="preserve"> форме</w:t>
      </w:r>
      <w:r w:rsidR="007E375A">
        <w:rPr>
          <w:b/>
          <w:sz w:val="24"/>
          <w:szCs w:val="24"/>
          <w:lang w:val="ru-RU"/>
        </w:rPr>
        <w:t xml:space="preserve"> по лоту</w:t>
      </w:r>
      <w:r w:rsidR="009C5AF2" w:rsidRPr="008B1C66">
        <w:rPr>
          <w:b/>
          <w:sz w:val="24"/>
          <w:szCs w:val="24"/>
          <w:lang w:val="ru-RU"/>
        </w:rPr>
        <w:t xml:space="preserve"> №</w:t>
      </w:r>
      <w:r w:rsidR="007E375A">
        <w:rPr>
          <w:b/>
          <w:sz w:val="24"/>
          <w:szCs w:val="24"/>
          <w:lang w:val="ru-RU"/>
        </w:rPr>
        <w:t>0001</w:t>
      </w:r>
      <w:r w:rsidR="002E0905">
        <w:rPr>
          <w:b/>
          <w:sz w:val="24"/>
          <w:szCs w:val="24"/>
          <w:lang w:val="ru-RU"/>
        </w:rPr>
        <w:t xml:space="preserve"> </w:t>
      </w:r>
      <w:r w:rsidRPr="008B1C66">
        <w:rPr>
          <w:sz w:val="24"/>
          <w:szCs w:val="24"/>
          <w:lang w:val="ru-RU"/>
        </w:rPr>
        <w:t xml:space="preserve">(далее – запрос котировок).  </w:t>
      </w:r>
      <w:r w:rsidR="008956EE" w:rsidRPr="008B1C66">
        <w:rPr>
          <w:sz w:val="24"/>
          <w:szCs w:val="24"/>
          <w:lang w:val="ru-RU"/>
        </w:rPr>
        <w:t xml:space="preserve">Процедура закупки проводится в соответствии с требованиями Положения о закупке товаров работ и услуг для нужд </w:t>
      </w:r>
      <w:r w:rsidR="002E0905">
        <w:rPr>
          <w:sz w:val="24"/>
          <w:szCs w:val="24"/>
          <w:lang w:val="ru-RU"/>
        </w:rPr>
        <w:t>Ч</w:t>
      </w:r>
      <w:r w:rsidR="008956EE" w:rsidRPr="008B1C66">
        <w:rPr>
          <w:sz w:val="24"/>
          <w:szCs w:val="24"/>
          <w:lang w:val="ru-RU"/>
        </w:rPr>
        <w:t xml:space="preserve">УЗ ОАО «РЖД» от </w:t>
      </w:r>
      <w:r w:rsidR="000C420D">
        <w:rPr>
          <w:sz w:val="24"/>
          <w:szCs w:val="24"/>
          <w:lang w:val="ru-RU"/>
        </w:rPr>
        <w:t>05</w:t>
      </w:r>
      <w:r w:rsidR="002E0905">
        <w:rPr>
          <w:sz w:val="24"/>
          <w:szCs w:val="24"/>
          <w:lang w:val="ru-RU"/>
        </w:rPr>
        <w:t xml:space="preserve"> </w:t>
      </w:r>
      <w:r w:rsidR="000C420D">
        <w:rPr>
          <w:sz w:val="24"/>
          <w:szCs w:val="24"/>
          <w:lang w:val="ru-RU"/>
        </w:rPr>
        <w:t>марта</w:t>
      </w:r>
      <w:r w:rsidR="008956EE" w:rsidRPr="008B1C66">
        <w:rPr>
          <w:sz w:val="24"/>
          <w:szCs w:val="24"/>
          <w:lang w:val="ru-RU"/>
        </w:rPr>
        <w:t xml:space="preserve"> 20</w:t>
      </w:r>
      <w:r w:rsidR="000C420D">
        <w:rPr>
          <w:sz w:val="24"/>
          <w:szCs w:val="24"/>
          <w:lang w:val="ru-RU"/>
        </w:rPr>
        <w:t>21</w:t>
      </w:r>
      <w:r w:rsidR="008956EE" w:rsidRPr="008B1C66">
        <w:rPr>
          <w:sz w:val="24"/>
          <w:szCs w:val="24"/>
          <w:lang w:val="ru-RU"/>
        </w:rPr>
        <w:t>г., размещенного на сайте Заказчика.</w:t>
      </w:r>
    </w:p>
    <w:p w:rsidR="009C5AF2" w:rsidRPr="008B1C66" w:rsidRDefault="00D21AA5" w:rsidP="008956EE">
      <w:pPr>
        <w:numPr>
          <w:ilvl w:val="1"/>
          <w:numId w:val="1"/>
        </w:numPr>
        <w:spacing w:after="3"/>
        <w:ind w:left="0" w:right="107" w:firstLine="709"/>
        <w:rPr>
          <w:sz w:val="24"/>
          <w:szCs w:val="24"/>
          <w:lang w:val="ru-RU"/>
        </w:rPr>
      </w:pPr>
      <w:r w:rsidRPr="008B1C66">
        <w:rPr>
          <w:b/>
          <w:sz w:val="24"/>
          <w:szCs w:val="24"/>
          <w:lang w:val="ru-RU"/>
        </w:rPr>
        <w:t xml:space="preserve">Предмет запроса </w:t>
      </w:r>
      <w:r w:rsidR="00A32604" w:rsidRPr="008B1C66">
        <w:rPr>
          <w:b/>
          <w:sz w:val="24"/>
          <w:szCs w:val="24"/>
          <w:lang w:val="ru-RU"/>
        </w:rPr>
        <w:t>котировок</w:t>
      </w:r>
      <w:r w:rsidR="00A32604" w:rsidRPr="008B1C66">
        <w:rPr>
          <w:sz w:val="24"/>
          <w:szCs w:val="24"/>
          <w:lang w:val="ru-RU"/>
        </w:rPr>
        <w:t xml:space="preserve">: </w:t>
      </w:r>
      <w:r w:rsidR="003413DC" w:rsidRPr="008B1C66">
        <w:rPr>
          <w:sz w:val="24"/>
          <w:szCs w:val="24"/>
          <w:lang w:val="ru-RU"/>
        </w:rPr>
        <w:t xml:space="preserve">Поставка </w:t>
      </w:r>
      <w:r w:rsidR="002E0905">
        <w:rPr>
          <w:sz w:val="24"/>
          <w:szCs w:val="24"/>
          <w:lang w:val="ru-RU"/>
        </w:rPr>
        <w:t xml:space="preserve">лекарственных препаратов </w:t>
      </w:r>
      <w:r w:rsidR="003413DC" w:rsidRPr="008B1C66">
        <w:rPr>
          <w:sz w:val="24"/>
          <w:szCs w:val="24"/>
          <w:lang w:val="ru-RU"/>
        </w:rPr>
        <w:t>для нужд ЧУЗ «РЖД-Медицина» г. Шарья».</w:t>
      </w:r>
    </w:p>
    <w:p w:rsidR="00D21AA5" w:rsidRPr="008B1C66" w:rsidRDefault="00D21AA5" w:rsidP="00D21AA5">
      <w:pPr>
        <w:numPr>
          <w:ilvl w:val="1"/>
          <w:numId w:val="1"/>
        </w:numPr>
        <w:spacing w:after="13"/>
        <w:ind w:right="107" w:hanging="708"/>
        <w:rPr>
          <w:sz w:val="24"/>
          <w:szCs w:val="24"/>
        </w:rPr>
      </w:pPr>
      <w:r w:rsidRPr="008B1C66">
        <w:rPr>
          <w:sz w:val="24"/>
          <w:szCs w:val="24"/>
        </w:rPr>
        <w:t>Участники</w:t>
      </w:r>
      <w:r w:rsidRPr="008B1C66">
        <w:rPr>
          <w:sz w:val="24"/>
          <w:szCs w:val="24"/>
          <w:lang w:val="ru-RU"/>
        </w:rPr>
        <w:t>:</w:t>
      </w:r>
    </w:p>
    <w:p w:rsidR="00D21AA5" w:rsidRPr="008B1C66" w:rsidRDefault="00D21AA5" w:rsidP="00D21AA5">
      <w:pPr>
        <w:ind w:left="708" w:right="108" w:firstLine="0"/>
        <w:rPr>
          <w:sz w:val="24"/>
          <w:szCs w:val="24"/>
          <w:lang w:val="ru-RU"/>
        </w:rPr>
      </w:pPr>
      <w:r w:rsidRPr="008B1C66">
        <w:rPr>
          <w:sz w:val="24"/>
          <w:szCs w:val="24"/>
          <w:lang w:val="ru-RU"/>
        </w:rPr>
        <w:t xml:space="preserve">Особенности участия в запросе котировок не предусмотрены. </w:t>
      </w:r>
    </w:p>
    <w:p w:rsidR="00D21AA5" w:rsidRPr="008B1C66" w:rsidRDefault="00D21AA5" w:rsidP="00D21AA5">
      <w:pPr>
        <w:numPr>
          <w:ilvl w:val="1"/>
          <w:numId w:val="1"/>
        </w:numPr>
        <w:spacing w:after="13"/>
        <w:ind w:right="107" w:hanging="708"/>
        <w:rPr>
          <w:sz w:val="24"/>
          <w:szCs w:val="24"/>
        </w:rPr>
      </w:pPr>
      <w:r w:rsidRPr="008B1C66">
        <w:rPr>
          <w:sz w:val="24"/>
          <w:szCs w:val="24"/>
        </w:rPr>
        <w:t>Антидемпинговые</w:t>
      </w:r>
      <w:r w:rsidR="002E0905">
        <w:rPr>
          <w:sz w:val="24"/>
          <w:szCs w:val="24"/>
          <w:lang w:val="ru-RU"/>
        </w:rPr>
        <w:t xml:space="preserve"> </w:t>
      </w:r>
      <w:r w:rsidRPr="008B1C66">
        <w:rPr>
          <w:sz w:val="24"/>
          <w:szCs w:val="24"/>
        </w:rPr>
        <w:t>меры</w:t>
      </w:r>
      <w:r w:rsidRPr="008B1C66">
        <w:rPr>
          <w:sz w:val="24"/>
          <w:szCs w:val="24"/>
          <w:lang w:val="ru-RU"/>
        </w:rPr>
        <w:t>:</w:t>
      </w:r>
    </w:p>
    <w:p w:rsidR="00D21AA5" w:rsidRPr="008B1C66" w:rsidRDefault="00D21AA5" w:rsidP="00D21AA5">
      <w:pPr>
        <w:ind w:left="708" w:right="108" w:firstLine="0"/>
        <w:rPr>
          <w:sz w:val="24"/>
          <w:szCs w:val="24"/>
          <w:lang w:val="ru-RU"/>
        </w:rPr>
      </w:pPr>
      <w:r w:rsidRPr="008B1C66">
        <w:rPr>
          <w:sz w:val="24"/>
          <w:szCs w:val="24"/>
          <w:lang w:val="ru-RU"/>
        </w:rPr>
        <w:t xml:space="preserve">Антидемпинговые меры не предусмотрены. </w:t>
      </w:r>
    </w:p>
    <w:p w:rsidR="00D21AA5" w:rsidRPr="008B1C66" w:rsidRDefault="00D21AA5" w:rsidP="00D21AA5">
      <w:pPr>
        <w:spacing w:after="13"/>
        <w:ind w:left="703" w:right="107" w:hanging="10"/>
        <w:rPr>
          <w:sz w:val="24"/>
          <w:szCs w:val="24"/>
          <w:lang w:val="ru-RU"/>
        </w:rPr>
      </w:pPr>
      <w:r w:rsidRPr="008B1C66">
        <w:rPr>
          <w:sz w:val="24"/>
          <w:szCs w:val="24"/>
          <w:lang w:val="ru-RU"/>
        </w:rPr>
        <w:t xml:space="preserve">1.6.Обеспечение заявок: не предусмотрено. </w:t>
      </w:r>
    </w:p>
    <w:p w:rsidR="00D21AA5" w:rsidRPr="008B1C66" w:rsidRDefault="00D21AA5" w:rsidP="00D21AA5">
      <w:pPr>
        <w:spacing w:after="13"/>
        <w:ind w:left="703" w:right="107" w:hanging="10"/>
        <w:rPr>
          <w:sz w:val="24"/>
          <w:szCs w:val="24"/>
          <w:lang w:val="ru-RU"/>
        </w:rPr>
      </w:pPr>
      <w:r w:rsidRPr="008B1C66">
        <w:rPr>
          <w:sz w:val="24"/>
          <w:szCs w:val="24"/>
          <w:lang w:val="ru-RU"/>
        </w:rPr>
        <w:t xml:space="preserve">1.7.Обеспечение исполнения договора: не предусмотрено. </w:t>
      </w:r>
    </w:p>
    <w:p w:rsidR="00D21AA5" w:rsidRPr="008B1C66" w:rsidRDefault="00D21AA5" w:rsidP="000E62B9">
      <w:pPr>
        <w:spacing w:after="13"/>
        <w:ind w:left="0" w:right="107" w:firstLine="693"/>
        <w:rPr>
          <w:sz w:val="24"/>
          <w:szCs w:val="24"/>
          <w:lang w:val="ru-RU"/>
        </w:rPr>
      </w:pPr>
      <w:r w:rsidRPr="008B1C66">
        <w:rPr>
          <w:sz w:val="24"/>
          <w:szCs w:val="24"/>
          <w:lang w:val="ru-RU"/>
        </w:rPr>
        <w:t xml:space="preserve">1.8.Порядок, место, дата начала и окончания срока подачи заявок, вскрытия заявок: </w:t>
      </w:r>
    </w:p>
    <w:p w:rsidR="003413DC" w:rsidRPr="008B1C66" w:rsidRDefault="00D21AA5" w:rsidP="003413DC">
      <w:pPr>
        <w:ind w:left="0" w:firstLine="695"/>
        <w:rPr>
          <w:bCs/>
          <w:sz w:val="24"/>
          <w:szCs w:val="24"/>
          <w:lang w:val="ru-RU"/>
        </w:rPr>
      </w:pPr>
      <w:r w:rsidRPr="008B1C66">
        <w:rPr>
          <w:sz w:val="24"/>
          <w:szCs w:val="24"/>
          <w:lang w:val="ru-RU"/>
        </w:rPr>
        <w:tab/>
      </w:r>
      <w:r w:rsidR="003006E0" w:rsidRPr="008B1C66">
        <w:rPr>
          <w:sz w:val="24"/>
          <w:szCs w:val="24"/>
          <w:lang w:val="ru-RU"/>
        </w:rPr>
        <w:t xml:space="preserve">Заявки </w:t>
      </w:r>
      <w:r w:rsidR="005C2A54" w:rsidRPr="008B1C66">
        <w:rPr>
          <w:sz w:val="24"/>
          <w:szCs w:val="24"/>
          <w:lang w:val="ru-RU"/>
        </w:rPr>
        <w:t>в</w:t>
      </w:r>
      <w:r w:rsidR="002E0905">
        <w:rPr>
          <w:sz w:val="24"/>
          <w:szCs w:val="24"/>
          <w:lang w:val="ru-RU"/>
        </w:rPr>
        <w:t xml:space="preserve"> </w:t>
      </w:r>
      <w:r w:rsidR="005C2A54" w:rsidRPr="008B1C66">
        <w:rPr>
          <w:sz w:val="24"/>
          <w:szCs w:val="24"/>
          <w:lang w:val="ru-RU"/>
        </w:rPr>
        <w:t>электронной форме</w:t>
      </w:r>
      <w:r w:rsidR="003006E0" w:rsidRPr="008B1C66">
        <w:rPr>
          <w:sz w:val="24"/>
          <w:szCs w:val="24"/>
          <w:lang w:val="ru-RU"/>
        </w:rPr>
        <w:t xml:space="preserve"> представляются в порядке, предусмотренном пунктом </w:t>
      </w:r>
      <w:r w:rsidR="000375C7" w:rsidRPr="008B1C66">
        <w:rPr>
          <w:sz w:val="24"/>
          <w:szCs w:val="24"/>
          <w:lang w:val="ru-RU"/>
        </w:rPr>
        <w:t>8.4</w:t>
      </w:r>
      <w:r w:rsidR="003006E0" w:rsidRPr="008B1C66">
        <w:rPr>
          <w:sz w:val="24"/>
          <w:szCs w:val="24"/>
          <w:lang w:val="ru-RU"/>
        </w:rPr>
        <w:t xml:space="preserve"> конкурсной документации, по адресу</w:t>
      </w:r>
      <w:r w:rsidR="005C2A54" w:rsidRPr="008B1C66">
        <w:rPr>
          <w:sz w:val="24"/>
          <w:szCs w:val="24"/>
          <w:lang w:val="ru-RU"/>
        </w:rPr>
        <w:t xml:space="preserve"> электронной почты</w:t>
      </w:r>
      <w:r w:rsidR="003006E0" w:rsidRPr="008B1C66">
        <w:rPr>
          <w:sz w:val="24"/>
          <w:szCs w:val="24"/>
          <w:lang w:val="ru-RU"/>
        </w:rPr>
        <w:t xml:space="preserve">: </w:t>
      </w:r>
      <w:r w:rsidR="003413DC" w:rsidRPr="008B1C66">
        <w:rPr>
          <w:bCs/>
          <w:sz w:val="24"/>
          <w:szCs w:val="24"/>
        </w:rPr>
        <w:t>chuz</w:t>
      </w:r>
      <w:r w:rsidR="003413DC" w:rsidRPr="008B1C66">
        <w:rPr>
          <w:bCs/>
          <w:sz w:val="24"/>
          <w:szCs w:val="24"/>
          <w:lang w:val="ru-RU"/>
        </w:rPr>
        <w:t>-</w:t>
      </w:r>
      <w:r w:rsidR="003413DC" w:rsidRPr="008B1C66">
        <w:rPr>
          <w:bCs/>
          <w:sz w:val="24"/>
          <w:szCs w:val="24"/>
        </w:rPr>
        <w:t>sharya</w:t>
      </w:r>
      <w:r w:rsidR="003413DC" w:rsidRPr="008B1C66">
        <w:rPr>
          <w:bCs/>
          <w:sz w:val="24"/>
          <w:szCs w:val="24"/>
          <w:lang w:val="ru-RU"/>
        </w:rPr>
        <w:t>@</w:t>
      </w:r>
      <w:r w:rsidR="003413DC" w:rsidRPr="008B1C66">
        <w:rPr>
          <w:bCs/>
          <w:sz w:val="24"/>
          <w:szCs w:val="24"/>
        </w:rPr>
        <w:t>yandex</w:t>
      </w:r>
      <w:r w:rsidR="003413DC" w:rsidRPr="008B1C66">
        <w:rPr>
          <w:bCs/>
          <w:sz w:val="24"/>
          <w:szCs w:val="24"/>
          <w:lang w:val="ru-RU"/>
        </w:rPr>
        <w:t>.</w:t>
      </w:r>
      <w:r w:rsidR="003413DC" w:rsidRPr="008B1C66">
        <w:rPr>
          <w:bCs/>
          <w:sz w:val="24"/>
          <w:szCs w:val="24"/>
        </w:rPr>
        <w:t>ru</w:t>
      </w:r>
    </w:p>
    <w:p w:rsidR="003006E0" w:rsidRPr="008B1C66" w:rsidRDefault="003006E0" w:rsidP="003413DC">
      <w:pPr>
        <w:pStyle w:val="a5"/>
        <w:spacing w:line="235" w:lineRule="auto"/>
        <w:ind w:left="0"/>
        <w:jc w:val="both"/>
        <w:rPr>
          <w:lang w:val="ru-RU"/>
        </w:rPr>
      </w:pPr>
      <w:r w:rsidRPr="008B1C66">
        <w:rPr>
          <w:lang w:val="ru-RU"/>
        </w:rPr>
        <w:t>Дата начала подачи заявок – с момента опубликования извещения и к</w:t>
      </w:r>
      <w:r w:rsidR="000E62B9" w:rsidRPr="008B1C66">
        <w:rPr>
          <w:lang w:val="ru-RU"/>
        </w:rPr>
        <w:t>отировочной</w:t>
      </w:r>
      <w:r w:rsidRPr="008B1C66">
        <w:rPr>
          <w:lang w:val="ru-RU"/>
        </w:rPr>
        <w:t xml:space="preserve"> докуме</w:t>
      </w:r>
      <w:r w:rsidR="00015A4F" w:rsidRPr="008B1C66">
        <w:rPr>
          <w:lang w:val="ru-RU"/>
        </w:rPr>
        <w:t>нтации на сайте www.</w:t>
      </w:r>
      <w:r w:rsidR="00513FBB" w:rsidRPr="008B1C66">
        <w:t>sharyamed</w:t>
      </w:r>
      <w:r w:rsidR="00015A4F" w:rsidRPr="008B1C66">
        <w:rPr>
          <w:lang w:val="ru-RU"/>
        </w:rPr>
        <w:t>.ru</w:t>
      </w:r>
      <w:r w:rsidRPr="008B1C66">
        <w:rPr>
          <w:lang w:val="ru-RU"/>
        </w:rPr>
        <w:t xml:space="preserve">(раздел «Закупки») (далее – сайт) </w:t>
      </w:r>
      <w:r w:rsidR="00407CE3" w:rsidRPr="008B1C66">
        <w:rPr>
          <w:b/>
          <w:lang w:val="ru-RU"/>
        </w:rPr>
        <w:t>«</w:t>
      </w:r>
      <w:r w:rsidR="0059441B">
        <w:rPr>
          <w:b/>
          <w:lang w:val="ru-RU"/>
        </w:rPr>
        <w:t>06</w:t>
      </w:r>
      <w:r w:rsidR="00407CE3" w:rsidRPr="008B1C66">
        <w:rPr>
          <w:b/>
          <w:lang w:val="ru-RU"/>
        </w:rPr>
        <w:t xml:space="preserve">» </w:t>
      </w:r>
      <w:r w:rsidR="0059441B">
        <w:rPr>
          <w:b/>
          <w:lang w:val="ru-RU"/>
        </w:rPr>
        <w:t>марта</w:t>
      </w:r>
      <w:r w:rsidR="00407CE3">
        <w:rPr>
          <w:b/>
          <w:lang w:val="ru-RU"/>
        </w:rPr>
        <w:t xml:space="preserve"> 2024 г.</w:t>
      </w:r>
    </w:p>
    <w:p w:rsidR="003006E0" w:rsidRPr="008B1C66" w:rsidRDefault="003006E0" w:rsidP="00513FBB">
      <w:pPr>
        <w:pStyle w:val="a5"/>
        <w:spacing w:line="235" w:lineRule="auto"/>
        <w:ind w:left="0" w:firstLine="708"/>
        <w:jc w:val="both"/>
        <w:rPr>
          <w:lang w:val="ru-RU"/>
        </w:rPr>
      </w:pPr>
      <w:r w:rsidRPr="008B1C66">
        <w:rPr>
          <w:lang w:val="ru-RU"/>
        </w:rPr>
        <w:t>Дата окончания срока подачи конкурсных заявок –</w:t>
      </w:r>
      <w:r w:rsidR="005216EB">
        <w:rPr>
          <w:lang w:val="ru-RU"/>
        </w:rPr>
        <w:t xml:space="preserve"> </w:t>
      </w:r>
      <w:r w:rsidR="0059441B">
        <w:rPr>
          <w:lang w:val="ru-RU"/>
        </w:rPr>
        <w:t>09</w:t>
      </w:r>
      <w:r w:rsidRPr="008B1C66">
        <w:rPr>
          <w:lang w:val="ru-RU"/>
        </w:rPr>
        <w:t xml:space="preserve"> часов </w:t>
      </w:r>
      <w:r w:rsidR="00D62432">
        <w:rPr>
          <w:lang w:val="ru-RU"/>
        </w:rPr>
        <w:t>0</w:t>
      </w:r>
      <w:r w:rsidR="00841699">
        <w:rPr>
          <w:lang w:val="ru-RU"/>
        </w:rPr>
        <w:t>0</w:t>
      </w:r>
      <w:r w:rsidRPr="008B1C66">
        <w:rPr>
          <w:lang w:val="ru-RU"/>
        </w:rPr>
        <w:t xml:space="preserve"> м</w:t>
      </w:r>
      <w:r w:rsidR="00C4336A" w:rsidRPr="008B1C66">
        <w:rPr>
          <w:lang w:val="ru-RU"/>
        </w:rPr>
        <w:t xml:space="preserve">инут московского времени </w:t>
      </w:r>
      <w:r w:rsidR="00407CE3" w:rsidRPr="008B1C66">
        <w:rPr>
          <w:b/>
          <w:lang w:val="ru-RU"/>
        </w:rPr>
        <w:t>«</w:t>
      </w:r>
      <w:r w:rsidR="0059441B">
        <w:rPr>
          <w:b/>
          <w:lang w:val="ru-RU"/>
        </w:rPr>
        <w:t>11</w:t>
      </w:r>
      <w:r w:rsidR="00407CE3" w:rsidRPr="008B1C66">
        <w:rPr>
          <w:b/>
          <w:lang w:val="ru-RU"/>
        </w:rPr>
        <w:t xml:space="preserve">» </w:t>
      </w:r>
      <w:r w:rsidR="0059441B">
        <w:rPr>
          <w:b/>
          <w:lang w:val="ru-RU"/>
        </w:rPr>
        <w:t>марта</w:t>
      </w:r>
      <w:r w:rsidR="00407CE3">
        <w:rPr>
          <w:b/>
          <w:lang w:val="ru-RU"/>
        </w:rPr>
        <w:t xml:space="preserve"> 2024 г.</w:t>
      </w:r>
    </w:p>
    <w:p w:rsidR="00995849" w:rsidRPr="008B1C66" w:rsidRDefault="003006E0" w:rsidP="003413DC">
      <w:pPr>
        <w:pStyle w:val="a5"/>
        <w:spacing w:line="235" w:lineRule="auto"/>
        <w:ind w:left="0" w:firstLine="708"/>
        <w:jc w:val="both"/>
        <w:rPr>
          <w:lang w:val="ru-RU"/>
        </w:rPr>
      </w:pPr>
      <w:r w:rsidRPr="008B1C66">
        <w:rPr>
          <w:lang w:val="ru-RU"/>
        </w:rPr>
        <w:t xml:space="preserve">Вскрытие </w:t>
      </w:r>
      <w:r w:rsidR="005C2A54" w:rsidRPr="008B1C66">
        <w:rPr>
          <w:lang w:val="ru-RU"/>
        </w:rPr>
        <w:t xml:space="preserve">и регистрация </w:t>
      </w:r>
      <w:r w:rsidR="00C4336A" w:rsidRPr="008B1C66">
        <w:rPr>
          <w:lang w:val="ru-RU"/>
        </w:rPr>
        <w:t>котировочных</w:t>
      </w:r>
      <w:r w:rsidRPr="008B1C66">
        <w:rPr>
          <w:lang w:val="ru-RU"/>
        </w:rPr>
        <w:t xml:space="preserve"> заявок осуществляется по истечении срока подачи заявок в </w:t>
      </w:r>
      <w:r w:rsidR="0059441B">
        <w:rPr>
          <w:lang w:val="ru-RU"/>
        </w:rPr>
        <w:t>09</w:t>
      </w:r>
      <w:r w:rsidR="002E0905">
        <w:rPr>
          <w:lang w:val="ru-RU"/>
        </w:rPr>
        <w:t xml:space="preserve"> </w:t>
      </w:r>
      <w:r w:rsidRPr="008B1C66">
        <w:rPr>
          <w:lang w:val="ru-RU"/>
        </w:rPr>
        <w:t xml:space="preserve">часов </w:t>
      </w:r>
      <w:r w:rsidR="00D62432">
        <w:rPr>
          <w:lang w:val="ru-RU"/>
        </w:rPr>
        <w:t>0</w:t>
      </w:r>
      <w:r w:rsidR="00841699">
        <w:rPr>
          <w:lang w:val="ru-RU"/>
        </w:rPr>
        <w:t>0</w:t>
      </w:r>
      <w:r w:rsidRPr="008B1C66">
        <w:rPr>
          <w:lang w:val="ru-RU"/>
        </w:rPr>
        <w:t xml:space="preserve"> минут московского времени </w:t>
      </w:r>
      <w:r w:rsidR="0059441B" w:rsidRPr="008B1C66">
        <w:rPr>
          <w:b/>
          <w:lang w:val="ru-RU"/>
        </w:rPr>
        <w:t>«</w:t>
      </w:r>
      <w:r w:rsidR="0059441B">
        <w:rPr>
          <w:b/>
          <w:lang w:val="ru-RU"/>
        </w:rPr>
        <w:t>11</w:t>
      </w:r>
      <w:r w:rsidR="0059441B" w:rsidRPr="008B1C66">
        <w:rPr>
          <w:b/>
          <w:lang w:val="ru-RU"/>
        </w:rPr>
        <w:t xml:space="preserve">» </w:t>
      </w:r>
      <w:r w:rsidR="0059441B">
        <w:rPr>
          <w:b/>
          <w:lang w:val="ru-RU"/>
        </w:rPr>
        <w:t xml:space="preserve">марта </w:t>
      </w:r>
      <w:r w:rsidR="0009107D">
        <w:rPr>
          <w:b/>
          <w:lang w:val="ru-RU"/>
        </w:rPr>
        <w:t>2024 г</w:t>
      </w:r>
      <w:r w:rsidR="00407CE3">
        <w:rPr>
          <w:b/>
          <w:lang w:val="ru-RU"/>
        </w:rPr>
        <w:t>.</w:t>
      </w:r>
      <w:r w:rsidR="002E0905">
        <w:rPr>
          <w:b/>
          <w:lang w:val="ru-RU"/>
        </w:rPr>
        <w:t xml:space="preserve">, </w:t>
      </w:r>
      <w:r w:rsidR="005C2A54" w:rsidRPr="008B1C66">
        <w:rPr>
          <w:lang w:val="ru-RU"/>
        </w:rPr>
        <w:t>по адресу Костромская обл., г. Шарья, 2-ой микрорайон, д. 48, приемная главного врача.</w:t>
      </w:r>
    </w:p>
    <w:p w:rsidR="00007C67" w:rsidRPr="008B1C66" w:rsidRDefault="00007C67" w:rsidP="00007C67">
      <w:pPr>
        <w:spacing w:after="13"/>
        <w:ind w:left="0" w:right="107" w:firstLine="708"/>
        <w:rPr>
          <w:sz w:val="24"/>
          <w:szCs w:val="24"/>
          <w:lang w:val="ru-RU"/>
        </w:rPr>
      </w:pPr>
      <w:r w:rsidRPr="008B1C66">
        <w:rPr>
          <w:sz w:val="24"/>
          <w:szCs w:val="24"/>
          <w:lang w:val="ru-RU"/>
        </w:rPr>
        <w:t xml:space="preserve">1.9.Место и дата рассмотрения котировочных заявок участников запроса котировок и подведения итогов запроса котировок </w:t>
      </w:r>
    </w:p>
    <w:p w:rsidR="00513FBB" w:rsidRPr="008B1C66" w:rsidRDefault="003006E0" w:rsidP="00513FBB">
      <w:pPr>
        <w:pStyle w:val="a5"/>
        <w:spacing w:line="235" w:lineRule="auto"/>
        <w:ind w:left="0" w:firstLine="708"/>
        <w:jc w:val="both"/>
        <w:rPr>
          <w:lang w:val="ru-RU"/>
        </w:rPr>
      </w:pPr>
      <w:r w:rsidRPr="008B1C66">
        <w:rPr>
          <w:bCs/>
          <w:lang w:val="ru-RU" w:eastAsia="ru-RU"/>
        </w:rPr>
        <w:t>Рассмотрение ко</w:t>
      </w:r>
      <w:r w:rsidR="00C4336A" w:rsidRPr="008B1C66">
        <w:rPr>
          <w:bCs/>
          <w:lang w:val="ru-RU" w:eastAsia="ru-RU"/>
        </w:rPr>
        <w:t>тировочных</w:t>
      </w:r>
      <w:r w:rsidRPr="008B1C66">
        <w:rPr>
          <w:bCs/>
          <w:lang w:val="ru-RU" w:eastAsia="ru-RU"/>
        </w:rPr>
        <w:t xml:space="preserve"> заявок</w:t>
      </w:r>
      <w:r w:rsidR="00EF09A0" w:rsidRPr="008B1C66">
        <w:rPr>
          <w:bCs/>
          <w:lang w:val="ru-RU" w:eastAsia="ru-RU"/>
        </w:rPr>
        <w:t xml:space="preserve"> и подведение итогов закупки</w:t>
      </w:r>
      <w:r w:rsidRPr="008B1C66">
        <w:rPr>
          <w:bCs/>
          <w:lang w:val="ru-RU" w:eastAsia="ru-RU"/>
        </w:rPr>
        <w:t xml:space="preserve"> осуществляется </w:t>
      </w:r>
      <w:r w:rsidRPr="008B1C66">
        <w:rPr>
          <w:lang w:val="ru-RU" w:eastAsia="ru-RU"/>
        </w:rPr>
        <w:t xml:space="preserve">в </w:t>
      </w:r>
      <w:r w:rsidR="0059441B">
        <w:rPr>
          <w:lang w:val="ru-RU" w:eastAsia="ru-RU"/>
        </w:rPr>
        <w:t>09</w:t>
      </w:r>
      <w:r w:rsidR="002E0905" w:rsidRPr="00D62432">
        <w:rPr>
          <w:lang w:val="ru-RU" w:eastAsia="ru-RU"/>
        </w:rPr>
        <w:t xml:space="preserve"> </w:t>
      </w:r>
      <w:r w:rsidR="000E62B9" w:rsidRPr="00D62432">
        <w:rPr>
          <w:lang w:val="ru-RU" w:eastAsia="ru-RU"/>
        </w:rPr>
        <w:t xml:space="preserve">часов </w:t>
      </w:r>
      <w:r w:rsidR="00D62432" w:rsidRPr="00D62432">
        <w:rPr>
          <w:lang w:val="ru-RU" w:eastAsia="ru-RU"/>
        </w:rPr>
        <w:t>0</w:t>
      </w:r>
      <w:r w:rsidR="00841699" w:rsidRPr="00D62432">
        <w:rPr>
          <w:lang w:val="ru-RU" w:eastAsia="ru-RU"/>
        </w:rPr>
        <w:t>0</w:t>
      </w:r>
      <w:r w:rsidR="002E0905" w:rsidRPr="00D62432">
        <w:rPr>
          <w:lang w:val="ru-RU" w:eastAsia="ru-RU"/>
        </w:rPr>
        <w:t xml:space="preserve"> </w:t>
      </w:r>
      <w:r w:rsidRPr="00D62432">
        <w:rPr>
          <w:lang w:val="ru-RU" w:eastAsia="ru-RU"/>
        </w:rPr>
        <w:t>минут</w:t>
      </w:r>
      <w:r w:rsidRPr="008B1C66">
        <w:rPr>
          <w:lang w:val="ru-RU" w:eastAsia="ru-RU"/>
        </w:rPr>
        <w:t xml:space="preserve"> московского времени </w:t>
      </w:r>
      <w:r w:rsidR="0059441B" w:rsidRPr="008B1C66">
        <w:rPr>
          <w:b/>
          <w:lang w:val="ru-RU"/>
        </w:rPr>
        <w:t>«</w:t>
      </w:r>
      <w:r w:rsidR="0059441B">
        <w:rPr>
          <w:b/>
          <w:lang w:val="ru-RU"/>
        </w:rPr>
        <w:t>11</w:t>
      </w:r>
      <w:r w:rsidR="0059441B" w:rsidRPr="008B1C66">
        <w:rPr>
          <w:b/>
          <w:lang w:val="ru-RU"/>
        </w:rPr>
        <w:t xml:space="preserve">» </w:t>
      </w:r>
      <w:r w:rsidR="0059441B">
        <w:rPr>
          <w:b/>
          <w:lang w:val="ru-RU"/>
        </w:rPr>
        <w:t xml:space="preserve">марта </w:t>
      </w:r>
      <w:r w:rsidR="0009107D">
        <w:rPr>
          <w:b/>
          <w:lang w:val="ru-RU"/>
        </w:rPr>
        <w:t>2024 г.</w:t>
      </w:r>
      <w:r w:rsidRPr="008B1C66">
        <w:rPr>
          <w:bCs/>
          <w:lang w:val="ru-RU" w:eastAsia="ru-RU"/>
        </w:rPr>
        <w:t xml:space="preserve"> по адресу: </w:t>
      </w:r>
      <w:r w:rsidR="00513FBB" w:rsidRPr="008B1C66">
        <w:rPr>
          <w:lang w:val="ru-RU"/>
        </w:rPr>
        <w:t>Костромская обл., г. Шарья, 2-ой микрорайон, д. 48, приемная главного врача.</w:t>
      </w:r>
    </w:p>
    <w:p w:rsidR="006B7BDC" w:rsidRDefault="00C4336A" w:rsidP="00513FBB">
      <w:pPr>
        <w:spacing w:after="0" w:line="259" w:lineRule="auto"/>
        <w:ind w:left="0" w:firstLine="693"/>
        <w:rPr>
          <w:color w:val="FF0000"/>
          <w:sz w:val="24"/>
          <w:szCs w:val="24"/>
          <w:lang w:val="ru-RU"/>
        </w:rPr>
      </w:pPr>
      <w:r w:rsidRPr="008B1C66">
        <w:rPr>
          <w:color w:val="000000" w:themeColor="text1"/>
          <w:sz w:val="24"/>
          <w:szCs w:val="24"/>
          <w:lang w:val="ru-RU"/>
        </w:rPr>
        <w:lastRenderedPageBreak/>
        <w:t xml:space="preserve">При осуществлении закупки товаров, работ и услуг, указанных в пункте 70,71,72 </w:t>
      </w:r>
      <w:r w:rsidRPr="008B1C66">
        <w:rPr>
          <w:sz w:val="24"/>
          <w:szCs w:val="24"/>
          <w:lang w:val="ru-RU"/>
        </w:rPr>
        <w:t xml:space="preserve">Положения о закупке товаров работ и услуг для нужд </w:t>
      </w:r>
      <w:r w:rsidR="002E0905">
        <w:rPr>
          <w:sz w:val="24"/>
          <w:szCs w:val="24"/>
          <w:lang w:val="ru-RU"/>
        </w:rPr>
        <w:t>ЧУЗ</w:t>
      </w:r>
      <w:r w:rsidRPr="008B1C66">
        <w:rPr>
          <w:sz w:val="24"/>
          <w:szCs w:val="24"/>
          <w:lang w:val="ru-RU"/>
        </w:rPr>
        <w:t xml:space="preserve"> ОАО «РЖД» от </w:t>
      </w:r>
      <w:r w:rsidR="006B7BDC">
        <w:rPr>
          <w:sz w:val="24"/>
          <w:szCs w:val="24"/>
          <w:lang w:val="ru-RU"/>
        </w:rPr>
        <w:t>05 марта</w:t>
      </w:r>
      <w:r w:rsidRPr="008B1C66">
        <w:rPr>
          <w:sz w:val="24"/>
          <w:szCs w:val="24"/>
          <w:lang w:val="ru-RU"/>
        </w:rPr>
        <w:t xml:space="preserve"> 20</w:t>
      </w:r>
      <w:r w:rsidR="006B7BDC">
        <w:rPr>
          <w:sz w:val="24"/>
          <w:szCs w:val="24"/>
          <w:lang w:val="ru-RU"/>
        </w:rPr>
        <w:t>21</w:t>
      </w:r>
      <w:r w:rsidRPr="008B1C66">
        <w:rPr>
          <w:sz w:val="24"/>
          <w:szCs w:val="24"/>
          <w:lang w:val="ru-RU"/>
        </w:rPr>
        <w:t xml:space="preserve"> г., размещенного на сайте Заказчика.</w:t>
      </w:r>
    </w:p>
    <w:p w:rsidR="00D21AA5" w:rsidRPr="008B1C66" w:rsidRDefault="00D21AA5" w:rsidP="00D21AA5">
      <w:pPr>
        <w:spacing w:after="13"/>
        <w:ind w:left="703" w:right="107" w:hanging="10"/>
        <w:rPr>
          <w:sz w:val="24"/>
          <w:szCs w:val="24"/>
          <w:lang w:val="ru-RU"/>
        </w:rPr>
      </w:pPr>
      <w:r w:rsidRPr="008B1C66">
        <w:rPr>
          <w:sz w:val="24"/>
          <w:szCs w:val="24"/>
          <w:lang w:val="ru-RU"/>
        </w:rPr>
        <w:t xml:space="preserve">1.10. Подача альтернативных предложений  </w:t>
      </w:r>
    </w:p>
    <w:p w:rsidR="00D21AA5" w:rsidRPr="008B1C66" w:rsidRDefault="00D21AA5" w:rsidP="00D21AA5">
      <w:pPr>
        <w:ind w:left="708" w:right="108" w:firstLine="0"/>
        <w:rPr>
          <w:sz w:val="24"/>
          <w:szCs w:val="24"/>
          <w:lang w:val="ru-RU"/>
        </w:rPr>
      </w:pPr>
      <w:r w:rsidRPr="008B1C66">
        <w:rPr>
          <w:sz w:val="24"/>
          <w:szCs w:val="24"/>
          <w:lang w:val="ru-RU"/>
        </w:rPr>
        <w:t xml:space="preserve">Подача альтернативных предложений не предусмотрена. </w:t>
      </w:r>
    </w:p>
    <w:p w:rsidR="00D21AA5" w:rsidRPr="008B1C66" w:rsidRDefault="00D21AA5" w:rsidP="00D21AA5">
      <w:pPr>
        <w:spacing w:after="13"/>
        <w:ind w:left="0" w:right="107" w:firstLine="708"/>
        <w:rPr>
          <w:sz w:val="24"/>
          <w:szCs w:val="24"/>
          <w:lang w:val="ru-RU"/>
        </w:rPr>
      </w:pPr>
      <w:r w:rsidRPr="008B1C66">
        <w:rPr>
          <w:sz w:val="24"/>
          <w:szCs w:val="24"/>
          <w:lang w:val="ru-RU"/>
        </w:rPr>
        <w:t xml:space="preserve">1.11. Порядок направления запросов на разъяснение положений котировочной документации и предоставления разъяснений положений котировочной документации:  </w:t>
      </w:r>
    </w:p>
    <w:p w:rsidR="00D21AA5" w:rsidRPr="008B1C66" w:rsidRDefault="00D21AA5" w:rsidP="00D21AA5">
      <w:pPr>
        <w:ind w:left="-15" w:right="108"/>
        <w:rPr>
          <w:sz w:val="24"/>
          <w:szCs w:val="24"/>
          <w:lang w:val="ru-RU"/>
        </w:rPr>
      </w:pPr>
      <w:r w:rsidRPr="008B1C66">
        <w:rPr>
          <w:sz w:val="24"/>
          <w:szCs w:val="24"/>
          <w:lang w:val="ru-RU"/>
        </w:rPr>
        <w:t xml:space="preserve">Порядок направления запросов на разъяснение положений котировочной документации и предоставления разъяснений положений котировочной документации указан в пункте 6.2 котировочной документации. </w:t>
      </w:r>
    </w:p>
    <w:p w:rsidR="00007C67" w:rsidRPr="008B1C66" w:rsidRDefault="00007C67" w:rsidP="00007C67">
      <w:pPr>
        <w:ind w:left="-15" w:right="108"/>
        <w:rPr>
          <w:sz w:val="24"/>
          <w:szCs w:val="24"/>
          <w:lang w:val="ru-RU"/>
        </w:rPr>
      </w:pPr>
      <w:r w:rsidRPr="008B1C66">
        <w:rPr>
          <w:sz w:val="24"/>
          <w:szCs w:val="24"/>
          <w:lang w:val="ru-RU"/>
        </w:rPr>
        <w:t>Срок направления участниками запросов на разъяснение положений котировочной документации: запрос на разъяснение котировочной документации принимается не позднее чем за два рабочих дня до окончания срока подачи заявок.</w:t>
      </w:r>
    </w:p>
    <w:p w:rsidR="00007C67" w:rsidRPr="008B1C66" w:rsidRDefault="00007C67" w:rsidP="00007C67">
      <w:pPr>
        <w:spacing w:after="0" w:line="259" w:lineRule="auto"/>
        <w:ind w:left="0" w:firstLine="0"/>
        <w:rPr>
          <w:sz w:val="24"/>
          <w:szCs w:val="24"/>
          <w:lang w:val="ru-RU"/>
        </w:rPr>
      </w:pPr>
      <w:r w:rsidRPr="008B1C66">
        <w:rPr>
          <w:sz w:val="24"/>
          <w:szCs w:val="24"/>
          <w:lang w:val="ru-RU"/>
        </w:rPr>
        <w:t xml:space="preserve">           Заказчик обязан ответить на запрос о разъяснении котировочной документации в течение 2 рабочих дней со дня его поступления, но не позднее срока окончания подачи котировочных заявок, путем размещения разъяснения на официальном сайте.</w:t>
      </w:r>
    </w:p>
    <w:p w:rsidR="00D21AA5" w:rsidRPr="008B1C66" w:rsidRDefault="00D21AA5" w:rsidP="00D21AA5">
      <w:pPr>
        <w:spacing w:after="13"/>
        <w:ind w:left="0" w:right="107" w:firstLine="708"/>
        <w:rPr>
          <w:sz w:val="24"/>
          <w:szCs w:val="24"/>
          <w:lang w:val="ru-RU"/>
        </w:rPr>
      </w:pPr>
      <w:r w:rsidRPr="008B1C66">
        <w:rPr>
          <w:sz w:val="24"/>
          <w:szCs w:val="24"/>
          <w:lang w:val="ru-RU"/>
        </w:rPr>
        <w:t xml:space="preserve">1.12.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D21AA5" w:rsidRPr="008B1C66" w:rsidRDefault="00D21AA5" w:rsidP="00D21AA5">
      <w:pPr>
        <w:spacing w:after="0" w:line="259" w:lineRule="auto"/>
        <w:ind w:left="708" w:firstLine="0"/>
        <w:jc w:val="left"/>
        <w:rPr>
          <w:sz w:val="24"/>
          <w:szCs w:val="24"/>
          <w:lang w:val="ru-RU"/>
        </w:rPr>
      </w:pPr>
      <w:r w:rsidRPr="008B1C66">
        <w:rPr>
          <w:sz w:val="24"/>
          <w:szCs w:val="24"/>
          <w:lang w:val="ru-RU"/>
        </w:rPr>
        <w:t xml:space="preserve"> Приоритет не установлен. </w:t>
      </w:r>
    </w:p>
    <w:p w:rsidR="00D21AA5" w:rsidRPr="008B1C66" w:rsidRDefault="00D21AA5" w:rsidP="00D21AA5">
      <w:pPr>
        <w:spacing w:after="0" w:line="259" w:lineRule="auto"/>
        <w:ind w:left="708" w:firstLine="0"/>
        <w:jc w:val="left"/>
        <w:rPr>
          <w:sz w:val="24"/>
          <w:szCs w:val="24"/>
          <w:lang w:val="ru-RU"/>
        </w:rPr>
      </w:pPr>
    </w:p>
    <w:p w:rsidR="00D21AA5" w:rsidRPr="008B1C66" w:rsidRDefault="00D21AA5" w:rsidP="00D21AA5">
      <w:pPr>
        <w:spacing w:after="0" w:line="259" w:lineRule="auto"/>
        <w:ind w:left="0" w:right="53" w:firstLine="0"/>
        <w:jc w:val="center"/>
        <w:rPr>
          <w:b/>
          <w:sz w:val="24"/>
          <w:szCs w:val="24"/>
          <w:lang w:val="ru-RU"/>
        </w:rPr>
      </w:pPr>
      <w:r w:rsidRPr="008B1C66">
        <w:rPr>
          <w:b/>
          <w:sz w:val="24"/>
          <w:szCs w:val="24"/>
          <w:lang w:val="ru-RU"/>
        </w:rPr>
        <w:t>2.</w:t>
      </w:r>
      <w:r w:rsidRPr="008B1C66">
        <w:rPr>
          <w:rFonts w:eastAsia="Arial"/>
          <w:b/>
          <w:sz w:val="24"/>
          <w:szCs w:val="24"/>
          <w:lang w:val="ru-RU"/>
        </w:rPr>
        <w:t>Т</w:t>
      </w:r>
      <w:r w:rsidRPr="008B1C66">
        <w:rPr>
          <w:b/>
          <w:sz w:val="24"/>
          <w:szCs w:val="24"/>
          <w:lang w:val="ru-RU"/>
        </w:rPr>
        <w:t xml:space="preserve">ребования к участникам запроса котировок </w:t>
      </w:r>
    </w:p>
    <w:p w:rsidR="006955F0" w:rsidRPr="006955F0" w:rsidRDefault="006955F0" w:rsidP="006955F0">
      <w:pPr>
        <w:pStyle w:val="a9"/>
        <w:spacing w:line="276" w:lineRule="auto"/>
        <w:rPr>
          <w:sz w:val="24"/>
        </w:rPr>
      </w:pPr>
      <w:r w:rsidRPr="006955F0">
        <w:rPr>
          <w:sz w:val="24"/>
        </w:rPr>
        <w:t>Участникизакупки должныотвечатьследующимустановленнымтребованиям:</w:t>
      </w:r>
    </w:p>
    <w:p w:rsidR="006955F0" w:rsidRPr="006955F0" w:rsidRDefault="006955F0" w:rsidP="006955F0">
      <w:pPr>
        <w:pStyle w:val="a5"/>
        <w:widowControl w:val="0"/>
        <w:numPr>
          <w:ilvl w:val="0"/>
          <w:numId w:val="36"/>
        </w:numPr>
        <w:tabs>
          <w:tab w:val="left" w:pos="524"/>
        </w:tabs>
        <w:autoSpaceDE w:val="0"/>
        <w:autoSpaceDN w:val="0"/>
        <w:spacing w:before="2" w:line="276" w:lineRule="auto"/>
        <w:ind w:right="230" w:firstLine="0"/>
        <w:jc w:val="both"/>
        <w:rPr>
          <w:lang w:val="ru-RU"/>
        </w:rPr>
      </w:pPr>
      <w:r w:rsidRPr="006955F0">
        <w:rPr>
          <w:lang w:val="ru-RU"/>
        </w:rPr>
        <w:t>установленнымвсоответствиисзаконодательствомРоссийскойФедерацииклицам,осуществляющимпоставкутовара,являющихсяпредметомдоговора;</w:t>
      </w:r>
    </w:p>
    <w:p w:rsidR="006955F0" w:rsidRPr="006955F0" w:rsidRDefault="006955F0" w:rsidP="006955F0">
      <w:pPr>
        <w:pStyle w:val="a5"/>
        <w:widowControl w:val="0"/>
        <w:numPr>
          <w:ilvl w:val="0"/>
          <w:numId w:val="36"/>
        </w:numPr>
        <w:tabs>
          <w:tab w:val="left" w:pos="447"/>
        </w:tabs>
        <w:autoSpaceDE w:val="0"/>
        <w:autoSpaceDN w:val="0"/>
        <w:spacing w:line="276" w:lineRule="auto"/>
        <w:ind w:right="228" w:firstLine="0"/>
        <w:jc w:val="both"/>
        <w:rPr>
          <w:lang w:val="ru-RU"/>
        </w:rPr>
      </w:pPr>
      <w:r w:rsidRPr="006955F0">
        <w:rPr>
          <w:lang w:val="ru-RU"/>
        </w:rPr>
        <w:t>непроведениеликвидацииучастниказакупки-юридическоголицаиотсутствиерешенияарбитражногосудаопризнанииучастниказакупки-юридическоголицаилииндивидуальногопредпринимателянесостоятельным(банкротом)иоботкрытииконкурсногопроизводства;</w:t>
      </w:r>
    </w:p>
    <w:p w:rsidR="006955F0" w:rsidRPr="006955F0" w:rsidRDefault="006955F0" w:rsidP="006955F0">
      <w:pPr>
        <w:pStyle w:val="a5"/>
        <w:widowControl w:val="0"/>
        <w:numPr>
          <w:ilvl w:val="0"/>
          <w:numId w:val="36"/>
        </w:numPr>
        <w:tabs>
          <w:tab w:val="left" w:pos="471"/>
        </w:tabs>
        <w:autoSpaceDE w:val="0"/>
        <w:autoSpaceDN w:val="0"/>
        <w:spacing w:before="2" w:line="276" w:lineRule="auto"/>
        <w:ind w:right="234" w:firstLine="0"/>
        <w:jc w:val="both"/>
        <w:rPr>
          <w:lang w:val="ru-RU"/>
        </w:rPr>
      </w:pPr>
      <w:r w:rsidRPr="006955F0">
        <w:rPr>
          <w:lang w:val="ru-RU"/>
        </w:rPr>
        <w:t>неприостановлениедеятельностиучастниказакупкивпорядке,установленномКодексомРоссийской Федерации об административных правонарушениях, на дату подачи заявки на участие взакупке;</w:t>
      </w:r>
    </w:p>
    <w:p w:rsidR="006955F0" w:rsidRPr="006955F0" w:rsidRDefault="006955F0" w:rsidP="006955F0">
      <w:pPr>
        <w:pStyle w:val="a5"/>
        <w:widowControl w:val="0"/>
        <w:numPr>
          <w:ilvl w:val="0"/>
          <w:numId w:val="36"/>
        </w:numPr>
        <w:tabs>
          <w:tab w:val="left" w:pos="346"/>
        </w:tabs>
        <w:autoSpaceDE w:val="0"/>
        <w:autoSpaceDN w:val="0"/>
        <w:spacing w:line="276" w:lineRule="auto"/>
        <w:ind w:right="229" w:firstLine="0"/>
        <w:jc w:val="both"/>
        <w:rPr>
          <w:lang w:val="ru-RU"/>
        </w:rPr>
      </w:pPr>
      <w:r w:rsidRPr="006955F0">
        <w:rPr>
          <w:lang w:val="ru-RU"/>
        </w:rPr>
        <w:t>отсутствие у участника закупки недоимки по налогам, сборам, задолженности по иным обязательнымплатежам в бюджеты бюджетной системы Российской Федерации (за исключением сумм, на которыепредоставленыотсрочка,рассрочка,инвестиционныйналоговыйкредитвсоответствиисзаконодательствомРоссийскойФедерациионалогахисборах,которыереструктурированывсоответствиисзаконодательствомРоссийскойФедерации,покоторымимеетсявступившеевзаконную силу решение суда о признании обязанности заявителя по уплате этих сумм исполненнойили которые признаны безнадежными к взысканию в соответствии с законодательством РоссийскойФедерациионалогахисборах).Участникзакупкисчитаетсясоответствующимустановленномутребованию в случае, если им в установленном порядке подано заявление об обжаловании указанныхнедоимки,задолженностиирешениепотакомузаявлениюнадатурассмотрениязаявкинаучастиевопределении поставщиканепринято;</w:t>
      </w:r>
    </w:p>
    <w:p w:rsidR="006955F0" w:rsidRPr="006955F0" w:rsidRDefault="006955F0" w:rsidP="006955F0">
      <w:pPr>
        <w:pStyle w:val="a5"/>
        <w:widowControl w:val="0"/>
        <w:numPr>
          <w:ilvl w:val="0"/>
          <w:numId w:val="36"/>
        </w:numPr>
        <w:tabs>
          <w:tab w:val="left" w:pos="384"/>
        </w:tabs>
        <w:autoSpaceDE w:val="0"/>
        <w:autoSpaceDN w:val="0"/>
        <w:spacing w:before="1" w:line="276" w:lineRule="auto"/>
        <w:ind w:right="230" w:firstLine="0"/>
        <w:jc w:val="both"/>
        <w:rPr>
          <w:lang w:val="ru-RU"/>
        </w:rPr>
      </w:pPr>
      <w:r w:rsidRPr="006955F0">
        <w:rPr>
          <w:lang w:val="ru-RU"/>
        </w:rPr>
        <w:lastRenderedPageBreak/>
        <w:t>отсутствие у участника закупки - физического лица либо у руководителя, членов коллегиальногоисполнительногоорганаилиглавногобухгалтераюридическоголица-участниказакупкисудимостиза преступления в сфере экономики (за исключением лиц, у которых такая судимость погашена илиснята), а также неприменение вотношении указанных физических лиц наказания в виде лишенияправазаниматьопределенныедолжностиилизаниматьсяопределеннойдеятельностью,которыесвязаныспоставкойтовара,выполнениемработы,оказаниемуслуги,являющихсяобъектомосуществляемойзакупки, иадминистративногонаказанияввидедисквалификации;</w:t>
      </w:r>
    </w:p>
    <w:p w:rsidR="006955F0" w:rsidRPr="006955F0" w:rsidRDefault="006955F0" w:rsidP="006955F0">
      <w:pPr>
        <w:pStyle w:val="a5"/>
        <w:widowControl w:val="0"/>
        <w:numPr>
          <w:ilvl w:val="0"/>
          <w:numId w:val="36"/>
        </w:numPr>
        <w:tabs>
          <w:tab w:val="left" w:pos="456"/>
        </w:tabs>
        <w:autoSpaceDE w:val="0"/>
        <w:autoSpaceDN w:val="0"/>
        <w:spacing w:before="1" w:line="276" w:lineRule="auto"/>
        <w:ind w:right="235" w:firstLine="0"/>
        <w:jc w:val="both"/>
        <w:rPr>
          <w:lang w:val="ru-RU"/>
        </w:rPr>
      </w:pPr>
      <w:r w:rsidRPr="006955F0">
        <w:rPr>
          <w:lang w:val="ru-RU"/>
        </w:rPr>
        <w:t>обладаниеучастникомзакупкиисключительнымиправаминарезультатыинтеллектуальнойдеятельности,еслив связисисполнениемдоговораЗаказчикприобретаетправанатакиерезультаты;</w:t>
      </w:r>
    </w:p>
    <w:p w:rsidR="006955F0" w:rsidRPr="006955F0" w:rsidRDefault="006955F0" w:rsidP="006955F0">
      <w:pPr>
        <w:pStyle w:val="a5"/>
        <w:widowControl w:val="0"/>
        <w:numPr>
          <w:ilvl w:val="0"/>
          <w:numId w:val="36"/>
        </w:numPr>
        <w:tabs>
          <w:tab w:val="left" w:pos="351"/>
        </w:tabs>
        <w:autoSpaceDE w:val="0"/>
        <w:autoSpaceDN w:val="0"/>
        <w:spacing w:line="276" w:lineRule="auto"/>
        <w:ind w:left="215" w:right="227" w:firstLine="0"/>
        <w:jc w:val="both"/>
        <w:rPr>
          <w:lang w:val="ru-RU"/>
        </w:rPr>
      </w:pPr>
      <w:r w:rsidRPr="006955F0">
        <w:rPr>
          <w:lang w:val="ru-RU"/>
        </w:rPr>
        <w:t>отсутствие между участником закупки и Заказчиком конфликта интересов, под которым понимаютсяслучаи,прикоторыхруководительЗаказчика,членэкспертнойгруппы,членкомиссии,лицо,ответственноезаорганизациюконкурентнойпроцедуры,состоятвбракесфизическимилицами,являющимисявыгодоприобретателями,единоличнымисполнительныморганомхозяйственногообщества (директором, генеральным директором, управляющим, президентом и другими), членамиколлегиальногоисполнительногоорганахозяйственногообщества,руководителем(директором,генеральным директором) учреждения или унитарного предприятия либо иными органами управленияюридических лиц - участников закупки; с физическими лицами, в том числе зарегистрированными вкачествеиндивидуальногопредпринимателя,-участникамизакупкилибоявляютсяблизкимиродственниками (родственниками по прямой восходящей и нисходящей линии (родителями и детьми,дедушкой, бабушкой и внуками), полнородными и не полнородными (имеющими общих отца илимать)братьямиисестрами),усыновителямиилиусыновленнымиуказанныхфизических лиц.</w:t>
      </w:r>
    </w:p>
    <w:p w:rsidR="006955F0" w:rsidRPr="006955F0" w:rsidRDefault="006955F0" w:rsidP="006955F0">
      <w:pPr>
        <w:pStyle w:val="a9"/>
        <w:spacing w:before="20" w:line="276" w:lineRule="auto"/>
        <w:ind w:right="229" w:firstLine="215"/>
        <w:rPr>
          <w:sz w:val="24"/>
        </w:rPr>
      </w:pPr>
      <w:r w:rsidRPr="006955F0">
        <w:rPr>
          <w:sz w:val="24"/>
        </w:rPr>
        <w:t>Под выгодоприобретателями в данном случае понимаются физические лица, владеющие напрямуюили косвенно (через юридическое лицо или через несколько юридических лиц) более чем десятьюпроцентами голосующих акций хозяйственного общества либо долей, превышающей десять процентоввуставномкапиталехозяйственногообщества.</w:t>
      </w:r>
    </w:p>
    <w:p w:rsidR="006955F0" w:rsidRPr="006955F0" w:rsidRDefault="006955F0" w:rsidP="006955F0">
      <w:pPr>
        <w:pStyle w:val="a5"/>
        <w:widowControl w:val="0"/>
        <w:numPr>
          <w:ilvl w:val="0"/>
          <w:numId w:val="36"/>
        </w:numPr>
        <w:tabs>
          <w:tab w:val="left" w:pos="504"/>
        </w:tabs>
        <w:autoSpaceDE w:val="0"/>
        <w:autoSpaceDN w:val="0"/>
        <w:spacing w:line="276" w:lineRule="auto"/>
        <w:ind w:left="504" w:hanging="288"/>
        <w:jc w:val="both"/>
        <w:rPr>
          <w:lang w:val="ru-RU"/>
        </w:rPr>
      </w:pPr>
      <w:r w:rsidRPr="006955F0">
        <w:rPr>
          <w:lang w:val="ru-RU"/>
        </w:rPr>
        <w:t>отсутствиесведений  об  участниках  закупки  в  реестре  недобросовестных  поставщиков,</w:t>
      </w:r>
    </w:p>
    <w:p w:rsidR="006955F0" w:rsidRPr="006955F0" w:rsidRDefault="006955F0" w:rsidP="006955F0">
      <w:pPr>
        <w:pStyle w:val="a9"/>
        <w:spacing w:before="1" w:line="276" w:lineRule="auto"/>
        <w:ind w:right="227"/>
        <w:rPr>
          <w:sz w:val="24"/>
        </w:rPr>
      </w:pPr>
      <w:r w:rsidRPr="006955F0">
        <w:rPr>
          <w:sz w:val="24"/>
        </w:rPr>
        <w:t>предусмотренномстатьей5Федеральногозакона«Озакупкахтоваров,работ,услуготдельнымивидамиюридическихлиц»,и(или)вреестренедобросовестныхпоставщиков,предусмотренномФедеральным законом «О контрактной системе в сфере закупок товаров, работ, услуг для обеспечениягосударственныхимуниципальныхнужд».</w:t>
      </w:r>
    </w:p>
    <w:p w:rsidR="006955F0" w:rsidRPr="006955F0" w:rsidRDefault="006955F0" w:rsidP="006955F0">
      <w:pPr>
        <w:widowControl w:val="0"/>
        <w:tabs>
          <w:tab w:val="left" w:pos="552"/>
        </w:tabs>
        <w:autoSpaceDE w:val="0"/>
        <w:autoSpaceDN w:val="0"/>
        <w:spacing w:line="276" w:lineRule="auto"/>
        <w:ind w:left="0" w:right="229"/>
        <w:rPr>
          <w:sz w:val="24"/>
          <w:szCs w:val="24"/>
          <w:lang w:val="ru-RU"/>
        </w:rPr>
      </w:pPr>
      <w:r w:rsidRPr="006955F0">
        <w:rPr>
          <w:sz w:val="24"/>
          <w:szCs w:val="24"/>
          <w:lang w:val="ru-RU"/>
        </w:rPr>
        <w:t xml:space="preserve">Участник закупки вправе направить Заказчику письменный запрос на разъяснение Документации всроки, установленные в Документации. Запрос от юридического лица оформляется на фирменномбланкеучастниказакупки(приналичии),заверяетсяуполномоченнымлицомучастниказакупки.Запрос может быть направлен посредством почтовой связи, факсимильной связи, курьерской </w:t>
      </w:r>
      <w:r w:rsidRPr="006955F0">
        <w:rPr>
          <w:sz w:val="24"/>
          <w:szCs w:val="24"/>
          <w:lang w:val="ru-RU"/>
        </w:rPr>
        <w:lastRenderedPageBreak/>
        <w:t>доставки.Запроснеможетбытьнаправленпосредствомэлектроннойпочты.ЗапросоразъясненииДокументации,полученныйотучастникапозднеесрока,установленноговДокументации,неподлежит рассмотрению. Заказчик обязан опубликовать разъяснения на официальном сайте не позднее2рабочихднейсодня поступлениязапросана разъяснение.</w:t>
      </w:r>
    </w:p>
    <w:p w:rsidR="006955F0" w:rsidRPr="006955F0" w:rsidRDefault="006955F0" w:rsidP="006955F0">
      <w:pPr>
        <w:pStyle w:val="a9"/>
        <w:spacing w:line="276" w:lineRule="auto"/>
        <w:ind w:right="225"/>
        <w:rPr>
          <w:sz w:val="24"/>
        </w:rPr>
      </w:pPr>
      <w:r w:rsidRPr="006955F0">
        <w:rPr>
          <w:sz w:val="24"/>
        </w:rPr>
        <w:t>Заказчик обязан письменно ответить на запрос о разъяснении документации о проведении закупки. Вслучае его получения не позднее, чем за 2 рабочих дня до окончания срока подачи заявок, в течениедвух рабочих дней, с 10 ч 00 мин. до 16 ч 00 мин., со дня его поступления, но не позднее срокаокончанияподачизаявок.</w:t>
      </w:r>
    </w:p>
    <w:p w:rsidR="006955F0" w:rsidRPr="006955F0" w:rsidRDefault="006955F0" w:rsidP="006955F0">
      <w:pPr>
        <w:pStyle w:val="a5"/>
        <w:widowControl w:val="0"/>
        <w:numPr>
          <w:ilvl w:val="0"/>
          <w:numId w:val="37"/>
        </w:numPr>
        <w:tabs>
          <w:tab w:val="left" w:pos="615"/>
        </w:tabs>
        <w:autoSpaceDE w:val="0"/>
        <w:autoSpaceDN w:val="0"/>
        <w:spacing w:line="276" w:lineRule="auto"/>
        <w:ind w:right="235" w:firstLine="0"/>
        <w:jc w:val="both"/>
        <w:rPr>
          <w:lang w:val="ru-RU"/>
        </w:rPr>
      </w:pPr>
      <w:r w:rsidRPr="006955F0">
        <w:rPr>
          <w:lang w:val="ru-RU"/>
        </w:rPr>
        <w:t>Место,датаивремярассмотрениязаявокучастниковзакупкииподведенияитоговзакупкиустановленывИзвещенииопроведениезапросакотировок.</w:t>
      </w:r>
    </w:p>
    <w:p w:rsidR="006955F0" w:rsidRPr="006955F0" w:rsidRDefault="006955F0" w:rsidP="006955F0">
      <w:pPr>
        <w:pStyle w:val="a5"/>
        <w:widowControl w:val="0"/>
        <w:numPr>
          <w:ilvl w:val="0"/>
          <w:numId w:val="37"/>
        </w:numPr>
        <w:tabs>
          <w:tab w:val="left" w:pos="548"/>
        </w:tabs>
        <w:autoSpaceDE w:val="0"/>
        <w:autoSpaceDN w:val="0"/>
        <w:spacing w:line="276" w:lineRule="auto"/>
        <w:ind w:left="547" w:hanging="332"/>
        <w:jc w:val="both"/>
        <w:rPr>
          <w:lang w:val="ru-RU"/>
        </w:rPr>
      </w:pPr>
      <w:r w:rsidRPr="006955F0">
        <w:rPr>
          <w:lang w:val="ru-RU"/>
        </w:rPr>
        <w:t>Критерииисопоставлениезаявокучастниковзакупки.</w:t>
      </w:r>
    </w:p>
    <w:p w:rsidR="006955F0" w:rsidRPr="006955F0" w:rsidRDefault="006955F0" w:rsidP="006955F0">
      <w:pPr>
        <w:pStyle w:val="a9"/>
        <w:spacing w:line="276" w:lineRule="auto"/>
        <w:ind w:right="230"/>
        <w:rPr>
          <w:sz w:val="24"/>
        </w:rPr>
      </w:pPr>
      <w:r w:rsidRPr="006955F0">
        <w:rPr>
          <w:sz w:val="24"/>
        </w:rPr>
        <w:t>Критериями оценки и сопоставления заявок участников закупки являются соответствие требованиям,установленнымвДокументации,инаиболеенизкаяценатовара,предложеннаяучастникомзакупки.</w:t>
      </w:r>
    </w:p>
    <w:p w:rsidR="006955F0" w:rsidRPr="006955F0" w:rsidRDefault="006955F0" w:rsidP="006955F0">
      <w:pPr>
        <w:pStyle w:val="a5"/>
        <w:widowControl w:val="0"/>
        <w:numPr>
          <w:ilvl w:val="0"/>
          <w:numId w:val="37"/>
        </w:numPr>
        <w:tabs>
          <w:tab w:val="left" w:pos="552"/>
        </w:tabs>
        <w:autoSpaceDE w:val="0"/>
        <w:autoSpaceDN w:val="0"/>
        <w:spacing w:before="17" w:line="276" w:lineRule="auto"/>
        <w:ind w:left="552" w:hanging="336"/>
        <w:jc w:val="both"/>
        <w:rPr>
          <w:lang w:val="ru-RU"/>
        </w:rPr>
      </w:pPr>
      <w:r w:rsidRPr="006955F0">
        <w:rPr>
          <w:lang w:val="ru-RU"/>
        </w:rPr>
        <w:t>Порядокисопоставлениезаявокучастниковзакупки:</w:t>
      </w:r>
    </w:p>
    <w:p w:rsidR="006955F0" w:rsidRPr="006955F0" w:rsidRDefault="006955F0" w:rsidP="006955F0">
      <w:pPr>
        <w:pStyle w:val="a9"/>
        <w:spacing w:line="276" w:lineRule="auto"/>
        <w:ind w:right="234"/>
        <w:rPr>
          <w:sz w:val="24"/>
        </w:rPr>
      </w:pPr>
      <w:r w:rsidRPr="006955F0">
        <w:rPr>
          <w:sz w:val="24"/>
        </w:rPr>
        <w:t>Комиссия рассматривает котировочные заявки на предмет соответствия их требованиям, указанным взапросекотировок,исопоставляетпредложения поценедоговора(ценелота).</w:t>
      </w:r>
    </w:p>
    <w:p w:rsidR="006955F0" w:rsidRPr="006955F0" w:rsidRDefault="006955F0" w:rsidP="006955F0">
      <w:pPr>
        <w:pStyle w:val="a9"/>
        <w:spacing w:before="2" w:line="276" w:lineRule="auto"/>
        <w:ind w:left="215" w:right="230"/>
        <w:rPr>
          <w:sz w:val="24"/>
        </w:rPr>
      </w:pPr>
      <w:r w:rsidRPr="006955F0">
        <w:rPr>
          <w:sz w:val="24"/>
        </w:rPr>
        <w:t>Входерассмотрениякотировочныхзаявоккомиссиявправепотребоватьотучастниказакупкиразъяснениясведений,содержащихсявкотировочныхзаявках,недопускаяприэтомизменениясодержаниязаявки.</w:t>
      </w:r>
    </w:p>
    <w:p w:rsidR="006955F0" w:rsidRPr="006955F0" w:rsidRDefault="006955F0" w:rsidP="006955F0">
      <w:pPr>
        <w:pStyle w:val="a9"/>
        <w:spacing w:line="276" w:lineRule="auto"/>
        <w:ind w:right="233"/>
        <w:rPr>
          <w:sz w:val="24"/>
        </w:rPr>
      </w:pPr>
      <w:r w:rsidRPr="006955F0">
        <w:rPr>
          <w:sz w:val="24"/>
        </w:rPr>
        <w:t>В случае установления недостоверности информации, содержащейся в документах, представленныхучастникомзакупки,комиссияможет отстранитьтакогоучастниканалюбом этапепроведения.</w:t>
      </w:r>
    </w:p>
    <w:p w:rsidR="006955F0" w:rsidRPr="006955F0" w:rsidRDefault="006955F0" w:rsidP="006955F0">
      <w:pPr>
        <w:pStyle w:val="a9"/>
        <w:spacing w:line="276" w:lineRule="auto"/>
        <w:rPr>
          <w:sz w:val="24"/>
        </w:rPr>
      </w:pPr>
      <w:r w:rsidRPr="006955F0">
        <w:rPr>
          <w:sz w:val="24"/>
        </w:rPr>
        <w:t>Комиссияможетотклонить котировочныезаявкивслучае:</w:t>
      </w:r>
    </w:p>
    <w:p w:rsidR="006955F0" w:rsidRPr="006955F0" w:rsidRDefault="006955F0" w:rsidP="006955F0">
      <w:pPr>
        <w:pStyle w:val="a5"/>
        <w:widowControl w:val="0"/>
        <w:numPr>
          <w:ilvl w:val="0"/>
          <w:numId w:val="35"/>
        </w:numPr>
        <w:tabs>
          <w:tab w:val="left" w:pos="456"/>
        </w:tabs>
        <w:autoSpaceDE w:val="0"/>
        <w:autoSpaceDN w:val="0"/>
        <w:spacing w:before="64" w:line="276" w:lineRule="auto"/>
        <w:jc w:val="both"/>
        <w:rPr>
          <w:lang w:val="ru-RU"/>
        </w:rPr>
      </w:pPr>
      <w:r w:rsidRPr="006955F0">
        <w:rPr>
          <w:lang w:val="ru-RU"/>
        </w:rPr>
        <w:t>несоответствиякотировочнойзаявкитребованиям,указаннымвзапросекотировок;</w:t>
      </w:r>
    </w:p>
    <w:p w:rsidR="006955F0" w:rsidRPr="006955F0" w:rsidRDefault="006955F0" w:rsidP="006955F0">
      <w:pPr>
        <w:pStyle w:val="a5"/>
        <w:widowControl w:val="0"/>
        <w:numPr>
          <w:ilvl w:val="0"/>
          <w:numId w:val="35"/>
        </w:numPr>
        <w:tabs>
          <w:tab w:val="left" w:pos="586"/>
        </w:tabs>
        <w:autoSpaceDE w:val="0"/>
        <w:autoSpaceDN w:val="0"/>
        <w:spacing w:before="1" w:line="276" w:lineRule="auto"/>
        <w:ind w:left="216" w:right="230" w:firstLine="0"/>
        <w:jc w:val="both"/>
        <w:rPr>
          <w:lang w:val="ru-RU"/>
        </w:rPr>
      </w:pPr>
      <w:r w:rsidRPr="006955F0">
        <w:rPr>
          <w:lang w:val="ru-RU"/>
        </w:rPr>
        <w:t>припредложениивкотировочнойзаявкеценытоваров,работ,услугвышеначальной(максимальной) ценыдоговора(ценылота);</w:t>
      </w:r>
    </w:p>
    <w:p w:rsidR="006955F0" w:rsidRPr="006955F0" w:rsidRDefault="006955F0" w:rsidP="006955F0">
      <w:pPr>
        <w:pStyle w:val="a5"/>
        <w:widowControl w:val="0"/>
        <w:numPr>
          <w:ilvl w:val="0"/>
          <w:numId w:val="35"/>
        </w:numPr>
        <w:tabs>
          <w:tab w:val="left" w:pos="456"/>
        </w:tabs>
        <w:autoSpaceDE w:val="0"/>
        <w:autoSpaceDN w:val="0"/>
        <w:spacing w:line="276" w:lineRule="auto"/>
        <w:jc w:val="both"/>
        <w:rPr>
          <w:lang w:val="ru-RU"/>
        </w:rPr>
      </w:pPr>
      <w:r w:rsidRPr="006955F0">
        <w:rPr>
          <w:lang w:val="ru-RU"/>
        </w:rPr>
        <w:t>отказаотпроведениязапросакотировок;</w:t>
      </w:r>
    </w:p>
    <w:p w:rsidR="006955F0" w:rsidRPr="006955F0" w:rsidRDefault="006955F0" w:rsidP="006955F0">
      <w:pPr>
        <w:pStyle w:val="a5"/>
        <w:widowControl w:val="0"/>
        <w:numPr>
          <w:ilvl w:val="0"/>
          <w:numId w:val="35"/>
        </w:numPr>
        <w:tabs>
          <w:tab w:val="left" w:pos="528"/>
        </w:tabs>
        <w:autoSpaceDE w:val="0"/>
        <w:autoSpaceDN w:val="0"/>
        <w:spacing w:before="2" w:line="276" w:lineRule="auto"/>
        <w:ind w:left="216" w:right="226" w:firstLine="0"/>
        <w:jc w:val="both"/>
        <w:rPr>
          <w:lang w:val="ru-RU"/>
        </w:rPr>
      </w:pPr>
      <w:r w:rsidRPr="006955F0">
        <w:rPr>
          <w:lang w:val="ru-RU"/>
        </w:rPr>
        <w:t>непредставленияучастникомзакупкиразъясненийположенийкотировочнойзаявки(вслучаеналичиятребованиязаказчикаилиорганизаторапроцедурызакупки).</w:t>
      </w:r>
    </w:p>
    <w:p w:rsidR="006955F0" w:rsidRPr="006955F0" w:rsidRDefault="006955F0" w:rsidP="006955F0">
      <w:pPr>
        <w:pStyle w:val="a9"/>
        <w:spacing w:line="276" w:lineRule="auto"/>
        <w:rPr>
          <w:sz w:val="24"/>
        </w:rPr>
      </w:pPr>
      <w:r w:rsidRPr="006955F0">
        <w:rPr>
          <w:sz w:val="24"/>
        </w:rPr>
        <w:t>Отклонениекотировочныхзаявокпоинымоснованиямнедопускается.</w:t>
      </w:r>
    </w:p>
    <w:p w:rsidR="006955F0" w:rsidRPr="006955F0" w:rsidRDefault="006955F0" w:rsidP="006955F0">
      <w:pPr>
        <w:pStyle w:val="a9"/>
        <w:spacing w:before="1" w:line="276" w:lineRule="auto"/>
        <w:ind w:left="215" w:right="229"/>
        <w:rPr>
          <w:sz w:val="24"/>
        </w:rPr>
      </w:pPr>
      <w:r w:rsidRPr="006955F0">
        <w:rPr>
          <w:sz w:val="24"/>
        </w:rPr>
        <w:t>Лучшейпризнаетсякотировочнаязаявка,котораяотвечаетвсемтребованиям,установленнымвзапросе котировок, и содержит наиболее низкую цену товаров, работ, услуг. При наличии несколькихравнозначныхкотировочныхзаявоклучшейпризнается та,которая поступилараньше.</w:t>
      </w:r>
    </w:p>
    <w:p w:rsidR="006955F0" w:rsidRPr="006955F0" w:rsidRDefault="006955F0" w:rsidP="006955F0">
      <w:pPr>
        <w:pStyle w:val="a5"/>
        <w:widowControl w:val="0"/>
        <w:numPr>
          <w:ilvl w:val="0"/>
          <w:numId w:val="37"/>
        </w:numPr>
        <w:tabs>
          <w:tab w:val="left" w:pos="600"/>
        </w:tabs>
        <w:autoSpaceDE w:val="0"/>
        <w:autoSpaceDN w:val="0"/>
        <w:spacing w:line="276" w:lineRule="auto"/>
        <w:ind w:left="215" w:right="230" w:firstLine="0"/>
        <w:jc w:val="both"/>
        <w:rPr>
          <w:lang w:val="ru-RU"/>
        </w:rPr>
      </w:pPr>
      <w:r w:rsidRPr="006955F0">
        <w:rPr>
          <w:lang w:val="ru-RU"/>
        </w:rPr>
        <w:t>Процедура закупки проводится в соответствии с требованиями Положения о закупке товаров,работ и услуг для нужд негосударственных учреждений здравоохранения ОАО «РЖД», утвержденнымприказомЦентральнойдирекцииздравоохраненияОАО«РЖД»от0</w:t>
      </w:r>
      <w:r>
        <w:rPr>
          <w:lang w:val="ru-RU"/>
        </w:rPr>
        <w:t>5</w:t>
      </w:r>
      <w:r w:rsidRPr="006955F0">
        <w:rPr>
          <w:lang w:val="ru-RU"/>
        </w:rPr>
        <w:t>.0</w:t>
      </w:r>
      <w:r>
        <w:rPr>
          <w:lang w:val="ru-RU"/>
        </w:rPr>
        <w:t>3</w:t>
      </w:r>
      <w:r w:rsidRPr="006955F0">
        <w:rPr>
          <w:lang w:val="ru-RU"/>
        </w:rPr>
        <w:t>.20</w:t>
      </w:r>
      <w:r>
        <w:rPr>
          <w:lang w:val="ru-RU"/>
        </w:rPr>
        <w:t>21</w:t>
      </w:r>
      <w:r w:rsidRPr="006955F0">
        <w:rPr>
          <w:lang w:val="ru-RU"/>
        </w:rPr>
        <w:t>№ЦДЗ-</w:t>
      </w:r>
      <w:r>
        <w:rPr>
          <w:lang w:val="ru-RU"/>
        </w:rPr>
        <w:t>18</w:t>
      </w:r>
      <w:r w:rsidRPr="006955F0">
        <w:rPr>
          <w:lang w:val="ru-RU"/>
        </w:rPr>
        <w:t>,размещенногонасайтезаказчика.</w:t>
      </w:r>
    </w:p>
    <w:p w:rsidR="006955F0" w:rsidRPr="006955F0" w:rsidRDefault="006955F0" w:rsidP="006955F0">
      <w:pPr>
        <w:pStyle w:val="a9"/>
        <w:spacing w:line="276" w:lineRule="auto"/>
        <w:rPr>
          <w:sz w:val="24"/>
        </w:rPr>
      </w:pPr>
      <w:r w:rsidRPr="006955F0">
        <w:rPr>
          <w:sz w:val="24"/>
        </w:rPr>
        <w:t>ПравоЗаказчикаотказатьсяотпроведениязакупки.</w:t>
      </w:r>
    </w:p>
    <w:p w:rsidR="006955F0" w:rsidRPr="006955F0" w:rsidRDefault="006955F0" w:rsidP="006955F0">
      <w:pPr>
        <w:pStyle w:val="a9"/>
        <w:spacing w:before="2" w:line="276" w:lineRule="auto"/>
        <w:ind w:right="227"/>
        <w:rPr>
          <w:sz w:val="24"/>
        </w:rPr>
      </w:pPr>
      <w:r w:rsidRPr="006955F0">
        <w:rPr>
          <w:sz w:val="24"/>
        </w:rPr>
        <w:t>Заказчик вправе отказаться от проведения закупки в любое время, в том числе после подписанияпротоколапорезультатамзакупки.Заказчикненесетприэтомникакойответстве</w:t>
      </w:r>
      <w:r w:rsidRPr="006955F0">
        <w:rPr>
          <w:sz w:val="24"/>
        </w:rPr>
        <w:lastRenderedPageBreak/>
        <w:t>нностипередлюбымифизическимииюридическимилицами,которым такоедействиеможетпринестиубытки.</w:t>
      </w:r>
    </w:p>
    <w:p w:rsidR="006955F0" w:rsidRPr="006955F0" w:rsidRDefault="006955F0" w:rsidP="006955F0">
      <w:pPr>
        <w:pStyle w:val="a9"/>
        <w:spacing w:before="19" w:line="276" w:lineRule="auto"/>
        <w:ind w:right="236"/>
        <w:rPr>
          <w:sz w:val="24"/>
        </w:rPr>
      </w:pPr>
      <w:r w:rsidRPr="006955F0">
        <w:rPr>
          <w:sz w:val="24"/>
        </w:rPr>
        <w:t>Уведомление оботказе от проведения закупки размещается насайте Заказчика не позднее 3 (трех)днейсодня принятиярешенияоботказеотпроведения закупки.</w:t>
      </w:r>
    </w:p>
    <w:p w:rsidR="006955F0" w:rsidRPr="00BD187E" w:rsidRDefault="006955F0" w:rsidP="006955F0">
      <w:pPr>
        <w:widowControl w:val="0"/>
        <w:tabs>
          <w:tab w:val="left" w:pos="562"/>
        </w:tabs>
        <w:autoSpaceDE w:val="0"/>
        <w:autoSpaceDN w:val="0"/>
        <w:spacing w:before="1" w:line="276" w:lineRule="auto"/>
        <w:ind w:left="0" w:right="230"/>
        <w:rPr>
          <w:sz w:val="24"/>
          <w:szCs w:val="24"/>
          <w:lang w:val="ru-RU"/>
        </w:rPr>
      </w:pPr>
      <w:r w:rsidRPr="006955F0">
        <w:rPr>
          <w:sz w:val="24"/>
          <w:szCs w:val="24"/>
          <w:lang w:val="ru-RU"/>
        </w:rPr>
        <w:t>Участникзакупкивправеизменитьилиотозватьсвоюзаявкудоистечениясрокаподачизаявок.В этомслучаеучастникизакупкинеутрачиваютправонапредоставленноеобеспечениезаявки.</w:t>
      </w:r>
      <w:r w:rsidRPr="00BD187E">
        <w:rPr>
          <w:sz w:val="24"/>
          <w:szCs w:val="24"/>
          <w:lang w:val="ru-RU"/>
        </w:rPr>
        <w:t>Изменениезаявкиилиуведомлениеоееотзывеявляетсядействительным,еслиизменениеосуществленоилиуведомлениеполученоЗаказчикомдоистечения срокаподачизаявок.</w:t>
      </w:r>
    </w:p>
    <w:p w:rsidR="006955F0" w:rsidRPr="006955F0" w:rsidRDefault="006955F0" w:rsidP="006955F0">
      <w:pPr>
        <w:widowControl w:val="0"/>
        <w:tabs>
          <w:tab w:val="left" w:pos="648"/>
        </w:tabs>
        <w:autoSpaceDE w:val="0"/>
        <w:autoSpaceDN w:val="0"/>
        <w:spacing w:line="276" w:lineRule="auto"/>
        <w:ind w:left="0" w:right="231"/>
        <w:rPr>
          <w:sz w:val="24"/>
          <w:szCs w:val="24"/>
          <w:lang w:val="ru-RU"/>
        </w:rPr>
      </w:pPr>
      <w:r w:rsidRPr="006955F0">
        <w:rPr>
          <w:sz w:val="24"/>
          <w:szCs w:val="24"/>
          <w:lang w:val="ru-RU"/>
        </w:rPr>
        <w:t>Требованиякобеспечениюзаявокнаучастиевзакупки:неустановлены.Требованиякобеспечениюисполнениядоговора:не установлены.</w:t>
      </w:r>
    </w:p>
    <w:p w:rsidR="006955F0" w:rsidRPr="006955F0" w:rsidRDefault="006955F0" w:rsidP="006955F0">
      <w:pPr>
        <w:widowControl w:val="0"/>
        <w:tabs>
          <w:tab w:val="left" w:pos="648"/>
        </w:tabs>
        <w:autoSpaceDE w:val="0"/>
        <w:autoSpaceDN w:val="0"/>
        <w:spacing w:line="276" w:lineRule="auto"/>
        <w:ind w:left="0" w:right="231"/>
        <w:rPr>
          <w:lang w:val="ru-RU"/>
        </w:rPr>
      </w:pPr>
      <w:r w:rsidRPr="006955F0">
        <w:rPr>
          <w:sz w:val="24"/>
          <w:szCs w:val="24"/>
          <w:lang w:val="ru-RU"/>
        </w:rPr>
        <w:t>Порядокзаключениядоговора</w:t>
      </w:r>
      <w:r w:rsidRPr="006955F0">
        <w:rPr>
          <w:lang w:val="ru-RU"/>
        </w:rPr>
        <w:t>.</w:t>
      </w:r>
    </w:p>
    <w:p w:rsidR="006955F0" w:rsidRPr="006955F0" w:rsidRDefault="006955F0" w:rsidP="006955F0">
      <w:pPr>
        <w:pStyle w:val="a9"/>
        <w:spacing w:before="1" w:line="276" w:lineRule="auto"/>
        <w:ind w:right="228"/>
        <w:rPr>
          <w:sz w:val="24"/>
        </w:rPr>
      </w:pPr>
      <w:r w:rsidRPr="006955F0">
        <w:rPr>
          <w:sz w:val="24"/>
        </w:rPr>
        <w:t>По результатам рассмотрения и оценки представленных котировочных заявок участнику размещениязаказа,подавшемукотировочнуюзаявку,котораяотвечаетвсемтребованиям,установленнымвнастоящем извещении, и в которой указана наиболее низкая стоимость по договору, признанномупобедителем,будетнаправлендляподписанияпроектдоговора.</w:t>
      </w:r>
    </w:p>
    <w:p w:rsidR="006955F0" w:rsidRPr="006955F0" w:rsidRDefault="006955F0" w:rsidP="006955F0">
      <w:pPr>
        <w:pStyle w:val="a9"/>
        <w:spacing w:before="1" w:line="276" w:lineRule="auto"/>
        <w:ind w:right="231"/>
        <w:rPr>
          <w:sz w:val="24"/>
        </w:rPr>
      </w:pPr>
      <w:r w:rsidRPr="006955F0">
        <w:rPr>
          <w:sz w:val="24"/>
        </w:rPr>
        <w:t>Победитель запроса котировок должен подписать договор не позднее 20 (двадцати) календарных днейсмоментапубликацииПобедителянаофициальномсайтезаказчика,еслизакупканетребуетсогласования с вышестоящей организацией. При согласовании с вышестоящей организацией договорзаключаетсявтечени</w:t>
      </w:r>
      <w:r w:rsidR="005216EB">
        <w:rPr>
          <w:sz w:val="24"/>
        </w:rPr>
        <w:t>е3</w:t>
      </w:r>
      <w:r w:rsidRPr="006955F0">
        <w:rPr>
          <w:sz w:val="24"/>
        </w:rPr>
        <w:t>(</w:t>
      </w:r>
      <w:r w:rsidR="005216EB">
        <w:rPr>
          <w:sz w:val="24"/>
        </w:rPr>
        <w:t>трех</w:t>
      </w:r>
      <w:r w:rsidRPr="006955F0">
        <w:rPr>
          <w:sz w:val="24"/>
        </w:rPr>
        <w:t>)днейсдатысогласованиязакупки.Есливуказанныйсрокпобедитель не представит Заказчику подписанный договор, победитель будет признан уклонившимсяотзаключениядоговора.</w:t>
      </w:r>
    </w:p>
    <w:p w:rsidR="006955F0" w:rsidRPr="006955F0" w:rsidRDefault="006955F0" w:rsidP="006955F0">
      <w:pPr>
        <w:pStyle w:val="a5"/>
        <w:widowControl w:val="0"/>
        <w:numPr>
          <w:ilvl w:val="0"/>
          <w:numId w:val="37"/>
        </w:numPr>
        <w:tabs>
          <w:tab w:val="left" w:pos="562"/>
        </w:tabs>
        <w:autoSpaceDE w:val="0"/>
        <w:autoSpaceDN w:val="0"/>
        <w:spacing w:line="276" w:lineRule="auto"/>
        <w:ind w:right="232" w:firstLine="0"/>
        <w:jc w:val="both"/>
        <w:rPr>
          <w:lang w:val="ru-RU"/>
        </w:rPr>
      </w:pPr>
      <w:r w:rsidRPr="006955F0">
        <w:rPr>
          <w:lang w:val="ru-RU"/>
        </w:rPr>
        <w:t>Гарантийный срок на товар: не менее 12 (Двенадцати) месяцев на момент подписания Заказчикомтоварнойнакладной(формыТОРГ-12).</w:t>
      </w:r>
    </w:p>
    <w:p w:rsidR="006955F0" w:rsidRPr="006955F0" w:rsidRDefault="006955F0" w:rsidP="006955F0">
      <w:pPr>
        <w:pStyle w:val="a5"/>
        <w:widowControl w:val="0"/>
        <w:numPr>
          <w:ilvl w:val="0"/>
          <w:numId w:val="37"/>
        </w:numPr>
        <w:tabs>
          <w:tab w:val="left" w:pos="562"/>
        </w:tabs>
        <w:autoSpaceDE w:val="0"/>
        <w:autoSpaceDN w:val="0"/>
        <w:spacing w:line="276" w:lineRule="auto"/>
        <w:ind w:right="237" w:firstLine="0"/>
        <w:jc w:val="both"/>
        <w:rPr>
          <w:lang w:val="ru-RU"/>
        </w:rPr>
      </w:pPr>
      <w:r w:rsidRPr="006955F0">
        <w:rPr>
          <w:lang w:val="ru-RU"/>
        </w:rPr>
        <w:t>Срок, в течение которого победитель закупки или иной участник закупки, с которым заключаетсяДоговорприуклонениипобедителязакупки отзаключенияДоговора,должен подписатьДоговор:</w:t>
      </w:r>
    </w:p>
    <w:p w:rsidR="006955F0" w:rsidRPr="006955F0" w:rsidRDefault="006955F0" w:rsidP="006955F0">
      <w:pPr>
        <w:pStyle w:val="a5"/>
        <w:widowControl w:val="0"/>
        <w:numPr>
          <w:ilvl w:val="1"/>
          <w:numId w:val="37"/>
        </w:numPr>
        <w:tabs>
          <w:tab w:val="left" w:pos="730"/>
        </w:tabs>
        <w:autoSpaceDE w:val="0"/>
        <w:autoSpaceDN w:val="0"/>
        <w:spacing w:line="276" w:lineRule="auto"/>
        <w:ind w:right="226" w:firstLine="0"/>
        <w:jc w:val="both"/>
        <w:rPr>
          <w:lang w:val="ru-RU"/>
        </w:rPr>
      </w:pPr>
      <w:r w:rsidRPr="006955F0">
        <w:rPr>
          <w:lang w:val="ru-RU"/>
        </w:rPr>
        <w:t>Если победитель закупки не исполнил необходимые для заключения договора условия, Заказчиквправе заключить договор с участником закупки, предложившим в закупочной заявке такую же цену,как и победитель в проведенной закупке, или с участником закупки, предложение о цене договора(ценелота)которогосодержитлучшиеусловияпоценедоговора(ценелота),следующиепослепредложенныхпобедителемвпроведеннойзакупкеусловий.</w:t>
      </w:r>
    </w:p>
    <w:p w:rsidR="006955F0" w:rsidRPr="006955F0" w:rsidRDefault="006955F0" w:rsidP="006955F0">
      <w:pPr>
        <w:pStyle w:val="a9"/>
        <w:spacing w:line="276" w:lineRule="auto"/>
        <w:rPr>
          <w:sz w:val="24"/>
        </w:rPr>
      </w:pPr>
      <w:r w:rsidRPr="006955F0">
        <w:rPr>
          <w:sz w:val="24"/>
        </w:rPr>
        <w:t>Приложение:</w:t>
      </w:r>
    </w:p>
    <w:p w:rsidR="006955F0" w:rsidRPr="006955F0" w:rsidRDefault="006955F0" w:rsidP="006955F0">
      <w:pPr>
        <w:pStyle w:val="a5"/>
        <w:widowControl w:val="0"/>
        <w:numPr>
          <w:ilvl w:val="2"/>
          <w:numId w:val="37"/>
        </w:numPr>
        <w:tabs>
          <w:tab w:val="left" w:pos="936"/>
        </w:tabs>
        <w:autoSpaceDE w:val="0"/>
        <w:autoSpaceDN w:val="0"/>
        <w:spacing w:before="1" w:line="276" w:lineRule="auto"/>
        <w:jc w:val="both"/>
      </w:pPr>
      <w:r w:rsidRPr="006955F0">
        <w:t>Форма</w:t>
      </w:r>
      <w:r w:rsidR="002E0905">
        <w:rPr>
          <w:lang w:val="ru-RU"/>
        </w:rPr>
        <w:t xml:space="preserve"> </w:t>
      </w:r>
      <w:r w:rsidRPr="006955F0">
        <w:t>котировочной</w:t>
      </w:r>
      <w:r w:rsidR="002E0905">
        <w:rPr>
          <w:lang w:val="ru-RU"/>
        </w:rPr>
        <w:t xml:space="preserve"> </w:t>
      </w:r>
      <w:r w:rsidRPr="006955F0">
        <w:t>заявки;</w:t>
      </w:r>
    </w:p>
    <w:p w:rsidR="006955F0" w:rsidRPr="006955F0" w:rsidRDefault="006955F0" w:rsidP="006955F0">
      <w:pPr>
        <w:pStyle w:val="a5"/>
        <w:widowControl w:val="0"/>
        <w:numPr>
          <w:ilvl w:val="2"/>
          <w:numId w:val="37"/>
        </w:numPr>
        <w:tabs>
          <w:tab w:val="left" w:pos="936"/>
        </w:tabs>
        <w:autoSpaceDE w:val="0"/>
        <w:autoSpaceDN w:val="0"/>
        <w:spacing w:before="1" w:line="276" w:lineRule="auto"/>
        <w:jc w:val="both"/>
        <w:rPr>
          <w:lang w:val="ru-RU"/>
        </w:rPr>
      </w:pPr>
      <w:r w:rsidRPr="006955F0">
        <w:rPr>
          <w:lang w:val="ru-RU"/>
        </w:rPr>
        <w:t>Анкетаучастниказапросакотировокцен;</w:t>
      </w:r>
    </w:p>
    <w:p w:rsidR="006955F0" w:rsidRPr="006955F0" w:rsidRDefault="006955F0" w:rsidP="006955F0">
      <w:pPr>
        <w:pStyle w:val="a5"/>
        <w:widowControl w:val="0"/>
        <w:numPr>
          <w:ilvl w:val="2"/>
          <w:numId w:val="37"/>
        </w:numPr>
        <w:tabs>
          <w:tab w:val="left" w:pos="936"/>
        </w:tabs>
        <w:autoSpaceDE w:val="0"/>
        <w:autoSpaceDN w:val="0"/>
        <w:spacing w:line="276" w:lineRule="auto"/>
        <w:jc w:val="both"/>
      </w:pPr>
      <w:r w:rsidRPr="006955F0">
        <w:t>Техническое</w:t>
      </w:r>
      <w:r w:rsidR="002E0905">
        <w:rPr>
          <w:lang w:val="ru-RU"/>
        </w:rPr>
        <w:t xml:space="preserve"> </w:t>
      </w:r>
      <w:r w:rsidRPr="006955F0">
        <w:t>задание;</w:t>
      </w:r>
    </w:p>
    <w:p w:rsidR="006955F0" w:rsidRPr="006955F0" w:rsidRDefault="006955F0" w:rsidP="006955F0">
      <w:pPr>
        <w:pStyle w:val="a5"/>
        <w:widowControl w:val="0"/>
        <w:numPr>
          <w:ilvl w:val="2"/>
          <w:numId w:val="37"/>
        </w:numPr>
        <w:tabs>
          <w:tab w:val="left" w:pos="936"/>
        </w:tabs>
        <w:autoSpaceDE w:val="0"/>
        <w:autoSpaceDN w:val="0"/>
        <w:spacing w:before="3" w:line="276" w:lineRule="auto"/>
        <w:jc w:val="both"/>
        <w:rPr>
          <w:lang w:val="ru-RU"/>
        </w:rPr>
      </w:pPr>
      <w:r w:rsidRPr="006955F0">
        <w:rPr>
          <w:lang w:val="ru-RU"/>
        </w:rPr>
        <w:t>Сведения</w:t>
      </w:r>
      <w:r w:rsidR="002E0905">
        <w:rPr>
          <w:lang w:val="ru-RU"/>
        </w:rPr>
        <w:t xml:space="preserve"> </w:t>
      </w:r>
      <w:r w:rsidRPr="006955F0">
        <w:rPr>
          <w:lang w:val="ru-RU"/>
        </w:rPr>
        <w:t>об</w:t>
      </w:r>
      <w:r w:rsidR="002E0905">
        <w:rPr>
          <w:lang w:val="ru-RU"/>
        </w:rPr>
        <w:t xml:space="preserve"> </w:t>
      </w:r>
      <w:r w:rsidRPr="006955F0">
        <w:rPr>
          <w:lang w:val="ru-RU"/>
        </w:rPr>
        <w:t>опыте</w:t>
      </w:r>
      <w:r w:rsidR="002E0905">
        <w:rPr>
          <w:lang w:val="ru-RU"/>
        </w:rPr>
        <w:t xml:space="preserve"> </w:t>
      </w:r>
      <w:r w:rsidRPr="006955F0">
        <w:rPr>
          <w:lang w:val="ru-RU"/>
        </w:rPr>
        <w:t>поставки</w:t>
      </w:r>
      <w:r w:rsidR="002E0905">
        <w:rPr>
          <w:lang w:val="ru-RU"/>
        </w:rPr>
        <w:t xml:space="preserve"> </w:t>
      </w:r>
      <w:r w:rsidRPr="006955F0">
        <w:rPr>
          <w:lang w:val="ru-RU"/>
        </w:rPr>
        <w:t>товара;</w:t>
      </w:r>
    </w:p>
    <w:p w:rsidR="006955F0" w:rsidRPr="006955F0" w:rsidRDefault="006955F0" w:rsidP="006955F0">
      <w:pPr>
        <w:pStyle w:val="a5"/>
        <w:widowControl w:val="0"/>
        <w:numPr>
          <w:ilvl w:val="2"/>
          <w:numId w:val="37"/>
        </w:numPr>
        <w:tabs>
          <w:tab w:val="left" w:pos="936"/>
        </w:tabs>
        <w:autoSpaceDE w:val="0"/>
        <w:autoSpaceDN w:val="0"/>
        <w:spacing w:line="276" w:lineRule="auto"/>
        <w:jc w:val="both"/>
      </w:pPr>
      <w:r w:rsidRPr="006955F0">
        <w:t>Проект</w:t>
      </w:r>
      <w:r w:rsidR="002E0905">
        <w:rPr>
          <w:lang w:val="ru-RU"/>
        </w:rPr>
        <w:t xml:space="preserve"> </w:t>
      </w:r>
      <w:r w:rsidRPr="006955F0">
        <w:t>договора.</w:t>
      </w:r>
    </w:p>
    <w:p w:rsidR="00820647" w:rsidRPr="008B1C66" w:rsidRDefault="00820647" w:rsidP="00820647">
      <w:pPr>
        <w:ind w:left="0" w:firstLine="709"/>
        <w:rPr>
          <w:sz w:val="24"/>
          <w:szCs w:val="24"/>
          <w:lang w:val="ru-RU"/>
        </w:rPr>
      </w:pPr>
    </w:p>
    <w:p w:rsidR="00D21AA5" w:rsidRPr="008B1C66" w:rsidRDefault="00D21AA5" w:rsidP="00D21AA5">
      <w:pPr>
        <w:autoSpaceDE w:val="0"/>
        <w:autoSpaceDN w:val="0"/>
        <w:adjustRightInd w:val="0"/>
        <w:spacing w:after="0" w:line="360" w:lineRule="exact"/>
        <w:ind w:left="0" w:firstLine="709"/>
        <w:rPr>
          <w:b/>
          <w:sz w:val="24"/>
          <w:szCs w:val="24"/>
          <w:lang w:val="ru-RU"/>
        </w:rPr>
      </w:pPr>
      <w:r w:rsidRPr="008B1C66">
        <w:rPr>
          <w:b/>
          <w:sz w:val="24"/>
          <w:szCs w:val="24"/>
          <w:lang w:val="ru-RU"/>
        </w:rPr>
        <w:t>2.9. Квалификационные требования к участникам закупки:</w:t>
      </w:r>
    </w:p>
    <w:p w:rsidR="00A32604" w:rsidRPr="008B1C66" w:rsidRDefault="00A32604" w:rsidP="00D21AA5">
      <w:pPr>
        <w:spacing w:after="0" w:line="259" w:lineRule="auto"/>
        <w:ind w:left="0" w:firstLine="0"/>
        <w:jc w:val="left"/>
        <w:rPr>
          <w:strike/>
          <w:sz w:val="24"/>
          <w:szCs w:val="24"/>
          <w:lang w:val="ru-RU"/>
        </w:rPr>
      </w:pPr>
      <w:r w:rsidRPr="008B1C66">
        <w:rPr>
          <w:sz w:val="24"/>
          <w:szCs w:val="24"/>
          <w:lang w:val="ru-RU"/>
        </w:rPr>
        <w:t>Квалификационные требования к участникам не предусмотрены</w:t>
      </w:r>
    </w:p>
    <w:p w:rsidR="00D21AA5" w:rsidRPr="008B1C66" w:rsidRDefault="00D21AA5" w:rsidP="00D21AA5">
      <w:pPr>
        <w:spacing w:after="0" w:line="259" w:lineRule="auto"/>
        <w:ind w:left="0" w:firstLine="0"/>
        <w:jc w:val="left"/>
        <w:rPr>
          <w:sz w:val="24"/>
          <w:szCs w:val="24"/>
          <w:lang w:val="ru-RU"/>
        </w:rPr>
      </w:pPr>
    </w:p>
    <w:p w:rsidR="00D21AA5" w:rsidRPr="008B1C66" w:rsidRDefault="00D21AA5" w:rsidP="00D21AA5">
      <w:pPr>
        <w:numPr>
          <w:ilvl w:val="0"/>
          <w:numId w:val="3"/>
        </w:numPr>
        <w:spacing w:after="13"/>
        <w:ind w:right="107" w:hanging="708"/>
        <w:rPr>
          <w:b/>
          <w:sz w:val="24"/>
          <w:szCs w:val="24"/>
        </w:rPr>
      </w:pPr>
      <w:r w:rsidRPr="008B1C66">
        <w:rPr>
          <w:b/>
          <w:sz w:val="24"/>
          <w:szCs w:val="24"/>
        </w:rPr>
        <w:lastRenderedPageBreak/>
        <w:t>Техническое</w:t>
      </w:r>
      <w:r w:rsidR="002E0905">
        <w:rPr>
          <w:b/>
          <w:sz w:val="24"/>
          <w:szCs w:val="24"/>
          <w:lang w:val="ru-RU"/>
        </w:rPr>
        <w:t xml:space="preserve"> </w:t>
      </w:r>
      <w:r w:rsidRPr="008B1C66">
        <w:rPr>
          <w:b/>
          <w:sz w:val="24"/>
          <w:szCs w:val="24"/>
        </w:rPr>
        <w:t>задание</w:t>
      </w:r>
    </w:p>
    <w:p w:rsidR="00D21AA5" w:rsidRPr="008B1C66" w:rsidRDefault="00D21AA5" w:rsidP="00D21AA5">
      <w:pPr>
        <w:ind w:left="-15" w:right="108"/>
        <w:rPr>
          <w:sz w:val="24"/>
          <w:szCs w:val="24"/>
          <w:lang w:val="ru-RU"/>
        </w:rPr>
      </w:pPr>
      <w:r w:rsidRPr="008B1C66">
        <w:rPr>
          <w:sz w:val="24"/>
          <w:szCs w:val="24"/>
          <w:lang w:val="ru-RU"/>
        </w:rPr>
        <w:t xml:space="preserve">Сведения о наименовании закупаемых товаров, работ, услуг, их количестве (объеме), ценах за единицу товара, работы, услуги (указывается при необходимости), начальной (максимальной) цене договора, расходах участника, нормативных документах, согласно которым установлены требования, технических и функциональных характеристиках товара, работы, услуги, требования к их безопасности, качеству, упаковке, отгрузке товара (указывается при поставке товара), к результатам, иные требования, связанные с определением соответствия поставляемого товара, выполняемой работы, оказываемой услуги потребностям заказчика, место, условия и сроки поставки товаров, оказания услуг, выполнения работ, форма, сроки и порядок оплаты изложены в </w:t>
      </w:r>
      <w:r w:rsidRPr="008B1C66">
        <w:rPr>
          <w:b/>
          <w:sz w:val="24"/>
          <w:szCs w:val="24"/>
          <w:lang w:val="ru-RU"/>
        </w:rPr>
        <w:t>техническом задании</w:t>
      </w:r>
      <w:r w:rsidRPr="008B1C66">
        <w:rPr>
          <w:sz w:val="24"/>
          <w:szCs w:val="24"/>
          <w:lang w:val="ru-RU"/>
        </w:rPr>
        <w:t xml:space="preserve">, являющемся </w:t>
      </w:r>
      <w:r w:rsidRPr="008B1C66">
        <w:rPr>
          <w:b/>
          <w:sz w:val="24"/>
          <w:szCs w:val="24"/>
          <w:lang w:val="ru-RU"/>
        </w:rPr>
        <w:t>приложением № 2</w:t>
      </w:r>
      <w:r w:rsidRPr="008B1C66">
        <w:rPr>
          <w:sz w:val="24"/>
          <w:szCs w:val="24"/>
          <w:lang w:val="ru-RU"/>
        </w:rPr>
        <w:t xml:space="preserve"> к котировочной документации.  </w:t>
      </w:r>
    </w:p>
    <w:p w:rsidR="00D21AA5" w:rsidRPr="008B1C66" w:rsidRDefault="00D21AA5" w:rsidP="00D21AA5">
      <w:pPr>
        <w:spacing w:after="0" w:line="259" w:lineRule="auto"/>
        <w:ind w:left="708" w:firstLine="0"/>
        <w:jc w:val="left"/>
        <w:rPr>
          <w:sz w:val="24"/>
          <w:szCs w:val="24"/>
          <w:lang w:val="ru-RU"/>
        </w:rPr>
      </w:pPr>
    </w:p>
    <w:p w:rsidR="00D21AA5" w:rsidRPr="008B1C66" w:rsidRDefault="00D21AA5" w:rsidP="00D21AA5">
      <w:pPr>
        <w:numPr>
          <w:ilvl w:val="0"/>
          <w:numId w:val="3"/>
        </w:numPr>
        <w:spacing w:after="13"/>
        <w:ind w:right="107" w:hanging="708"/>
        <w:rPr>
          <w:b/>
          <w:sz w:val="24"/>
          <w:szCs w:val="24"/>
        </w:rPr>
      </w:pPr>
      <w:r w:rsidRPr="008B1C66">
        <w:rPr>
          <w:b/>
          <w:sz w:val="24"/>
          <w:szCs w:val="24"/>
        </w:rPr>
        <w:t>Заключение и исполнениедоговора</w:t>
      </w:r>
    </w:p>
    <w:p w:rsidR="00D21AA5" w:rsidRPr="008B1C66" w:rsidRDefault="00D21AA5" w:rsidP="00D21AA5">
      <w:pPr>
        <w:ind w:left="-15" w:right="108"/>
        <w:rPr>
          <w:sz w:val="24"/>
          <w:szCs w:val="24"/>
          <w:lang w:val="ru-RU"/>
        </w:rPr>
      </w:pPr>
      <w:r w:rsidRPr="008B1C66">
        <w:rPr>
          <w:sz w:val="24"/>
          <w:szCs w:val="24"/>
          <w:lang w:val="ru-RU"/>
        </w:rPr>
        <w:t xml:space="preserve">Заключение, исполнение договора осуществляется в соответствии с </w:t>
      </w:r>
      <w:r w:rsidRPr="008B1C66">
        <w:rPr>
          <w:b/>
          <w:sz w:val="24"/>
          <w:szCs w:val="24"/>
          <w:lang w:val="ru-RU"/>
        </w:rPr>
        <w:t xml:space="preserve">пунктом </w:t>
      </w:r>
      <w:r w:rsidR="004B0344" w:rsidRPr="008B1C66">
        <w:rPr>
          <w:b/>
          <w:sz w:val="24"/>
          <w:szCs w:val="24"/>
          <w:lang w:val="ru-RU"/>
        </w:rPr>
        <w:t>9</w:t>
      </w:r>
      <w:r w:rsidRPr="008B1C66">
        <w:rPr>
          <w:sz w:val="24"/>
          <w:szCs w:val="24"/>
          <w:lang w:val="ru-RU"/>
        </w:rPr>
        <w:t xml:space="preserve"> котировочной документации. </w:t>
      </w:r>
    </w:p>
    <w:p w:rsidR="00D21AA5" w:rsidRPr="008B1C66" w:rsidRDefault="001C7E9D" w:rsidP="00D21AA5">
      <w:pPr>
        <w:spacing w:after="3"/>
        <w:ind w:left="-15" w:right="107"/>
        <w:rPr>
          <w:sz w:val="24"/>
          <w:szCs w:val="24"/>
          <w:lang w:val="ru-RU"/>
        </w:rPr>
      </w:pPr>
      <w:r w:rsidRPr="008B1C66">
        <w:rPr>
          <w:bCs/>
          <w:sz w:val="24"/>
          <w:szCs w:val="24"/>
          <w:lang w:val="ru-RU"/>
        </w:rPr>
        <w:t>Изменение количества предусмотренных договором товаров, объем работ, услуг при изменении потребности в товарах, работах, услугах на поставку, выполнение, оказание которых заключен договор допускается в пределах 30%</w:t>
      </w:r>
      <w:r w:rsidR="00D21AA5" w:rsidRPr="008B1C66">
        <w:rPr>
          <w:sz w:val="24"/>
          <w:szCs w:val="24"/>
          <w:lang w:val="ru-RU"/>
        </w:rPr>
        <w:t xml:space="preserve">. </w:t>
      </w:r>
    </w:p>
    <w:p w:rsidR="00D21AA5" w:rsidRPr="008B1C66" w:rsidRDefault="00D21AA5" w:rsidP="000977A7">
      <w:pPr>
        <w:spacing w:after="0" w:line="259" w:lineRule="auto"/>
        <w:ind w:left="0" w:firstLine="0"/>
        <w:jc w:val="left"/>
        <w:rPr>
          <w:b/>
          <w:sz w:val="24"/>
          <w:szCs w:val="24"/>
          <w:lang w:val="ru-RU"/>
        </w:rPr>
      </w:pPr>
      <w:r w:rsidRPr="008B1C66">
        <w:rPr>
          <w:sz w:val="24"/>
          <w:szCs w:val="24"/>
          <w:lang w:val="ru-RU"/>
        </w:rPr>
        <w:tab/>
      </w:r>
      <w:r w:rsidRPr="008B1C66">
        <w:rPr>
          <w:rFonts w:ascii="Calibri" w:eastAsia="Calibri" w:hAnsi="Calibri" w:cs="Calibri"/>
          <w:sz w:val="24"/>
          <w:szCs w:val="24"/>
          <w:lang w:val="ru-RU"/>
        </w:rPr>
        <w:tab/>
      </w:r>
      <w:r w:rsidRPr="008B1C66">
        <w:rPr>
          <w:b/>
          <w:sz w:val="24"/>
          <w:szCs w:val="24"/>
        </w:rPr>
        <w:t>II</w:t>
      </w:r>
      <w:r w:rsidRPr="008B1C66">
        <w:rPr>
          <w:b/>
          <w:sz w:val="24"/>
          <w:szCs w:val="24"/>
          <w:lang w:val="ru-RU"/>
        </w:rPr>
        <w:t>.</w:t>
      </w:r>
      <w:r w:rsidRPr="008B1C66">
        <w:rPr>
          <w:rFonts w:ascii="Arial" w:eastAsia="Arial" w:hAnsi="Arial" w:cs="Arial"/>
          <w:b/>
          <w:sz w:val="24"/>
          <w:szCs w:val="24"/>
          <w:lang w:val="ru-RU"/>
        </w:rPr>
        <w:tab/>
      </w:r>
      <w:r w:rsidRPr="008B1C66">
        <w:rPr>
          <w:b/>
          <w:sz w:val="24"/>
          <w:szCs w:val="24"/>
          <w:lang w:val="ru-RU"/>
        </w:rPr>
        <w:t xml:space="preserve">Порядок проведения запроса котировок </w:t>
      </w:r>
    </w:p>
    <w:p w:rsidR="00D21AA5" w:rsidRPr="008B1C66" w:rsidRDefault="00D21AA5" w:rsidP="00D21AA5">
      <w:pPr>
        <w:tabs>
          <w:tab w:val="center" w:pos="814"/>
          <w:tab w:val="center" w:pos="3274"/>
        </w:tabs>
        <w:spacing w:after="13"/>
        <w:ind w:left="0" w:firstLine="0"/>
        <w:jc w:val="left"/>
        <w:rPr>
          <w:b/>
          <w:sz w:val="24"/>
          <w:szCs w:val="24"/>
          <w:lang w:val="ru-RU"/>
        </w:rPr>
      </w:pPr>
      <w:r w:rsidRPr="008B1C66">
        <w:rPr>
          <w:rFonts w:ascii="Calibri" w:eastAsia="Calibri" w:hAnsi="Calibri" w:cs="Calibri"/>
          <w:sz w:val="24"/>
          <w:szCs w:val="24"/>
          <w:lang w:val="ru-RU"/>
        </w:rPr>
        <w:tab/>
      </w:r>
      <w:r w:rsidRPr="008B1C66">
        <w:rPr>
          <w:b/>
          <w:sz w:val="24"/>
          <w:szCs w:val="24"/>
          <w:lang w:val="ru-RU"/>
        </w:rPr>
        <w:t>5.</w:t>
      </w:r>
      <w:r w:rsidRPr="008B1C66">
        <w:rPr>
          <w:rFonts w:ascii="Arial" w:eastAsia="Arial" w:hAnsi="Arial" w:cs="Arial"/>
          <w:b/>
          <w:sz w:val="24"/>
          <w:szCs w:val="24"/>
          <w:lang w:val="ru-RU"/>
        </w:rPr>
        <w:tab/>
      </w:r>
      <w:r w:rsidRPr="008B1C66">
        <w:rPr>
          <w:b/>
          <w:sz w:val="24"/>
          <w:szCs w:val="24"/>
          <w:lang w:val="ru-RU"/>
        </w:rPr>
        <w:t xml:space="preserve">Участник запроса котировок </w:t>
      </w:r>
    </w:p>
    <w:p w:rsidR="00D21AA5" w:rsidRPr="008B1C66" w:rsidRDefault="00D21AA5" w:rsidP="00D21AA5">
      <w:pPr>
        <w:spacing w:after="13"/>
        <w:ind w:left="703" w:right="107" w:hanging="10"/>
        <w:rPr>
          <w:sz w:val="24"/>
          <w:szCs w:val="24"/>
          <w:lang w:val="ru-RU"/>
        </w:rPr>
      </w:pPr>
      <w:r w:rsidRPr="008B1C66">
        <w:rPr>
          <w:sz w:val="24"/>
          <w:szCs w:val="24"/>
          <w:lang w:val="ru-RU"/>
        </w:rPr>
        <w:t xml:space="preserve">5.1.Участник запроса котировок </w:t>
      </w:r>
    </w:p>
    <w:p w:rsidR="00D21AA5" w:rsidRPr="008B1C66" w:rsidRDefault="00D21AA5" w:rsidP="00D21AA5">
      <w:pPr>
        <w:ind w:left="-15" w:right="108"/>
        <w:rPr>
          <w:sz w:val="24"/>
          <w:szCs w:val="24"/>
          <w:lang w:val="ru-RU"/>
        </w:rPr>
      </w:pPr>
      <w:r w:rsidRPr="008B1C66">
        <w:rPr>
          <w:sz w:val="24"/>
          <w:szCs w:val="24"/>
          <w:lang w:val="ru-RU"/>
        </w:rPr>
        <w:t xml:space="preserve">5.1.1.Участником запроса котировок признается любое юридическое лицо или несколько юридических лиц, выступающих на стороне одного участника запроса котировок,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запроса котировок, в том числе индивидуальный предприниматель или несколько индивидуальных предпринимателей, выступающих на стороне одного участника запроса котировок, и подавшие в установленные сроки  и в установленном порядке котировочную заявку на участие в запросе котировок. </w:t>
      </w:r>
    </w:p>
    <w:p w:rsidR="00D21AA5" w:rsidRPr="008B1C66" w:rsidRDefault="00D21AA5" w:rsidP="00D21AA5">
      <w:pPr>
        <w:ind w:left="-15" w:right="108"/>
        <w:rPr>
          <w:sz w:val="24"/>
          <w:szCs w:val="24"/>
          <w:lang w:val="ru-RU"/>
        </w:rPr>
      </w:pPr>
      <w:r w:rsidRPr="008B1C66">
        <w:rPr>
          <w:sz w:val="24"/>
          <w:szCs w:val="24"/>
          <w:lang w:val="ru-RU"/>
        </w:rPr>
        <w:t xml:space="preserve">5.1.2.К участию в запросе котировок допускаются участники, соответствующие требованиям пункта 5.1.1 котировочной документации, предъявляемым обязательным и квалификационным требованиям, котировочные заявки которых соответствуют требованиям технического задания, котировочной документации, представившие надлежащим образом оформленные документы, предусмотренные котировочной документацией. </w:t>
      </w:r>
    </w:p>
    <w:p w:rsidR="00D21AA5" w:rsidRPr="008B1C66" w:rsidRDefault="00D21AA5" w:rsidP="00D21AA5">
      <w:pPr>
        <w:ind w:left="-15" w:right="108"/>
        <w:rPr>
          <w:sz w:val="24"/>
          <w:szCs w:val="24"/>
          <w:lang w:val="ru-RU"/>
        </w:rPr>
      </w:pPr>
      <w:r w:rsidRPr="008B1C66">
        <w:rPr>
          <w:sz w:val="24"/>
          <w:szCs w:val="24"/>
          <w:lang w:val="ru-RU"/>
        </w:rPr>
        <w:t xml:space="preserve">5.1.3.Участник несет все расходы и убытки, связанные с подготовкой и подачей своей котировочной заявки. Заказчик не несет никакой ответственности по расходам и убыткам, понесенным участниками в связи с их участием в запросе котировок. </w:t>
      </w:r>
    </w:p>
    <w:p w:rsidR="00D21AA5" w:rsidRPr="008B1C66" w:rsidRDefault="00D21AA5" w:rsidP="00D21AA5">
      <w:pPr>
        <w:ind w:left="-15" w:right="108"/>
        <w:rPr>
          <w:sz w:val="24"/>
          <w:szCs w:val="24"/>
          <w:lang w:val="ru-RU"/>
        </w:rPr>
      </w:pPr>
      <w:r w:rsidRPr="008B1C66">
        <w:rPr>
          <w:sz w:val="24"/>
          <w:szCs w:val="24"/>
          <w:lang w:val="ru-RU"/>
        </w:rPr>
        <w:t xml:space="preserve">5.1.4.Документы, представленные участниками в составе котировочных заявок, возврату не подлежат. </w:t>
      </w:r>
    </w:p>
    <w:p w:rsidR="00D21AA5" w:rsidRPr="008B1C66" w:rsidRDefault="00D21AA5" w:rsidP="00D21AA5">
      <w:pPr>
        <w:ind w:left="-15" w:right="108"/>
        <w:rPr>
          <w:sz w:val="24"/>
          <w:szCs w:val="24"/>
          <w:lang w:val="ru-RU"/>
        </w:rPr>
      </w:pPr>
      <w:r w:rsidRPr="008B1C66">
        <w:rPr>
          <w:sz w:val="24"/>
          <w:szCs w:val="24"/>
          <w:lang w:val="ru-RU"/>
        </w:rPr>
        <w:t xml:space="preserve">5.1.5.Котировочные заявки рассматриваются как обязательства участников. Заказчик вправе требовать от победителя запроса котировок заключения договора на условиях, предложенных в его котировочной заявке. </w:t>
      </w:r>
    </w:p>
    <w:p w:rsidR="00D21AA5" w:rsidRPr="008B1C66" w:rsidRDefault="00D21AA5" w:rsidP="005C2A54">
      <w:pPr>
        <w:spacing w:after="0" w:line="259" w:lineRule="auto"/>
        <w:ind w:left="708" w:firstLine="0"/>
        <w:jc w:val="left"/>
        <w:rPr>
          <w:sz w:val="24"/>
          <w:szCs w:val="24"/>
          <w:lang w:val="ru-RU"/>
        </w:rPr>
      </w:pPr>
      <w:r w:rsidRPr="008B1C66">
        <w:rPr>
          <w:sz w:val="24"/>
          <w:szCs w:val="24"/>
          <w:lang w:val="ru-RU"/>
        </w:rPr>
        <w:t xml:space="preserve">5.2.Требования к участникам </w:t>
      </w:r>
    </w:p>
    <w:p w:rsidR="00D21AA5" w:rsidRPr="008B1C66" w:rsidRDefault="00D21AA5" w:rsidP="00D21AA5">
      <w:pPr>
        <w:ind w:left="-15" w:right="108"/>
        <w:rPr>
          <w:sz w:val="24"/>
          <w:szCs w:val="24"/>
          <w:lang w:val="ru-RU"/>
        </w:rPr>
      </w:pPr>
      <w:r w:rsidRPr="008B1C66">
        <w:rPr>
          <w:sz w:val="24"/>
          <w:szCs w:val="24"/>
          <w:lang w:val="ru-RU"/>
        </w:rPr>
        <w:t xml:space="preserve">5.2.1.Участник должен соответствовать обязательным и квалификационным требованиям котировочной документации. Заявка участника должна соответствовать требованиям технического задания котировочной документации. Для подтверждения соответствия требованиям котировочной документации в составе заявки должны быть </w:t>
      </w:r>
      <w:r w:rsidRPr="008B1C66">
        <w:rPr>
          <w:sz w:val="24"/>
          <w:szCs w:val="24"/>
          <w:lang w:val="ru-RU"/>
        </w:rPr>
        <w:lastRenderedPageBreak/>
        <w:t xml:space="preserve">представлены все необходимые документы и информация в соответствии с требованиями котировочной документации. </w:t>
      </w:r>
    </w:p>
    <w:p w:rsidR="00D21AA5" w:rsidRPr="008B1C66" w:rsidRDefault="00D21AA5" w:rsidP="00D21AA5">
      <w:pPr>
        <w:spacing w:after="0" w:line="259" w:lineRule="auto"/>
        <w:ind w:left="708" w:firstLine="0"/>
        <w:jc w:val="left"/>
        <w:rPr>
          <w:sz w:val="24"/>
          <w:szCs w:val="24"/>
          <w:lang w:val="ru-RU"/>
        </w:rPr>
      </w:pPr>
    </w:p>
    <w:p w:rsidR="00D21AA5" w:rsidRPr="008B1C66" w:rsidRDefault="00D21AA5" w:rsidP="00D21AA5">
      <w:pPr>
        <w:tabs>
          <w:tab w:val="center" w:pos="814"/>
          <w:tab w:val="center" w:pos="3973"/>
        </w:tabs>
        <w:spacing w:after="13"/>
        <w:ind w:left="0" w:firstLine="0"/>
        <w:jc w:val="left"/>
        <w:rPr>
          <w:b/>
          <w:sz w:val="24"/>
          <w:szCs w:val="24"/>
          <w:lang w:val="ru-RU"/>
        </w:rPr>
      </w:pPr>
      <w:r w:rsidRPr="008B1C66">
        <w:rPr>
          <w:rFonts w:ascii="Calibri" w:eastAsia="Calibri" w:hAnsi="Calibri" w:cs="Calibri"/>
          <w:sz w:val="24"/>
          <w:szCs w:val="24"/>
          <w:lang w:val="ru-RU"/>
        </w:rPr>
        <w:tab/>
      </w:r>
      <w:r w:rsidRPr="008B1C66">
        <w:rPr>
          <w:b/>
          <w:sz w:val="24"/>
          <w:szCs w:val="24"/>
          <w:lang w:val="ru-RU"/>
        </w:rPr>
        <w:t>6.</w:t>
      </w:r>
      <w:r w:rsidRPr="008B1C66">
        <w:rPr>
          <w:rFonts w:ascii="Arial" w:eastAsia="Arial" w:hAnsi="Arial" w:cs="Arial"/>
          <w:b/>
          <w:sz w:val="24"/>
          <w:szCs w:val="24"/>
          <w:lang w:val="ru-RU"/>
        </w:rPr>
        <w:tab/>
      </w:r>
      <w:r w:rsidRPr="008B1C66">
        <w:rPr>
          <w:b/>
          <w:sz w:val="24"/>
          <w:szCs w:val="24"/>
          <w:lang w:val="ru-RU"/>
        </w:rPr>
        <w:t xml:space="preserve">Порядок проведения запроса котировок </w:t>
      </w:r>
    </w:p>
    <w:p w:rsidR="00D21AA5" w:rsidRPr="008B1C66" w:rsidRDefault="00D21AA5" w:rsidP="00D21AA5">
      <w:pPr>
        <w:spacing w:after="13"/>
        <w:ind w:left="703" w:right="107" w:hanging="10"/>
        <w:rPr>
          <w:sz w:val="24"/>
          <w:szCs w:val="24"/>
          <w:lang w:val="ru-RU"/>
        </w:rPr>
      </w:pPr>
      <w:r w:rsidRPr="008B1C66">
        <w:rPr>
          <w:sz w:val="24"/>
          <w:szCs w:val="24"/>
          <w:lang w:val="ru-RU"/>
        </w:rPr>
        <w:t xml:space="preserve">6.1.Информационное сопровождение: </w:t>
      </w:r>
    </w:p>
    <w:p w:rsidR="00D21AA5" w:rsidRPr="008B1C66" w:rsidRDefault="00D21AA5" w:rsidP="00D21AA5">
      <w:pPr>
        <w:ind w:left="-15" w:right="108"/>
        <w:rPr>
          <w:sz w:val="24"/>
          <w:szCs w:val="24"/>
          <w:lang w:val="ru-RU"/>
        </w:rPr>
      </w:pPr>
      <w:r w:rsidRPr="008B1C66">
        <w:rPr>
          <w:sz w:val="24"/>
          <w:szCs w:val="24"/>
          <w:lang w:val="ru-RU"/>
        </w:rPr>
        <w:t xml:space="preserve">6.1.1.Котировочная документация и иная информация о запросе котировок размещается на сайте учреждения. За получение котировочной документации плата не взимается. Размещение информации на сайте осуществляется в один день. </w:t>
      </w:r>
    </w:p>
    <w:p w:rsidR="00D07448" w:rsidRPr="008B1C66" w:rsidRDefault="00D21AA5" w:rsidP="00D21AA5">
      <w:pPr>
        <w:ind w:left="-15" w:right="108"/>
        <w:rPr>
          <w:sz w:val="24"/>
          <w:szCs w:val="24"/>
          <w:lang w:val="ru-RU"/>
        </w:rPr>
      </w:pPr>
      <w:r w:rsidRPr="008B1C66">
        <w:rPr>
          <w:sz w:val="24"/>
          <w:szCs w:val="24"/>
          <w:lang w:val="ru-RU"/>
        </w:rPr>
        <w:t xml:space="preserve">6.1.2.Протоколы, оформляемые в ходе проведения запроса котировок, размещаются на сайтах в течение </w:t>
      </w:r>
      <w:r w:rsidR="00D07448" w:rsidRPr="008B1C66">
        <w:rPr>
          <w:sz w:val="24"/>
          <w:szCs w:val="24"/>
          <w:lang w:val="ru-RU"/>
        </w:rPr>
        <w:t>2</w:t>
      </w:r>
      <w:r w:rsidRPr="008B1C66">
        <w:rPr>
          <w:sz w:val="24"/>
          <w:szCs w:val="24"/>
          <w:lang w:val="ru-RU"/>
        </w:rPr>
        <w:t xml:space="preserve"> (</w:t>
      </w:r>
      <w:r w:rsidR="00D07448" w:rsidRPr="008B1C66">
        <w:rPr>
          <w:sz w:val="24"/>
          <w:szCs w:val="24"/>
          <w:lang w:val="ru-RU"/>
        </w:rPr>
        <w:t xml:space="preserve">двух) дней с даты их </w:t>
      </w:r>
      <w:r w:rsidR="00A50A1E" w:rsidRPr="008B1C66">
        <w:rPr>
          <w:sz w:val="24"/>
          <w:szCs w:val="24"/>
          <w:lang w:val="ru-RU"/>
        </w:rPr>
        <w:t>подписания.</w:t>
      </w:r>
    </w:p>
    <w:p w:rsidR="00D21AA5" w:rsidRPr="008B1C66" w:rsidRDefault="00D21AA5" w:rsidP="00D21AA5">
      <w:pPr>
        <w:ind w:left="-15" w:right="108"/>
        <w:rPr>
          <w:sz w:val="24"/>
          <w:szCs w:val="24"/>
          <w:lang w:val="ru-RU"/>
        </w:rPr>
      </w:pPr>
      <w:r w:rsidRPr="008B1C66">
        <w:rPr>
          <w:sz w:val="24"/>
          <w:szCs w:val="24"/>
          <w:lang w:val="ru-RU"/>
        </w:rPr>
        <w:t xml:space="preserve">6.1.3.В случае если при проведении запроса котировок последний день для размещения на сайте информации и документов приходится на нерабочий день, днем окончания срока считается следующий за ним рабочий день. </w:t>
      </w:r>
    </w:p>
    <w:p w:rsidR="00D21AA5" w:rsidRPr="008B1C66" w:rsidRDefault="00D21AA5" w:rsidP="00D21AA5">
      <w:pPr>
        <w:ind w:left="-15" w:right="108"/>
        <w:rPr>
          <w:sz w:val="24"/>
          <w:szCs w:val="24"/>
          <w:lang w:val="ru-RU"/>
        </w:rPr>
      </w:pPr>
      <w:r w:rsidRPr="008B1C66">
        <w:rPr>
          <w:sz w:val="24"/>
          <w:szCs w:val="24"/>
          <w:lang w:val="ru-RU"/>
        </w:rPr>
        <w:t>6.1.4.Конфиденциальная информация, ставшая известной сторонам при проведении запроса котировок, не может быть передана третьим лицам, за исключением случаев, предусмотренных законодательством Российской Федерации.</w:t>
      </w:r>
    </w:p>
    <w:p w:rsidR="00D21AA5" w:rsidRPr="008B1C66" w:rsidRDefault="00D21AA5" w:rsidP="00D21AA5">
      <w:pPr>
        <w:spacing w:after="13"/>
        <w:ind w:left="0" w:right="107" w:firstLine="708"/>
        <w:rPr>
          <w:sz w:val="24"/>
          <w:szCs w:val="24"/>
          <w:lang w:val="ru-RU"/>
        </w:rPr>
      </w:pPr>
      <w:r w:rsidRPr="008B1C66">
        <w:rPr>
          <w:sz w:val="24"/>
          <w:szCs w:val="24"/>
          <w:lang w:val="ru-RU"/>
        </w:rPr>
        <w:t xml:space="preserve">6.2.Разъяснения котировочной документации, изменения котировочной документации и извещения о проведении запроса котировок, прекращение запроса котировок: </w:t>
      </w:r>
    </w:p>
    <w:p w:rsidR="00D21AA5" w:rsidRPr="008B1C66" w:rsidRDefault="00D21AA5" w:rsidP="00D21AA5">
      <w:pPr>
        <w:numPr>
          <w:ilvl w:val="2"/>
          <w:numId w:val="4"/>
        </w:numPr>
        <w:ind w:left="0" w:right="108"/>
        <w:rPr>
          <w:sz w:val="24"/>
          <w:szCs w:val="24"/>
          <w:lang w:val="ru-RU"/>
        </w:rPr>
      </w:pPr>
      <w:r w:rsidRPr="008B1C66">
        <w:rPr>
          <w:sz w:val="24"/>
          <w:szCs w:val="24"/>
          <w:lang w:val="ru-RU"/>
        </w:rPr>
        <w:t xml:space="preserve">Запрос о разъяснении котировочной документации может быть направлен с момента размещения котировочной документации, извещения о проведении запроса котировок на сайте и не позднее чем за 2 (два) рабочих дня до окончания срока подачи заявок на участие в запросе котировок. </w:t>
      </w:r>
    </w:p>
    <w:p w:rsidR="00D21AA5" w:rsidRPr="008B1C66" w:rsidRDefault="00D21AA5" w:rsidP="00D21AA5">
      <w:pPr>
        <w:numPr>
          <w:ilvl w:val="2"/>
          <w:numId w:val="4"/>
        </w:numPr>
        <w:ind w:left="0" w:right="108"/>
        <w:rPr>
          <w:sz w:val="24"/>
          <w:szCs w:val="24"/>
          <w:lang w:val="ru-RU"/>
        </w:rPr>
      </w:pPr>
      <w:r w:rsidRPr="008B1C66">
        <w:rPr>
          <w:sz w:val="24"/>
          <w:szCs w:val="24"/>
          <w:lang w:val="ru-RU"/>
        </w:rPr>
        <w:t>При проведении запроса котировок, заявки на участие в котором подаются на бумажном носителе, запрос от юридического лица оформляется на фирменном бланке участника запроса котировок (при наличии), заверяется уполномоченным лицом участника. Запрос может быть направлен посредством почтовой связи, курьерской до</w:t>
      </w:r>
      <w:r w:rsidR="003B1530">
        <w:rPr>
          <w:sz w:val="24"/>
          <w:szCs w:val="24"/>
          <w:lang w:val="ru-RU"/>
        </w:rPr>
        <w:t xml:space="preserve">ставки по адресу, указанному в </w:t>
      </w:r>
      <w:r w:rsidRPr="008B1C66">
        <w:rPr>
          <w:sz w:val="24"/>
          <w:szCs w:val="24"/>
          <w:lang w:val="ru-RU"/>
        </w:rPr>
        <w:t xml:space="preserve">пункте 1.8 котировочной документации, или факсимильной связи по номеру факса контактного лица, указанного в пункте 1.1.2 котировочной документации. </w:t>
      </w:r>
      <w:r w:rsidR="000977A7" w:rsidRPr="008B1C66">
        <w:rPr>
          <w:sz w:val="24"/>
          <w:szCs w:val="24"/>
          <w:lang w:val="ru-RU"/>
        </w:rPr>
        <w:t>Недопустимо направление запроса посредством электронной почты.</w:t>
      </w:r>
    </w:p>
    <w:p w:rsidR="00D21AA5" w:rsidRPr="008B1C66" w:rsidRDefault="00D21AA5" w:rsidP="00D21AA5">
      <w:pPr>
        <w:numPr>
          <w:ilvl w:val="2"/>
          <w:numId w:val="4"/>
        </w:numPr>
        <w:ind w:left="0" w:right="108"/>
        <w:rPr>
          <w:sz w:val="24"/>
          <w:szCs w:val="24"/>
          <w:lang w:val="ru-RU"/>
        </w:rPr>
      </w:pPr>
      <w:r w:rsidRPr="008B1C66">
        <w:rPr>
          <w:sz w:val="24"/>
          <w:szCs w:val="24"/>
          <w:lang w:val="ru-RU"/>
        </w:rPr>
        <w:t xml:space="preserve">Запрос о разъяснении котировочной документации, полученный от участника позднее установленного срока, не подлежит рассмотрению. </w:t>
      </w:r>
    </w:p>
    <w:p w:rsidR="00D21AA5" w:rsidRPr="008B1C66" w:rsidRDefault="00D21AA5" w:rsidP="00D21AA5">
      <w:pPr>
        <w:numPr>
          <w:ilvl w:val="2"/>
          <w:numId w:val="4"/>
        </w:numPr>
        <w:ind w:left="0" w:right="108"/>
        <w:rPr>
          <w:sz w:val="24"/>
          <w:szCs w:val="24"/>
          <w:lang w:val="ru-RU"/>
        </w:rPr>
      </w:pPr>
      <w:r w:rsidRPr="008B1C66">
        <w:rPr>
          <w:sz w:val="24"/>
          <w:szCs w:val="24"/>
          <w:lang w:val="ru-RU"/>
        </w:rPr>
        <w:t xml:space="preserve">Разъяснения котировочной документации предоставляются в течение 2 (двух) дней со </w:t>
      </w:r>
      <w:r w:rsidR="00DB3E7D" w:rsidRPr="008B1C66">
        <w:rPr>
          <w:sz w:val="24"/>
          <w:szCs w:val="24"/>
          <w:lang w:val="ru-RU"/>
        </w:rPr>
        <w:t xml:space="preserve">дня </w:t>
      </w:r>
      <w:r w:rsidRPr="008B1C66">
        <w:rPr>
          <w:sz w:val="24"/>
          <w:szCs w:val="24"/>
          <w:lang w:val="ru-RU"/>
        </w:rPr>
        <w:t xml:space="preserve">поступления запроса, но не позднее срока окончания подачи котировочных заявок. </w:t>
      </w:r>
    </w:p>
    <w:p w:rsidR="00D21AA5" w:rsidRPr="008B1C66" w:rsidRDefault="00D21AA5" w:rsidP="00D21AA5">
      <w:pPr>
        <w:numPr>
          <w:ilvl w:val="2"/>
          <w:numId w:val="4"/>
        </w:numPr>
        <w:ind w:left="0" w:right="108"/>
        <w:rPr>
          <w:sz w:val="24"/>
          <w:szCs w:val="24"/>
          <w:lang w:val="ru-RU"/>
        </w:rPr>
      </w:pPr>
      <w:r w:rsidRPr="008B1C66">
        <w:rPr>
          <w:sz w:val="24"/>
          <w:szCs w:val="24"/>
          <w:lang w:val="ru-RU"/>
        </w:rPr>
        <w:t xml:space="preserve">Разъяснения размещаются на сайте в день предоставления разъяснений без указания информации о лице, от которого поступил запрос. </w:t>
      </w:r>
    </w:p>
    <w:p w:rsidR="00D21AA5" w:rsidRPr="008B1C66" w:rsidRDefault="00D21AA5" w:rsidP="00D21AA5">
      <w:pPr>
        <w:numPr>
          <w:ilvl w:val="2"/>
          <w:numId w:val="4"/>
        </w:numPr>
        <w:ind w:left="0" w:right="108"/>
        <w:rPr>
          <w:sz w:val="24"/>
          <w:szCs w:val="24"/>
          <w:lang w:val="ru-RU"/>
        </w:rPr>
      </w:pPr>
      <w:r w:rsidRPr="008B1C66">
        <w:rPr>
          <w:sz w:val="24"/>
          <w:szCs w:val="24"/>
          <w:lang w:val="ru-RU"/>
        </w:rPr>
        <w:t xml:space="preserve">В любое время, но не позднее, чем за 1 (один) день до окончания срока подачи котировочных заявок, могут быть внесены дополнения и изменения в извещение о проведении запроса котировок и(или) в котировочную документацию. </w:t>
      </w:r>
    </w:p>
    <w:p w:rsidR="00D21AA5" w:rsidRPr="008B1C66" w:rsidRDefault="00D21AA5" w:rsidP="00D21AA5">
      <w:pPr>
        <w:numPr>
          <w:ilvl w:val="2"/>
          <w:numId w:val="4"/>
        </w:numPr>
        <w:ind w:left="0" w:right="108"/>
        <w:rPr>
          <w:sz w:val="24"/>
          <w:szCs w:val="24"/>
          <w:lang w:val="ru-RU"/>
        </w:rPr>
      </w:pPr>
      <w:r w:rsidRPr="008B1C66">
        <w:rPr>
          <w:sz w:val="24"/>
          <w:szCs w:val="24"/>
          <w:lang w:val="ru-RU"/>
        </w:rPr>
        <w:t xml:space="preserve">Дополнения и изменения, внесенные в извещение о проведении запроса котировок и(или) в котировочную документацию, размещаются на сайте в день принятия решения о внесении изменений. </w:t>
      </w:r>
    </w:p>
    <w:p w:rsidR="00D21AA5" w:rsidRPr="008B1C66" w:rsidRDefault="00D21AA5" w:rsidP="00D21AA5">
      <w:pPr>
        <w:numPr>
          <w:ilvl w:val="2"/>
          <w:numId w:val="4"/>
        </w:numPr>
        <w:ind w:left="0" w:right="108"/>
        <w:rPr>
          <w:sz w:val="24"/>
          <w:szCs w:val="24"/>
          <w:lang w:val="ru-RU"/>
        </w:rPr>
      </w:pPr>
      <w:r w:rsidRPr="008B1C66">
        <w:rPr>
          <w:sz w:val="24"/>
          <w:szCs w:val="24"/>
          <w:lang w:val="ru-RU"/>
        </w:rPr>
        <w:t xml:space="preserve">В случае внесения изменений в извещение о проведении запроса котировок и(или) котировочную документацию позднее чем за 2 (два) дня до даты окончания подачи заявок, заказчик обязан продлить срок подачи котировочных заявок таким образом, чтобы со дня размещения на сайте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дней. </w:t>
      </w:r>
    </w:p>
    <w:p w:rsidR="00D21AA5" w:rsidRPr="008B1C66" w:rsidRDefault="00D21AA5" w:rsidP="00D21AA5">
      <w:pPr>
        <w:numPr>
          <w:ilvl w:val="2"/>
          <w:numId w:val="4"/>
        </w:numPr>
        <w:ind w:left="0" w:right="108"/>
        <w:rPr>
          <w:sz w:val="24"/>
          <w:szCs w:val="24"/>
          <w:lang w:val="ru-RU"/>
        </w:rPr>
      </w:pPr>
      <w:r w:rsidRPr="008B1C66">
        <w:rPr>
          <w:sz w:val="24"/>
          <w:szCs w:val="24"/>
          <w:lang w:val="ru-RU"/>
        </w:rPr>
        <w:lastRenderedPageBreak/>
        <w:t xml:space="preserve">Заказчик не берет на себя обязательство по уведомлению участников о дополнениях, изменениях, разъяснениях в извещение о проведении запроса котировок, котировочную документацию, а также по уведомлению участников об итогах запроса котировок и не несет ответственности в случаях, когда участник не осведомлен о разъяснениях, внесенных изменениях, дополнениях, итогах запроса котировок при условии их надлежащего размещения на сайте. </w:t>
      </w:r>
    </w:p>
    <w:p w:rsidR="00D21AA5" w:rsidRPr="008B1C66" w:rsidRDefault="00D21AA5" w:rsidP="00D21AA5">
      <w:pPr>
        <w:numPr>
          <w:ilvl w:val="2"/>
          <w:numId w:val="4"/>
        </w:numPr>
        <w:ind w:left="0" w:right="108"/>
        <w:rPr>
          <w:sz w:val="24"/>
          <w:szCs w:val="24"/>
          <w:lang w:val="ru-RU"/>
        </w:rPr>
      </w:pPr>
      <w:r w:rsidRPr="008B1C66">
        <w:rPr>
          <w:sz w:val="24"/>
          <w:szCs w:val="24"/>
          <w:lang w:val="ru-RU"/>
        </w:rPr>
        <w:t xml:space="preserve">Заказчик вправе отказаться от проведения запроса </w:t>
      </w:r>
      <w:r w:rsidR="00A50A1E" w:rsidRPr="008B1C66">
        <w:rPr>
          <w:sz w:val="24"/>
          <w:szCs w:val="24"/>
          <w:lang w:val="ru-RU"/>
        </w:rPr>
        <w:t>котировок в</w:t>
      </w:r>
      <w:r w:rsidRPr="008B1C66">
        <w:rPr>
          <w:sz w:val="24"/>
          <w:szCs w:val="24"/>
          <w:lang w:val="ru-RU"/>
        </w:rPr>
        <w:t xml:space="preserve"> любое время, в том числе после подписания протокола по результатам закупки. Заказчик не несет при этом никакой ответственности перед любыми физическими и юридическими лицами, которым такое действие может принести убытки. </w:t>
      </w:r>
    </w:p>
    <w:p w:rsidR="00D21AA5" w:rsidRPr="008B1C66" w:rsidRDefault="00D21AA5" w:rsidP="00474B81">
      <w:pPr>
        <w:numPr>
          <w:ilvl w:val="2"/>
          <w:numId w:val="4"/>
        </w:numPr>
        <w:spacing w:after="0" w:line="259" w:lineRule="auto"/>
        <w:ind w:left="708" w:right="108" w:firstLine="0"/>
        <w:jc w:val="left"/>
        <w:rPr>
          <w:sz w:val="24"/>
          <w:szCs w:val="24"/>
          <w:lang w:val="ru-RU"/>
        </w:rPr>
      </w:pPr>
      <w:r w:rsidRPr="008B1C66">
        <w:rPr>
          <w:sz w:val="24"/>
          <w:szCs w:val="24"/>
          <w:lang w:val="ru-RU"/>
        </w:rPr>
        <w:t xml:space="preserve">Уведомление об отказе от проведения запроса котировок размещается на сайтах не позднее 3 (трех) дней со дня принятия решения об отказе от проведения запроса котировок.  </w:t>
      </w:r>
    </w:p>
    <w:p w:rsidR="00D21AA5" w:rsidRPr="008B1C66" w:rsidRDefault="00D21AA5" w:rsidP="00D21AA5">
      <w:pPr>
        <w:numPr>
          <w:ilvl w:val="1"/>
          <w:numId w:val="8"/>
        </w:numPr>
        <w:spacing w:after="13"/>
        <w:ind w:left="0" w:right="107" w:firstLine="709"/>
        <w:rPr>
          <w:sz w:val="24"/>
          <w:szCs w:val="24"/>
          <w:lang w:val="ru-RU"/>
        </w:rPr>
      </w:pPr>
      <w:r w:rsidRPr="008B1C66">
        <w:rPr>
          <w:sz w:val="24"/>
          <w:szCs w:val="24"/>
          <w:lang w:val="ru-RU"/>
        </w:rPr>
        <w:t xml:space="preserve">Запрос котировок, проводимый на бумажном носителе: </w:t>
      </w:r>
    </w:p>
    <w:p w:rsidR="00D21AA5" w:rsidRPr="008B1C66" w:rsidRDefault="00D21AA5" w:rsidP="00D21AA5">
      <w:pPr>
        <w:ind w:left="-15" w:right="108"/>
        <w:rPr>
          <w:sz w:val="24"/>
          <w:szCs w:val="24"/>
          <w:lang w:val="ru-RU"/>
        </w:rPr>
      </w:pPr>
      <w:r w:rsidRPr="008B1C66">
        <w:rPr>
          <w:sz w:val="24"/>
          <w:szCs w:val="24"/>
          <w:lang w:val="ru-RU"/>
        </w:rPr>
        <w:t xml:space="preserve">Заказчик обеспечивает сохранность неприкосновенность и конфиденциальность конвертов с котировочными заявками и обеспечивает рассмотрение содержания котировочных заявок только после вскрытия конвертов с котировочными заявками в соответствии с котировочной документацией. Лица, осуществляющие хранение конвертов с котировочными заявками не вправе допускать повреждение этих конвертов, осуществлять открытие доступа к таким заявкам до момента вскрытия конвертов с котировочными заявками в соответствии с котировочной документацией. </w:t>
      </w:r>
    </w:p>
    <w:p w:rsidR="00D21AA5" w:rsidRPr="008B1C66" w:rsidRDefault="00D21AA5" w:rsidP="00D21AA5">
      <w:pPr>
        <w:spacing w:after="0" w:line="259" w:lineRule="auto"/>
        <w:ind w:left="708" w:firstLine="0"/>
        <w:jc w:val="left"/>
        <w:rPr>
          <w:sz w:val="24"/>
          <w:szCs w:val="24"/>
          <w:lang w:val="ru-RU"/>
        </w:rPr>
      </w:pPr>
    </w:p>
    <w:p w:rsidR="00D21AA5" w:rsidRPr="008B1C66" w:rsidRDefault="00D21AA5" w:rsidP="001C7855">
      <w:pPr>
        <w:numPr>
          <w:ilvl w:val="1"/>
          <w:numId w:val="8"/>
        </w:numPr>
        <w:spacing w:after="0" w:line="259" w:lineRule="auto"/>
        <w:ind w:left="0" w:right="107" w:firstLine="567"/>
        <w:jc w:val="left"/>
        <w:rPr>
          <w:sz w:val="24"/>
          <w:szCs w:val="24"/>
          <w:lang w:val="ru-RU"/>
        </w:rPr>
      </w:pPr>
      <w:r w:rsidRPr="008B1C66">
        <w:rPr>
          <w:sz w:val="24"/>
          <w:szCs w:val="24"/>
          <w:lang w:val="ru-RU"/>
        </w:rPr>
        <w:t xml:space="preserve">Вскрытие конвертов с котировочными заявками при проведении запроса котировок на бумажном носителе: </w:t>
      </w:r>
    </w:p>
    <w:p w:rsidR="00D21AA5" w:rsidRPr="008B1C66" w:rsidRDefault="00D21AA5" w:rsidP="00D21AA5">
      <w:pPr>
        <w:numPr>
          <w:ilvl w:val="2"/>
          <w:numId w:val="8"/>
        </w:numPr>
        <w:ind w:left="0" w:right="108" w:firstLine="709"/>
        <w:rPr>
          <w:sz w:val="24"/>
          <w:szCs w:val="24"/>
          <w:lang w:val="ru-RU"/>
        </w:rPr>
      </w:pPr>
      <w:r w:rsidRPr="008B1C66">
        <w:rPr>
          <w:sz w:val="24"/>
          <w:szCs w:val="24"/>
          <w:lang w:val="ru-RU"/>
        </w:rPr>
        <w:t xml:space="preserve">Конверты с котировочными заявками вскрываются публично </w:t>
      </w:r>
      <w:r w:rsidR="004A4A59">
        <w:rPr>
          <w:sz w:val="24"/>
          <w:szCs w:val="24"/>
          <w:lang w:val="ru-RU"/>
        </w:rPr>
        <w:t xml:space="preserve">во </w:t>
      </w:r>
      <w:r w:rsidR="00A50A1E" w:rsidRPr="008B1C66">
        <w:rPr>
          <w:sz w:val="24"/>
          <w:szCs w:val="24"/>
          <w:lang w:val="ru-RU"/>
        </w:rPr>
        <w:t>время</w:t>
      </w:r>
      <w:r w:rsidRPr="008B1C66">
        <w:rPr>
          <w:sz w:val="24"/>
          <w:szCs w:val="24"/>
          <w:lang w:val="ru-RU"/>
        </w:rPr>
        <w:t xml:space="preserve">, месте, указанные в пункте 1.8 котировочной документации.  </w:t>
      </w:r>
    </w:p>
    <w:p w:rsidR="00D21AA5" w:rsidRPr="008B1C66" w:rsidRDefault="00D21AA5" w:rsidP="00D21AA5">
      <w:pPr>
        <w:numPr>
          <w:ilvl w:val="2"/>
          <w:numId w:val="8"/>
        </w:numPr>
        <w:ind w:left="0" w:right="108" w:firstLine="709"/>
        <w:rPr>
          <w:sz w:val="24"/>
          <w:szCs w:val="24"/>
          <w:lang w:val="ru-RU"/>
        </w:rPr>
      </w:pPr>
      <w:r w:rsidRPr="008B1C66">
        <w:rPr>
          <w:sz w:val="24"/>
          <w:szCs w:val="24"/>
          <w:lang w:val="ru-RU"/>
        </w:rPr>
        <w:t xml:space="preserve">Участники, представившие котировочные заявки в установленном порядке, могут присутствовать при вскрытии конвертов с котировочными заявками. Заказчик обеспечивает возможность всем участникам запроса котировок, подавшим котировочные заявки, или их представителям присутствовать при вскрытии конвертов с котировочными заявками.  </w:t>
      </w:r>
    </w:p>
    <w:p w:rsidR="00D21AA5" w:rsidRPr="008B1C66" w:rsidRDefault="00D21AA5" w:rsidP="00D21AA5">
      <w:pPr>
        <w:numPr>
          <w:ilvl w:val="2"/>
          <w:numId w:val="8"/>
        </w:numPr>
        <w:ind w:left="0" w:right="108" w:firstLine="709"/>
        <w:rPr>
          <w:sz w:val="24"/>
          <w:szCs w:val="24"/>
          <w:lang w:val="ru-RU"/>
        </w:rPr>
      </w:pPr>
      <w:r w:rsidRPr="008B1C66">
        <w:rPr>
          <w:sz w:val="24"/>
          <w:szCs w:val="24"/>
          <w:lang w:val="ru-RU"/>
        </w:rPr>
        <w:t>Представители участников, подавших заявки для участия в процедуре вскрытия конвертов с котировочными заявками должны иметь при себе доверенность на право участия в процедуре вскрытия ко</w:t>
      </w:r>
      <w:r w:rsidR="004A4A59">
        <w:rPr>
          <w:sz w:val="24"/>
          <w:szCs w:val="24"/>
          <w:lang w:val="ru-RU"/>
        </w:rPr>
        <w:t xml:space="preserve">нвертов с </w:t>
      </w:r>
      <w:r w:rsidRPr="008B1C66">
        <w:rPr>
          <w:sz w:val="24"/>
          <w:szCs w:val="24"/>
          <w:lang w:val="ru-RU"/>
        </w:rPr>
        <w:t xml:space="preserve">заявками,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 </w:t>
      </w:r>
    </w:p>
    <w:p w:rsidR="00D21AA5" w:rsidRPr="008B1C66" w:rsidRDefault="00D21AA5" w:rsidP="00D21AA5">
      <w:pPr>
        <w:numPr>
          <w:ilvl w:val="2"/>
          <w:numId w:val="8"/>
        </w:numPr>
        <w:ind w:left="0" w:right="108" w:firstLine="709"/>
        <w:rPr>
          <w:sz w:val="24"/>
          <w:szCs w:val="24"/>
          <w:lang w:val="ru-RU"/>
        </w:rPr>
      </w:pPr>
      <w:r w:rsidRPr="008B1C66">
        <w:rPr>
          <w:sz w:val="24"/>
          <w:szCs w:val="24"/>
          <w:lang w:val="ru-RU"/>
        </w:rPr>
        <w:t xml:space="preserve">В случае установления факта подачи одним участником запроса котировок двух и более котировочных заявок в отношении одного и того же лота при условии, что поданные ранее этим участником запроса котировок котировочные заявки не отозваны, все котировочные заявки этого участника запроса котировок, поданные в отношении одного и того же лота, не рассматриваются и возвращаются этому участнику запроса котировок по его требованию. </w:t>
      </w:r>
    </w:p>
    <w:p w:rsidR="00D21AA5" w:rsidRPr="008B1C66" w:rsidRDefault="00D21AA5" w:rsidP="00D21AA5">
      <w:pPr>
        <w:numPr>
          <w:ilvl w:val="2"/>
          <w:numId w:val="8"/>
        </w:numPr>
        <w:ind w:left="0" w:right="108" w:firstLine="709"/>
        <w:rPr>
          <w:sz w:val="24"/>
          <w:szCs w:val="24"/>
          <w:lang w:val="ru-RU"/>
        </w:rPr>
      </w:pPr>
      <w:r w:rsidRPr="008B1C66">
        <w:rPr>
          <w:sz w:val="24"/>
          <w:szCs w:val="24"/>
          <w:lang w:val="ru-RU"/>
        </w:rPr>
        <w:t xml:space="preserve">При вскрытии конвертов с котировочными заявками объявляется: </w:t>
      </w:r>
    </w:p>
    <w:p w:rsidR="00D21AA5" w:rsidRPr="008B1C66" w:rsidRDefault="00D21AA5" w:rsidP="00D21AA5">
      <w:pPr>
        <w:ind w:left="0" w:right="108" w:firstLine="709"/>
        <w:rPr>
          <w:sz w:val="24"/>
          <w:szCs w:val="24"/>
          <w:lang w:val="ru-RU"/>
        </w:rPr>
      </w:pPr>
      <w:r w:rsidRPr="008B1C66">
        <w:rPr>
          <w:sz w:val="24"/>
          <w:szCs w:val="24"/>
          <w:lang w:val="ru-RU"/>
        </w:rPr>
        <w:t xml:space="preserve">Наименование участника запроса котировок; </w:t>
      </w:r>
    </w:p>
    <w:p w:rsidR="00D21AA5" w:rsidRPr="008B1C66" w:rsidRDefault="00D21AA5" w:rsidP="00D21AA5">
      <w:pPr>
        <w:ind w:left="0" w:right="108" w:firstLine="709"/>
        <w:rPr>
          <w:sz w:val="24"/>
          <w:szCs w:val="24"/>
          <w:lang w:val="ru-RU"/>
        </w:rPr>
      </w:pPr>
      <w:r w:rsidRPr="008B1C66">
        <w:rPr>
          <w:sz w:val="24"/>
          <w:szCs w:val="24"/>
          <w:lang w:val="ru-RU"/>
        </w:rPr>
        <w:t xml:space="preserve">Сведения, изложенные в </w:t>
      </w:r>
      <w:r w:rsidR="007E5271" w:rsidRPr="008B1C66">
        <w:rPr>
          <w:sz w:val="24"/>
          <w:szCs w:val="24"/>
          <w:lang w:val="ru-RU"/>
        </w:rPr>
        <w:t>заявке</w:t>
      </w:r>
      <w:r w:rsidRPr="008B1C66">
        <w:rPr>
          <w:sz w:val="24"/>
          <w:szCs w:val="24"/>
          <w:lang w:val="ru-RU"/>
        </w:rPr>
        <w:t xml:space="preserve"> участника запроса котировок, используемые для оценки заявок; </w:t>
      </w:r>
    </w:p>
    <w:p w:rsidR="00D21AA5" w:rsidRPr="008B1C66" w:rsidRDefault="00D21AA5" w:rsidP="00D21AA5">
      <w:pPr>
        <w:ind w:left="0" w:right="108" w:firstLine="709"/>
        <w:rPr>
          <w:sz w:val="24"/>
          <w:szCs w:val="24"/>
          <w:lang w:val="ru-RU"/>
        </w:rPr>
      </w:pPr>
      <w:r w:rsidRPr="008B1C66">
        <w:rPr>
          <w:sz w:val="24"/>
          <w:szCs w:val="24"/>
          <w:lang w:val="ru-RU"/>
        </w:rPr>
        <w:lastRenderedPageBreak/>
        <w:t xml:space="preserve">Иная информация (при необходимости). </w:t>
      </w:r>
    </w:p>
    <w:p w:rsidR="00D21AA5" w:rsidRPr="008B1C66" w:rsidRDefault="00D21AA5" w:rsidP="00D21AA5">
      <w:pPr>
        <w:ind w:left="0" w:right="108" w:firstLine="709"/>
        <w:rPr>
          <w:sz w:val="24"/>
          <w:szCs w:val="24"/>
          <w:lang w:val="ru-RU"/>
        </w:rPr>
      </w:pPr>
      <w:r w:rsidRPr="008B1C66">
        <w:rPr>
          <w:sz w:val="24"/>
          <w:szCs w:val="24"/>
          <w:lang w:val="ru-RU"/>
        </w:rPr>
        <w:t xml:space="preserve">Заказчик может проводить аудиозапись процедуры вскрытия конвертов с котировочными заявками. </w:t>
      </w:r>
    </w:p>
    <w:p w:rsidR="00D21AA5" w:rsidRPr="008B1C66" w:rsidRDefault="00D21AA5" w:rsidP="00D21AA5">
      <w:pPr>
        <w:numPr>
          <w:ilvl w:val="2"/>
          <w:numId w:val="8"/>
        </w:numPr>
        <w:ind w:left="0" w:right="108" w:firstLine="709"/>
        <w:rPr>
          <w:sz w:val="24"/>
          <w:szCs w:val="24"/>
          <w:lang w:val="ru-RU"/>
        </w:rPr>
      </w:pPr>
      <w:r w:rsidRPr="008B1C66">
        <w:rPr>
          <w:sz w:val="24"/>
          <w:szCs w:val="24"/>
          <w:lang w:val="ru-RU"/>
        </w:rPr>
        <w:t xml:space="preserve">При вскрытии конвертов с заявками документы по существу не рассматриваются </w:t>
      </w:r>
    </w:p>
    <w:p w:rsidR="00D21AA5" w:rsidRPr="008B1C66" w:rsidRDefault="00D21AA5" w:rsidP="00D21AA5">
      <w:pPr>
        <w:numPr>
          <w:ilvl w:val="2"/>
          <w:numId w:val="8"/>
        </w:numPr>
        <w:ind w:left="0" w:right="108" w:firstLine="709"/>
        <w:rPr>
          <w:sz w:val="24"/>
          <w:szCs w:val="24"/>
          <w:lang w:val="ru-RU"/>
        </w:rPr>
      </w:pPr>
      <w:r w:rsidRPr="008B1C66">
        <w:rPr>
          <w:sz w:val="24"/>
          <w:szCs w:val="24"/>
          <w:lang w:val="ru-RU"/>
        </w:rPr>
        <w:t xml:space="preserve">По итогам вскрытия конвертов формируется протокол, который подлежит публикации на сайтах не позднее 3 (трех) дней с даты его подписания. </w:t>
      </w:r>
    </w:p>
    <w:p w:rsidR="00D21AA5" w:rsidRPr="008B1C66" w:rsidRDefault="00D21AA5" w:rsidP="001C7855">
      <w:pPr>
        <w:spacing w:after="0" w:line="259" w:lineRule="auto"/>
        <w:ind w:left="708" w:firstLine="0"/>
        <w:jc w:val="left"/>
        <w:rPr>
          <w:sz w:val="24"/>
          <w:szCs w:val="24"/>
          <w:lang w:val="ru-RU"/>
        </w:rPr>
      </w:pPr>
      <w:r w:rsidRPr="008B1C66">
        <w:rPr>
          <w:sz w:val="24"/>
          <w:szCs w:val="24"/>
          <w:lang w:val="ru-RU"/>
        </w:rPr>
        <w:t xml:space="preserve"> 6.5.Рассмотрение и оценка котировочных заявок </w:t>
      </w:r>
    </w:p>
    <w:p w:rsidR="00D23330" w:rsidRPr="008B1C66" w:rsidRDefault="00BD187E" w:rsidP="00BD187E">
      <w:pPr>
        <w:spacing w:after="0" w:line="259" w:lineRule="auto"/>
        <w:ind w:left="0" w:firstLine="0"/>
        <w:jc w:val="left"/>
        <w:rPr>
          <w:rFonts w:eastAsia="MS Mincho"/>
          <w:sz w:val="24"/>
          <w:szCs w:val="24"/>
          <w:lang w:val="ru-RU"/>
        </w:rPr>
      </w:pPr>
      <w:r>
        <w:rPr>
          <w:sz w:val="24"/>
          <w:szCs w:val="24"/>
          <w:lang w:val="ru-RU"/>
        </w:rPr>
        <w:tab/>
      </w:r>
      <w:r w:rsidR="00B47FC8" w:rsidRPr="008B1C66">
        <w:rPr>
          <w:rFonts w:eastAsia="MS Mincho"/>
          <w:sz w:val="24"/>
          <w:szCs w:val="24"/>
          <w:lang w:val="ru-RU"/>
        </w:rPr>
        <w:t>6.5.1</w:t>
      </w:r>
      <w:r w:rsidR="00B47FC8" w:rsidRPr="008B1C66">
        <w:rPr>
          <w:rFonts w:eastAsia="MS Mincho"/>
          <w:sz w:val="24"/>
          <w:szCs w:val="24"/>
          <w:lang w:val="ru-RU"/>
        </w:rPr>
        <w:tab/>
      </w:r>
      <w:r w:rsidR="00D23330" w:rsidRPr="008B1C66">
        <w:rPr>
          <w:rFonts w:eastAsia="MS Mincho"/>
          <w:sz w:val="24"/>
          <w:szCs w:val="24"/>
          <w:lang w:val="ru-RU"/>
        </w:rPr>
        <w:t>Котировочные заявки участников рассматриваются на соответствие требованиям, изложенным в котировочной документации, на основании представленных в составе котировочных заявок документов, а также иных источников информации, предусмотренных котировочной документацией, законодательством Российской Федерации, в том числе официальных сайтов государственных органов, организаций в сети Интернет.</w:t>
      </w:r>
    </w:p>
    <w:p w:rsidR="00D23330" w:rsidRPr="008B1C66" w:rsidRDefault="00D23330" w:rsidP="00D23330">
      <w:pPr>
        <w:pStyle w:val="a5"/>
        <w:ind w:left="0" w:firstLine="709"/>
        <w:jc w:val="both"/>
        <w:rPr>
          <w:rFonts w:eastAsia="MS Mincho"/>
          <w:lang w:val="ru-RU"/>
        </w:rPr>
      </w:pPr>
      <w:r w:rsidRPr="008B1C66">
        <w:rPr>
          <w:rFonts w:eastAsia="MS Mincho"/>
          <w:lang w:val="ru-RU"/>
        </w:rPr>
        <w:t>Сведения об участнике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w:t>
      </w:r>
      <w:r w:rsidRPr="008B1C66">
        <w:rPr>
          <w:lang w:val="ru-RU"/>
        </w:rPr>
        <w:t xml:space="preserve">, размещенной на сайте </w:t>
      </w:r>
      <w:r w:rsidRPr="008B1C66">
        <w:t>https</w:t>
      </w:r>
      <w:r w:rsidRPr="008B1C66">
        <w:rPr>
          <w:lang w:val="ru-RU"/>
        </w:rPr>
        <w:t>://</w:t>
      </w:r>
      <w:r w:rsidRPr="008B1C66">
        <w:t>egrul</w:t>
      </w:r>
      <w:r w:rsidRPr="008B1C66">
        <w:rPr>
          <w:lang w:val="ru-RU"/>
        </w:rPr>
        <w:t>.</w:t>
      </w:r>
      <w:r w:rsidRPr="008B1C66">
        <w:t>nalog</w:t>
      </w:r>
      <w:r w:rsidRPr="008B1C66">
        <w:rPr>
          <w:lang w:val="ru-RU"/>
        </w:rPr>
        <w:t>.</w:t>
      </w:r>
      <w:r w:rsidRPr="008B1C66">
        <w:t>ru</w:t>
      </w:r>
      <w:r w:rsidRPr="008B1C66">
        <w:rPr>
          <w:lang w:val="ru-RU"/>
        </w:rPr>
        <w:t>/.</w:t>
      </w:r>
    </w:p>
    <w:p w:rsidR="00D23330" w:rsidRPr="008B1C66" w:rsidRDefault="00D23330" w:rsidP="00D23330">
      <w:pPr>
        <w:ind w:left="0" w:firstLine="709"/>
        <w:rPr>
          <w:rFonts w:eastAsia="MS Mincho"/>
          <w:sz w:val="24"/>
          <w:szCs w:val="24"/>
          <w:lang w:val="ru-RU"/>
        </w:rPr>
      </w:pPr>
      <w:r w:rsidRPr="008B1C66">
        <w:rPr>
          <w:rFonts w:eastAsia="MS Mincho"/>
          <w:sz w:val="24"/>
          <w:szCs w:val="24"/>
          <w:lang w:val="ru-RU"/>
        </w:rPr>
        <w:t>6.5.2 Заказчик вправе продлить срок рассмотрения и оценки котировочных заявок, срок подведения итогов запроса котировок, но не более чем на 10 (десять) рабочих дней. При этом заказчик размещает соответствующее уведомление на сайтах в течение 1 (одного) рабочего дня с даты принятия решения о продлении срока рассмотрения и оценки заявок.</w:t>
      </w:r>
    </w:p>
    <w:p w:rsidR="00D23330" w:rsidRPr="008B1C66" w:rsidRDefault="00D23330" w:rsidP="00D23330">
      <w:pPr>
        <w:ind w:left="0" w:firstLine="709"/>
        <w:rPr>
          <w:rFonts w:eastAsia="MS Mincho"/>
          <w:sz w:val="24"/>
          <w:szCs w:val="24"/>
          <w:lang w:val="ru-RU"/>
        </w:rPr>
      </w:pPr>
      <w:r w:rsidRPr="008B1C66">
        <w:rPr>
          <w:rFonts w:eastAsia="MS Mincho"/>
          <w:sz w:val="24"/>
          <w:szCs w:val="24"/>
          <w:lang w:val="ru-RU"/>
        </w:rPr>
        <w:t xml:space="preserve">6.5.3 В случае если по окончании срока подачи заявок подано менее </w:t>
      </w:r>
      <w:r w:rsidRPr="008B1C66">
        <w:rPr>
          <w:rFonts w:eastAsia="MS Mincho"/>
          <w:sz w:val="24"/>
          <w:szCs w:val="24"/>
          <w:lang w:val="ru-RU"/>
        </w:rPr>
        <w:br/>
        <w:t>3 (трех) котировочных заявок, срок рассмотрения и оценки котировочных заявок, подведения итогов запроса котировок цен может быть сокращен.</w:t>
      </w:r>
    </w:p>
    <w:p w:rsidR="001C7855" w:rsidRPr="008B1C66" w:rsidRDefault="001C7855" w:rsidP="00D23330">
      <w:pPr>
        <w:ind w:left="0" w:firstLine="709"/>
        <w:rPr>
          <w:rFonts w:eastAsia="MS Mincho"/>
          <w:sz w:val="24"/>
          <w:szCs w:val="24"/>
          <w:lang w:val="ru-RU"/>
        </w:rPr>
      </w:pPr>
    </w:p>
    <w:p w:rsidR="00D23330" w:rsidRPr="008B1C66" w:rsidRDefault="00D23330" w:rsidP="00B47FC8">
      <w:pPr>
        <w:pStyle w:val="a5"/>
        <w:numPr>
          <w:ilvl w:val="2"/>
          <w:numId w:val="23"/>
        </w:numPr>
        <w:ind w:hanging="1145"/>
        <w:rPr>
          <w:rFonts w:eastAsia="MS Mincho"/>
          <w:b/>
          <w:color w:val="000000"/>
          <w:lang w:val="ru-RU"/>
        </w:rPr>
      </w:pPr>
      <w:r w:rsidRPr="008B1C66">
        <w:rPr>
          <w:rFonts w:eastAsia="MS Mincho"/>
          <w:b/>
          <w:color w:val="000000"/>
          <w:lang w:val="ru-RU"/>
        </w:rPr>
        <w:t>Участник запроса котировок не допускается к участию в запросе котировок в случае:</w:t>
      </w:r>
    </w:p>
    <w:p w:rsidR="00D23330" w:rsidRPr="008B1C66" w:rsidRDefault="00D23330" w:rsidP="00503321">
      <w:pPr>
        <w:pStyle w:val="a5"/>
        <w:numPr>
          <w:ilvl w:val="3"/>
          <w:numId w:val="24"/>
        </w:numPr>
        <w:shd w:val="clear" w:color="auto" w:fill="FFFFFF"/>
        <w:ind w:left="0" w:firstLine="709"/>
        <w:rPr>
          <w:rFonts w:eastAsia="MS Mincho"/>
          <w:lang w:val="ru-RU"/>
        </w:rPr>
      </w:pPr>
      <w:r w:rsidRPr="008B1C66">
        <w:rPr>
          <w:rFonts w:eastAsia="MS Mincho"/>
          <w:lang w:val="ru-RU"/>
        </w:rPr>
        <w:t>Несоответствия котировочной заявки требованиям котировочной документации, в том числе:</w:t>
      </w:r>
    </w:p>
    <w:p w:rsidR="00D23330" w:rsidRPr="008B1C66" w:rsidRDefault="00D23330" w:rsidP="00503321">
      <w:pPr>
        <w:pStyle w:val="a5"/>
        <w:ind w:left="0" w:firstLine="709"/>
        <w:jc w:val="both"/>
        <w:rPr>
          <w:rFonts w:eastAsia="MS Mincho"/>
          <w:lang w:val="ru-RU"/>
        </w:rPr>
      </w:pPr>
      <w:r w:rsidRPr="008B1C66">
        <w:rPr>
          <w:rFonts w:eastAsia="MS Mincho"/>
          <w:lang w:val="ru-RU"/>
        </w:rPr>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D23330" w:rsidRPr="008B1C66" w:rsidRDefault="00D23330" w:rsidP="00D23330">
      <w:pPr>
        <w:pStyle w:val="a5"/>
        <w:ind w:left="0" w:firstLine="709"/>
        <w:jc w:val="both"/>
        <w:rPr>
          <w:rFonts w:eastAsia="MS Mincho"/>
          <w:lang w:val="ru-RU"/>
        </w:rPr>
      </w:pPr>
      <w:r w:rsidRPr="008B1C66">
        <w:rPr>
          <w:rFonts w:eastAsia="MS Mincho"/>
          <w:lang w:val="ru-RU"/>
        </w:rPr>
        <w:t>документы не подписаны должным образом (в соответствии с требованиями котировочной документации).</w:t>
      </w:r>
    </w:p>
    <w:p w:rsidR="00D23330" w:rsidRPr="008B1C66" w:rsidRDefault="00D23330" w:rsidP="00D23330">
      <w:pPr>
        <w:pStyle w:val="a9"/>
        <w:suppressAutoHyphens/>
        <w:ind w:firstLine="710"/>
        <w:rPr>
          <w:sz w:val="24"/>
        </w:rPr>
      </w:pPr>
      <w:r w:rsidRPr="008B1C66">
        <w:rPr>
          <w:sz w:val="24"/>
        </w:rPr>
        <w:t xml:space="preserve">6.5.4.2   Техническое предложение участника, представляемое в составе заявки, должно соответствовать требованиям, указанным в </w:t>
      </w:r>
      <w:r w:rsidR="00A50A1E" w:rsidRPr="008B1C66">
        <w:rPr>
          <w:sz w:val="24"/>
        </w:rPr>
        <w:t>пункте 7.2</w:t>
      </w:r>
      <w:r w:rsidRPr="008B1C66">
        <w:rPr>
          <w:sz w:val="24"/>
        </w:rPr>
        <w:t xml:space="preserve"> котировочной документации, условия технического предложения должны соответствовать требованиям технического задания, являющегося приложением № 2 к котировочной документации, и должно предоставляться по форме приложения № </w:t>
      </w:r>
      <w:r w:rsidR="0002103B" w:rsidRPr="008B1C66">
        <w:rPr>
          <w:sz w:val="24"/>
        </w:rPr>
        <w:t>3</w:t>
      </w:r>
      <w:r w:rsidRPr="008B1C66">
        <w:rPr>
          <w:sz w:val="24"/>
        </w:rPr>
        <w:t xml:space="preserve"> к котировочной документации.</w:t>
      </w:r>
    </w:p>
    <w:p w:rsidR="00D23330" w:rsidRPr="008B1C66" w:rsidRDefault="00D23330" w:rsidP="00D23330">
      <w:pPr>
        <w:pStyle w:val="a9"/>
        <w:suppressAutoHyphens/>
        <w:ind w:firstLine="710"/>
        <w:rPr>
          <w:sz w:val="24"/>
        </w:rPr>
      </w:pPr>
      <w:r w:rsidRPr="008B1C66">
        <w:rPr>
          <w:sz w:val="24"/>
        </w:rPr>
        <w:t xml:space="preserve">6.5.4.3 При несоответствии технического предложения требованиям, </w:t>
      </w:r>
      <w:r w:rsidR="00A50A1E" w:rsidRPr="008B1C66">
        <w:rPr>
          <w:sz w:val="24"/>
        </w:rPr>
        <w:t>указанным в</w:t>
      </w:r>
      <w:r w:rsidRPr="008B1C66">
        <w:rPr>
          <w:sz w:val="24"/>
        </w:rPr>
        <w:t xml:space="preserve"> пункте 6.5.4.2 котировочной документации, заявка такого участника отклоняется.</w:t>
      </w:r>
    </w:p>
    <w:p w:rsidR="00D23330" w:rsidRPr="008B1C66" w:rsidRDefault="00D23330" w:rsidP="00D23330">
      <w:pPr>
        <w:pStyle w:val="a5"/>
        <w:ind w:left="0" w:firstLine="709"/>
        <w:jc w:val="both"/>
        <w:rPr>
          <w:rFonts w:eastAsia="MS Mincho"/>
          <w:lang w:val="ru-RU"/>
        </w:rPr>
      </w:pPr>
      <w:r w:rsidRPr="008B1C66">
        <w:rPr>
          <w:rFonts w:eastAsia="MS Mincho"/>
          <w:lang w:val="ru-RU"/>
        </w:rPr>
        <w:t>6.5.4.</w:t>
      </w:r>
      <w:r w:rsidR="00B47FC8" w:rsidRPr="008B1C66">
        <w:rPr>
          <w:rFonts w:eastAsia="MS Mincho"/>
          <w:lang w:val="ru-RU"/>
        </w:rPr>
        <w:t>4</w:t>
      </w:r>
      <w:r w:rsidRPr="008B1C66">
        <w:rPr>
          <w:rFonts w:eastAsia="MS Mincho"/>
          <w:lang w:val="ru-RU"/>
        </w:rPr>
        <w:t>.Предложение о цене договора (цене лота) превышает начальную (максимальную) цену договора (цену лота), в том числе предложение о цене за единицу товара, выполняемых работ, оказываемыхуслуг превышает начальную (максимальную) цену за единицу (если такая цена за единицу установлена в котировочной документации).</w:t>
      </w:r>
    </w:p>
    <w:p w:rsidR="00D23330" w:rsidRPr="008B1C66" w:rsidRDefault="00D23330" w:rsidP="00D23330">
      <w:pPr>
        <w:pStyle w:val="a5"/>
        <w:ind w:left="0" w:firstLine="709"/>
        <w:jc w:val="both"/>
        <w:rPr>
          <w:rFonts w:eastAsia="MS Mincho"/>
          <w:lang w:val="ru-RU"/>
        </w:rPr>
      </w:pPr>
      <w:r w:rsidRPr="008B1C66">
        <w:rPr>
          <w:rFonts w:eastAsia="MS Mincho"/>
          <w:lang w:val="ru-RU"/>
        </w:rPr>
        <w:t>6.5.4.</w:t>
      </w:r>
      <w:r w:rsidR="00503321" w:rsidRPr="008B1C66">
        <w:rPr>
          <w:rFonts w:eastAsia="MS Mincho"/>
          <w:lang w:val="ru-RU"/>
        </w:rPr>
        <w:t>5</w:t>
      </w:r>
      <w:r w:rsidRPr="008B1C66">
        <w:rPr>
          <w:rFonts w:eastAsia="MS Mincho"/>
          <w:lang w:val="ru-RU"/>
        </w:rPr>
        <w:t>.Участник запроса котировок не представил разъяснения положений котировочной заявки (в случае наличия требования в котировочной документации).</w:t>
      </w:r>
    </w:p>
    <w:p w:rsidR="00D23330" w:rsidRPr="008B1C66" w:rsidRDefault="00D23330" w:rsidP="00503321">
      <w:pPr>
        <w:pStyle w:val="a5"/>
        <w:numPr>
          <w:ilvl w:val="2"/>
          <w:numId w:val="24"/>
        </w:numPr>
        <w:ind w:left="0" w:firstLine="709"/>
        <w:jc w:val="both"/>
        <w:rPr>
          <w:rFonts w:eastAsia="MS Mincho"/>
          <w:lang w:val="ru-RU"/>
        </w:rPr>
      </w:pPr>
      <w:r w:rsidRPr="008B1C66">
        <w:rPr>
          <w:rFonts w:eastAsia="MS Mincho"/>
          <w:lang w:val="ru-RU"/>
        </w:rPr>
        <w:t>В случае установления недостоверности информации, содержащейся в документах, представленных в составе заявки, заказчик обязан отстранить такого участника запроса котировок на любом этапе проведения запроса котировок.</w:t>
      </w:r>
    </w:p>
    <w:p w:rsidR="00D23330" w:rsidRPr="008B1C66" w:rsidRDefault="00D23330" w:rsidP="000277EE">
      <w:pPr>
        <w:pStyle w:val="a5"/>
        <w:numPr>
          <w:ilvl w:val="2"/>
          <w:numId w:val="26"/>
        </w:numPr>
        <w:ind w:left="0" w:firstLine="709"/>
        <w:rPr>
          <w:rFonts w:eastAsia="MS Mincho"/>
          <w:lang w:val="ru-RU"/>
        </w:rPr>
      </w:pPr>
      <w:r w:rsidRPr="008B1C66">
        <w:rPr>
          <w:rFonts w:eastAsia="MS Mincho"/>
          <w:lang w:val="ru-RU"/>
        </w:rPr>
        <w:lastRenderedPageBreak/>
        <w:t>Заказчик вправе до подведения итогов запроса котировок в письменной форме запросить у участников запроса котировок информацию и документы, необходимые для подтверждения соответствия участника, товаров, работ, услуг, предлагаемых в соответствии с заявкой такого участника, предъявляемым требованиям, изложенным в котировочной документации. При этом не допускается изменение и(или) дополнение заявок участников.</w:t>
      </w:r>
    </w:p>
    <w:p w:rsidR="00D23330" w:rsidRPr="008B1C66" w:rsidRDefault="00D23330" w:rsidP="00D23330">
      <w:pPr>
        <w:pStyle w:val="a5"/>
        <w:ind w:left="0" w:firstLine="709"/>
        <w:jc w:val="both"/>
        <w:rPr>
          <w:rFonts w:eastAsia="MS Mincho"/>
          <w:lang w:val="ru-RU"/>
        </w:rPr>
      </w:pPr>
      <w:r w:rsidRPr="008B1C66">
        <w:rPr>
          <w:rFonts w:eastAsia="MS Mincho"/>
          <w:lang w:val="ru-RU"/>
        </w:rPr>
        <w:t>Ответ от участника запроса котировок, полученный после даты, указанной в запросе, не подлежит рассмотрению.</w:t>
      </w:r>
    </w:p>
    <w:p w:rsidR="00D23330" w:rsidRPr="008B1C66" w:rsidRDefault="00D23330" w:rsidP="000277EE">
      <w:pPr>
        <w:pStyle w:val="a5"/>
        <w:numPr>
          <w:ilvl w:val="2"/>
          <w:numId w:val="26"/>
        </w:numPr>
        <w:ind w:left="0" w:firstLine="709"/>
        <w:jc w:val="both"/>
        <w:rPr>
          <w:rFonts w:eastAsia="MS Mincho"/>
          <w:lang w:val="ru-RU"/>
        </w:rPr>
      </w:pPr>
      <w:r w:rsidRPr="008B1C66">
        <w:rPr>
          <w:lang w:val="ru-RU"/>
        </w:rPr>
        <w:t>Заказчик вправе до подведения итогов запроса котировок в письменной форме запросить 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заявки, а также для подтверждения соответствия участника, предлагаемых им товаров, работ, услуг, требованиям котировочной документации.</w:t>
      </w:r>
    </w:p>
    <w:p w:rsidR="00D23330" w:rsidRPr="008B1C66" w:rsidRDefault="00D23330" w:rsidP="000277EE">
      <w:pPr>
        <w:pStyle w:val="a5"/>
        <w:numPr>
          <w:ilvl w:val="2"/>
          <w:numId w:val="26"/>
        </w:numPr>
        <w:ind w:left="0" w:firstLine="709"/>
        <w:jc w:val="both"/>
        <w:rPr>
          <w:rFonts w:eastAsia="MS Mincho"/>
          <w:lang w:val="ru-RU"/>
        </w:rPr>
      </w:pPr>
      <w:r w:rsidRPr="008B1C66">
        <w:rPr>
          <w:lang w:val="ru-RU"/>
        </w:rPr>
        <w:t>Заказчик вправе проверять достоверность сведений, информации и документов, содержащихся в заявках участников, путем получения сведений из любых официальных источников, использование которых не противоречит законодательству Российской Федерации, в том числе официальных сайтов государственных органов и организаций в сети Интернет, а также путем выездных проверок.</w:t>
      </w:r>
    </w:p>
    <w:p w:rsidR="00D23330" w:rsidRPr="008B1C66" w:rsidRDefault="00D23330" w:rsidP="000277EE">
      <w:pPr>
        <w:pStyle w:val="a5"/>
        <w:numPr>
          <w:ilvl w:val="2"/>
          <w:numId w:val="26"/>
        </w:numPr>
        <w:ind w:left="0" w:firstLine="709"/>
        <w:jc w:val="both"/>
        <w:rPr>
          <w:rFonts w:eastAsia="MS Mincho"/>
          <w:lang w:val="ru-RU"/>
        </w:rPr>
      </w:pPr>
      <w:r w:rsidRPr="008B1C66">
        <w:rPr>
          <w:lang w:val="ru-RU"/>
        </w:rPr>
        <w:t xml:space="preserve">По результатам рассмотрения котировочных заявок заказчик принимает решение о допуске (отказе в допуске) участника </w:t>
      </w:r>
      <w:r w:rsidRPr="008B1C66">
        <w:rPr>
          <w:bCs/>
          <w:lang w:val="ru-RU"/>
        </w:rPr>
        <w:t xml:space="preserve">запроса котировок </w:t>
      </w:r>
      <w:r w:rsidRPr="008B1C66">
        <w:rPr>
          <w:lang w:val="ru-RU"/>
        </w:rPr>
        <w:t xml:space="preserve">к участию в </w:t>
      </w:r>
      <w:r w:rsidRPr="008B1C66">
        <w:rPr>
          <w:bCs/>
          <w:lang w:val="ru-RU"/>
        </w:rPr>
        <w:t>запросе котировок</w:t>
      </w:r>
      <w:r w:rsidRPr="008B1C66">
        <w:rPr>
          <w:lang w:val="ru-RU"/>
        </w:rPr>
        <w:t>.</w:t>
      </w:r>
    </w:p>
    <w:p w:rsidR="00D23330" w:rsidRPr="008B1C66" w:rsidRDefault="00D23330" w:rsidP="000277EE">
      <w:pPr>
        <w:pStyle w:val="a5"/>
        <w:numPr>
          <w:ilvl w:val="2"/>
          <w:numId w:val="26"/>
        </w:numPr>
        <w:ind w:left="0" w:firstLine="709"/>
        <w:jc w:val="both"/>
        <w:rPr>
          <w:rFonts w:eastAsia="MS Mincho"/>
          <w:lang w:val="ru-RU"/>
        </w:rPr>
      </w:pPr>
      <w:r w:rsidRPr="008B1C66">
        <w:rPr>
          <w:lang w:val="ru-RU"/>
        </w:rPr>
        <w:t>При наличии информации и документов, подтверждающих, что товары, работы, услуги, предлагаемые в соответствии с заявкой участника, не соответствуют требованиям, изложенным в котировочной документации, заявка участника отклоняется.</w:t>
      </w:r>
    </w:p>
    <w:p w:rsidR="00D23330" w:rsidRPr="008B1C66" w:rsidRDefault="00D23330" w:rsidP="000277EE">
      <w:pPr>
        <w:pStyle w:val="a5"/>
        <w:numPr>
          <w:ilvl w:val="2"/>
          <w:numId w:val="26"/>
        </w:numPr>
        <w:ind w:left="0" w:firstLine="709"/>
        <w:jc w:val="both"/>
        <w:rPr>
          <w:rFonts w:eastAsia="MS Mincho"/>
          <w:lang w:val="ru-RU"/>
        </w:rPr>
      </w:pPr>
      <w:r w:rsidRPr="008B1C66">
        <w:rPr>
          <w:lang w:val="ru-RU"/>
        </w:rPr>
        <w:t>Информация относительно процесса изучения, оценки и сопоставления котировочных заявок, определения победителей запроса котировок не подлежит разглашению участникам. Попытки участников получить такую информацию до размещения протоколов на сайтах, служат основанием для отклонения котировочных заявок таких участников.</w:t>
      </w:r>
    </w:p>
    <w:p w:rsidR="00D23330" w:rsidRPr="008B1C66" w:rsidRDefault="00D23330" w:rsidP="000277EE">
      <w:pPr>
        <w:pStyle w:val="a5"/>
        <w:numPr>
          <w:ilvl w:val="2"/>
          <w:numId w:val="26"/>
        </w:numPr>
        <w:ind w:left="0" w:firstLine="709"/>
        <w:jc w:val="both"/>
        <w:rPr>
          <w:lang w:val="ru-RU"/>
        </w:rPr>
      </w:pPr>
      <w:r w:rsidRPr="008B1C66">
        <w:rPr>
          <w:lang w:val="ru-RU"/>
        </w:rPr>
        <w:t>Рассматривает котировочные заявки на предмет соответствия их требованиям, указанным в запросе котировок, и сопоставляет предложения по цене договора (цене лота). Лучшей признается котировочная заявка, которая отвечает всем требованиям, установленным в запросе котировок, и содержит наиболее низкую цену товаров, работ, услуг. При наличии нескольких равнозначных котировочных заявок лучшей признается та, которая поступила раньше.</w:t>
      </w:r>
    </w:p>
    <w:p w:rsidR="00D23330" w:rsidRPr="008B1C66" w:rsidRDefault="00D23330" w:rsidP="000277EE">
      <w:pPr>
        <w:pStyle w:val="a5"/>
        <w:numPr>
          <w:ilvl w:val="2"/>
          <w:numId w:val="26"/>
        </w:numPr>
        <w:ind w:left="0" w:firstLine="709"/>
        <w:jc w:val="both"/>
        <w:rPr>
          <w:rFonts w:eastAsia="MS Mincho"/>
          <w:lang w:val="ru-RU"/>
        </w:rPr>
      </w:pPr>
      <w:r w:rsidRPr="008B1C66">
        <w:rPr>
          <w:lang w:val="ru-RU"/>
        </w:rPr>
        <w:t>Заказчик может не принимать во внимание мелкие погрешности, несоответствия, неточности в котировочной заявке, которые существенно не влияют на ее содержание и дальнейшую оценку (при соблюдении равенства всех участников запроса котировок) и не оказывают воздействия на рейтинг какого-либо из участников при рассмотрении и оценке котировочных заявок.</w:t>
      </w:r>
    </w:p>
    <w:p w:rsidR="00D23330" w:rsidRPr="008B1C66" w:rsidRDefault="00D23330" w:rsidP="000277EE">
      <w:pPr>
        <w:pStyle w:val="a5"/>
        <w:numPr>
          <w:ilvl w:val="2"/>
          <w:numId w:val="26"/>
        </w:numPr>
        <w:ind w:left="0" w:firstLine="709"/>
        <w:jc w:val="both"/>
        <w:rPr>
          <w:rFonts w:eastAsia="MS Mincho"/>
          <w:lang w:val="ru-RU"/>
        </w:rPr>
      </w:pPr>
      <w:r w:rsidRPr="008B1C66">
        <w:rPr>
          <w:lang w:val="ru-RU"/>
        </w:rPr>
        <w:t>Заказчик вправе допустить участника к участию в запросе котировок в случае, если участник или его котировочная заявка не соответствуют требованиям котировочной документации, но выявленные недостатки носят формальный характер и не влияют на содержание и условия заявки на участие в запросе котировок, а также на условия исполнения договора и не влекут рисков неисполнения обязательств, принятых таким участником в соответствии с его котировочной заявкой.</w:t>
      </w:r>
    </w:p>
    <w:p w:rsidR="00D23330" w:rsidRPr="008B1C66" w:rsidRDefault="00D23330" w:rsidP="000277EE">
      <w:pPr>
        <w:pStyle w:val="a5"/>
        <w:numPr>
          <w:ilvl w:val="2"/>
          <w:numId w:val="26"/>
        </w:numPr>
        <w:ind w:left="0" w:firstLine="709"/>
        <w:jc w:val="both"/>
        <w:rPr>
          <w:rFonts w:eastAsia="MS Mincho"/>
          <w:lang w:val="ru-RU"/>
        </w:rPr>
      </w:pPr>
      <w:r w:rsidRPr="008B1C66">
        <w:rPr>
          <w:lang w:val="ru-RU"/>
        </w:rPr>
        <w:t>Если в котировочной заявке имеются расхождения между обозначением сумм словами и цифрами, то к рассмотрению принимается сумма, указанная словами.</w:t>
      </w:r>
    </w:p>
    <w:p w:rsidR="00D23330" w:rsidRPr="008B1C66" w:rsidRDefault="00D23330" w:rsidP="000277EE">
      <w:pPr>
        <w:pStyle w:val="a5"/>
        <w:numPr>
          <w:ilvl w:val="2"/>
          <w:numId w:val="26"/>
        </w:numPr>
        <w:ind w:left="0" w:firstLine="709"/>
        <w:jc w:val="both"/>
        <w:rPr>
          <w:rFonts w:eastAsia="MS Mincho"/>
          <w:lang w:val="ru-RU"/>
        </w:rPr>
      </w:pPr>
      <w:r w:rsidRPr="008B1C66">
        <w:rPr>
          <w:lang w:val="ru-RU"/>
        </w:rPr>
        <w:t xml:space="preserve"> Если в котировочной заявке имеются арифметические ошибки при отражении цен за единицу закупаемых товаров, работ, услуг и(или) цены договора (цены лота) заявка такого участника отклоняется.</w:t>
      </w:r>
    </w:p>
    <w:p w:rsidR="00D23330" w:rsidRPr="008B1C66" w:rsidRDefault="00D23330" w:rsidP="000277EE">
      <w:pPr>
        <w:pStyle w:val="a5"/>
        <w:numPr>
          <w:ilvl w:val="2"/>
          <w:numId w:val="26"/>
        </w:numPr>
        <w:ind w:left="0" w:firstLine="709"/>
        <w:jc w:val="both"/>
        <w:rPr>
          <w:rFonts w:eastAsia="MS Mincho"/>
          <w:lang w:val="ru-RU"/>
        </w:rPr>
      </w:pPr>
      <w:r w:rsidRPr="008B1C66">
        <w:rPr>
          <w:lang w:val="ru-RU"/>
        </w:rPr>
        <w:t xml:space="preserve"> В ходе рассмотрения заявок заказчик вправе затребовать от участников запроса котировок разъяснения положений котировочных заявок. </w:t>
      </w:r>
    </w:p>
    <w:p w:rsidR="00D23330" w:rsidRPr="008B1C66" w:rsidRDefault="00D23330" w:rsidP="000277EE">
      <w:pPr>
        <w:pStyle w:val="a5"/>
        <w:numPr>
          <w:ilvl w:val="2"/>
          <w:numId w:val="26"/>
        </w:numPr>
        <w:ind w:left="0" w:firstLine="709"/>
        <w:jc w:val="both"/>
        <w:rPr>
          <w:rFonts w:eastAsia="MS Mincho"/>
          <w:lang w:val="ru-RU"/>
        </w:rPr>
      </w:pPr>
      <w:r w:rsidRPr="008B1C66">
        <w:rPr>
          <w:lang w:val="ru-RU"/>
        </w:rPr>
        <w:lastRenderedPageBreak/>
        <w:t>Участники и их представители не вправе участвовать в рассмотрении котировочных заявок и изучении квалификации участников.</w:t>
      </w:r>
    </w:p>
    <w:p w:rsidR="00D23330" w:rsidRPr="008B1C66" w:rsidRDefault="00D23330" w:rsidP="000277EE">
      <w:pPr>
        <w:pStyle w:val="a5"/>
        <w:numPr>
          <w:ilvl w:val="2"/>
          <w:numId w:val="26"/>
        </w:numPr>
        <w:ind w:left="0" w:firstLine="709"/>
        <w:jc w:val="both"/>
        <w:rPr>
          <w:rFonts w:eastAsia="MS Mincho"/>
          <w:lang w:val="ru-RU"/>
        </w:rPr>
      </w:pPr>
      <w:r w:rsidRPr="008B1C66">
        <w:rPr>
          <w:lang w:val="ru-RU"/>
        </w:rPr>
        <w:t>По итогам рассмотрения и оценки котировочных заявок заказчик составляет протокол рассмотрения и оценки заявок, в котором в том числе может содержаться следующая информация:</w:t>
      </w:r>
    </w:p>
    <w:p w:rsidR="00D23330" w:rsidRPr="008B1C66" w:rsidRDefault="00D23330" w:rsidP="000277EE">
      <w:pPr>
        <w:pStyle w:val="a5"/>
        <w:numPr>
          <w:ilvl w:val="3"/>
          <w:numId w:val="26"/>
        </w:numPr>
        <w:ind w:left="0" w:firstLine="709"/>
        <w:jc w:val="both"/>
        <w:rPr>
          <w:rFonts w:eastAsia="MS Mincho"/>
          <w:lang w:val="ru-RU"/>
        </w:rPr>
      </w:pPr>
      <w:r w:rsidRPr="008B1C66">
        <w:rPr>
          <w:lang w:val="ru-RU"/>
        </w:rPr>
        <w:t>Наименование товаров, работ, услуг, на закупку которых проводится запрос котировок, существенные условия договора.</w:t>
      </w:r>
    </w:p>
    <w:p w:rsidR="00D23330" w:rsidRPr="008B1C66" w:rsidRDefault="00D23330" w:rsidP="000277EE">
      <w:pPr>
        <w:pStyle w:val="a5"/>
        <w:numPr>
          <w:ilvl w:val="3"/>
          <w:numId w:val="26"/>
        </w:numPr>
        <w:ind w:left="0" w:firstLine="709"/>
        <w:jc w:val="both"/>
        <w:rPr>
          <w:rFonts w:eastAsia="MS Mincho"/>
          <w:lang w:val="ru-RU"/>
        </w:rPr>
      </w:pPr>
      <w:r w:rsidRPr="008B1C66">
        <w:rPr>
          <w:lang w:val="ru-RU"/>
        </w:rPr>
        <w:t>Сведения об участниках закупки, подавших котировочные заявки.</w:t>
      </w:r>
    </w:p>
    <w:p w:rsidR="00D23330" w:rsidRPr="008B1C66" w:rsidRDefault="00D23330" w:rsidP="000277EE">
      <w:pPr>
        <w:pStyle w:val="a5"/>
        <w:numPr>
          <w:ilvl w:val="3"/>
          <w:numId w:val="26"/>
        </w:numPr>
        <w:ind w:left="0" w:firstLine="709"/>
        <w:jc w:val="both"/>
        <w:rPr>
          <w:rFonts w:eastAsia="MS Mincho"/>
          <w:lang w:val="ru-RU"/>
        </w:rPr>
      </w:pPr>
      <w:r w:rsidRPr="008B1C66">
        <w:rPr>
          <w:lang w:val="ru-RU"/>
        </w:rPr>
        <w:t>Принятое заказчиком решение об отклонении котировочной заявки с обоснованием причин отклонения.</w:t>
      </w:r>
    </w:p>
    <w:p w:rsidR="00D23330" w:rsidRPr="008B1C66" w:rsidRDefault="00D23330" w:rsidP="000277EE">
      <w:pPr>
        <w:pStyle w:val="a5"/>
        <w:numPr>
          <w:ilvl w:val="3"/>
          <w:numId w:val="26"/>
        </w:numPr>
        <w:ind w:left="0" w:firstLine="709"/>
        <w:jc w:val="both"/>
        <w:rPr>
          <w:rFonts w:eastAsia="MS Mincho"/>
          <w:lang w:val="ru-RU"/>
        </w:rPr>
      </w:pPr>
      <w:r w:rsidRPr="008B1C66">
        <w:rPr>
          <w:lang w:val="ru-RU"/>
        </w:rPr>
        <w:t>Наиболее низкая цена товаров, работ, услуг.</w:t>
      </w:r>
    </w:p>
    <w:p w:rsidR="00D23330" w:rsidRPr="008B1C66" w:rsidRDefault="00D23330" w:rsidP="000277EE">
      <w:pPr>
        <w:pStyle w:val="a5"/>
        <w:numPr>
          <w:ilvl w:val="3"/>
          <w:numId w:val="26"/>
        </w:numPr>
        <w:ind w:left="0" w:firstLine="709"/>
        <w:jc w:val="both"/>
        <w:rPr>
          <w:rFonts w:eastAsia="MS Mincho"/>
          <w:lang w:val="ru-RU"/>
        </w:rPr>
      </w:pPr>
      <w:r w:rsidRPr="008B1C66">
        <w:rPr>
          <w:lang w:val="ru-RU"/>
        </w:rPr>
        <w:t xml:space="preserve">Сведения о победителе в проведении запроса котировок, об участнике закупки, предложившем в котировочной заявке цену, такую же, как и победитель в проведении запроса котировок, или об участнике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w:t>
      </w:r>
    </w:p>
    <w:p w:rsidR="00D23330" w:rsidRPr="008B1C66" w:rsidRDefault="00D23330" w:rsidP="000277EE">
      <w:pPr>
        <w:pStyle w:val="a5"/>
        <w:numPr>
          <w:ilvl w:val="3"/>
          <w:numId w:val="26"/>
        </w:numPr>
        <w:ind w:left="0" w:firstLine="709"/>
        <w:jc w:val="both"/>
        <w:rPr>
          <w:rFonts w:eastAsia="MS Mincho"/>
          <w:lang w:val="ru-RU"/>
        </w:rPr>
      </w:pPr>
      <w:r w:rsidRPr="008B1C66">
        <w:rPr>
          <w:lang w:val="ru-RU"/>
        </w:rPr>
        <w:t>Предложения для рассмотрения комиссией в том числе объединенной комиссии;</w:t>
      </w:r>
    </w:p>
    <w:p w:rsidR="00D23330" w:rsidRPr="008B1C66" w:rsidRDefault="00D23330" w:rsidP="000277EE">
      <w:pPr>
        <w:pStyle w:val="a5"/>
        <w:numPr>
          <w:ilvl w:val="3"/>
          <w:numId w:val="26"/>
        </w:numPr>
        <w:ind w:left="0" w:firstLine="709"/>
        <w:jc w:val="both"/>
        <w:rPr>
          <w:rFonts w:eastAsia="MS Mincho"/>
          <w:lang w:val="ru-RU"/>
        </w:rPr>
      </w:pPr>
      <w:r w:rsidRPr="008B1C66">
        <w:rPr>
          <w:lang w:val="ru-RU"/>
        </w:rPr>
        <w:t>Заключение о взаимозаменяемости (эквивалентности) товаров, работ, услуг (при необходимости).</w:t>
      </w:r>
    </w:p>
    <w:p w:rsidR="00D23330" w:rsidRPr="008B1C66" w:rsidRDefault="00D23330" w:rsidP="000277EE">
      <w:pPr>
        <w:pStyle w:val="a5"/>
        <w:numPr>
          <w:ilvl w:val="2"/>
          <w:numId w:val="26"/>
        </w:numPr>
        <w:ind w:left="0" w:firstLine="709"/>
        <w:jc w:val="both"/>
        <w:rPr>
          <w:rFonts w:eastAsia="MS Mincho"/>
          <w:lang w:val="ru-RU"/>
        </w:rPr>
      </w:pPr>
      <w:r w:rsidRPr="008B1C66">
        <w:rPr>
          <w:lang w:val="ru-RU"/>
        </w:rPr>
        <w:t xml:space="preserve"> Протокол рассмотрения и оценки котировочных заявок размещается на сайтах не позднее 2 (двух) дней с даты подписания протокола.</w:t>
      </w:r>
    </w:p>
    <w:p w:rsidR="00D21AA5" w:rsidRPr="008B1C66" w:rsidRDefault="00D21AA5" w:rsidP="00D21AA5">
      <w:pPr>
        <w:spacing w:after="0" w:line="259" w:lineRule="auto"/>
        <w:ind w:left="708" w:firstLine="0"/>
        <w:jc w:val="left"/>
        <w:rPr>
          <w:sz w:val="24"/>
          <w:szCs w:val="24"/>
          <w:lang w:val="ru-RU"/>
        </w:rPr>
      </w:pPr>
    </w:p>
    <w:p w:rsidR="00D21AA5" w:rsidRPr="008B1C66" w:rsidRDefault="00D21AA5" w:rsidP="00D21AA5">
      <w:pPr>
        <w:spacing w:after="13"/>
        <w:ind w:left="703" w:right="107" w:hanging="10"/>
        <w:rPr>
          <w:sz w:val="24"/>
          <w:szCs w:val="24"/>
          <w:lang w:val="ru-RU"/>
        </w:rPr>
      </w:pPr>
      <w:r w:rsidRPr="008B1C66">
        <w:rPr>
          <w:sz w:val="24"/>
          <w:szCs w:val="24"/>
          <w:lang w:val="ru-RU"/>
        </w:rPr>
        <w:t xml:space="preserve">6.6.Признание запроса котировок несостоявшимся </w:t>
      </w:r>
    </w:p>
    <w:p w:rsidR="00D21AA5" w:rsidRPr="008B1C66" w:rsidRDefault="001C7855" w:rsidP="001C7855">
      <w:pPr>
        <w:spacing w:after="0" w:line="259" w:lineRule="auto"/>
        <w:ind w:left="0" w:firstLine="0"/>
        <w:jc w:val="left"/>
        <w:rPr>
          <w:sz w:val="24"/>
          <w:szCs w:val="24"/>
          <w:lang w:val="ru-RU"/>
        </w:rPr>
      </w:pPr>
      <w:r w:rsidRPr="008B1C66">
        <w:rPr>
          <w:sz w:val="24"/>
          <w:szCs w:val="24"/>
          <w:lang w:val="ru-RU"/>
        </w:rPr>
        <w:tab/>
      </w:r>
      <w:r w:rsidR="00D21AA5" w:rsidRPr="008B1C66">
        <w:rPr>
          <w:sz w:val="24"/>
          <w:szCs w:val="24"/>
          <w:lang w:val="ru-RU"/>
        </w:rPr>
        <w:t xml:space="preserve">6.6.1. Запрос котировок признается несостоявшимся, если: </w:t>
      </w:r>
    </w:p>
    <w:p w:rsidR="00D21AA5" w:rsidRPr="008B1C66" w:rsidRDefault="00D21AA5" w:rsidP="00D21AA5">
      <w:pPr>
        <w:autoSpaceDE w:val="0"/>
        <w:autoSpaceDN w:val="0"/>
        <w:adjustRightInd w:val="0"/>
        <w:spacing w:after="0" w:line="240" w:lineRule="auto"/>
        <w:ind w:left="0" w:firstLine="709"/>
        <w:rPr>
          <w:sz w:val="24"/>
          <w:szCs w:val="24"/>
          <w:lang w:val="ru-RU"/>
        </w:rPr>
      </w:pPr>
      <w:r w:rsidRPr="008B1C66">
        <w:rPr>
          <w:sz w:val="24"/>
          <w:szCs w:val="24"/>
          <w:lang w:val="ru-RU"/>
        </w:rPr>
        <w:t>1)</w:t>
      </w:r>
      <w:r w:rsidRPr="008B1C66">
        <w:rPr>
          <w:sz w:val="24"/>
          <w:szCs w:val="24"/>
        </w:rPr>
        <w:t> </w:t>
      </w:r>
      <w:r w:rsidRPr="008B1C66">
        <w:rPr>
          <w:sz w:val="24"/>
          <w:szCs w:val="24"/>
          <w:lang w:val="ru-RU"/>
        </w:rPr>
        <w:t>на участие в запросе котировок подано менее 2 котировочных заявок;</w:t>
      </w:r>
    </w:p>
    <w:p w:rsidR="00D21AA5" w:rsidRPr="008B1C66" w:rsidRDefault="00D21AA5" w:rsidP="00D21AA5">
      <w:pPr>
        <w:autoSpaceDE w:val="0"/>
        <w:autoSpaceDN w:val="0"/>
        <w:adjustRightInd w:val="0"/>
        <w:spacing w:after="0" w:line="240" w:lineRule="auto"/>
        <w:ind w:left="0" w:firstLine="709"/>
        <w:rPr>
          <w:sz w:val="24"/>
          <w:szCs w:val="24"/>
          <w:lang w:val="ru-RU"/>
        </w:rPr>
      </w:pPr>
      <w:r w:rsidRPr="008B1C66">
        <w:rPr>
          <w:sz w:val="24"/>
          <w:szCs w:val="24"/>
          <w:lang w:val="ru-RU"/>
        </w:rPr>
        <w:t>2)</w:t>
      </w:r>
      <w:r w:rsidRPr="008B1C66">
        <w:rPr>
          <w:sz w:val="24"/>
          <w:szCs w:val="24"/>
        </w:rPr>
        <w:t> </w:t>
      </w:r>
      <w:r w:rsidRPr="008B1C66">
        <w:rPr>
          <w:sz w:val="24"/>
          <w:szCs w:val="24"/>
          <w:lang w:val="ru-RU"/>
        </w:rPr>
        <w:t>по итогам рассмотрения котировочных заявок только одна котировочная заявка признана соответствующей котировочной документации;</w:t>
      </w:r>
    </w:p>
    <w:p w:rsidR="00D21AA5" w:rsidRPr="008B1C66" w:rsidRDefault="00D21AA5" w:rsidP="00D21AA5">
      <w:pPr>
        <w:autoSpaceDE w:val="0"/>
        <w:autoSpaceDN w:val="0"/>
        <w:adjustRightInd w:val="0"/>
        <w:spacing w:after="0" w:line="240" w:lineRule="auto"/>
        <w:ind w:left="0" w:firstLine="709"/>
        <w:rPr>
          <w:sz w:val="24"/>
          <w:szCs w:val="24"/>
          <w:lang w:val="ru-RU"/>
        </w:rPr>
      </w:pPr>
      <w:r w:rsidRPr="008B1C66">
        <w:rPr>
          <w:sz w:val="24"/>
          <w:szCs w:val="24"/>
          <w:lang w:val="ru-RU"/>
        </w:rPr>
        <w:t>3)</w:t>
      </w:r>
      <w:r w:rsidRPr="008B1C66">
        <w:rPr>
          <w:sz w:val="24"/>
          <w:szCs w:val="24"/>
        </w:rPr>
        <w:t> </w:t>
      </w:r>
      <w:r w:rsidRPr="008B1C66">
        <w:rPr>
          <w:sz w:val="24"/>
          <w:szCs w:val="24"/>
          <w:lang w:val="ru-RU"/>
        </w:rPr>
        <w:t>все котировочные заявки признаны несоответствующими котировочной документации;</w:t>
      </w:r>
    </w:p>
    <w:p w:rsidR="00D21AA5" w:rsidRPr="008B1C66" w:rsidRDefault="00D21AA5" w:rsidP="00D21AA5">
      <w:pPr>
        <w:autoSpaceDE w:val="0"/>
        <w:autoSpaceDN w:val="0"/>
        <w:adjustRightInd w:val="0"/>
        <w:spacing w:after="0" w:line="240" w:lineRule="auto"/>
        <w:ind w:left="0" w:firstLine="709"/>
        <w:rPr>
          <w:sz w:val="24"/>
          <w:szCs w:val="24"/>
          <w:lang w:val="ru-RU"/>
        </w:rPr>
      </w:pPr>
      <w:r w:rsidRPr="008B1C66">
        <w:rPr>
          <w:sz w:val="24"/>
          <w:szCs w:val="24"/>
          <w:lang w:val="ru-RU"/>
        </w:rPr>
        <w:t>4)</w:t>
      </w:r>
      <w:r w:rsidRPr="008B1C66">
        <w:rPr>
          <w:sz w:val="24"/>
          <w:szCs w:val="24"/>
        </w:rPr>
        <w:t> </w:t>
      </w:r>
      <w:r w:rsidRPr="008B1C66">
        <w:rPr>
          <w:sz w:val="24"/>
          <w:szCs w:val="24"/>
          <w:lang w:val="ru-RU"/>
        </w:rPr>
        <w:t>победитель запроса котировок или участник закупки, предложивший в котировочной заявке цену, такую же, как и победитель, или участник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не исполнившего необходимые для заключения договора условия.</w:t>
      </w:r>
    </w:p>
    <w:p w:rsidR="00D21AA5" w:rsidRPr="008B1C66" w:rsidRDefault="00D21AA5" w:rsidP="00D21AA5">
      <w:pPr>
        <w:ind w:left="-15" w:right="108"/>
        <w:rPr>
          <w:sz w:val="24"/>
          <w:szCs w:val="24"/>
          <w:lang w:val="ru-RU"/>
        </w:rPr>
      </w:pPr>
      <w:r w:rsidRPr="008B1C66">
        <w:rPr>
          <w:sz w:val="24"/>
          <w:szCs w:val="24"/>
          <w:lang w:val="ru-RU"/>
        </w:rPr>
        <w:t>6.6.2.Если запрос котировок признан несостоявшимся в случаях, когда по итогам рассмотрения и оценки котировочных заявок только одна котировочная заявка признана соответствующей котировочной документации, или на участие в запросе котировок подана о</w:t>
      </w:r>
      <w:r w:rsidR="00BC59C6" w:rsidRPr="008B1C66">
        <w:rPr>
          <w:sz w:val="24"/>
          <w:szCs w:val="24"/>
          <w:lang w:val="ru-RU"/>
        </w:rPr>
        <w:t xml:space="preserve">дна котировочная заявка </w:t>
      </w:r>
      <w:r w:rsidRPr="008B1C66">
        <w:rPr>
          <w:sz w:val="24"/>
          <w:szCs w:val="24"/>
          <w:lang w:val="ru-RU"/>
        </w:rPr>
        <w:t xml:space="preserve">и она соответствует требованиям котировочной документации, с участником закупки, подавшим такую заявку, может быть заключен договор в порядке, установленном нормативными документами заказчика.  </w:t>
      </w:r>
    </w:p>
    <w:p w:rsidR="00D21AA5" w:rsidRPr="008B1C66" w:rsidRDefault="00D21AA5" w:rsidP="00D21AA5">
      <w:pPr>
        <w:ind w:left="-15" w:right="108"/>
        <w:rPr>
          <w:sz w:val="24"/>
          <w:szCs w:val="24"/>
          <w:lang w:val="ru-RU"/>
        </w:rPr>
      </w:pPr>
      <w:r w:rsidRPr="008B1C66">
        <w:rPr>
          <w:sz w:val="24"/>
          <w:szCs w:val="24"/>
          <w:lang w:val="ru-RU"/>
        </w:rPr>
        <w:t xml:space="preserve">Цена заключаемого договора не может превышать цену, указанную в котировочной заявке участника запроса котировок. </w:t>
      </w:r>
    </w:p>
    <w:p w:rsidR="00D21AA5" w:rsidRPr="008B1C66" w:rsidRDefault="00D21AA5" w:rsidP="00D21AA5">
      <w:pPr>
        <w:ind w:left="-15" w:right="108"/>
        <w:rPr>
          <w:sz w:val="24"/>
          <w:szCs w:val="24"/>
          <w:lang w:val="ru-RU"/>
        </w:rPr>
      </w:pPr>
      <w:r w:rsidRPr="008B1C66">
        <w:rPr>
          <w:sz w:val="24"/>
          <w:szCs w:val="24"/>
          <w:lang w:val="ru-RU"/>
        </w:rPr>
        <w:t xml:space="preserve">6.6.3.Если запрос котировок признан несостоявшимся, заказчик вправе объявить новый запрос котировок (в том числе в части отдельных лотов) или осуществить закупку другим способом.  </w:t>
      </w:r>
    </w:p>
    <w:p w:rsidR="00D21AA5" w:rsidRPr="008B1C66" w:rsidRDefault="00D21AA5" w:rsidP="00D21AA5">
      <w:pPr>
        <w:spacing w:after="0" w:line="259" w:lineRule="auto"/>
        <w:ind w:left="0" w:firstLine="0"/>
        <w:jc w:val="left"/>
        <w:rPr>
          <w:sz w:val="24"/>
          <w:szCs w:val="24"/>
          <w:lang w:val="ru-RU"/>
        </w:rPr>
      </w:pPr>
    </w:p>
    <w:p w:rsidR="00756AF3" w:rsidRPr="008B1C66" w:rsidRDefault="00756AF3" w:rsidP="00503321">
      <w:pPr>
        <w:pStyle w:val="2"/>
        <w:keepLines w:val="0"/>
        <w:numPr>
          <w:ilvl w:val="0"/>
          <w:numId w:val="24"/>
        </w:numPr>
        <w:spacing w:before="0"/>
        <w:jc w:val="center"/>
        <w:rPr>
          <w:rFonts w:ascii="Times New Roman" w:hAnsi="Times New Roman" w:cs="Times New Roman"/>
          <w:color w:val="000000" w:themeColor="text1"/>
          <w:sz w:val="24"/>
          <w:szCs w:val="24"/>
        </w:rPr>
      </w:pPr>
      <w:r w:rsidRPr="008B1C66">
        <w:rPr>
          <w:rFonts w:ascii="Times New Roman" w:hAnsi="Times New Roman" w:cs="Times New Roman"/>
          <w:color w:val="000000" w:themeColor="text1"/>
          <w:sz w:val="24"/>
          <w:szCs w:val="24"/>
        </w:rPr>
        <w:t>Котировочная заявка</w:t>
      </w:r>
    </w:p>
    <w:p w:rsidR="00756AF3" w:rsidRPr="008B1C66" w:rsidRDefault="00756AF3" w:rsidP="00756AF3">
      <w:pPr>
        <w:rPr>
          <w:rFonts w:eastAsia="MS Mincho"/>
          <w:sz w:val="24"/>
          <w:szCs w:val="24"/>
        </w:rPr>
      </w:pPr>
    </w:p>
    <w:p w:rsidR="00756AF3" w:rsidRPr="008B1C66" w:rsidRDefault="00756AF3" w:rsidP="00756AF3">
      <w:pPr>
        <w:ind w:left="851" w:hanging="142"/>
        <w:rPr>
          <w:rFonts w:eastAsia="MS Mincho"/>
          <w:sz w:val="24"/>
          <w:szCs w:val="24"/>
        </w:rPr>
      </w:pPr>
      <w:r w:rsidRPr="008B1C66">
        <w:rPr>
          <w:rFonts w:eastAsia="MS Mincho"/>
          <w:sz w:val="24"/>
          <w:szCs w:val="24"/>
        </w:rPr>
        <w:t>7.1. Составкотировочнойзаявки</w:t>
      </w:r>
    </w:p>
    <w:p w:rsidR="00756AF3" w:rsidRPr="008B1C66" w:rsidRDefault="00756AF3" w:rsidP="00756AF3">
      <w:pPr>
        <w:pStyle w:val="a9"/>
        <w:numPr>
          <w:ilvl w:val="2"/>
          <w:numId w:val="15"/>
        </w:numPr>
        <w:suppressAutoHyphens/>
        <w:ind w:left="0" w:firstLine="851"/>
        <w:rPr>
          <w:sz w:val="24"/>
        </w:rPr>
      </w:pPr>
      <w:r w:rsidRPr="008B1C66">
        <w:rPr>
          <w:sz w:val="24"/>
        </w:rPr>
        <w:lastRenderedPageBreak/>
        <w:t>Котировочная заявка до</w:t>
      </w:r>
      <w:r w:rsidR="004A4A59">
        <w:rPr>
          <w:sz w:val="24"/>
        </w:rPr>
        <w:t xml:space="preserve">лжна содержать всю указанную в </w:t>
      </w:r>
      <w:r w:rsidRPr="008B1C66">
        <w:rPr>
          <w:sz w:val="24"/>
        </w:rPr>
        <w:t>котировочной документации информацию и документы.</w:t>
      </w:r>
    </w:p>
    <w:p w:rsidR="00756AF3" w:rsidRPr="008B1C66" w:rsidRDefault="00756AF3" w:rsidP="00756AF3">
      <w:pPr>
        <w:pStyle w:val="a9"/>
        <w:numPr>
          <w:ilvl w:val="2"/>
          <w:numId w:val="14"/>
        </w:numPr>
        <w:suppressAutoHyphens/>
        <w:ind w:left="0" w:firstLine="709"/>
        <w:rPr>
          <w:sz w:val="24"/>
        </w:rPr>
      </w:pPr>
      <w:r w:rsidRPr="008B1C66">
        <w:rPr>
          <w:sz w:val="24"/>
        </w:rPr>
        <w:t xml:space="preserve">Котировочная заявка оформляется в соответствии с требованиями котировочной документации. </w:t>
      </w:r>
    </w:p>
    <w:p w:rsidR="00756AF3" w:rsidRPr="008B1C66" w:rsidRDefault="00756AF3" w:rsidP="00756AF3">
      <w:pPr>
        <w:pStyle w:val="a9"/>
        <w:numPr>
          <w:ilvl w:val="2"/>
          <w:numId w:val="14"/>
        </w:numPr>
        <w:suppressAutoHyphens/>
        <w:ind w:left="0" w:firstLine="709"/>
        <w:rPr>
          <w:sz w:val="24"/>
        </w:rPr>
      </w:pPr>
      <w:r w:rsidRPr="008B1C66">
        <w:rPr>
          <w:sz w:val="24"/>
        </w:rPr>
        <w:t xml:space="preserve">Котировочная заявка участника, не соответствующая требованиям котировочной документации, отклоняется. </w:t>
      </w:r>
    </w:p>
    <w:p w:rsidR="00756AF3" w:rsidRPr="008B1C66" w:rsidRDefault="00756AF3" w:rsidP="00756AF3">
      <w:pPr>
        <w:pStyle w:val="a9"/>
        <w:numPr>
          <w:ilvl w:val="2"/>
          <w:numId w:val="14"/>
        </w:numPr>
        <w:suppressAutoHyphens/>
        <w:ind w:left="0" w:firstLine="709"/>
        <w:rPr>
          <w:sz w:val="24"/>
        </w:rPr>
      </w:pPr>
      <w:r w:rsidRPr="008B1C66">
        <w:rPr>
          <w:sz w:val="24"/>
        </w:rPr>
        <w:t xml:space="preserve">Котировочная заявка оформляется на русском языке. Если в составе котировочной заявки представляются документы на иностранном языке, такие документы должны быть переведены на русский язык, а перевод заверен нотариально. В случае если для участия в запросе котировок иностранному лицу потребуется извещение, котировочная документация на иностранном языке, перевод на иностранный язык такое лицо осуществляет самостоятельно за свой счет. </w:t>
      </w:r>
    </w:p>
    <w:p w:rsidR="00756AF3" w:rsidRPr="008B1C66" w:rsidRDefault="00756AF3" w:rsidP="00756AF3">
      <w:pPr>
        <w:pStyle w:val="a9"/>
        <w:numPr>
          <w:ilvl w:val="2"/>
          <w:numId w:val="14"/>
        </w:numPr>
        <w:suppressAutoHyphens/>
        <w:ind w:left="0" w:firstLine="709"/>
        <w:rPr>
          <w:sz w:val="24"/>
        </w:rPr>
      </w:pPr>
      <w:r w:rsidRPr="008B1C66">
        <w:rPr>
          <w:sz w:val="24"/>
        </w:rPr>
        <w:t>В случае участия иностранного лица в запросе котировок, такое лицо в составе заявки должно представить все документы, предусмотренные котировочной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756AF3" w:rsidRPr="008B1C66" w:rsidRDefault="00270F72" w:rsidP="00270F72">
      <w:pPr>
        <w:pStyle w:val="a9"/>
        <w:suppressAutoHyphens/>
        <w:ind w:firstLine="0"/>
        <w:rPr>
          <w:sz w:val="24"/>
          <w:highlight w:val="yellow"/>
        </w:rPr>
      </w:pPr>
      <w:r w:rsidRPr="008B1C66">
        <w:rPr>
          <w:sz w:val="24"/>
        </w:rPr>
        <w:t xml:space="preserve">7.1.6. </w:t>
      </w:r>
      <w:r w:rsidR="00756AF3" w:rsidRPr="008B1C66">
        <w:rPr>
          <w:sz w:val="24"/>
        </w:rPr>
        <w:t>Если в составе заявки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непредставленным и не рассматривается.</w:t>
      </w:r>
    </w:p>
    <w:p w:rsidR="00756AF3" w:rsidRPr="008B1C66" w:rsidRDefault="00270F72" w:rsidP="00270F72">
      <w:pPr>
        <w:pStyle w:val="a9"/>
        <w:suppressAutoHyphens/>
        <w:ind w:firstLine="0"/>
        <w:rPr>
          <w:sz w:val="24"/>
          <w:highlight w:val="yellow"/>
        </w:rPr>
      </w:pPr>
      <w:r w:rsidRPr="008B1C66">
        <w:rPr>
          <w:sz w:val="24"/>
        </w:rPr>
        <w:t xml:space="preserve">7.1.7. </w:t>
      </w:r>
      <w:r w:rsidR="00756AF3" w:rsidRPr="008B1C66">
        <w:rPr>
          <w:sz w:val="24"/>
        </w:rPr>
        <w:t>В котировочной заявке должны быть представлены:</w:t>
      </w:r>
    </w:p>
    <w:p w:rsidR="00661BEA" w:rsidRPr="008B1C66" w:rsidRDefault="00270F72" w:rsidP="00661BEA">
      <w:pPr>
        <w:pStyle w:val="a9"/>
        <w:tabs>
          <w:tab w:val="left" w:pos="709"/>
        </w:tabs>
        <w:suppressAutoHyphens/>
        <w:ind w:left="-142" w:firstLine="0"/>
        <w:rPr>
          <w:sz w:val="24"/>
        </w:rPr>
      </w:pPr>
      <w:r w:rsidRPr="008B1C66">
        <w:rPr>
          <w:sz w:val="24"/>
        </w:rPr>
        <w:tab/>
      </w:r>
      <w:r w:rsidR="00661BEA" w:rsidRPr="008B1C66">
        <w:rPr>
          <w:sz w:val="24"/>
        </w:rPr>
        <w:t>7.1.7.1.</w:t>
      </w:r>
      <w:r w:rsidR="00661BEA" w:rsidRPr="008B1C66">
        <w:rPr>
          <w:sz w:val="24"/>
        </w:rPr>
        <w:tab/>
        <w:t xml:space="preserve">опись представленных документов, заверенная подписью и печатью (при ее наличии) участника. При представлении заявки на бумажном носителе предоставляется оригинал. </w:t>
      </w:r>
    </w:p>
    <w:p w:rsidR="00661BEA" w:rsidRPr="008B1C66" w:rsidRDefault="00270F72" w:rsidP="00661BEA">
      <w:pPr>
        <w:pStyle w:val="a9"/>
        <w:tabs>
          <w:tab w:val="left" w:pos="709"/>
        </w:tabs>
        <w:suppressAutoHyphens/>
        <w:ind w:left="-142" w:firstLine="0"/>
        <w:rPr>
          <w:sz w:val="24"/>
        </w:rPr>
      </w:pPr>
      <w:r w:rsidRPr="008B1C66">
        <w:rPr>
          <w:sz w:val="24"/>
        </w:rPr>
        <w:tab/>
      </w:r>
      <w:r w:rsidR="00661BEA" w:rsidRPr="008B1C66">
        <w:rPr>
          <w:sz w:val="24"/>
        </w:rPr>
        <w:t>7.1.7.2.</w:t>
      </w:r>
      <w:r w:rsidR="00661BEA" w:rsidRPr="008B1C66">
        <w:rPr>
          <w:sz w:val="24"/>
        </w:rPr>
        <w:tab/>
        <w:t xml:space="preserve">надлежащим образом оформленная, в соответствии с формой, являющейся приложением № 1 к котировочной документации, заверенная подписью и печатью (при ее наличии) участника заявка на участие в запросе котировок. При представлении заявки на бумажном носителе предоставляются оригиналы. </w:t>
      </w:r>
    </w:p>
    <w:p w:rsidR="00661BEA" w:rsidRPr="008B1C66" w:rsidRDefault="00270F72" w:rsidP="00661BEA">
      <w:pPr>
        <w:pStyle w:val="a9"/>
        <w:tabs>
          <w:tab w:val="left" w:pos="709"/>
        </w:tabs>
        <w:suppressAutoHyphens/>
        <w:ind w:left="-142" w:firstLine="0"/>
        <w:rPr>
          <w:sz w:val="24"/>
        </w:rPr>
      </w:pPr>
      <w:r w:rsidRPr="008B1C66">
        <w:rPr>
          <w:sz w:val="24"/>
        </w:rPr>
        <w:tab/>
      </w:r>
      <w:r w:rsidR="00661BEA" w:rsidRPr="008B1C66">
        <w:rPr>
          <w:sz w:val="24"/>
        </w:rPr>
        <w:t>7.1.7.3.</w:t>
      </w:r>
      <w:r w:rsidR="00661BEA" w:rsidRPr="008B1C66">
        <w:rPr>
          <w:sz w:val="24"/>
        </w:rPr>
        <w:tab/>
        <w:t xml:space="preserve">документы, подтверждающие полномочия лица, подписавшего котировочную заявку.Документы должны быть заверены подписью и печатью (при ее </w:t>
      </w:r>
      <w:r w:rsidR="005329DE" w:rsidRPr="008B1C66">
        <w:rPr>
          <w:sz w:val="24"/>
        </w:rPr>
        <w:t>наличии) участника</w:t>
      </w:r>
      <w:r w:rsidR="00661BEA" w:rsidRPr="008B1C66">
        <w:rPr>
          <w:sz w:val="24"/>
        </w:rPr>
        <w:t>. Документы представляются в виде копии, заверенной участником.</w:t>
      </w:r>
    </w:p>
    <w:p w:rsidR="00661BEA" w:rsidRPr="008B1C66" w:rsidRDefault="00270F72" w:rsidP="00661BEA">
      <w:pPr>
        <w:pStyle w:val="a9"/>
        <w:tabs>
          <w:tab w:val="left" w:pos="709"/>
        </w:tabs>
        <w:suppressAutoHyphens/>
        <w:ind w:left="-142" w:firstLine="0"/>
        <w:rPr>
          <w:sz w:val="24"/>
        </w:rPr>
      </w:pPr>
      <w:r w:rsidRPr="008B1C66">
        <w:rPr>
          <w:sz w:val="24"/>
        </w:rPr>
        <w:tab/>
      </w:r>
      <w:r w:rsidR="00661BEA" w:rsidRPr="008B1C66">
        <w:rPr>
          <w:sz w:val="24"/>
        </w:rPr>
        <w:t>7.1.7.4.</w:t>
      </w:r>
      <w:r w:rsidR="00661BEA" w:rsidRPr="008B1C66">
        <w:rPr>
          <w:sz w:val="24"/>
        </w:rPr>
        <w:tab/>
        <w:t>документы, подтверждающие соответствие участников запроса котировок, предлагаемых ими товаров, работ, услуг установленным требованиям котировочной документации и условиям допуска к участию в запросе котировок, в частности, перечисленным в пунктах 2, 3 котировочной документации. Перечень документов и порядок их оформления указываются в пунктах 2, 7.2 котировочной документации;</w:t>
      </w:r>
    </w:p>
    <w:p w:rsidR="00661BEA" w:rsidRPr="008B1C66" w:rsidRDefault="00270F72" w:rsidP="00661BEA">
      <w:pPr>
        <w:pStyle w:val="a9"/>
        <w:tabs>
          <w:tab w:val="left" w:pos="709"/>
        </w:tabs>
        <w:suppressAutoHyphens/>
        <w:ind w:left="-142" w:firstLine="0"/>
        <w:rPr>
          <w:sz w:val="24"/>
        </w:rPr>
      </w:pPr>
      <w:r w:rsidRPr="008B1C66">
        <w:rPr>
          <w:sz w:val="24"/>
        </w:rPr>
        <w:tab/>
      </w:r>
      <w:r w:rsidR="00661BEA" w:rsidRPr="008B1C66">
        <w:rPr>
          <w:sz w:val="24"/>
        </w:rPr>
        <w:t xml:space="preserve">7.1.7.5. </w:t>
      </w:r>
      <w:r w:rsidR="008327BB" w:rsidRPr="008B1C66">
        <w:rPr>
          <w:sz w:val="24"/>
        </w:rPr>
        <w:t xml:space="preserve">копию </w:t>
      </w:r>
      <w:r w:rsidR="00661BEA" w:rsidRPr="008B1C66">
        <w:rPr>
          <w:sz w:val="24"/>
        </w:rPr>
        <w:t>выписк</w:t>
      </w:r>
      <w:r w:rsidR="008327BB" w:rsidRPr="008B1C66">
        <w:rPr>
          <w:sz w:val="24"/>
        </w:rPr>
        <w:t>и</w:t>
      </w:r>
      <w:r w:rsidR="00661BEA" w:rsidRPr="008B1C66">
        <w:rPr>
          <w:sz w:val="24"/>
        </w:rPr>
        <w:t xml:space="preserve"> из единого государственного реестра юридических лиц для участника – юридического </w:t>
      </w:r>
      <w:r w:rsidR="00F607DF" w:rsidRPr="008B1C66">
        <w:rPr>
          <w:sz w:val="24"/>
        </w:rPr>
        <w:t>лица, выписку</w:t>
      </w:r>
      <w:r w:rsidR="00661BEA" w:rsidRPr="008B1C66">
        <w:rPr>
          <w:sz w:val="24"/>
        </w:rPr>
        <w:t xml:space="preserve"> из единого государственного реестра индивидуальных предпринимателей для участника – индивидуального предпринимателя;</w:t>
      </w:r>
      <w:r w:rsidR="008327BB" w:rsidRPr="008B1C66">
        <w:rPr>
          <w:sz w:val="24"/>
        </w:rPr>
        <w:t xml:space="preserve"> заверенную печатью участника закупки и подписанную руководителем участника закупки</w:t>
      </w:r>
    </w:p>
    <w:p w:rsidR="00661BEA" w:rsidRPr="008B1C66" w:rsidRDefault="00270F72" w:rsidP="00661BEA">
      <w:pPr>
        <w:pStyle w:val="a9"/>
        <w:tabs>
          <w:tab w:val="left" w:pos="709"/>
        </w:tabs>
        <w:suppressAutoHyphens/>
        <w:ind w:left="-142" w:firstLine="0"/>
        <w:rPr>
          <w:sz w:val="24"/>
        </w:rPr>
      </w:pPr>
      <w:r w:rsidRPr="008B1C66">
        <w:rPr>
          <w:sz w:val="24"/>
        </w:rPr>
        <w:tab/>
      </w:r>
      <w:r w:rsidR="00661BEA" w:rsidRPr="008B1C66">
        <w:rPr>
          <w:sz w:val="24"/>
        </w:rPr>
        <w:t>7.1.7.6 копии учредительных документов, заверенные печатью участника закупки и подписанные руководителем участника закупки;</w:t>
      </w:r>
    </w:p>
    <w:p w:rsidR="00661BEA" w:rsidRPr="008B1C66" w:rsidRDefault="00270F72" w:rsidP="00661BEA">
      <w:pPr>
        <w:pStyle w:val="a9"/>
        <w:tabs>
          <w:tab w:val="left" w:pos="709"/>
        </w:tabs>
        <w:suppressAutoHyphens/>
        <w:ind w:left="-142" w:firstLine="0"/>
        <w:rPr>
          <w:sz w:val="24"/>
        </w:rPr>
      </w:pPr>
      <w:r w:rsidRPr="008B1C66">
        <w:rPr>
          <w:sz w:val="24"/>
        </w:rPr>
        <w:tab/>
      </w:r>
      <w:r w:rsidR="00BC59C6" w:rsidRPr="008B1C66">
        <w:rPr>
          <w:sz w:val="24"/>
        </w:rPr>
        <w:t xml:space="preserve">7.1.7.7 </w:t>
      </w:r>
      <w:r w:rsidR="00661BEA" w:rsidRPr="008B1C66">
        <w:rPr>
          <w:sz w:val="24"/>
        </w:rPr>
        <w:t>копию свидетельства о государственной регистрации юридического лица или копию свидетельства о государственной регистрации физического лица в качестве индивидуального предпринимателя, заверенную печатью участника закупки и подписанную руководителем участника закупки;</w:t>
      </w:r>
    </w:p>
    <w:p w:rsidR="00661BEA" w:rsidRPr="008B1C66" w:rsidRDefault="00270F72" w:rsidP="00661BEA">
      <w:pPr>
        <w:pStyle w:val="a9"/>
        <w:tabs>
          <w:tab w:val="left" w:pos="709"/>
        </w:tabs>
        <w:suppressAutoHyphens/>
        <w:ind w:left="-142" w:firstLine="0"/>
        <w:rPr>
          <w:sz w:val="24"/>
        </w:rPr>
      </w:pPr>
      <w:r w:rsidRPr="008B1C66">
        <w:rPr>
          <w:sz w:val="24"/>
        </w:rPr>
        <w:tab/>
      </w:r>
      <w:r w:rsidR="00BC59C6" w:rsidRPr="008B1C66">
        <w:rPr>
          <w:sz w:val="24"/>
        </w:rPr>
        <w:t xml:space="preserve">7.1.7.8 </w:t>
      </w:r>
      <w:r w:rsidR="00661BEA" w:rsidRPr="008B1C66">
        <w:rPr>
          <w:sz w:val="24"/>
        </w:rPr>
        <w:t>копию свидетельства о постановке на налоговый учет, заверенную печатью участника закупки и подписанную руководителем участника закупки;</w:t>
      </w:r>
    </w:p>
    <w:p w:rsidR="00661BEA" w:rsidRPr="008B1C66" w:rsidRDefault="00270F72" w:rsidP="00661BEA">
      <w:pPr>
        <w:pStyle w:val="a9"/>
        <w:tabs>
          <w:tab w:val="left" w:pos="709"/>
        </w:tabs>
        <w:suppressAutoHyphens/>
        <w:ind w:left="-142" w:firstLine="0"/>
        <w:rPr>
          <w:sz w:val="24"/>
        </w:rPr>
      </w:pPr>
      <w:r w:rsidRPr="008B1C66">
        <w:rPr>
          <w:sz w:val="24"/>
        </w:rPr>
        <w:tab/>
      </w:r>
      <w:r w:rsidR="00661BEA" w:rsidRPr="008B1C66">
        <w:rPr>
          <w:sz w:val="24"/>
        </w:rPr>
        <w:t>7.1.7.9 копию устава, заверенные печатью участника закупки и подписанную руководителем участника закупки (для юридических лиц);</w:t>
      </w:r>
    </w:p>
    <w:p w:rsidR="00257F12" w:rsidRPr="008B1C66" w:rsidRDefault="00270F72" w:rsidP="00EF09A0">
      <w:pPr>
        <w:pStyle w:val="a9"/>
        <w:tabs>
          <w:tab w:val="left" w:pos="709"/>
        </w:tabs>
        <w:suppressAutoHyphens/>
        <w:ind w:left="-142" w:firstLine="0"/>
        <w:rPr>
          <w:sz w:val="24"/>
        </w:rPr>
      </w:pPr>
      <w:r w:rsidRPr="008B1C66">
        <w:rPr>
          <w:sz w:val="24"/>
        </w:rPr>
        <w:lastRenderedPageBreak/>
        <w:tab/>
      </w:r>
      <w:r w:rsidR="00661BEA" w:rsidRPr="008B1C66">
        <w:rPr>
          <w:sz w:val="24"/>
        </w:rPr>
        <w:t xml:space="preserve">7.1.7.10 </w:t>
      </w:r>
      <w:r w:rsidR="00985D6E" w:rsidRPr="008B1C66">
        <w:rPr>
          <w:sz w:val="24"/>
        </w:rPr>
        <w:tab/>
      </w:r>
      <w:r w:rsidR="00EF09A0" w:rsidRPr="008B1C66">
        <w:rPr>
          <w:sz w:val="24"/>
        </w:rPr>
        <w:t>копию уведомления о включении в реестр организаций, оказывающих услуги в области специальной оценки условий труда или копию выписки из реестра организаций, оказывающих услуги в области специальной оценки условий труда</w:t>
      </w:r>
      <w:r w:rsidR="00A3542E" w:rsidRPr="008B1C66">
        <w:rPr>
          <w:sz w:val="24"/>
        </w:rPr>
        <w:t>. Документы должны быть заверены печатью участника закупки и подписаны руководителем участника закупки.</w:t>
      </w:r>
    </w:p>
    <w:p w:rsidR="00257F12" w:rsidRPr="008B1C66" w:rsidRDefault="00257F12" w:rsidP="00257F12">
      <w:pPr>
        <w:pStyle w:val="a9"/>
        <w:tabs>
          <w:tab w:val="left" w:pos="709"/>
        </w:tabs>
        <w:suppressAutoHyphens/>
        <w:ind w:left="-142" w:firstLine="0"/>
        <w:rPr>
          <w:sz w:val="24"/>
        </w:rPr>
      </w:pPr>
      <w:r w:rsidRPr="008B1C66">
        <w:rPr>
          <w:sz w:val="24"/>
        </w:rPr>
        <w:t>-</w:t>
      </w:r>
      <w:r w:rsidRPr="008B1C66">
        <w:rPr>
          <w:sz w:val="24"/>
        </w:rPr>
        <w:tab/>
      </w:r>
      <w:r w:rsidR="00985D6E" w:rsidRPr="008B1C66">
        <w:rPr>
          <w:sz w:val="24"/>
        </w:rPr>
        <w:tab/>
      </w:r>
      <w:r w:rsidR="00985D6E" w:rsidRPr="008B1C66">
        <w:rPr>
          <w:sz w:val="24"/>
        </w:rPr>
        <w:tab/>
      </w:r>
      <w:r w:rsidRPr="008B1C66">
        <w:rPr>
          <w:sz w:val="24"/>
        </w:rPr>
        <w:t>или иные разрешительные документы, предусмотренные законодательством Российской Федерации</w:t>
      </w:r>
    </w:p>
    <w:p w:rsidR="00661BEA" w:rsidRPr="008B1C66" w:rsidRDefault="00661BEA" w:rsidP="00257F12">
      <w:pPr>
        <w:pStyle w:val="a9"/>
        <w:tabs>
          <w:tab w:val="left" w:pos="709"/>
        </w:tabs>
        <w:suppressAutoHyphens/>
        <w:ind w:left="-142" w:firstLine="0"/>
        <w:rPr>
          <w:sz w:val="24"/>
        </w:rPr>
      </w:pPr>
    </w:p>
    <w:p w:rsidR="00756AF3" w:rsidRPr="008B1C66" w:rsidRDefault="00661BEA" w:rsidP="00661BEA">
      <w:pPr>
        <w:pStyle w:val="a9"/>
        <w:tabs>
          <w:tab w:val="left" w:pos="709"/>
        </w:tabs>
        <w:suppressAutoHyphens/>
        <w:ind w:left="-142" w:firstLine="0"/>
        <w:rPr>
          <w:sz w:val="24"/>
        </w:rPr>
      </w:pPr>
      <w:r w:rsidRPr="008B1C66">
        <w:rPr>
          <w:sz w:val="24"/>
        </w:rPr>
        <w:t>7.1.7.11 Надлежащим образом оформленные в соответствии с формами, являющимися Приложениями №1,3,4 к котировочной документации, заверенные подписью и печатью (при ее наличии у участника), заявка на участие, сведения о участнике, техническое предложение</w:t>
      </w:r>
    </w:p>
    <w:p w:rsidR="003403A1" w:rsidRPr="008B1C66" w:rsidRDefault="003403A1" w:rsidP="00756AF3">
      <w:pPr>
        <w:pStyle w:val="a9"/>
        <w:tabs>
          <w:tab w:val="left" w:pos="709"/>
        </w:tabs>
        <w:suppressAutoHyphens/>
        <w:ind w:left="709" w:firstLine="0"/>
        <w:rPr>
          <w:sz w:val="24"/>
        </w:rPr>
      </w:pPr>
    </w:p>
    <w:p w:rsidR="003403A1" w:rsidRPr="008B1C66" w:rsidRDefault="003403A1" w:rsidP="00561158">
      <w:pPr>
        <w:pStyle w:val="a9"/>
        <w:tabs>
          <w:tab w:val="left" w:pos="709"/>
        </w:tabs>
        <w:suppressAutoHyphens/>
        <w:rPr>
          <w:sz w:val="24"/>
        </w:rPr>
      </w:pPr>
    </w:p>
    <w:p w:rsidR="003403A1" w:rsidRPr="008B1C66" w:rsidRDefault="003403A1" w:rsidP="00D31F80">
      <w:pPr>
        <w:pStyle w:val="a"/>
        <w:rPr>
          <w:sz w:val="24"/>
          <w:szCs w:val="24"/>
        </w:rPr>
      </w:pPr>
      <w:r w:rsidRPr="008B1C66">
        <w:rPr>
          <w:sz w:val="24"/>
          <w:szCs w:val="24"/>
        </w:rPr>
        <w:t>Предоставление технического предложения</w:t>
      </w:r>
    </w:p>
    <w:p w:rsidR="003403A1" w:rsidRPr="008B1C66" w:rsidRDefault="003403A1" w:rsidP="00D31F80">
      <w:pPr>
        <w:pStyle w:val="a"/>
        <w:numPr>
          <w:ilvl w:val="0"/>
          <w:numId w:val="0"/>
        </w:numPr>
        <w:ind w:left="1440"/>
        <w:rPr>
          <w:sz w:val="24"/>
          <w:szCs w:val="24"/>
        </w:rPr>
      </w:pPr>
    </w:p>
    <w:p w:rsidR="003403A1" w:rsidRPr="008B1C66" w:rsidRDefault="003403A1" w:rsidP="00D31F80">
      <w:pPr>
        <w:pStyle w:val="a"/>
        <w:rPr>
          <w:b w:val="0"/>
          <w:bCs w:val="0"/>
          <w:sz w:val="24"/>
          <w:szCs w:val="24"/>
          <w:lang w:eastAsia="en-US"/>
        </w:rPr>
      </w:pPr>
      <w:r w:rsidRPr="008B1C66">
        <w:rPr>
          <w:b w:val="0"/>
          <w:bCs w:val="0"/>
          <w:sz w:val="24"/>
          <w:szCs w:val="24"/>
          <w:lang w:eastAsia="en-US"/>
        </w:rPr>
        <w:t xml:space="preserve">В составе котировочной заявки участник должен представить техническое предложение, оформленное по форме приложения № 4 к котировочной документации, заверенное подписью и печатью (при ее наличии) участника, а также документы, предоставляемые в подтверждение соответствия предлагаемых участником товаров, работ, услуг в случае, если предоставление таких документов предусмотрено приложением № 2 к котировочной документации. В техническом предложении участника должны быть изложены характеристики товаров, работ, услуг, соответствующие требованиям технического задания, являющегося приложением № 2 к котировочной документации. </w:t>
      </w:r>
    </w:p>
    <w:p w:rsidR="003403A1" w:rsidRPr="008B1C66" w:rsidRDefault="003403A1" w:rsidP="00D31F80">
      <w:pPr>
        <w:pStyle w:val="a"/>
        <w:rPr>
          <w:b w:val="0"/>
          <w:bCs w:val="0"/>
          <w:sz w:val="24"/>
          <w:szCs w:val="24"/>
          <w:lang w:eastAsia="en-US"/>
        </w:rPr>
      </w:pPr>
      <w:r w:rsidRPr="008B1C66">
        <w:rPr>
          <w:b w:val="0"/>
          <w:bCs w:val="0"/>
          <w:sz w:val="24"/>
          <w:szCs w:val="24"/>
          <w:lang w:eastAsia="en-US"/>
        </w:rPr>
        <w:t>В случае проведения закупки в бумажной форме техническое предложение предоставляется на бумажном носит</w:t>
      </w:r>
      <w:r w:rsidR="001C7855" w:rsidRPr="008B1C66">
        <w:rPr>
          <w:b w:val="0"/>
          <w:bCs w:val="0"/>
          <w:sz w:val="24"/>
          <w:szCs w:val="24"/>
          <w:lang w:eastAsia="en-US"/>
        </w:rPr>
        <w:t xml:space="preserve">еле в виде </w:t>
      </w:r>
      <w:r w:rsidR="000D18A4" w:rsidRPr="008B1C66">
        <w:rPr>
          <w:b w:val="0"/>
          <w:bCs w:val="0"/>
          <w:sz w:val="24"/>
          <w:szCs w:val="24"/>
          <w:lang w:eastAsia="en-US"/>
        </w:rPr>
        <w:t>оригинала документа</w:t>
      </w:r>
      <w:r w:rsidRPr="008B1C66">
        <w:rPr>
          <w:b w:val="0"/>
          <w:bCs w:val="0"/>
          <w:sz w:val="24"/>
          <w:szCs w:val="24"/>
          <w:lang w:eastAsia="en-US"/>
        </w:rPr>
        <w:t>.</w:t>
      </w:r>
    </w:p>
    <w:p w:rsidR="003403A1" w:rsidRPr="008B1C66" w:rsidRDefault="003403A1" w:rsidP="00D31F80">
      <w:pPr>
        <w:pStyle w:val="a"/>
        <w:rPr>
          <w:b w:val="0"/>
          <w:bCs w:val="0"/>
          <w:sz w:val="24"/>
          <w:szCs w:val="24"/>
          <w:lang w:eastAsia="en-US"/>
        </w:rPr>
      </w:pPr>
      <w:r w:rsidRPr="008B1C66">
        <w:rPr>
          <w:b w:val="0"/>
          <w:bCs w:val="0"/>
          <w:sz w:val="24"/>
          <w:szCs w:val="24"/>
          <w:lang w:eastAsia="en-US"/>
        </w:rPr>
        <w:t xml:space="preserve">Техническое предложение должно включать цену за единицу (если указание цены за единицу предусмотрено котировочной документацией) и общую цену предложения Участником должны быть указаны марки, модели, наименования предлагаемых товаров, работ, услуг. </w:t>
      </w:r>
    </w:p>
    <w:p w:rsidR="003403A1" w:rsidRPr="008B1C66" w:rsidRDefault="003403A1" w:rsidP="00D31F80">
      <w:pPr>
        <w:pStyle w:val="a"/>
        <w:rPr>
          <w:b w:val="0"/>
          <w:bCs w:val="0"/>
          <w:sz w:val="24"/>
          <w:szCs w:val="24"/>
          <w:lang w:eastAsia="en-US"/>
        </w:rPr>
      </w:pPr>
      <w:r w:rsidRPr="008B1C66">
        <w:rPr>
          <w:b w:val="0"/>
          <w:bCs w:val="0"/>
          <w:sz w:val="24"/>
          <w:szCs w:val="24"/>
          <w:lang w:eastAsia="en-US"/>
        </w:rPr>
        <w:t xml:space="preserve">Цены необходимо приводить в рублях с учетом всех возможных расходов участника. </w:t>
      </w:r>
    </w:p>
    <w:p w:rsidR="003403A1" w:rsidRPr="008B1C66" w:rsidRDefault="003403A1" w:rsidP="00D31F80">
      <w:pPr>
        <w:pStyle w:val="a"/>
        <w:rPr>
          <w:b w:val="0"/>
          <w:bCs w:val="0"/>
          <w:sz w:val="24"/>
          <w:szCs w:val="24"/>
          <w:lang w:eastAsia="en-US"/>
        </w:rPr>
      </w:pPr>
      <w:r w:rsidRPr="008B1C66">
        <w:rPr>
          <w:b w:val="0"/>
          <w:bCs w:val="0"/>
          <w:sz w:val="24"/>
          <w:szCs w:val="24"/>
          <w:lang w:eastAsia="en-US"/>
        </w:rPr>
        <w:t>Цены должны быть указаны с учетом НДС и без учета НДС.</w:t>
      </w:r>
    </w:p>
    <w:p w:rsidR="003403A1" w:rsidRPr="008B1C66" w:rsidRDefault="003403A1" w:rsidP="00D31F80">
      <w:pPr>
        <w:pStyle w:val="a"/>
        <w:rPr>
          <w:b w:val="0"/>
          <w:bCs w:val="0"/>
          <w:sz w:val="24"/>
          <w:szCs w:val="24"/>
          <w:lang w:eastAsia="en-US"/>
        </w:rPr>
      </w:pPr>
      <w:r w:rsidRPr="008B1C66">
        <w:rPr>
          <w:b w:val="0"/>
          <w:bCs w:val="0"/>
          <w:sz w:val="24"/>
          <w:szCs w:val="24"/>
          <w:lang w:eastAsia="en-US"/>
        </w:rPr>
        <w:t>Для целей единообразного подхода к расчету сумм технического предложения суммы с учетом НДС необходимо рассчитывать следующим образом: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1,20(либо иной коэффициент в зависимости от ставки НДС, применяемой в отношении участника).</w:t>
      </w:r>
    </w:p>
    <w:p w:rsidR="00561158" w:rsidRPr="008B1C66" w:rsidRDefault="003403A1" w:rsidP="00561158">
      <w:pPr>
        <w:pStyle w:val="a"/>
        <w:rPr>
          <w:b w:val="0"/>
          <w:bCs w:val="0"/>
          <w:sz w:val="24"/>
          <w:szCs w:val="24"/>
          <w:lang w:eastAsia="en-US"/>
        </w:rPr>
      </w:pPr>
      <w:r w:rsidRPr="008B1C66">
        <w:rPr>
          <w:b w:val="0"/>
          <w:bCs w:val="0"/>
          <w:sz w:val="24"/>
          <w:szCs w:val="24"/>
          <w:lang w:eastAsia="en-US"/>
        </w:rPr>
        <w:t>Техническое предложение должно содержать все показатели и характеристики товаров, работ, услуг, условия исполнения договора, предусмотренные котировочной документацией и необходимые для рассмотрения и оценки котировочной заявки участника. Характеристики товаров, работ, услуг должны быть изложены таким образом, чтобы при рассмотрении и оценке заявок не допускалось их неоднозначное толкование, числовые показатели при описании характеристик товаров, работ, услуг должны быть указаны в абсолютных величинах. Все условия котировочной заявки участника понимаются заказчиком буквально, в случае расхождений показателей</w:t>
      </w:r>
      <w:r w:rsidR="00BC59C6" w:rsidRPr="008B1C66">
        <w:rPr>
          <w:b w:val="0"/>
          <w:bCs w:val="0"/>
          <w:sz w:val="24"/>
          <w:szCs w:val="24"/>
          <w:lang w:eastAsia="en-US"/>
        </w:rPr>
        <w:t>,</w:t>
      </w:r>
      <w:r w:rsidRPr="008B1C66">
        <w:rPr>
          <w:b w:val="0"/>
          <w:bCs w:val="0"/>
          <w:sz w:val="24"/>
          <w:szCs w:val="24"/>
          <w:lang w:eastAsia="en-US"/>
        </w:rPr>
        <w:t xml:space="preserve"> изложенных цифрами и прописью, приоритет имеют написанные прописью.</w:t>
      </w:r>
    </w:p>
    <w:p w:rsidR="003403A1" w:rsidRPr="008B1C66" w:rsidRDefault="003403A1" w:rsidP="00D31F80">
      <w:pPr>
        <w:pStyle w:val="a"/>
        <w:rPr>
          <w:sz w:val="24"/>
          <w:szCs w:val="24"/>
        </w:rPr>
      </w:pPr>
      <w:r w:rsidRPr="008B1C66">
        <w:rPr>
          <w:b w:val="0"/>
          <w:bCs w:val="0"/>
          <w:sz w:val="24"/>
          <w:szCs w:val="24"/>
          <w:lang w:eastAsia="en-US"/>
        </w:rPr>
        <w:t>Предложение участника о цене, содержащееся в техническом предложении не должно превышать начальную</w:t>
      </w:r>
      <w:r w:rsidR="00D31F80" w:rsidRPr="008B1C66">
        <w:rPr>
          <w:b w:val="0"/>
          <w:bCs w:val="0"/>
          <w:sz w:val="24"/>
          <w:szCs w:val="24"/>
          <w:lang w:eastAsia="en-US"/>
        </w:rPr>
        <w:t xml:space="preserve">договора (цену лота), установленную в котировочной документации (с учетом НДС и без учета НДС). Если в документации указаны цены за единицу закупаемых товаров, работ, услуг, в техническом предложении должны быть </w:t>
      </w:r>
      <w:r w:rsidR="00D31F80" w:rsidRPr="008B1C66">
        <w:rPr>
          <w:b w:val="0"/>
          <w:bCs w:val="0"/>
          <w:sz w:val="24"/>
          <w:szCs w:val="24"/>
          <w:lang w:eastAsia="en-US"/>
        </w:rPr>
        <w:lastRenderedPageBreak/>
        <w:t>указаны цены за единицу по каждому из предлагаемых участником товаров, работ, услуг. Цена за единицу, предложенная участником, не должна превышать цену за единицу, установленную в котировочной документации (с учетом НДС и без учета НДС).</w:t>
      </w:r>
    </w:p>
    <w:p w:rsidR="003403A1" w:rsidRPr="008B1C66" w:rsidRDefault="003403A1" w:rsidP="003403A1">
      <w:pPr>
        <w:pStyle w:val="a5"/>
        <w:numPr>
          <w:ilvl w:val="2"/>
          <w:numId w:val="14"/>
        </w:numPr>
        <w:ind w:left="0" w:firstLine="709"/>
        <w:jc w:val="both"/>
        <w:rPr>
          <w:lang w:val="ru-RU"/>
        </w:rPr>
      </w:pPr>
      <w:r w:rsidRPr="008B1C66">
        <w:rPr>
          <w:lang w:val="ru-RU"/>
        </w:rPr>
        <w:t>В случае поставки товаров в техническом предложении должны быть указаны марки, модели, наименования предлагаемого товара по каждой номенклатурной позиции.</w:t>
      </w:r>
    </w:p>
    <w:p w:rsidR="003403A1" w:rsidRPr="008B1C66" w:rsidRDefault="003403A1" w:rsidP="003403A1">
      <w:pPr>
        <w:pStyle w:val="a5"/>
        <w:numPr>
          <w:ilvl w:val="2"/>
          <w:numId w:val="14"/>
        </w:numPr>
        <w:ind w:left="0" w:firstLine="709"/>
        <w:jc w:val="both"/>
        <w:rPr>
          <w:lang w:val="ru-RU"/>
        </w:rPr>
      </w:pPr>
      <w:r w:rsidRPr="008B1C66">
        <w:rPr>
          <w:lang w:val="ru-RU"/>
        </w:rPr>
        <w:t>Если участником запроса котировок предлагается эквивалентный товар, участник в техническом предложении должен указать по каждому наименованию эквивалентного товара марку, модель, название, производителя, конкретные характеристики и их значения, соответствующие требованиям документации. В случае непредставления указанной информации товар не будет рассматриваться как эквивалентный.</w:t>
      </w:r>
    </w:p>
    <w:p w:rsidR="003403A1" w:rsidRPr="008B1C66" w:rsidRDefault="003403A1" w:rsidP="003403A1">
      <w:pPr>
        <w:rPr>
          <w:sz w:val="24"/>
          <w:szCs w:val="24"/>
          <w:lang w:val="ru-RU"/>
        </w:rPr>
      </w:pPr>
    </w:p>
    <w:p w:rsidR="00D21AA5" w:rsidRPr="008B1C66" w:rsidRDefault="00BC59C6" w:rsidP="00D31F80">
      <w:pPr>
        <w:pStyle w:val="a5"/>
        <w:numPr>
          <w:ilvl w:val="0"/>
          <w:numId w:val="14"/>
        </w:numPr>
        <w:spacing w:after="13"/>
        <w:ind w:right="107"/>
        <w:jc w:val="center"/>
        <w:rPr>
          <w:b/>
        </w:rPr>
      </w:pPr>
      <w:r w:rsidRPr="008B1C66">
        <w:rPr>
          <w:b/>
          <w:lang w:val="ru-RU"/>
        </w:rPr>
        <w:t>Подача заявок.</w:t>
      </w:r>
    </w:p>
    <w:p w:rsidR="00D21AA5" w:rsidRPr="008B1C66" w:rsidRDefault="00D21AA5" w:rsidP="00D31F80">
      <w:pPr>
        <w:pStyle w:val="a"/>
        <w:rPr>
          <w:b w:val="0"/>
          <w:i/>
          <w:sz w:val="24"/>
          <w:szCs w:val="24"/>
        </w:rPr>
      </w:pPr>
      <w:r w:rsidRPr="008B1C66">
        <w:rPr>
          <w:b w:val="0"/>
          <w:sz w:val="24"/>
          <w:szCs w:val="24"/>
        </w:rPr>
        <w:t xml:space="preserve">Окончательная дата подачи котировочных заявок и, соответственно, дата вскрытия котировочных заявок может быть перенесена на более поздний срок. Соответствующие изменения даты подачи котировочных заявок размещаются на сайте.  </w:t>
      </w:r>
    </w:p>
    <w:p w:rsidR="00D21AA5" w:rsidRPr="008B1C66" w:rsidRDefault="00D21AA5" w:rsidP="00D31F80">
      <w:pPr>
        <w:pStyle w:val="a"/>
        <w:rPr>
          <w:b w:val="0"/>
          <w:i/>
          <w:sz w:val="24"/>
          <w:szCs w:val="24"/>
        </w:rPr>
      </w:pPr>
      <w:r w:rsidRPr="008B1C66">
        <w:rPr>
          <w:b w:val="0"/>
          <w:sz w:val="24"/>
          <w:szCs w:val="24"/>
        </w:rPr>
        <w:t xml:space="preserve">Каждый участник может подать только одну котировочную заявку по каждому из лотов котировочной документации. В случае если участник подает более одной котировочной заявки по одному лоту, а ранее поданные им котировочные заявки по данному лоту не отозваны, все котировочные заявки по данному лоту, представленные участником, отклоняются. </w:t>
      </w:r>
    </w:p>
    <w:p w:rsidR="00D21AA5" w:rsidRPr="008B1C66" w:rsidRDefault="00D21AA5" w:rsidP="00D31F80">
      <w:pPr>
        <w:pStyle w:val="a"/>
        <w:rPr>
          <w:b w:val="0"/>
          <w:i/>
          <w:sz w:val="24"/>
          <w:szCs w:val="24"/>
        </w:rPr>
      </w:pPr>
      <w:r w:rsidRPr="008B1C66">
        <w:rPr>
          <w:b w:val="0"/>
          <w:sz w:val="24"/>
          <w:szCs w:val="24"/>
        </w:rPr>
        <w:t xml:space="preserve">Заявки принимаются до истечения срока подачи заявок. По истечении срока подачи заявок заявки не принимаются. </w:t>
      </w:r>
    </w:p>
    <w:p w:rsidR="00D21AA5" w:rsidRPr="008B1C66" w:rsidRDefault="00BC59C6" w:rsidP="003403A1">
      <w:pPr>
        <w:numPr>
          <w:ilvl w:val="2"/>
          <w:numId w:val="14"/>
        </w:numPr>
        <w:ind w:left="0" w:right="108" w:firstLine="709"/>
        <w:rPr>
          <w:sz w:val="24"/>
          <w:szCs w:val="24"/>
          <w:lang w:val="ru-RU"/>
        </w:rPr>
      </w:pPr>
      <w:r w:rsidRPr="008B1C66">
        <w:rPr>
          <w:sz w:val="24"/>
          <w:szCs w:val="24"/>
          <w:lang w:val="ru-RU"/>
        </w:rPr>
        <w:t xml:space="preserve">Взаимодействие участников </w:t>
      </w:r>
      <w:r w:rsidR="00D21AA5" w:rsidRPr="008B1C66">
        <w:rPr>
          <w:sz w:val="24"/>
          <w:szCs w:val="24"/>
          <w:lang w:val="ru-RU"/>
        </w:rPr>
        <w:t xml:space="preserve">осуществляется с контактным лицом, указанным в пункте 1.1.2 котировочной документации, в пределах и в порядке, установленных котировочной документацией. В случае направления участником указанных документов по адресам отличным от адреса, факса (в случае направления запроса при проведении процедуры в бумажной форме), указанных в котировочной документации, такие документы считаются непредставленными. </w:t>
      </w:r>
    </w:p>
    <w:p w:rsidR="00D21AA5" w:rsidRPr="008B1C66" w:rsidRDefault="00D21AA5" w:rsidP="00D21AA5">
      <w:pPr>
        <w:spacing w:after="0" w:line="259" w:lineRule="auto"/>
        <w:ind w:left="0" w:firstLine="709"/>
        <w:jc w:val="left"/>
        <w:rPr>
          <w:sz w:val="24"/>
          <w:szCs w:val="24"/>
          <w:lang w:val="ru-RU"/>
        </w:rPr>
      </w:pPr>
    </w:p>
    <w:p w:rsidR="00D21AA5" w:rsidRPr="008B1C66" w:rsidRDefault="00561158" w:rsidP="00D21AA5">
      <w:pPr>
        <w:spacing w:after="13"/>
        <w:ind w:left="0" w:right="107" w:firstLine="709"/>
        <w:rPr>
          <w:sz w:val="24"/>
          <w:szCs w:val="24"/>
          <w:lang w:val="ru-RU"/>
        </w:rPr>
      </w:pPr>
      <w:r w:rsidRPr="008B1C66">
        <w:rPr>
          <w:sz w:val="24"/>
          <w:szCs w:val="24"/>
          <w:lang w:val="ru-RU"/>
        </w:rPr>
        <w:t>8</w:t>
      </w:r>
      <w:r w:rsidR="00D21AA5" w:rsidRPr="008B1C66">
        <w:rPr>
          <w:sz w:val="24"/>
          <w:szCs w:val="24"/>
          <w:lang w:val="ru-RU"/>
        </w:rPr>
        <w:t>.</w:t>
      </w:r>
      <w:r w:rsidRPr="008B1C66">
        <w:rPr>
          <w:sz w:val="24"/>
          <w:szCs w:val="24"/>
          <w:lang w:val="ru-RU"/>
        </w:rPr>
        <w:t>4</w:t>
      </w:r>
      <w:r w:rsidR="00D21AA5" w:rsidRPr="008B1C66">
        <w:rPr>
          <w:sz w:val="24"/>
          <w:szCs w:val="24"/>
          <w:lang w:val="ru-RU"/>
        </w:rPr>
        <w:t xml:space="preserve">.Котировочная заявка при проведении запроса котировок на бумажном носителе </w:t>
      </w:r>
    </w:p>
    <w:p w:rsidR="00D21AA5" w:rsidRPr="008B1C66" w:rsidRDefault="00D21AA5" w:rsidP="00D21AA5">
      <w:pPr>
        <w:spacing w:after="0" w:line="259" w:lineRule="auto"/>
        <w:ind w:left="0" w:firstLine="709"/>
        <w:jc w:val="left"/>
        <w:rPr>
          <w:sz w:val="24"/>
          <w:szCs w:val="24"/>
          <w:lang w:val="ru-RU"/>
        </w:rPr>
      </w:pPr>
    </w:p>
    <w:p w:rsidR="00D21AA5" w:rsidRPr="008B1C66" w:rsidRDefault="00561158" w:rsidP="00D21AA5">
      <w:pPr>
        <w:ind w:left="0" w:right="108" w:firstLine="709"/>
        <w:rPr>
          <w:sz w:val="24"/>
          <w:szCs w:val="24"/>
          <w:lang w:val="ru-RU"/>
        </w:rPr>
      </w:pPr>
      <w:r w:rsidRPr="008B1C66">
        <w:rPr>
          <w:sz w:val="24"/>
          <w:szCs w:val="24"/>
          <w:lang w:val="ru-RU"/>
        </w:rPr>
        <w:t>8</w:t>
      </w:r>
      <w:r w:rsidR="00D21AA5" w:rsidRPr="008B1C66">
        <w:rPr>
          <w:sz w:val="24"/>
          <w:szCs w:val="24"/>
          <w:lang w:val="ru-RU"/>
        </w:rPr>
        <w:t>.</w:t>
      </w:r>
      <w:r w:rsidRPr="008B1C66">
        <w:rPr>
          <w:sz w:val="24"/>
          <w:szCs w:val="24"/>
          <w:lang w:val="ru-RU"/>
        </w:rPr>
        <w:t>4</w:t>
      </w:r>
      <w:r w:rsidR="00D21AA5" w:rsidRPr="008B1C66">
        <w:rPr>
          <w:sz w:val="24"/>
          <w:szCs w:val="24"/>
          <w:lang w:val="ru-RU"/>
        </w:rPr>
        <w:t xml:space="preserve">.1.Котировочная заявка на бумажном носителе подается по адресу и в сроки, указанные в пункте 1.8. котировочной документации и может быть представлена как нарочно представителем участника, так и посредством почтовых отправлений. </w:t>
      </w:r>
    </w:p>
    <w:p w:rsidR="00D21AA5" w:rsidRPr="008B1C66" w:rsidRDefault="00D21AA5" w:rsidP="00D21AA5">
      <w:pPr>
        <w:ind w:left="0" w:right="108" w:firstLine="709"/>
        <w:rPr>
          <w:sz w:val="24"/>
          <w:szCs w:val="24"/>
          <w:lang w:val="ru-RU"/>
        </w:rPr>
      </w:pPr>
      <w:r w:rsidRPr="008B1C66">
        <w:rPr>
          <w:sz w:val="24"/>
          <w:szCs w:val="24"/>
          <w:lang w:val="ru-RU"/>
        </w:rPr>
        <w:t xml:space="preserve">Для подачи заявки на бумажном носителе представитель участника должен иметь при себе паспорт. </w:t>
      </w:r>
    </w:p>
    <w:p w:rsidR="00D21AA5" w:rsidRPr="008B1C66" w:rsidRDefault="00561158" w:rsidP="00D21AA5">
      <w:pPr>
        <w:ind w:left="0" w:right="108" w:firstLine="709"/>
        <w:rPr>
          <w:sz w:val="24"/>
          <w:szCs w:val="24"/>
          <w:lang w:val="ru-RU"/>
        </w:rPr>
      </w:pPr>
      <w:r w:rsidRPr="008B1C66">
        <w:rPr>
          <w:sz w:val="24"/>
          <w:szCs w:val="24"/>
          <w:lang w:val="ru-RU"/>
        </w:rPr>
        <w:t>8.4</w:t>
      </w:r>
      <w:r w:rsidR="00D21AA5" w:rsidRPr="008B1C66">
        <w:rPr>
          <w:sz w:val="24"/>
          <w:szCs w:val="24"/>
          <w:lang w:val="ru-RU"/>
        </w:rPr>
        <w:t xml:space="preserve">.2.При проведении запроса котировок с представлением заявок на бумажном носителе, такие заявки должны быть представлены в запечатанном конверте. </w:t>
      </w:r>
    </w:p>
    <w:p w:rsidR="00D21AA5" w:rsidRPr="008B1C66" w:rsidRDefault="00561158" w:rsidP="00D21AA5">
      <w:pPr>
        <w:ind w:left="0" w:right="108" w:firstLine="709"/>
        <w:rPr>
          <w:sz w:val="24"/>
          <w:szCs w:val="24"/>
          <w:lang w:val="ru-RU"/>
        </w:rPr>
      </w:pPr>
      <w:r w:rsidRPr="008B1C66">
        <w:rPr>
          <w:sz w:val="24"/>
          <w:szCs w:val="24"/>
          <w:lang w:val="ru-RU"/>
        </w:rPr>
        <w:t>8.4</w:t>
      </w:r>
      <w:r w:rsidR="00D21AA5" w:rsidRPr="008B1C66">
        <w:rPr>
          <w:sz w:val="24"/>
          <w:szCs w:val="24"/>
          <w:lang w:val="ru-RU"/>
        </w:rPr>
        <w:t xml:space="preserve">.3.Маркировка конверта должна содержать следующую информацию: </w:t>
      </w:r>
    </w:p>
    <w:p w:rsidR="00D21AA5" w:rsidRPr="008B1C66" w:rsidRDefault="00D21AA5" w:rsidP="00D21AA5">
      <w:pPr>
        <w:tabs>
          <w:tab w:val="center" w:pos="5176"/>
          <w:tab w:val="center" w:pos="6639"/>
          <w:tab w:val="center" w:pos="7558"/>
          <w:tab w:val="right" w:pos="9971"/>
        </w:tabs>
        <w:ind w:left="0" w:firstLine="709"/>
        <w:jc w:val="left"/>
        <w:rPr>
          <w:sz w:val="24"/>
          <w:szCs w:val="24"/>
          <w:lang w:val="ru-RU"/>
        </w:rPr>
      </w:pPr>
      <w:r w:rsidRPr="008B1C66">
        <w:rPr>
          <w:sz w:val="24"/>
          <w:szCs w:val="24"/>
          <w:lang w:val="ru-RU"/>
        </w:rPr>
        <w:t xml:space="preserve">«Наименование, адрес, ИНН участника», </w:t>
      </w:r>
    </w:p>
    <w:p w:rsidR="00D21AA5" w:rsidRPr="008B1C66" w:rsidRDefault="00D21AA5" w:rsidP="00D21AA5">
      <w:pPr>
        <w:spacing w:after="3"/>
        <w:ind w:left="0" w:right="107" w:firstLine="709"/>
        <w:rPr>
          <w:sz w:val="24"/>
          <w:szCs w:val="24"/>
          <w:lang w:val="ru-RU"/>
        </w:rPr>
      </w:pPr>
      <w:r w:rsidRPr="008B1C66">
        <w:rPr>
          <w:sz w:val="24"/>
          <w:szCs w:val="24"/>
          <w:lang w:val="ru-RU"/>
        </w:rPr>
        <w:t xml:space="preserve">«Заявка на участие в запросе котировок по лоту №____ на право заключения договора _______________________для нужд </w:t>
      </w:r>
      <w:r w:rsidR="001C7855" w:rsidRPr="008B1C66">
        <w:rPr>
          <w:bCs/>
          <w:color w:val="auto"/>
          <w:sz w:val="24"/>
          <w:szCs w:val="24"/>
          <w:lang w:val="ru-RU" w:eastAsia="ru-RU"/>
        </w:rPr>
        <w:t>Ч</w:t>
      </w:r>
      <w:r w:rsidR="00315605" w:rsidRPr="008B1C66">
        <w:rPr>
          <w:bCs/>
          <w:color w:val="auto"/>
          <w:sz w:val="24"/>
          <w:szCs w:val="24"/>
          <w:lang w:val="ru-RU" w:eastAsia="ru-RU"/>
        </w:rPr>
        <w:t>УЗ</w:t>
      </w:r>
      <w:r w:rsidR="00EA0423" w:rsidRPr="008B1C66">
        <w:rPr>
          <w:bCs/>
          <w:color w:val="auto"/>
          <w:sz w:val="24"/>
          <w:szCs w:val="24"/>
          <w:lang w:val="ru-RU" w:eastAsia="ru-RU"/>
        </w:rPr>
        <w:t xml:space="preserve"> «</w:t>
      </w:r>
      <w:r w:rsidR="009C4C7E" w:rsidRPr="008B1C66">
        <w:rPr>
          <w:bCs/>
          <w:color w:val="auto"/>
          <w:sz w:val="24"/>
          <w:szCs w:val="24"/>
          <w:lang w:val="ru-RU" w:eastAsia="ru-RU"/>
        </w:rPr>
        <w:t>РЖД</w:t>
      </w:r>
      <w:r w:rsidR="001C7855" w:rsidRPr="008B1C66">
        <w:rPr>
          <w:bCs/>
          <w:color w:val="auto"/>
          <w:sz w:val="24"/>
          <w:szCs w:val="24"/>
          <w:lang w:val="ru-RU" w:eastAsia="ru-RU"/>
        </w:rPr>
        <w:t>-Медицина» г. Шарья</w:t>
      </w:r>
      <w:r w:rsidR="009C4C7E" w:rsidRPr="008B1C66">
        <w:rPr>
          <w:bCs/>
          <w:color w:val="auto"/>
          <w:sz w:val="24"/>
          <w:szCs w:val="24"/>
          <w:lang w:val="ru-RU" w:eastAsia="ru-RU"/>
        </w:rPr>
        <w:t>».</w:t>
      </w:r>
    </w:p>
    <w:p w:rsidR="00D21AA5" w:rsidRPr="008B1C66" w:rsidRDefault="00561158" w:rsidP="00D21AA5">
      <w:pPr>
        <w:ind w:left="0" w:right="108" w:firstLine="709"/>
        <w:rPr>
          <w:sz w:val="24"/>
          <w:szCs w:val="24"/>
          <w:lang w:val="ru-RU"/>
        </w:rPr>
      </w:pPr>
      <w:r w:rsidRPr="008B1C66">
        <w:rPr>
          <w:sz w:val="24"/>
          <w:szCs w:val="24"/>
          <w:lang w:val="ru-RU"/>
        </w:rPr>
        <w:t>8.4</w:t>
      </w:r>
      <w:r w:rsidR="00D21AA5" w:rsidRPr="008B1C66">
        <w:rPr>
          <w:sz w:val="24"/>
          <w:szCs w:val="24"/>
          <w:lang w:val="ru-RU"/>
        </w:rPr>
        <w:t xml:space="preserve">.4.Конверт должен содержать опись, заверенную подписью и печатью (при ее наличии), и документы, прилагаемые к котировочной заявке. </w:t>
      </w:r>
    </w:p>
    <w:p w:rsidR="00D21AA5" w:rsidRPr="008B1C66" w:rsidRDefault="00561158" w:rsidP="00D21AA5">
      <w:pPr>
        <w:ind w:left="0" w:right="108" w:firstLine="709"/>
        <w:rPr>
          <w:sz w:val="24"/>
          <w:szCs w:val="24"/>
          <w:lang w:val="ru-RU"/>
        </w:rPr>
      </w:pPr>
      <w:r w:rsidRPr="008B1C66">
        <w:rPr>
          <w:sz w:val="24"/>
          <w:szCs w:val="24"/>
          <w:lang w:val="ru-RU"/>
        </w:rPr>
        <w:t>8.4</w:t>
      </w:r>
      <w:r w:rsidR="00D21AA5" w:rsidRPr="008B1C66">
        <w:rPr>
          <w:sz w:val="24"/>
          <w:szCs w:val="24"/>
          <w:lang w:val="ru-RU"/>
        </w:rPr>
        <w:t xml:space="preserve">.5.Документы, представленные в составе конверта, должны быть скреплены печатью и заверены подписью уполномоченного лица участника.  </w:t>
      </w:r>
    </w:p>
    <w:p w:rsidR="00D21AA5" w:rsidRPr="008B1C66" w:rsidRDefault="00561158" w:rsidP="00D21AA5">
      <w:pPr>
        <w:ind w:left="0" w:right="108" w:firstLine="709"/>
        <w:rPr>
          <w:sz w:val="24"/>
          <w:szCs w:val="24"/>
          <w:lang w:val="ru-RU"/>
        </w:rPr>
      </w:pPr>
      <w:r w:rsidRPr="008B1C66">
        <w:rPr>
          <w:sz w:val="24"/>
          <w:szCs w:val="24"/>
          <w:lang w:val="ru-RU"/>
        </w:rPr>
        <w:t>8</w:t>
      </w:r>
      <w:r w:rsidR="00D21AA5" w:rsidRPr="008B1C66">
        <w:rPr>
          <w:sz w:val="24"/>
          <w:szCs w:val="24"/>
          <w:lang w:val="ru-RU"/>
        </w:rPr>
        <w:t>.</w:t>
      </w:r>
      <w:r w:rsidRPr="008B1C66">
        <w:rPr>
          <w:sz w:val="24"/>
          <w:szCs w:val="24"/>
          <w:lang w:val="ru-RU"/>
        </w:rPr>
        <w:t>4</w:t>
      </w:r>
      <w:r w:rsidR="00D21AA5" w:rsidRPr="008B1C66">
        <w:rPr>
          <w:sz w:val="24"/>
          <w:szCs w:val="24"/>
          <w:lang w:val="ru-RU"/>
        </w:rPr>
        <w:t xml:space="preserve">.6.Все рукописные исправления, сделанные в котировочной заявке, должны быть завизированы лицом, подписавшим заявку на участие в запросе котировок. </w:t>
      </w:r>
    </w:p>
    <w:p w:rsidR="00D21AA5" w:rsidRPr="008B1C66" w:rsidRDefault="00561158" w:rsidP="00D21AA5">
      <w:pPr>
        <w:ind w:left="0" w:right="108" w:firstLine="709"/>
        <w:rPr>
          <w:sz w:val="24"/>
          <w:szCs w:val="24"/>
          <w:lang w:val="ru-RU"/>
        </w:rPr>
      </w:pPr>
      <w:r w:rsidRPr="008B1C66">
        <w:rPr>
          <w:sz w:val="24"/>
          <w:szCs w:val="24"/>
          <w:lang w:val="ru-RU"/>
        </w:rPr>
        <w:lastRenderedPageBreak/>
        <w:t>8</w:t>
      </w:r>
      <w:r w:rsidR="00D21AA5" w:rsidRPr="008B1C66">
        <w:rPr>
          <w:sz w:val="24"/>
          <w:szCs w:val="24"/>
          <w:lang w:val="ru-RU"/>
        </w:rPr>
        <w:t>.</w:t>
      </w:r>
      <w:r w:rsidRPr="008B1C66">
        <w:rPr>
          <w:sz w:val="24"/>
          <w:szCs w:val="24"/>
          <w:lang w:val="ru-RU"/>
        </w:rPr>
        <w:t>4</w:t>
      </w:r>
      <w:r w:rsidR="00D21AA5" w:rsidRPr="008B1C66">
        <w:rPr>
          <w:sz w:val="24"/>
          <w:szCs w:val="24"/>
          <w:lang w:val="ru-RU"/>
        </w:rPr>
        <w:t xml:space="preserve">.7.Конверты с котировочными заявками принимаются до истечения срока подачи котировочных заявок. </w:t>
      </w:r>
    </w:p>
    <w:p w:rsidR="00D21AA5" w:rsidRPr="008B1C66" w:rsidRDefault="00561158" w:rsidP="00D21AA5">
      <w:pPr>
        <w:ind w:left="0" w:right="108" w:firstLine="709"/>
        <w:rPr>
          <w:sz w:val="24"/>
          <w:szCs w:val="24"/>
          <w:lang w:val="ru-RU"/>
        </w:rPr>
      </w:pPr>
      <w:r w:rsidRPr="008B1C66">
        <w:rPr>
          <w:sz w:val="24"/>
          <w:szCs w:val="24"/>
          <w:lang w:val="ru-RU"/>
        </w:rPr>
        <w:t>8</w:t>
      </w:r>
      <w:r w:rsidR="00D21AA5" w:rsidRPr="008B1C66">
        <w:rPr>
          <w:sz w:val="24"/>
          <w:szCs w:val="24"/>
          <w:lang w:val="ru-RU"/>
        </w:rPr>
        <w:t>.</w:t>
      </w:r>
      <w:r w:rsidRPr="008B1C66">
        <w:rPr>
          <w:sz w:val="24"/>
          <w:szCs w:val="24"/>
          <w:lang w:val="ru-RU"/>
        </w:rPr>
        <w:t>4</w:t>
      </w:r>
      <w:r w:rsidR="00D21AA5" w:rsidRPr="008B1C66">
        <w:rPr>
          <w:sz w:val="24"/>
          <w:szCs w:val="24"/>
          <w:lang w:val="ru-RU"/>
        </w:rPr>
        <w:t xml:space="preserve">.8.В случае если маркировка конверта не соответствует требованиям котировочной документации, конверт(ы) не запечатан(ы), котировочная заявка не принимается.  </w:t>
      </w:r>
    </w:p>
    <w:p w:rsidR="00D21AA5" w:rsidRPr="008B1C66" w:rsidRDefault="00561158" w:rsidP="00D21AA5">
      <w:pPr>
        <w:ind w:left="0" w:right="108" w:firstLine="709"/>
        <w:rPr>
          <w:sz w:val="24"/>
          <w:szCs w:val="24"/>
          <w:lang w:val="ru-RU"/>
        </w:rPr>
      </w:pPr>
      <w:r w:rsidRPr="008B1C66">
        <w:rPr>
          <w:sz w:val="24"/>
          <w:szCs w:val="24"/>
          <w:lang w:val="ru-RU"/>
        </w:rPr>
        <w:t>8</w:t>
      </w:r>
      <w:r w:rsidR="00D21AA5" w:rsidRPr="008B1C66">
        <w:rPr>
          <w:sz w:val="24"/>
          <w:szCs w:val="24"/>
          <w:lang w:val="ru-RU"/>
        </w:rPr>
        <w:t>.</w:t>
      </w:r>
      <w:r w:rsidRPr="008B1C66">
        <w:rPr>
          <w:sz w:val="24"/>
          <w:szCs w:val="24"/>
          <w:lang w:val="ru-RU"/>
        </w:rPr>
        <w:t>5</w:t>
      </w:r>
      <w:r w:rsidR="00D21AA5" w:rsidRPr="008B1C66">
        <w:rPr>
          <w:sz w:val="24"/>
          <w:szCs w:val="24"/>
          <w:lang w:val="ru-RU"/>
        </w:rPr>
        <w:t xml:space="preserve">.9.По истечении срока подачи котировочных заявок конверты не принимаются. Конверт с котировочной заявкой, полученный заказчиком по истечении срока подачи котировочных заявок по почте, не вскрывается и не возвращается. </w:t>
      </w:r>
    </w:p>
    <w:p w:rsidR="00D21AA5" w:rsidRPr="008B1C66" w:rsidRDefault="00D21AA5" w:rsidP="00D21AA5">
      <w:pPr>
        <w:spacing w:after="0" w:line="259" w:lineRule="auto"/>
        <w:ind w:left="0" w:firstLine="709"/>
        <w:jc w:val="left"/>
        <w:rPr>
          <w:sz w:val="24"/>
          <w:szCs w:val="24"/>
          <w:lang w:val="ru-RU"/>
        </w:rPr>
      </w:pPr>
    </w:p>
    <w:p w:rsidR="00D21AA5" w:rsidRPr="008B1C66" w:rsidRDefault="00561158" w:rsidP="00D21AA5">
      <w:pPr>
        <w:spacing w:after="13"/>
        <w:ind w:left="0" w:right="107" w:firstLine="709"/>
        <w:rPr>
          <w:sz w:val="24"/>
          <w:szCs w:val="24"/>
          <w:lang w:val="ru-RU"/>
        </w:rPr>
      </w:pPr>
      <w:r w:rsidRPr="008B1C66">
        <w:rPr>
          <w:sz w:val="24"/>
          <w:szCs w:val="24"/>
          <w:lang w:val="ru-RU"/>
        </w:rPr>
        <w:t>8</w:t>
      </w:r>
      <w:r w:rsidR="00D21AA5" w:rsidRPr="008B1C66">
        <w:rPr>
          <w:sz w:val="24"/>
          <w:szCs w:val="24"/>
          <w:lang w:val="ru-RU"/>
        </w:rPr>
        <w:t>.</w:t>
      </w:r>
      <w:r w:rsidRPr="008B1C66">
        <w:rPr>
          <w:sz w:val="24"/>
          <w:szCs w:val="24"/>
          <w:lang w:val="ru-RU"/>
        </w:rPr>
        <w:t>6</w:t>
      </w:r>
      <w:r w:rsidR="00D21AA5" w:rsidRPr="008B1C66">
        <w:rPr>
          <w:sz w:val="24"/>
          <w:szCs w:val="24"/>
          <w:lang w:val="ru-RU"/>
        </w:rPr>
        <w:t xml:space="preserve">.Изменение и отзыв котировочных заявок </w:t>
      </w:r>
    </w:p>
    <w:p w:rsidR="00D21AA5" w:rsidRPr="008B1C66" w:rsidRDefault="00561158" w:rsidP="009C4C7E">
      <w:pPr>
        <w:spacing w:after="0" w:line="259" w:lineRule="auto"/>
        <w:ind w:left="0" w:firstLine="709"/>
        <w:rPr>
          <w:sz w:val="24"/>
          <w:szCs w:val="24"/>
          <w:lang w:val="ru-RU"/>
        </w:rPr>
      </w:pPr>
      <w:r w:rsidRPr="008B1C66">
        <w:rPr>
          <w:sz w:val="24"/>
          <w:szCs w:val="24"/>
          <w:lang w:val="ru-RU"/>
        </w:rPr>
        <w:t>8</w:t>
      </w:r>
      <w:r w:rsidR="00D21AA5" w:rsidRPr="008B1C66">
        <w:rPr>
          <w:sz w:val="24"/>
          <w:szCs w:val="24"/>
          <w:lang w:val="ru-RU"/>
        </w:rPr>
        <w:t>.</w:t>
      </w:r>
      <w:r w:rsidRPr="008B1C66">
        <w:rPr>
          <w:sz w:val="24"/>
          <w:szCs w:val="24"/>
          <w:lang w:val="ru-RU"/>
        </w:rPr>
        <w:t>6</w:t>
      </w:r>
      <w:r w:rsidR="00D21AA5" w:rsidRPr="008B1C66">
        <w:rPr>
          <w:sz w:val="24"/>
          <w:szCs w:val="24"/>
          <w:lang w:val="ru-RU"/>
        </w:rPr>
        <w:t xml:space="preserve">.1.Участник вправе изменить или отозвать поданную </w:t>
      </w:r>
      <w:r w:rsidR="009C4C7E" w:rsidRPr="008B1C66">
        <w:rPr>
          <w:sz w:val="24"/>
          <w:szCs w:val="24"/>
          <w:lang w:val="ru-RU"/>
        </w:rPr>
        <w:t>к</w:t>
      </w:r>
      <w:r w:rsidR="00D21AA5" w:rsidRPr="008B1C66">
        <w:rPr>
          <w:sz w:val="24"/>
          <w:szCs w:val="24"/>
          <w:lang w:val="ru-RU"/>
        </w:rPr>
        <w:t xml:space="preserve">отировочную заявку в любое время до истечения срока подачи котировочных заявок. </w:t>
      </w:r>
    </w:p>
    <w:p w:rsidR="00D21AA5" w:rsidRPr="008B1C66" w:rsidRDefault="00561158" w:rsidP="00D21AA5">
      <w:pPr>
        <w:ind w:left="0" w:right="108" w:firstLine="709"/>
        <w:rPr>
          <w:sz w:val="24"/>
          <w:szCs w:val="24"/>
          <w:lang w:val="ru-RU"/>
        </w:rPr>
      </w:pPr>
      <w:r w:rsidRPr="008B1C66">
        <w:rPr>
          <w:sz w:val="24"/>
          <w:szCs w:val="24"/>
          <w:lang w:val="ru-RU"/>
        </w:rPr>
        <w:t>8</w:t>
      </w:r>
      <w:r w:rsidR="00D21AA5" w:rsidRPr="008B1C66">
        <w:rPr>
          <w:sz w:val="24"/>
          <w:szCs w:val="24"/>
          <w:lang w:val="ru-RU"/>
        </w:rPr>
        <w:t>.</w:t>
      </w:r>
      <w:r w:rsidRPr="008B1C66">
        <w:rPr>
          <w:sz w:val="24"/>
          <w:szCs w:val="24"/>
          <w:lang w:val="ru-RU"/>
        </w:rPr>
        <w:t>6</w:t>
      </w:r>
      <w:r w:rsidR="00D21AA5" w:rsidRPr="008B1C66">
        <w:rPr>
          <w:sz w:val="24"/>
          <w:szCs w:val="24"/>
          <w:lang w:val="ru-RU"/>
        </w:rPr>
        <w:t xml:space="preserve">.2.Никакие изменения не могут быть внесены в котировочную заявку после окончания срока подачи котировочных заявок. </w:t>
      </w:r>
    </w:p>
    <w:p w:rsidR="00D21AA5" w:rsidRPr="008B1C66" w:rsidRDefault="00561158" w:rsidP="00D21AA5">
      <w:pPr>
        <w:ind w:left="0" w:right="108" w:firstLine="709"/>
        <w:rPr>
          <w:sz w:val="24"/>
          <w:szCs w:val="24"/>
          <w:lang w:val="ru-RU"/>
        </w:rPr>
      </w:pPr>
      <w:r w:rsidRPr="008B1C66">
        <w:rPr>
          <w:sz w:val="24"/>
          <w:szCs w:val="24"/>
          <w:lang w:val="ru-RU"/>
        </w:rPr>
        <w:t>8</w:t>
      </w:r>
      <w:r w:rsidR="00D21AA5" w:rsidRPr="008B1C66">
        <w:rPr>
          <w:sz w:val="24"/>
          <w:szCs w:val="24"/>
          <w:lang w:val="ru-RU"/>
        </w:rPr>
        <w:t>.</w:t>
      </w:r>
      <w:r w:rsidRPr="008B1C66">
        <w:rPr>
          <w:sz w:val="24"/>
          <w:szCs w:val="24"/>
          <w:lang w:val="ru-RU"/>
        </w:rPr>
        <w:t>6.</w:t>
      </w:r>
      <w:r w:rsidR="00D21AA5" w:rsidRPr="008B1C66">
        <w:rPr>
          <w:sz w:val="24"/>
          <w:szCs w:val="24"/>
          <w:lang w:val="ru-RU"/>
        </w:rPr>
        <w:t xml:space="preserve">3. Для изменения заявки, представленной для участия в запросе котировок на бумажном носителе, необходимо до окончания срока подачи заявок представить по адресу, указанному в пункте 1.8 котировочной документации, запечатанный конверт, содержащий измененные документы, оформленные в порядке, предусмотренном котировочной документацией. Маркировка конверта должна содержать наименование и номер запроса котировок, номер лота, наименование и адрес, ИНН участника, а также надпись «Изменения». </w:t>
      </w:r>
    </w:p>
    <w:p w:rsidR="00D21AA5" w:rsidRPr="008B1C66" w:rsidRDefault="00D21AA5" w:rsidP="00D21AA5">
      <w:pPr>
        <w:ind w:left="0" w:right="108" w:firstLine="709"/>
        <w:rPr>
          <w:sz w:val="24"/>
          <w:szCs w:val="24"/>
          <w:lang w:val="ru-RU"/>
        </w:rPr>
      </w:pPr>
      <w:r w:rsidRPr="008B1C66">
        <w:rPr>
          <w:sz w:val="24"/>
          <w:szCs w:val="24"/>
          <w:lang w:val="ru-RU"/>
        </w:rPr>
        <w:t xml:space="preserve">Изменения заявки, представленной для участия в запросе котировок на бумажном носителе, могут быть представлены как нарочно представителем участника, так и посредством почтовых отправлений. </w:t>
      </w:r>
    </w:p>
    <w:p w:rsidR="00D21AA5" w:rsidRPr="008B1C66" w:rsidRDefault="00D21AA5" w:rsidP="00D21AA5">
      <w:pPr>
        <w:ind w:left="0" w:right="108" w:firstLine="709"/>
        <w:rPr>
          <w:sz w:val="24"/>
          <w:szCs w:val="24"/>
          <w:lang w:val="ru-RU"/>
        </w:rPr>
      </w:pPr>
      <w:r w:rsidRPr="008B1C66">
        <w:rPr>
          <w:sz w:val="24"/>
          <w:szCs w:val="24"/>
          <w:lang w:val="ru-RU"/>
        </w:rPr>
        <w:t xml:space="preserve">Для изменения заявки, представленной для участия в запросе котировок </w:t>
      </w:r>
      <w:r w:rsidR="00BC59C6" w:rsidRPr="008B1C66">
        <w:rPr>
          <w:sz w:val="24"/>
          <w:szCs w:val="24"/>
          <w:lang w:val="ru-RU"/>
        </w:rPr>
        <w:t xml:space="preserve">на бумажном носителе, </w:t>
      </w:r>
      <w:r w:rsidRPr="008B1C66">
        <w:rPr>
          <w:sz w:val="24"/>
          <w:szCs w:val="24"/>
          <w:lang w:val="ru-RU"/>
        </w:rPr>
        <w:t xml:space="preserve">представители участников запроса котировок должны иметь при себе доверенность на право изменения заявки,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 </w:t>
      </w:r>
    </w:p>
    <w:p w:rsidR="00D21AA5" w:rsidRPr="008B1C66" w:rsidRDefault="00561158" w:rsidP="00D21AA5">
      <w:pPr>
        <w:ind w:left="0" w:right="108" w:firstLine="709"/>
        <w:rPr>
          <w:sz w:val="24"/>
          <w:szCs w:val="24"/>
          <w:lang w:val="ru-RU"/>
        </w:rPr>
      </w:pPr>
      <w:r w:rsidRPr="008B1C66">
        <w:rPr>
          <w:sz w:val="24"/>
          <w:szCs w:val="24"/>
          <w:lang w:val="ru-RU"/>
        </w:rPr>
        <w:t>8</w:t>
      </w:r>
      <w:r w:rsidR="00D21AA5" w:rsidRPr="008B1C66">
        <w:rPr>
          <w:sz w:val="24"/>
          <w:szCs w:val="24"/>
          <w:lang w:val="ru-RU"/>
        </w:rPr>
        <w:t>.</w:t>
      </w:r>
      <w:r w:rsidRPr="008B1C66">
        <w:rPr>
          <w:sz w:val="24"/>
          <w:szCs w:val="24"/>
          <w:lang w:val="ru-RU"/>
        </w:rPr>
        <w:t>6</w:t>
      </w:r>
      <w:r w:rsidR="00D21AA5" w:rsidRPr="008B1C66">
        <w:rPr>
          <w:sz w:val="24"/>
          <w:szCs w:val="24"/>
          <w:lang w:val="ru-RU"/>
        </w:rPr>
        <w:t xml:space="preserve">.4.В случае изменения заявки датой подачи заявки на участие в процедуре закупки считается дата подачи последних изменений. </w:t>
      </w:r>
    </w:p>
    <w:p w:rsidR="00D21AA5" w:rsidRPr="008B1C66" w:rsidRDefault="00561158" w:rsidP="00D21AA5">
      <w:pPr>
        <w:ind w:left="0" w:right="108" w:firstLine="709"/>
        <w:rPr>
          <w:sz w:val="24"/>
          <w:szCs w:val="24"/>
          <w:lang w:val="ru-RU"/>
        </w:rPr>
      </w:pPr>
      <w:r w:rsidRPr="008B1C66">
        <w:rPr>
          <w:sz w:val="24"/>
          <w:szCs w:val="24"/>
          <w:lang w:val="ru-RU"/>
        </w:rPr>
        <w:t>8</w:t>
      </w:r>
      <w:r w:rsidR="00D21AA5" w:rsidRPr="008B1C66">
        <w:rPr>
          <w:sz w:val="24"/>
          <w:szCs w:val="24"/>
          <w:lang w:val="ru-RU"/>
        </w:rPr>
        <w:t>.</w:t>
      </w:r>
      <w:r w:rsidRPr="008B1C66">
        <w:rPr>
          <w:sz w:val="24"/>
          <w:szCs w:val="24"/>
          <w:lang w:val="ru-RU"/>
        </w:rPr>
        <w:t>6</w:t>
      </w:r>
      <w:r w:rsidR="00D21AA5" w:rsidRPr="008B1C66">
        <w:rPr>
          <w:sz w:val="24"/>
          <w:szCs w:val="24"/>
          <w:lang w:val="ru-RU"/>
        </w:rPr>
        <w:t xml:space="preserve">.5.Для отзыва заявки, представленной для участия в запросе котировок на бумажном носителе, необходимо до окончания срока подачи заявок представить по адресу, указанному в пункте 1.8 котировочной документации, письмо на фирменном бланке участника (при наличии) об отзыве заявки. Конверты с заявками, представленными в бумажной форме, могут быть возвращены по требованию участника. Возвращение конвертов с заявками, представленными в бумажной форме, возвращаются нарочно представителю участника по адресу, указанному в пункте 1.8 котировочной документации. </w:t>
      </w:r>
    </w:p>
    <w:p w:rsidR="00D21AA5" w:rsidRPr="008B1C66" w:rsidRDefault="00D21AA5" w:rsidP="00D21AA5">
      <w:pPr>
        <w:ind w:left="0" w:right="108" w:firstLine="709"/>
        <w:rPr>
          <w:sz w:val="24"/>
          <w:szCs w:val="24"/>
          <w:lang w:val="ru-RU"/>
        </w:rPr>
      </w:pPr>
      <w:r w:rsidRPr="008B1C66">
        <w:rPr>
          <w:sz w:val="24"/>
          <w:szCs w:val="24"/>
          <w:lang w:val="ru-RU"/>
        </w:rPr>
        <w:t xml:space="preserve">Отзыв заявки, представленной для участия в запросе котировок на бумажном носителе, может быть представлен как нарочно представителем участника, так и посредством почтовых отправлений. </w:t>
      </w:r>
    </w:p>
    <w:p w:rsidR="00D21AA5" w:rsidRPr="008B1C66" w:rsidRDefault="00D21AA5" w:rsidP="00D21AA5">
      <w:pPr>
        <w:ind w:left="0" w:right="108" w:firstLine="709"/>
        <w:rPr>
          <w:sz w:val="24"/>
          <w:szCs w:val="24"/>
          <w:lang w:val="ru-RU"/>
        </w:rPr>
      </w:pPr>
      <w:r w:rsidRPr="008B1C66">
        <w:rPr>
          <w:sz w:val="24"/>
          <w:szCs w:val="24"/>
          <w:lang w:val="ru-RU"/>
        </w:rPr>
        <w:t xml:space="preserve">Для отзыва заявки, представленной для участия в запросе котировок на бумажном </w:t>
      </w:r>
      <w:r w:rsidR="00F607DF" w:rsidRPr="008B1C66">
        <w:rPr>
          <w:sz w:val="24"/>
          <w:szCs w:val="24"/>
          <w:lang w:val="ru-RU"/>
        </w:rPr>
        <w:t>носителе, представители</w:t>
      </w:r>
      <w:r w:rsidRPr="008B1C66">
        <w:rPr>
          <w:sz w:val="24"/>
          <w:szCs w:val="24"/>
          <w:lang w:val="ru-RU"/>
        </w:rPr>
        <w:t xml:space="preserve"> участников запроса котировок должны иметь при себе доверенность на право отзыва заявки,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w:t>
      </w:r>
      <w:r w:rsidRPr="008B1C66">
        <w:rPr>
          <w:sz w:val="24"/>
          <w:szCs w:val="24"/>
          <w:lang w:val="ru-RU"/>
        </w:rPr>
        <w:lastRenderedPageBreak/>
        <w:t xml:space="preserve">(учредительных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 </w:t>
      </w:r>
    </w:p>
    <w:p w:rsidR="00D21AA5" w:rsidRPr="008B1C66" w:rsidRDefault="00D21AA5" w:rsidP="00D21AA5">
      <w:pPr>
        <w:spacing w:after="0" w:line="259" w:lineRule="auto"/>
        <w:ind w:left="708" w:firstLine="0"/>
        <w:jc w:val="left"/>
        <w:rPr>
          <w:sz w:val="24"/>
          <w:szCs w:val="24"/>
          <w:lang w:val="ru-RU"/>
        </w:rPr>
      </w:pPr>
    </w:p>
    <w:p w:rsidR="00D21AA5" w:rsidRPr="008B1C66" w:rsidRDefault="00561158" w:rsidP="00561158">
      <w:pPr>
        <w:spacing w:after="13"/>
        <w:ind w:left="1401" w:right="107" w:firstLine="0"/>
        <w:rPr>
          <w:b/>
          <w:color w:val="auto"/>
          <w:sz w:val="24"/>
          <w:szCs w:val="24"/>
          <w:lang w:val="ru-RU"/>
        </w:rPr>
      </w:pPr>
      <w:r w:rsidRPr="008B1C66">
        <w:rPr>
          <w:b/>
          <w:color w:val="auto"/>
          <w:sz w:val="24"/>
          <w:szCs w:val="24"/>
          <w:lang w:val="ru-RU"/>
        </w:rPr>
        <w:t xml:space="preserve">9. </w:t>
      </w:r>
      <w:r w:rsidR="00D21AA5" w:rsidRPr="008B1C66">
        <w:rPr>
          <w:b/>
          <w:color w:val="auto"/>
          <w:sz w:val="24"/>
          <w:szCs w:val="24"/>
          <w:lang w:val="ru-RU"/>
        </w:rPr>
        <w:t xml:space="preserve">Заключение договора </w:t>
      </w:r>
    </w:p>
    <w:p w:rsidR="00D21AA5" w:rsidRPr="008B1C66" w:rsidRDefault="00D21AA5" w:rsidP="00D21AA5">
      <w:pPr>
        <w:spacing w:after="0" w:line="259" w:lineRule="auto"/>
        <w:ind w:left="0" w:firstLine="0"/>
        <w:jc w:val="left"/>
        <w:rPr>
          <w:color w:val="auto"/>
          <w:sz w:val="24"/>
          <w:szCs w:val="24"/>
          <w:lang w:val="ru-RU"/>
        </w:rPr>
      </w:pPr>
    </w:p>
    <w:p w:rsidR="00D21AA5" w:rsidRPr="008B1C66" w:rsidRDefault="00561158" w:rsidP="00D21AA5">
      <w:pPr>
        <w:autoSpaceDE w:val="0"/>
        <w:autoSpaceDN w:val="0"/>
        <w:adjustRightInd w:val="0"/>
        <w:spacing w:after="0" w:line="360" w:lineRule="exact"/>
        <w:ind w:left="0" w:firstLine="709"/>
        <w:rPr>
          <w:color w:val="auto"/>
          <w:sz w:val="24"/>
          <w:szCs w:val="24"/>
          <w:lang w:val="ru-RU"/>
        </w:rPr>
      </w:pPr>
      <w:r w:rsidRPr="008B1C66">
        <w:rPr>
          <w:color w:val="auto"/>
          <w:sz w:val="24"/>
          <w:szCs w:val="24"/>
          <w:lang w:val="ru-RU"/>
        </w:rPr>
        <w:t>9</w:t>
      </w:r>
      <w:r w:rsidR="00D21AA5" w:rsidRPr="008B1C66">
        <w:rPr>
          <w:color w:val="auto"/>
          <w:sz w:val="24"/>
          <w:szCs w:val="24"/>
          <w:lang w:val="ru-RU"/>
        </w:rPr>
        <w:t>.1. Договор заключается на условиях и по цене, указанных в котировочной документации и в котировочной заявке победителя или участника закупки, с которым заключается договор.</w:t>
      </w:r>
    </w:p>
    <w:p w:rsidR="00D21AA5" w:rsidRPr="008B1C66" w:rsidRDefault="00561158" w:rsidP="00D21AA5">
      <w:pPr>
        <w:autoSpaceDE w:val="0"/>
        <w:autoSpaceDN w:val="0"/>
        <w:adjustRightInd w:val="0"/>
        <w:spacing w:after="0" w:line="360" w:lineRule="exact"/>
        <w:ind w:left="0" w:firstLine="709"/>
        <w:rPr>
          <w:color w:val="auto"/>
          <w:sz w:val="24"/>
          <w:szCs w:val="24"/>
          <w:lang w:val="ru-RU"/>
        </w:rPr>
      </w:pPr>
      <w:r w:rsidRPr="008B1C66">
        <w:rPr>
          <w:color w:val="auto"/>
          <w:sz w:val="24"/>
          <w:szCs w:val="24"/>
          <w:lang w:val="ru-RU"/>
        </w:rPr>
        <w:t>9</w:t>
      </w:r>
      <w:r w:rsidR="00D21AA5" w:rsidRPr="008B1C66">
        <w:rPr>
          <w:color w:val="auto"/>
          <w:sz w:val="24"/>
          <w:szCs w:val="24"/>
          <w:lang w:val="ru-RU"/>
        </w:rPr>
        <w:t xml:space="preserve">.2. Если победитель запроса котировок не исполнил необходимые для заключения договора условия, заказчик вправе заключить договор с участником закупки, предложившим в котировочной заявке такую же цену, как и победитель в проведении запроса котировок, или с участником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w:t>
      </w:r>
    </w:p>
    <w:p w:rsidR="00D21AA5" w:rsidRPr="008B1C66" w:rsidRDefault="00D21AA5" w:rsidP="00D21AA5">
      <w:pPr>
        <w:autoSpaceDE w:val="0"/>
        <w:autoSpaceDN w:val="0"/>
        <w:adjustRightInd w:val="0"/>
        <w:spacing w:after="0" w:line="360" w:lineRule="exact"/>
        <w:ind w:firstLine="709"/>
        <w:rPr>
          <w:sz w:val="24"/>
          <w:szCs w:val="24"/>
          <w:lang w:val="ru-RU"/>
        </w:rPr>
      </w:pPr>
    </w:p>
    <w:p w:rsidR="00293843" w:rsidRPr="008B1C66" w:rsidRDefault="00293843">
      <w:pPr>
        <w:rPr>
          <w:sz w:val="24"/>
          <w:szCs w:val="24"/>
          <w:lang w:val="ru-RU"/>
        </w:rPr>
      </w:pPr>
    </w:p>
    <w:p w:rsidR="00766D71" w:rsidRDefault="00766D71" w:rsidP="006C0427">
      <w:pPr>
        <w:ind w:left="6096" w:firstLine="0"/>
        <w:rPr>
          <w:sz w:val="24"/>
          <w:szCs w:val="24"/>
          <w:lang w:val="ru-RU"/>
        </w:rPr>
      </w:pPr>
    </w:p>
    <w:p w:rsidR="00766D71" w:rsidRDefault="00766D71" w:rsidP="006C0427">
      <w:pPr>
        <w:ind w:left="6096" w:firstLine="0"/>
        <w:rPr>
          <w:sz w:val="24"/>
          <w:szCs w:val="24"/>
          <w:lang w:val="ru-RU"/>
        </w:rPr>
      </w:pPr>
    </w:p>
    <w:p w:rsidR="00766D71" w:rsidRDefault="00766D71" w:rsidP="006C0427">
      <w:pPr>
        <w:ind w:left="6096" w:firstLine="0"/>
        <w:rPr>
          <w:sz w:val="24"/>
          <w:szCs w:val="24"/>
          <w:lang w:val="ru-RU"/>
        </w:rPr>
      </w:pPr>
    </w:p>
    <w:p w:rsidR="00766D71" w:rsidRDefault="00766D71" w:rsidP="006C0427">
      <w:pPr>
        <w:ind w:left="6096" w:firstLine="0"/>
        <w:rPr>
          <w:sz w:val="24"/>
          <w:szCs w:val="24"/>
          <w:lang w:val="ru-RU"/>
        </w:rPr>
      </w:pPr>
    </w:p>
    <w:p w:rsidR="00766D71" w:rsidRDefault="00766D71" w:rsidP="006C0427">
      <w:pPr>
        <w:ind w:left="6096" w:firstLine="0"/>
        <w:rPr>
          <w:sz w:val="24"/>
          <w:szCs w:val="24"/>
          <w:lang w:val="ru-RU"/>
        </w:rPr>
      </w:pPr>
    </w:p>
    <w:p w:rsidR="00766D71" w:rsidRDefault="00766D71" w:rsidP="006C0427">
      <w:pPr>
        <w:ind w:left="6096" w:firstLine="0"/>
        <w:rPr>
          <w:sz w:val="24"/>
          <w:szCs w:val="24"/>
          <w:lang w:val="ru-RU"/>
        </w:rPr>
      </w:pPr>
    </w:p>
    <w:p w:rsidR="00766D71" w:rsidRDefault="00766D71" w:rsidP="006C0427">
      <w:pPr>
        <w:ind w:left="6096" w:firstLine="0"/>
        <w:rPr>
          <w:sz w:val="24"/>
          <w:szCs w:val="24"/>
          <w:lang w:val="ru-RU"/>
        </w:rPr>
      </w:pPr>
    </w:p>
    <w:p w:rsidR="00766D71" w:rsidRDefault="00766D71" w:rsidP="006C0427">
      <w:pPr>
        <w:ind w:left="6096" w:firstLine="0"/>
        <w:rPr>
          <w:sz w:val="24"/>
          <w:szCs w:val="24"/>
          <w:lang w:val="ru-RU"/>
        </w:rPr>
      </w:pPr>
    </w:p>
    <w:p w:rsidR="00766D71" w:rsidRDefault="00766D71" w:rsidP="006C0427">
      <w:pPr>
        <w:ind w:left="6096" w:firstLine="0"/>
        <w:rPr>
          <w:sz w:val="24"/>
          <w:szCs w:val="24"/>
          <w:lang w:val="ru-RU"/>
        </w:rPr>
      </w:pPr>
    </w:p>
    <w:p w:rsidR="00766D71" w:rsidRDefault="00766D71" w:rsidP="006C0427">
      <w:pPr>
        <w:ind w:left="6096" w:firstLine="0"/>
        <w:rPr>
          <w:sz w:val="24"/>
          <w:szCs w:val="24"/>
          <w:lang w:val="ru-RU"/>
        </w:rPr>
      </w:pPr>
    </w:p>
    <w:p w:rsidR="00766D71" w:rsidRDefault="00766D71" w:rsidP="006C0427">
      <w:pPr>
        <w:ind w:left="6096" w:firstLine="0"/>
        <w:rPr>
          <w:sz w:val="24"/>
          <w:szCs w:val="24"/>
          <w:lang w:val="ru-RU"/>
        </w:rPr>
      </w:pPr>
    </w:p>
    <w:p w:rsidR="00766D71" w:rsidRDefault="00766D71" w:rsidP="006C0427">
      <w:pPr>
        <w:ind w:left="6096" w:firstLine="0"/>
        <w:rPr>
          <w:sz w:val="24"/>
          <w:szCs w:val="24"/>
          <w:lang w:val="ru-RU"/>
        </w:rPr>
      </w:pPr>
    </w:p>
    <w:p w:rsidR="00766D71" w:rsidRDefault="00766D71" w:rsidP="006C0427">
      <w:pPr>
        <w:ind w:left="6096" w:firstLine="0"/>
        <w:rPr>
          <w:sz w:val="24"/>
          <w:szCs w:val="24"/>
          <w:lang w:val="ru-RU"/>
        </w:rPr>
      </w:pPr>
    </w:p>
    <w:p w:rsidR="00766D71" w:rsidRDefault="00766D71" w:rsidP="006C0427">
      <w:pPr>
        <w:ind w:left="6096" w:firstLine="0"/>
        <w:rPr>
          <w:sz w:val="24"/>
          <w:szCs w:val="24"/>
          <w:lang w:val="ru-RU"/>
        </w:rPr>
      </w:pPr>
    </w:p>
    <w:p w:rsidR="00766D71" w:rsidRDefault="00766D71" w:rsidP="006C0427">
      <w:pPr>
        <w:ind w:left="6096" w:firstLine="0"/>
        <w:rPr>
          <w:sz w:val="24"/>
          <w:szCs w:val="24"/>
          <w:lang w:val="ru-RU"/>
        </w:rPr>
      </w:pPr>
    </w:p>
    <w:p w:rsidR="00766D71" w:rsidRDefault="00766D71" w:rsidP="006C0427">
      <w:pPr>
        <w:ind w:left="6096" w:firstLine="0"/>
        <w:rPr>
          <w:sz w:val="24"/>
          <w:szCs w:val="24"/>
          <w:lang w:val="ru-RU"/>
        </w:rPr>
      </w:pPr>
    </w:p>
    <w:p w:rsidR="00766D71" w:rsidRDefault="00766D71" w:rsidP="006C0427">
      <w:pPr>
        <w:ind w:left="6096" w:firstLine="0"/>
        <w:rPr>
          <w:sz w:val="24"/>
          <w:szCs w:val="24"/>
          <w:lang w:val="ru-RU"/>
        </w:rPr>
      </w:pPr>
    </w:p>
    <w:p w:rsidR="00766D71" w:rsidRDefault="00766D71" w:rsidP="006C0427">
      <w:pPr>
        <w:ind w:left="6096" w:firstLine="0"/>
        <w:rPr>
          <w:sz w:val="24"/>
          <w:szCs w:val="24"/>
          <w:lang w:val="ru-RU"/>
        </w:rPr>
      </w:pPr>
    </w:p>
    <w:p w:rsidR="00766D71" w:rsidRDefault="00766D71" w:rsidP="006C0427">
      <w:pPr>
        <w:ind w:left="6096" w:firstLine="0"/>
        <w:rPr>
          <w:sz w:val="24"/>
          <w:szCs w:val="24"/>
          <w:lang w:val="ru-RU"/>
        </w:rPr>
      </w:pPr>
    </w:p>
    <w:p w:rsidR="00766D71" w:rsidRDefault="00766D71" w:rsidP="006C0427">
      <w:pPr>
        <w:ind w:left="6096" w:firstLine="0"/>
        <w:rPr>
          <w:sz w:val="24"/>
          <w:szCs w:val="24"/>
          <w:lang w:val="ru-RU"/>
        </w:rPr>
      </w:pPr>
    </w:p>
    <w:p w:rsidR="00766D71" w:rsidRDefault="00766D71" w:rsidP="006C0427">
      <w:pPr>
        <w:ind w:left="6096" w:firstLine="0"/>
        <w:rPr>
          <w:sz w:val="24"/>
          <w:szCs w:val="24"/>
          <w:lang w:val="ru-RU"/>
        </w:rPr>
      </w:pPr>
    </w:p>
    <w:p w:rsidR="00766D71" w:rsidRDefault="00766D71" w:rsidP="002E0905">
      <w:pPr>
        <w:ind w:left="0" w:firstLine="0"/>
        <w:rPr>
          <w:sz w:val="24"/>
          <w:szCs w:val="24"/>
          <w:lang w:val="ru-RU"/>
        </w:rPr>
      </w:pPr>
    </w:p>
    <w:p w:rsidR="00766D71" w:rsidRDefault="00766D71" w:rsidP="006C0427">
      <w:pPr>
        <w:ind w:left="6096" w:firstLine="0"/>
        <w:rPr>
          <w:sz w:val="24"/>
          <w:szCs w:val="24"/>
          <w:lang w:val="ru-RU"/>
        </w:rPr>
      </w:pPr>
    </w:p>
    <w:p w:rsidR="002E0905" w:rsidRDefault="002E0905" w:rsidP="006C0427">
      <w:pPr>
        <w:ind w:left="6096" w:firstLine="0"/>
        <w:rPr>
          <w:sz w:val="24"/>
          <w:szCs w:val="24"/>
          <w:lang w:val="ru-RU"/>
        </w:rPr>
      </w:pPr>
    </w:p>
    <w:p w:rsidR="002E0905" w:rsidRDefault="002E0905" w:rsidP="006C0427">
      <w:pPr>
        <w:ind w:left="6096" w:firstLine="0"/>
        <w:rPr>
          <w:sz w:val="24"/>
          <w:szCs w:val="24"/>
          <w:lang w:val="ru-RU"/>
        </w:rPr>
      </w:pPr>
    </w:p>
    <w:p w:rsidR="005216EB" w:rsidRDefault="005216EB" w:rsidP="006C0427">
      <w:pPr>
        <w:ind w:left="6096" w:firstLine="0"/>
        <w:rPr>
          <w:sz w:val="24"/>
          <w:szCs w:val="24"/>
          <w:lang w:val="ru-RU"/>
        </w:rPr>
      </w:pPr>
    </w:p>
    <w:p w:rsidR="005216EB" w:rsidRDefault="005216EB" w:rsidP="006C0427">
      <w:pPr>
        <w:ind w:left="6096" w:firstLine="0"/>
        <w:rPr>
          <w:sz w:val="24"/>
          <w:szCs w:val="24"/>
          <w:lang w:val="ru-RU"/>
        </w:rPr>
      </w:pPr>
    </w:p>
    <w:p w:rsidR="005216EB" w:rsidRDefault="005216EB" w:rsidP="006C0427">
      <w:pPr>
        <w:ind w:left="6096" w:firstLine="0"/>
        <w:rPr>
          <w:sz w:val="24"/>
          <w:szCs w:val="24"/>
          <w:lang w:val="ru-RU"/>
        </w:rPr>
      </w:pPr>
    </w:p>
    <w:p w:rsidR="005216EB" w:rsidRDefault="005216EB" w:rsidP="006C0427">
      <w:pPr>
        <w:ind w:left="6096" w:firstLine="0"/>
        <w:rPr>
          <w:sz w:val="24"/>
          <w:szCs w:val="24"/>
          <w:lang w:val="ru-RU"/>
        </w:rPr>
      </w:pPr>
    </w:p>
    <w:p w:rsidR="005216EB" w:rsidRDefault="005216EB" w:rsidP="006C0427">
      <w:pPr>
        <w:ind w:left="6096" w:firstLine="0"/>
        <w:rPr>
          <w:sz w:val="24"/>
          <w:szCs w:val="24"/>
          <w:lang w:val="ru-RU"/>
        </w:rPr>
      </w:pPr>
    </w:p>
    <w:p w:rsidR="006C0427" w:rsidRDefault="00360F5E" w:rsidP="006C0427">
      <w:pPr>
        <w:ind w:left="6096" w:firstLine="0"/>
        <w:rPr>
          <w:sz w:val="24"/>
          <w:szCs w:val="24"/>
          <w:lang w:val="ru-RU"/>
        </w:rPr>
      </w:pPr>
      <w:r w:rsidRPr="008B1C66">
        <w:rPr>
          <w:sz w:val="24"/>
          <w:szCs w:val="24"/>
          <w:lang w:val="ru-RU"/>
        </w:rPr>
        <w:lastRenderedPageBreak/>
        <w:t>Приложение</w:t>
      </w:r>
      <w:r w:rsidR="006C0427">
        <w:rPr>
          <w:sz w:val="24"/>
          <w:szCs w:val="24"/>
          <w:lang w:val="ru-RU"/>
        </w:rPr>
        <w:t>№1</w:t>
      </w:r>
    </w:p>
    <w:p w:rsidR="00360F5E" w:rsidRPr="008B1C66" w:rsidRDefault="006C0427" w:rsidP="006C0427">
      <w:pPr>
        <w:ind w:left="6096" w:firstLine="0"/>
        <w:rPr>
          <w:sz w:val="24"/>
          <w:szCs w:val="24"/>
          <w:lang w:val="ru-RU"/>
        </w:rPr>
      </w:pPr>
      <w:r>
        <w:rPr>
          <w:sz w:val="24"/>
          <w:szCs w:val="24"/>
          <w:lang w:val="ru-RU"/>
        </w:rPr>
        <w:t xml:space="preserve">к </w:t>
      </w:r>
      <w:r w:rsidR="003F20FA" w:rsidRPr="008B1C66">
        <w:rPr>
          <w:sz w:val="24"/>
          <w:szCs w:val="24"/>
          <w:lang w:val="ru-RU"/>
        </w:rPr>
        <w:t>котировочной документации</w:t>
      </w:r>
    </w:p>
    <w:p w:rsidR="00360F5E" w:rsidRPr="008B1C66" w:rsidRDefault="00360F5E" w:rsidP="00360F5E">
      <w:pPr>
        <w:jc w:val="right"/>
        <w:rPr>
          <w:sz w:val="24"/>
          <w:szCs w:val="24"/>
          <w:lang w:val="ru-RU"/>
        </w:rPr>
      </w:pPr>
    </w:p>
    <w:p w:rsidR="00360F5E" w:rsidRPr="008B1C66" w:rsidRDefault="00360F5E" w:rsidP="00360F5E">
      <w:pPr>
        <w:jc w:val="center"/>
        <w:rPr>
          <w:b/>
          <w:sz w:val="24"/>
          <w:szCs w:val="24"/>
          <w:lang w:val="ru-RU"/>
        </w:rPr>
      </w:pPr>
      <w:r w:rsidRPr="008B1C66">
        <w:rPr>
          <w:sz w:val="24"/>
          <w:szCs w:val="24"/>
          <w:lang w:val="ru-RU"/>
        </w:rPr>
        <w:tab/>
      </w:r>
    </w:p>
    <w:p w:rsidR="00360F5E" w:rsidRPr="008B1C66" w:rsidRDefault="00360F5E" w:rsidP="00360F5E">
      <w:pPr>
        <w:ind w:left="851" w:firstLine="0"/>
        <w:rPr>
          <w:b/>
          <w:sz w:val="24"/>
          <w:szCs w:val="24"/>
          <w:lang w:val="ru-RU"/>
        </w:rPr>
      </w:pPr>
      <w:r w:rsidRPr="008B1C66">
        <w:rPr>
          <w:b/>
          <w:sz w:val="24"/>
          <w:szCs w:val="24"/>
          <w:lang w:val="ru-RU"/>
        </w:rPr>
        <w:t>Формы документов, предоставляемых в составе заявки участника</w:t>
      </w:r>
    </w:p>
    <w:p w:rsidR="00360F5E" w:rsidRPr="008B1C66" w:rsidRDefault="00360F5E" w:rsidP="00360F5E">
      <w:pPr>
        <w:ind w:left="851" w:firstLine="0"/>
        <w:rPr>
          <w:b/>
          <w:sz w:val="24"/>
          <w:szCs w:val="24"/>
          <w:lang w:val="ru-RU"/>
        </w:rPr>
      </w:pPr>
    </w:p>
    <w:p w:rsidR="00360F5E" w:rsidRPr="008B1C66" w:rsidRDefault="00360F5E" w:rsidP="00360F5E">
      <w:pPr>
        <w:ind w:left="1843" w:firstLine="0"/>
        <w:jc w:val="center"/>
        <w:rPr>
          <w:b/>
          <w:sz w:val="24"/>
          <w:szCs w:val="24"/>
          <w:lang w:val="ru-RU"/>
        </w:rPr>
      </w:pPr>
      <w:r w:rsidRPr="008B1C66">
        <w:rPr>
          <w:b/>
          <w:sz w:val="24"/>
          <w:szCs w:val="24"/>
          <w:lang w:val="ru-RU"/>
        </w:rPr>
        <w:t>Форма заявки участника</w:t>
      </w:r>
    </w:p>
    <w:p w:rsidR="00360F5E" w:rsidRPr="008B1C66" w:rsidRDefault="00360F5E" w:rsidP="00360F5E">
      <w:pPr>
        <w:ind w:left="1843" w:firstLine="0"/>
        <w:jc w:val="center"/>
        <w:rPr>
          <w:b/>
          <w:sz w:val="24"/>
          <w:szCs w:val="24"/>
          <w:lang w:val="ru-RU"/>
        </w:rPr>
      </w:pPr>
    </w:p>
    <w:p w:rsidR="00BD7CDA" w:rsidRPr="008B1C66" w:rsidRDefault="00BD7CDA" w:rsidP="00BD7CDA">
      <w:pPr>
        <w:spacing w:after="0" w:line="240" w:lineRule="auto"/>
        <w:ind w:left="0" w:firstLine="720"/>
        <w:rPr>
          <w:color w:val="auto"/>
          <w:sz w:val="24"/>
          <w:szCs w:val="24"/>
          <w:lang w:val="ru-RU" w:eastAsia="ru-RU"/>
        </w:rPr>
      </w:pPr>
      <w:r w:rsidRPr="008B1C66">
        <w:rPr>
          <w:color w:val="auto"/>
          <w:sz w:val="24"/>
          <w:szCs w:val="24"/>
          <w:lang w:val="ru-RU" w:eastAsia="ru-RU"/>
        </w:rPr>
        <w:t xml:space="preserve">Будучи уполномоченным представлять и действовать от имени ________________ (далее - участник) </w:t>
      </w:r>
      <w:r w:rsidRPr="008B1C66">
        <w:rPr>
          <w:i/>
          <w:color w:val="auto"/>
          <w:sz w:val="24"/>
          <w:szCs w:val="24"/>
          <w:lang w:val="ru-RU" w:eastAsia="ru-RU"/>
        </w:rPr>
        <w:t>(указать наименование участника или, в случае участия нескольких лиц на стороне одного участника, наименования таких лиц)</w:t>
      </w:r>
      <w:r w:rsidRPr="008B1C66">
        <w:rPr>
          <w:color w:val="auto"/>
          <w:sz w:val="24"/>
          <w:szCs w:val="24"/>
          <w:lang w:val="ru-RU" w:eastAsia="ru-RU"/>
        </w:rPr>
        <w:t>, а также полностью изучив все извещение о проведении запроса котировок, я, нижеподписавшийся, настоящим подаю заявку на уч</w:t>
      </w:r>
      <w:r w:rsidR="00BC59C6" w:rsidRPr="008B1C66">
        <w:rPr>
          <w:color w:val="auto"/>
          <w:sz w:val="24"/>
          <w:szCs w:val="24"/>
          <w:lang w:val="ru-RU" w:eastAsia="ru-RU"/>
        </w:rPr>
        <w:t xml:space="preserve">астие в запросе котировок №___ </w:t>
      </w:r>
      <w:r w:rsidRPr="008B1C66">
        <w:rPr>
          <w:color w:val="auto"/>
          <w:sz w:val="24"/>
          <w:szCs w:val="24"/>
          <w:lang w:val="ru-RU" w:eastAsia="ru-RU"/>
        </w:rPr>
        <w:t xml:space="preserve">далее – запрос котировок) на право заключения договора </w:t>
      </w:r>
      <w:r w:rsidRPr="008B1C66">
        <w:rPr>
          <w:i/>
          <w:color w:val="auto"/>
          <w:sz w:val="24"/>
          <w:szCs w:val="24"/>
          <w:u w:val="single"/>
          <w:lang w:val="ru-RU" w:eastAsia="ru-RU"/>
        </w:rPr>
        <w:t>указать предмет договора</w:t>
      </w:r>
      <w:r w:rsidRPr="008B1C66">
        <w:rPr>
          <w:color w:val="auto"/>
          <w:sz w:val="24"/>
          <w:szCs w:val="24"/>
          <w:lang w:val="ru-RU" w:eastAsia="ru-RU"/>
        </w:rPr>
        <w:t>.</w:t>
      </w:r>
    </w:p>
    <w:p w:rsidR="00BD7CDA" w:rsidRPr="008B1C66" w:rsidRDefault="00BD7CDA" w:rsidP="00BD7CDA">
      <w:pPr>
        <w:spacing w:after="0" w:line="240" w:lineRule="auto"/>
        <w:ind w:left="0" w:firstLine="720"/>
        <w:rPr>
          <w:color w:val="auto"/>
          <w:sz w:val="24"/>
          <w:szCs w:val="24"/>
          <w:lang w:val="ru-RU" w:eastAsia="ru-RU"/>
        </w:rPr>
      </w:pPr>
      <w:r w:rsidRPr="008B1C66">
        <w:rPr>
          <w:color w:val="auto"/>
          <w:sz w:val="24"/>
          <w:szCs w:val="24"/>
          <w:lang w:val="ru-RU" w:eastAsia="ru-RU"/>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BD7CDA" w:rsidRPr="008B1C66" w:rsidRDefault="00BD7CDA" w:rsidP="00BD7CDA">
      <w:pPr>
        <w:spacing w:after="0" w:line="240" w:lineRule="auto"/>
        <w:ind w:left="0" w:firstLine="720"/>
        <w:rPr>
          <w:color w:val="auto"/>
          <w:sz w:val="24"/>
          <w:szCs w:val="24"/>
          <w:lang w:val="ru-RU" w:eastAsia="ru-RU"/>
        </w:rPr>
      </w:pPr>
      <w:r w:rsidRPr="008B1C66">
        <w:rPr>
          <w:color w:val="auto"/>
          <w:sz w:val="24"/>
          <w:szCs w:val="24"/>
          <w:lang w:val="ru-RU" w:eastAsia="ru-RU"/>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rsidR="00BD7CDA" w:rsidRPr="008B1C66" w:rsidRDefault="00BD7CDA" w:rsidP="00BD7CDA">
      <w:pPr>
        <w:spacing w:after="0" w:line="240" w:lineRule="auto"/>
        <w:ind w:left="0" w:firstLine="720"/>
        <w:rPr>
          <w:color w:val="auto"/>
          <w:sz w:val="24"/>
          <w:szCs w:val="24"/>
          <w:lang w:val="ru-RU" w:eastAsia="ru-RU"/>
        </w:rPr>
      </w:pPr>
      <w:r w:rsidRPr="008B1C66">
        <w:rPr>
          <w:color w:val="auto"/>
          <w:sz w:val="24"/>
          <w:szCs w:val="24"/>
          <w:lang w:val="ru-RU" w:eastAsia="ru-RU"/>
        </w:rPr>
        <w:t>Настоящим подтверждается, что _________(</w:t>
      </w:r>
      <w:r w:rsidRPr="008B1C66">
        <w:rPr>
          <w:i/>
          <w:color w:val="auto"/>
          <w:sz w:val="24"/>
          <w:szCs w:val="24"/>
          <w:lang w:val="ru-RU" w:eastAsia="ru-RU"/>
        </w:rPr>
        <w:t>наименование участника)</w:t>
      </w:r>
      <w:r w:rsidRPr="008B1C66">
        <w:rPr>
          <w:color w:val="auto"/>
          <w:sz w:val="24"/>
          <w:szCs w:val="24"/>
          <w:lang w:val="ru-RU" w:eastAsia="ru-RU"/>
        </w:rPr>
        <w:t xml:space="preserve"> ознакомилось(ся) с условиями котировочной документации запроса котировок, с ними согласно(ен) и возражений не имеет.</w:t>
      </w:r>
    </w:p>
    <w:p w:rsidR="00BD7CDA" w:rsidRPr="008B1C66" w:rsidRDefault="00BD7CDA" w:rsidP="00BD7CDA">
      <w:pPr>
        <w:spacing w:after="0" w:line="240" w:lineRule="auto"/>
        <w:ind w:left="0" w:firstLine="720"/>
        <w:rPr>
          <w:color w:val="auto"/>
          <w:sz w:val="24"/>
          <w:szCs w:val="24"/>
          <w:lang w:val="ru-RU" w:eastAsia="ru-RU"/>
        </w:rPr>
      </w:pPr>
      <w:r w:rsidRPr="008B1C66">
        <w:rPr>
          <w:color w:val="auto"/>
          <w:sz w:val="24"/>
          <w:szCs w:val="24"/>
          <w:lang w:val="ru-RU" w:eastAsia="ru-RU"/>
        </w:rPr>
        <w:t>В частности, _______ (</w:t>
      </w:r>
      <w:r w:rsidRPr="008B1C66">
        <w:rPr>
          <w:i/>
          <w:color w:val="auto"/>
          <w:sz w:val="24"/>
          <w:szCs w:val="24"/>
          <w:lang w:val="ru-RU" w:eastAsia="ru-RU"/>
        </w:rPr>
        <w:t>наименование участника)</w:t>
      </w:r>
      <w:r w:rsidRPr="008B1C66">
        <w:rPr>
          <w:color w:val="auto"/>
          <w:sz w:val="24"/>
          <w:szCs w:val="24"/>
          <w:lang w:val="ru-RU" w:eastAsia="ru-RU"/>
        </w:rPr>
        <w:t>, подавая настоящую заявку, согласно(ен) с тем, что:</w:t>
      </w:r>
    </w:p>
    <w:p w:rsidR="00BD7CDA" w:rsidRPr="008B1C66" w:rsidRDefault="00BD7CDA" w:rsidP="00BD7CDA">
      <w:pPr>
        <w:widowControl w:val="0"/>
        <w:tabs>
          <w:tab w:val="left" w:pos="960"/>
          <w:tab w:val="left" w:pos="1080"/>
        </w:tabs>
        <w:spacing w:after="0" w:line="240" w:lineRule="auto"/>
        <w:ind w:left="0" w:firstLine="720"/>
        <w:rPr>
          <w:color w:val="auto"/>
          <w:sz w:val="24"/>
          <w:szCs w:val="24"/>
          <w:lang w:val="ru-RU" w:eastAsia="ru-RU"/>
        </w:rPr>
      </w:pPr>
      <w:r w:rsidRPr="008B1C66">
        <w:rPr>
          <w:color w:val="auto"/>
          <w:sz w:val="24"/>
          <w:szCs w:val="24"/>
          <w:lang w:val="ru-RU" w:eastAsia="ru-RU"/>
        </w:rPr>
        <w:t xml:space="preserve">- результаты рассмотрения заявки зависят от проверки всех данных, представленных </w:t>
      </w:r>
      <w:r w:rsidRPr="008B1C66">
        <w:rPr>
          <w:i/>
          <w:color w:val="auto"/>
          <w:sz w:val="24"/>
          <w:szCs w:val="24"/>
          <w:lang w:val="ru-RU" w:eastAsia="ru-RU"/>
        </w:rPr>
        <w:t>______________ (наименование участника)</w:t>
      </w:r>
      <w:r w:rsidRPr="008B1C66">
        <w:rPr>
          <w:color w:val="auto"/>
          <w:sz w:val="24"/>
          <w:szCs w:val="24"/>
          <w:lang w:val="ru-RU" w:eastAsia="ru-RU"/>
        </w:rPr>
        <w:t>, а также иных сведений, имеющихся в распоряжении заказчика;</w:t>
      </w:r>
    </w:p>
    <w:p w:rsidR="00BD7CDA" w:rsidRPr="008B1C66" w:rsidRDefault="00BD7CDA" w:rsidP="00BD7CDA">
      <w:pPr>
        <w:tabs>
          <w:tab w:val="left" w:pos="1080"/>
          <w:tab w:val="left" w:pos="7938"/>
        </w:tabs>
        <w:spacing w:after="0" w:line="240" w:lineRule="auto"/>
        <w:ind w:left="0" w:firstLine="720"/>
        <w:rPr>
          <w:color w:val="auto"/>
          <w:sz w:val="24"/>
          <w:szCs w:val="24"/>
          <w:lang w:val="ru-RU" w:eastAsia="ru-RU"/>
        </w:rPr>
      </w:pPr>
      <w:r w:rsidRPr="008B1C66">
        <w:rPr>
          <w:color w:val="auto"/>
          <w:sz w:val="24"/>
          <w:szCs w:val="24"/>
          <w:lang w:val="ru-RU" w:eastAsia="ru-RU"/>
        </w:rPr>
        <w:t xml:space="preserve">- за любую ошибку или упущение в представленной </w:t>
      </w:r>
      <w:r w:rsidRPr="008B1C66">
        <w:rPr>
          <w:i/>
          <w:color w:val="auto"/>
          <w:sz w:val="24"/>
          <w:szCs w:val="24"/>
          <w:lang w:val="ru-RU" w:eastAsia="ru-RU"/>
        </w:rPr>
        <w:t xml:space="preserve">__________________ (наименование участника) </w:t>
      </w:r>
      <w:r w:rsidRPr="008B1C66">
        <w:rPr>
          <w:color w:val="auto"/>
          <w:sz w:val="24"/>
          <w:szCs w:val="24"/>
          <w:lang w:val="ru-RU" w:eastAsia="ru-RU"/>
        </w:rPr>
        <w:t xml:space="preserve">заявке ответственность целиком и полностью будет лежать на </w:t>
      </w:r>
      <w:r w:rsidRPr="008B1C66">
        <w:rPr>
          <w:i/>
          <w:color w:val="auto"/>
          <w:sz w:val="24"/>
          <w:szCs w:val="24"/>
          <w:lang w:val="ru-RU" w:eastAsia="ru-RU"/>
        </w:rPr>
        <w:t>__________________ (наименование участника)</w:t>
      </w:r>
      <w:r w:rsidRPr="008B1C66">
        <w:rPr>
          <w:color w:val="auto"/>
          <w:sz w:val="24"/>
          <w:szCs w:val="24"/>
          <w:lang w:val="ru-RU" w:eastAsia="ru-RU"/>
        </w:rPr>
        <w:t>;</w:t>
      </w:r>
    </w:p>
    <w:p w:rsidR="00BD7CDA" w:rsidRPr="008B1C66" w:rsidRDefault="00BD7CDA" w:rsidP="00BD7CDA">
      <w:pPr>
        <w:tabs>
          <w:tab w:val="left" w:pos="1080"/>
          <w:tab w:val="left" w:pos="7938"/>
        </w:tabs>
        <w:spacing w:after="0" w:line="240" w:lineRule="auto"/>
        <w:ind w:left="0" w:firstLine="720"/>
        <w:rPr>
          <w:color w:val="auto"/>
          <w:sz w:val="24"/>
          <w:szCs w:val="24"/>
          <w:lang w:val="ru-RU" w:eastAsia="ru-RU"/>
        </w:rPr>
      </w:pPr>
      <w:r w:rsidRPr="008B1C66">
        <w:rPr>
          <w:color w:val="auto"/>
          <w:sz w:val="24"/>
          <w:szCs w:val="24"/>
          <w:lang w:val="ru-RU" w:eastAsia="ru-RU"/>
        </w:rPr>
        <w:t>- заказчик вправе отказаться от проведения запроса котировок в порядке, предусмотренном котировочной документации без объяснения причин;</w:t>
      </w:r>
    </w:p>
    <w:p w:rsidR="00BD7CDA" w:rsidRPr="008B1C66" w:rsidRDefault="00BD7CDA" w:rsidP="00BD7CDA">
      <w:pPr>
        <w:tabs>
          <w:tab w:val="left" w:pos="1080"/>
          <w:tab w:val="left" w:pos="7938"/>
        </w:tabs>
        <w:spacing w:after="0" w:line="240" w:lineRule="auto"/>
        <w:ind w:left="0" w:firstLine="720"/>
        <w:rPr>
          <w:color w:val="auto"/>
          <w:sz w:val="24"/>
          <w:szCs w:val="24"/>
          <w:lang w:val="ru-RU" w:eastAsia="ru-RU"/>
        </w:rPr>
      </w:pPr>
      <w:r w:rsidRPr="008B1C66">
        <w:rPr>
          <w:color w:val="auto"/>
          <w:sz w:val="24"/>
          <w:szCs w:val="24"/>
          <w:lang w:val="ru-RU" w:eastAsia="ru-RU"/>
        </w:rPr>
        <w:t xml:space="preserve">- при наличии в котировочной заявке арифметических ошибок в расчете цены с НДС, цена с НДС будет пересчитана экспертной группой в соответствии с порядком расчета цены с НДС, изложенным в пункте 7.8 котировочной документации; </w:t>
      </w:r>
    </w:p>
    <w:p w:rsidR="00BD7CDA" w:rsidRPr="008B1C66" w:rsidRDefault="00BD7CDA" w:rsidP="00BD7CDA">
      <w:pPr>
        <w:ind w:left="851" w:firstLine="0"/>
        <w:rPr>
          <w:sz w:val="24"/>
          <w:szCs w:val="24"/>
          <w:lang w:val="ru-RU"/>
        </w:rPr>
      </w:pPr>
      <w:r w:rsidRPr="008B1C66">
        <w:rPr>
          <w:sz w:val="24"/>
          <w:szCs w:val="24"/>
          <w:lang w:val="ru-RU"/>
        </w:rPr>
        <w:t xml:space="preserve">В случае признания _________ </w:t>
      </w:r>
      <w:r w:rsidRPr="008B1C66">
        <w:rPr>
          <w:i/>
          <w:sz w:val="24"/>
          <w:szCs w:val="24"/>
          <w:lang w:val="ru-RU"/>
        </w:rPr>
        <w:t>(наименование участника)</w:t>
      </w:r>
      <w:r w:rsidRPr="008B1C66">
        <w:rPr>
          <w:sz w:val="24"/>
          <w:szCs w:val="24"/>
          <w:lang w:val="ru-RU"/>
        </w:rPr>
        <w:t xml:space="preserve"> победителем мы обязуемся:</w:t>
      </w:r>
    </w:p>
    <w:p w:rsidR="00BD7CDA" w:rsidRPr="008B1C66" w:rsidRDefault="00BD7CDA" w:rsidP="00BD7CDA">
      <w:pPr>
        <w:numPr>
          <w:ilvl w:val="0"/>
          <w:numId w:val="17"/>
        </w:numPr>
        <w:spacing w:after="0" w:line="240" w:lineRule="auto"/>
        <w:ind w:left="0" w:firstLine="714"/>
        <w:rPr>
          <w:sz w:val="24"/>
          <w:szCs w:val="24"/>
          <w:lang w:val="ru-RU"/>
        </w:rPr>
      </w:pPr>
      <w:r w:rsidRPr="008B1C66">
        <w:rPr>
          <w:sz w:val="24"/>
          <w:szCs w:val="24"/>
          <w:lang w:val="ru-RU"/>
        </w:rPr>
        <w:t>До заключения договора представить сведения о своих владельцах, включая конечных бенефициаров, с приложением подтверждающих документов.</w:t>
      </w:r>
    </w:p>
    <w:p w:rsidR="00BD7CDA" w:rsidRPr="008B1C66" w:rsidRDefault="00BD7CDA" w:rsidP="00BD7CDA">
      <w:pPr>
        <w:numPr>
          <w:ilvl w:val="0"/>
          <w:numId w:val="17"/>
        </w:numPr>
        <w:spacing w:after="0" w:line="240" w:lineRule="auto"/>
        <w:ind w:left="0" w:firstLine="714"/>
        <w:rPr>
          <w:sz w:val="24"/>
          <w:szCs w:val="24"/>
          <w:lang w:val="ru-RU"/>
        </w:rPr>
      </w:pPr>
      <w:r w:rsidRPr="008B1C66">
        <w:rPr>
          <w:sz w:val="24"/>
          <w:szCs w:val="24"/>
          <w:lang w:val="ru-RU"/>
        </w:rPr>
        <w:t>Подписать договор(ы) на условиях настоящей котировочной заявки и на условиях, объявленных в котировочной документации.</w:t>
      </w:r>
    </w:p>
    <w:p w:rsidR="00BD7CDA" w:rsidRPr="008B1C66" w:rsidRDefault="00BD7CDA" w:rsidP="00BD7CDA">
      <w:pPr>
        <w:numPr>
          <w:ilvl w:val="0"/>
          <w:numId w:val="17"/>
        </w:numPr>
        <w:spacing w:after="0" w:line="240" w:lineRule="auto"/>
        <w:ind w:left="0" w:firstLine="714"/>
        <w:rPr>
          <w:sz w:val="24"/>
          <w:szCs w:val="24"/>
          <w:lang w:val="ru-RU"/>
        </w:rPr>
      </w:pPr>
      <w:r w:rsidRPr="008B1C66">
        <w:rPr>
          <w:sz w:val="24"/>
          <w:szCs w:val="24"/>
          <w:lang w:val="ru-RU"/>
        </w:rPr>
        <w:t xml:space="preserve">Исполнять обязанности, предусмотренные заключенным договором, строго в соответствии с требованиями такого договора. </w:t>
      </w:r>
    </w:p>
    <w:p w:rsidR="00BD7CDA" w:rsidRPr="008B1C66" w:rsidRDefault="00BD7CDA" w:rsidP="00BD7CDA">
      <w:pPr>
        <w:numPr>
          <w:ilvl w:val="0"/>
          <w:numId w:val="17"/>
        </w:numPr>
        <w:spacing w:after="0" w:line="240" w:lineRule="auto"/>
        <w:ind w:left="0" w:firstLine="714"/>
        <w:rPr>
          <w:sz w:val="24"/>
          <w:szCs w:val="24"/>
          <w:lang w:val="ru-RU"/>
        </w:rPr>
      </w:pPr>
      <w:r w:rsidRPr="008B1C66">
        <w:rPr>
          <w:sz w:val="24"/>
          <w:szCs w:val="24"/>
          <w:lang w:val="ru-RU"/>
        </w:rPr>
        <w:t>Не вносить в договор изменения, не предусмотренные условиями извещения о проведении запроса котировок.</w:t>
      </w:r>
    </w:p>
    <w:p w:rsidR="00BD7CDA" w:rsidRPr="008B1C66" w:rsidRDefault="00BD7CDA" w:rsidP="00BD7CDA">
      <w:pPr>
        <w:spacing w:after="0" w:line="240" w:lineRule="auto"/>
        <w:ind w:left="0" w:firstLine="709"/>
        <w:rPr>
          <w:color w:val="auto"/>
          <w:sz w:val="24"/>
          <w:szCs w:val="24"/>
          <w:lang w:val="ru-RU" w:eastAsia="ru-RU"/>
        </w:rPr>
      </w:pPr>
      <w:r w:rsidRPr="008B1C66">
        <w:rPr>
          <w:color w:val="auto"/>
          <w:sz w:val="24"/>
          <w:szCs w:val="24"/>
          <w:lang w:val="ru-RU" w:eastAsia="ru-RU"/>
        </w:rPr>
        <w:t>Настоящим подтверждаем, что:</w:t>
      </w:r>
    </w:p>
    <w:p w:rsidR="00BD7CDA" w:rsidRPr="008B1C66" w:rsidRDefault="00BD7CDA" w:rsidP="00BD7CDA">
      <w:pPr>
        <w:spacing w:after="0" w:line="240" w:lineRule="auto"/>
        <w:ind w:left="0" w:firstLine="709"/>
        <w:rPr>
          <w:color w:val="auto"/>
          <w:sz w:val="24"/>
          <w:szCs w:val="24"/>
          <w:lang w:val="ru-RU" w:eastAsia="ru-RU"/>
        </w:rPr>
      </w:pPr>
      <w:r w:rsidRPr="008B1C66">
        <w:rPr>
          <w:color w:val="auto"/>
          <w:sz w:val="24"/>
          <w:szCs w:val="24"/>
          <w:lang w:val="ru-RU" w:eastAsia="ru-RU"/>
        </w:rPr>
        <w:lastRenderedPageBreak/>
        <w:t xml:space="preserve">- товары, результаты работ, услуг, предлагаемые _______ </w:t>
      </w:r>
      <w:r w:rsidRPr="008B1C66">
        <w:rPr>
          <w:i/>
          <w:color w:val="auto"/>
          <w:sz w:val="24"/>
          <w:szCs w:val="24"/>
          <w:lang w:val="ru-RU" w:eastAsia="ru-RU"/>
        </w:rPr>
        <w:t>(наименование участника)</w:t>
      </w:r>
      <w:r w:rsidRPr="008B1C66">
        <w:rPr>
          <w:color w:val="auto"/>
          <w:sz w:val="24"/>
          <w:szCs w:val="24"/>
          <w:lang w:val="ru-RU" w:eastAsia="ru-RU"/>
        </w:rPr>
        <w:t xml:space="preserve">, свободны от любых прав со стороны третьих лиц, ________ </w:t>
      </w:r>
      <w:r w:rsidRPr="008B1C66">
        <w:rPr>
          <w:i/>
          <w:color w:val="auto"/>
          <w:sz w:val="24"/>
          <w:szCs w:val="24"/>
          <w:lang w:val="ru-RU" w:eastAsia="ru-RU"/>
        </w:rPr>
        <w:t xml:space="preserve">(наименование </w:t>
      </w:r>
      <w:r w:rsidR="00F75DEF" w:rsidRPr="008B1C66">
        <w:rPr>
          <w:i/>
          <w:color w:val="auto"/>
          <w:sz w:val="24"/>
          <w:szCs w:val="24"/>
          <w:lang w:val="ru-RU" w:eastAsia="ru-RU"/>
        </w:rPr>
        <w:t>участника)</w:t>
      </w:r>
      <w:r w:rsidR="00F75DEF" w:rsidRPr="008B1C66">
        <w:rPr>
          <w:color w:val="auto"/>
          <w:sz w:val="24"/>
          <w:szCs w:val="24"/>
          <w:lang w:val="ru-RU" w:eastAsia="ru-RU"/>
        </w:rPr>
        <w:t xml:space="preserve"> согласно</w:t>
      </w:r>
      <w:r w:rsidRPr="008B1C66">
        <w:rPr>
          <w:color w:val="auto"/>
          <w:sz w:val="24"/>
          <w:szCs w:val="24"/>
          <w:lang w:val="ru-RU" w:eastAsia="ru-RU"/>
        </w:rPr>
        <w:t xml:space="preserve"> передать все права на товары, результаты работ, </w:t>
      </w:r>
      <w:r w:rsidR="00F75DEF" w:rsidRPr="008B1C66">
        <w:rPr>
          <w:color w:val="auto"/>
          <w:sz w:val="24"/>
          <w:szCs w:val="24"/>
          <w:lang w:val="ru-RU" w:eastAsia="ru-RU"/>
        </w:rPr>
        <w:t>услуг в</w:t>
      </w:r>
      <w:r w:rsidRPr="008B1C66">
        <w:rPr>
          <w:color w:val="auto"/>
          <w:sz w:val="24"/>
          <w:szCs w:val="24"/>
          <w:lang w:val="ru-RU" w:eastAsia="ru-RU"/>
        </w:rPr>
        <w:t xml:space="preserve"> случае признания победителем заказчику;</w:t>
      </w:r>
    </w:p>
    <w:p w:rsidR="00BD7CDA" w:rsidRPr="008B1C66" w:rsidRDefault="00BD7CDA" w:rsidP="00BD7CDA">
      <w:pPr>
        <w:spacing w:after="0" w:line="240" w:lineRule="auto"/>
        <w:ind w:left="0" w:firstLine="709"/>
        <w:rPr>
          <w:color w:val="auto"/>
          <w:sz w:val="24"/>
          <w:szCs w:val="24"/>
          <w:lang w:val="ru-RU" w:eastAsia="ru-RU"/>
        </w:rPr>
      </w:pPr>
      <w:r w:rsidRPr="008B1C66">
        <w:rPr>
          <w:color w:val="auto"/>
          <w:sz w:val="24"/>
          <w:szCs w:val="24"/>
          <w:lang w:val="ru-RU" w:eastAsia="ru-RU"/>
        </w:rPr>
        <w:t xml:space="preserve">- поставляемый товар </w:t>
      </w:r>
      <w:r w:rsidR="00F75DEF" w:rsidRPr="008B1C66">
        <w:rPr>
          <w:color w:val="auto"/>
          <w:sz w:val="24"/>
          <w:szCs w:val="24"/>
          <w:lang w:val="ru-RU" w:eastAsia="ru-RU"/>
        </w:rPr>
        <w:t>не является</w:t>
      </w:r>
      <w:r w:rsidRPr="008B1C66">
        <w:rPr>
          <w:color w:val="auto"/>
          <w:sz w:val="24"/>
          <w:szCs w:val="24"/>
          <w:lang w:val="ru-RU" w:eastAsia="ru-RU"/>
        </w:rPr>
        <w:t xml:space="preserve"> контрафактным </w:t>
      </w:r>
      <w:r w:rsidRPr="008B1C66">
        <w:rPr>
          <w:rFonts w:eastAsia="MS Mincho"/>
          <w:color w:val="auto"/>
          <w:sz w:val="24"/>
          <w:szCs w:val="24"/>
          <w:lang w:val="ru-RU" w:eastAsia="ru-RU"/>
        </w:rPr>
        <w:t>(применимо если условиями закупки предусмотрена поставка товара)</w:t>
      </w:r>
      <w:r w:rsidRPr="008B1C66">
        <w:rPr>
          <w:color w:val="auto"/>
          <w:sz w:val="24"/>
          <w:szCs w:val="24"/>
          <w:lang w:val="ru-RU" w:eastAsia="ru-RU"/>
        </w:rPr>
        <w:t>;</w:t>
      </w:r>
    </w:p>
    <w:p w:rsidR="00BD7CDA" w:rsidRPr="008B1C66" w:rsidRDefault="00BD7CDA" w:rsidP="00BD7CDA">
      <w:pPr>
        <w:autoSpaceDE w:val="0"/>
        <w:autoSpaceDN w:val="0"/>
        <w:adjustRightInd w:val="0"/>
        <w:spacing w:after="0" w:line="240" w:lineRule="auto"/>
        <w:ind w:left="0" w:firstLine="709"/>
        <w:rPr>
          <w:color w:val="auto"/>
          <w:sz w:val="24"/>
          <w:szCs w:val="24"/>
          <w:lang w:val="ru-RU" w:eastAsia="ru-RU"/>
        </w:rPr>
      </w:pPr>
      <w:r w:rsidRPr="008B1C66">
        <w:rPr>
          <w:color w:val="auto"/>
          <w:sz w:val="24"/>
          <w:szCs w:val="24"/>
          <w:lang w:val="ru-RU" w:eastAsia="ru-RU"/>
        </w:rPr>
        <w:t>- поставляемый товар является новым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техническим заданием к котировочной документации (применимо если условиями закупки предусмотрена поставка товара);</w:t>
      </w:r>
    </w:p>
    <w:p w:rsidR="00BD7CDA" w:rsidRPr="008B1C66" w:rsidRDefault="00BD7CDA" w:rsidP="00BD7CDA">
      <w:pPr>
        <w:spacing w:after="0" w:line="240" w:lineRule="auto"/>
        <w:ind w:left="0" w:firstLine="709"/>
        <w:rPr>
          <w:color w:val="auto"/>
          <w:sz w:val="24"/>
          <w:szCs w:val="24"/>
          <w:lang w:val="ru-RU" w:eastAsia="ru-RU"/>
        </w:rPr>
      </w:pPr>
      <w:r w:rsidRPr="008B1C66">
        <w:rPr>
          <w:color w:val="auto"/>
          <w:sz w:val="24"/>
          <w:szCs w:val="24"/>
          <w:lang w:val="ru-RU" w:eastAsia="ru-RU"/>
        </w:rPr>
        <w:t xml:space="preserve">- </w:t>
      </w:r>
      <w:r w:rsidRPr="008B1C66">
        <w:rPr>
          <w:i/>
          <w:color w:val="auto"/>
          <w:sz w:val="24"/>
          <w:szCs w:val="24"/>
          <w:lang w:val="ru-RU" w:eastAsia="ru-RU"/>
        </w:rPr>
        <w:t xml:space="preserve">________(наименование участника, лиц, выступающих на стороне участника) </w:t>
      </w:r>
      <w:r w:rsidRPr="008B1C66">
        <w:rPr>
          <w:color w:val="auto"/>
          <w:sz w:val="24"/>
          <w:szCs w:val="24"/>
          <w:lang w:val="ru-RU" w:eastAsia="ru-RU"/>
        </w:rPr>
        <w:t>не находится в процессе ликвидации;</w:t>
      </w:r>
    </w:p>
    <w:p w:rsidR="00BD7CDA" w:rsidRPr="008B1C66" w:rsidRDefault="00BD7CDA" w:rsidP="00BD7CDA">
      <w:pPr>
        <w:spacing w:after="0" w:line="240" w:lineRule="auto"/>
        <w:ind w:left="0" w:firstLine="709"/>
        <w:rPr>
          <w:color w:val="auto"/>
          <w:sz w:val="24"/>
          <w:szCs w:val="24"/>
          <w:lang w:val="ru-RU" w:eastAsia="ru-RU"/>
        </w:rPr>
      </w:pPr>
      <w:r w:rsidRPr="008B1C66">
        <w:rPr>
          <w:color w:val="auto"/>
          <w:sz w:val="24"/>
          <w:szCs w:val="24"/>
          <w:lang w:val="ru-RU" w:eastAsia="ru-RU"/>
        </w:rPr>
        <w:t xml:space="preserve">- в отношении </w:t>
      </w:r>
      <w:r w:rsidRPr="008B1C66">
        <w:rPr>
          <w:i/>
          <w:color w:val="auto"/>
          <w:sz w:val="24"/>
          <w:szCs w:val="24"/>
          <w:lang w:val="ru-RU" w:eastAsia="ru-RU"/>
        </w:rPr>
        <w:t>____(наименование участника, лиц, выступающих на стороне участника)</w:t>
      </w:r>
      <w:r w:rsidRPr="008B1C66">
        <w:rPr>
          <w:color w:val="auto"/>
          <w:sz w:val="24"/>
          <w:szCs w:val="24"/>
          <w:lang w:val="ru-RU" w:eastAsia="ru-RU"/>
        </w:rPr>
        <w:t xml:space="preserve"> не открыто конкурсное производство;</w:t>
      </w:r>
    </w:p>
    <w:p w:rsidR="00BD7CDA" w:rsidRPr="008B1C66" w:rsidRDefault="00BD7CDA" w:rsidP="00BD7CDA">
      <w:pPr>
        <w:spacing w:after="0" w:line="240" w:lineRule="auto"/>
        <w:ind w:left="0" w:firstLine="709"/>
        <w:rPr>
          <w:color w:val="auto"/>
          <w:sz w:val="24"/>
          <w:szCs w:val="24"/>
          <w:lang w:val="ru-RU" w:eastAsia="ru-RU"/>
        </w:rPr>
      </w:pPr>
      <w:r w:rsidRPr="008B1C66">
        <w:rPr>
          <w:color w:val="auto"/>
          <w:sz w:val="24"/>
          <w:szCs w:val="24"/>
          <w:lang w:val="ru-RU" w:eastAsia="ru-RU"/>
        </w:rPr>
        <w:t xml:space="preserve">- на имущество ________ </w:t>
      </w:r>
      <w:r w:rsidRPr="008B1C66">
        <w:rPr>
          <w:i/>
          <w:color w:val="auto"/>
          <w:sz w:val="24"/>
          <w:szCs w:val="24"/>
          <w:lang w:val="ru-RU" w:eastAsia="ru-RU"/>
        </w:rPr>
        <w:t>(наименование участника, лиц, выступающих на стороне участника)</w:t>
      </w:r>
      <w:r w:rsidRPr="008B1C66">
        <w:rPr>
          <w:color w:val="auto"/>
          <w:sz w:val="24"/>
          <w:szCs w:val="24"/>
          <w:lang w:val="ru-RU" w:eastAsia="ru-RU"/>
        </w:rPr>
        <w:t xml:space="preserve"> не наложен арест, экономическая деятельность не приостановлена;</w:t>
      </w:r>
    </w:p>
    <w:p w:rsidR="00BD7CDA" w:rsidRPr="008B1C66" w:rsidRDefault="00BD7CDA" w:rsidP="00BD7CDA">
      <w:pPr>
        <w:spacing w:after="0" w:line="240" w:lineRule="auto"/>
        <w:ind w:left="0" w:firstLine="709"/>
        <w:rPr>
          <w:color w:val="auto"/>
          <w:sz w:val="24"/>
          <w:szCs w:val="24"/>
          <w:lang w:val="ru-RU" w:eastAsia="ru-RU"/>
        </w:rPr>
      </w:pPr>
      <w:r w:rsidRPr="008B1C66">
        <w:rPr>
          <w:color w:val="auto"/>
          <w:sz w:val="24"/>
          <w:szCs w:val="24"/>
          <w:lang w:val="ru-RU" w:eastAsia="ru-RU"/>
        </w:rPr>
        <w:t>-у ________(наименование участника, лиц, выступающих на стороне участника) отсутствуют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либо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D7CDA" w:rsidRPr="008B1C66" w:rsidRDefault="00BD7CDA" w:rsidP="00BD7CDA">
      <w:pPr>
        <w:spacing w:after="0" w:line="240" w:lineRule="auto"/>
        <w:ind w:left="0" w:firstLine="709"/>
        <w:rPr>
          <w:color w:val="auto"/>
          <w:sz w:val="24"/>
          <w:szCs w:val="24"/>
          <w:lang w:val="ru-RU" w:eastAsia="ru-RU"/>
        </w:rPr>
      </w:pPr>
      <w:r w:rsidRPr="008B1C66">
        <w:rPr>
          <w:color w:val="auto"/>
          <w:sz w:val="24"/>
          <w:szCs w:val="24"/>
          <w:lang w:val="ru-RU" w:eastAsia="ru-RU"/>
        </w:rPr>
        <w:t>- между участником закупки и Заказчиком отсутствует конфликт интересов, под которым понимаются случаи, при которых руководитель Заказчика и, член экспертной группы, член комиссии, лицо, ответственное за организацию конкурентной процедуры,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2E0905">
        <w:rPr>
          <w:color w:val="auto"/>
          <w:sz w:val="24"/>
          <w:szCs w:val="24"/>
          <w:lang w:val="ru-RU" w:eastAsia="ru-RU"/>
        </w:rPr>
        <w:t xml:space="preserve"> </w:t>
      </w:r>
      <w:r w:rsidRPr="008B1C66">
        <w:rPr>
          <w:color w:val="auto"/>
          <w:sz w:val="24"/>
          <w:szCs w:val="24"/>
          <w:lang w:val="ru-RU" w:eastAsia="ru-RU"/>
        </w:rPr>
        <w:t>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D7CDA" w:rsidRPr="008B1C66" w:rsidRDefault="00BD7CDA" w:rsidP="00BD7CDA">
      <w:pPr>
        <w:spacing w:after="0" w:line="240" w:lineRule="auto"/>
        <w:ind w:left="0" w:firstLine="709"/>
        <w:rPr>
          <w:color w:val="auto"/>
          <w:sz w:val="24"/>
          <w:szCs w:val="24"/>
          <w:lang w:val="ru-RU" w:eastAsia="ru-RU"/>
        </w:rPr>
      </w:pPr>
      <w:r w:rsidRPr="008B1C66">
        <w:rPr>
          <w:color w:val="auto"/>
          <w:sz w:val="24"/>
          <w:szCs w:val="24"/>
          <w:lang w:val="ru-RU" w:eastAsia="ru-RU"/>
        </w:rPr>
        <w:t xml:space="preserve">- у руководителей, членов коллегиального исполнительного органа и главного бухгалтера _____ </w:t>
      </w:r>
      <w:r w:rsidRPr="008B1C66">
        <w:rPr>
          <w:i/>
          <w:color w:val="auto"/>
          <w:sz w:val="24"/>
          <w:szCs w:val="24"/>
          <w:lang w:val="ru-RU" w:eastAsia="ru-RU"/>
        </w:rPr>
        <w:t>(наименование участника лиц, выступающих на стороне участника)</w:t>
      </w:r>
      <w:r w:rsidRPr="008B1C66">
        <w:rPr>
          <w:color w:val="auto"/>
          <w:sz w:val="24"/>
          <w:szCs w:val="24"/>
          <w:lang w:val="ru-RU" w:eastAsia="ru-RU"/>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w:t>
      </w:r>
      <w:r w:rsidRPr="008B1C66">
        <w:rPr>
          <w:color w:val="auto"/>
          <w:sz w:val="24"/>
          <w:szCs w:val="24"/>
          <w:lang w:val="ru-RU" w:eastAsia="ru-RU"/>
        </w:rPr>
        <w:lastRenderedPageBreak/>
        <w:t>товаров, выполнением работ, оказанием услуг, являющихся предметом запроса котировок, и административные наказания в виде дисквалификации;</w:t>
      </w:r>
    </w:p>
    <w:p w:rsidR="00BD7CDA" w:rsidRPr="008B1C66" w:rsidRDefault="00BD7CDA" w:rsidP="00BD7CDA">
      <w:pPr>
        <w:spacing w:after="0" w:line="240" w:lineRule="auto"/>
        <w:ind w:left="0" w:firstLine="709"/>
        <w:rPr>
          <w:rFonts w:eastAsia="MS Mincho"/>
          <w:color w:val="auto"/>
          <w:sz w:val="24"/>
          <w:szCs w:val="24"/>
          <w:lang w:val="ru-RU" w:eastAsia="ru-RU"/>
        </w:rPr>
      </w:pPr>
      <w:r w:rsidRPr="008B1C66">
        <w:rPr>
          <w:rFonts w:eastAsia="MS Mincho"/>
          <w:color w:val="auto"/>
          <w:sz w:val="24"/>
          <w:szCs w:val="24"/>
          <w:lang w:val="ru-RU" w:eastAsia="ru-RU"/>
        </w:rPr>
        <w:t xml:space="preserve">- в отношении </w:t>
      </w:r>
      <w:r w:rsidRPr="008B1C66">
        <w:rPr>
          <w:rFonts w:eastAsia="MS Mincho"/>
          <w:i/>
          <w:color w:val="auto"/>
          <w:sz w:val="24"/>
          <w:szCs w:val="24"/>
          <w:lang w:val="ru-RU" w:eastAsia="ru-RU"/>
        </w:rPr>
        <w:t xml:space="preserve">____(наименование участника, лиц, выступающих на стороне участника) </w:t>
      </w:r>
      <w:r w:rsidRPr="008B1C66">
        <w:rPr>
          <w:rFonts w:eastAsia="MS Mincho"/>
          <w:color w:val="auto"/>
          <w:sz w:val="24"/>
          <w:szCs w:val="24"/>
          <w:lang w:val="ru-RU" w:eastAsia="ru-RU"/>
        </w:rPr>
        <w:t>отсутствуют сведения в реестрах недобросовестных поставщиков, предусмотренных частью 7 статьи 3 Федерального закона от 18 июля 2011 г. № 223-ФЗ «О закупках товаров, работ, услуг отдельными видами юридических лиц»;</w:t>
      </w:r>
    </w:p>
    <w:p w:rsidR="008327BB" w:rsidRPr="008B1C66" w:rsidRDefault="008327BB" w:rsidP="00BD7CDA">
      <w:pPr>
        <w:spacing w:after="0" w:line="240" w:lineRule="auto"/>
        <w:ind w:left="0" w:firstLine="709"/>
        <w:rPr>
          <w:bCs/>
          <w:sz w:val="24"/>
          <w:szCs w:val="24"/>
          <w:lang w:val="ru-RU"/>
        </w:rPr>
      </w:pPr>
      <w:r w:rsidRPr="008B1C66">
        <w:rPr>
          <w:color w:val="auto"/>
          <w:sz w:val="24"/>
          <w:szCs w:val="24"/>
          <w:lang w:val="ru-RU" w:eastAsia="ru-RU"/>
        </w:rPr>
        <w:t>-________(</w:t>
      </w:r>
      <w:r w:rsidRPr="008B1C66">
        <w:rPr>
          <w:i/>
          <w:color w:val="auto"/>
          <w:sz w:val="24"/>
          <w:szCs w:val="24"/>
          <w:lang w:val="ru-RU" w:eastAsia="ru-RU"/>
        </w:rPr>
        <w:t>наименование участника</w:t>
      </w:r>
      <w:r w:rsidRPr="008B1C66">
        <w:rPr>
          <w:color w:val="auto"/>
          <w:sz w:val="24"/>
          <w:szCs w:val="24"/>
          <w:lang w:val="ru-RU" w:eastAsia="ru-RU"/>
        </w:rPr>
        <w:t>) соответствует</w:t>
      </w:r>
      <w:r w:rsidRPr="008B1C66">
        <w:rPr>
          <w:bCs/>
          <w:sz w:val="24"/>
          <w:szCs w:val="24"/>
          <w:lang w:val="ru-RU"/>
        </w:rPr>
        <w:t xml:space="preserve">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rsidR="00EE1FEF" w:rsidRPr="008B1C66" w:rsidRDefault="00EE1FEF" w:rsidP="00EE1FEF">
      <w:pPr>
        <w:numPr>
          <w:ilvl w:val="0"/>
          <w:numId w:val="28"/>
        </w:numPr>
        <w:spacing w:line="247" w:lineRule="auto"/>
        <w:ind w:right="108" w:firstLine="709"/>
        <w:rPr>
          <w:sz w:val="24"/>
          <w:szCs w:val="24"/>
          <w:lang w:val="ru-RU"/>
        </w:rPr>
      </w:pPr>
      <w:r w:rsidRPr="008B1C66">
        <w:rPr>
          <w:bCs/>
          <w:sz w:val="24"/>
          <w:szCs w:val="24"/>
          <w:lang w:val="ru-RU"/>
        </w:rPr>
        <w:t xml:space="preserve">- </w:t>
      </w:r>
      <w:r w:rsidRPr="008B1C66">
        <w:rPr>
          <w:sz w:val="24"/>
          <w:szCs w:val="24"/>
          <w:lang w:val="ru-RU"/>
        </w:rPr>
        <w:t>обладание участником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EE1FEF" w:rsidRPr="008B1C66" w:rsidRDefault="00EE1FEF" w:rsidP="00BD7CDA">
      <w:pPr>
        <w:spacing w:after="0" w:line="240" w:lineRule="auto"/>
        <w:ind w:left="0" w:firstLine="709"/>
        <w:rPr>
          <w:rFonts w:eastAsia="MS Mincho"/>
          <w:color w:val="auto"/>
          <w:sz w:val="24"/>
          <w:szCs w:val="24"/>
          <w:lang w:val="ru-RU" w:eastAsia="ru-RU"/>
        </w:rPr>
      </w:pPr>
    </w:p>
    <w:p w:rsidR="00BD7CDA" w:rsidRPr="008B1C66" w:rsidRDefault="00BD7CDA" w:rsidP="00BD7CDA">
      <w:pPr>
        <w:spacing w:after="0" w:line="240" w:lineRule="auto"/>
        <w:ind w:left="0" w:firstLine="709"/>
        <w:rPr>
          <w:color w:val="auto"/>
          <w:sz w:val="24"/>
          <w:szCs w:val="24"/>
          <w:lang w:val="ru-RU" w:eastAsia="ru-RU"/>
        </w:rPr>
      </w:pPr>
      <w:r w:rsidRPr="008B1C66">
        <w:rPr>
          <w:color w:val="auto"/>
          <w:sz w:val="24"/>
          <w:szCs w:val="24"/>
          <w:lang w:val="ru-RU" w:eastAsia="ru-RU"/>
        </w:rPr>
        <w:t xml:space="preserve">- </w:t>
      </w:r>
      <w:r w:rsidRPr="008B1C66">
        <w:rPr>
          <w:i/>
          <w:color w:val="auto"/>
          <w:sz w:val="24"/>
          <w:szCs w:val="24"/>
          <w:lang w:val="ru-RU" w:eastAsia="ru-RU"/>
        </w:rPr>
        <w:t xml:space="preserve">________ (наименование участника) </w:t>
      </w:r>
      <w:r w:rsidRPr="008B1C66">
        <w:rPr>
          <w:color w:val="auto"/>
          <w:sz w:val="24"/>
          <w:szCs w:val="24"/>
          <w:lang w:val="ru-RU" w:eastAsia="ru-RU"/>
        </w:rPr>
        <w:t xml:space="preserve">извещены о включении сведений о </w:t>
      </w:r>
      <w:r w:rsidRPr="008B1C66">
        <w:rPr>
          <w:i/>
          <w:color w:val="auto"/>
          <w:sz w:val="24"/>
          <w:szCs w:val="24"/>
          <w:lang w:val="ru-RU" w:eastAsia="ru-RU"/>
        </w:rPr>
        <w:t>________ (наименование участника)</w:t>
      </w:r>
      <w:r w:rsidRPr="008B1C66">
        <w:rPr>
          <w:color w:val="auto"/>
          <w:sz w:val="24"/>
          <w:szCs w:val="24"/>
          <w:lang w:val="ru-RU" w:eastAsia="ru-RU"/>
        </w:rPr>
        <w:t xml:space="preserve"> в Реестр недобросовестных поставщиков в случае уклонения </w:t>
      </w:r>
      <w:r w:rsidRPr="008B1C66">
        <w:rPr>
          <w:i/>
          <w:color w:val="auto"/>
          <w:sz w:val="24"/>
          <w:szCs w:val="24"/>
          <w:lang w:val="ru-RU" w:eastAsia="ru-RU"/>
        </w:rPr>
        <w:t>________(наименование участника)</w:t>
      </w:r>
      <w:r w:rsidRPr="008B1C66">
        <w:rPr>
          <w:color w:val="auto"/>
          <w:sz w:val="24"/>
          <w:szCs w:val="24"/>
          <w:lang w:val="ru-RU" w:eastAsia="ru-RU"/>
        </w:rPr>
        <w:t xml:space="preserve"> от заключения договора.</w:t>
      </w:r>
    </w:p>
    <w:p w:rsidR="00BD7CDA" w:rsidRPr="008B1C66" w:rsidRDefault="00BD7CDA" w:rsidP="00BD7CDA">
      <w:pPr>
        <w:spacing w:after="0" w:line="240" w:lineRule="auto"/>
        <w:ind w:left="0" w:firstLine="709"/>
        <w:rPr>
          <w:color w:val="auto"/>
          <w:sz w:val="24"/>
          <w:szCs w:val="24"/>
          <w:lang w:val="ru-RU" w:eastAsia="ru-RU"/>
        </w:rPr>
      </w:pPr>
      <w:r w:rsidRPr="008B1C66">
        <w:rPr>
          <w:rFonts w:eastAsia="MS Mincho"/>
          <w:color w:val="auto"/>
          <w:sz w:val="24"/>
          <w:szCs w:val="24"/>
          <w:lang w:val="ru-RU" w:eastAsia="ru-RU"/>
        </w:rPr>
        <w:t>Настоящим уведомляю, что _______ (</w:t>
      </w:r>
      <w:r w:rsidRPr="008B1C66">
        <w:rPr>
          <w:rFonts w:eastAsia="MS Mincho"/>
          <w:i/>
          <w:color w:val="auto"/>
          <w:sz w:val="24"/>
          <w:szCs w:val="24"/>
          <w:lang w:val="ru-RU" w:eastAsia="ru-RU"/>
        </w:rPr>
        <w:t>наименование участника)выступает/не выступает (указать необходимое)</w:t>
      </w:r>
      <w:r w:rsidRPr="008B1C66">
        <w:rPr>
          <w:rFonts w:eastAsia="MS Mincho"/>
          <w:color w:val="auto"/>
          <w:sz w:val="24"/>
          <w:szCs w:val="24"/>
          <w:lang w:val="ru-RU" w:eastAsia="ru-RU"/>
        </w:rPr>
        <w:t xml:space="preserve"> в качестве производителя (лица, изготавливающего товары, продукцию, выполняющего работы, оказывающего услуги).</w:t>
      </w:r>
      <w:r w:rsidRPr="008B1C66">
        <w:rPr>
          <w:color w:val="auto"/>
          <w:sz w:val="24"/>
          <w:szCs w:val="24"/>
          <w:lang w:val="ru-RU" w:eastAsia="ru-RU"/>
        </w:rPr>
        <w:t>Настоящим ____________ (</w:t>
      </w:r>
      <w:r w:rsidRPr="008B1C66">
        <w:rPr>
          <w:i/>
          <w:color w:val="auto"/>
          <w:sz w:val="24"/>
          <w:szCs w:val="24"/>
          <w:lang w:val="ru-RU" w:eastAsia="ru-RU"/>
        </w:rPr>
        <w:t>наименование участника</w:t>
      </w:r>
      <w:r w:rsidRPr="008B1C66">
        <w:rPr>
          <w:color w:val="auto"/>
          <w:sz w:val="24"/>
          <w:szCs w:val="24"/>
          <w:lang w:val="ru-RU" w:eastAsia="ru-RU"/>
        </w:rPr>
        <w:t>) подтверждает и гарантирует подлинность всех документов, представленных в составе котировочной заявки.</w:t>
      </w:r>
    </w:p>
    <w:p w:rsidR="00BD7CDA" w:rsidRPr="008B1C66" w:rsidRDefault="00BD7CDA" w:rsidP="00BD7CDA">
      <w:pPr>
        <w:spacing w:after="0" w:line="240" w:lineRule="auto"/>
        <w:ind w:left="0" w:firstLine="709"/>
        <w:rPr>
          <w:color w:val="auto"/>
          <w:sz w:val="24"/>
          <w:szCs w:val="24"/>
          <w:lang w:val="ru-RU" w:eastAsia="ru-RU"/>
        </w:rPr>
      </w:pPr>
      <w:r w:rsidRPr="008B1C66">
        <w:rPr>
          <w:i/>
          <w:color w:val="auto"/>
          <w:spacing w:val="-13"/>
          <w:sz w:val="24"/>
          <w:szCs w:val="24"/>
          <w:u w:val="single"/>
          <w:lang w:val="ru-RU" w:eastAsia="ru-RU"/>
        </w:rPr>
        <w:t xml:space="preserve">Необходимо указать </w:t>
      </w:r>
      <w:r w:rsidRPr="008B1C66">
        <w:rPr>
          <w:color w:val="auto"/>
          <w:spacing w:val="-13"/>
          <w:sz w:val="24"/>
          <w:szCs w:val="24"/>
          <w:lang w:val="ru-RU" w:eastAsia="ru-RU"/>
        </w:rPr>
        <w:t>сведения об участнике:</w:t>
      </w:r>
    </w:p>
    <w:p w:rsidR="00BD7CDA" w:rsidRPr="008B1C66" w:rsidRDefault="00BD7CDA" w:rsidP="00BD7CDA">
      <w:pPr>
        <w:spacing w:after="0" w:line="240" w:lineRule="auto"/>
        <w:ind w:left="0" w:firstLine="720"/>
        <w:rPr>
          <w:rFonts w:eastAsia="MS Mincho"/>
          <w:i/>
          <w:color w:val="auto"/>
          <w:sz w:val="24"/>
          <w:szCs w:val="24"/>
          <w:lang w:val="ru-RU" w:eastAsia="ru-RU"/>
        </w:rPr>
      </w:pPr>
      <w:r w:rsidRPr="008B1C66">
        <w:rPr>
          <w:rFonts w:eastAsia="MS Mincho"/>
          <w:color w:val="auto"/>
          <w:sz w:val="24"/>
          <w:szCs w:val="24"/>
          <w:lang w:val="ru-RU" w:eastAsia="ru-RU"/>
        </w:rPr>
        <w:t xml:space="preserve">1. Юридический адрес (в случае участия физических лиц - место регистрации): </w:t>
      </w:r>
      <w:r w:rsidRPr="008B1C66">
        <w:rPr>
          <w:rFonts w:eastAsia="MS Mincho"/>
          <w:i/>
          <w:color w:val="auto"/>
          <w:sz w:val="24"/>
          <w:szCs w:val="24"/>
          <w:lang w:val="ru-RU" w:eastAsia="ru-RU"/>
        </w:rPr>
        <w:t xml:space="preserve">_ </w:t>
      </w:r>
      <w:r w:rsidRPr="008B1C66">
        <w:rPr>
          <w:rFonts w:eastAsia="MS Mincho"/>
          <w:color w:val="auto"/>
          <w:sz w:val="24"/>
          <w:szCs w:val="24"/>
          <w:lang w:val="ru-RU" w:eastAsia="ru-RU"/>
        </w:rPr>
        <w:t>у</w:t>
      </w:r>
      <w:r w:rsidRPr="008B1C66">
        <w:rPr>
          <w:rFonts w:eastAsia="MS Mincho"/>
          <w:i/>
          <w:color w:val="auto"/>
          <w:sz w:val="24"/>
          <w:szCs w:val="24"/>
          <w:lang w:val="ru-RU" w:eastAsia="ru-RU"/>
        </w:rPr>
        <w:t>казывается в отношении каждого лица, выступающего на стороне участника</w:t>
      </w:r>
    </w:p>
    <w:p w:rsidR="00BD7CDA" w:rsidRPr="008B1C66" w:rsidRDefault="00BD7CDA" w:rsidP="00BD7CDA">
      <w:pPr>
        <w:spacing w:after="0" w:line="240" w:lineRule="auto"/>
        <w:ind w:left="0" w:firstLine="720"/>
        <w:rPr>
          <w:rFonts w:eastAsia="MS Mincho"/>
          <w:i/>
          <w:color w:val="auto"/>
          <w:sz w:val="24"/>
          <w:szCs w:val="24"/>
          <w:lang w:val="ru-RU" w:eastAsia="ru-RU"/>
        </w:rPr>
      </w:pPr>
      <w:r w:rsidRPr="008B1C66">
        <w:rPr>
          <w:rFonts w:eastAsia="MS Mincho"/>
          <w:color w:val="auto"/>
          <w:sz w:val="24"/>
          <w:szCs w:val="24"/>
          <w:lang w:val="ru-RU" w:eastAsia="ru-RU"/>
        </w:rPr>
        <w:t>2. Фактическое местонахождения (в случае участия физических лиц – место жительства): _</w:t>
      </w:r>
      <w:r w:rsidRPr="008B1C66">
        <w:rPr>
          <w:rFonts w:eastAsia="MS Mincho"/>
          <w:i/>
          <w:color w:val="auto"/>
          <w:sz w:val="24"/>
          <w:szCs w:val="24"/>
          <w:lang w:val="ru-RU" w:eastAsia="ru-RU"/>
        </w:rPr>
        <w:t xml:space="preserve"> указывается в отношении каждого лица, выступающего на стороне участника</w:t>
      </w:r>
    </w:p>
    <w:p w:rsidR="00BD7CDA" w:rsidRPr="008B1C66" w:rsidRDefault="00BD7CDA" w:rsidP="00BD7CDA">
      <w:pPr>
        <w:spacing w:after="0" w:line="240" w:lineRule="auto"/>
        <w:ind w:left="0" w:firstLine="720"/>
        <w:rPr>
          <w:rFonts w:eastAsia="MS Mincho"/>
          <w:color w:val="auto"/>
          <w:sz w:val="24"/>
          <w:szCs w:val="24"/>
          <w:lang w:val="ru-RU" w:eastAsia="ru-RU"/>
        </w:rPr>
      </w:pPr>
      <w:r w:rsidRPr="008B1C66">
        <w:rPr>
          <w:rFonts w:eastAsia="MS Mincho"/>
          <w:color w:val="auto"/>
          <w:sz w:val="24"/>
          <w:szCs w:val="24"/>
          <w:lang w:val="ru-RU" w:eastAsia="ru-RU"/>
        </w:rPr>
        <w:t xml:space="preserve">3. Телефон: </w:t>
      </w:r>
      <w:r w:rsidRPr="008B1C66">
        <w:rPr>
          <w:rFonts w:eastAsia="MS Mincho"/>
          <w:i/>
          <w:color w:val="auto"/>
          <w:sz w:val="24"/>
          <w:szCs w:val="24"/>
          <w:lang w:val="ru-RU" w:eastAsia="ru-RU"/>
        </w:rPr>
        <w:t>указывается в отношении каждого лица, выступающего на стороне участника</w:t>
      </w:r>
      <w:r w:rsidRPr="008B1C66">
        <w:rPr>
          <w:rFonts w:eastAsia="MS Mincho"/>
          <w:color w:val="auto"/>
          <w:sz w:val="24"/>
          <w:szCs w:val="24"/>
          <w:lang w:val="ru-RU" w:eastAsia="ru-RU"/>
        </w:rPr>
        <w:t xml:space="preserve"> _</w:t>
      </w:r>
    </w:p>
    <w:p w:rsidR="00BD7CDA" w:rsidRPr="008B1C66" w:rsidRDefault="00BD7CDA" w:rsidP="00BD7CDA">
      <w:pPr>
        <w:spacing w:after="0" w:line="240" w:lineRule="auto"/>
        <w:ind w:left="0" w:firstLine="720"/>
        <w:rPr>
          <w:rFonts w:eastAsia="MS Mincho"/>
          <w:color w:val="auto"/>
          <w:sz w:val="24"/>
          <w:szCs w:val="24"/>
          <w:lang w:val="ru-RU" w:eastAsia="ru-RU"/>
        </w:rPr>
      </w:pPr>
      <w:r w:rsidRPr="008B1C66">
        <w:rPr>
          <w:rFonts w:eastAsia="MS Mincho"/>
          <w:color w:val="auto"/>
          <w:sz w:val="24"/>
          <w:szCs w:val="24"/>
          <w:lang w:val="ru-RU" w:eastAsia="ru-RU"/>
        </w:rPr>
        <w:t xml:space="preserve">4. Факс (при наличии): </w:t>
      </w:r>
      <w:r w:rsidRPr="008B1C66">
        <w:rPr>
          <w:rFonts w:eastAsia="MS Mincho"/>
          <w:i/>
          <w:color w:val="auto"/>
          <w:sz w:val="24"/>
          <w:szCs w:val="24"/>
          <w:lang w:val="ru-RU" w:eastAsia="ru-RU"/>
        </w:rPr>
        <w:t>указывается в отношении каждого лица, выступающего на стороне участника</w:t>
      </w:r>
      <w:r w:rsidRPr="008B1C66">
        <w:rPr>
          <w:rFonts w:eastAsia="MS Mincho"/>
          <w:color w:val="auto"/>
          <w:sz w:val="24"/>
          <w:szCs w:val="24"/>
          <w:lang w:val="ru-RU" w:eastAsia="ru-RU"/>
        </w:rPr>
        <w:t xml:space="preserve"> _</w:t>
      </w:r>
    </w:p>
    <w:p w:rsidR="00BD7CDA" w:rsidRPr="008B1C66" w:rsidRDefault="00BD7CDA" w:rsidP="00BD7CDA">
      <w:pPr>
        <w:spacing w:after="0" w:line="240" w:lineRule="auto"/>
        <w:ind w:left="0" w:firstLine="720"/>
        <w:rPr>
          <w:rFonts w:eastAsia="MS Mincho"/>
          <w:color w:val="auto"/>
          <w:sz w:val="24"/>
          <w:szCs w:val="24"/>
          <w:lang w:val="ru-RU" w:eastAsia="ru-RU"/>
        </w:rPr>
      </w:pPr>
      <w:r w:rsidRPr="008B1C66">
        <w:rPr>
          <w:rFonts w:eastAsia="MS Mincho"/>
          <w:color w:val="auto"/>
          <w:sz w:val="24"/>
          <w:szCs w:val="24"/>
          <w:lang w:val="ru-RU" w:eastAsia="ru-RU"/>
        </w:rPr>
        <w:t>5. Адрес электронной почты:</w:t>
      </w:r>
      <w:r w:rsidRPr="008B1C66">
        <w:rPr>
          <w:rFonts w:eastAsia="MS Mincho"/>
          <w:i/>
          <w:color w:val="auto"/>
          <w:sz w:val="24"/>
          <w:szCs w:val="24"/>
          <w:lang w:val="ru-RU" w:eastAsia="ru-RU"/>
        </w:rPr>
        <w:t xml:space="preserve"> указывается в отношении каждого лица, выступающего на стороне участника</w:t>
      </w:r>
      <w:r w:rsidRPr="008B1C66">
        <w:rPr>
          <w:rFonts w:eastAsia="MS Mincho"/>
          <w:color w:val="auto"/>
          <w:sz w:val="24"/>
          <w:szCs w:val="24"/>
          <w:lang w:val="ru-RU" w:eastAsia="ru-RU"/>
        </w:rPr>
        <w:t xml:space="preserve"> _</w:t>
      </w:r>
    </w:p>
    <w:p w:rsidR="00BD7CDA" w:rsidRPr="008B1C66" w:rsidRDefault="00BD7CDA" w:rsidP="00BD7CDA">
      <w:pPr>
        <w:tabs>
          <w:tab w:val="left" w:pos="1080"/>
        </w:tabs>
        <w:spacing w:after="0" w:line="240" w:lineRule="auto"/>
        <w:ind w:left="0" w:firstLine="720"/>
        <w:rPr>
          <w:rFonts w:eastAsia="MS Mincho"/>
          <w:color w:val="auto"/>
          <w:sz w:val="24"/>
          <w:szCs w:val="24"/>
          <w:lang w:val="ru-RU" w:eastAsia="ru-RU"/>
        </w:rPr>
      </w:pPr>
      <w:r w:rsidRPr="008B1C66">
        <w:rPr>
          <w:rFonts w:eastAsia="MS Mincho"/>
          <w:color w:val="auto"/>
          <w:sz w:val="24"/>
          <w:szCs w:val="24"/>
          <w:lang w:val="ru-RU" w:eastAsia="ru-RU"/>
        </w:rPr>
        <w:t>6. Руководитель:</w:t>
      </w:r>
      <w:r w:rsidRPr="008B1C66">
        <w:rPr>
          <w:rFonts w:eastAsia="MS Mincho"/>
          <w:i/>
          <w:color w:val="auto"/>
          <w:sz w:val="24"/>
          <w:szCs w:val="24"/>
          <w:lang w:val="ru-RU" w:eastAsia="ru-RU"/>
        </w:rPr>
        <w:t xml:space="preserve"> указывается в отношении каждого лица, выступающего на стороне участника</w:t>
      </w:r>
    </w:p>
    <w:p w:rsidR="00BD7CDA" w:rsidRPr="008B1C66" w:rsidRDefault="00BD7CDA" w:rsidP="00BD7CDA">
      <w:pPr>
        <w:tabs>
          <w:tab w:val="left" w:pos="1080"/>
        </w:tabs>
        <w:spacing w:after="0" w:line="240" w:lineRule="auto"/>
        <w:ind w:left="0" w:firstLine="720"/>
        <w:rPr>
          <w:rFonts w:eastAsia="MS Mincho"/>
          <w:color w:val="auto"/>
          <w:sz w:val="24"/>
          <w:szCs w:val="24"/>
          <w:lang w:val="ru-RU" w:eastAsia="ru-RU"/>
        </w:rPr>
      </w:pPr>
      <w:r w:rsidRPr="008B1C66">
        <w:rPr>
          <w:rFonts w:eastAsia="MS Mincho"/>
          <w:color w:val="auto"/>
          <w:sz w:val="24"/>
          <w:szCs w:val="24"/>
          <w:lang w:val="ru-RU" w:eastAsia="ru-RU"/>
        </w:rPr>
        <w:t>7. ИНН</w:t>
      </w:r>
      <w:r w:rsidRPr="008B1C66">
        <w:rPr>
          <w:rFonts w:eastAsia="MS Mincho"/>
          <w:i/>
          <w:color w:val="auto"/>
          <w:sz w:val="24"/>
          <w:szCs w:val="24"/>
          <w:lang w:val="ru-RU" w:eastAsia="ru-RU"/>
        </w:rPr>
        <w:t xml:space="preserve"> указывается в отношении каждого лица, выступающего на стороне участника</w:t>
      </w:r>
    </w:p>
    <w:p w:rsidR="00BD7CDA" w:rsidRPr="008B1C66" w:rsidRDefault="00BD7CDA" w:rsidP="00BD7CDA">
      <w:pPr>
        <w:tabs>
          <w:tab w:val="left" w:pos="1080"/>
        </w:tabs>
        <w:spacing w:after="0" w:line="240" w:lineRule="auto"/>
        <w:ind w:left="0" w:firstLine="720"/>
        <w:rPr>
          <w:rFonts w:eastAsia="MS Mincho"/>
          <w:color w:val="auto"/>
          <w:sz w:val="24"/>
          <w:szCs w:val="24"/>
          <w:lang w:val="ru-RU" w:eastAsia="ru-RU"/>
        </w:rPr>
      </w:pPr>
      <w:r w:rsidRPr="008B1C66">
        <w:rPr>
          <w:rFonts w:eastAsia="MS Mincho"/>
          <w:color w:val="auto"/>
          <w:sz w:val="24"/>
          <w:szCs w:val="24"/>
          <w:lang w:val="ru-RU" w:eastAsia="ru-RU"/>
        </w:rPr>
        <w:t>8. КПП</w:t>
      </w:r>
      <w:r w:rsidRPr="008B1C66">
        <w:rPr>
          <w:rFonts w:eastAsia="MS Mincho"/>
          <w:i/>
          <w:color w:val="auto"/>
          <w:sz w:val="24"/>
          <w:szCs w:val="24"/>
          <w:lang w:val="ru-RU" w:eastAsia="ru-RU"/>
        </w:rPr>
        <w:t xml:space="preserve"> указывается в отношении каждого лица, выступающего на стороне участника</w:t>
      </w:r>
    </w:p>
    <w:p w:rsidR="00BD7CDA" w:rsidRPr="008B1C66" w:rsidRDefault="00BD7CDA" w:rsidP="00BD7CDA">
      <w:pPr>
        <w:tabs>
          <w:tab w:val="left" w:pos="1080"/>
        </w:tabs>
        <w:spacing w:after="0" w:line="240" w:lineRule="auto"/>
        <w:ind w:left="720" w:firstLine="0"/>
        <w:rPr>
          <w:rFonts w:eastAsia="MS Mincho"/>
          <w:color w:val="auto"/>
          <w:sz w:val="24"/>
          <w:szCs w:val="24"/>
          <w:lang w:val="ru-RU" w:eastAsia="ru-RU"/>
        </w:rPr>
      </w:pPr>
      <w:r w:rsidRPr="008B1C66">
        <w:rPr>
          <w:rFonts w:eastAsia="MS Mincho"/>
          <w:color w:val="auto"/>
          <w:sz w:val="24"/>
          <w:szCs w:val="24"/>
          <w:lang w:val="ru-RU" w:eastAsia="ru-RU"/>
        </w:rPr>
        <w:t>9. ОГРН</w:t>
      </w:r>
      <w:r w:rsidRPr="008B1C66">
        <w:rPr>
          <w:rFonts w:eastAsia="MS Mincho"/>
          <w:i/>
          <w:color w:val="auto"/>
          <w:sz w:val="24"/>
          <w:szCs w:val="24"/>
          <w:lang w:val="ru-RU" w:eastAsia="ru-RU"/>
        </w:rPr>
        <w:t xml:space="preserve"> указывается в отношении каждого лица, выступающего на стороне участника</w:t>
      </w:r>
    </w:p>
    <w:p w:rsidR="00BD7CDA" w:rsidRPr="008B1C66" w:rsidRDefault="00BD7CDA" w:rsidP="00BD7CDA">
      <w:pPr>
        <w:tabs>
          <w:tab w:val="left" w:pos="1080"/>
        </w:tabs>
        <w:spacing w:after="0" w:line="240" w:lineRule="auto"/>
        <w:ind w:left="720" w:firstLine="0"/>
        <w:rPr>
          <w:rFonts w:eastAsia="MS Mincho"/>
          <w:color w:val="auto"/>
          <w:sz w:val="24"/>
          <w:szCs w:val="24"/>
          <w:lang w:val="ru-RU" w:eastAsia="ru-RU"/>
        </w:rPr>
      </w:pPr>
      <w:r w:rsidRPr="008B1C66">
        <w:rPr>
          <w:rFonts w:eastAsia="MS Mincho"/>
          <w:color w:val="auto"/>
          <w:sz w:val="24"/>
          <w:szCs w:val="24"/>
          <w:lang w:val="ru-RU" w:eastAsia="ru-RU"/>
        </w:rPr>
        <w:t>10. ОКПО</w:t>
      </w:r>
      <w:r w:rsidRPr="008B1C66">
        <w:rPr>
          <w:rFonts w:eastAsia="MS Mincho"/>
          <w:i/>
          <w:color w:val="auto"/>
          <w:sz w:val="24"/>
          <w:szCs w:val="24"/>
          <w:lang w:val="ru-RU" w:eastAsia="ru-RU"/>
        </w:rPr>
        <w:t xml:space="preserve"> указывается в отношении каждого лица, выступающего на стороне участника</w:t>
      </w:r>
    </w:p>
    <w:p w:rsidR="00BD7CDA" w:rsidRPr="008B1C66" w:rsidRDefault="00BD7CDA" w:rsidP="00BD7CDA">
      <w:pPr>
        <w:tabs>
          <w:tab w:val="left" w:pos="9639"/>
        </w:tabs>
        <w:spacing w:before="160"/>
        <w:ind w:left="709" w:right="96" w:firstLine="0"/>
        <w:rPr>
          <w:sz w:val="24"/>
          <w:szCs w:val="24"/>
          <w:lang w:val="ru-RU"/>
        </w:rPr>
      </w:pPr>
      <w:r w:rsidRPr="008B1C66">
        <w:rPr>
          <w:sz w:val="24"/>
          <w:szCs w:val="24"/>
          <w:lang w:val="ru-RU"/>
        </w:rPr>
        <w:t>11. Контактные лица:</w:t>
      </w:r>
    </w:p>
    <w:p w:rsidR="00BD7CDA" w:rsidRPr="008B1C66" w:rsidRDefault="00BD7CDA" w:rsidP="00BD7CDA">
      <w:pPr>
        <w:ind w:left="709" w:right="97" w:firstLine="0"/>
        <w:rPr>
          <w:sz w:val="24"/>
          <w:szCs w:val="24"/>
          <w:lang w:val="ru-RU"/>
        </w:rPr>
      </w:pPr>
      <w:r w:rsidRPr="008B1C66">
        <w:rPr>
          <w:sz w:val="24"/>
          <w:szCs w:val="24"/>
          <w:lang w:val="ru-RU"/>
        </w:rPr>
        <w:t>Уполномоченные представители заказчика могут связаться со следующими лицами для получения дополнительной информации об участнике:</w:t>
      </w:r>
    </w:p>
    <w:p w:rsidR="00BD7CDA" w:rsidRPr="008B1C66" w:rsidRDefault="00BD7CDA" w:rsidP="00BD7CDA">
      <w:pPr>
        <w:tabs>
          <w:tab w:val="left" w:pos="9639"/>
        </w:tabs>
        <w:ind w:left="709" w:firstLine="0"/>
        <w:rPr>
          <w:sz w:val="24"/>
          <w:szCs w:val="24"/>
          <w:u w:val="single"/>
          <w:lang w:val="ru-RU"/>
        </w:rPr>
      </w:pPr>
      <w:r w:rsidRPr="008B1C66">
        <w:rPr>
          <w:sz w:val="24"/>
          <w:szCs w:val="24"/>
          <w:u w:val="single"/>
          <w:lang w:val="ru-RU"/>
        </w:rPr>
        <w:t>Справки по общим вопросам и вопросам управления</w:t>
      </w:r>
    </w:p>
    <w:p w:rsidR="00BD7CDA" w:rsidRPr="008B1C66" w:rsidRDefault="00BD7CDA" w:rsidP="00BD7CDA">
      <w:pPr>
        <w:tabs>
          <w:tab w:val="left" w:pos="9639"/>
        </w:tabs>
        <w:ind w:left="709" w:firstLine="0"/>
        <w:rPr>
          <w:sz w:val="24"/>
          <w:szCs w:val="24"/>
          <w:lang w:val="ru-RU"/>
        </w:rPr>
      </w:pPr>
      <w:r w:rsidRPr="008B1C66">
        <w:rPr>
          <w:sz w:val="24"/>
          <w:szCs w:val="24"/>
          <w:lang w:val="ru-RU"/>
        </w:rPr>
        <w:t>Контактное лицо (должность, ФИО, телефон)</w:t>
      </w:r>
    </w:p>
    <w:p w:rsidR="00BD7CDA" w:rsidRPr="008B1C66" w:rsidRDefault="00BD7CDA" w:rsidP="00BD7CDA">
      <w:pPr>
        <w:tabs>
          <w:tab w:val="left" w:pos="9639"/>
        </w:tabs>
        <w:ind w:left="709" w:firstLine="0"/>
        <w:rPr>
          <w:sz w:val="24"/>
          <w:szCs w:val="24"/>
          <w:u w:val="single"/>
          <w:lang w:val="ru-RU"/>
        </w:rPr>
      </w:pPr>
      <w:r w:rsidRPr="008B1C66">
        <w:rPr>
          <w:sz w:val="24"/>
          <w:szCs w:val="24"/>
          <w:u w:val="single"/>
          <w:lang w:val="ru-RU"/>
        </w:rPr>
        <w:t>Справки по кадровым вопросам</w:t>
      </w:r>
    </w:p>
    <w:p w:rsidR="00BD7CDA" w:rsidRPr="008B1C66" w:rsidRDefault="00BD7CDA" w:rsidP="00BD7CDA">
      <w:pPr>
        <w:tabs>
          <w:tab w:val="left" w:pos="9639"/>
        </w:tabs>
        <w:ind w:left="709" w:firstLine="0"/>
        <w:rPr>
          <w:sz w:val="24"/>
          <w:szCs w:val="24"/>
          <w:lang w:val="ru-RU"/>
        </w:rPr>
      </w:pPr>
      <w:r w:rsidRPr="008B1C66">
        <w:rPr>
          <w:sz w:val="24"/>
          <w:szCs w:val="24"/>
          <w:lang w:val="ru-RU"/>
        </w:rPr>
        <w:t>Контактное лицо (должность, ФИО, телефон)</w:t>
      </w:r>
    </w:p>
    <w:p w:rsidR="00BD7CDA" w:rsidRPr="008B1C66" w:rsidRDefault="00BD7CDA" w:rsidP="00BD7CDA">
      <w:pPr>
        <w:tabs>
          <w:tab w:val="left" w:pos="9639"/>
        </w:tabs>
        <w:ind w:left="709" w:firstLine="0"/>
        <w:rPr>
          <w:sz w:val="24"/>
          <w:szCs w:val="24"/>
          <w:u w:val="single"/>
          <w:lang w:val="ru-RU"/>
        </w:rPr>
      </w:pPr>
      <w:r w:rsidRPr="008B1C66">
        <w:rPr>
          <w:sz w:val="24"/>
          <w:szCs w:val="24"/>
          <w:u w:val="single"/>
          <w:lang w:val="ru-RU"/>
        </w:rPr>
        <w:t>Справки по техническим вопросам</w:t>
      </w:r>
    </w:p>
    <w:p w:rsidR="00BD7CDA" w:rsidRPr="008B1C66" w:rsidRDefault="00BD7CDA" w:rsidP="00BD7CDA">
      <w:pPr>
        <w:tabs>
          <w:tab w:val="left" w:pos="9639"/>
        </w:tabs>
        <w:ind w:left="709" w:firstLine="0"/>
        <w:rPr>
          <w:sz w:val="24"/>
          <w:szCs w:val="24"/>
          <w:lang w:val="ru-RU"/>
        </w:rPr>
      </w:pPr>
      <w:r w:rsidRPr="008B1C66">
        <w:rPr>
          <w:sz w:val="24"/>
          <w:szCs w:val="24"/>
          <w:lang w:val="ru-RU"/>
        </w:rPr>
        <w:t>Контактное лицо (должность, ФИО, телефон)</w:t>
      </w:r>
    </w:p>
    <w:p w:rsidR="00BD7CDA" w:rsidRPr="008B1C66" w:rsidRDefault="00BD7CDA" w:rsidP="00BD7CDA">
      <w:pPr>
        <w:tabs>
          <w:tab w:val="left" w:pos="9639"/>
        </w:tabs>
        <w:ind w:left="709" w:firstLine="0"/>
        <w:rPr>
          <w:sz w:val="24"/>
          <w:szCs w:val="24"/>
          <w:u w:val="single"/>
          <w:lang w:val="ru-RU"/>
        </w:rPr>
      </w:pPr>
      <w:r w:rsidRPr="008B1C66">
        <w:rPr>
          <w:sz w:val="24"/>
          <w:szCs w:val="24"/>
          <w:u w:val="single"/>
          <w:lang w:val="ru-RU"/>
        </w:rPr>
        <w:lastRenderedPageBreak/>
        <w:t>Справки по финансовым вопросам</w:t>
      </w:r>
    </w:p>
    <w:p w:rsidR="00BD7CDA" w:rsidRPr="008B1C66" w:rsidRDefault="00BD7CDA" w:rsidP="00BD7CDA">
      <w:pPr>
        <w:tabs>
          <w:tab w:val="left" w:pos="9639"/>
        </w:tabs>
        <w:ind w:left="709" w:firstLine="0"/>
        <w:rPr>
          <w:sz w:val="24"/>
          <w:szCs w:val="24"/>
          <w:lang w:val="ru-RU"/>
        </w:rPr>
      </w:pPr>
      <w:r w:rsidRPr="008B1C66">
        <w:rPr>
          <w:sz w:val="24"/>
          <w:szCs w:val="24"/>
          <w:lang w:val="ru-RU"/>
        </w:rPr>
        <w:t>Контактное лицо (должность, ФИО, телефон)</w:t>
      </w:r>
    </w:p>
    <w:p w:rsidR="00BD7CDA" w:rsidRPr="008B1C66" w:rsidRDefault="00BD7CDA" w:rsidP="00BD7CDA">
      <w:pPr>
        <w:spacing w:after="0" w:line="240" w:lineRule="auto"/>
        <w:ind w:left="0" w:firstLine="709"/>
        <w:rPr>
          <w:color w:val="auto"/>
          <w:sz w:val="24"/>
          <w:szCs w:val="24"/>
          <w:lang w:val="ru-RU" w:eastAsia="ru-RU"/>
        </w:rPr>
      </w:pPr>
      <w:r w:rsidRPr="008B1C66">
        <w:rPr>
          <w:color w:val="auto"/>
          <w:sz w:val="24"/>
          <w:szCs w:val="24"/>
          <w:lang w:val="ru-RU" w:eastAsia="ru-RU"/>
        </w:rPr>
        <w:t>Нижеподписавшийся удостоверяет, что сделанные заявления и сведения, представленные в настоящей заявке, являются полными, точными и верными.</w:t>
      </w:r>
    </w:p>
    <w:p w:rsidR="00BD7CDA" w:rsidRPr="008B1C66" w:rsidRDefault="00BD7CDA" w:rsidP="00BD7CDA">
      <w:pPr>
        <w:spacing w:after="0" w:line="240" w:lineRule="auto"/>
        <w:ind w:left="0" w:firstLine="709"/>
        <w:rPr>
          <w:color w:val="auto"/>
          <w:sz w:val="24"/>
          <w:szCs w:val="24"/>
          <w:lang w:val="ru-RU" w:eastAsia="ru-RU"/>
        </w:rPr>
      </w:pPr>
      <w:r w:rsidRPr="008B1C66">
        <w:rPr>
          <w:color w:val="auto"/>
          <w:sz w:val="24"/>
          <w:szCs w:val="24"/>
          <w:lang w:val="ru-RU" w:eastAsia="ru-RU"/>
        </w:rPr>
        <w:t>В подтверждение этого прилагаем все необходимые документы.</w:t>
      </w:r>
    </w:p>
    <w:p w:rsidR="00BD7CDA" w:rsidRPr="008B1C66" w:rsidRDefault="00BD7CDA" w:rsidP="00BD7CDA">
      <w:pPr>
        <w:spacing w:after="0" w:line="240" w:lineRule="auto"/>
        <w:ind w:left="0" w:firstLine="0"/>
        <w:rPr>
          <w:color w:val="auto"/>
          <w:sz w:val="24"/>
          <w:szCs w:val="24"/>
          <w:lang w:val="ru-RU" w:eastAsia="ru-RU"/>
        </w:rPr>
      </w:pPr>
    </w:p>
    <w:p w:rsidR="00BD7CDA" w:rsidRPr="008B1C66" w:rsidRDefault="00BD7CDA" w:rsidP="00BD7CDA">
      <w:pPr>
        <w:keepNext/>
        <w:keepLines/>
        <w:spacing w:before="200" w:after="0"/>
        <w:ind w:left="0" w:firstLine="0"/>
        <w:outlineLvl w:val="2"/>
        <w:rPr>
          <w:bCs/>
          <w:color w:val="auto"/>
          <w:sz w:val="24"/>
          <w:szCs w:val="24"/>
          <w:lang w:val="ru-RU"/>
        </w:rPr>
      </w:pPr>
      <w:r w:rsidRPr="008B1C66">
        <w:rPr>
          <w:bCs/>
          <w:color w:val="auto"/>
          <w:sz w:val="24"/>
          <w:szCs w:val="24"/>
          <w:lang w:val="ru-RU"/>
        </w:rPr>
        <w:t>Представитель, имеющий полномочия подписать заявку на участие от имени</w:t>
      </w:r>
    </w:p>
    <w:p w:rsidR="00BD7CDA" w:rsidRPr="008B1C66" w:rsidRDefault="00BD7CDA" w:rsidP="00BD7CDA">
      <w:pPr>
        <w:tabs>
          <w:tab w:val="left" w:pos="8640"/>
        </w:tabs>
        <w:ind w:left="0" w:firstLine="0"/>
        <w:jc w:val="center"/>
        <w:rPr>
          <w:sz w:val="24"/>
          <w:szCs w:val="24"/>
          <w:lang w:val="ru-RU"/>
        </w:rPr>
      </w:pPr>
      <w:r w:rsidRPr="008B1C66">
        <w:rPr>
          <w:sz w:val="24"/>
          <w:szCs w:val="24"/>
          <w:lang w:val="ru-RU"/>
        </w:rPr>
        <w:t>__________________________________________________________________</w:t>
      </w:r>
    </w:p>
    <w:p w:rsidR="00BD7CDA" w:rsidRPr="008B1C66" w:rsidRDefault="00BD7CDA" w:rsidP="00BD7CDA">
      <w:pPr>
        <w:tabs>
          <w:tab w:val="left" w:pos="8640"/>
        </w:tabs>
        <w:ind w:left="0" w:firstLine="0"/>
        <w:jc w:val="center"/>
        <w:rPr>
          <w:sz w:val="24"/>
          <w:szCs w:val="24"/>
          <w:lang w:val="ru-RU"/>
        </w:rPr>
      </w:pPr>
      <w:r w:rsidRPr="008B1C66">
        <w:rPr>
          <w:sz w:val="24"/>
          <w:szCs w:val="24"/>
          <w:lang w:val="ru-RU"/>
        </w:rPr>
        <w:t>(полное наименование участника)</w:t>
      </w:r>
    </w:p>
    <w:p w:rsidR="00BD7CDA" w:rsidRPr="008B1C66" w:rsidRDefault="00BD7CDA" w:rsidP="00BD7CDA">
      <w:pPr>
        <w:spacing w:after="120" w:line="240" w:lineRule="auto"/>
        <w:ind w:left="0" w:firstLine="0"/>
        <w:jc w:val="left"/>
        <w:rPr>
          <w:color w:val="auto"/>
          <w:sz w:val="24"/>
          <w:szCs w:val="24"/>
          <w:lang w:val="ru-RU" w:eastAsia="ru-RU"/>
        </w:rPr>
      </w:pPr>
      <w:r w:rsidRPr="008B1C66">
        <w:rPr>
          <w:color w:val="auto"/>
          <w:sz w:val="24"/>
          <w:szCs w:val="24"/>
          <w:lang w:val="ru-RU" w:eastAsia="ru-RU"/>
        </w:rPr>
        <w:t>___________________________________________</w:t>
      </w:r>
    </w:p>
    <w:p w:rsidR="00BD7CDA" w:rsidRPr="008B1C66" w:rsidRDefault="00BD7CDA" w:rsidP="00BD7CDA">
      <w:pPr>
        <w:rPr>
          <w:sz w:val="24"/>
          <w:szCs w:val="24"/>
          <w:lang w:val="ru-RU"/>
        </w:rPr>
      </w:pPr>
      <w:r w:rsidRPr="008B1C66">
        <w:rPr>
          <w:sz w:val="24"/>
          <w:szCs w:val="24"/>
          <w:lang w:val="ru-RU"/>
        </w:rPr>
        <w:t>Печать (при наличии)</w:t>
      </w:r>
      <w:r w:rsidRPr="008B1C66">
        <w:rPr>
          <w:sz w:val="24"/>
          <w:szCs w:val="24"/>
          <w:lang w:val="ru-RU"/>
        </w:rPr>
        <w:tab/>
      </w:r>
      <w:r w:rsidRPr="008B1C66">
        <w:rPr>
          <w:sz w:val="24"/>
          <w:szCs w:val="24"/>
          <w:lang w:val="ru-RU"/>
        </w:rPr>
        <w:tab/>
      </w:r>
      <w:r w:rsidRPr="008B1C66">
        <w:rPr>
          <w:sz w:val="24"/>
          <w:szCs w:val="24"/>
          <w:lang w:val="ru-RU"/>
        </w:rPr>
        <w:tab/>
        <w:t>(должность, подпись, ФИО)</w:t>
      </w:r>
    </w:p>
    <w:p w:rsidR="00BD7CDA" w:rsidRPr="008B1C66" w:rsidRDefault="00BD7CDA" w:rsidP="00BD7CDA">
      <w:pPr>
        <w:spacing w:after="120" w:line="240" w:lineRule="auto"/>
        <w:ind w:left="0" w:firstLine="0"/>
        <w:jc w:val="left"/>
        <w:rPr>
          <w:color w:val="auto"/>
          <w:sz w:val="24"/>
          <w:szCs w:val="24"/>
          <w:lang w:val="ru-RU" w:eastAsia="ru-RU"/>
        </w:rPr>
      </w:pPr>
      <w:r w:rsidRPr="008B1C66">
        <w:rPr>
          <w:color w:val="auto"/>
          <w:sz w:val="24"/>
          <w:szCs w:val="24"/>
          <w:lang w:val="ru-RU" w:eastAsia="ru-RU"/>
        </w:rPr>
        <w:t>«____» _________ 20__</w:t>
      </w:r>
      <w:r w:rsidRPr="008B1C66">
        <w:rPr>
          <w:color w:val="auto"/>
          <w:sz w:val="24"/>
          <w:szCs w:val="24"/>
          <w:lang w:eastAsia="ru-RU"/>
        </w:rPr>
        <w:t> </w:t>
      </w:r>
      <w:r w:rsidRPr="008B1C66">
        <w:rPr>
          <w:color w:val="auto"/>
          <w:sz w:val="24"/>
          <w:szCs w:val="24"/>
          <w:lang w:val="ru-RU" w:eastAsia="ru-RU"/>
        </w:rPr>
        <w:t>г.</w:t>
      </w:r>
    </w:p>
    <w:p w:rsidR="00360F5E" w:rsidRPr="008B1C66" w:rsidRDefault="00360F5E">
      <w:pPr>
        <w:rPr>
          <w:sz w:val="24"/>
          <w:szCs w:val="24"/>
          <w:lang w:val="ru-RU"/>
        </w:rPr>
      </w:pPr>
    </w:p>
    <w:p w:rsidR="003C34CC" w:rsidRPr="008B1C66" w:rsidRDefault="003C34CC">
      <w:pPr>
        <w:rPr>
          <w:sz w:val="24"/>
          <w:szCs w:val="24"/>
          <w:lang w:val="ru-RU"/>
        </w:rPr>
      </w:pPr>
    </w:p>
    <w:p w:rsidR="003C34CC" w:rsidRPr="008B1C66" w:rsidRDefault="003C34CC">
      <w:pPr>
        <w:rPr>
          <w:sz w:val="24"/>
          <w:szCs w:val="24"/>
          <w:lang w:val="ru-RU"/>
        </w:rPr>
      </w:pPr>
    </w:p>
    <w:p w:rsidR="003C34CC" w:rsidRPr="008B1C66" w:rsidRDefault="003C34CC">
      <w:pPr>
        <w:rPr>
          <w:sz w:val="24"/>
          <w:szCs w:val="24"/>
          <w:lang w:val="ru-RU"/>
        </w:rPr>
      </w:pPr>
    </w:p>
    <w:p w:rsidR="003C34CC" w:rsidRPr="008B1C66" w:rsidRDefault="003C34CC">
      <w:pPr>
        <w:rPr>
          <w:sz w:val="24"/>
          <w:szCs w:val="24"/>
          <w:lang w:val="ru-RU"/>
        </w:rPr>
      </w:pPr>
    </w:p>
    <w:p w:rsidR="000D18A4" w:rsidRPr="008B1C66" w:rsidRDefault="000D18A4" w:rsidP="00EA0423">
      <w:pPr>
        <w:spacing w:after="0"/>
        <w:ind w:left="0" w:firstLine="0"/>
        <w:rPr>
          <w:sz w:val="24"/>
          <w:szCs w:val="24"/>
          <w:lang w:val="ru-RU"/>
        </w:rPr>
      </w:pPr>
    </w:p>
    <w:p w:rsidR="001F1809" w:rsidRPr="008B1C66" w:rsidRDefault="001F1809" w:rsidP="00EA0423">
      <w:pPr>
        <w:spacing w:after="0"/>
        <w:ind w:left="0" w:firstLine="0"/>
        <w:rPr>
          <w:b/>
          <w:sz w:val="24"/>
          <w:szCs w:val="24"/>
          <w:lang w:val="ru-RU"/>
        </w:rPr>
      </w:pPr>
    </w:p>
    <w:p w:rsidR="009C4C7E" w:rsidRPr="008B1C66" w:rsidRDefault="009C4C7E" w:rsidP="003C34CC">
      <w:pPr>
        <w:spacing w:after="0"/>
        <w:ind w:left="6521" w:firstLine="0"/>
        <w:jc w:val="center"/>
        <w:rPr>
          <w:b/>
          <w:sz w:val="24"/>
          <w:szCs w:val="24"/>
          <w:lang w:val="ru-RU"/>
        </w:rPr>
      </w:pPr>
    </w:p>
    <w:p w:rsidR="009C4C7E" w:rsidRPr="008B1C66" w:rsidRDefault="009C4C7E" w:rsidP="003C34CC">
      <w:pPr>
        <w:spacing w:after="0"/>
        <w:ind w:left="6521" w:firstLine="0"/>
        <w:jc w:val="center"/>
        <w:rPr>
          <w:b/>
          <w:sz w:val="24"/>
          <w:szCs w:val="24"/>
          <w:lang w:val="ru-RU"/>
        </w:rPr>
      </w:pPr>
    </w:p>
    <w:p w:rsidR="009C4C7E" w:rsidRPr="008B1C66" w:rsidRDefault="009C4C7E" w:rsidP="003C34CC">
      <w:pPr>
        <w:spacing w:after="0"/>
        <w:ind w:left="6521" w:firstLine="0"/>
        <w:jc w:val="center"/>
        <w:rPr>
          <w:b/>
          <w:sz w:val="24"/>
          <w:szCs w:val="24"/>
          <w:lang w:val="ru-RU"/>
        </w:rPr>
      </w:pPr>
    </w:p>
    <w:p w:rsidR="009C4C7E" w:rsidRPr="008B1C66" w:rsidRDefault="009C4C7E" w:rsidP="003C34CC">
      <w:pPr>
        <w:spacing w:after="0"/>
        <w:ind w:left="6521" w:firstLine="0"/>
        <w:jc w:val="center"/>
        <w:rPr>
          <w:b/>
          <w:sz w:val="24"/>
          <w:szCs w:val="24"/>
          <w:lang w:val="ru-RU"/>
        </w:rPr>
      </w:pPr>
    </w:p>
    <w:p w:rsidR="009C4C7E" w:rsidRPr="008B1C66" w:rsidRDefault="009C4C7E" w:rsidP="003C34CC">
      <w:pPr>
        <w:spacing w:after="0"/>
        <w:ind w:left="6521" w:firstLine="0"/>
        <w:jc w:val="center"/>
        <w:rPr>
          <w:b/>
          <w:sz w:val="24"/>
          <w:szCs w:val="24"/>
          <w:lang w:val="ru-RU"/>
        </w:rPr>
      </w:pPr>
    </w:p>
    <w:p w:rsidR="009C4C7E" w:rsidRPr="008B1C66" w:rsidRDefault="009C4C7E" w:rsidP="003C34CC">
      <w:pPr>
        <w:spacing w:after="0"/>
        <w:ind w:left="6521" w:firstLine="0"/>
        <w:jc w:val="center"/>
        <w:rPr>
          <w:b/>
          <w:sz w:val="24"/>
          <w:szCs w:val="24"/>
          <w:lang w:val="ru-RU"/>
        </w:rPr>
      </w:pPr>
    </w:p>
    <w:p w:rsidR="006C0427" w:rsidRDefault="006C0427" w:rsidP="003C34CC">
      <w:pPr>
        <w:spacing w:after="0"/>
        <w:ind w:left="6521" w:firstLine="0"/>
        <w:jc w:val="center"/>
        <w:rPr>
          <w:sz w:val="24"/>
          <w:szCs w:val="24"/>
          <w:lang w:val="ru-RU"/>
        </w:rPr>
      </w:pPr>
    </w:p>
    <w:p w:rsidR="006C0427" w:rsidRDefault="006C0427" w:rsidP="003C34CC">
      <w:pPr>
        <w:spacing w:after="0"/>
        <w:ind w:left="6521" w:firstLine="0"/>
        <w:jc w:val="center"/>
        <w:rPr>
          <w:sz w:val="24"/>
          <w:szCs w:val="24"/>
          <w:lang w:val="ru-RU"/>
        </w:rPr>
      </w:pPr>
    </w:p>
    <w:p w:rsidR="006C0427" w:rsidRDefault="006C0427" w:rsidP="003C34CC">
      <w:pPr>
        <w:spacing w:after="0"/>
        <w:ind w:left="6521" w:firstLine="0"/>
        <w:jc w:val="center"/>
        <w:rPr>
          <w:sz w:val="24"/>
          <w:szCs w:val="24"/>
          <w:lang w:val="ru-RU"/>
        </w:rPr>
      </w:pPr>
    </w:p>
    <w:p w:rsidR="006C0427" w:rsidRDefault="006C0427" w:rsidP="003C34CC">
      <w:pPr>
        <w:spacing w:after="0"/>
        <w:ind w:left="6521" w:firstLine="0"/>
        <w:jc w:val="center"/>
        <w:rPr>
          <w:sz w:val="24"/>
          <w:szCs w:val="24"/>
          <w:lang w:val="ru-RU"/>
        </w:rPr>
      </w:pPr>
    </w:p>
    <w:p w:rsidR="006C0427" w:rsidRDefault="006C0427" w:rsidP="003C34CC">
      <w:pPr>
        <w:spacing w:after="0"/>
        <w:ind w:left="6521" w:firstLine="0"/>
        <w:jc w:val="center"/>
        <w:rPr>
          <w:sz w:val="24"/>
          <w:szCs w:val="24"/>
          <w:lang w:val="ru-RU"/>
        </w:rPr>
      </w:pPr>
    </w:p>
    <w:p w:rsidR="006C0427" w:rsidRDefault="006C0427" w:rsidP="003C34CC">
      <w:pPr>
        <w:spacing w:after="0"/>
        <w:ind w:left="6521" w:firstLine="0"/>
        <w:jc w:val="center"/>
        <w:rPr>
          <w:sz w:val="24"/>
          <w:szCs w:val="24"/>
          <w:lang w:val="ru-RU"/>
        </w:rPr>
      </w:pPr>
    </w:p>
    <w:p w:rsidR="006C0427" w:rsidRDefault="006C0427" w:rsidP="003C34CC">
      <w:pPr>
        <w:spacing w:after="0"/>
        <w:ind w:left="6521" w:firstLine="0"/>
        <w:jc w:val="center"/>
        <w:rPr>
          <w:sz w:val="24"/>
          <w:szCs w:val="24"/>
          <w:lang w:val="ru-RU"/>
        </w:rPr>
      </w:pPr>
    </w:p>
    <w:p w:rsidR="006C0427" w:rsidRDefault="006C0427" w:rsidP="003C34CC">
      <w:pPr>
        <w:spacing w:after="0"/>
        <w:ind w:left="6521" w:firstLine="0"/>
        <w:jc w:val="center"/>
        <w:rPr>
          <w:sz w:val="24"/>
          <w:szCs w:val="24"/>
          <w:lang w:val="ru-RU"/>
        </w:rPr>
      </w:pPr>
    </w:p>
    <w:p w:rsidR="006C0427" w:rsidRDefault="006C0427" w:rsidP="003C34CC">
      <w:pPr>
        <w:spacing w:after="0"/>
        <w:ind w:left="6521" w:firstLine="0"/>
        <w:jc w:val="center"/>
        <w:rPr>
          <w:sz w:val="24"/>
          <w:szCs w:val="24"/>
          <w:lang w:val="ru-RU"/>
        </w:rPr>
      </w:pPr>
    </w:p>
    <w:p w:rsidR="006C0427" w:rsidRDefault="006C0427" w:rsidP="003C34CC">
      <w:pPr>
        <w:spacing w:after="0"/>
        <w:ind w:left="6521" w:firstLine="0"/>
        <w:jc w:val="center"/>
        <w:rPr>
          <w:sz w:val="24"/>
          <w:szCs w:val="24"/>
          <w:lang w:val="ru-RU"/>
        </w:rPr>
      </w:pPr>
    </w:p>
    <w:p w:rsidR="00766D71" w:rsidRDefault="00766D71" w:rsidP="003C34CC">
      <w:pPr>
        <w:spacing w:after="0"/>
        <w:ind w:left="6521" w:firstLine="0"/>
        <w:jc w:val="center"/>
        <w:rPr>
          <w:sz w:val="24"/>
          <w:szCs w:val="24"/>
          <w:lang w:val="ru-RU"/>
        </w:rPr>
      </w:pPr>
    </w:p>
    <w:p w:rsidR="00766D71" w:rsidRDefault="00766D71" w:rsidP="003C34CC">
      <w:pPr>
        <w:spacing w:after="0"/>
        <w:ind w:left="6521" w:firstLine="0"/>
        <w:jc w:val="center"/>
        <w:rPr>
          <w:sz w:val="24"/>
          <w:szCs w:val="24"/>
          <w:lang w:val="ru-RU"/>
        </w:rPr>
      </w:pPr>
    </w:p>
    <w:p w:rsidR="00766D71" w:rsidRDefault="00766D71" w:rsidP="003C34CC">
      <w:pPr>
        <w:spacing w:after="0"/>
        <w:ind w:left="6521" w:firstLine="0"/>
        <w:jc w:val="center"/>
        <w:rPr>
          <w:sz w:val="24"/>
          <w:szCs w:val="24"/>
          <w:lang w:val="ru-RU"/>
        </w:rPr>
      </w:pPr>
    </w:p>
    <w:p w:rsidR="00766D71" w:rsidRDefault="00766D71" w:rsidP="003C34CC">
      <w:pPr>
        <w:spacing w:after="0"/>
        <w:ind w:left="6521" w:firstLine="0"/>
        <w:jc w:val="center"/>
        <w:rPr>
          <w:sz w:val="24"/>
          <w:szCs w:val="24"/>
          <w:lang w:val="ru-RU"/>
        </w:rPr>
      </w:pPr>
    </w:p>
    <w:p w:rsidR="00766D71" w:rsidRDefault="00766D71" w:rsidP="003C34CC">
      <w:pPr>
        <w:spacing w:after="0"/>
        <w:ind w:left="6521" w:firstLine="0"/>
        <w:jc w:val="center"/>
        <w:rPr>
          <w:sz w:val="24"/>
          <w:szCs w:val="24"/>
          <w:lang w:val="ru-RU"/>
        </w:rPr>
      </w:pPr>
    </w:p>
    <w:p w:rsidR="00766D71" w:rsidRDefault="00766D71" w:rsidP="003C34CC">
      <w:pPr>
        <w:spacing w:after="0"/>
        <w:ind w:left="6521" w:firstLine="0"/>
        <w:jc w:val="center"/>
        <w:rPr>
          <w:sz w:val="24"/>
          <w:szCs w:val="24"/>
          <w:lang w:val="ru-RU"/>
        </w:rPr>
      </w:pPr>
    </w:p>
    <w:p w:rsidR="00766D71" w:rsidRDefault="00766D71" w:rsidP="003C34CC">
      <w:pPr>
        <w:spacing w:after="0"/>
        <w:ind w:left="6521" w:firstLine="0"/>
        <w:jc w:val="center"/>
        <w:rPr>
          <w:sz w:val="24"/>
          <w:szCs w:val="24"/>
          <w:lang w:val="ru-RU"/>
        </w:rPr>
      </w:pPr>
    </w:p>
    <w:p w:rsidR="00766D71" w:rsidRDefault="00766D71" w:rsidP="003C34CC">
      <w:pPr>
        <w:spacing w:after="0"/>
        <w:ind w:left="6521" w:firstLine="0"/>
        <w:jc w:val="center"/>
        <w:rPr>
          <w:sz w:val="24"/>
          <w:szCs w:val="24"/>
          <w:lang w:val="ru-RU"/>
        </w:rPr>
      </w:pPr>
    </w:p>
    <w:p w:rsidR="00766D71" w:rsidRDefault="00766D71" w:rsidP="003C34CC">
      <w:pPr>
        <w:spacing w:after="0"/>
        <w:ind w:left="6521" w:firstLine="0"/>
        <w:jc w:val="center"/>
        <w:rPr>
          <w:sz w:val="24"/>
          <w:szCs w:val="24"/>
          <w:lang w:val="ru-RU"/>
        </w:rPr>
      </w:pPr>
    </w:p>
    <w:p w:rsidR="00766D71" w:rsidRDefault="00766D71" w:rsidP="003C34CC">
      <w:pPr>
        <w:spacing w:after="0"/>
        <w:ind w:left="6521" w:firstLine="0"/>
        <w:jc w:val="center"/>
        <w:rPr>
          <w:sz w:val="24"/>
          <w:szCs w:val="24"/>
          <w:lang w:val="ru-RU"/>
        </w:rPr>
      </w:pPr>
    </w:p>
    <w:p w:rsidR="00766D71" w:rsidRDefault="00766D71" w:rsidP="003C34CC">
      <w:pPr>
        <w:spacing w:after="0"/>
        <w:ind w:left="6521" w:firstLine="0"/>
        <w:jc w:val="center"/>
        <w:rPr>
          <w:sz w:val="24"/>
          <w:szCs w:val="24"/>
          <w:lang w:val="ru-RU"/>
        </w:rPr>
      </w:pPr>
    </w:p>
    <w:p w:rsidR="00766D71" w:rsidRDefault="00766D71" w:rsidP="003C34CC">
      <w:pPr>
        <w:spacing w:after="0"/>
        <w:ind w:left="6521" w:firstLine="0"/>
        <w:jc w:val="center"/>
        <w:rPr>
          <w:sz w:val="24"/>
          <w:szCs w:val="24"/>
          <w:lang w:val="ru-RU"/>
        </w:rPr>
      </w:pPr>
    </w:p>
    <w:p w:rsidR="00766D71" w:rsidRDefault="00766D71" w:rsidP="003C34CC">
      <w:pPr>
        <w:spacing w:after="0"/>
        <w:ind w:left="6521" w:firstLine="0"/>
        <w:jc w:val="center"/>
        <w:rPr>
          <w:sz w:val="24"/>
          <w:szCs w:val="24"/>
          <w:lang w:val="ru-RU"/>
        </w:rPr>
      </w:pPr>
    </w:p>
    <w:p w:rsidR="00763999" w:rsidRDefault="00763999" w:rsidP="003C34CC">
      <w:pPr>
        <w:spacing w:after="0"/>
        <w:ind w:left="6521" w:firstLine="0"/>
        <w:jc w:val="center"/>
        <w:rPr>
          <w:sz w:val="24"/>
          <w:szCs w:val="24"/>
          <w:lang w:val="ru-RU"/>
        </w:rPr>
      </w:pPr>
    </w:p>
    <w:p w:rsidR="003C34CC" w:rsidRPr="008B1C66" w:rsidRDefault="003C34CC" w:rsidP="003C34CC">
      <w:pPr>
        <w:spacing w:after="0"/>
        <w:ind w:left="6521" w:firstLine="0"/>
        <w:jc w:val="center"/>
        <w:rPr>
          <w:sz w:val="24"/>
          <w:szCs w:val="24"/>
          <w:lang w:val="ru-RU"/>
        </w:rPr>
      </w:pPr>
      <w:r w:rsidRPr="008B1C66">
        <w:rPr>
          <w:sz w:val="24"/>
          <w:szCs w:val="24"/>
          <w:lang w:val="ru-RU"/>
        </w:rPr>
        <w:lastRenderedPageBreak/>
        <w:t>Приложение № 2</w:t>
      </w:r>
    </w:p>
    <w:p w:rsidR="003C34CC" w:rsidRPr="008B1C66" w:rsidRDefault="003C34CC" w:rsidP="003C34CC">
      <w:pPr>
        <w:spacing w:after="0"/>
        <w:ind w:left="6521" w:firstLine="0"/>
        <w:jc w:val="center"/>
        <w:rPr>
          <w:sz w:val="24"/>
          <w:szCs w:val="24"/>
          <w:lang w:val="ru-RU"/>
        </w:rPr>
      </w:pPr>
      <w:r w:rsidRPr="008B1C66">
        <w:rPr>
          <w:sz w:val="24"/>
          <w:szCs w:val="24"/>
          <w:lang w:val="ru-RU"/>
        </w:rPr>
        <w:t>к котировочной документации</w:t>
      </w:r>
    </w:p>
    <w:p w:rsidR="00270F72" w:rsidRPr="008B1C66" w:rsidRDefault="00270F72" w:rsidP="003C34CC">
      <w:pPr>
        <w:spacing w:after="0"/>
        <w:ind w:left="6521" w:firstLine="0"/>
        <w:jc w:val="center"/>
        <w:rPr>
          <w:sz w:val="24"/>
          <w:szCs w:val="24"/>
          <w:lang w:val="ru-RU"/>
        </w:rPr>
      </w:pPr>
    </w:p>
    <w:p w:rsidR="00270F72" w:rsidRPr="008B1C66" w:rsidRDefault="00270F72" w:rsidP="003C34CC">
      <w:pPr>
        <w:spacing w:after="0"/>
        <w:ind w:left="6521" w:firstLine="0"/>
        <w:jc w:val="center"/>
        <w:rPr>
          <w:sz w:val="24"/>
          <w:szCs w:val="24"/>
          <w:lang w:val="ru-RU"/>
        </w:rPr>
      </w:pPr>
    </w:p>
    <w:p w:rsidR="002A7CF6" w:rsidRPr="008B1C66" w:rsidRDefault="002A7CF6" w:rsidP="002A7CF6">
      <w:pPr>
        <w:widowControl w:val="0"/>
        <w:autoSpaceDE w:val="0"/>
        <w:autoSpaceDN w:val="0"/>
        <w:spacing w:after="0" w:line="240" w:lineRule="auto"/>
        <w:ind w:left="0" w:firstLine="0"/>
        <w:jc w:val="center"/>
        <w:rPr>
          <w:b/>
          <w:color w:val="auto"/>
          <w:sz w:val="24"/>
          <w:szCs w:val="24"/>
          <w:lang w:val="ru-RU" w:eastAsia="ru-RU"/>
        </w:rPr>
      </w:pPr>
      <w:r w:rsidRPr="008B1C66">
        <w:rPr>
          <w:b/>
          <w:color w:val="auto"/>
          <w:sz w:val="24"/>
          <w:szCs w:val="24"/>
          <w:lang w:val="ru-RU" w:eastAsia="ru-RU"/>
        </w:rPr>
        <w:t>ТЕХНИЧЕСКОЕ ЗАДАНИЕ</w:t>
      </w:r>
    </w:p>
    <w:p w:rsidR="00281AA0" w:rsidRDefault="002A7CF6" w:rsidP="002A7CF6">
      <w:pPr>
        <w:widowControl w:val="0"/>
        <w:autoSpaceDE w:val="0"/>
        <w:autoSpaceDN w:val="0"/>
        <w:spacing w:after="0" w:line="240" w:lineRule="auto"/>
        <w:ind w:left="0" w:firstLine="0"/>
        <w:jc w:val="center"/>
        <w:rPr>
          <w:b/>
          <w:color w:val="auto"/>
          <w:sz w:val="24"/>
          <w:szCs w:val="24"/>
          <w:lang w:val="ru-RU" w:eastAsia="ru-RU"/>
        </w:rPr>
      </w:pPr>
      <w:r w:rsidRPr="008B1C66">
        <w:rPr>
          <w:b/>
          <w:color w:val="auto"/>
          <w:sz w:val="24"/>
          <w:szCs w:val="24"/>
          <w:lang w:val="ru-RU" w:eastAsia="ru-RU"/>
        </w:rPr>
        <w:t xml:space="preserve">на </w:t>
      </w:r>
      <w:r w:rsidR="003413DC" w:rsidRPr="008B1C66">
        <w:rPr>
          <w:b/>
          <w:color w:val="auto"/>
          <w:sz w:val="24"/>
          <w:szCs w:val="24"/>
          <w:lang w:val="ru-RU" w:eastAsia="ru-RU"/>
        </w:rPr>
        <w:t xml:space="preserve">поставку </w:t>
      </w:r>
      <w:r w:rsidR="005216EB">
        <w:rPr>
          <w:b/>
          <w:color w:val="auto"/>
          <w:sz w:val="24"/>
          <w:szCs w:val="24"/>
          <w:lang w:val="ru-RU" w:eastAsia="ru-RU"/>
        </w:rPr>
        <w:t>лекарственных средств</w:t>
      </w:r>
    </w:p>
    <w:p w:rsidR="002A7CF6" w:rsidRPr="008B1C66" w:rsidRDefault="003413DC" w:rsidP="002A7CF6">
      <w:pPr>
        <w:widowControl w:val="0"/>
        <w:autoSpaceDE w:val="0"/>
        <w:autoSpaceDN w:val="0"/>
        <w:spacing w:after="0" w:line="240" w:lineRule="auto"/>
        <w:ind w:left="0" w:firstLine="0"/>
        <w:jc w:val="center"/>
        <w:rPr>
          <w:b/>
          <w:color w:val="auto"/>
          <w:sz w:val="24"/>
          <w:szCs w:val="24"/>
          <w:lang w:val="ru-RU" w:eastAsia="ru-RU"/>
        </w:rPr>
      </w:pPr>
      <w:r w:rsidRPr="008B1C66">
        <w:rPr>
          <w:b/>
          <w:color w:val="auto"/>
          <w:sz w:val="24"/>
          <w:szCs w:val="24"/>
          <w:lang w:val="ru-RU" w:eastAsia="ru-RU"/>
        </w:rPr>
        <w:t xml:space="preserve">для нужд </w:t>
      </w:r>
      <w:r w:rsidR="001C7855" w:rsidRPr="008B1C66">
        <w:rPr>
          <w:b/>
          <w:color w:val="auto"/>
          <w:sz w:val="24"/>
          <w:szCs w:val="24"/>
          <w:lang w:val="ru-RU" w:eastAsia="ru-RU"/>
        </w:rPr>
        <w:t>ЧУЗ «РЖД-Медицина» г. Шарья»</w:t>
      </w:r>
    </w:p>
    <w:p w:rsidR="002A7CF6" w:rsidRPr="008B1C66" w:rsidRDefault="002A7CF6" w:rsidP="002A7CF6">
      <w:pPr>
        <w:widowControl w:val="0"/>
        <w:autoSpaceDE w:val="0"/>
        <w:autoSpaceDN w:val="0"/>
        <w:spacing w:after="0" w:line="240" w:lineRule="auto"/>
        <w:ind w:left="0" w:firstLine="0"/>
        <w:jc w:val="center"/>
        <w:rPr>
          <w:color w:val="auto"/>
          <w:sz w:val="24"/>
          <w:szCs w:val="24"/>
          <w:lang w:val="ru-RU" w:eastAsia="ru-RU"/>
        </w:rPr>
      </w:pPr>
    </w:p>
    <w:p w:rsidR="002A7CF6" w:rsidRPr="008B1C66" w:rsidRDefault="002A7CF6" w:rsidP="008B1C66">
      <w:pPr>
        <w:widowControl w:val="0"/>
        <w:autoSpaceDE w:val="0"/>
        <w:autoSpaceDN w:val="0"/>
        <w:spacing w:after="0" w:line="240" w:lineRule="auto"/>
        <w:ind w:left="0" w:firstLine="540"/>
        <w:rPr>
          <w:color w:val="auto"/>
          <w:sz w:val="24"/>
          <w:szCs w:val="24"/>
          <w:lang w:val="ru-RU" w:eastAsia="ru-RU"/>
        </w:rPr>
      </w:pPr>
      <w:r w:rsidRPr="008B1C66">
        <w:rPr>
          <w:color w:val="auto"/>
          <w:sz w:val="24"/>
          <w:szCs w:val="24"/>
          <w:lang w:val="ru-RU" w:eastAsia="ru-RU"/>
        </w:rPr>
        <w:t>1. Общие положения.</w:t>
      </w:r>
    </w:p>
    <w:p w:rsidR="002A7CF6" w:rsidRPr="008B1C66" w:rsidRDefault="002A7CF6" w:rsidP="008B1C66">
      <w:pPr>
        <w:widowControl w:val="0"/>
        <w:autoSpaceDE w:val="0"/>
        <w:autoSpaceDN w:val="0"/>
        <w:spacing w:after="0" w:line="240" w:lineRule="auto"/>
        <w:ind w:left="0" w:firstLine="0"/>
        <w:rPr>
          <w:color w:val="auto"/>
          <w:sz w:val="24"/>
          <w:szCs w:val="24"/>
          <w:lang w:val="ru-RU" w:eastAsia="ru-RU"/>
        </w:rPr>
      </w:pPr>
      <w:r w:rsidRPr="008B1C66">
        <w:rPr>
          <w:color w:val="auto"/>
          <w:sz w:val="24"/>
          <w:szCs w:val="24"/>
          <w:lang w:val="ru-RU" w:eastAsia="ru-RU"/>
        </w:rPr>
        <w:t xml:space="preserve">1.1. Наименование </w:t>
      </w:r>
      <w:r w:rsidR="003413DC" w:rsidRPr="008B1C66">
        <w:rPr>
          <w:color w:val="auto"/>
          <w:sz w:val="24"/>
          <w:szCs w:val="24"/>
          <w:lang w:val="ru-RU" w:eastAsia="ru-RU"/>
        </w:rPr>
        <w:t>Товара</w:t>
      </w:r>
      <w:r w:rsidRPr="008B1C66">
        <w:rPr>
          <w:color w:val="auto"/>
          <w:sz w:val="24"/>
          <w:szCs w:val="24"/>
          <w:lang w:val="ru-RU" w:eastAsia="ru-RU"/>
        </w:rPr>
        <w:t xml:space="preserve">: </w:t>
      </w:r>
      <w:r w:rsidR="005216EB">
        <w:rPr>
          <w:color w:val="auto"/>
          <w:sz w:val="24"/>
          <w:szCs w:val="24"/>
          <w:lang w:val="ru-RU" w:eastAsia="ru-RU"/>
        </w:rPr>
        <w:t xml:space="preserve">лекарственные средства </w:t>
      </w:r>
      <w:r w:rsidR="001B7C96" w:rsidRPr="008B1C66">
        <w:rPr>
          <w:color w:val="auto"/>
          <w:sz w:val="24"/>
          <w:szCs w:val="24"/>
          <w:lang w:val="ru-RU" w:eastAsia="ru-RU"/>
        </w:rPr>
        <w:t xml:space="preserve">(далее - </w:t>
      </w:r>
      <w:r w:rsidR="003413DC" w:rsidRPr="008B1C66">
        <w:rPr>
          <w:color w:val="auto"/>
          <w:sz w:val="24"/>
          <w:szCs w:val="24"/>
          <w:lang w:val="ru-RU" w:eastAsia="ru-RU"/>
        </w:rPr>
        <w:t>Товар</w:t>
      </w:r>
      <w:r w:rsidR="001B7C96" w:rsidRPr="008B1C66">
        <w:rPr>
          <w:color w:val="auto"/>
          <w:sz w:val="24"/>
          <w:szCs w:val="24"/>
          <w:lang w:val="ru-RU" w:eastAsia="ru-RU"/>
        </w:rPr>
        <w:t>)</w:t>
      </w:r>
      <w:r w:rsidR="008B1C66">
        <w:rPr>
          <w:color w:val="auto"/>
          <w:sz w:val="24"/>
          <w:szCs w:val="24"/>
          <w:lang w:val="ru-RU" w:eastAsia="ru-RU"/>
        </w:rPr>
        <w:t xml:space="preserve"> для </w:t>
      </w:r>
      <w:r w:rsidR="001B0162" w:rsidRPr="008B1C66">
        <w:rPr>
          <w:color w:val="auto"/>
          <w:sz w:val="24"/>
          <w:szCs w:val="24"/>
          <w:lang w:val="ru-RU" w:eastAsia="ru-RU"/>
        </w:rPr>
        <w:t>нужд ЧУЗ «РЖД-Медицина» г. Шарья».</w:t>
      </w:r>
    </w:p>
    <w:p w:rsidR="008B4A92" w:rsidRDefault="002A7CF6" w:rsidP="008B4A92">
      <w:pPr>
        <w:widowControl w:val="0"/>
        <w:autoSpaceDE w:val="0"/>
        <w:autoSpaceDN w:val="0"/>
        <w:spacing w:after="0" w:line="240" w:lineRule="auto"/>
        <w:ind w:left="0" w:firstLine="540"/>
        <w:rPr>
          <w:color w:val="auto"/>
          <w:sz w:val="24"/>
          <w:szCs w:val="24"/>
          <w:lang w:val="ru-RU" w:eastAsia="ru-RU"/>
        </w:rPr>
      </w:pPr>
      <w:r w:rsidRPr="008B1C66">
        <w:rPr>
          <w:color w:val="auto"/>
          <w:sz w:val="24"/>
          <w:szCs w:val="24"/>
          <w:lang w:val="ru-RU" w:eastAsia="ru-RU"/>
        </w:rPr>
        <w:t xml:space="preserve">1.2. Количество </w:t>
      </w:r>
      <w:r w:rsidR="00300414" w:rsidRPr="008B1C66">
        <w:rPr>
          <w:color w:val="auto"/>
          <w:sz w:val="24"/>
          <w:szCs w:val="24"/>
          <w:lang w:val="ru-RU" w:eastAsia="ru-RU"/>
        </w:rPr>
        <w:t>Товара</w:t>
      </w:r>
      <w:r w:rsidRPr="008B1C66">
        <w:rPr>
          <w:color w:val="auto"/>
          <w:sz w:val="24"/>
          <w:szCs w:val="24"/>
          <w:lang w:val="ru-RU" w:eastAsia="ru-RU"/>
        </w:rPr>
        <w:t xml:space="preserve"> – </w:t>
      </w:r>
      <w:r w:rsidR="009D174E">
        <w:rPr>
          <w:color w:val="auto"/>
          <w:sz w:val="24"/>
          <w:szCs w:val="24"/>
          <w:lang w:val="ru-RU" w:eastAsia="ru-RU"/>
        </w:rPr>
        <w:t>в Спецификации (таблица 1)</w:t>
      </w:r>
    </w:p>
    <w:p w:rsidR="002A7CF6" w:rsidRPr="008B4A92" w:rsidRDefault="008B4A92" w:rsidP="008B4A92">
      <w:pPr>
        <w:widowControl w:val="0"/>
        <w:autoSpaceDE w:val="0"/>
        <w:autoSpaceDN w:val="0"/>
        <w:spacing w:after="0" w:line="240" w:lineRule="auto"/>
        <w:ind w:left="0" w:firstLine="540"/>
        <w:rPr>
          <w:color w:val="auto"/>
          <w:sz w:val="24"/>
          <w:szCs w:val="24"/>
          <w:lang w:val="ru-RU" w:eastAsia="ru-RU"/>
        </w:rPr>
      </w:pPr>
      <w:r>
        <w:rPr>
          <w:rFonts w:eastAsia="Calibri"/>
          <w:sz w:val="24"/>
          <w:szCs w:val="24"/>
          <w:lang w:val="ru-RU"/>
        </w:rPr>
        <w:t xml:space="preserve">1.3. </w:t>
      </w:r>
      <w:r w:rsidR="002A7CF6" w:rsidRPr="008B4A92">
        <w:rPr>
          <w:rFonts w:eastAsia="Calibri"/>
          <w:sz w:val="24"/>
          <w:szCs w:val="24"/>
          <w:lang w:val="ru-RU"/>
        </w:rPr>
        <w:t xml:space="preserve">Форма, сроки и порядок оплаты товара: </w:t>
      </w:r>
    </w:p>
    <w:p w:rsidR="002A7CF6" w:rsidRPr="004D620F" w:rsidRDefault="008B1C66" w:rsidP="008B1C66">
      <w:pPr>
        <w:widowControl w:val="0"/>
        <w:autoSpaceDE w:val="0"/>
        <w:autoSpaceDN w:val="0"/>
        <w:spacing w:after="0" w:line="240" w:lineRule="auto"/>
        <w:ind w:left="0" w:firstLine="540"/>
        <w:rPr>
          <w:sz w:val="24"/>
          <w:szCs w:val="24"/>
          <w:lang w:val="ru-RU" w:eastAsia="ru-RU"/>
        </w:rPr>
      </w:pPr>
      <w:r w:rsidRPr="008B1C66">
        <w:rPr>
          <w:sz w:val="24"/>
          <w:szCs w:val="24"/>
          <w:lang w:val="ru-RU" w:eastAsia="ru-RU"/>
        </w:rPr>
        <w:t xml:space="preserve">Расчеты за </w:t>
      </w:r>
      <w:r w:rsidR="004D620F">
        <w:rPr>
          <w:sz w:val="24"/>
          <w:szCs w:val="24"/>
          <w:lang w:val="ru-RU" w:eastAsia="ru-RU"/>
        </w:rPr>
        <w:t>товар,</w:t>
      </w:r>
      <w:r w:rsidRPr="008B1C66">
        <w:rPr>
          <w:sz w:val="24"/>
          <w:szCs w:val="24"/>
          <w:lang w:val="ru-RU" w:eastAsia="ru-RU"/>
        </w:rPr>
        <w:t xml:space="preserve"> поставляем</w:t>
      </w:r>
      <w:r w:rsidR="004D620F">
        <w:rPr>
          <w:sz w:val="24"/>
          <w:szCs w:val="24"/>
          <w:lang w:val="ru-RU" w:eastAsia="ru-RU"/>
        </w:rPr>
        <w:t>ый</w:t>
      </w:r>
      <w:r w:rsidRPr="008B1C66">
        <w:rPr>
          <w:sz w:val="24"/>
          <w:szCs w:val="24"/>
          <w:lang w:val="ru-RU" w:eastAsia="ru-RU"/>
        </w:rPr>
        <w:t xml:space="preserve"> и передаваем</w:t>
      </w:r>
      <w:r w:rsidR="004D620F">
        <w:rPr>
          <w:sz w:val="24"/>
          <w:szCs w:val="24"/>
          <w:lang w:val="ru-RU" w:eastAsia="ru-RU"/>
        </w:rPr>
        <w:t>ый</w:t>
      </w:r>
      <w:r w:rsidRPr="008B1C66">
        <w:rPr>
          <w:sz w:val="24"/>
          <w:szCs w:val="24"/>
          <w:lang w:val="ru-RU" w:eastAsia="ru-RU"/>
        </w:rPr>
        <w:t xml:space="preserve"> Заказчику, производится путем безналичной оплаты на расчетный счет Поставщика в размере 100% </w:t>
      </w:r>
      <w:r w:rsidR="004D620F">
        <w:rPr>
          <w:sz w:val="24"/>
          <w:szCs w:val="24"/>
          <w:lang w:val="ru-RU" w:eastAsia="ru-RU"/>
        </w:rPr>
        <w:t xml:space="preserve">в течение </w:t>
      </w:r>
      <w:r w:rsidR="004D620F" w:rsidRPr="004D620F">
        <w:rPr>
          <w:sz w:val="24"/>
          <w:szCs w:val="24"/>
          <w:lang w:val="ru-RU"/>
        </w:rPr>
        <w:t>30 банковских дней после принятия Товара Покупателем в полном объеме и подписания Сторонами товарной накладной формы (ТОРГ-12) на основании счета</w:t>
      </w:r>
      <w:r w:rsidR="004D620F">
        <w:rPr>
          <w:sz w:val="24"/>
          <w:szCs w:val="24"/>
          <w:lang w:val="ru-RU"/>
        </w:rPr>
        <w:t xml:space="preserve">, </w:t>
      </w:r>
      <w:r w:rsidR="004D620F" w:rsidRPr="004D620F">
        <w:rPr>
          <w:sz w:val="24"/>
          <w:szCs w:val="24"/>
          <w:lang w:val="ru-RU"/>
        </w:rPr>
        <w:t>выставленн</w:t>
      </w:r>
      <w:r w:rsidR="004D620F">
        <w:rPr>
          <w:sz w:val="24"/>
          <w:szCs w:val="24"/>
          <w:lang w:val="ru-RU"/>
        </w:rPr>
        <w:t>ого</w:t>
      </w:r>
      <w:r w:rsidR="004D620F" w:rsidRPr="004D620F">
        <w:rPr>
          <w:sz w:val="24"/>
          <w:szCs w:val="24"/>
          <w:lang w:val="ru-RU"/>
        </w:rPr>
        <w:t xml:space="preserve"> Поставщиком</w:t>
      </w:r>
      <w:r w:rsidR="004D620F">
        <w:rPr>
          <w:sz w:val="24"/>
          <w:szCs w:val="24"/>
          <w:lang w:val="ru-RU"/>
        </w:rPr>
        <w:t>.</w:t>
      </w:r>
    </w:p>
    <w:p w:rsidR="002A7CF6" w:rsidRPr="008B1C66" w:rsidRDefault="002A7CF6" w:rsidP="008B1C66">
      <w:pPr>
        <w:widowControl w:val="0"/>
        <w:autoSpaceDE w:val="0"/>
        <w:autoSpaceDN w:val="0"/>
        <w:spacing w:after="0" w:line="240" w:lineRule="auto"/>
        <w:ind w:left="0" w:firstLine="540"/>
        <w:rPr>
          <w:color w:val="auto"/>
          <w:sz w:val="24"/>
          <w:szCs w:val="24"/>
          <w:lang w:val="ru-RU" w:eastAsia="ru-RU"/>
        </w:rPr>
      </w:pPr>
      <w:r w:rsidRPr="008B1C66">
        <w:rPr>
          <w:color w:val="auto"/>
          <w:sz w:val="24"/>
          <w:szCs w:val="24"/>
          <w:lang w:val="ru-RU" w:eastAsia="ru-RU"/>
        </w:rPr>
        <w:t>2.</w:t>
      </w:r>
      <w:r w:rsidRPr="008B1C66">
        <w:rPr>
          <w:b/>
          <w:color w:val="auto"/>
          <w:sz w:val="24"/>
          <w:szCs w:val="24"/>
          <w:lang w:val="ru-RU" w:eastAsia="ru-RU"/>
        </w:rPr>
        <w:t xml:space="preserve"> Характеристика </w:t>
      </w:r>
      <w:r w:rsidR="008B4A92">
        <w:rPr>
          <w:b/>
          <w:color w:val="auto"/>
          <w:sz w:val="24"/>
          <w:szCs w:val="24"/>
          <w:lang w:val="ru-RU" w:eastAsia="ru-RU"/>
        </w:rPr>
        <w:t>закупаемого Товара</w:t>
      </w:r>
      <w:r w:rsidRPr="008B1C66">
        <w:rPr>
          <w:color w:val="auto"/>
          <w:sz w:val="24"/>
          <w:szCs w:val="24"/>
          <w:lang w:val="ru-RU" w:eastAsia="ru-RU"/>
        </w:rPr>
        <w:t>:</w:t>
      </w:r>
    </w:p>
    <w:p w:rsidR="002A7CF6" w:rsidRPr="008B1C66" w:rsidRDefault="002A7CF6" w:rsidP="008B1C66">
      <w:pPr>
        <w:widowControl w:val="0"/>
        <w:autoSpaceDE w:val="0"/>
        <w:autoSpaceDN w:val="0"/>
        <w:spacing w:after="0" w:line="240" w:lineRule="auto"/>
        <w:ind w:left="0" w:firstLine="540"/>
        <w:rPr>
          <w:color w:val="auto"/>
          <w:sz w:val="24"/>
          <w:szCs w:val="24"/>
          <w:lang w:val="ru-RU" w:eastAsia="ru-RU"/>
        </w:rPr>
      </w:pPr>
      <w:r w:rsidRPr="008B1C66">
        <w:rPr>
          <w:color w:val="auto"/>
          <w:sz w:val="24"/>
          <w:szCs w:val="24"/>
          <w:lang w:val="ru-RU" w:eastAsia="ru-RU"/>
        </w:rPr>
        <w:t xml:space="preserve">3. </w:t>
      </w:r>
      <w:r w:rsidRPr="008B1C66">
        <w:rPr>
          <w:b/>
          <w:color w:val="auto"/>
          <w:sz w:val="24"/>
          <w:szCs w:val="24"/>
          <w:lang w:val="ru-RU" w:eastAsia="ru-RU"/>
        </w:rPr>
        <w:t xml:space="preserve">Место </w:t>
      </w:r>
      <w:r w:rsidR="008B4A92">
        <w:rPr>
          <w:b/>
          <w:color w:val="auto"/>
          <w:sz w:val="24"/>
          <w:szCs w:val="24"/>
          <w:lang w:val="ru-RU" w:eastAsia="ru-RU"/>
        </w:rPr>
        <w:t>поставки Товара</w:t>
      </w:r>
      <w:r w:rsidRPr="008B1C66">
        <w:rPr>
          <w:b/>
          <w:color w:val="auto"/>
          <w:sz w:val="24"/>
          <w:szCs w:val="24"/>
          <w:lang w:val="ru-RU" w:eastAsia="ru-RU"/>
        </w:rPr>
        <w:t>:</w:t>
      </w:r>
    </w:p>
    <w:p w:rsidR="00D629B8" w:rsidRPr="008B1C66" w:rsidRDefault="008B1C66" w:rsidP="001B7C96">
      <w:pPr>
        <w:spacing w:after="0" w:line="240" w:lineRule="auto"/>
        <w:ind w:left="0" w:firstLine="0"/>
        <w:jc w:val="left"/>
        <w:rPr>
          <w:rFonts w:eastAsia="Calibri"/>
          <w:color w:val="auto"/>
          <w:sz w:val="24"/>
          <w:szCs w:val="24"/>
          <w:lang w:val="ru-RU"/>
        </w:rPr>
      </w:pPr>
      <w:r>
        <w:rPr>
          <w:rFonts w:eastAsia="Calibri"/>
          <w:color w:val="auto"/>
          <w:sz w:val="24"/>
          <w:szCs w:val="24"/>
          <w:lang w:val="ru-RU"/>
        </w:rPr>
        <w:t xml:space="preserve">157501, </w:t>
      </w:r>
      <w:r w:rsidR="00D629B8" w:rsidRPr="008B1C66">
        <w:rPr>
          <w:rFonts w:eastAsia="Calibri"/>
          <w:color w:val="auto"/>
          <w:sz w:val="24"/>
          <w:szCs w:val="24"/>
          <w:lang w:val="ru-RU"/>
        </w:rPr>
        <w:t>Костромская обл., г.</w:t>
      </w:r>
      <w:r w:rsidR="001B7C96" w:rsidRPr="008B1C66">
        <w:rPr>
          <w:rFonts w:eastAsia="Calibri"/>
          <w:color w:val="auto"/>
          <w:sz w:val="24"/>
          <w:szCs w:val="24"/>
          <w:lang w:val="ru-RU"/>
        </w:rPr>
        <w:t xml:space="preserve"> Шарья, 2-ой микрорайон, д. 48, поликлиника.</w:t>
      </w:r>
    </w:p>
    <w:p w:rsidR="002A7CF6" w:rsidRPr="008B1C66" w:rsidRDefault="002A7CF6" w:rsidP="002A7CF6">
      <w:pPr>
        <w:widowControl w:val="0"/>
        <w:autoSpaceDE w:val="0"/>
        <w:autoSpaceDN w:val="0"/>
        <w:spacing w:after="0" w:line="240" w:lineRule="auto"/>
        <w:ind w:left="0" w:firstLine="540"/>
        <w:rPr>
          <w:color w:val="auto"/>
          <w:sz w:val="24"/>
          <w:szCs w:val="24"/>
          <w:lang w:val="ru-RU" w:eastAsia="ru-RU"/>
        </w:rPr>
      </w:pPr>
      <w:r w:rsidRPr="008B1C66">
        <w:rPr>
          <w:color w:val="auto"/>
          <w:sz w:val="24"/>
          <w:szCs w:val="24"/>
          <w:lang w:val="ru-RU" w:eastAsia="ru-RU"/>
        </w:rPr>
        <w:t xml:space="preserve">4. </w:t>
      </w:r>
      <w:r w:rsidRPr="008B1C66">
        <w:rPr>
          <w:b/>
          <w:color w:val="auto"/>
          <w:sz w:val="24"/>
          <w:szCs w:val="24"/>
          <w:lang w:val="ru-RU" w:eastAsia="ru-RU"/>
        </w:rPr>
        <w:t xml:space="preserve">Сроки </w:t>
      </w:r>
      <w:r w:rsidR="008B1C66">
        <w:rPr>
          <w:b/>
          <w:color w:val="auto"/>
          <w:sz w:val="24"/>
          <w:szCs w:val="24"/>
          <w:lang w:val="ru-RU" w:eastAsia="ru-RU"/>
        </w:rPr>
        <w:t>поставки Товара</w:t>
      </w:r>
      <w:r w:rsidRPr="008B1C66">
        <w:rPr>
          <w:b/>
          <w:color w:val="auto"/>
          <w:sz w:val="24"/>
          <w:szCs w:val="24"/>
          <w:lang w:val="ru-RU" w:eastAsia="ru-RU"/>
        </w:rPr>
        <w:t>:</w:t>
      </w:r>
      <w:r w:rsidR="005216EB">
        <w:rPr>
          <w:b/>
          <w:color w:val="auto"/>
          <w:sz w:val="24"/>
          <w:szCs w:val="24"/>
          <w:lang w:val="ru-RU" w:eastAsia="ru-RU"/>
        </w:rPr>
        <w:t xml:space="preserve"> </w:t>
      </w:r>
      <w:r w:rsidR="00281AA0">
        <w:rPr>
          <w:color w:val="auto"/>
          <w:sz w:val="24"/>
          <w:szCs w:val="24"/>
          <w:lang w:val="ru-RU" w:eastAsia="ru-RU"/>
        </w:rPr>
        <w:t xml:space="preserve">до </w:t>
      </w:r>
      <w:r w:rsidR="0059441B">
        <w:rPr>
          <w:sz w:val="24"/>
          <w:szCs w:val="24"/>
          <w:lang w:val="ru-RU"/>
        </w:rPr>
        <w:t>12 марта</w:t>
      </w:r>
      <w:r w:rsidR="00407CE3" w:rsidRPr="00407CE3">
        <w:rPr>
          <w:sz w:val="24"/>
          <w:szCs w:val="24"/>
          <w:lang w:val="ru-RU"/>
        </w:rPr>
        <w:t xml:space="preserve"> 2024 г.</w:t>
      </w:r>
    </w:p>
    <w:p w:rsidR="006955F0" w:rsidRDefault="00E77C20" w:rsidP="004D7D95">
      <w:pPr>
        <w:pStyle w:val="a5"/>
        <w:widowControl w:val="0"/>
        <w:numPr>
          <w:ilvl w:val="0"/>
          <w:numId w:val="17"/>
        </w:numPr>
        <w:autoSpaceDE w:val="0"/>
        <w:autoSpaceDN w:val="0"/>
        <w:ind w:left="567" w:firstLine="0"/>
        <w:rPr>
          <w:b/>
          <w:lang w:val="ru-RU" w:eastAsia="ru-RU"/>
        </w:rPr>
      </w:pPr>
      <w:r w:rsidRPr="004D7D95">
        <w:rPr>
          <w:b/>
          <w:lang w:val="ru-RU" w:eastAsia="ru-RU"/>
        </w:rPr>
        <w:t xml:space="preserve">Техническое задание </w:t>
      </w:r>
    </w:p>
    <w:p w:rsidR="009D174E" w:rsidRPr="000657B8" w:rsidRDefault="009D174E" w:rsidP="000657B8">
      <w:pPr>
        <w:pStyle w:val="a5"/>
        <w:widowControl w:val="0"/>
        <w:numPr>
          <w:ilvl w:val="1"/>
          <w:numId w:val="17"/>
        </w:numPr>
        <w:autoSpaceDE w:val="0"/>
        <w:autoSpaceDN w:val="0"/>
        <w:jc w:val="center"/>
        <w:rPr>
          <w:lang w:val="ru-RU" w:eastAsia="ru-RU"/>
        </w:rPr>
      </w:pPr>
      <w:r w:rsidRPr="000657B8">
        <w:rPr>
          <w:lang w:val="ru-RU" w:eastAsia="ru-RU"/>
        </w:rPr>
        <w:t>Спецификация</w:t>
      </w:r>
    </w:p>
    <w:p w:rsidR="009D174E" w:rsidRDefault="009D174E" w:rsidP="009D174E">
      <w:pPr>
        <w:pStyle w:val="a5"/>
        <w:widowControl w:val="0"/>
        <w:autoSpaceDE w:val="0"/>
        <w:autoSpaceDN w:val="0"/>
        <w:ind w:left="7647" w:firstLine="141"/>
        <w:jc w:val="center"/>
        <w:rPr>
          <w:lang w:val="ru-RU" w:eastAsia="ru-RU"/>
        </w:rPr>
      </w:pPr>
      <w:r>
        <w:rPr>
          <w:lang w:val="ru-RU" w:eastAsia="ru-RU"/>
        </w:rPr>
        <w:t>Таблица 1</w:t>
      </w:r>
    </w:p>
    <w:tbl>
      <w:tblPr>
        <w:tblStyle w:val="af5"/>
        <w:tblW w:w="9498" w:type="dxa"/>
        <w:tblInd w:w="-289" w:type="dxa"/>
        <w:tblLayout w:type="fixed"/>
        <w:tblLook w:val="04A0"/>
      </w:tblPr>
      <w:tblGrid>
        <w:gridCol w:w="568"/>
        <w:gridCol w:w="6237"/>
        <w:gridCol w:w="1134"/>
        <w:gridCol w:w="1559"/>
      </w:tblGrid>
      <w:tr w:rsidR="004709B1" w:rsidRPr="004709B1" w:rsidTr="002560B2">
        <w:trPr>
          <w:trHeight w:val="791"/>
        </w:trPr>
        <w:tc>
          <w:tcPr>
            <w:tcW w:w="568" w:type="dxa"/>
            <w:vAlign w:val="center"/>
          </w:tcPr>
          <w:p w:rsidR="004709B1" w:rsidRPr="00BC1A92" w:rsidRDefault="004709B1" w:rsidP="004D7D95">
            <w:pPr>
              <w:widowControl w:val="0"/>
              <w:autoSpaceDE w:val="0"/>
              <w:autoSpaceDN w:val="0"/>
              <w:ind w:left="0" w:firstLine="0"/>
              <w:jc w:val="center"/>
              <w:rPr>
                <w:b w:val="0"/>
                <w:sz w:val="22"/>
                <w:szCs w:val="22"/>
                <w:lang w:val="ru-RU" w:eastAsia="ru-RU"/>
              </w:rPr>
            </w:pPr>
            <w:r w:rsidRPr="00BC1A92">
              <w:rPr>
                <w:b w:val="0"/>
                <w:sz w:val="22"/>
                <w:szCs w:val="22"/>
                <w:lang w:val="ru-RU" w:eastAsia="ru-RU"/>
              </w:rPr>
              <w:t>№ п/п</w:t>
            </w:r>
          </w:p>
        </w:tc>
        <w:tc>
          <w:tcPr>
            <w:tcW w:w="6237" w:type="dxa"/>
            <w:vAlign w:val="center"/>
          </w:tcPr>
          <w:p w:rsidR="004709B1" w:rsidRPr="00BC1A92" w:rsidRDefault="004709B1" w:rsidP="004D7D95">
            <w:pPr>
              <w:ind w:left="0" w:firstLine="0"/>
              <w:jc w:val="center"/>
              <w:rPr>
                <w:b w:val="0"/>
                <w:sz w:val="22"/>
                <w:szCs w:val="22"/>
              </w:rPr>
            </w:pPr>
            <w:r w:rsidRPr="00BC1A92">
              <w:rPr>
                <w:b w:val="0"/>
                <w:sz w:val="22"/>
                <w:szCs w:val="22"/>
              </w:rPr>
              <w:t>Наименование</w:t>
            </w:r>
            <w:r w:rsidR="005C3943" w:rsidRPr="00BC1A92">
              <w:rPr>
                <w:b w:val="0"/>
                <w:sz w:val="22"/>
                <w:szCs w:val="22"/>
                <w:lang w:val="ru-RU"/>
              </w:rPr>
              <w:t xml:space="preserve"> </w:t>
            </w:r>
            <w:r w:rsidRPr="00BC1A92">
              <w:rPr>
                <w:b w:val="0"/>
                <w:sz w:val="22"/>
                <w:szCs w:val="22"/>
              </w:rPr>
              <w:t>товара</w:t>
            </w:r>
          </w:p>
        </w:tc>
        <w:tc>
          <w:tcPr>
            <w:tcW w:w="1134" w:type="dxa"/>
            <w:vAlign w:val="center"/>
          </w:tcPr>
          <w:p w:rsidR="004709B1" w:rsidRPr="00BC1A92" w:rsidRDefault="004709B1" w:rsidP="004D7D95">
            <w:pPr>
              <w:ind w:left="-14" w:firstLine="14"/>
              <w:jc w:val="center"/>
              <w:rPr>
                <w:b w:val="0"/>
                <w:sz w:val="22"/>
                <w:szCs w:val="22"/>
                <w:lang w:val="ru-RU"/>
              </w:rPr>
            </w:pPr>
            <w:r w:rsidRPr="00BC1A92">
              <w:rPr>
                <w:b w:val="0"/>
                <w:sz w:val="22"/>
                <w:szCs w:val="22"/>
                <w:lang w:val="ru-RU"/>
              </w:rPr>
              <w:t>Кол-во</w:t>
            </w:r>
          </w:p>
        </w:tc>
        <w:tc>
          <w:tcPr>
            <w:tcW w:w="1559" w:type="dxa"/>
          </w:tcPr>
          <w:p w:rsidR="004709B1" w:rsidRPr="00BC1A92" w:rsidRDefault="004709B1" w:rsidP="004709B1">
            <w:pPr>
              <w:ind w:left="-14" w:firstLine="14"/>
              <w:jc w:val="center"/>
              <w:rPr>
                <w:b w:val="0"/>
                <w:sz w:val="22"/>
                <w:szCs w:val="22"/>
                <w:lang w:val="ru-RU"/>
              </w:rPr>
            </w:pPr>
            <w:r w:rsidRPr="00BC1A92">
              <w:rPr>
                <w:b w:val="0"/>
                <w:sz w:val="22"/>
                <w:szCs w:val="22"/>
                <w:lang w:val="ru-RU"/>
              </w:rPr>
              <w:t>Единицы измерения</w:t>
            </w:r>
          </w:p>
        </w:tc>
      </w:tr>
      <w:tr w:rsidR="0059441B" w:rsidRPr="00281AA0" w:rsidTr="00D169C1">
        <w:trPr>
          <w:trHeight w:val="397"/>
        </w:trPr>
        <w:tc>
          <w:tcPr>
            <w:tcW w:w="568" w:type="dxa"/>
            <w:vAlign w:val="center"/>
          </w:tcPr>
          <w:p w:rsidR="0059441B" w:rsidRPr="0009107D" w:rsidRDefault="0059441B" w:rsidP="0009107D">
            <w:pPr>
              <w:widowControl w:val="0"/>
              <w:autoSpaceDE w:val="0"/>
              <w:autoSpaceDN w:val="0"/>
              <w:spacing w:after="0"/>
              <w:ind w:left="0" w:firstLine="0"/>
              <w:jc w:val="center"/>
              <w:rPr>
                <w:b w:val="0"/>
                <w:sz w:val="24"/>
                <w:szCs w:val="24"/>
                <w:lang w:val="ru-RU" w:eastAsia="ru-RU"/>
              </w:rPr>
            </w:pPr>
            <w:r w:rsidRPr="0009107D">
              <w:rPr>
                <w:b w:val="0"/>
                <w:sz w:val="24"/>
                <w:szCs w:val="24"/>
                <w:lang w:val="ru-RU" w:eastAsia="ru-RU"/>
              </w:rPr>
              <w:t>1</w:t>
            </w:r>
          </w:p>
        </w:tc>
        <w:tc>
          <w:tcPr>
            <w:tcW w:w="6237" w:type="dxa"/>
            <w:vAlign w:val="bottom"/>
          </w:tcPr>
          <w:p w:rsidR="0059441B" w:rsidRPr="0059441B" w:rsidRDefault="0059441B" w:rsidP="0059441B">
            <w:pPr>
              <w:ind w:left="5" w:firstLine="0"/>
              <w:rPr>
                <w:b w:val="0"/>
                <w:sz w:val="24"/>
                <w:szCs w:val="24"/>
                <w:lang w:val="ru-RU"/>
              </w:rPr>
            </w:pPr>
            <w:r w:rsidRPr="0059441B">
              <w:rPr>
                <w:b w:val="0"/>
                <w:sz w:val="24"/>
                <w:szCs w:val="24"/>
                <w:lang w:val="ru-RU"/>
              </w:rPr>
              <w:t>Йода р-р спирт. 5% фл. 10мл</w:t>
            </w:r>
          </w:p>
        </w:tc>
        <w:tc>
          <w:tcPr>
            <w:tcW w:w="1134" w:type="dxa"/>
            <w:vAlign w:val="center"/>
          </w:tcPr>
          <w:p w:rsidR="0059441B" w:rsidRPr="0059441B" w:rsidRDefault="0059441B" w:rsidP="00254E07">
            <w:pPr>
              <w:spacing w:after="0"/>
              <w:ind w:left="-14" w:firstLine="14"/>
              <w:jc w:val="center"/>
              <w:rPr>
                <w:b w:val="0"/>
                <w:sz w:val="24"/>
                <w:szCs w:val="24"/>
                <w:lang w:val="ru-RU"/>
              </w:rPr>
            </w:pPr>
            <w:r w:rsidRPr="0059441B">
              <w:rPr>
                <w:b w:val="0"/>
                <w:sz w:val="24"/>
                <w:szCs w:val="24"/>
                <w:lang w:val="ru-RU"/>
              </w:rPr>
              <w:t>10</w:t>
            </w:r>
          </w:p>
        </w:tc>
        <w:tc>
          <w:tcPr>
            <w:tcW w:w="1559" w:type="dxa"/>
            <w:vAlign w:val="center"/>
          </w:tcPr>
          <w:p w:rsidR="0059441B" w:rsidRPr="0059441B" w:rsidRDefault="0059441B" w:rsidP="007E375A">
            <w:pPr>
              <w:spacing w:after="0"/>
              <w:ind w:left="-14" w:firstLine="14"/>
              <w:jc w:val="center"/>
              <w:rPr>
                <w:b w:val="0"/>
                <w:sz w:val="24"/>
                <w:szCs w:val="24"/>
                <w:lang w:val="ru-RU"/>
              </w:rPr>
            </w:pPr>
            <w:r w:rsidRPr="0059441B">
              <w:rPr>
                <w:b w:val="0"/>
                <w:sz w:val="24"/>
                <w:szCs w:val="24"/>
                <w:lang w:val="ru-RU"/>
              </w:rPr>
              <w:t>флак</w:t>
            </w:r>
          </w:p>
        </w:tc>
      </w:tr>
      <w:tr w:rsidR="0059441B" w:rsidRPr="00281AA0" w:rsidTr="00D169C1">
        <w:trPr>
          <w:trHeight w:val="397"/>
        </w:trPr>
        <w:tc>
          <w:tcPr>
            <w:tcW w:w="568" w:type="dxa"/>
            <w:vAlign w:val="center"/>
          </w:tcPr>
          <w:p w:rsidR="0059441B" w:rsidRPr="0009107D" w:rsidRDefault="0059441B" w:rsidP="0009107D">
            <w:pPr>
              <w:widowControl w:val="0"/>
              <w:autoSpaceDE w:val="0"/>
              <w:autoSpaceDN w:val="0"/>
              <w:spacing w:after="0"/>
              <w:ind w:left="0" w:firstLine="0"/>
              <w:jc w:val="center"/>
              <w:rPr>
                <w:b w:val="0"/>
                <w:sz w:val="24"/>
                <w:szCs w:val="24"/>
                <w:lang w:val="ru-RU" w:eastAsia="ru-RU"/>
              </w:rPr>
            </w:pPr>
            <w:r w:rsidRPr="0009107D">
              <w:rPr>
                <w:b w:val="0"/>
                <w:sz w:val="24"/>
                <w:szCs w:val="24"/>
                <w:lang w:val="ru-RU" w:eastAsia="ru-RU"/>
              </w:rPr>
              <w:t>2</w:t>
            </w:r>
          </w:p>
        </w:tc>
        <w:tc>
          <w:tcPr>
            <w:tcW w:w="6237" w:type="dxa"/>
            <w:vAlign w:val="bottom"/>
          </w:tcPr>
          <w:p w:rsidR="0059441B" w:rsidRPr="0059441B" w:rsidRDefault="0059441B" w:rsidP="0059441B">
            <w:pPr>
              <w:ind w:left="5" w:firstLine="0"/>
              <w:rPr>
                <w:b w:val="0"/>
                <w:sz w:val="24"/>
                <w:szCs w:val="24"/>
                <w:lang w:val="ru-RU"/>
              </w:rPr>
            </w:pPr>
            <w:r w:rsidRPr="0059441B">
              <w:rPr>
                <w:b w:val="0"/>
                <w:sz w:val="24"/>
                <w:szCs w:val="24"/>
                <w:lang w:val="ru-RU"/>
              </w:rPr>
              <w:t>Левометил (Левомеколь) мазь туба 40г</w:t>
            </w:r>
          </w:p>
        </w:tc>
        <w:tc>
          <w:tcPr>
            <w:tcW w:w="1134" w:type="dxa"/>
            <w:vAlign w:val="center"/>
          </w:tcPr>
          <w:p w:rsidR="0059441B" w:rsidRPr="0059441B" w:rsidRDefault="0059441B" w:rsidP="00254E07">
            <w:pPr>
              <w:spacing w:after="0"/>
              <w:ind w:left="-14" w:firstLine="14"/>
              <w:jc w:val="center"/>
              <w:rPr>
                <w:b w:val="0"/>
                <w:sz w:val="24"/>
                <w:szCs w:val="24"/>
                <w:lang w:val="ru-RU"/>
              </w:rPr>
            </w:pPr>
            <w:r w:rsidRPr="0059441B">
              <w:rPr>
                <w:b w:val="0"/>
                <w:sz w:val="24"/>
                <w:szCs w:val="24"/>
                <w:lang w:val="ru-RU"/>
              </w:rPr>
              <w:t>10</w:t>
            </w:r>
          </w:p>
        </w:tc>
        <w:tc>
          <w:tcPr>
            <w:tcW w:w="1559" w:type="dxa"/>
            <w:vAlign w:val="center"/>
          </w:tcPr>
          <w:p w:rsidR="0059441B" w:rsidRPr="0059441B" w:rsidRDefault="0059441B" w:rsidP="007E375A">
            <w:pPr>
              <w:spacing w:after="0"/>
              <w:ind w:left="-14" w:firstLine="14"/>
              <w:jc w:val="center"/>
              <w:rPr>
                <w:b w:val="0"/>
                <w:sz w:val="24"/>
                <w:szCs w:val="24"/>
                <w:lang w:val="ru-RU"/>
              </w:rPr>
            </w:pPr>
            <w:r w:rsidRPr="0059441B">
              <w:rPr>
                <w:b w:val="0"/>
                <w:sz w:val="24"/>
                <w:szCs w:val="24"/>
                <w:lang w:val="ru-RU"/>
              </w:rPr>
              <w:t>упак</w:t>
            </w:r>
          </w:p>
        </w:tc>
      </w:tr>
      <w:tr w:rsidR="0059441B" w:rsidRPr="0009107D" w:rsidTr="00D169C1">
        <w:trPr>
          <w:trHeight w:val="397"/>
        </w:trPr>
        <w:tc>
          <w:tcPr>
            <w:tcW w:w="568" w:type="dxa"/>
            <w:vAlign w:val="center"/>
          </w:tcPr>
          <w:p w:rsidR="0059441B" w:rsidRPr="0009107D" w:rsidRDefault="0059441B" w:rsidP="0009107D">
            <w:pPr>
              <w:widowControl w:val="0"/>
              <w:autoSpaceDE w:val="0"/>
              <w:autoSpaceDN w:val="0"/>
              <w:spacing w:after="0"/>
              <w:ind w:left="0" w:firstLine="0"/>
              <w:jc w:val="center"/>
              <w:rPr>
                <w:b w:val="0"/>
                <w:sz w:val="24"/>
                <w:szCs w:val="24"/>
                <w:lang w:val="ru-RU" w:eastAsia="ru-RU"/>
              </w:rPr>
            </w:pPr>
            <w:r w:rsidRPr="0009107D">
              <w:rPr>
                <w:b w:val="0"/>
                <w:sz w:val="24"/>
                <w:szCs w:val="24"/>
                <w:lang w:val="ru-RU" w:eastAsia="ru-RU"/>
              </w:rPr>
              <w:t>3</w:t>
            </w:r>
          </w:p>
        </w:tc>
        <w:tc>
          <w:tcPr>
            <w:tcW w:w="6237" w:type="dxa"/>
            <w:vAlign w:val="bottom"/>
          </w:tcPr>
          <w:p w:rsidR="0059441B" w:rsidRPr="0059441B" w:rsidRDefault="0059441B" w:rsidP="0059441B">
            <w:pPr>
              <w:ind w:left="5" w:firstLine="0"/>
              <w:rPr>
                <w:b w:val="0"/>
                <w:sz w:val="24"/>
                <w:szCs w:val="24"/>
                <w:lang w:val="ru-RU"/>
              </w:rPr>
            </w:pPr>
            <w:r w:rsidRPr="0059441B">
              <w:rPr>
                <w:b w:val="0"/>
                <w:sz w:val="24"/>
                <w:szCs w:val="24"/>
                <w:lang w:val="ru-RU"/>
              </w:rPr>
              <w:t>Натрия хлорид-СОЛОфарм р-р д/инф. 0,9% фл. 250мл №20 КП-2 короб картонный</w:t>
            </w:r>
          </w:p>
        </w:tc>
        <w:tc>
          <w:tcPr>
            <w:tcW w:w="1134" w:type="dxa"/>
            <w:vAlign w:val="center"/>
          </w:tcPr>
          <w:p w:rsidR="0059441B" w:rsidRPr="0059441B" w:rsidRDefault="0059441B" w:rsidP="00254E07">
            <w:pPr>
              <w:spacing w:after="0"/>
              <w:ind w:left="-14" w:firstLine="14"/>
              <w:jc w:val="center"/>
              <w:rPr>
                <w:b w:val="0"/>
                <w:sz w:val="24"/>
                <w:szCs w:val="24"/>
                <w:lang w:val="ru-RU"/>
              </w:rPr>
            </w:pPr>
            <w:r w:rsidRPr="0059441B">
              <w:rPr>
                <w:b w:val="0"/>
                <w:sz w:val="24"/>
                <w:szCs w:val="24"/>
                <w:lang w:val="ru-RU"/>
              </w:rPr>
              <w:t>3</w:t>
            </w:r>
          </w:p>
        </w:tc>
        <w:tc>
          <w:tcPr>
            <w:tcW w:w="1559" w:type="dxa"/>
            <w:vAlign w:val="center"/>
          </w:tcPr>
          <w:p w:rsidR="0059441B" w:rsidRPr="0059441B" w:rsidRDefault="0059441B" w:rsidP="007E375A">
            <w:pPr>
              <w:spacing w:after="0"/>
              <w:ind w:left="-14" w:firstLine="14"/>
              <w:jc w:val="center"/>
              <w:rPr>
                <w:b w:val="0"/>
                <w:sz w:val="24"/>
                <w:szCs w:val="24"/>
                <w:lang w:val="ru-RU"/>
              </w:rPr>
            </w:pPr>
            <w:r w:rsidRPr="0059441B">
              <w:rPr>
                <w:b w:val="0"/>
                <w:sz w:val="24"/>
                <w:szCs w:val="24"/>
                <w:lang w:val="ru-RU"/>
              </w:rPr>
              <w:t>упак</w:t>
            </w:r>
          </w:p>
        </w:tc>
      </w:tr>
      <w:tr w:rsidR="0059441B" w:rsidRPr="00281AA0" w:rsidTr="00D169C1">
        <w:trPr>
          <w:trHeight w:val="397"/>
        </w:trPr>
        <w:tc>
          <w:tcPr>
            <w:tcW w:w="568" w:type="dxa"/>
            <w:vAlign w:val="center"/>
          </w:tcPr>
          <w:p w:rsidR="0059441B" w:rsidRPr="0009107D" w:rsidRDefault="0059441B" w:rsidP="0009107D">
            <w:pPr>
              <w:widowControl w:val="0"/>
              <w:autoSpaceDE w:val="0"/>
              <w:autoSpaceDN w:val="0"/>
              <w:spacing w:after="0"/>
              <w:ind w:left="0" w:firstLine="0"/>
              <w:jc w:val="center"/>
              <w:rPr>
                <w:b w:val="0"/>
                <w:sz w:val="24"/>
                <w:szCs w:val="24"/>
                <w:lang w:val="ru-RU" w:eastAsia="ru-RU"/>
              </w:rPr>
            </w:pPr>
            <w:r w:rsidRPr="0009107D">
              <w:rPr>
                <w:b w:val="0"/>
                <w:sz w:val="24"/>
                <w:szCs w:val="24"/>
                <w:lang w:val="ru-RU" w:eastAsia="ru-RU"/>
              </w:rPr>
              <w:t>4</w:t>
            </w:r>
          </w:p>
        </w:tc>
        <w:tc>
          <w:tcPr>
            <w:tcW w:w="6237" w:type="dxa"/>
            <w:vAlign w:val="bottom"/>
          </w:tcPr>
          <w:p w:rsidR="0059441B" w:rsidRPr="0059441B" w:rsidRDefault="0059441B" w:rsidP="0059441B">
            <w:pPr>
              <w:ind w:left="5" w:firstLine="0"/>
              <w:rPr>
                <w:b w:val="0"/>
                <w:sz w:val="24"/>
                <w:szCs w:val="24"/>
              </w:rPr>
            </w:pPr>
            <w:r w:rsidRPr="0059441B">
              <w:rPr>
                <w:b w:val="0"/>
                <w:sz w:val="24"/>
                <w:szCs w:val="24"/>
                <w:lang w:val="ru-RU"/>
              </w:rPr>
              <w:t xml:space="preserve">Пирацетам р-р для в/в и в/м введ. </w:t>
            </w:r>
            <w:r w:rsidRPr="0059441B">
              <w:rPr>
                <w:b w:val="0"/>
                <w:sz w:val="24"/>
                <w:szCs w:val="24"/>
              </w:rPr>
              <w:t>200мг/мл 5мл амп. №10</w:t>
            </w:r>
          </w:p>
        </w:tc>
        <w:tc>
          <w:tcPr>
            <w:tcW w:w="1134" w:type="dxa"/>
            <w:vAlign w:val="center"/>
          </w:tcPr>
          <w:p w:rsidR="0059441B" w:rsidRPr="0059441B" w:rsidRDefault="0059441B" w:rsidP="00254E07">
            <w:pPr>
              <w:spacing w:after="0"/>
              <w:ind w:left="-14" w:firstLine="14"/>
              <w:jc w:val="center"/>
              <w:rPr>
                <w:b w:val="0"/>
                <w:sz w:val="24"/>
                <w:szCs w:val="24"/>
                <w:lang w:val="ru-RU"/>
              </w:rPr>
            </w:pPr>
            <w:r w:rsidRPr="0059441B">
              <w:rPr>
                <w:b w:val="0"/>
                <w:sz w:val="24"/>
                <w:szCs w:val="24"/>
                <w:lang w:val="ru-RU"/>
              </w:rPr>
              <w:t>40</w:t>
            </w:r>
          </w:p>
        </w:tc>
        <w:tc>
          <w:tcPr>
            <w:tcW w:w="1559" w:type="dxa"/>
            <w:vAlign w:val="center"/>
          </w:tcPr>
          <w:p w:rsidR="0059441B" w:rsidRPr="0059441B" w:rsidRDefault="0059441B" w:rsidP="007E375A">
            <w:pPr>
              <w:spacing w:after="0"/>
              <w:ind w:left="-14" w:firstLine="14"/>
              <w:jc w:val="center"/>
              <w:rPr>
                <w:b w:val="0"/>
                <w:sz w:val="24"/>
                <w:szCs w:val="24"/>
                <w:lang w:val="ru-RU"/>
              </w:rPr>
            </w:pPr>
            <w:r w:rsidRPr="0059441B">
              <w:rPr>
                <w:b w:val="0"/>
                <w:sz w:val="24"/>
                <w:szCs w:val="24"/>
                <w:lang w:val="ru-RU"/>
              </w:rPr>
              <w:t>упак</w:t>
            </w:r>
          </w:p>
        </w:tc>
      </w:tr>
      <w:tr w:rsidR="0059441B" w:rsidRPr="00281AA0" w:rsidTr="00D169C1">
        <w:trPr>
          <w:trHeight w:val="397"/>
        </w:trPr>
        <w:tc>
          <w:tcPr>
            <w:tcW w:w="568" w:type="dxa"/>
            <w:vAlign w:val="center"/>
          </w:tcPr>
          <w:p w:rsidR="0059441B" w:rsidRPr="0009107D" w:rsidRDefault="0059441B" w:rsidP="0009107D">
            <w:pPr>
              <w:widowControl w:val="0"/>
              <w:autoSpaceDE w:val="0"/>
              <w:autoSpaceDN w:val="0"/>
              <w:spacing w:after="0"/>
              <w:ind w:left="0" w:firstLine="0"/>
              <w:jc w:val="center"/>
              <w:rPr>
                <w:b w:val="0"/>
                <w:sz w:val="24"/>
                <w:szCs w:val="24"/>
                <w:lang w:val="ru-RU" w:eastAsia="ru-RU"/>
              </w:rPr>
            </w:pPr>
            <w:r w:rsidRPr="0009107D">
              <w:rPr>
                <w:b w:val="0"/>
                <w:sz w:val="24"/>
                <w:szCs w:val="24"/>
                <w:lang w:val="ru-RU" w:eastAsia="ru-RU"/>
              </w:rPr>
              <w:t>5</w:t>
            </w:r>
          </w:p>
        </w:tc>
        <w:tc>
          <w:tcPr>
            <w:tcW w:w="6237" w:type="dxa"/>
            <w:vAlign w:val="bottom"/>
          </w:tcPr>
          <w:p w:rsidR="0059441B" w:rsidRPr="0059441B" w:rsidRDefault="0059441B" w:rsidP="0059441B">
            <w:pPr>
              <w:ind w:left="5" w:firstLine="0"/>
              <w:rPr>
                <w:b w:val="0"/>
                <w:sz w:val="24"/>
                <w:szCs w:val="24"/>
              </w:rPr>
            </w:pPr>
            <w:r w:rsidRPr="0059441B">
              <w:rPr>
                <w:b w:val="0"/>
                <w:sz w:val="24"/>
                <w:szCs w:val="24"/>
                <w:lang w:val="ru-RU"/>
              </w:rPr>
              <w:t xml:space="preserve">Спазган р-р для в/в и в/м введ. </w:t>
            </w:r>
            <w:r w:rsidRPr="0059441B">
              <w:rPr>
                <w:b w:val="0"/>
                <w:sz w:val="24"/>
                <w:szCs w:val="24"/>
              </w:rPr>
              <w:t>5мл амп. №5</w:t>
            </w:r>
          </w:p>
        </w:tc>
        <w:tc>
          <w:tcPr>
            <w:tcW w:w="1134" w:type="dxa"/>
            <w:vAlign w:val="center"/>
          </w:tcPr>
          <w:p w:rsidR="0059441B" w:rsidRPr="0059441B" w:rsidRDefault="0059441B" w:rsidP="00254E07">
            <w:pPr>
              <w:spacing w:after="0"/>
              <w:ind w:left="-14" w:firstLine="14"/>
              <w:jc w:val="center"/>
              <w:rPr>
                <w:b w:val="0"/>
                <w:sz w:val="24"/>
                <w:szCs w:val="24"/>
                <w:lang w:val="ru-RU"/>
              </w:rPr>
            </w:pPr>
            <w:r w:rsidRPr="0059441B">
              <w:rPr>
                <w:b w:val="0"/>
                <w:sz w:val="24"/>
                <w:szCs w:val="24"/>
                <w:lang w:val="ru-RU"/>
              </w:rPr>
              <w:t>5</w:t>
            </w:r>
          </w:p>
        </w:tc>
        <w:tc>
          <w:tcPr>
            <w:tcW w:w="1559" w:type="dxa"/>
            <w:vAlign w:val="center"/>
          </w:tcPr>
          <w:p w:rsidR="0059441B" w:rsidRPr="0059441B" w:rsidRDefault="0059441B" w:rsidP="007E375A">
            <w:pPr>
              <w:spacing w:after="0"/>
              <w:ind w:left="-14" w:firstLine="14"/>
              <w:jc w:val="center"/>
              <w:rPr>
                <w:b w:val="0"/>
                <w:sz w:val="24"/>
                <w:szCs w:val="24"/>
                <w:lang w:val="ru-RU"/>
              </w:rPr>
            </w:pPr>
            <w:r w:rsidRPr="0059441B">
              <w:rPr>
                <w:b w:val="0"/>
                <w:sz w:val="24"/>
                <w:szCs w:val="24"/>
                <w:lang w:val="ru-RU"/>
              </w:rPr>
              <w:t>упак</w:t>
            </w:r>
          </w:p>
        </w:tc>
      </w:tr>
      <w:tr w:rsidR="0059441B" w:rsidRPr="00281AA0" w:rsidTr="00D169C1">
        <w:trPr>
          <w:trHeight w:val="397"/>
        </w:trPr>
        <w:tc>
          <w:tcPr>
            <w:tcW w:w="568" w:type="dxa"/>
            <w:vAlign w:val="center"/>
          </w:tcPr>
          <w:p w:rsidR="0059441B" w:rsidRPr="0009107D" w:rsidRDefault="0059441B" w:rsidP="0009107D">
            <w:pPr>
              <w:widowControl w:val="0"/>
              <w:autoSpaceDE w:val="0"/>
              <w:autoSpaceDN w:val="0"/>
              <w:spacing w:after="0"/>
              <w:ind w:left="0" w:firstLine="0"/>
              <w:jc w:val="center"/>
              <w:rPr>
                <w:b w:val="0"/>
                <w:sz w:val="24"/>
                <w:szCs w:val="24"/>
                <w:lang w:val="ru-RU" w:eastAsia="ru-RU"/>
              </w:rPr>
            </w:pPr>
            <w:r w:rsidRPr="0009107D">
              <w:rPr>
                <w:b w:val="0"/>
                <w:sz w:val="24"/>
                <w:szCs w:val="24"/>
                <w:lang w:val="ru-RU" w:eastAsia="ru-RU"/>
              </w:rPr>
              <w:t>6</w:t>
            </w:r>
          </w:p>
        </w:tc>
        <w:tc>
          <w:tcPr>
            <w:tcW w:w="6237" w:type="dxa"/>
            <w:vAlign w:val="bottom"/>
          </w:tcPr>
          <w:p w:rsidR="0059441B" w:rsidRPr="0059441B" w:rsidRDefault="0059441B" w:rsidP="0059441B">
            <w:pPr>
              <w:ind w:left="5" w:firstLine="0"/>
              <w:rPr>
                <w:b w:val="0"/>
                <w:sz w:val="24"/>
                <w:szCs w:val="24"/>
              </w:rPr>
            </w:pPr>
            <w:r w:rsidRPr="0059441B">
              <w:rPr>
                <w:b w:val="0"/>
                <w:sz w:val="24"/>
                <w:szCs w:val="24"/>
                <w:lang w:val="ru-RU"/>
              </w:rPr>
              <w:t xml:space="preserve">Бриллиантовый зелен. р-р спирт. </w:t>
            </w:r>
            <w:r w:rsidRPr="0059441B">
              <w:rPr>
                <w:b w:val="0"/>
                <w:sz w:val="24"/>
                <w:szCs w:val="24"/>
              </w:rPr>
              <w:t>1% 10мл</w:t>
            </w:r>
          </w:p>
        </w:tc>
        <w:tc>
          <w:tcPr>
            <w:tcW w:w="1134" w:type="dxa"/>
            <w:vAlign w:val="center"/>
          </w:tcPr>
          <w:p w:rsidR="0059441B" w:rsidRPr="0059441B" w:rsidRDefault="0059441B" w:rsidP="00254E07">
            <w:pPr>
              <w:spacing w:after="0"/>
              <w:ind w:left="-14" w:firstLine="14"/>
              <w:jc w:val="center"/>
              <w:rPr>
                <w:b w:val="0"/>
                <w:sz w:val="24"/>
                <w:szCs w:val="24"/>
                <w:lang w:val="ru-RU"/>
              </w:rPr>
            </w:pPr>
            <w:r w:rsidRPr="0059441B">
              <w:rPr>
                <w:b w:val="0"/>
                <w:sz w:val="24"/>
                <w:szCs w:val="24"/>
                <w:lang w:val="ru-RU"/>
              </w:rPr>
              <w:t>14</w:t>
            </w:r>
          </w:p>
        </w:tc>
        <w:tc>
          <w:tcPr>
            <w:tcW w:w="1559" w:type="dxa"/>
            <w:vAlign w:val="center"/>
          </w:tcPr>
          <w:p w:rsidR="0059441B" w:rsidRPr="0059441B" w:rsidRDefault="0059441B" w:rsidP="007E375A">
            <w:pPr>
              <w:spacing w:after="0"/>
              <w:ind w:left="-14" w:firstLine="14"/>
              <w:jc w:val="center"/>
              <w:rPr>
                <w:b w:val="0"/>
                <w:sz w:val="24"/>
                <w:szCs w:val="24"/>
                <w:lang w:val="ru-RU"/>
              </w:rPr>
            </w:pPr>
            <w:r w:rsidRPr="0059441B">
              <w:rPr>
                <w:b w:val="0"/>
                <w:sz w:val="24"/>
                <w:szCs w:val="24"/>
                <w:lang w:val="ru-RU"/>
              </w:rPr>
              <w:t>флак</w:t>
            </w:r>
          </w:p>
        </w:tc>
      </w:tr>
      <w:tr w:rsidR="0059441B" w:rsidRPr="0009107D" w:rsidTr="00D169C1">
        <w:trPr>
          <w:trHeight w:val="397"/>
        </w:trPr>
        <w:tc>
          <w:tcPr>
            <w:tcW w:w="568" w:type="dxa"/>
            <w:vAlign w:val="center"/>
          </w:tcPr>
          <w:p w:rsidR="0059441B" w:rsidRPr="0009107D" w:rsidRDefault="0059441B" w:rsidP="0009107D">
            <w:pPr>
              <w:widowControl w:val="0"/>
              <w:autoSpaceDE w:val="0"/>
              <w:autoSpaceDN w:val="0"/>
              <w:spacing w:after="0"/>
              <w:ind w:left="0" w:firstLine="0"/>
              <w:jc w:val="center"/>
              <w:rPr>
                <w:b w:val="0"/>
                <w:sz w:val="24"/>
                <w:szCs w:val="24"/>
                <w:lang w:val="ru-RU" w:eastAsia="ru-RU"/>
              </w:rPr>
            </w:pPr>
            <w:r w:rsidRPr="0009107D">
              <w:rPr>
                <w:b w:val="0"/>
                <w:sz w:val="24"/>
                <w:szCs w:val="24"/>
                <w:lang w:val="ru-RU" w:eastAsia="ru-RU"/>
              </w:rPr>
              <w:t>7</w:t>
            </w:r>
          </w:p>
        </w:tc>
        <w:tc>
          <w:tcPr>
            <w:tcW w:w="6237" w:type="dxa"/>
            <w:vAlign w:val="bottom"/>
          </w:tcPr>
          <w:p w:rsidR="0059441B" w:rsidRPr="0059441B" w:rsidRDefault="0059441B" w:rsidP="0059441B">
            <w:pPr>
              <w:ind w:left="5" w:firstLine="0"/>
              <w:rPr>
                <w:b w:val="0"/>
                <w:sz w:val="24"/>
                <w:szCs w:val="24"/>
                <w:lang w:val="ru-RU"/>
              </w:rPr>
            </w:pPr>
            <w:r w:rsidRPr="0059441B">
              <w:rPr>
                <w:b w:val="0"/>
                <w:sz w:val="24"/>
                <w:szCs w:val="24"/>
                <w:lang w:val="ru-RU"/>
              </w:rPr>
              <w:t>Итилокт конц. д/приг. р-ра д/инф. 30мг/мл амп. 10мл №10</w:t>
            </w:r>
          </w:p>
        </w:tc>
        <w:tc>
          <w:tcPr>
            <w:tcW w:w="1134" w:type="dxa"/>
            <w:vAlign w:val="center"/>
          </w:tcPr>
          <w:p w:rsidR="0059441B" w:rsidRPr="0059441B" w:rsidRDefault="0059441B" w:rsidP="00254E07">
            <w:pPr>
              <w:spacing w:after="0"/>
              <w:ind w:left="-14" w:firstLine="14"/>
              <w:jc w:val="center"/>
              <w:rPr>
                <w:b w:val="0"/>
                <w:sz w:val="24"/>
                <w:szCs w:val="24"/>
                <w:lang w:val="ru-RU"/>
              </w:rPr>
            </w:pPr>
            <w:r w:rsidRPr="0059441B">
              <w:rPr>
                <w:b w:val="0"/>
                <w:sz w:val="24"/>
                <w:szCs w:val="24"/>
                <w:lang w:val="ru-RU"/>
              </w:rPr>
              <w:t>20</w:t>
            </w:r>
          </w:p>
        </w:tc>
        <w:tc>
          <w:tcPr>
            <w:tcW w:w="1559" w:type="dxa"/>
            <w:vAlign w:val="center"/>
          </w:tcPr>
          <w:p w:rsidR="0059441B" w:rsidRPr="0059441B" w:rsidRDefault="0059441B" w:rsidP="007E375A">
            <w:pPr>
              <w:spacing w:after="0"/>
              <w:ind w:left="-14" w:firstLine="14"/>
              <w:jc w:val="center"/>
              <w:rPr>
                <w:b w:val="0"/>
                <w:sz w:val="24"/>
                <w:szCs w:val="24"/>
                <w:lang w:val="ru-RU"/>
              </w:rPr>
            </w:pPr>
            <w:r w:rsidRPr="0059441B">
              <w:rPr>
                <w:b w:val="0"/>
                <w:sz w:val="24"/>
                <w:szCs w:val="24"/>
                <w:lang w:val="ru-RU"/>
              </w:rPr>
              <w:t>упак</w:t>
            </w:r>
          </w:p>
        </w:tc>
      </w:tr>
    </w:tbl>
    <w:p w:rsidR="004D7D95" w:rsidRDefault="004D7D95" w:rsidP="004E6E3A">
      <w:pPr>
        <w:widowControl w:val="0"/>
        <w:autoSpaceDE w:val="0"/>
        <w:autoSpaceDN w:val="0"/>
        <w:spacing w:after="0" w:line="259" w:lineRule="auto"/>
        <w:ind w:left="6370" w:firstLine="2"/>
        <w:rPr>
          <w:color w:val="auto"/>
          <w:sz w:val="24"/>
          <w:szCs w:val="24"/>
          <w:lang w:val="ru-RU" w:eastAsia="ru-RU"/>
        </w:rPr>
      </w:pPr>
    </w:p>
    <w:p w:rsidR="007E375A" w:rsidRPr="007E375A" w:rsidRDefault="007E375A" w:rsidP="007E375A">
      <w:pPr>
        <w:widowControl w:val="0"/>
        <w:autoSpaceDE w:val="0"/>
        <w:autoSpaceDN w:val="0"/>
        <w:spacing w:after="0" w:line="276" w:lineRule="auto"/>
        <w:ind w:left="0" w:firstLine="0"/>
        <w:rPr>
          <w:color w:val="auto"/>
          <w:sz w:val="24"/>
          <w:szCs w:val="24"/>
          <w:lang w:val="ru-RU" w:eastAsia="ru-RU"/>
        </w:rPr>
      </w:pPr>
    </w:p>
    <w:p w:rsidR="007E375A" w:rsidRPr="007E375A" w:rsidRDefault="007E375A" w:rsidP="007E375A">
      <w:pPr>
        <w:widowControl w:val="0"/>
        <w:autoSpaceDE w:val="0"/>
        <w:autoSpaceDN w:val="0"/>
        <w:spacing w:after="0" w:line="276" w:lineRule="auto"/>
        <w:ind w:left="0" w:firstLine="0"/>
        <w:rPr>
          <w:color w:val="auto"/>
          <w:sz w:val="24"/>
          <w:szCs w:val="24"/>
          <w:lang w:val="ru-RU" w:eastAsia="ru-RU"/>
        </w:rPr>
      </w:pPr>
    </w:p>
    <w:p w:rsidR="007E375A" w:rsidRPr="007E375A" w:rsidRDefault="007E375A" w:rsidP="007E375A">
      <w:pPr>
        <w:widowControl w:val="0"/>
        <w:autoSpaceDE w:val="0"/>
        <w:autoSpaceDN w:val="0"/>
        <w:spacing w:after="0" w:line="276" w:lineRule="auto"/>
        <w:ind w:left="0" w:firstLine="0"/>
        <w:rPr>
          <w:color w:val="auto"/>
          <w:sz w:val="24"/>
          <w:szCs w:val="24"/>
          <w:lang w:val="ru-RU" w:eastAsia="ru-RU"/>
        </w:rPr>
      </w:pPr>
    </w:p>
    <w:p w:rsidR="0013114A" w:rsidRDefault="0013114A" w:rsidP="005C3943">
      <w:pPr>
        <w:widowControl w:val="0"/>
        <w:autoSpaceDE w:val="0"/>
        <w:autoSpaceDN w:val="0"/>
        <w:spacing w:after="0" w:line="259" w:lineRule="auto"/>
        <w:ind w:left="0" w:firstLine="0"/>
        <w:rPr>
          <w:color w:val="auto"/>
          <w:sz w:val="24"/>
          <w:szCs w:val="24"/>
          <w:lang w:val="ru-RU" w:eastAsia="ru-RU"/>
        </w:rPr>
      </w:pPr>
    </w:p>
    <w:p w:rsidR="0009107D" w:rsidRDefault="0009107D" w:rsidP="005C3943">
      <w:pPr>
        <w:widowControl w:val="0"/>
        <w:autoSpaceDE w:val="0"/>
        <w:autoSpaceDN w:val="0"/>
        <w:spacing w:after="0" w:line="259" w:lineRule="auto"/>
        <w:ind w:left="0" w:firstLine="0"/>
        <w:rPr>
          <w:color w:val="auto"/>
          <w:sz w:val="24"/>
          <w:szCs w:val="24"/>
          <w:lang w:val="ru-RU" w:eastAsia="ru-RU"/>
        </w:rPr>
      </w:pPr>
    </w:p>
    <w:p w:rsidR="0059441B" w:rsidRDefault="0059441B" w:rsidP="004E6E3A">
      <w:pPr>
        <w:widowControl w:val="0"/>
        <w:autoSpaceDE w:val="0"/>
        <w:autoSpaceDN w:val="0"/>
        <w:spacing w:after="0" w:line="259" w:lineRule="auto"/>
        <w:ind w:left="6370" w:firstLine="2"/>
        <w:rPr>
          <w:color w:val="auto"/>
          <w:sz w:val="24"/>
          <w:szCs w:val="24"/>
          <w:lang w:val="ru-RU" w:eastAsia="ru-RU"/>
        </w:rPr>
      </w:pPr>
      <w:bookmarkStart w:id="0" w:name="_GoBack"/>
      <w:bookmarkEnd w:id="0"/>
    </w:p>
    <w:p w:rsidR="0059441B" w:rsidRDefault="0059441B" w:rsidP="004E6E3A">
      <w:pPr>
        <w:widowControl w:val="0"/>
        <w:autoSpaceDE w:val="0"/>
        <w:autoSpaceDN w:val="0"/>
        <w:spacing w:after="0" w:line="259" w:lineRule="auto"/>
        <w:ind w:left="6370" w:firstLine="2"/>
        <w:rPr>
          <w:color w:val="auto"/>
          <w:sz w:val="24"/>
          <w:szCs w:val="24"/>
          <w:lang w:val="ru-RU" w:eastAsia="ru-RU"/>
        </w:rPr>
      </w:pPr>
    </w:p>
    <w:p w:rsidR="0059441B" w:rsidRDefault="0059441B" w:rsidP="004E6E3A">
      <w:pPr>
        <w:widowControl w:val="0"/>
        <w:autoSpaceDE w:val="0"/>
        <w:autoSpaceDN w:val="0"/>
        <w:spacing w:after="0" w:line="259" w:lineRule="auto"/>
        <w:ind w:left="6370" w:firstLine="2"/>
        <w:rPr>
          <w:color w:val="auto"/>
          <w:sz w:val="24"/>
          <w:szCs w:val="24"/>
          <w:lang w:val="ru-RU" w:eastAsia="ru-RU"/>
        </w:rPr>
      </w:pPr>
    </w:p>
    <w:p w:rsidR="0059441B" w:rsidRDefault="0059441B" w:rsidP="004E6E3A">
      <w:pPr>
        <w:widowControl w:val="0"/>
        <w:autoSpaceDE w:val="0"/>
        <w:autoSpaceDN w:val="0"/>
        <w:spacing w:after="0" w:line="259" w:lineRule="auto"/>
        <w:ind w:left="6370" w:firstLine="2"/>
        <w:rPr>
          <w:color w:val="auto"/>
          <w:sz w:val="24"/>
          <w:szCs w:val="24"/>
          <w:lang w:val="ru-RU" w:eastAsia="ru-RU"/>
        </w:rPr>
      </w:pPr>
    </w:p>
    <w:p w:rsidR="0059441B" w:rsidRDefault="0059441B" w:rsidP="004E6E3A">
      <w:pPr>
        <w:widowControl w:val="0"/>
        <w:autoSpaceDE w:val="0"/>
        <w:autoSpaceDN w:val="0"/>
        <w:spacing w:after="0" w:line="259" w:lineRule="auto"/>
        <w:ind w:left="6370" w:firstLine="2"/>
        <w:rPr>
          <w:color w:val="auto"/>
          <w:sz w:val="24"/>
          <w:szCs w:val="24"/>
          <w:lang w:val="ru-RU" w:eastAsia="ru-RU"/>
        </w:rPr>
      </w:pPr>
    </w:p>
    <w:p w:rsidR="0059441B" w:rsidRDefault="0059441B" w:rsidP="004E6E3A">
      <w:pPr>
        <w:widowControl w:val="0"/>
        <w:autoSpaceDE w:val="0"/>
        <w:autoSpaceDN w:val="0"/>
        <w:spacing w:after="0" w:line="259" w:lineRule="auto"/>
        <w:ind w:left="6370" w:firstLine="2"/>
        <w:rPr>
          <w:color w:val="auto"/>
          <w:sz w:val="24"/>
          <w:szCs w:val="24"/>
          <w:lang w:val="ru-RU" w:eastAsia="ru-RU"/>
        </w:rPr>
      </w:pPr>
    </w:p>
    <w:p w:rsidR="004E6E3A" w:rsidRPr="008B1C66" w:rsidRDefault="004E6E3A" w:rsidP="004E6E3A">
      <w:pPr>
        <w:widowControl w:val="0"/>
        <w:autoSpaceDE w:val="0"/>
        <w:autoSpaceDN w:val="0"/>
        <w:spacing w:after="0" w:line="259" w:lineRule="auto"/>
        <w:ind w:left="6370" w:firstLine="2"/>
        <w:rPr>
          <w:color w:val="auto"/>
          <w:sz w:val="24"/>
          <w:szCs w:val="24"/>
          <w:lang w:val="ru-RU" w:eastAsia="ru-RU"/>
        </w:rPr>
      </w:pPr>
      <w:r w:rsidRPr="008B1C66">
        <w:rPr>
          <w:color w:val="auto"/>
          <w:sz w:val="24"/>
          <w:szCs w:val="24"/>
          <w:lang w:val="ru-RU" w:eastAsia="ru-RU"/>
        </w:rPr>
        <w:lastRenderedPageBreak/>
        <w:t xml:space="preserve">Приложение №1 </w:t>
      </w:r>
    </w:p>
    <w:p w:rsidR="004E6E3A" w:rsidRPr="008B1C66" w:rsidRDefault="004E6E3A" w:rsidP="004E6E3A">
      <w:pPr>
        <w:widowControl w:val="0"/>
        <w:autoSpaceDE w:val="0"/>
        <w:autoSpaceDN w:val="0"/>
        <w:spacing w:after="0" w:line="259" w:lineRule="auto"/>
        <w:ind w:left="5660"/>
        <w:rPr>
          <w:color w:val="auto"/>
          <w:sz w:val="24"/>
          <w:szCs w:val="24"/>
          <w:lang w:val="ru-RU" w:eastAsia="ru-RU"/>
        </w:rPr>
      </w:pPr>
      <w:r w:rsidRPr="008B1C66">
        <w:rPr>
          <w:color w:val="auto"/>
          <w:sz w:val="24"/>
          <w:szCs w:val="24"/>
          <w:lang w:val="ru-RU" w:eastAsia="ru-RU"/>
        </w:rPr>
        <w:t>к Техническому заданию</w:t>
      </w:r>
    </w:p>
    <w:p w:rsidR="00DC3697" w:rsidRPr="008B1C66" w:rsidRDefault="00DC3697" w:rsidP="00DC3697">
      <w:pPr>
        <w:widowControl w:val="0"/>
        <w:autoSpaceDE w:val="0"/>
        <w:autoSpaceDN w:val="0"/>
        <w:spacing w:after="0" w:line="259" w:lineRule="auto"/>
        <w:ind w:left="0" w:firstLine="0"/>
        <w:rPr>
          <w:color w:val="auto"/>
          <w:sz w:val="24"/>
          <w:szCs w:val="24"/>
          <w:lang w:val="ru-RU" w:eastAsia="ru-RU"/>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50"/>
        <w:gridCol w:w="869"/>
        <w:gridCol w:w="1452"/>
        <w:gridCol w:w="1309"/>
        <w:gridCol w:w="1586"/>
      </w:tblGrid>
      <w:tr w:rsidR="008B4A92" w:rsidRPr="0059441B" w:rsidTr="000C420D">
        <w:tc>
          <w:tcPr>
            <w:tcW w:w="5000" w:type="pct"/>
            <w:gridSpan w:val="5"/>
            <w:tcBorders>
              <w:top w:val="single" w:sz="4" w:space="0" w:color="auto"/>
              <w:left w:val="single" w:sz="4" w:space="0" w:color="auto"/>
              <w:bottom w:val="single" w:sz="4" w:space="0" w:color="auto"/>
              <w:right w:val="single" w:sz="4" w:space="0" w:color="auto"/>
            </w:tcBorders>
            <w:hideMark/>
          </w:tcPr>
          <w:p w:rsidR="008B4A92" w:rsidRPr="008B1C66" w:rsidRDefault="008B4A92" w:rsidP="000C420D">
            <w:pPr>
              <w:spacing w:after="160" w:line="259" w:lineRule="auto"/>
              <w:ind w:left="0" w:firstLine="0"/>
              <w:rPr>
                <w:rFonts w:eastAsia="Calibri"/>
                <w:b/>
                <w:color w:val="auto"/>
                <w:sz w:val="24"/>
                <w:szCs w:val="24"/>
                <w:lang w:val="ru-RU"/>
              </w:rPr>
            </w:pPr>
            <w:r w:rsidRPr="008B1C66">
              <w:rPr>
                <w:rFonts w:eastAsia="Calibri"/>
                <w:b/>
                <w:color w:val="auto"/>
                <w:sz w:val="24"/>
                <w:szCs w:val="24"/>
                <w:lang w:val="ru-RU"/>
              </w:rPr>
              <w:t>1. Наименование закупаем</w:t>
            </w:r>
            <w:r>
              <w:rPr>
                <w:rFonts w:eastAsia="Calibri"/>
                <w:b/>
                <w:color w:val="auto"/>
                <w:sz w:val="24"/>
                <w:szCs w:val="24"/>
                <w:lang w:val="ru-RU"/>
              </w:rPr>
              <w:t>огоТовара</w:t>
            </w:r>
            <w:r w:rsidRPr="008B1C66">
              <w:rPr>
                <w:rFonts w:eastAsia="Calibri"/>
                <w:b/>
                <w:color w:val="auto"/>
                <w:sz w:val="24"/>
                <w:szCs w:val="24"/>
                <w:lang w:val="ru-RU"/>
              </w:rPr>
              <w:t>, их количество (объем), цены за единицу услуги и начальная (максимальная) цена договора</w:t>
            </w:r>
          </w:p>
        </w:tc>
      </w:tr>
      <w:tr w:rsidR="008B4A92" w:rsidRPr="008B1C66" w:rsidTr="000C420D">
        <w:tc>
          <w:tcPr>
            <w:tcW w:w="2274" w:type="pct"/>
            <w:tcBorders>
              <w:top w:val="single" w:sz="4" w:space="0" w:color="auto"/>
              <w:left w:val="single" w:sz="4" w:space="0" w:color="auto"/>
              <w:bottom w:val="single" w:sz="4" w:space="0" w:color="auto"/>
              <w:right w:val="single" w:sz="4" w:space="0" w:color="auto"/>
            </w:tcBorders>
            <w:vAlign w:val="center"/>
            <w:hideMark/>
          </w:tcPr>
          <w:p w:rsidR="008B4A92" w:rsidRPr="008B1C66" w:rsidRDefault="008B4A92" w:rsidP="000C420D">
            <w:pPr>
              <w:spacing w:after="160" w:line="259" w:lineRule="auto"/>
              <w:ind w:left="0" w:firstLine="0"/>
              <w:jc w:val="center"/>
              <w:rPr>
                <w:rFonts w:eastAsia="Calibri"/>
                <w:b/>
                <w:color w:val="auto"/>
                <w:sz w:val="24"/>
                <w:szCs w:val="24"/>
                <w:lang w:val="ru-RU"/>
              </w:rPr>
            </w:pPr>
            <w:r w:rsidRPr="008B1C66">
              <w:rPr>
                <w:rFonts w:eastAsia="Calibri"/>
                <w:b/>
                <w:color w:val="auto"/>
                <w:sz w:val="24"/>
                <w:szCs w:val="24"/>
                <w:lang w:val="ru-RU"/>
              </w:rPr>
              <w:t xml:space="preserve">Наименование </w:t>
            </w:r>
            <w:r>
              <w:rPr>
                <w:rFonts w:eastAsia="Calibri"/>
                <w:b/>
                <w:color w:val="auto"/>
                <w:sz w:val="24"/>
                <w:szCs w:val="24"/>
                <w:lang w:val="ru-RU"/>
              </w:rPr>
              <w:t>Товара</w:t>
            </w:r>
          </w:p>
        </w:tc>
        <w:tc>
          <w:tcPr>
            <w:tcW w:w="454" w:type="pct"/>
            <w:tcBorders>
              <w:top w:val="single" w:sz="4" w:space="0" w:color="auto"/>
              <w:left w:val="single" w:sz="4" w:space="0" w:color="auto"/>
              <w:bottom w:val="single" w:sz="4" w:space="0" w:color="auto"/>
              <w:right w:val="single" w:sz="4" w:space="0" w:color="auto"/>
            </w:tcBorders>
            <w:vAlign w:val="center"/>
            <w:hideMark/>
          </w:tcPr>
          <w:p w:rsidR="008B4A92" w:rsidRPr="008B1C66" w:rsidRDefault="008B4A92" w:rsidP="000C420D">
            <w:pPr>
              <w:spacing w:after="160" w:line="259" w:lineRule="auto"/>
              <w:ind w:left="0" w:firstLine="0"/>
              <w:jc w:val="center"/>
              <w:rPr>
                <w:rFonts w:eastAsia="Calibri"/>
                <w:b/>
                <w:color w:val="auto"/>
                <w:sz w:val="24"/>
                <w:szCs w:val="24"/>
                <w:lang w:val="ru-RU"/>
              </w:rPr>
            </w:pPr>
            <w:r w:rsidRPr="008B1C66">
              <w:rPr>
                <w:rFonts w:eastAsia="Calibri"/>
                <w:b/>
                <w:color w:val="auto"/>
                <w:sz w:val="24"/>
                <w:szCs w:val="24"/>
                <w:lang w:val="ru-RU"/>
              </w:rPr>
              <w:t>Ед. изм.</w:t>
            </w:r>
          </w:p>
        </w:tc>
        <w:tc>
          <w:tcPr>
            <w:tcW w:w="759" w:type="pct"/>
            <w:tcBorders>
              <w:top w:val="single" w:sz="4" w:space="0" w:color="auto"/>
              <w:left w:val="single" w:sz="4" w:space="0" w:color="auto"/>
              <w:bottom w:val="single" w:sz="4" w:space="0" w:color="auto"/>
              <w:right w:val="single" w:sz="4" w:space="0" w:color="auto"/>
            </w:tcBorders>
            <w:vAlign w:val="center"/>
            <w:hideMark/>
          </w:tcPr>
          <w:p w:rsidR="008B4A92" w:rsidRPr="008B1C66" w:rsidRDefault="008B4A92" w:rsidP="000C420D">
            <w:pPr>
              <w:spacing w:after="160" w:line="259" w:lineRule="auto"/>
              <w:ind w:left="-108" w:firstLine="0"/>
              <w:jc w:val="center"/>
              <w:rPr>
                <w:rFonts w:eastAsia="Calibri"/>
                <w:b/>
                <w:color w:val="auto"/>
                <w:sz w:val="24"/>
                <w:szCs w:val="24"/>
                <w:lang w:val="ru-RU"/>
              </w:rPr>
            </w:pPr>
            <w:r w:rsidRPr="008B1C66">
              <w:rPr>
                <w:rFonts w:eastAsia="Calibri"/>
                <w:b/>
                <w:color w:val="auto"/>
                <w:sz w:val="24"/>
                <w:szCs w:val="24"/>
                <w:lang w:val="ru-RU"/>
              </w:rPr>
              <w:t>Количество (объем)</w:t>
            </w:r>
          </w:p>
        </w:tc>
        <w:tc>
          <w:tcPr>
            <w:tcW w:w="684" w:type="pct"/>
            <w:tcBorders>
              <w:top w:val="single" w:sz="4" w:space="0" w:color="auto"/>
              <w:left w:val="single" w:sz="4" w:space="0" w:color="auto"/>
              <w:bottom w:val="single" w:sz="4" w:space="0" w:color="auto"/>
              <w:right w:val="single" w:sz="4" w:space="0" w:color="auto"/>
            </w:tcBorders>
            <w:vAlign w:val="center"/>
            <w:hideMark/>
          </w:tcPr>
          <w:p w:rsidR="008B4A92" w:rsidRPr="008B1C66" w:rsidRDefault="008B4A92" w:rsidP="000C420D">
            <w:pPr>
              <w:spacing w:after="160" w:line="259" w:lineRule="auto"/>
              <w:ind w:left="0" w:firstLine="0"/>
              <w:jc w:val="center"/>
              <w:rPr>
                <w:rFonts w:eastAsia="Calibri"/>
                <w:b/>
                <w:color w:val="auto"/>
                <w:sz w:val="24"/>
                <w:szCs w:val="24"/>
                <w:lang w:val="ru-RU"/>
              </w:rPr>
            </w:pPr>
            <w:r w:rsidRPr="008B1C66">
              <w:rPr>
                <w:rFonts w:eastAsia="Calibri"/>
                <w:b/>
                <w:color w:val="auto"/>
                <w:sz w:val="24"/>
                <w:szCs w:val="24"/>
                <w:lang w:val="ru-RU"/>
              </w:rPr>
              <w:t xml:space="preserve">Цена за единицу </w:t>
            </w:r>
          </w:p>
        </w:tc>
        <w:tc>
          <w:tcPr>
            <w:tcW w:w="829" w:type="pct"/>
            <w:tcBorders>
              <w:top w:val="single" w:sz="4" w:space="0" w:color="auto"/>
              <w:left w:val="single" w:sz="4" w:space="0" w:color="auto"/>
              <w:bottom w:val="single" w:sz="4" w:space="0" w:color="auto"/>
              <w:right w:val="single" w:sz="4" w:space="0" w:color="auto"/>
            </w:tcBorders>
            <w:vAlign w:val="center"/>
          </w:tcPr>
          <w:p w:rsidR="008B4A92" w:rsidRPr="008B1C66" w:rsidRDefault="008B4A92" w:rsidP="000C420D">
            <w:pPr>
              <w:spacing w:after="160" w:line="259" w:lineRule="auto"/>
              <w:ind w:left="0" w:firstLine="0"/>
              <w:jc w:val="center"/>
              <w:rPr>
                <w:rFonts w:eastAsia="Calibri"/>
                <w:b/>
                <w:color w:val="auto"/>
                <w:sz w:val="24"/>
                <w:szCs w:val="24"/>
                <w:lang w:val="ru-RU"/>
              </w:rPr>
            </w:pPr>
            <w:r w:rsidRPr="008B1C66">
              <w:rPr>
                <w:rFonts w:eastAsia="Calibri"/>
                <w:b/>
                <w:color w:val="auto"/>
                <w:sz w:val="24"/>
                <w:szCs w:val="24"/>
                <w:lang w:val="ru-RU"/>
              </w:rPr>
              <w:t>Всего с учетом НДС</w:t>
            </w:r>
          </w:p>
        </w:tc>
      </w:tr>
      <w:tr w:rsidR="008B4A92" w:rsidRPr="008B1C66" w:rsidTr="000C420D">
        <w:tc>
          <w:tcPr>
            <w:tcW w:w="2274" w:type="pct"/>
            <w:tcBorders>
              <w:top w:val="single" w:sz="4" w:space="0" w:color="auto"/>
              <w:left w:val="single" w:sz="4" w:space="0" w:color="auto"/>
              <w:bottom w:val="single" w:sz="4" w:space="0" w:color="auto"/>
              <w:right w:val="single" w:sz="4" w:space="0" w:color="auto"/>
            </w:tcBorders>
            <w:vAlign w:val="center"/>
            <w:hideMark/>
          </w:tcPr>
          <w:p w:rsidR="008B4A92" w:rsidRPr="008B1C66" w:rsidRDefault="008B4A92" w:rsidP="000C420D">
            <w:pPr>
              <w:spacing w:after="0" w:line="259" w:lineRule="auto"/>
              <w:ind w:left="-108" w:firstLine="0"/>
              <w:rPr>
                <w:rFonts w:eastAsia="Calibri"/>
                <w:color w:val="auto"/>
                <w:sz w:val="24"/>
                <w:szCs w:val="24"/>
                <w:lang w:val="ru-RU"/>
              </w:rPr>
            </w:pPr>
          </w:p>
        </w:tc>
        <w:tc>
          <w:tcPr>
            <w:tcW w:w="454" w:type="pct"/>
            <w:tcBorders>
              <w:top w:val="single" w:sz="4" w:space="0" w:color="auto"/>
              <w:left w:val="single" w:sz="4" w:space="0" w:color="auto"/>
              <w:bottom w:val="single" w:sz="4" w:space="0" w:color="auto"/>
              <w:right w:val="single" w:sz="4" w:space="0" w:color="auto"/>
            </w:tcBorders>
            <w:vAlign w:val="center"/>
            <w:hideMark/>
          </w:tcPr>
          <w:p w:rsidR="008B4A92" w:rsidRPr="008B1C66" w:rsidRDefault="008B4A92" w:rsidP="000C420D">
            <w:pPr>
              <w:spacing w:after="160" w:line="259" w:lineRule="auto"/>
              <w:ind w:left="0" w:firstLine="0"/>
              <w:jc w:val="center"/>
              <w:rPr>
                <w:rFonts w:eastAsia="Calibri"/>
                <w:color w:val="auto"/>
                <w:sz w:val="24"/>
                <w:szCs w:val="24"/>
                <w:lang w:val="ru-RU"/>
              </w:rPr>
            </w:pPr>
          </w:p>
        </w:tc>
        <w:tc>
          <w:tcPr>
            <w:tcW w:w="759" w:type="pct"/>
            <w:tcBorders>
              <w:top w:val="single" w:sz="4" w:space="0" w:color="auto"/>
              <w:left w:val="single" w:sz="4" w:space="0" w:color="auto"/>
              <w:bottom w:val="single" w:sz="4" w:space="0" w:color="auto"/>
              <w:right w:val="single" w:sz="4" w:space="0" w:color="auto"/>
            </w:tcBorders>
            <w:vAlign w:val="center"/>
            <w:hideMark/>
          </w:tcPr>
          <w:p w:rsidR="008B4A92" w:rsidRPr="008B1C66" w:rsidRDefault="008B4A92" w:rsidP="00A540D6">
            <w:pPr>
              <w:spacing w:after="160" w:line="259" w:lineRule="auto"/>
              <w:ind w:left="0" w:firstLine="0"/>
              <w:jc w:val="center"/>
              <w:rPr>
                <w:rFonts w:eastAsia="Calibri"/>
                <w:color w:val="auto"/>
                <w:sz w:val="24"/>
                <w:szCs w:val="24"/>
                <w:lang w:val="ru-RU"/>
              </w:rPr>
            </w:pPr>
          </w:p>
        </w:tc>
        <w:tc>
          <w:tcPr>
            <w:tcW w:w="684" w:type="pct"/>
            <w:tcBorders>
              <w:top w:val="single" w:sz="4" w:space="0" w:color="auto"/>
              <w:left w:val="single" w:sz="4" w:space="0" w:color="auto"/>
              <w:bottom w:val="single" w:sz="4" w:space="0" w:color="auto"/>
              <w:right w:val="single" w:sz="4" w:space="0" w:color="auto"/>
            </w:tcBorders>
            <w:vAlign w:val="center"/>
            <w:hideMark/>
          </w:tcPr>
          <w:p w:rsidR="008B4A92" w:rsidRPr="008B1C66" w:rsidRDefault="008B4A92" w:rsidP="000C420D">
            <w:pPr>
              <w:spacing w:after="160" w:line="259" w:lineRule="auto"/>
              <w:ind w:left="0" w:firstLine="0"/>
              <w:jc w:val="center"/>
              <w:rPr>
                <w:rFonts w:eastAsia="Calibri"/>
                <w:color w:val="auto"/>
                <w:sz w:val="24"/>
                <w:szCs w:val="24"/>
                <w:lang w:val="ru-RU"/>
              </w:rPr>
            </w:pPr>
          </w:p>
        </w:tc>
        <w:tc>
          <w:tcPr>
            <w:tcW w:w="829" w:type="pct"/>
            <w:tcBorders>
              <w:top w:val="single" w:sz="4" w:space="0" w:color="auto"/>
              <w:left w:val="single" w:sz="4" w:space="0" w:color="auto"/>
              <w:bottom w:val="single" w:sz="4" w:space="0" w:color="auto"/>
              <w:right w:val="single" w:sz="4" w:space="0" w:color="auto"/>
            </w:tcBorders>
            <w:vAlign w:val="center"/>
          </w:tcPr>
          <w:p w:rsidR="008B4A92" w:rsidRPr="008B1C66" w:rsidRDefault="008B4A92" w:rsidP="000C420D">
            <w:pPr>
              <w:spacing w:after="160" w:line="259" w:lineRule="auto"/>
              <w:ind w:left="0" w:firstLine="0"/>
              <w:jc w:val="center"/>
              <w:rPr>
                <w:rFonts w:eastAsia="Calibri"/>
                <w:color w:val="auto"/>
                <w:sz w:val="24"/>
                <w:szCs w:val="24"/>
                <w:lang w:val="ru-RU"/>
              </w:rPr>
            </w:pPr>
          </w:p>
        </w:tc>
      </w:tr>
      <w:tr w:rsidR="008B4A92" w:rsidRPr="0059441B" w:rsidTr="000C420D">
        <w:tc>
          <w:tcPr>
            <w:tcW w:w="4171" w:type="pct"/>
            <w:gridSpan w:val="4"/>
            <w:tcBorders>
              <w:top w:val="single" w:sz="4" w:space="0" w:color="auto"/>
              <w:left w:val="single" w:sz="4" w:space="0" w:color="auto"/>
              <w:bottom w:val="single" w:sz="4" w:space="0" w:color="auto"/>
              <w:right w:val="single" w:sz="4" w:space="0" w:color="auto"/>
            </w:tcBorders>
            <w:hideMark/>
          </w:tcPr>
          <w:p w:rsidR="008B4A92" w:rsidRPr="008B1C66" w:rsidRDefault="008B4A92" w:rsidP="000C420D">
            <w:pPr>
              <w:spacing w:after="160" w:line="259" w:lineRule="auto"/>
              <w:ind w:left="-108" w:firstLine="0"/>
              <w:rPr>
                <w:rFonts w:eastAsia="Calibri"/>
                <w:color w:val="auto"/>
                <w:sz w:val="24"/>
                <w:szCs w:val="24"/>
                <w:lang w:val="ru-RU"/>
              </w:rPr>
            </w:pPr>
            <w:r w:rsidRPr="008B1C66">
              <w:rPr>
                <w:rFonts w:eastAsia="Calibri"/>
                <w:b/>
                <w:color w:val="auto"/>
                <w:sz w:val="24"/>
                <w:szCs w:val="24"/>
                <w:lang w:val="ru-RU"/>
              </w:rPr>
              <w:t>ИТОГО начальная (максимальная) цена договора</w:t>
            </w:r>
          </w:p>
        </w:tc>
        <w:tc>
          <w:tcPr>
            <w:tcW w:w="829" w:type="pct"/>
            <w:tcBorders>
              <w:top w:val="single" w:sz="4" w:space="0" w:color="auto"/>
              <w:left w:val="single" w:sz="4" w:space="0" w:color="auto"/>
              <w:bottom w:val="single" w:sz="4" w:space="0" w:color="auto"/>
              <w:right w:val="single" w:sz="4" w:space="0" w:color="auto"/>
            </w:tcBorders>
            <w:vAlign w:val="center"/>
          </w:tcPr>
          <w:p w:rsidR="008B4A92" w:rsidRPr="008B1C66" w:rsidRDefault="008B4A92" w:rsidP="000C420D">
            <w:pPr>
              <w:spacing w:after="160" w:line="259" w:lineRule="auto"/>
              <w:ind w:left="0" w:firstLine="0"/>
              <w:jc w:val="center"/>
              <w:rPr>
                <w:rFonts w:eastAsia="Calibri"/>
                <w:b/>
                <w:color w:val="auto"/>
                <w:sz w:val="24"/>
                <w:szCs w:val="24"/>
                <w:lang w:val="ru-RU"/>
              </w:rPr>
            </w:pPr>
          </w:p>
        </w:tc>
      </w:tr>
      <w:tr w:rsidR="008B4A92" w:rsidRPr="0059441B" w:rsidTr="000C420D">
        <w:tc>
          <w:tcPr>
            <w:tcW w:w="2274" w:type="pct"/>
            <w:tcBorders>
              <w:top w:val="single" w:sz="4" w:space="0" w:color="auto"/>
              <w:left w:val="single" w:sz="4" w:space="0" w:color="auto"/>
              <w:bottom w:val="single" w:sz="4" w:space="0" w:color="auto"/>
              <w:right w:val="single" w:sz="4" w:space="0" w:color="auto"/>
            </w:tcBorders>
            <w:hideMark/>
          </w:tcPr>
          <w:p w:rsidR="008B4A92" w:rsidRPr="008B1C66" w:rsidRDefault="008B4A92" w:rsidP="000C420D">
            <w:pPr>
              <w:spacing w:after="160" w:line="259" w:lineRule="auto"/>
              <w:ind w:left="-108" w:firstLine="0"/>
              <w:rPr>
                <w:rFonts w:eastAsia="Calibri"/>
                <w:b/>
                <w:color w:val="auto"/>
                <w:sz w:val="24"/>
                <w:szCs w:val="24"/>
                <w:lang w:val="ru-RU"/>
              </w:rPr>
            </w:pPr>
            <w:r w:rsidRPr="008B1C66">
              <w:rPr>
                <w:rFonts w:eastAsia="Calibri"/>
                <w:b/>
                <w:bCs/>
                <w:color w:val="auto"/>
                <w:sz w:val="24"/>
                <w:szCs w:val="24"/>
                <w:lang w:val="ru-RU"/>
              </w:rPr>
              <w:t>Порядок формирования начальной (максимальной) цены</w:t>
            </w:r>
          </w:p>
        </w:tc>
        <w:tc>
          <w:tcPr>
            <w:tcW w:w="2726" w:type="pct"/>
            <w:gridSpan w:val="4"/>
            <w:tcBorders>
              <w:top w:val="single" w:sz="4" w:space="0" w:color="auto"/>
              <w:left w:val="single" w:sz="4" w:space="0" w:color="auto"/>
              <w:bottom w:val="single" w:sz="4" w:space="0" w:color="auto"/>
              <w:right w:val="single" w:sz="4" w:space="0" w:color="auto"/>
            </w:tcBorders>
            <w:hideMark/>
          </w:tcPr>
          <w:p w:rsidR="008B4A92" w:rsidRPr="008B1C66" w:rsidRDefault="008B4A92" w:rsidP="000C420D">
            <w:pPr>
              <w:spacing w:after="160" w:line="259" w:lineRule="auto"/>
              <w:ind w:left="0" w:firstLine="0"/>
              <w:rPr>
                <w:rFonts w:eastAsia="Calibri"/>
                <w:i/>
                <w:color w:val="auto"/>
                <w:sz w:val="24"/>
                <w:szCs w:val="24"/>
                <w:lang w:val="ru-RU"/>
              </w:rPr>
            </w:pPr>
            <w:r w:rsidRPr="008B1C66">
              <w:rPr>
                <w:sz w:val="24"/>
                <w:szCs w:val="24"/>
                <w:lang w:val="ru-RU" w:eastAsia="ru-RU"/>
              </w:rPr>
              <w:t>Начальная (максимальная) цена договора указана с учетом всех возможных расходов, связанных с оказанием услуг, в том числе расходов на страхование, транспортных расходов, а также все налоги, пошлины и иные обязательные платежи</w:t>
            </w:r>
          </w:p>
        </w:tc>
      </w:tr>
    </w:tbl>
    <w:p w:rsidR="008B4A92" w:rsidRPr="008B1C66" w:rsidRDefault="008B4A92" w:rsidP="00DC3697">
      <w:pPr>
        <w:widowControl w:val="0"/>
        <w:autoSpaceDE w:val="0"/>
        <w:autoSpaceDN w:val="0"/>
        <w:spacing w:after="0" w:line="259" w:lineRule="auto"/>
        <w:ind w:left="0" w:firstLine="708"/>
        <w:rPr>
          <w:color w:val="auto"/>
          <w:sz w:val="24"/>
          <w:szCs w:val="24"/>
          <w:lang w:val="ru-RU" w:eastAsia="ru-RU"/>
        </w:rPr>
      </w:pPr>
    </w:p>
    <w:p w:rsidR="000657B8" w:rsidRPr="000657B8" w:rsidRDefault="00C9712A" w:rsidP="000657B8">
      <w:pPr>
        <w:ind w:left="0" w:firstLine="0"/>
        <w:rPr>
          <w:sz w:val="24"/>
          <w:szCs w:val="24"/>
          <w:lang w:val="ru-RU" w:eastAsia="ru-RU"/>
        </w:rPr>
      </w:pPr>
      <w:r w:rsidRPr="008B1C66">
        <w:rPr>
          <w:sz w:val="24"/>
          <w:szCs w:val="24"/>
          <w:lang w:val="ru-RU"/>
        </w:rPr>
        <w:tab/>
      </w:r>
      <w:r w:rsidRPr="008B1C66">
        <w:rPr>
          <w:sz w:val="24"/>
          <w:szCs w:val="24"/>
          <w:lang w:val="ru-RU"/>
        </w:rPr>
        <w:tab/>
      </w:r>
    </w:p>
    <w:p w:rsidR="00DC3697" w:rsidRPr="000657B8" w:rsidRDefault="00C9712A" w:rsidP="000657B8">
      <w:pPr>
        <w:pStyle w:val="a5"/>
        <w:ind w:left="720"/>
        <w:rPr>
          <w:lang w:val="ru-RU"/>
        </w:rPr>
      </w:pPr>
      <w:r w:rsidRPr="000657B8">
        <w:rPr>
          <w:lang w:val="ru-RU"/>
        </w:rPr>
        <w:tab/>
      </w:r>
      <w:r w:rsidRPr="000657B8">
        <w:rPr>
          <w:lang w:val="ru-RU"/>
        </w:rPr>
        <w:tab/>
      </w:r>
      <w:r w:rsidRPr="000657B8">
        <w:rPr>
          <w:lang w:val="ru-RU"/>
        </w:rPr>
        <w:tab/>
      </w:r>
      <w:r w:rsidRPr="000657B8">
        <w:rPr>
          <w:lang w:val="ru-RU"/>
        </w:rPr>
        <w:tab/>
      </w:r>
    </w:p>
    <w:p w:rsidR="00B56E8B" w:rsidRPr="008B1C66" w:rsidRDefault="00B56E8B" w:rsidP="00270F72">
      <w:pPr>
        <w:ind w:left="0" w:firstLine="0"/>
        <w:rPr>
          <w:sz w:val="24"/>
          <w:szCs w:val="24"/>
          <w:lang w:val="ru-RU"/>
        </w:rPr>
        <w:sectPr w:rsidR="00B56E8B" w:rsidRPr="008B1C66" w:rsidSect="00561158">
          <w:headerReference w:type="default" r:id="rId8"/>
          <w:pgSz w:w="11906" w:h="16838" w:code="9"/>
          <w:pgMar w:top="1134" w:right="851" w:bottom="993" w:left="1701" w:header="709" w:footer="709" w:gutter="0"/>
          <w:cols w:space="708"/>
          <w:docGrid w:linePitch="381"/>
        </w:sectPr>
      </w:pPr>
    </w:p>
    <w:tbl>
      <w:tblPr>
        <w:tblW w:w="14884" w:type="dxa"/>
        <w:tblLook w:val="0000"/>
      </w:tblPr>
      <w:tblGrid>
        <w:gridCol w:w="4785"/>
        <w:gridCol w:w="10099"/>
      </w:tblGrid>
      <w:tr w:rsidR="003B22F4" w:rsidRPr="008B1C66" w:rsidTr="000B0F11">
        <w:tc>
          <w:tcPr>
            <w:tcW w:w="4785" w:type="dxa"/>
          </w:tcPr>
          <w:p w:rsidR="003B22F4" w:rsidRPr="008B1C66" w:rsidRDefault="003B22F4" w:rsidP="000B0F11">
            <w:pPr>
              <w:pStyle w:val="2"/>
              <w:suppressAutoHyphens/>
              <w:spacing w:before="0"/>
              <w:jc w:val="center"/>
              <w:rPr>
                <w:rFonts w:ascii="Times New Roman" w:eastAsia="MS Mincho" w:hAnsi="Times New Roman"/>
                <w:i/>
                <w:iCs/>
                <w:sz w:val="24"/>
                <w:szCs w:val="24"/>
              </w:rPr>
            </w:pPr>
          </w:p>
        </w:tc>
        <w:tc>
          <w:tcPr>
            <w:tcW w:w="10099" w:type="dxa"/>
          </w:tcPr>
          <w:p w:rsidR="003B22F4" w:rsidRPr="008B1C66" w:rsidRDefault="003B22F4" w:rsidP="006C0427">
            <w:pPr>
              <w:pStyle w:val="2"/>
              <w:suppressAutoHyphens/>
              <w:spacing w:before="0"/>
              <w:ind w:left="615"/>
              <w:jc w:val="right"/>
              <w:rPr>
                <w:rFonts w:ascii="Times New Roman" w:hAnsi="Times New Roman"/>
                <w:b w:val="0"/>
                <w:bCs w:val="0"/>
                <w:i/>
                <w:iCs/>
                <w:color w:val="auto"/>
                <w:sz w:val="24"/>
                <w:szCs w:val="24"/>
              </w:rPr>
            </w:pPr>
            <w:r w:rsidRPr="008B1C66">
              <w:rPr>
                <w:rFonts w:ascii="Times New Roman" w:hAnsi="Times New Roman"/>
                <w:b w:val="0"/>
                <w:bCs w:val="0"/>
                <w:color w:val="auto"/>
                <w:sz w:val="24"/>
                <w:szCs w:val="24"/>
              </w:rPr>
              <w:t xml:space="preserve">Приложение № </w:t>
            </w:r>
            <w:r w:rsidR="004E25E9" w:rsidRPr="008B1C66">
              <w:rPr>
                <w:rFonts w:ascii="Times New Roman" w:hAnsi="Times New Roman"/>
                <w:b w:val="0"/>
                <w:bCs w:val="0"/>
                <w:color w:val="auto"/>
                <w:sz w:val="24"/>
                <w:szCs w:val="24"/>
              </w:rPr>
              <w:t>3</w:t>
            </w:r>
          </w:p>
          <w:p w:rsidR="003B22F4" w:rsidRPr="008B1C66" w:rsidRDefault="003B22F4" w:rsidP="006C0427">
            <w:pPr>
              <w:pStyle w:val="2"/>
              <w:suppressAutoHyphens/>
              <w:spacing w:before="0"/>
              <w:ind w:left="615"/>
              <w:jc w:val="right"/>
              <w:rPr>
                <w:rFonts w:ascii="Times New Roman" w:eastAsia="MS Mincho" w:hAnsi="Times New Roman"/>
                <w:b w:val="0"/>
                <w:bCs w:val="0"/>
                <w:i/>
                <w:iCs/>
                <w:sz w:val="24"/>
                <w:szCs w:val="24"/>
              </w:rPr>
            </w:pPr>
            <w:r w:rsidRPr="008B1C66">
              <w:rPr>
                <w:rFonts w:ascii="Times New Roman" w:hAnsi="Times New Roman"/>
                <w:b w:val="0"/>
                <w:bCs w:val="0"/>
                <w:color w:val="auto"/>
                <w:sz w:val="24"/>
                <w:szCs w:val="24"/>
              </w:rPr>
              <w:t xml:space="preserve">                                                                к котировочной документации</w:t>
            </w:r>
          </w:p>
        </w:tc>
      </w:tr>
      <w:tr w:rsidR="003B22F4" w:rsidRPr="008B1C66" w:rsidTr="000B0F11">
        <w:tc>
          <w:tcPr>
            <w:tcW w:w="4785" w:type="dxa"/>
          </w:tcPr>
          <w:p w:rsidR="003B22F4" w:rsidRPr="008B1C66" w:rsidRDefault="003B22F4" w:rsidP="000B0F11">
            <w:pPr>
              <w:pStyle w:val="2"/>
              <w:suppressAutoHyphens/>
              <w:spacing w:before="0"/>
              <w:jc w:val="center"/>
              <w:rPr>
                <w:rFonts w:ascii="Times New Roman" w:eastAsia="MS Mincho" w:hAnsi="Times New Roman"/>
                <w:i/>
                <w:iCs/>
                <w:sz w:val="24"/>
                <w:szCs w:val="24"/>
              </w:rPr>
            </w:pPr>
          </w:p>
        </w:tc>
        <w:tc>
          <w:tcPr>
            <w:tcW w:w="10099" w:type="dxa"/>
          </w:tcPr>
          <w:p w:rsidR="003B22F4" w:rsidRPr="008B1C66" w:rsidRDefault="003B22F4" w:rsidP="000B0F11">
            <w:pPr>
              <w:pStyle w:val="2"/>
              <w:suppressAutoHyphens/>
              <w:spacing w:before="0"/>
              <w:ind w:left="615"/>
              <w:rPr>
                <w:rFonts w:ascii="Times New Roman" w:hAnsi="Times New Roman"/>
                <w:b w:val="0"/>
                <w:bCs w:val="0"/>
                <w:i/>
                <w:iCs/>
                <w:sz w:val="24"/>
                <w:szCs w:val="24"/>
              </w:rPr>
            </w:pPr>
          </w:p>
        </w:tc>
      </w:tr>
      <w:tr w:rsidR="003B22F4" w:rsidRPr="008B1C66" w:rsidTr="000B0F11">
        <w:tc>
          <w:tcPr>
            <w:tcW w:w="4785" w:type="dxa"/>
          </w:tcPr>
          <w:p w:rsidR="003B22F4" w:rsidRPr="008B1C66" w:rsidRDefault="003B22F4" w:rsidP="000B0F11">
            <w:pPr>
              <w:pStyle w:val="2"/>
              <w:suppressAutoHyphens/>
              <w:spacing w:before="0"/>
              <w:jc w:val="center"/>
              <w:rPr>
                <w:rFonts w:ascii="Times New Roman" w:eastAsia="MS Mincho" w:hAnsi="Times New Roman"/>
                <w:i/>
                <w:iCs/>
                <w:sz w:val="24"/>
                <w:szCs w:val="24"/>
              </w:rPr>
            </w:pPr>
          </w:p>
        </w:tc>
        <w:tc>
          <w:tcPr>
            <w:tcW w:w="10099" w:type="dxa"/>
          </w:tcPr>
          <w:p w:rsidR="003B22F4" w:rsidRPr="008B1C66" w:rsidRDefault="003B22F4" w:rsidP="000B0F11">
            <w:pPr>
              <w:pStyle w:val="2"/>
              <w:suppressAutoHyphens/>
              <w:spacing w:before="0"/>
              <w:ind w:left="615"/>
              <w:rPr>
                <w:rFonts w:ascii="Times New Roman" w:hAnsi="Times New Roman"/>
                <w:b w:val="0"/>
                <w:bCs w:val="0"/>
                <w:i/>
                <w:iCs/>
                <w:sz w:val="24"/>
                <w:szCs w:val="24"/>
              </w:rPr>
            </w:pPr>
          </w:p>
        </w:tc>
      </w:tr>
    </w:tbl>
    <w:p w:rsidR="002A7CF6" w:rsidRPr="008B1C66" w:rsidRDefault="002A7CF6" w:rsidP="002A7CF6">
      <w:pPr>
        <w:ind w:left="0" w:firstLine="0"/>
        <w:jc w:val="center"/>
        <w:rPr>
          <w:bCs/>
          <w:sz w:val="24"/>
          <w:szCs w:val="24"/>
        </w:rPr>
      </w:pPr>
      <w:r w:rsidRPr="008B1C66">
        <w:rPr>
          <w:bCs/>
          <w:sz w:val="24"/>
          <w:szCs w:val="24"/>
        </w:rPr>
        <w:t>Техническоепредложение</w:t>
      </w:r>
    </w:p>
    <w:p w:rsidR="002A7CF6" w:rsidRPr="008B1C66" w:rsidRDefault="002A7CF6" w:rsidP="002A7CF6">
      <w:pPr>
        <w:ind w:left="0" w:firstLine="0"/>
        <w:jc w:val="center"/>
        <w:rPr>
          <w:bCs/>
          <w:sz w:val="24"/>
          <w:szCs w:val="24"/>
        </w:rPr>
      </w:pPr>
    </w:p>
    <w:p w:rsidR="002A7CF6" w:rsidRPr="008B1C66" w:rsidRDefault="002A7CF6" w:rsidP="006C0427">
      <w:pPr>
        <w:ind w:left="0" w:firstLine="0"/>
        <w:jc w:val="right"/>
        <w:rPr>
          <w:bCs/>
          <w:sz w:val="24"/>
          <w:szCs w:val="24"/>
          <w:lang w:val="ru-RU"/>
        </w:rPr>
      </w:pPr>
      <w:r w:rsidRPr="008B1C66">
        <w:rPr>
          <w:bCs/>
          <w:i/>
          <w:sz w:val="24"/>
          <w:szCs w:val="24"/>
          <w:lang w:val="ru-RU"/>
        </w:rPr>
        <w:t xml:space="preserve">Оформляется участником </w:t>
      </w:r>
      <w:r w:rsidRPr="008B1C66">
        <w:rPr>
          <w:bCs/>
          <w:i/>
          <w:sz w:val="24"/>
          <w:szCs w:val="24"/>
          <w:lang w:val="ru-RU"/>
        </w:rPr>
        <w:tab/>
      </w:r>
      <w:r w:rsidRPr="008B1C66">
        <w:rPr>
          <w:bCs/>
          <w:i/>
          <w:sz w:val="24"/>
          <w:szCs w:val="24"/>
          <w:lang w:val="ru-RU"/>
        </w:rPr>
        <w:tab/>
      </w:r>
      <w:r w:rsidRPr="008B1C66">
        <w:rPr>
          <w:bCs/>
          <w:i/>
          <w:sz w:val="24"/>
          <w:szCs w:val="24"/>
          <w:lang w:val="ru-RU"/>
        </w:rPr>
        <w:tab/>
      </w:r>
      <w:r w:rsidRPr="008B1C66">
        <w:rPr>
          <w:bCs/>
          <w:i/>
          <w:sz w:val="24"/>
          <w:szCs w:val="24"/>
          <w:lang w:val="ru-RU"/>
        </w:rPr>
        <w:tab/>
      </w:r>
      <w:r w:rsidRPr="008B1C66">
        <w:rPr>
          <w:bCs/>
          <w:i/>
          <w:sz w:val="24"/>
          <w:szCs w:val="24"/>
          <w:lang w:val="ru-RU"/>
        </w:rPr>
        <w:tab/>
      </w:r>
      <w:r w:rsidRPr="008B1C66">
        <w:rPr>
          <w:bCs/>
          <w:i/>
          <w:sz w:val="24"/>
          <w:szCs w:val="24"/>
          <w:lang w:val="ru-RU"/>
        </w:rPr>
        <w:tab/>
      </w:r>
      <w:r w:rsidRPr="008B1C66">
        <w:rPr>
          <w:bCs/>
          <w:i/>
          <w:sz w:val="24"/>
          <w:szCs w:val="24"/>
          <w:lang w:val="ru-RU"/>
        </w:rPr>
        <w:tab/>
      </w:r>
      <w:r w:rsidRPr="008B1C66">
        <w:rPr>
          <w:bCs/>
          <w:i/>
          <w:sz w:val="24"/>
          <w:szCs w:val="24"/>
          <w:lang w:val="ru-RU"/>
        </w:rPr>
        <w:tab/>
      </w:r>
      <w:r w:rsidRPr="008B1C66">
        <w:rPr>
          <w:bCs/>
          <w:i/>
          <w:sz w:val="24"/>
          <w:szCs w:val="24"/>
          <w:lang w:val="ru-RU"/>
        </w:rPr>
        <w:tab/>
      </w:r>
      <w:r w:rsidRPr="008B1C66">
        <w:rPr>
          <w:bCs/>
          <w:i/>
          <w:sz w:val="24"/>
          <w:szCs w:val="24"/>
          <w:lang w:val="ru-RU"/>
        </w:rPr>
        <w:tab/>
      </w:r>
      <w:r w:rsidRPr="008B1C66">
        <w:rPr>
          <w:bCs/>
          <w:i/>
          <w:sz w:val="24"/>
          <w:szCs w:val="24"/>
          <w:lang w:val="ru-RU"/>
        </w:rPr>
        <w:tab/>
      </w:r>
      <w:r w:rsidR="004D7D95">
        <w:rPr>
          <w:bCs/>
          <w:sz w:val="24"/>
          <w:szCs w:val="24"/>
          <w:lang w:val="ru-RU"/>
        </w:rPr>
        <w:tab/>
      </w:r>
      <w:r w:rsidR="004D7D95">
        <w:rPr>
          <w:bCs/>
          <w:sz w:val="24"/>
          <w:szCs w:val="24"/>
          <w:lang w:val="ru-RU"/>
        </w:rPr>
        <w:tab/>
      </w:r>
      <w:r w:rsidRPr="008B1C66">
        <w:rPr>
          <w:bCs/>
          <w:sz w:val="24"/>
          <w:szCs w:val="24"/>
          <w:lang w:val="ru-RU"/>
        </w:rPr>
        <w:t>«____» ___________ 20__ г.</w:t>
      </w:r>
    </w:p>
    <w:p w:rsidR="002A7CF6" w:rsidRPr="008B1C66" w:rsidRDefault="002A7CF6" w:rsidP="006C0427">
      <w:pPr>
        <w:ind w:left="0" w:firstLine="0"/>
        <w:jc w:val="right"/>
        <w:rPr>
          <w:bCs/>
          <w:sz w:val="24"/>
          <w:szCs w:val="24"/>
          <w:lang w:val="ru-RU"/>
        </w:rPr>
      </w:pPr>
    </w:p>
    <w:p w:rsidR="002A7CF6" w:rsidRPr="008B1C66" w:rsidRDefault="002A7CF6" w:rsidP="002A7CF6">
      <w:pPr>
        <w:ind w:left="0" w:firstLine="0"/>
        <w:rPr>
          <w:i/>
          <w:sz w:val="24"/>
          <w:szCs w:val="24"/>
          <w:lang w:val="ru-RU"/>
        </w:rPr>
      </w:pPr>
      <w:r w:rsidRPr="008B1C66">
        <w:rPr>
          <w:b/>
          <w:sz w:val="24"/>
          <w:szCs w:val="24"/>
          <w:lang w:val="ru-RU"/>
        </w:rPr>
        <w:t>Наименование участника:</w:t>
      </w:r>
      <w:r w:rsidRPr="008B1C66">
        <w:rPr>
          <w:i/>
          <w:sz w:val="24"/>
          <w:szCs w:val="24"/>
          <w:lang w:val="ru-RU"/>
        </w:rPr>
        <w:t>указать наименование участника, ИНН</w:t>
      </w:r>
    </w:p>
    <w:p w:rsidR="002A7CF6" w:rsidRPr="008B1C66" w:rsidRDefault="002A7CF6" w:rsidP="002A7CF6">
      <w:pPr>
        <w:ind w:left="0" w:firstLine="0"/>
        <w:rPr>
          <w:b/>
          <w:sz w:val="24"/>
          <w:szCs w:val="24"/>
          <w:lang w:val="ru-RU"/>
        </w:rPr>
      </w:pPr>
    </w:p>
    <w:p w:rsidR="002A7CF6" w:rsidRPr="008B1C66" w:rsidRDefault="002A7CF6" w:rsidP="002A7CF6">
      <w:pPr>
        <w:ind w:left="0" w:firstLine="0"/>
        <w:rPr>
          <w:sz w:val="24"/>
          <w:szCs w:val="24"/>
          <w:lang w:val="ru-RU"/>
        </w:rPr>
      </w:pPr>
      <w:r w:rsidRPr="008B1C66">
        <w:rPr>
          <w:b/>
          <w:sz w:val="24"/>
          <w:szCs w:val="24"/>
          <w:lang w:val="ru-RU"/>
        </w:rPr>
        <w:t>Номер закупки, номер и предмет лота</w:t>
      </w:r>
    </w:p>
    <w:p w:rsidR="002A7CF6" w:rsidRPr="008B1C66" w:rsidRDefault="002A7CF6" w:rsidP="002A7CF6">
      <w:pPr>
        <w:ind w:left="0" w:firstLine="0"/>
        <w:rPr>
          <w:i/>
          <w:sz w:val="24"/>
          <w:szCs w:val="24"/>
          <w:lang w:val="ru-RU"/>
        </w:rPr>
      </w:pPr>
      <w:r w:rsidRPr="008B1C66">
        <w:rPr>
          <w:i/>
          <w:sz w:val="24"/>
          <w:szCs w:val="24"/>
          <w:lang w:val="ru-RU"/>
        </w:rPr>
        <w:t>участник должен указать номер закупки, номер и предмет лота, соответствующие указанным в документации</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4"/>
        <w:gridCol w:w="4298"/>
        <w:gridCol w:w="526"/>
        <w:gridCol w:w="2576"/>
        <w:gridCol w:w="1104"/>
        <w:gridCol w:w="709"/>
        <w:gridCol w:w="993"/>
        <w:gridCol w:w="1275"/>
        <w:gridCol w:w="1418"/>
        <w:gridCol w:w="1559"/>
        <w:gridCol w:w="29"/>
      </w:tblGrid>
      <w:tr w:rsidR="002A7CF6" w:rsidRPr="0059441B" w:rsidTr="004A4A59">
        <w:trPr>
          <w:gridAfter w:val="1"/>
          <w:wAfter w:w="29" w:type="dxa"/>
          <w:trHeight w:val="2247"/>
        </w:trPr>
        <w:tc>
          <w:tcPr>
            <w:tcW w:w="964" w:type="dxa"/>
            <w:shd w:val="clear" w:color="auto" w:fill="auto"/>
            <w:vAlign w:val="center"/>
          </w:tcPr>
          <w:p w:rsidR="002A7CF6" w:rsidRPr="004A4A59" w:rsidRDefault="002A7CF6" w:rsidP="004A4A59">
            <w:pPr>
              <w:spacing w:after="0" w:line="240" w:lineRule="auto"/>
              <w:ind w:left="0" w:firstLine="0"/>
              <w:jc w:val="center"/>
              <w:rPr>
                <w:b/>
                <w:bCs/>
                <w:color w:val="auto"/>
                <w:sz w:val="22"/>
                <w:lang w:val="ru-RU" w:eastAsia="ru-RU"/>
              </w:rPr>
            </w:pPr>
            <w:r w:rsidRPr="004A4A59">
              <w:rPr>
                <w:b/>
                <w:bCs/>
                <w:color w:val="auto"/>
                <w:sz w:val="22"/>
                <w:lang w:val="ru-RU" w:eastAsia="ru-RU"/>
              </w:rPr>
              <w:t>№ п/п</w:t>
            </w:r>
          </w:p>
        </w:tc>
        <w:tc>
          <w:tcPr>
            <w:tcW w:w="7400" w:type="dxa"/>
            <w:gridSpan w:val="3"/>
            <w:shd w:val="clear" w:color="auto" w:fill="auto"/>
            <w:vAlign w:val="center"/>
          </w:tcPr>
          <w:p w:rsidR="002A7CF6" w:rsidRPr="004A4A59" w:rsidRDefault="002A7CF6" w:rsidP="004A4A59">
            <w:pPr>
              <w:spacing w:after="0" w:line="240" w:lineRule="auto"/>
              <w:ind w:left="0" w:firstLine="0"/>
              <w:jc w:val="center"/>
              <w:rPr>
                <w:b/>
                <w:bCs/>
                <w:color w:val="auto"/>
                <w:sz w:val="22"/>
                <w:lang w:val="ru-RU" w:eastAsia="ru-RU"/>
              </w:rPr>
            </w:pPr>
            <w:r w:rsidRPr="004A4A59">
              <w:rPr>
                <w:b/>
                <w:bCs/>
                <w:color w:val="auto"/>
                <w:sz w:val="22"/>
                <w:lang w:val="ru-RU" w:eastAsia="ru-RU"/>
              </w:rPr>
              <w:t>Наименование товаров/наименование предложенных услуг/выполненных работ</w:t>
            </w:r>
          </w:p>
        </w:tc>
        <w:tc>
          <w:tcPr>
            <w:tcW w:w="1104" w:type="dxa"/>
            <w:shd w:val="clear" w:color="auto" w:fill="auto"/>
            <w:vAlign w:val="center"/>
          </w:tcPr>
          <w:p w:rsidR="002A7CF6" w:rsidRPr="004A4A59" w:rsidRDefault="002A7CF6" w:rsidP="004A4A59">
            <w:pPr>
              <w:spacing w:after="0" w:line="240" w:lineRule="auto"/>
              <w:ind w:left="0" w:firstLine="0"/>
              <w:jc w:val="center"/>
              <w:rPr>
                <w:b/>
                <w:bCs/>
                <w:color w:val="auto"/>
                <w:sz w:val="22"/>
                <w:lang w:val="ru-RU" w:eastAsia="ru-RU"/>
              </w:rPr>
            </w:pPr>
            <w:r w:rsidRPr="004A4A59">
              <w:rPr>
                <w:b/>
                <w:bCs/>
                <w:color w:val="auto"/>
                <w:sz w:val="22"/>
                <w:lang w:val="ru-RU" w:eastAsia="ru-RU"/>
              </w:rPr>
              <w:t>Ед. изм</w:t>
            </w:r>
            <w:r w:rsidR="00FC1F1A" w:rsidRPr="004A4A59">
              <w:rPr>
                <w:b/>
                <w:bCs/>
                <w:color w:val="auto"/>
                <w:sz w:val="22"/>
                <w:lang w:val="ru-RU" w:eastAsia="ru-RU"/>
              </w:rPr>
              <w:t>.</w:t>
            </w:r>
          </w:p>
        </w:tc>
        <w:tc>
          <w:tcPr>
            <w:tcW w:w="709" w:type="dxa"/>
            <w:vAlign w:val="center"/>
          </w:tcPr>
          <w:p w:rsidR="002A7CF6" w:rsidRPr="004A4A59" w:rsidRDefault="002A7CF6" w:rsidP="004A4A59">
            <w:pPr>
              <w:spacing w:after="0" w:line="240" w:lineRule="auto"/>
              <w:ind w:left="0" w:firstLine="0"/>
              <w:jc w:val="center"/>
              <w:rPr>
                <w:b/>
                <w:bCs/>
                <w:color w:val="auto"/>
                <w:sz w:val="22"/>
                <w:lang w:val="ru-RU" w:eastAsia="ru-RU"/>
              </w:rPr>
            </w:pPr>
            <w:r w:rsidRPr="004A4A59">
              <w:rPr>
                <w:b/>
                <w:bCs/>
                <w:color w:val="auto"/>
                <w:sz w:val="22"/>
                <w:lang w:val="ru-RU" w:eastAsia="ru-RU"/>
              </w:rPr>
              <w:t>Кол-во</w:t>
            </w:r>
          </w:p>
        </w:tc>
        <w:tc>
          <w:tcPr>
            <w:tcW w:w="993" w:type="dxa"/>
            <w:vAlign w:val="center"/>
          </w:tcPr>
          <w:p w:rsidR="002A7CF6" w:rsidRPr="004A4A59" w:rsidRDefault="002A7CF6" w:rsidP="004A4A59">
            <w:pPr>
              <w:suppressAutoHyphens/>
              <w:autoSpaceDN w:val="0"/>
              <w:snapToGrid w:val="0"/>
              <w:spacing w:after="0" w:line="240" w:lineRule="auto"/>
              <w:ind w:left="0" w:firstLine="0"/>
              <w:jc w:val="center"/>
              <w:textAlignment w:val="baseline"/>
              <w:rPr>
                <w:rFonts w:eastAsia="Calibri"/>
                <w:b/>
                <w:color w:val="auto"/>
                <w:kern w:val="3"/>
                <w:sz w:val="22"/>
                <w:lang w:val="ru-RU" w:eastAsia="ru-RU"/>
              </w:rPr>
            </w:pPr>
            <w:r w:rsidRPr="004A4A59">
              <w:rPr>
                <w:rFonts w:eastAsia="Calibri"/>
                <w:b/>
                <w:color w:val="auto"/>
                <w:kern w:val="3"/>
                <w:sz w:val="22"/>
                <w:lang w:val="ru-RU" w:eastAsia="ru-RU"/>
              </w:rPr>
              <w:t>НДС - %</w:t>
            </w:r>
          </w:p>
          <w:p w:rsidR="002A7CF6" w:rsidRPr="004A4A59" w:rsidRDefault="002A7CF6" w:rsidP="004A4A59">
            <w:pPr>
              <w:spacing w:after="0" w:line="240" w:lineRule="auto"/>
              <w:ind w:left="0" w:firstLine="0"/>
              <w:jc w:val="center"/>
              <w:rPr>
                <w:b/>
                <w:bCs/>
                <w:color w:val="auto"/>
                <w:sz w:val="22"/>
                <w:lang w:val="ru-RU" w:eastAsia="ru-RU"/>
              </w:rPr>
            </w:pPr>
            <w:r w:rsidRPr="004A4A59">
              <w:rPr>
                <w:rFonts w:eastAsia="Calibri"/>
                <w:b/>
                <w:color w:val="auto"/>
                <w:kern w:val="3"/>
                <w:sz w:val="22"/>
                <w:lang w:val="ru-RU" w:eastAsia="ru-RU"/>
              </w:rPr>
              <w:t>/НДС не облагается</w:t>
            </w:r>
          </w:p>
        </w:tc>
        <w:tc>
          <w:tcPr>
            <w:tcW w:w="1275" w:type="dxa"/>
            <w:vAlign w:val="center"/>
          </w:tcPr>
          <w:p w:rsidR="002A7CF6" w:rsidRPr="004A4A59" w:rsidRDefault="002A7CF6" w:rsidP="004A4A59">
            <w:pPr>
              <w:spacing w:after="0" w:line="240" w:lineRule="auto"/>
              <w:ind w:left="0" w:firstLine="0"/>
              <w:jc w:val="center"/>
              <w:rPr>
                <w:b/>
                <w:bCs/>
                <w:color w:val="auto"/>
                <w:sz w:val="22"/>
                <w:lang w:val="ru-RU" w:eastAsia="ru-RU"/>
              </w:rPr>
            </w:pPr>
            <w:r w:rsidRPr="004A4A59">
              <w:rPr>
                <w:rFonts w:eastAsia="Calibri"/>
                <w:b/>
                <w:color w:val="auto"/>
                <w:kern w:val="3"/>
                <w:sz w:val="22"/>
                <w:lang w:val="ru-RU" w:eastAsia="ru-RU"/>
              </w:rPr>
              <w:t>Цена за ед. с НДС, руб. (НДС не облаг.)</w:t>
            </w:r>
          </w:p>
        </w:tc>
        <w:tc>
          <w:tcPr>
            <w:tcW w:w="1418" w:type="dxa"/>
            <w:vAlign w:val="center"/>
          </w:tcPr>
          <w:p w:rsidR="002A7CF6" w:rsidRPr="004A4A59" w:rsidRDefault="002A7CF6" w:rsidP="004A4A59">
            <w:pPr>
              <w:spacing w:after="0" w:line="240" w:lineRule="auto"/>
              <w:ind w:left="0" w:firstLine="0"/>
              <w:jc w:val="center"/>
              <w:rPr>
                <w:b/>
                <w:bCs/>
                <w:color w:val="auto"/>
                <w:sz w:val="22"/>
                <w:lang w:val="ru-RU" w:eastAsia="ru-RU"/>
              </w:rPr>
            </w:pPr>
            <w:r w:rsidRPr="004A4A59">
              <w:rPr>
                <w:rFonts w:eastAsia="Calibri"/>
                <w:b/>
                <w:color w:val="auto"/>
                <w:kern w:val="3"/>
                <w:sz w:val="22"/>
                <w:lang w:val="ru-RU" w:eastAsia="ru-RU"/>
              </w:rPr>
              <w:t>Сумма НДС, руб.(НДС не облаг.)</w:t>
            </w:r>
          </w:p>
        </w:tc>
        <w:tc>
          <w:tcPr>
            <w:tcW w:w="1559" w:type="dxa"/>
            <w:vAlign w:val="center"/>
          </w:tcPr>
          <w:p w:rsidR="002A7CF6" w:rsidRPr="004A4A59" w:rsidRDefault="002A7CF6" w:rsidP="004A4A59">
            <w:pPr>
              <w:suppressAutoHyphens/>
              <w:autoSpaceDN w:val="0"/>
              <w:snapToGrid w:val="0"/>
              <w:spacing w:after="0" w:line="240" w:lineRule="auto"/>
              <w:ind w:left="0" w:firstLine="0"/>
              <w:jc w:val="center"/>
              <w:textAlignment w:val="baseline"/>
              <w:rPr>
                <w:rFonts w:eastAsia="Calibri"/>
                <w:b/>
                <w:color w:val="auto"/>
                <w:kern w:val="3"/>
                <w:sz w:val="22"/>
                <w:lang w:val="ru-RU" w:eastAsia="ru-RU"/>
              </w:rPr>
            </w:pPr>
            <w:r w:rsidRPr="004A4A59">
              <w:rPr>
                <w:rFonts w:eastAsia="Calibri"/>
                <w:b/>
                <w:color w:val="auto"/>
                <w:kern w:val="3"/>
                <w:sz w:val="22"/>
                <w:lang w:val="ru-RU" w:eastAsia="ru-RU"/>
              </w:rPr>
              <w:t>Стоимость вкл. НДС, (НДС не облаг)руб</w:t>
            </w:r>
          </w:p>
        </w:tc>
      </w:tr>
      <w:tr w:rsidR="002A7CF6" w:rsidRPr="008B1C66" w:rsidTr="006C0427">
        <w:trPr>
          <w:gridAfter w:val="1"/>
          <w:wAfter w:w="29" w:type="dxa"/>
          <w:trHeight w:val="656"/>
        </w:trPr>
        <w:tc>
          <w:tcPr>
            <w:tcW w:w="964" w:type="dxa"/>
            <w:shd w:val="clear" w:color="auto" w:fill="auto"/>
            <w:vAlign w:val="center"/>
          </w:tcPr>
          <w:p w:rsidR="002A7CF6" w:rsidRPr="008B1C66" w:rsidRDefault="002A7CF6" w:rsidP="006C0427">
            <w:pPr>
              <w:spacing w:after="0" w:line="240" w:lineRule="auto"/>
              <w:ind w:left="0" w:firstLine="0"/>
              <w:jc w:val="left"/>
              <w:rPr>
                <w:b/>
                <w:bCs/>
                <w:color w:val="auto"/>
                <w:sz w:val="24"/>
                <w:szCs w:val="24"/>
                <w:lang w:val="ru-RU" w:eastAsia="ru-RU"/>
              </w:rPr>
            </w:pPr>
          </w:p>
        </w:tc>
        <w:tc>
          <w:tcPr>
            <w:tcW w:w="7400" w:type="dxa"/>
            <w:gridSpan w:val="3"/>
            <w:shd w:val="clear" w:color="auto" w:fill="auto"/>
          </w:tcPr>
          <w:p w:rsidR="002A7CF6" w:rsidRPr="008B1C66" w:rsidRDefault="002A7CF6" w:rsidP="006C0427">
            <w:pPr>
              <w:spacing w:after="0"/>
              <w:ind w:left="0" w:right="107" w:firstLine="0"/>
              <w:jc w:val="center"/>
              <w:rPr>
                <w:b/>
                <w:bCs/>
                <w:color w:val="auto"/>
                <w:sz w:val="24"/>
                <w:szCs w:val="24"/>
                <w:lang w:val="ru-RU" w:eastAsia="ru-RU"/>
              </w:rPr>
            </w:pPr>
          </w:p>
        </w:tc>
        <w:tc>
          <w:tcPr>
            <w:tcW w:w="1104" w:type="dxa"/>
            <w:shd w:val="clear" w:color="auto" w:fill="auto"/>
          </w:tcPr>
          <w:p w:rsidR="002A7CF6" w:rsidRPr="008B1C66" w:rsidRDefault="008B4A92" w:rsidP="006C0427">
            <w:pPr>
              <w:spacing w:after="0" w:line="240" w:lineRule="auto"/>
              <w:ind w:left="0" w:firstLine="0"/>
              <w:jc w:val="center"/>
              <w:rPr>
                <w:b/>
                <w:bCs/>
                <w:color w:val="auto"/>
                <w:sz w:val="24"/>
                <w:szCs w:val="24"/>
                <w:lang w:val="ru-RU" w:eastAsia="ru-RU"/>
              </w:rPr>
            </w:pPr>
            <w:r>
              <w:rPr>
                <w:b/>
                <w:bCs/>
                <w:color w:val="auto"/>
                <w:sz w:val="24"/>
                <w:szCs w:val="24"/>
                <w:lang w:val="ru-RU" w:eastAsia="ru-RU"/>
              </w:rPr>
              <w:t>шт.</w:t>
            </w:r>
          </w:p>
        </w:tc>
        <w:tc>
          <w:tcPr>
            <w:tcW w:w="709" w:type="dxa"/>
          </w:tcPr>
          <w:p w:rsidR="002A7CF6" w:rsidRPr="008B1C66" w:rsidRDefault="002A7CF6" w:rsidP="006C0427">
            <w:pPr>
              <w:spacing w:after="0" w:line="240" w:lineRule="auto"/>
              <w:ind w:left="0" w:firstLine="0"/>
              <w:jc w:val="center"/>
              <w:rPr>
                <w:b/>
                <w:bCs/>
                <w:color w:val="auto"/>
                <w:sz w:val="24"/>
                <w:szCs w:val="24"/>
                <w:lang w:val="ru-RU" w:eastAsia="ru-RU"/>
              </w:rPr>
            </w:pPr>
          </w:p>
        </w:tc>
        <w:tc>
          <w:tcPr>
            <w:tcW w:w="993" w:type="dxa"/>
          </w:tcPr>
          <w:p w:rsidR="002A7CF6" w:rsidRPr="008B1C66" w:rsidRDefault="002A7CF6" w:rsidP="006C0427">
            <w:pPr>
              <w:suppressAutoHyphens/>
              <w:autoSpaceDN w:val="0"/>
              <w:snapToGrid w:val="0"/>
              <w:spacing w:after="0" w:line="240" w:lineRule="auto"/>
              <w:ind w:left="0" w:firstLine="0"/>
              <w:jc w:val="center"/>
              <w:textAlignment w:val="baseline"/>
              <w:rPr>
                <w:rFonts w:eastAsia="Calibri"/>
                <w:b/>
                <w:color w:val="auto"/>
                <w:kern w:val="3"/>
                <w:sz w:val="24"/>
                <w:szCs w:val="24"/>
                <w:lang w:val="ru-RU" w:eastAsia="ru-RU"/>
              </w:rPr>
            </w:pPr>
          </w:p>
        </w:tc>
        <w:tc>
          <w:tcPr>
            <w:tcW w:w="1275" w:type="dxa"/>
          </w:tcPr>
          <w:p w:rsidR="002A7CF6" w:rsidRPr="008B1C66" w:rsidRDefault="002A7CF6" w:rsidP="006C0427">
            <w:pPr>
              <w:spacing w:after="0" w:line="240" w:lineRule="auto"/>
              <w:ind w:left="0" w:firstLine="0"/>
              <w:jc w:val="center"/>
              <w:rPr>
                <w:rFonts w:eastAsia="Calibri"/>
                <w:b/>
                <w:color w:val="auto"/>
                <w:kern w:val="3"/>
                <w:sz w:val="24"/>
                <w:szCs w:val="24"/>
                <w:lang w:val="ru-RU" w:eastAsia="ru-RU"/>
              </w:rPr>
            </w:pPr>
          </w:p>
        </w:tc>
        <w:tc>
          <w:tcPr>
            <w:tcW w:w="1418" w:type="dxa"/>
          </w:tcPr>
          <w:p w:rsidR="002A7CF6" w:rsidRPr="008B1C66" w:rsidRDefault="002A7CF6" w:rsidP="006C0427">
            <w:pPr>
              <w:spacing w:after="0" w:line="240" w:lineRule="auto"/>
              <w:ind w:left="0" w:firstLine="0"/>
              <w:jc w:val="center"/>
              <w:rPr>
                <w:rFonts w:eastAsia="Calibri"/>
                <w:b/>
                <w:color w:val="auto"/>
                <w:kern w:val="3"/>
                <w:sz w:val="24"/>
                <w:szCs w:val="24"/>
                <w:lang w:val="ru-RU" w:eastAsia="ru-RU"/>
              </w:rPr>
            </w:pPr>
          </w:p>
        </w:tc>
        <w:tc>
          <w:tcPr>
            <w:tcW w:w="1559" w:type="dxa"/>
          </w:tcPr>
          <w:p w:rsidR="002A7CF6" w:rsidRPr="008B1C66" w:rsidRDefault="002A7CF6" w:rsidP="006C0427">
            <w:pPr>
              <w:suppressAutoHyphens/>
              <w:autoSpaceDN w:val="0"/>
              <w:snapToGrid w:val="0"/>
              <w:spacing w:after="0" w:line="240" w:lineRule="auto"/>
              <w:ind w:left="0" w:firstLine="0"/>
              <w:jc w:val="center"/>
              <w:textAlignment w:val="baseline"/>
              <w:rPr>
                <w:rFonts w:eastAsia="Calibri"/>
                <w:b/>
                <w:color w:val="auto"/>
                <w:kern w:val="3"/>
                <w:sz w:val="24"/>
                <w:szCs w:val="24"/>
                <w:lang w:val="ru-RU" w:eastAsia="ru-RU"/>
              </w:rPr>
            </w:pPr>
          </w:p>
        </w:tc>
      </w:tr>
      <w:tr w:rsidR="002A7CF6" w:rsidRPr="0059441B" w:rsidTr="006C0427">
        <w:trPr>
          <w:gridAfter w:val="1"/>
          <w:wAfter w:w="29" w:type="dxa"/>
          <w:trHeight w:val="519"/>
        </w:trPr>
        <w:tc>
          <w:tcPr>
            <w:tcW w:w="964" w:type="dxa"/>
            <w:shd w:val="clear" w:color="auto" w:fill="auto"/>
            <w:vAlign w:val="center"/>
          </w:tcPr>
          <w:p w:rsidR="002A7CF6" w:rsidRPr="008B1C66" w:rsidRDefault="002A7CF6" w:rsidP="006C0427">
            <w:pPr>
              <w:spacing w:after="0" w:line="240" w:lineRule="auto"/>
              <w:ind w:left="0" w:firstLine="0"/>
              <w:jc w:val="left"/>
              <w:rPr>
                <w:b/>
                <w:bCs/>
                <w:color w:val="auto"/>
                <w:sz w:val="24"/>
                <w:szCs w:val="24"/>
                <w:lang w:val="ru-RU" w:eastAsia="ru-RU"/>
              </w:rPr>
            </w:pPr>
          </w:p>
        </w:tc>
        <w:tc>
          <w:tcPr>
            <w:tcW w:w="7400" w:type="dxa"/>
            <w:gridSpan w:val="3"/>
            <w:shd w:val="clear" w:color="auto" w:fill="auto"/>
          </w:tcPr>
          <w:p w:rsidR="002A7CF6" w:rsidRPr="008B1C66" w:rsidRDefault="002A7CF6" w:rsidP="006C0427">
            <w:pPr>
              <w:spacing w:after="0" w:line="240" w:lineRule="auto"/>
              <w:ind w:left="0" w:firstLine="0"/>
              <w:jc w:val="center"/>
              <w:rPr>
                <w:i/>
                <w:sz w:val="24"/>
                <w:szCs w:val="24"/>
                <w:lang w:val="ru-RU"/>
              </w:rPr>
            </w:pPr>
            <w:r w:rsidRPr="008B1C66">
              <w:rPr>
                <w:b/>
                <w:sz w:val="24"/>
                <w:szCs w:val="24"/>
                <w:lang w:val="ru-RU"/>
              </w:rPr>
              <w:t>Цена договора, руб., с НДС или (НДС не облагается) руб</w:t>
            </w:r>
            <w:r w:rsidRPr="008B1C66">
              <w:rPr>
                <w:b/>
                <w:sz w:val="24"/>
                <w:szCs w:val="24"/>
                <w:vertAlign w:val="superscript"/>
                <w:lang w:val="ru-RU"/>
              </w:rPr>
              <w:footnoteReference w:id="2"/>
            </w:r>
            <w:r w:rsidRPr="008B1C66">
              <w:rPr>
                <w:b/>
                <w:sz w:val="24"/>
                <w:szCs w:val="24"/>
                <w:lang w:val="ru-RU"/>
              </w:rPr>
              <w:t>.</w:t>
            </w:r>
          </w:p>
        </w:tc>
        <w:tc>
          <w:tcPr>
            <w:tcW w:w="1104" w:type="dxa"/>
            <w:shd w:val="clear" w:color="auto" w:fill="auto"/>
          </w:tcPr>
          <w:p w:rsidR="002A7CF6" w:rsidRPr="008B1C66" w:rsidRDefault="002A7CF6" w:rsidP="006C0427">
            <w:pPr>
              <w:spacing w:after="0" w:line="240" w:lineRule="auto"/>
              <w:ind w:left="0" w:firstLine="0"/>
              <w:jc w:val="center"/>
              <w:rPr>
                <w:b/>
                <w:bCs/>
                <w:color w:val="auto"/>
                <w:sz w:val="24"/>
                <w:szCs w:val="24"/>
                <w:lang w:val="ru-RU" w:eastAsia="ru-RU"/>
              </w:rPr>
            </w:pPr>
          </w:p>
        </w:tc>
        <w:tc>
          <w:tcPr>
            <w:tcW w:w="709" w:type="dxa"/>
          </w:tcPr>
          <w:p w:rsidR="002A7CF6" w:rsidRPr="008B1C66" w:rsidRDefault="002A7CF6" w:rsidP="006C0427">
            <w:pPr>
              <w:spacing w:after="0" w:line="240" w:lineRule="auto"/>
              <w:ind w:left="0" w:firstLine="0"/>
              <w:jc w:val="center"/>
              <w:rPr>
                <w:b/>
                <w:bCs/>
                <w:color w:val="auto"/>
                <w:sz w:val="24"/>
                <w:szCs w:val="24"/>
                <w:lang w:val="ru-RU" w:eastAsia="ru-RU"/>
              </w:rPr>
            </w:pPr>
          </w:p>
        </w:tc>
        <w:tc>
          <w:tcPr>
            <w:tcW w:w="993" w:type="dxa"/>
          </w:tcPr>
          <w:p w:rsidR="002A7CF6" w:rsidRPr="008B1C66" w:rsidRDefault="002A7CF6" w:rsidP="006C0427">
            <w:pPr>
              <w:suppressAutoHyphens/>
              <w:autoSpaceDN w:val="0"/>
              <w:snapToGrid w:val="0"/>
              <w:spacing w:after="0" w:line="240" w:lineRule="auto"/>
              <w:ind w:left="0" w:firstLine="0"/>
              <w:jc w:val="center"/>
              <w:textAlignment w:val="baseline"/>
              <w:rPr>
                <w:rFonts w:eastAsia="Calibri"/>
                <w:b/>
                <w:color w:val="auto"/>
                <w:kern w:val="3"/>
                <w:sz w:val="24"/>
                <w:szCs w:val="24"/>
                <w:lang w:val="ru-RU" w:eastAsia="ru-RU"/>
              </w:rPr>
            </w:pPr>
          </w:p>
        </w:tc>
        <w:tc>
          <w:tcPr>
            <w:tcW w:w="1275" w:type="dxa"/>
          </w:tcPr>
          <w:p w:rsidR="002A7CF6" w:rsidRPr="008B1C66" w:rsidRDefault="002A7CF6" w:rsidP="006C0427">
            <w:pPr>
              <w:spacing w:after="0" w:line="240" w:lineRule="auto"/>
              <w:ind w:left="0" w:firstLine="0"/>
              <w:jc w:val="center"/>
              <w:rPr>
                <w:rFonts w:eastAsia="Calibri"/>
                <w:b/>
                <w:color w:val="auto"/>
                <w:kern w:val="3"/>
                <w:sz w:val="24"/>
                <w:szCs w:val="24"/>
                <w:lang w:val="ru-RU" w:eastAsia="ru-RU"/>
              </w:rPr>
            </w:pPr>
          </w:p>
        </w:tc>
        <w:tc>
          <w:tcPr>
            <w:tcW w:w="1418" w:type="dxa"/>
          </w:tcPr>
          <w:p w:rsidR="002A7CF6" w:rsidRPr="008B1C66" w:rsidRDefault="002A7CF6" w:rsidP="006C0427">
            <w:pPr>
              <w:spacing w:after="0" w:line="240" w:lineRule="auto"/>
              <w:ind w:left="0" w:firstLine="0"/>
              <w:jc w:val="center"/>
              <w:rPr>
                <w:rFonts w:eastAsia="Calibri"/>
                <w:b/>
                <w:color w:val="auto"/>
                <w:kern w:val="3"/>
                <w:sz w:val="24"/>
                <w:szCs w:val="24"/>
                <w:lang w:val="ru-RU" w:eastAsia="ru-RU"/>
              </w:rPr>
            </w:pPr>
          </w:p>
        </w:tc>
        <w:tc>
          <w:tcPr>
            <w:tcW w:w="1559" w:type="dxa"/>
          </w:tcPr>
          <w:p w:rsidR="002A7CF6" w:rsidRPr="008B1C66" w:rsidRDefault="002A7CF6" w:rsidP="006C0427">
            <w:pPr>
              <w:suppressAutoHyphens/>
              <w:autoSpaceDN w:val="0"/>
              <w:snapToGrid w:val="0"/>
              <w:spacing w:after="0" w:line="240" w:lineRule="auto"/>
              <w:ind w:left="0" w:firstLine="0"/>
              <w:jc w:val="center"/>
              <w:textAlignment w:val="baseline"/>
              <w:rPr>
                <w:rFonts w:eastAsia="Calibri"/>
                <w:b/>
                <w:color w:val="auto"/>
                <w:kern w:val="3"/>
                <w:sz w:val="24"/>
                <w:szCs w:val="24"/>
                <w:lang w:val="ru-RU" w:eastAsia="ru-RU"/>
              </w:rPr>
            </w:pPr>
          </w:p>
        </w:tc>
      </w:tr>
      <w:tr w:rsidR="002A7CF6" w:rsidRPr="0059441B" w:rsidTr="006C042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40"/>
        </w:trPr>
        <w:tc>
          <w:tcPr>
            <w:tcW w:w="5788" w:type="dxa"/>
            <w:gridSpan w:val="3"/>
            <w:vMerge w:val="restart"/>
            <w:vAlign w:val="center"/>
          </w:tcPr>
          <w:p w:rsidR="002A7CF6" w:rsidRPr="008B1C66" w:rsidRDefault="002A7CF6" w:rsidP="002A7CF6">
            <w:pPr>
              <w:ind w:firstLine="0"/>
              <w:rPr>
                <w:b/>
                <w:sz w:val="24"/>
                <w:szCs w:val="24"/>
              </w:rPr>
            </w:pPr>
            <w:r w:rsidRPr="008B1C66">
              <w:rPr>
                <w:b/>
                <w:sz w:val="24"/>
                <w:szCs w:val="24"/>
              </w:rPr>
              <w:t>ИТОГО ЦЕНА</w:t>
            </w:r>
          </w:p>
        </w:tc>
        <w:tc>
          <w:tcPr>
            <w:tcW w:w="9663" w:type="dxa"/>
            <w:gridSpan w:val="8"/>
            <w:shd w:val="clear" w:color="auto" w:fill="FFFFFF"/>
            <w:vAlign w:val="center"/>
          </w:tcPr>
          <w:p w:rsidR="002A7CF6" w:rsidRPr="008B1C66" w:rsidRDefault="002A7CF6" w:rsidP="002A7CF6">
            <w:pPr>
              <w:jc w:val="center"/>
              <w:rPr>
                <w:b/>
                <w:sz w:val="24"/>
                <w:szCs w:val="24"/>
                <w:lang w:val="ru-RU"/>
              </w:rPr>
            </w:pPr>
            <w:r w:rsidRPr="008B1C66">
              <w:rPr>
                <w:b/>
                <w:sz w:val="24"/>
                <w:szCs w:val="24"/>
                <w:lang w:val="ru-RU"/>
              </w:rPr>
              <w:t>цена договора, руб., с НДС</w:t>
            </w:r>
          </w:p>
        </w:tc>
      </w:tr>
      <w:tr w:rsidR="002A7CF6" w:rsidRPr="0059441B" w:rsidTr="006C042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40"/>
        </w:trPr>
        <w:tc>
          <w:tcPr>
            <w:tcW w:w="5788" w:type="dxa"/>
            <w:gridSpan w:val="3"/>
            <w:vMerge/>
            <w:vAlign w:val="center"/>
          </w:tcPr>
          <w:p w:rsidR="002A7CF6" w:rsidRPr="008B1C66" w:rsidRDefault="002A7CF6" w:rsidP="002A7CF6">
            <w:pPr>
              <w:jc w:val="right"/>
              <w:rPr>
                <w:b/>
                <w:sz w:val="24"/>
                <w:szCs w:val="24"/>
                <w:lang w:val="ru-RU"/>
              </w:rPr>
            </w:pPr>
          </w:p>
        </w:tc>
        <w:tc>
          <w:tcPr>
            <w:tcW w:w="9663" w:type="dxa"/>
            <w:gridSpan w:val="8"/>
            <w:shd w:val="clear" w:color="auto" w:fill="FFFFFF"/>
            <w:vAlign w:val="center"/>
          </w:tcPr>
          <w:p w:rsidR="002A7CF6" w:rsidRPr="008B1C66" w:rsidRDefault="002A7CF6" w:rsidP="002A7CF6">
            <w:pPr>
              <w:jc w:val="center"/>
              <w:rPr>
                <w:i/>
                <w:sz w:val="24"/>
                <w:szCs w:val="24"/>
                <w:lang w:val="ru-RU"/>
              </w:rPr>
            </w:pPr>
            <w:r w:rsidRPr="008B1C66">
              <w:rPr>
                <w:i/>
                <w:sz w:val="24"/>
                <w:szCs w:val="24"/>
                <w:lang w:val="ru-RU"/>
              </w:rPr>
              <w:t>Указать цену с учетом НДС</w:t>
            </w:r>
          </w:p>
        </w:tc>
      </w:tr>
      <w:tr w:rsidR="002A7CF6" w:rsidRPr="0059441B" w:rsidTr="006C0427">
        <w:tc>
          <w:tcPr>
            <w:tcW w:w="5262" w:type="dxa"/>
            <w:gridSpan w:val="2"/>
          </w:tcPr>
          <w:p w:rsidR="002A7CF6" w:rsidRPr="008B1C66" w:rsidRDefault="002A7CF6" w:rsidP="002A7CF6">
            <w:pPr>
              <w:ind w:left="-108"/>
              <w:rPr>
                <w:b/>
                <w:sz w:val="24"/>
                <w:szCs w:val="24"/>
                <w:lang w:val="ru-RU"/>
              </w:rPr>
            </w:pPr>
            <w:r w:rsidRPr="008B1C66">
              <w:rPr>
                <w:b/>
                <w:bCs/>
                <w:sz w:val="24"/>
                <w:szCs w:val="24"/>
                <w:lang w:val="ru-RU"/>
              </w:rPr>
              <w:t>Порядок формирования начальной (максимальной) цены</w:t>
            </w:r>
          </w:p>
        </w:tc>
        <w:tc>
          <w:tcPr>
            <w:tcW w:w="10189" w:type="dxa"/>
            <w:gridSpan w:val="9"/>
          </w:tcPr>
          <w:p w:rsidR="002A7CF6" w:rsidRPr="008B1C66" w:rsidRDefault="002A7CF6" w:rsidP="002A7CF6">
            <w:pPr>
              <w:widowControl w:val="0"/>
              <w:autoSpaceDE w:val="0"/>
              <w:autoSpaceDN w:val="0"/>
              <w:spacing w:after="160" w:line="259" w:lineRule="auto"/>
              <w:ind w:left="0" w:firstLine="540"/>
              <w:rPr>
                <w:color w:val="auto"/>
                <w:sz w:val="24"/>
                <w:szCs w:val="24"/>
                <w:lang w:val="ru-RU" w:eastAsia="ru-RU"/>
              </w:rPr>
            </w:pPr>
            <w:r w:rsidRPr="008B1C66">
              <w:rPr>
                <w:bCs/>
                <w:sz w:val="24"/>
                <w:szCs w:val="24"/>
                <w:lang w:val="ru-RU"/>
              </w:rPr>
              <w:t>Цена договора включает</w:t>
            </w:r>
            <w:r w:rsidRPr="008B1C66">
              <w:rPr>
                <w:rFonts w:eastAsia="TimesNewRomanPSMT"/>
                <w:sz w:val="24"/>
                <w:szCs w:val="24"/>
                <w:lang w:val="ru-RU"/>
              </w:rPr>
              <w:t xml:space="preserve">в себя </w:t>
            </w:r>
            <w:r w:rsidRPr="008B1C66">
              <w:rPr>
                <w:bCs/>
                <w:sz w:val="24"/>
                <w:szCs w:val="24"/>
                <w:lang w:val="ru-RU"/>
              </w:rPr>
              <w:t xml:space="preserve">все возможные расходы, связанные с оказанием услуг, в том </w:t>
            </w:r>
            <w:r w:rsidRPr="008B1C66">
              <w:rPr>
                <w:bCs/>
                <w:sz w:val="24"/>
                <w:szCs w:val="24"/>
                <w:lang w:val="ru-RU"/>
              </w:rPr>
              <w:lastRenderedPageBreak/>
              <w:t>числе расходы на страхование, транспортные расходы, а также все налоги, пошлины и иные обязательные платежи</w:t>
            </w:r>
            <w:r w:rsidRPr="008B1C66">
              <w:rPr>
                <w:color w:val="auto"/>
                <w:sz w:val="24"/>
                <w:szCs w:val="24"/>
                <w:lang w:val="ru-RU" w:eastAsia="ru-RU"/>
              </w:rPr>
              <w:t>.</w:t>
            </w:r>
          </w:p>
        </w:tc>
      </w:tr>
      <w:tr w:rsidR="002A7CF6" w:rsidRPr="0059441B" w:rsidTr="006C0427">
        <w:tc>
          <w:tcPr>
            <w:tcW w:w="5262" w:type="dxa"/>
            <w:gridSpan w:val="2"/>
            <w:tcBorders>
              <w:top w:val="single" w:sz="4" w:space="0" w:color="auto"/>
              <w:left w:val="single" w:sz="4" w:space="0" w:color="auto"/>
              <w:bottom w:val="single" w:sz="4" w:space="0" w:color="auto"/>
              <w:right w:val="single" w:sz="4" w:space="0" w:color="auto"/>
            </w:tcBorders>
          </w:tcPr>
          <w:p w:rsidR="002A7CF6" w:rsidRPr="008B1C66" w:rsidRDefault="002A7CF6" w:rsidP="006C0427">
            <w:pPr>
              <w:ind w:left="-108"/>
              <w:rPr>
                <w:b/>
                <w:bCs/>
                <w:sz w:val="24"/>
                <w:szCs w:val="24"/>
              </w:rPr>
            </w:pPr>
            <w:r w:rsidRPr="008B1C66">
              <w:rPr>
                <w:b/>
                <w:bCs/>
                <w:sz w:val="24"/>
                <w:szCs w:val="24"/>
              </w:rPr>
              <w:lastRenderedPageBreak/>
              <w:t>Применяемаяучастникомставка НДС</w:t>
            </w:r>
          </w:p>
        </w:tc>
        <w:tc>
          <w:tcPr>
            <w:tcW w:w="10189" w:type="dxa"/>
            <w:gridSpan w:val="9"/>
            <w:tcBorders>
              <w:top w:val="single" w:sz="4" w:space="0" w:color="auto"/>
              <w:left w:val="single" w:sz="4" w:space="0" w:color="auto"/>
              <w:bottom w:val="single" w:sz="4" w:space="0" w:color="auto"/>
              <w:right w:val="single" w:sz="4" w:space="0" w:color="auto"/>
            </w:tcBorders>
          </w:tcPr>
          <w:p w:rsidR="002A7CF6" w:rsidRPr="008B1C66" w:rsidRDefault="002A7CF6" w:rsidP="002A7CF6">
            <w:pPr>
              <w:rPr>
                <w:bCs/>
                <w:sz w:val="24"/>
                <w:szCs w:val="24"/>
                <w:lang w:val="ru-RU"/>
              </w:rPr>
            </w:pPr>
            <w:r w:rsidRPr="008B1C66">
              <w:rPr>
                <w:bCs/>
                <w:sz w:val="24"/>
                <w:szCs w:val="24"/>
                <w:lang w:val="ru-RU"/>
              </w:rPr>
              <w:t xml:space="preserve">Указать применяемую ставку НДС в процентах </w:t>
            </w:r>
          </w:p>
        </w:tc>
      </w:tr>
      <w:tr w:rsidR="002A7CF6" w:rsidRPr="008B1C66" w:rsidTr="006C0427">
        <w:tc>
          <w:tcPr>
            <w:tcW w:w="15451" w:type="dxa"/>
            <w:gridSpan w:val="11"/>
          </w:tcPr>
          <w:p w:rsidR="002A7CF6" w:rsidRPr="008B1C66" w:rsidRDefault="002A7CF6" w:rsidP="006C0427">
            <w:pPr>
              <w:rPr>
                <w:b/>
                <w:bCs/>
                <w:i/>
                <w:sz w:val="24"/>
                <w:szCs w:val="24"/>
                <w:lang w:val="ru-RU"/>
              </w:rPr>
            </w:pPr>
            <w:r w:rsidRPr="008B1C66">
              <w:rPr>
                <w:b/>
                <w:sz w:val="24"/>
                <w:szCs w:val="24"/>
              </w:rPr>
              <w:t xml:space="preserve">2. Требования к </w:t>
            </w:r>
            <w:r w:rsidR="006C0427">
              <w:rPr>
                <w:b/>
                <w:sz w:val="24"/>
                <w:szCs w:val="24"/>
                <w:lang w:val="ru-RU"/>
              </w:rPr>
              <w:t>Товару</w:t>
            </w:r>
          </w:p>
        </w:tc>
      </w:tr>
      <w:tr w:rsidR="002A7CF6" w:rsidRPr="0059441B" w:rsidTr="006C0427">
        <w:tc>
          <w:tcPr>
            <w:tcW w:w="5262" w:type="dxa"/>
            <w:gridSpan w:val="2"/>
          </w:tcPr>
          <w:p w:rsidR="002A7CF6" w:rsidRPr="008B1C66" w:rsidRDefault="002A7CF6" w:rsidP="002A7CF6">
            <w:pPr>
              <w:ind w:left="567" w:firstLine="0"/>
              <w:rPr>
                <w:sz w:val="24"/>
                <w:szCs w:val="24"/>
                <w:lang w:val="ru-RU"/>
              </w:rPr>
            </w:pPr>
            <w:r w:rsidRPr="008B1C66">
              <w:rPr>
                <w:bCs/>
                <w:sz w:val="24"/>
                <w:szCs w:val="24"/>
                <w:lang w:val="ru-RU"/>
              </w:rPr>
              <w:t>Нормативные документы, согласно которым установлены требования</w:t>
            </w:r>
          </w:p>
        </w:tc>
        <w:tc>
          <w:tcPr>
            <w:tcW w:w="10189" w:type="dxa"/>
            <w:gridSpan w:val="9"/>
            <w:shd w:val="clear" w:color="auto" w:fill="FFFFFF"/>
          </w:tcPr>
          <w:p w:rsidR="002A7CF6" w:rsidRPr="008B1C66" w:rsidRDefault="002A7CF6" w:rsidP="002A7CF6">
            <w:pPr>
              <w:ind w:left="135" w:firstLine="0"/>
              <w:rPr>
                <w:bCs/>
                <w:i/>
                <w:sz w:val="24"/>
                <w:szCs w:val="24"/>
                <w:lang w:val="ru-RU"/>
              </w:rPr>
            </w:pPr>
            <w:r w:rsidRPr="008B1C66">
              <w:rPr>
                <w:bCs/>
                <w:i/>
                <w:sz w:val="24"/>
                <w:szCs w:val="24"/>
                <w:lang w:val="ru-RU"/>
              </w:rPr>
              <w:t xml:space="preserve">Участник должен указать наименование и реквизиты регламентов, иных документов, применяемых в национальной системе стандартизации, которым соответствует </w:t>
            </w:r>
            <w:r w:rsidR="006C0427">
              <w:rPr>
                <w:bCs/>
                <w:i/>
                <w:sz w:val="24"/>
                <w:szCs w:val="24"/>
                <w:lang w:val="ru-RU"/>
              </w:rPr>
              <w:t>поставляемый Товар</w:t>
            </w:r>
            <w:r w:rsidRPr="008B1C66">
              <w:rPr>
                <w:bCs/>
                <w:i/>
                <w:sz w:val="24"/>
                <w:szCs w:val="24"/>
                <w:lang w:val="ru-RU"/>
              </w:rPr>
              <w:t>, в соответствии с требованиями технического задания.</w:t>
            </w:r>
          </w:p>
          <w:p w:rsidR="002A7CF6" w:rsidRPr="008B1C66" w:rsidRDefault="002A7CF6" w:rsidP="002A7CF6">
            <w:pPr>
              <w:ind w:left="135" w:firstLine="0"/>
              <w:rPr>
                <w:bCs/>
                <w:i/>
                <w:sz w:val="24"/>
                <w:szCs w:val="24"/>
                <w:lang w:val="ru-RU"/>
              </w:rPr>
            </w:pPr>
          </w:p>
          <w:p w:rsidR="002A7CF6" w:rsidRPr="008B1C66" w:rsidRDefault="002A7CF6" w:rsidP="002A7CF6">
            <w:pPr>
              <w:suppressAutoHyphens/>
              <w:spacing w:line="320" w:lineRule="exact"/>
              <w:ind w:left="135" w:firstLine="0"/>
              <w:contextualSpacing/>
              <w:rPr>
                <w:bCs/>
                <w:i/>
                <w:sz w:val="24"/>
                <w:szCs w:val="24"/>
                <w:lang w:val="ru-RU"/>
              </w:rPr>
            </w:pPr>
            <w:r w:rsidRPr="008B1C66">
              <w:rPr>
                <w:bCs/>
                <w:i/>
                <w:sz w:val="24"/>
                <w:szCs w:val="24"/>
                <w:lang w:val="ru-RU"/>
              </w:rPr>
              <w:t xml:space="preserve">Участник вместо перечисления нормативных документов вправе указать: </w:t>
            </w:r>
          </w:p>
          <w:p w:rsidR="002A7CF6" w:rsidRPr="008B1C66" w:rsidRDefault="002A7CF6" w:rsidP="006C0427">
            <w:pPr>
              <w:suppressAutoHyphens/>
              <w:spacing w:line="320" w:lineRule="exact"/>
              <w:ind w:left="135" w:firstLine="0"/>
              <w:contextualSpacing/>
              <w:rPr>
                <w:sz w:val="24"/>
                <w:szCs w:val="24"/>
                <w:lang w:val="ru-RU"/>
              </w:rPr>
            </w:pPr>
            <w:r w:rsidRPr="008B1C66">
              <w:rPr>
                <w:bCs/>
                <w:i/>
                <w:sz w:val="24"/>
                <w:szCs w:val="24"/>
                <w:lang w:val="ru-RU"/>
              </w:rPr>
              <w:t xml:space="preserve">настоящим подтверждаю, что </w:t>
            </w:r>
            <w:r w:rsidR="006C0427">
              <w:rPr>
                <w:bCs/>
                <w:i/>
                <w:sz w:val="24"/>
                <w:szCs w:val="24"/>
                <w:lang w:val="ru-RU"/>
              </w:rPr>
              <w:t>поставляемый Товар</w:t>
            </w:r>
            <w:r w:rsidRPr="008B1C66">
              <w:rPr>
                <w:bCs/>
                <w:i/>
                <w:sz w:val="24"/>
                <w:szCs w:val="24"/>
                <w:lang w:val="ru-RU"/>
              </w:rPr>
              <w:t xml:space="preserve"> соответствуют требованиям нормативных документов, указанных в техническом задании.</w:t>
            </w:r>
          </w:p>
        </w:tc>
      </w:tr>
      <w:tr w:rsidR="002A7CF6" w:rsidRPr="0059441B" w:rsidTr="006C0427">
        <w:tc>
          <w:tcPr>
            <w:tcW w:w="5262" w:type="dxa"/>
            <w:gridSpan w:val="2"/>
          </w:tcPr>
          <w:p w:rsidR="002A7CF6" w:rsidRPr="008B1C66" w:rsidRDefault="002A7CF6" w:rsidP="008B4A92">
            <w:pPr>
              <w:ind w:left="0" w:firstLine="0"/>
              <w:rPr>
                <w:i/>
                <w:sz w:val="24"/>
                <w:szCs w:val="24"/>
                <w:lang w:val="ru-RU"/>
              </w:rPr>
            </w:pPr>
            <w:r w:rsidRPr="008B1C66">
              <w:rPr>
                <w:bCs/>
                <w:sz w:val="24"/>
                <w:szCs w:val="24"/>
                <w:lang w:val="ru-RU"/>
              </w:rPr>
              <w:t xml:space="preserve">Технические и функциональные характеристики </w:t>
            </w:r>
            <w:r w:rsidR="008B4A92">
              <w:rPr>
                <w:bCs/>
                <w:sz w:val="24"/>
                <w:szCs w:val="24"/>
                <w:lang w:val="ru-RU"/>
              </w:rPr>
              <w:t>Товара</w:t>
            </w:r>
          </w:p>
        </w:tc>
        <w:tc>
          <w:tcPr>
            <w:tcW w:w="10189" w:type="dxa"/>
            <w:gridSpan w:val="9"/>
          </w:tcPr>
          <w:p w:rsidR="002A7CF6" w:rsidRPr="008B1C66" w:rsidRDefault="002A7CF6" w:rsidP="002A7CF6">
            <w:pPr>
              <w:ind w:left="-7" w:firstLine="0"/>
              <w:rPr>
                <w:bCs/>
                <w:i/>
                <w:sz w:val="24"/>
                <w:szCs w:val="24"/>
                <w:lang w:val="ru-RU"/>
              </w:rPr>
            </w:pPr>
            <w:r w:rsidRPr="008B1C66">
              <w:rPr>
                <w:bCs/>
                <w:i/>
                <w:sz w:val="24"/>
                <w:szCs w:val="24"/>
                <w:lang w:val="ru-RU"/>
              </w:rPr>
              <w:t xml:space="preserve">Участник вместо перечисления характеристик вправе указать: </w:t>
            </w:r>
          </w:p>
          <w:p w:rsidR="002A7CF6" w:rsidRPr="008B1C66" w:rsidRDefault="002A7CF6" w:rsidP="008B4A92">
            <w:pPr>
              <w:ind w:left="-7" w:firstLine="0"/>
              <w:rPr>
                <w:i/>
                <w:sz w:val="24"/>
                <w:szCs w:val="24"/>
                <w:lang w:val="ru-RU"/>
              </w:rPr>
            </w:pPr>
            <w:r w:rsidRPr="008B1C66">
              <w:rPr>
                <w:bCs/>
                <w:i/>
                <w:sz w:val="24"/>
                <w:szCs w:val="24"/>
                <w:lang w:val="ru-RU"/>
              </w:rPr>
              <w:t xml:space="preserve">настоящим подтверждаю, что </w:t>
            </w:r>
            <w:r w:rsidR="008B4A92">
              <w:rPr>
                <w:bCs/>
                <w:i/>
                <w:sz w:val="24"/>
                <w:szCs w:val="24"/>
                <w:lang w:val="ru-RU"/>
              </w:rPr>
              <w:t>поставляемый Товар</w:t>
            </w:r>
            <w:r w:rsidRPr="008B1C66">
              <w:rPr>
                <w:bCs/>
                <w:i/>
                <w:sz w:val="24"/>
                <w:szCs w:val="24"/>
                <w:lang w:val="ru-RU"/>
              </w:rPr>
              <w:t xml:space="preserve"> соответству</w:t>
            </w:r>
            <w:r w:rsidR="008B4A92">
              <w:rPr>
                <w:bCs/>
                <w:i/>
                <w:sz w:val="24"/>
                <w:szCs w:val="24"/>
                <w:lang w:val="ru-RU"/>
              </w:rPr>
              <w:t>е</w:t>
            </w:r>
            <w:r w:rsidRPr="008B1C66">
              <w:rPr>
                <w:bCs/>
                <w:i/>
                <w:sz w:val="24"/>
                <w:szCs w:val="24"/>
                <w:lang w:val="ru-RU"/>
              </w:rPr>
              <w:t>т техническ</w:t>
            </w:r>
            <w:r w:rsidR="008B4A92">
              <w:rPr>
                <w:bCs/>
                <w:i/>
                <w:sz w:val="24"/>
                <w:szCs w:val="24"/>
                <w:lang w:val="ru-RU"/>
              </w:rPr>
              <w:t xml:space="preserve">им и функциональным требованиям, </w:t>
            </w:r>
            <w:r w:rsidRPr="008B1C66">
              <w:rPr>
                <w:bCs/>
                <w:i/>
                <w:sz w:val="24"/>
                <w:szCs w:val="24"/>
                <w:lang w:val="ru-RU"/>
              </w:rPr>
              <w:t>указанным в техническом задании.</w:t>
            </w:r>
          </w:p>
        </w:tc>
      </w:tr>
      <w:tr w:rsidR="002A7CF6" w:rsidRPr="0059441B" w:rsidTr="006C0427">
        <w:trPr>
          <w:trHeight w:val="3051"/>
        </w:trPr>
        <w:tc>
          <w:tcPr>
            <w:tcW w:w="5262" w:type="dxa"/>
            <w:gridSpan w:val="2"/>
            <w:shd w:val="clear" w:color="auto" w:fill="FFFFFF"/>
          </w:tcPr>
          <w:p w:rsidR="002A7CF6" w:rsidRPr="008B1C66" w:rsidRDefault="002A7CF6" w:rsidP="008B4A92">
            <w:pPr>
              <w:ind w:left="0" w:firstLine="0"/>
              <w:rPr>
                <w:i/>
                <w:sz w:val="24"/>
                <w:szCs w:val="24"/>
                <w:lang w:val="ru-RU"/>
              </w:rPr>
            </w:pPr>
            <w:r w:rsidRPr="008B1C66">
              <w:rPr>
                <w:bCs/>
                <w:sz w:val="24"/>
                <w:szCs w:val="24"/>
                <w:lang w:val="ru-RU"/>
              </w:rPr>
              <w:t xml:space="preserve">Требования к безопасности, качеству </w:t>
            </w:r>
            <w:r w:rsidR="008B4A92">
              <w:rPr>
                <w:bCs/>
                <w:sz w:val="24"/>
                <w:szCs w:val="24"/>
                <w:lang w:val="ru-RU"/>
              </w:rPr>
              <w:t>поставляемого Товара</w:t>
            </w:r>
          </w:p>
        </w:tc>
        <w:tc>
          <w:tcPr>
            <w:tcW w:w="10189" w:type="dxa"/>
            <w:gridSpan w:val="9"/>
            <w:tcBorders>
              <w:bottom w:val="single" w:sz="4" w:space="0" w:color="auto"/>
            </w:tcBorders>
            <w:shd w:val="clear" w:color="auto" w:fill="FFFFFF"/>
          </w:tcPr>
          <w:p w:rsidR="002A7CF6" w:rsidRPr="008B1C66" w:rsidRDefault="002A7CF6" w:rsidP="008B4A92">
            <w:pPr>
              <w:spacing w:after="0"/>
              <w:ind w:left="-7" w:firstLine="0"/>
              <w:rPr>
                <w:bCs/>
                <w:i/>
                <w:sz w:val="24"/>
                <w:szCs w:val="24"/>
                <w:lang w:val="ru-RU"/>
              </w:rPr>
            </w:pPr>
            <w:r w:rsidRPr="008B1C66">
              <w:rPr>
                <w:bCs/>
                <w:i/>
                <w:sz w:val="24"/>
                <w:szCs w:val="24"/>
                <w:lang w:val="ru-RU"/>
              </w:rPr>
              <w:t xml:space="preserve">Участник должен указать характеристики </w:t>
            </w:r>
            <w:r w:rsidR="008B4A92">
              <w:rPr>
                <w:bCs/>
                <w:i/>
                <w:sz w:val="24"/>
                <w:szCs w:val="24"/>
                <w:lang w:val="ru-RU"/>
              </w:rPr>
              <w:t xml:space="preserve">Товара </w:t>
            </w:r>
            <w:r w:rsidRPr="008B1C66">
              <w:rPr>
                <w:bCs/>
                <w:i/>
                <w:sz w:val="24"/>
                <w:szCs w:val="24"/>
                <w:lang w:val="ru-RU"/>
              </w:rPr>
              <w:t xml:space="preserve">в части </w:t>
            </w:r>
            <w:r w:rsidR="008B4A92">
              <w:rPr>
                <w:bCs/>
                <w:i/>
                <w:sz w:val="24"/>
                <w:szCs w:val="24"/>
                <w:lang w:val="ru-RU"/>
              </w:rPr>
              <w:t>его</w:t>
            </w:r>
            <w:r w:rsidRPr="008B1C66">
              <w:rPr>
                <w:bCs/>
                <w:i/>
                <w:sz w:val="24"/>
                <w:szCs w:val="24"/>
                <w:lang w:val="ru-RU"/>
              </w:rPr>
              <w:t xml:space="preserve"> безопасности, качества в соответствии с требованиями технического задания (при необходимости с указанием нормативно-правовых актов, которыми установлены требования).</w:t>
            </w:r>
          </w:p>
          <w:p w:rsidR="002A7CF6" w:rsidRPr="008B1C66" w:rsidRDefault="002A7CF6" w:rsidP="008B4A92">
            <w:pPr>
              <w:spacing w:after="0"/>
              <w:ind w:left="-7" w:firstLine="0"/>
              <w:rPr>
                <w:bCs/>
                <w:i/>
                <w:sz w:val="24"/>
                <w:szCs w:val="24"/>
                <w:lang w:val="ru-RU"/>
              </w:rPr>
            </w:pPr>
            <w:r w:rsidRPr="008B1C66">
              <w:rPr>
                <w:bCs/>
                <w:i/>
                <w:sz w:val="24"/>
                <w:szCs w:val="24"/>
                <w:lang w:val="ru-RU"/>
              </w:rPr>
              <w:t xml:space="preserve">Участник вместо перечисления характеристик вправе указать: </w:t>
            </w:r>
          </w:p>
          <w:p w:rsidR="002A7CF6" w:rsidRPr="008B1C66" w:rsidRDefault="002A7CF6" w:rsidP="008B4A92">
            <w:pPr>
              <w:spacing w:after="0"/>
              <w:ind w:left="-7" w:firstLine="0"/>
              <w:rPr>
                <w:bCs/>
                <w:i/>
                <w:sz w:val="24"/>
                <w:szCs w:val="24"/>
                <w:lang w:val="ru-RU"/>
              </w:rPr>
            </w:pPr>
            <w:r w:rsidRPr="008B1C66">
              <w:rPr>
                <w:bCs/>
                <w:i/>
                <w:sz w:val="24"/>
                <w:szCs w:val="24"/>
                <w:lang w:val="ru-RU"/>
              </w:rPr>
              <w:t xml:space="preserve">настоящим подтверждаю, что </w:t>
            </w:r>
            <w:r w:rsidR="008B4A92">
              <w:rPr>
                <w:bCs/>
                <w:i/>
                <w:sz w:val="24"/>
                <w:szCs w:val="24"/>
                <w:lang w:val="ru-RU"/>
              </w:rPr>
              <w:t>поставляемый Товар</w:t>
            </w:r>
            <w:r w:rsidRPr="008B1C66">
              <w:rPr>
                <w:bCs/>
                <w:i/>
                <w:sz w:val="24"/>
                <w:szCs w:val="24"/>
                <w:lang w:val="ru-RU"/>
              </w:rPr>
              <w:t xml:space="preserve"> соответству</w:t>
            </w:r>
            <w:r w:rsidR="008B4A92">
              <w:rPr>
                <w:bCs/>
                <w:i/>
                <w:sz w:val="24"/>
                <w:szCs w:val="24"/>
                <w:lang w:val="ru-RU"/>
              </w:rPr>
              <w:t>е</w:t>
            </w:r>
            <w:r w:rsidRPr="008B1C66">
              <w:rPr>
                <w:bCs/>
                <w:i/>
                <w:sz w:val="24"/>
                <w:szCs w:val="24"/>
                <w:lang w:val="ru-RU"/>
              </w:rPr>
              <w:t>т требо</w:t>
            </w:r>
            <w:r w:rsidR="008B4A92">
              <w:rPr>
                <w:bCs/>
                <w:i/>
                <w:sz w:val="24"/>
                <w:szCs w:val="24"/>
                <w:lang w:val="ru-RU"/>
              </w:rPr>
              <w:t xml:space="preserve">ваниям к безопасности, качеству, </w:t>
            </w:r>
            <w:r w:rsidRPr="008B1C66">
              <w:rPr>
                <w:bCs/>
                <w:i/>
                <w:sz w:val="24"/>
                <w:szCs w:val="24"/>
                <w:lang w:val="ru-RU"/>
              </w:rPr>
              <w:t>указанным в техническом задании».</w:t>
            </w:r>
          </w:p>
          <w:p w:rsidR="002A7CF6" w:rsidRPr="008B1C66" w:rsidRDefault="002A7CF6" w:rsidP="008B4A92">
            <w:pPr>
              <w:spacing w:after="0"/>
              <w:ind w:left="-7" w:firstLine="0"/>
              <w:rPr>
                <w:bCs/>
                <w:i/>
                <w:sz w:val="24"/>
                <w:szCs w:val="24"/>
                <w:lang w:val="ru-RU"/>
              </w:rPr>
            </w:pPr>
            <w:r w:rsidRPr="008B1C66">
              <w:rPr>
                <w:bCs/>
                <w:i/>
                <w:sz w:val="24"/>
                <w:szCs w:val="24"/>
                <w:lang w:val="ru-RU"/>
              </w:rPr>
              <w:t xml:space="preserve">Участник должен указать гарантийный срок </w:t>
            </w:r>
            <w:r w:rsidR="00F548E9" w:rsidRPr="008B1C66">
              <w:rPr>
                <w:bCs/>
                <w:i/>
                <w:sz w:val="24"/>
                <w:szCs w:val="24"/>
                <w:lang w:val="ru-RU"/>
              </w:rPr>
              <w:t xml:space="preserve">на </w:t>
            </w:r>
            <w:r w:rsidR="008B4A92">
              <w:rPr>
                <w:bCs/>
                <w:i/>
                <w:sz w:val="24"/>
                <w:szCs w:val="24"/>
                <w:lang w:val="ru-RU"/>
              </w:rPr>
              <w:t>поставляемый Товар</w:t>
            </w:r>
            <w:r w:rsidRPr="008B1C66">
              <w:rPr>
                <w:bCs/>
                <w:i/>
                <w:sz w:val="24"/>
                <w:szCs w:val="24"/>
                <w:lang w:val="ru-RU"/>
              </w:rPr>
              <w:t xml:space="preserve"> по нас</w:t>
            </w:r>
            <w:r w:rsidR="006C0427">
              <w:rPr>
                <w:bCs/>
                <w:i/>
                <w:sz w:val="24"/>
                <w:szCs w:val="24"/>
                <w:lang w:val="ru-RU"/>
              </w:rPr>
              <w:t>тоящему запросу котировок</w:t>
            </w:r>
            <w:r w:rsidRPr="008B1C66">
              <w:rPr>
                <w:bCs/>
                <w:i/>
                <w:sz w:val="24"/>
                <w:szCs w:val="24"/>
                <w:lang w:val="ru-RU"/>
              </w:rPr>
              <w:t xml:space="preserve">: </w:t>
            </w:r>
          </w:p>
          <w:p w:rsidR="002A7CF6" w:rsidRPr="008B1C66" w:rsidRDefault="002A7CF6" w:rsidP="008B4A92">
            <w:pPr>
              <w:spacing w:after="0"/>
              <w:ind w:left="-7" w:firstLine="0"/>
              <w:rPr>
                <w:i/>
                <w:sz w:val="24"/>
                <w:szCs w:val="24"/>
                <w:lang w:val="ru-RU"/>
              </w:rPr>
            </w:pPr>
            <w:r w:rsidRPr="008B1C66">
              <w:rPr>
                <w:bCs/>
                <w:i/>
                <w:sz w:val="24"/>
                <w:szCs w:val="24"/>
                <w:lang w:val="ru-RU"/>
              </w:rPr>
              <w:t xml:space="preserve">Гарантийный срок на оказываемые услуги по настоящему запросу котировок составляет __ (_____________) </w:t>
            </w:r>
            <w:r w:rsidR="00F548E9" w:rsidRPr="008B1C66">
              <w:rPr>
                <w:bCs/>
                <w:i/>
                <w:sz w:val="24"/>
                <w:szCs w:val="24"/>
                <w:lang w:val="ru-RU"/>
              </w:rPr>
              <w:t>__________</w:t>
            </w:r>
            <w:r w:rsidRPr="008B1C66">
              <w:rPr>
                <w:bCs/>
                <w:i/>
                <w:sz w:val="24"/>
                <w:szCs w:val="24"/>
                <w:lang w:val="ru-RU"/>
              </w:rPr>
              <w:t xml:space="preserve"> с </w:t>
            </w:r>
            <w:r w:rsidR="00F548E9" w:rsidRPr="008B1C66">
              <w:rPr>
                <w:bCs/>
                <w:i/>
                <w:sz w:val="24"/>
                <w:szCs w:val="24"/>
                <w:lang w:val="ru-RU"/>
              </w:rPr>
              <w:t xml:space="preserve">момента </w:t>
            </w:r>
            <w:r w:rsidR="008B4A92">
              <w:rPr>
                <w:bCs/>
                <w:i/>
                <w:sz w:val="24"/>
                <w:szCs w:val="24"/>
                <w:lang w:val="ru-RU"/>
              </w:rPr>
              <w:t>поставки Товара</w:t>
            </w:r>
            <w:r w:rsidRPr="008B1C66">
              <w:rPr>
                <w:bCs/>
                <w:i/>
                <w:sz w:val="24"/>
                <w:szCs w:val="24"/>
                <w:lang w:val="ru-RU"/>
              </w:rPr>
              <w:t>.</w:t>
            </w:r>
          </w:p>
        </w:tc>
      </w:tr>
      <w:tr w:rsidR="002A7CF6" w:rsidRPr="008B1C66" w:rsidTr="006C0427">
        <w:tc>
          <w:tcPr>
            <w:tcW w:w="15451" w:type="dxa"/>
            <w:gridSpan w:val="11"/>
            <w:shd w:val="clear" w:color="auto" w:fill="FFFFFF"/>
          </w:tcPr>
          <w:p w:rsidR="002A7CF6" w:rsidRPr="008B4A92" w:rsidRDefault="002A7CF6" w:rsidP="008B4A92">
            <w:pPr>
              <w:rPr>
                <w:b/>
                <w:i/>
                <w:sz w:val="24"/>
                <w:szCs w:val="24"/>
                <w:lang w:val="ru-RU"/>
              </w:rPr>
            </w:pPr>
            <w:r w:rsidRPr="008B1C66">
              <w:rPr>
                <w:b/>
                <w:sz w:val="24"/>
                <w:szCs w:val="24"/>
              </w:rPr>
              <w:t xml:space="preserve">3. Требования к </w:t>
            </w:r>
            <w:r w:rsidR="008B4A92">
              <w:rPr>
                <w:b/>
                <w:sz w:val="24"/>
                <w:szCs w:val="24"/>
                <w:lang w:val="ru-RU"/>
              </w:rPr>
              <w:t>поставке Товара</w:t>
            </w:r>
          </w:p>
        </w:tc>
      </w:tr>
      <w:tr w:rsidR="002A7CF6" w:rsidRPr="0059441B" w:rsidTr="006C0427">
        <w:trPr>
          <w:trHeight w:val="391"/>
        </w:trPr>
        <w:tc>
          <w:tcPr>
            <w:tcW w:w="15451" w:type="dxa"/>
            <w:gridSpan w:val="11"/>
            <w:shd w:val="clear" w:color="auto" w:fill="FFFFFF"/>
          </w:tcPr>
          <w:p w:rsidR="002A7CF6" w:rsidRPr="008B1C66" w:rsidRDefault="002A7CF6" w:rsidP="002A7CF6">
            <w:pPr>
              <w:ind w:left="0" w:firstLine="0"/>
              <w:rPr>
                <w:bCs/>
                <w:i/>
                <w:sz w:val="24"/>
                <w:szCs w:val="24"/>
                <w:lang w:val="ru-RU"/>
              </w:rPr>
            </w:pPr>
            <w:r w:rsidRPr="008B1C66">
              <w:rPr>
                <w:bCs/>
                <w:i/>
                <w:sz w:val="24"/>
                <w:szCs w:val="24"/>
                <w:lang w:val="ru-RU"/>
              </w:rPr>
              <w:t>Участник должен указать гарантируемый результат и согласие с условиями технического задания.</w:t>
            </w:r>
          </w:p>
          <w:p w:rsidR="002A7CF6" w:rsidRPr="008B1C66" w:rsidRDefault="002A7CF6" w:rsidP="002A7CF6">
            <w:pPr>
              <w:rPr>
                <w:b/>
                <w:sz w:val="24"/>
                <w:szCs w:val="24"/>
                <w:lang w:val="ru-RU"/>
              </w:rPr>
            </w:pPr>
          </w:p>
        </w:tc>
      </w:tr>
      <w:tr w:rsidR="002A7CF6" w:rsidRPr="0059441B" w:rsidTr="006C0427">
        <w:tc>
          <w:tcPr>
            <w:tcW w:w="15451" w:type="dxa"/>
            <w:gridSpan w:val="11"/>
          </w:tcPr>
          <w:p w:rsidR="002A7CF6" w:rsidRPr="008B1C66" w:rsidRDefault="002A7CF6" w:rsidP="008B4A92">
            <w:pPr>
              <w:rPr>
                <w:i/>
                <w:sz w:val="24"/>
                <w:szCs w:val="24"/>
                <w:lang w:val="ru-RU"/>
              </w:rPr>
            </w:pPr>
            <w:r w:rsidRPr="008B1C66">
              <w:rPr>
                <w:b/>
                <w:sz w:val="24"/>
                <w:szCs w:val="24"/>
                <w:lang w:val="ru-RU"/>
              </w:rPr>
              <w:t>4.</w:t>
            </w:r>
            <w:r w:rsidRPr="008B1C66">
              <w:rPr>
                <w:b/>
                <w:bCs/>
                <w:sz w:val="24"/>
                <w:szCs w:val="24"/>
                <w:lang w:val="ru-RU"/>
              </w:rPr>
              <w:t xml:space="preserve">Место, условия и порядок </w:t>
            </w:r>
            <w:r w:rsidR="008B4A92">
              <w:rPr>
                <w:b/>
                <w:bCs/>
                <w:sz w:val="24"/>
                <w:szCs w:val="24"/>
                <w:lang w:val="ru-RU"/>
              </w:rPr>
              <w:t>поставки Товара</w:t>
            </w:r>
          </w:p>
        </w:tc>
      </w:tr>
      <w:tr w:rsidR="002A7CF6" w:rsidRPr="0059441B" w:rsidTr="006C0427">
        <w:tc>
          <w:tcPr>
            <w:tcW w:w="5262" w:type="dxa"/>
            <w:gridSpan w:val="2"/>
          </w:tcPr>
          <w:p w:rsidR="002A7CF6" w:rsidRPr="008B1C66" w:rsidRDefault="002A7CF6" w:rsidP="008B4A92">
            <w:pPr>
              <w:ind w:left="0" w:firstLine="0"/>
              <w:rPr>
                <w:sz w:val="24"/>
                <w:szCs w:val="24"/>
                <w:lang w:val="ru-RU"/>
              </w:rPr>
            </w:pPr>
            <w:r w:rsidRPr="008B1C66">
              <w:rPr>
                <w:sz w:val="24"/>
                <w:szCs w:val="24"/>
              </w:rPr>
              <w:t>Место</w:t>
            </w:r>
            <w:r w:rsidR="008B4A92">
              <w:rPr>
                <w:bCs/>
                <w:sz w:val="24"/>
                <w:szCs w:val="24"/>
                <w:lang w:val="ru-RU"/>
              </w:rPr>
              <w:t>поставки Товара</w:t>
            </w:r>
          </w:p>
        </w:tc>
        <w:tc>
          <w:tcPr>
            <w:tcW w:w="10189" w:type="dxa"/>
            <w:gridSpan w:val="9"/>
          </w:tcPr>
          <w:p w:rsidR="002A7CF6" w:rsidRPr="008B1C66" w:rsidRDefault="002A7CF6" w:rsidP="002A7CF6">
            <w:pPr>
              <w:ind w:left="-7" w:firstLine="0"/>
              <w:rPr>
                <w:bCs/>
                <w:i/>
                <w:sz w:val="24"/>
                <w:szCs w:val="24"/>
                <w:lang w:val="ru-RU"/>
              </w:rPr>
            </w:pPr>
            <w:r w:rsidRPr="008B1C66">
              <w:rPr>
                <w:bCs/>
                <w:i/>
                <w:sz w:val="24"/>
                <w:szCs w:val="24"/>
                <w:lang w:val="ru-RU"/>
              </w:rPr>
              <w:t>Участник должен указать место</w:t>
            </w:r>
            <w:r w:rsidR="006C0427">
              <w:rPr>
                <w:bCs/>
                <w:i/>
                <w:sz w:val="24"/>
                <w:szCs w:val="24"/>
                <w:lang w:val="ru-RU"/>
              </w:rPr>
              <w:t xml:space="preserve"> поставки Товара</w:t>
            </w:r>
            <w:r w:rsidRPr="008B1C66">
              <w:rPr>
                <w:bCs/>
                <w:i/>
                <w:sz w:val="24"/>
                <w:szCs w:val="24"/>
                <w:lang w:val="ru-RU"/>
              </w:rPr>
              <w:t xml:space="preserve"> в соответствии с требованиями </w:t>
            </w:r>
            <w:r w:rsidRPr="008B1C66">
              <w:rPr>
                <w:bCs/>
                <w:i/>
                <w:sz w:val="24"/>
                <w:szCs w:val="24"/>
                <w:lang w:val="ru-RU"/>
              </w:rPr>
              <w:lastRenderedPageBreak/>
              <w:t>технического задания.</w:t>
            </w:r>
          </w:p>
          <w:p w:rsidR="002A7CF6" w:rsidRPr="008B1C66" w:rsidRDefault="002A7CF6" w:rsidP="002A7CF6">
            <w:pPr>
              <w:ind w:left="-7" w:firstLine="0"/>
              <w:rPr>
                <w:bCs/>
                <w:i/>
                <w:sz w:val="24"/>
                <w:szCs w:val="24"/>
                <w:lang w:val="ru-RU"/>
              </w:rPr>
            </w:pPr>
            <w:r w:rsidRPr="008B1C66">
              <w:rPr>
                <w:bCs/>
                <w:i/>
                <w:sz w:val="24"/>
                <w:szCs w:val="24"/>
                <w:lang w:val="ru-RU"/>
              </w:rPr>
              <w:t xml:space="preserve">Участник вместо указания места </w:t>
            </w:r>
            <w:r w:rsidR="006C0427">
              <w:rPr>
                <w:bCs/>
                <w:i/>
                <w:sz w:val="24"/>
                <w:szCs w:val="24"/>
                <w:lang w:val="ru-RU"/>
              </w:rPr>
              <w:t>поставки Товара</w:t>
            </w:r>
            <w:r w:rsidRPr="008B1C66">
              <w:rPr>
                <w:bCs/>
                <w:i/>
                <w:sz w:val="24"/>
                <w:szCs w:val="24"/>
                <w:lang w:val="ru-RU"/>
              </w:rPr>
              <w:t xml:space="preserve"> вправе указать: </w:t>
            </w:r>
          </w:p>
          <w:p w:rsidR="002A7CF6" w:rsidRPr="008B1C66" w:rsidRDefault="002A7CF6" w:rsidP="006C0427">
            <w:pPr>
              <w:ind w:left="-7" w:firstLine="0"/>
              <w:rPr>
                <w:i/>
                <w:sz w:val="24"/>
                <w:szCs w:val="24"/>
                <w:lang w:val="ru-RU"/>
              </w:rPr>
            </w:pPr>
            <w:r w:rsidRPr="008B1C66">
              <w:rPr>
                <w:bCs/>
                <w:i/>
                <w:sz w:val="24"/>
                <w:szCs w:val="24"/>
                <w:lang w:val="ru-RU"/>
              </w:rPr>
              <w:t xml:space="preserve">настоящим подтверждаю, что </w:t>
            </w:r>
            <w:r w:rsidR="006C0427">
              <w:rPr>
                <w:bCs/>
                <w:i/>
                <w:sz w:val="24"/>
                <w:szCs w:val="24"/>
                <w:lang w:val="ru-RU"/>
              </w:rPr>
              <w:t>Товар</w:t>
            </w:r>
            <w:r w:rsidRPr="008B1C66">
              <w:rPr>
                <w:bCs/>
                <w:i/>
                <w:sz w:val="24"/>
                <w:szCs w:val="24"/>
                <w:lang w:val="ru-RU"/>
              </w:rPr>
              <w:t xml:space="preserve"> буд</w:t>
            </w:r>
            <w:r w:rsidR="006C0427">
              <w:rPr>
                <w:bCs/>
                <w:i/>
                <w:sz w:val="24"/>
                <w:szCs w:val="24"/>
                <w:lang w:val="ru-RU"/>
              </w:rPr>
              <w:t>е</w:t>
            </w:r>
            <w:r w:rsidRPr="008B1C66">
              <w:rPr>
                <w:bCs/>
                <w:i/>
                <w:sz w:val="24"/>
                <w:szCs w:val="24"/>
                <w:lang w:val="ru-RU"/>
              </w:rPr>
              <w:t xml:space="preserve">т </w:t>
            </w:r>
            <w:r w:rsidR="006C0427">
              <w:rPr>
                <w:bCs/>
                <w:i/>
                <w:sz w:val="24"/>
                <w:szCs w:val="24"/>
                <w:lang w:val="ru-RU"/>
              </w:rPr>
              <w:t>поставлен</w:t>
            </w:r>
            <w:r w:rsidRPr="008B1C66">
              <w:rPr>
                <w:bCs/>
                <w:i/>
                <w:sz w:val="24"/>
                <w:szCs w:val="24"/>
                <w:lang w:val="ru-RU"/>
              </w:rPr>
              <w:t xml:space="preserve"> в месте(ах), указанном(ых) в техническом задании.</w:t>
            </w:r>
          </w:p>
        </w:tc>
      </w:tr>
      <w:tr w:rsidR="002A7CF6" w:rsidRPr="0059441B" w:rsidTr="006C0427">
        <w:trPr>
          <w:trHeight w:val="608"/>
        </w:trPr>
        <w:tc>
          <w:tcPr>
            <w:tcW w:w="5262" w:type="dxa"/>
            <w:gridSpan w:val="2"/>
          </w:tcPr>
          <w:p w:rsidR="002A7CF6" w:rsidRPr="008B1C66" w:rsidRDefault="002A7CF6" w:rsidP="008B4A92">
            <w:pPr>
              <w:ind w:left="142" w:firstLine="0"/>
              <w:rPr>
                <w:i/>
                <w:sz w:val="24"/>
                <w:szCs w:val="24"/>
                <w:lang w:val="ru-RU"/>
              </w:rPr>
            </w:pPr>
            <w:r w:rsidRPr="008B1C66">
              <w:rPr>
                <w:sz w:val="24"/>
                <w:szCs w:val="24"/>
              </w:rPr>
              <w:lastRenderedPageBreak/>
              <w:t>Сроки</w:t>
            </w:r>
            <w:r w:rsidR="008B4A92">
              <w:rPr>
                <w:bCs/>
                <w:sz w:val="24"/>
                <w:szCs w:val="24"/>
                <w:lang w:val="ru-RU"/>
              </w:rPr>
              <w:t>поставки Товара</w:t>
            </w:r>
          </w:p>
        </w:tc>
        <w:tc>
          <w:tcPr>
            <w:tcW w:w="10189" w:type="dxa"/>
            <w:gridSpan w:val="9"/>
          </w:tcPr>
          <w:p w:rsidR="002A7CF6" w:rsidRPr="008B1C66" w:rsidRDefault="002A7CF6" w:rsidP="006C0427">
            <w:pPr>
              <w:ind w:left="-7" w:firstLine="0"/>
              <w:rPr>
                <w:i/>
                <w:sz w:val="24"/>
                <w:szCs w:val="24"/>
                <w:lang w:val="ru-RU"/>
              </w:rPr>
            </w:pPr>
            <w:r w:rsidRPr="008B1C66">
              <w:rPr>
                <w:bCs/>
                <w:i/>
                <w:sz w:val="24"/>
                <w:szCs w:val="24"/>
                <w:lang w:val="ru-RU"/>
              </w:rPr>
              <w:t xml:space="preserve">Участник должен указать срок </w:t>
            </w:r>
            <w:r w:rsidR="006C0427">
              <w:rPr>
                <w:bCs/>
                <w:i/>
                <w:sz w:val="24"/>
                <w:szCs w:val="24"/>
                <w:lang w:val="ru-RU"/>
              </w:rPr>
              <w:t>поставки Товара</w:t>
            </w:r>
            <w:r w:rsidRPr="008B1C66">
              <w:rPr>
                <w:bCs/>
                <w:i/>
                <w:sz w:val="24"/>
                <w:szCs w:val="24"/>
                <w:lang w:val="ru-RU"/>
              </w:rPr>
              <w:t xml:space="preserve"> (не позднее, установленного в техническом задании) </w:t>
            </w:r>
          </w:p>
        </w:tc>
      </w:tr>
      <w:tr w:rsidR="002A7CF6" w:rsidRPr="0059441B" w:rsidTr="006C0427">
        <w:trPr>
          <w:trHeight w:val="424"/>
        </w:trPr>
        <w:tc>
          <w:tcPr>
            <w:tcW w:w="15451" w:type="dxa"/>
            <w:gridSpan w:val="11"/>
          </w:tcPr>
          <w:p w:rsidR="002A7CF6" w:rsidRPr="008B1C66" w:rsidRDefault="002A7CF6" w:rsidP="002A7CF6">
            <w:pPr>
              <w:rPr>
                <w:i/>
                <w:sz w:val="24"/>
                <w:szCs w:val="24"/>
                <w:lang w:val="ru-RU"/>
              </w:rPr>
            </w:pPr>
            <w:r w:rsidRPr="008B1C66">
              <w:rPr>
                <w:b/>
                <w:bCs/>
                <w:sz w:val="24"/>
                <w:szCs w:val="24"/>
                <w:lang w:val="ru-RU"/>
              </w:rPr>
              <w:t>5. Форма, сроки и порядок оплаты</w:t>
            </w:r>
          </w:p>
        </w:tc>
      </w:tr>
      <w:tr w:rsidR="002A7CF6" w:rsidRPr="0059441B" w:rsidTr="006C0427">
        <w:trPr>
          <w:trHeight w:val="1798"/>
        </w:trPr>
        <w:tc>
          <w:tcPr>
            <w:tcW w:w="5262" w:type="dxa"/>
            <w:gridSpan w:val="2"/>
          </w:tcPr>
          <w:p w:rsidR="002A7CF6" w:rsidRPr="008B1C66" w:rsidRDefault="002A7CF6" w:rsidP="002A7CF6">
            <w:pPr>
              <w:ind w:left="142" w:firstLine="0"/>
              <w:rPr>
                <w:i/>
                <w:sz w:val="24"/>
                <w:szCs w:val="24"/>
              </w:rPr>
            </w:pPr>
            <w:r w:rsidRPr="008B1C66">
              <w:rPr>
                <w:bCs/>
                <w:sz w:val="24"/>
                <w:szCs w:val="24"/>
              </w:rPr>
              <w:t>Формаоплаты</w:t>
            </w:r>
          </w:p>
        </w:tc>
        <w:tc>
          <w:tcPr>
            <w:tcW w:w="10189" w:type="dxa"/>
            <w:gridSpan w:val="9"/>
          </w:tcPr>
          <w:p w:rsidR="002A7CF6" w:rsidRPr="008B1C66" w:rsidRDefault="002A7CF6" w:rsidP="002A7CF6">
            <w:pPr>
              <w:ind w:left="135" w:firstLine="0"/>
              <w:rPr>
                <w:bCs/>
                <w:i/>
                <w:sz w:val="24"/>
                <w:szCs w:val="24"/>
                <w:lang w:val="ru-RU"/>
              </w:rPr>
            </w:pPr>
            <w:r w:rsidRPr="008B1C66">
              <w:rPr>
                <w:bCs/>
                <w:i/>
                <w:sz w:val="24"/>
                <w:szCs w:val="24"/>
                <w:lang w:val="ru-RU"/>
              </w:rPr>
              <w:t>Участник должен указать форму оплаты по договору в соответствии с требованиями технического задания.</w:t>
            </w:r>
          </w:p>
          <w:p w:rsidR="002A7CF6" w:rsidRPr="008B1C66" w:rsidRDefault="002A7CF6" w:rsidP="002A7CF6">
            <w:pPr>
              <w:ind w:left="135" w:firstLine="0"/>
              <w:rPr>
                <w:bCs/>
                <w:i/>
                <w:sz w:val="24"/>
                <w:szCs w:val="24"/>
                <w:lang w:val="ru-RU"/>
              </w:rPr>
            </w:pPr>
            <w:r w:rsidRPr="008B1C66">
              <w:rPr>
                <w:bCs/>
                <w:i/>
                <w:sz w:val="24"/>
                <w:szCs w:val="24"/>
                <w:lang w:val="ru-RU"/>
              </w:rPr>
              <w:t xml:space="preserve">Участник вместо указания формы оплаты вправе указать: </w:t>
            </w:r>
          </w:p>
          <w:p w:rsidR="002A7CF6" w:rsidRPr="008B1C66" w:rsidRDefault="002A7CF6" w:rsidP="002A7CF6">
            <w:pPr>
              <w:ind w:left="135" w:firstLine="0"/>
              <w:rPr>
                <w:bCs/>
                <w:i/>
                <w:sz w:val="24"/>
                <w:szCs w:val="24"/>
                <w:lang w:val="ru-RU"/>
              </w:rPr>
            </w:pPr>
            <w:r w:rsidRPr="008B1C66">
              <w:rPr>
                <w:bCs/>
                <w:i/>
                <w:sz w:val="24"/>
                <w:szCs w:val="24"/>
                <w:lang w:val="ru-RU"/>
              </w:rPr>
              <w:t>настоящим подтверждаю, что согласен с формой оплаты, указанной в техническом задании.</w:t>
            </w:r>
          </w:p>
        </w:tc>
      </w:tr>
      <w:tr w:rsidR="002A7CF6" w:rsidRPr="0059441B" w:rsidTr="006C0427">
        <w:trPr>
          <w:trHeight w:val="1228"/>
        </w:trPr>
        <w:tc>
          <w:tcPr>
            <w:tcW w:w="5262" w:type="dxa"/>
            <w:gridSpan w:val="2"/>
          </w:tcPr>
          <w:p w:rsidR="002A7CF6" w:rsidRPr="008B1C66" w:rsidRDefault="002A7CF6" w:rsidP="002A7CF6">
            <w:pPr>
              <w:ind w:left="142" w:firstLine="0"/>
              <w:rPr>
                <w:i/>
                <w:sz w:val="24"/>
                <w:szCs w:val="24"/>
              </w:rPr>
            </w:pPr>
            <w:r w:rsidRPr="008B1C66">
              <w:rPr>
                <w:bCs/>
                <w:sz w:val="24"/>
                <w:szCs w:val="24"/>
              </w:rPr>
              <w:t>Срок и порядокоплаты</w:t>
            </w:r>
          </w:p>
        </w:tc>
        <w:tc>
          <w:tcPr>
            <w:tcW w:w="10189" w:type="dxa"/>
            <w:gridSpan w:val="9"/>
            <w:shd w:val="clear" w:color="auto" w:fill="FFFFFF"/>
          </w:tcPr>
          <w:p w:rsidR="002A7CF6" w:rsidRPr="008B1C66" w:rsidRDefault="002A7CF6" w:rsidP="002A7CF6">
            <w:pPr>
              <w:ind w:left="135" w:firstLine="0"/>
              <w:rPr>
                <w:bCs/>
                <w:i/>
                <w:sz w:val="24"/>
                <w:szCs w:val="24"/>
                <w:lang w:val="ru-RU"/>
              </w:rPr>
            </w:pPr>
            <w:r w:rsidRPr="008B1C66">
              <w:rPr>
                <w:bCs/>
                <w:i/>
                <w:sz w:val="24"/>
                <w:szCs w:val="24"/>
                <w:lang w:val="ru-RU"/>
              </w:rPr>
              <w:t>Участник должен указать конкретные сроки и порядок оплаты по договору в соответствии с требованиями технического задания.</w:t>
            </w:r>
          </w:p>
          <w:p w:rsidR="002A7CF6" w:rsidRPr="008B1C66" w:rsidRDefault="002A7CF6" w:rsidP="002A7CF6">
            <w:pPr>
              <w:ind w:left="135" w:firstLine="0"/>
              <w:rPr>
                <w:bCs/>
                <w:i/>
                <w:sz w:val="24"/>
                <w:szCs w:val="24"/>
                <w:lang w:val="ru-RU"/>
              </w:rPr>
            </w:pPr>
            <w:r w:rsidRPr="008B1C66">
              <w:rPr>
                <w:bCs/>
                <w:i/>
                <w:sz w:val="24"/>
                <w:szCs w:val="24"/>
                <w:lang w:val="ru-RU"/>
              </w:rPr>
              <w:t xml:space="preserve">Участник вместо указания срока и порядка оплаты вправе указать: </w:t>
            </w:r>
          </w:p>
          <w:p w:rsidR="002A7CF6" w:rsidRPr="008B1C66" w:rsidRDefault="002A7CF6" w:rsidP="002A7CF6">
            <w:pPr>
              <w:ind w:left="135" w:firstLine="0"/>
              <w:rPr>
                <w:i/>
                <w:sz w:val="24"/>
                <w:szCs w:val="24"/>
                <w:lang w:val="ru-RU"/>
              </w:rPr>
            </w:pPr>
            <w:r w:rsidRPr="008B1C66">
              <w:rPr>
                <w:bCs/>
                <w:i/>
                <w:sz w:val="24"/>
                <w:szCs w:val="24"/>
                <w:lang w:val="ru-RU"/>
              </w:rPr>
              <w:t>настоящим подтверждаю, что согласен со сроками и порядком оплаты, указанными в техническом задании.</w:t>
            </w:r>
          </w:p>
        </w:tc>
      </w:tr>
    </w:tbl>
    <w:p w:rsidR="002A7CF6" w:rsidRPr="008B1C66" w:rsidRDefault="002A7CF6" w:rsidP="002A7CF6">
      <w:pPr>
        <w:rPr>
          <w:sz w:val="24"/>
          <w:szCs w:val="24"/>
          <w:lang w:val="ru-RU"/>
        </w:rPr>
      </w:pPr>
    </w:p>
    <w:p w:rsidR="002A7CF6" w:rsidRPr="008B1C66" w:rsidRDefault="002A7CF6" w:rsidP="002A7CF6">
      <w:pPr>
        <w:spacing w:after="0" w:line="360" w:lineRule="auto"/>
        <w:ind w:left="0" w:firstLine="709"/>
        <w:rPr>
          <w:rFonts w:eastAsia="MS Mincho"/>
          <w:color w:val="auto"/>
          <w:sz w:val="24"/>
          <w:szCs w:val="24"/>
          <w:lang w:val="ru-RU" w:eastAsia="ru-RU"/>
        </w:rPr>
      </w:pPr>
      <w:r w:rsidRPr="008B1C66">
        <w:rPr>
          <w:rFonts w:eastAsia="MS Mincho"/>
          <w:b/>
          <w:color w:val="auto"/>
          <w:sz w:val="24"/>
          <w:szCs w:val="24"/>
          <w:lang w:val="ru-RU" w:eastAsia="ru-RU"/>
        </w:rPr>
        <w:t xml:space="preserve">Полная и окончательная стоимость технического предложения, </w:t>
      </w:r>
      <w:r w:rsidR="00FC1F1A" w:rsidRPr="008B1C66">
        <w:rPr>
          <w:rFonts w:eastAsia="MS Mincho"/>
          <w:b/>
          <w:sz w:val="24"/>
          <w:szCs w:val="24"/>
          <w:lang w:val="ru-RU" w:eastAsia="ru-RU"/>
        </w:rPr>
        <w:t xml:space="preserve">включая все возможные расходы, </w:t>
      </w:r>
      <w:r w:rsidRPr="008B1C66">
        <w:rPr>
          <w:rFonts w:eastAsia="MS Mincho"/>
          <w:b/>
          <w:sz w:val="24"/>
          <w:szCs w:val="24"/>
          <w:lang w:val="ru-RU" w:eastAsia="ru-RU"/>
        </w:rPr>
        <w:t>в том числе транспортные расходы, а также все виды налогов</w:t>
      </w:r>
      <w:r w:rsidRPr="008B1C66">
        <w:rPr>
          <w:rFonts w:eastAsia="MS Mincho"/>
          <w:b/>
          <w:color w:val="auto"/>
          <w:sz w:val="24"/>
          <w:szCs w:val="24"/>
          <w:lang w:val="ru-RU" w:eastAsia="ru-RU"/>
        </w:rPr>
        <w:t>, в том числе без учета НДС/ с учетом НДС, составляет:</w:t>
      </w:r>
    </w:p>
    <w:p w:rsidR="002A7CF6" w:rsidRPr="008B1C66" w:rsidRDefault="006C0427" w:rsidP="002A7CF6">
      <w:pPr>
        <w:spacing w:after="0" w:line="360" w:lineRule="auto"/>
        <w:ind w:left="0" w:firstLine="709"/>
        <w:jc w:val="left"/>
        <w:rPr>
          <w:rFonts w:eastAsia="MS Mincho"/>
          <w:b/>
          <w:color w:val="auto"/>
          <w:sz w:val="24"/>
          <w:szCs w:val="24"/>
          <w:lang w:val="ru-RU" w:eastAsia="ru-RU"/>
        </w:rPr>
      </w:pPr>
      <w:r>
        <w:rPr>
          <w:rFonts w:eastAsia="MS Mincho"/>
          <w:b/>
          <w:color w:val="auto"/>
          <w:sz w:val="24"/>
          <w:szCs w:val="24"/>
          <w:lang w:val="ru-RU" w:eastAsia="ru-RU"/>
        </w:rPr>
        <w:t xml:space="preserve">________________ </w:t>
      </w:r>
      <w:r w:rsidR="002A7CF6" w:rsidRPr="008B1C66">
        <w:rPr>
          <w:rFonts w:eastAsia="MS Mincho"/>
          <w:b/>
          <w:color w:val="auto"/>
          <w:sz w:val="24"/>
          <w:szCs w:val="24"/>
          <w:lang w:val="ru-RU" w:eastAsia="ru-RU"/>
        </w:rPr>
        <w:t xml:space="preserve">(_________________ </w:t>
      </w:r>
      <w:r w:rsidR="002A7CF6" w:rsidRPr="008B1C66">
        <w:rPr>
          <w:rFonts w:eastAsia="MS Mincho"/>
          <w:b/>
          <w:i/>
          <w:color w:val="auto"/>
          <w:sz w:val="24"/>
          <w:szCs w:val="24"/>
          <w:lang w:val="ru-RU" w:eastAsia="ru-RU"/>
        </w:rPr>
        <w:t>сумма прописью</w:t>
      </w:r>
      <w:r w:rsidR="002A7CF6" w:rsidRPr="008B1C66">
        <w:rPr>
          <w:rFonts w:eastAsia="MS Mincho"/>
          <w:b/>
          <w:color w:val="auto"/>
          <w:sz w:val="24"/>
          <w:szCs w:val="24"/>
          <w:lang w:val="ru-RU" w:eastAsia="ru-RU"/>
        </w:rPr>
        <w:t xml:space="preserve">) рублей без учета НДС, </w:t>
      </w:r>
    </w:p>
    <w:p w:rsidR="002A7CF6" w:rsidRPr="008B1C66" w:rsidRDefault="006C0427" w:rsidP="002A7CF6">
      <w:pPr>
        <w:ind w:left="0" w:firstLine="0"/>
        <w:rPr>
          <w:sz w:val="24"/>
          <w:szCs w:val="24"/>
          <w:lang w:val="ru-RU"/>
        </w:rPr>
      </w:pPr>
      <w:r>
        <w:rPr>
          <w:rFonts w:eastAsia="MS Mincho"/>
          <w:b/>
          <w:color w:val="auto"/>
          <w:sz w:val="24"/>
          <w:szCs w:val="24"/>
          <w:lang w:val="ru-RU" w:eastAsia="ru-RU"/>
        </w:rPr>
        <w:t xml:space="preserve">________________ </w:t>
      </w:r>
      <w:r w:rsidR="002A7CF6" w:rsidRPr="008B1C66">
        <w:rPr>
          <w:rFonts w:eastAsia="MS Mincho"/>
          <w:b/>
          <w:color w:val="auto"/>
          <w:sz w:val="24"/>
          <w:szCs w:val="24"/>
          <w:lang w:val="ru-RU" w:eastAsia="ru-RU"/>
        </w:rPr>
        <w:t xml:space="preserve">(_________________ </w:t>
      </w:r>
      <w:r w:rsidR="002A7CF6" w:rsidRPr="008B1C66">
        <w:rPr>
          <w:rFonts w:eastAsia="MS Mincho"/>
          <w:b/>
          <w:i/>
          <w:color w:val="auto"/>
          <w:sz w:val="24"/>
          <w:szCs w:val="24"/>
          <w:lang w:val="ru-RU" w:eastAsia="ru-RU"/>
        </w:rPr>
        <w:t>сумма прописью</w:t>
      </w:r>
      <w:r>
        <w:rPr>
          <w:rFonts w:eastAsia="MS Mincho"/>
          <w:b/>
          <w:color w:val="auto"/>
          <w:sz w:val="24"/>
          <w:szCs w:val="24"/>
          <w:lang w:val="ru-RU" w:eastAsia="ru-RU"/>
        </w:rPr>
        <w:t xml:space="preserve">) рублей с учетом </w:t>
      </w:r>
      <w:r w:rsidR="002A7CF6" w:rsidRPr="008B1C66">
        <w:rPr>
          <w:rFonts w:eastAsia="MS Mincho"/>
          <w:b/>
          <w:color w:val="auto"/>
          <w:sz w:val="24"/>
          <w:szCs w:val="24"/>
          <w:lang w:val="ru-RU" w:eastAsia="ru-RU"/>
        </w:rPr>
        <w:t>НДС</w:t>
      </w:r>
    </w:p>
    <w:p w:rsidR="002A7CF6" w:rsidRPr="008B1C66" w:rsidRDefault="002A7CF6" w:rsidP="006C0427">
      <w:pPr>
        <w:ind w:left="0" w:firstLine="0"/>
        <w:jc w:val="left"/>
        <w:rPr>
          <w:sz w:val="24"/>
          <w:szCs w:val="24"/>
          <w:lang w:val="ru-RU"/>
        </w:rPr>
      </w:pPr>
      <w:r w:rsidRPr="008B1C66">
        <w:rPr>
          <w:sz w:val="24"/>
          <w:szCs w:val="24"/>
          <w:lang w:val="ru-RU"/>
        </w:rPr>
        <w:t>Имеющий полномочия подписать тех</w:t>
      </w:r>
      <w:r w:rsidR="00F548E9" w:rsidRPr="008B1C66">
        <w:rPr>
          <w:sz w:val="24"/>
          <w:szCs w:val="24"/>
          <w:lang w:val="ru-RU"/>
        </w:rPr>
        <w:t xml:space="preserve">ническое предложение участника </w:t>
      </w:r>
      <w:r w:rsidR="006C0427">
        <w:rPr>
          <w:sz w:val="24"/>
          <w:szCs w:val="24"/>
          <w:lang w:val="ru-RU"/>
        </w:rPr>
        <w:t xml:space="preserve">от имени </w:t>
      </w:r>
      <w:r w:rsidRPr="008B1C66">
        <w:rPr>
          <w:sz w:val="24"/>
          <w:szCs w:val="24"/>
          <w:lang w:val="ru-RU"/>
        </w:rPr>
        <w:t>_________________________________________________</w:t>
      </w:r>
    </w:p>
    <w:p w:rsidR="002A7CF6" w:rsidRPr="006C0427" w:rsidRDefault="002A7CF6" w:rsidP="006C0427">
      <w:pPr>
        <w:spacing w:after="0" w:line="240" w:lineRule="auto"/>
        <w:ind w:left="6372" w:firstLine="708"/>
        <w:jc w:val="center"/>
        <w:rPr>
          <w:rFonts w:eastAsia="MS Mincho"/>
          <w:color w:val="auto"/>
          <w:sz w:val="20"/>
          <w:szCs w:val="20"/>
          <w:lang w:val="ru-RU" w:eastAsia="ru-RU"/>
        </w:rPr>
      </w:pPr>
      <w:r w:rsidRPr="006C0427">
        <w:rPr>
          <w:rFonts w:eastAsia="MS Mincho"/>
          <w:color w:val="auto"/>
          <w:sz w:val="20"/>
          <w:szCs w:val="20"/>
          <w:lang w:val="ru-RU" w:eastAsia="ru-RU"/>
        </w:rPr>
        <w:t>(Полное наименование участника)</w:t>
      </w:r>
    </w:p>
    <w:p w:rsidR="002A7CF6" w:rsidRPr="008B1C66" w:rsidRDefault="002A7CF6" w:rsidP="002A7CF6">
      <w:pPr>
        <w:spacing w:after="0" w:line="240" w:lineRule="auto"/>
        <w:ind w:left="0" w:firstLine="0"/>
        <w:rPr>
          <w:rFonts w:eastAsia="MS Mincho"/>
          <w:color w:val="auto"/>
          <w:sz w:val="24"/>
          <w:szCs w:val="24"/>
          <w:lang w:val="ru-RU" w:eastAsia="ru-RU"/>
        </w:rPr>
      </w:pPr>
    </w:p>
    <w:p w:rsidR="002A7CF6" w:rsidRPr="008B1C66" w:rsidRDefault="002A7CF6" w:rsidP="002A7CF6">
      <w:pPr>
        <w:spacing w:after="0" w:line="240" w:lineRule="auto"/>
        <w:ind w:left="0" w:firstLine="0"/>
        <w:rPr>
          <w:rFonts w:eastAsia="MS Mincho"/>
          <w:color w:val="auto"/>
          <w:sz w:val="24"/>
          <w:szCs w:val="24"/>
          <w:lang w:val="ru-RU" w:eastAsia="ru-RU"/>
        </w:rPr>
      </w:pPr>
      <w:r w:rsidRPr="008B1C66">
        <w:rPr>
          <w:rFonts w:eastAsia="MS Mincho"/>
          <w:color w:val="auto"/>
          <w:sz w:val="24"/>
          <w:szCs w:val="24"/>
          <w:lang w:val="ru-RU" w:eastAsia="ru-RU"/>
        </w:rPr>
        <w:t>_________________________________________________________________</w:t>
      </w:r>
    </w:p>
    <w:p w:rsidR="002A7CF6" w:rsidRPr="008B1C66" w:rsidRDefault="00F548E9" w:rsidP="002A7CF6">
      <w:pPr>
        <w:spacing w:after="0" w:line="240" w:lineRule="auto"/>
        <w:ind w:left="0" w:firstLine="0"/>
        <w:rPr>
          <w:rFonts w:eastAsia="MS Mincho"/>
          <w:color w:val="auto"/>
          <w:sz w:val="24"/>
          <w:szCs w:val="24"/>
          <w:lang w:val="ru-RU" w:eastAsia="ru-RU"/>
        </w:rPr>
        <w:sectPr w:rsidR="002A7CF6" w:rsidRPr="008B1C66" w:rsidSect="00D16B9A">
          <w:pgSz w:w="16838" w:h="11906" w:orient="landscape" w:code="9"/>
          <w:pgMar w:top="851" w:right="1134" w:bottom="1701" w:left="1134" w:header="709" w:footer="709" w:gutter="0"/>
          <w:cols w:space="708"/>
          <w:docGrid w:linePitch="381"/>
        </w:sectPr>
      </w:pPr>
      <w:r w:rsidRPr="008B1C66">
        <w:rPr>
          <w:rFonts w:eastAsia="MS Mincho"/>
          <w:color w:val="auto"/>
          <w:sz w:val="24"/>
          <w:szCs w:val="24"/>
          <w:lang w:val="ru-RU" w:eastAsia="ru-RU"/>
        </w:rPr>
        <w:t xml:space="preserve">(Должность, подпись, ФИО) </w:t>
      </w:r>
      <w:r w:rsidR="002A7CF6" w:rsidRPr="008B1C66">
        <w:rPr>
          <w:rFonts w:eastAsia="MS Mincho"/>
          <w:color w:val="auto"/>
          <w:sz w:val="24"/>
          <w:szCs w:val="24"/>
          <w:lang w:val="ru-RU" w:eastAsia="ru-RU"/>
        </w:rPr>
        <w:t>Печать (при наличии</w:t>
      </w:r>
      <w:r w:rsidRPr="008B1C66">
        <w:rPr>
          <w:rFonts w:eastAsia="MS Mincho"/>
          <w:color w:val="auto"/>
          <w:sz w:val="24"/>
          <w:szCs w:val="24"/>
          <w:lang w:val="ru-RU" w:eastAsia="ru-RU"/>
        </w:rPr>
        <w:t>)</w:t>
      </w:r>
    </w:p>
    <w:tbl>
      <w:tblPr>
        <w:tblW w:w="0" w:type="auto"/>
        <w:jc w:val="center"/>
        <w:tblLook w:val="0000"/>
      </w:tblPr>
      <w:tblGrid>
        <w:gridCol w:w="4785"/>
        <w:gridCol w:w="5563"/>
      </w:tblGrid>
      <w:tr w:rsidR="00D500EF" w:rsidRPr="008B1C66" w:rsidTr="006C0427">
        <w:trPr>
          <w:jc w:val="center"/>
        </w:trPr>
        <w:tc>
          <w:tcPr>
            <w:tcW w:w="4785" w:type="dxa"/>
          </w:tcPr>
          <w:p w:rsidR="00D500EF" w:rsidRPr="008B1C66" w:rsidRDefault="00D500EF" w:rsidP="000B0F11">
            <w:pPr>
              <w:pStyle w:val="2"/>
              <w:suppressAutoHyphens/>
              <w:spacing w:before="0" w:line="260" w:lineRule="exact"/>
              <w:jc w:val="center"/>
              <w:rPr>
                <w:rFonts w:eastAsia="MS Mincho" w:cs="Times New Roman"/>
                <w:i/>
                <w:iCs/>
                <w:sz w:val="24"/>
                <w:szCs w:val="24"/>
              </w:rPr>
            </w:pPr>
            <w:r w:rsidRPr="008B1C66">
              <w:rPr>
                <w:sz w:val="24"/>
                <w:szCs w:val="24"/>
              </w:rPr>
              <w:lastRenderedPageBreak/>
              <w:br w:type="page"/>
            </w:r>
            <w:r w:rsidRPr="008B1C66">
              <w:rPr>
                <w:b w:val="0"/>
                <w:sz w:val="24"/>
                <w:szCs w:val="24"/>
              </w:rPr>
              <w:br w:type="page"/>
            </w:r>
          </w:p>
        </w:tc>
        <w:tc>
          <w:tcPr>
            <w:tcW w:w="5563" w:type="dxa"/>
          </w:tcPr>
          <w:p w:rsidR="00D500EF" w:rsidRPr="008B1C66" w:rsidRDefault="00D500EF" w:rsidP="006C0427">
            <w:pPr>
              <w:pStyle w:val="2"/>
              <w:suppressAutoHyphens/>
              <w:spacing w:before="0"/>
              <w:ind w:left="885"/>
              <w:jc w:val="right"/>
              <w:rPr>
                <w:rFonts w:ascii="Times New Roman" w:hAnsi="Times New Roman" w:cs="Times New Roman"/>
                <w:b w:val="0"/>
                <w:bCs w:val="0"/>
                <w:i/>
                <w:iCs/>
                <w:color w:val="auto"/>
                <w:sz w:val="24"/>
                <w:szCs w:val="24"/>
              </w:rPr>
            </w:pPr>
            <w:r w:rsidRPr="008B1C66">
              <w:rPr>
                <w:rFonts w:ascii="Times New Roman" w:hAnsi="Times New Roman" w:cs="Times New Roman"/>
                <w:b w:val="0"/>
                <w:bCs w:val="0"/>
                <w:color w:val="auto"/>
                <w:sz w:val="24"/>
                <w:szCs w:val="24"/>
              </w:rPr>
              <w:t xml:space="preserve">Приложение № </w:t>
            </w:r>
            <w:r w:rsidR="004E25E9" w:rsidRPr="008B1C66">
              <w:rPr>
                <w:rFonts w:ascii="Times New Roman" w:hAnsi="Times New Roman" w:cs="Times New Roman"/>
                <w:b w:val="0"/>
                <w:bCs w:val="0"/>
                <w:color w:val="auto"/>
                <w:sz w:val="24"/>
                <w:szCs w:val="24"/>
              </w:rPr>
              <w:t>4</w:t>
            </w:r>
          </w:p>
          <w:p w:rsidR="00D500EF" w:rsidRPr="008B1C66" w:rsidRDefault="00D500EF" w:rsidP="006C0427">
            <w:pPr>
              <w:pStyle w:val="2"/>
              <w:suppressAutoHyphens/>
              <w:spacing w:before="0"/>
              <w:ind w:left="885"/>
              <w:jc w:val="right"/>
              <w:rPr>
                <w:rFonts w:ascii="Times New Roman" w:eastAsia="MS Mincho" w:hAnsi="Times New Roman" w:cs="Times New Roman"/>
                <w:b w:val="0"/>
                <w:bCs w:val="0"/>
                <w:i/>
                <w:iCs/>
                <w:sz w:val="24"/>
                <w:szCs w:val="24"/>
              </w:rPr>
            </w:pPr>
            <w:r w:rsidRPr="008B1C66">
              <w:rPr>
                <w:rFonts w:ascii="Times New Roman" w:hAnsi="Times New Roman" w:cs="Times New Roman"/>
                <w:b w:val="0"/>
                <w:bCs w:val="0"/>
                <w:color w:val="auto"/>
                <w:sz w:val="24"/>
                <w:szCs w:val="24"/>
              </w:rPr>
              <w:t>к котировочной документации</w:t>
            </w:r>
          </w:p>
        </w:tc>
      </w:tr>
      <w:tr w:rsidR="00D500EF" w:rsidRPr="008B1C66" w:rsidTr="006C0427">
        <w:trPr>
          <w:jc w:val="center"/>
        </w:trPr>
        <w:tc>
          <w:tcPr>
            <w:tcW w:w="4785" w:type="dxa"/>
          </w:tcPr>
          <w:p w:rsidR="00D500EF" w:rsidRPr="008B1C66" w:rsidRDefault="00D500EF" w:rsidP="000B0F11">
            <w:pPr>
              <w:pStyle w:val="2"/>
              <w:suppressAutoHyphens/>
              <w:spacing w:before="0" w:line="260" w:lineRule="exact"/>
              <w:jc w:val="center"/>
              <w:rPr>
                <w:rFonts w:eastAsia="MS Mincho" w:cs="Times New Roman"/>
                <w:i/>
                <w:iCs/>
                <w:sz w:val="24"/>
                <w:szCs w:val="24"/>
              </w:rPr>
            </w:pPr>
          </w:p>
        </w:tc>
        <w:tc>
          <w:tcPr>
            <w:tcW w:w="5563" w:type="dxa"/>
          </w:tcPr>
          <w:p w:rsidR="00D500EF" w:rsidRPr="008B1C66" w:rsidRDefault="00D500EF" w:rsidP="006C0427">
            <w:pPr>
              <w:pStyle w:val="2"/>
              <w:suppressAutoHyphens/>
              <w:spacing w:before="0" w:line="260" w:lineRule="exact"/>
              <w:jc w:val="right"/>
              <w:rPr>
                <w:rFonts w:ascii="Times New Roman" w:hAnsi="Times New Roman" w:cs="Times New Roman"/>
                <w:b w:val="0"/>
                <w:bCs w:val="0"/>
                <w:i/>
                <w:iCs/>
                <w:sz w:val="24"/>
                <w:szCs w:val="24"/>
              </w:rPr>
            </w:pPr>
          </w:p>
        </w:tc>
      </w:tr>
    </w:tbl>
    <w:p w:rsidR="00D500EF" w:rsidRPr="008B1C66" w:rsidRDefault="00D500EF" w:rsidP="00D500EF">
      <w:pPr>
        <w:pStyle w:val="a9"/>
        <w:spacing w:before="160"/>
        <w:jc w:val="center"/>
        <w:rPr>
          <w:sz w:val="24"/>
        </w:rPr>
      </w:pPr>
      <w:r w:rsidRPr="008B1C66">
        <w:rPr>
          <w:sz w:val="24"/>
        </w:rPr>
        <w:t>СВЕДЕНИЯ ОБ УЧАСТНИКЕ (для юридических лиц)</w:t>
      </w:r>
    </w:p>
    <w:p w:rsidR="00D500EF" w:rsidRPr="008B1C66" w:rsidRDefault="00D500EF" w:rsidP="00D500EF">
      <w:pPr>
        <w:pStyle w:val="a9"/>
        <w:spacing w:before="160"/>
        <w:jc w:val="center"/>
        <w:rPr>
          <w:i/>
          <w:sz w:val="24"/>
        </w:rPr>
      </w:pPr>
      <w:r w:rsidRPr="008B1C66">
        <w:rPr>
          <w:i/>
          <w:sz w:val="24"/>
        </w:rPr>
        <w:t>(в случае, если на стороне одного участника выступает несколько лиц, сведения предоставляются на каждое лицо)</w:t>
      </w:r>
    </w:p>
    <w:p w:rsidR="00D500EF" w:rsidRPr="008B1C66" w:rsidRDefault="00D500EF" w:rsidP="00D500EF">
      <w:pPr>
        <w:pStyle w:val="a9"/>
        <w:spacing w:before="160"/>
        <w:ind w:left="720" w:firstLine="0"/>
        <w:rPr>
          <w:sz w:val="24"/>
        </w:rPr>
      </w:pPr>
      <w:r w:rsidRPr="008B1C66">
        <w:rPr>
          <w:sz w:val="24"/>
        </w:rPr>
        <w:t>1. Наименование участника __________________________________</w:t>
      </w:r>
    </w:p>
    <w:p w:rsidR="00D500EF" w:rsidRPr="008B1C66" w:rsidRDefault="00D500EF" w:rsidP="00D500EF">
      <w:pPr>
        <w:pStyle w:val="a9"/>
        <w:ind w:left="720" w:firstLine="0"/>
        <w:jc w:val="left"/>
        <w:rPr>
          <w:sz w:val="24"/>
        </w:rPr>
      </w:pPr>
      <w:r w:rsidRPr="008B1C66">
        <w:rPr>
          <w:sz w:val="24"/>
        </w:rPr>
        <w:t>Юридический адрес ________________________________________</w:t>
      </w:r>
    </w:p>
    <w:p w:rsidR="00D500EF" w:rsidRPr="008B1C66" w:rsidRDefault="00D500EF" w:rsidP="00D500EF">
      <w:pPr>
        <w:pStyle w:val="a9"/>
        <w:ind w:left="720" w:firstLine="0"/>
        <w:jc w:val="left"/>
        <w:rPr>
          <w:sz w:val="24"/>
        </w:rPr>
      </w:pPr>
      <w:r w:rsidRPr="008B1C66">
        <w:rPr>
          <w:sz w:val="24"/>
        </w:rPr>
        <w:t>Фактическое местонахождения ______________________________</w:t>
      </w:r>
    </w:p>
    <w:p w:rsidR="00D500EF" w:rsidRPr="008B1C66" w:rsidRDefault="00D500EF" w:rsidP="00D500EF">
      <w:pPr>
        <w:pStyle w:val="a9"/>
        <w:ind w:left="720" w:firstLine="0"/>
        <w:jc w:val="left"/>
        <w:rPr>
          <w:sz w:val="24"/>
        </w:rPr>
      </w:pPr>
      <w:r w:rsidRPr="008B1C66">
        <w:rPr>
          <w:sz w:val="24"/>
        </w:rPr>
        <w:t>Телефон (______) __________________________________________</w:t>
      </w:r>
    </w:p>
    <w:p w:rsidR="00D500EF" w:rsidRPr="008B1C66" w:rsidRDefault="00D500EF" w:rsidP="00D500EF">
      <w:pPr>
        <w:pStyle w:val="a9"/>
        <w:ind w:left="720" w:firstLine="0"/>
        <w:jc w:val="left"/>
        <w:rPr>
          <w:sz w:val="24"/>
        </w:rPr>
      </w:pPr>
      <w:r w:rsidRPr="008B1C66">
        <w:rPr>
          <w:sz w:val="24"/>
        </w:rPr>
        <w:t>Факс (______) _____________________________________________</w:t>
      </w:r>
    </w:p>
    <w:p w:rsidR="00D500EF" w:rsidRPr="008B1C66" w:rsidRDefault="00D500EF" w:rsidP="00D500EF">
      <w:pPr>
        <w:pStyle w:val="a9"/>
        <w:ind w:left="720" w:firstLine="0"/>
        <w:jc w:val="left"/>
        <w:rPr>
          <w:sz w:val="24"/>
        </w:rPr>
      </w:pPr>
      <w:r w:rsidRPr="008B1C66">
        <w:rPr>
          <w:sz w:val="24"/>
        </w:rPr>
        <w:t>Адрес электронной почты __________________@_______________</w:t>
      </w:r>
    </w:p>
    <w:p w:rsidR="00D500EF" w:rsidRPr="008B1C66" w:rsidRDefault="00D500EF" w:rsidP="00D500EF">
      <w:pPr>
        <w:pStyle w:val="a9"/>
        <w:tabs>
          <w:tab w:val="left" w:pos="1080"/>
        </w:tabs>
        <w:ind w:left="720" w:firstLine="0"/>
        <w:rPr>
          <w:sz w:val="24"/>
        </w:rPr>
      </w:pPr>
      <w:r w:rsidRPr="008B1C66">
        <w:rPr>
          <w:sz w:val="24"/>
        </w:rPr>
        <w:t>2. Руководитель</w:t>
      </w:r>
    </w:p>
    <w:p w:rsidR="00D500EF" w:rsidRPr="008B1C66" w:rsidRDefault="00D500EF" w:rsidP="00D500EF">
      <w:pPr>
        <w:pStyle w:val="a9"/>
        <w:tabs>
          <w:tab w:val="left" w:pos="1080"/>
        </w:tabs>
        <w:ind w:left="720" w:firstLine="0"/>
        <w:rPr>
          <w:sz w:val="24"/>
        </w:rPr>
      </w:pPr>
      <w:r w:rsidRPr="008B1C66">
        <w:rPr>
          <w:sz w:val="24"/>
        </w:rPr>
        <w:t>3. Банковские реквизиты</w:t>
      </w:r>
    </w:p>
    <w:p w:rsidR="00D500EF" w:rsidRPr="008B1C66" w:rsidRDefault="00D500EF" w:rsidP="00D500EF">
      <w:pPr>
        <w:pStyle w:val="a9"/>
        <w:tabs>
          <w:tab w:val="left" w:pos="1080"/>
        </w:tabs>
        <w:ind w:left="720" w:firstLine="0"/>
        <w:rPr>
          <w:sz w:val="24"/>
        </w:rPr>
      </w:pPr>
      <w:r w:rsidRPr="008B1C66">
        <w:rPr>
          <w:sz w:val="24"/>
        </w:rPr>
        <w:t>4. ИНН</w:t>
      </w:r>
    </w:p>
    <w:p w:rsidR="00D500EF" w:rsidRPr="008B1C66" w:rsidRDefault="00D500EF" w:rsidP="00D500EF">
      <w:pPr>
        <w:pStyle w:val="a9"/>
        <w:tabs>
          <w:tab w:val="left" w:pos="1080"/>
        </w:tabs>
        <w:ind w:left="720" w:firstLine="0"/>
        <w:rPr>
          <w:sz w:val="24"/>
        </w:rPr>
      </w:pPr>
      <w:r w:rsidRPr="008B1C66">
        <w:rPr>
          <w:sz w:val="24"/>
        </w:rPr>
        <w:t>5. КПП</w:t>
      </w:r>
    </w:p>
    <w:p w:rsidR="00D500EF" w:rsidRPr="008B1C66" w:rsidRDefault="00D500EF" w:rsidP="00D500EF">
      <w:pPr>
        <w:pStyle w:val="a9"/>
        <w:tabs>
          <w:tab w:val="left" w:pos="1080"/>
        </w:tabs>
        <w:ind w:left="720" w:firstLine="0"/>
        <w:rPr>
          <w:sz w:val="24"/>
        </w:rPr>
      </w:pPr>
      <w:r w:rsidRPr="008B1C66">
        <w:rPr>
          <w:sz w:val="24"/>
        </w:rPr>
        <w:t>6. ОГРН</w:t>
      </w:r>
    </w:p>
    <w:p w:rsidR="00D500EF" w:rsidRPr="008B1C66" w:rsidRDefault="00D500EF" w:rsidP="00D500EF">
      <w:pPr>
        <w:pStyle w:val="a9"/>
        <w:tabs>
          <w:tab w:val="left" w:pos="1080"/>
        </w:tabs>
        <w:ind w:left="720" w:firstLine="0"/>
        <w:rPr>
          <w:sz w:val="24"/>
        </w:rPr>
      </w:pPr>
      <w:r w:rsidRPr="008B1C66">
        <w:rPr>
          <w:sz w:val="24"/>
        </w:rPr>
        <w:t>7.ОКПО</w:t>
      </w:r>
    </w:p>
    <w:p w:rsidR="00D500EF" w:rsidRPr="008B1C66" w:rsidRDefault="00D500EF" w:rsidP="00D500EF">
      <w:pPr>
        <w:pStyle w:val="a9"/>
        <w:tabs>
          <w:tab w:val="left" w:pos="1080"/>
        </w:tabs>
        <w:ind w:left="720" w:firstLine="0"/>
        <w:rPr>
          <w:sz w:val="24"/>
        </w:rPr>
      </w:pPr>
      <w:r w:rsidRPr="008B1C66">
        <w:rPr>
          <w:sz w:val="24"/>
        </w:rPr>
        <w:t xml:space="preserve">8. Название и адрес филиалов </w:t>
      </w:r>
    </w:p>
    <w:p w:rsidR="00D500EF" w:rsidRPr="008B1C66" w:rsidRDefault="00D500EF" w:rsidP="00D500EF">
      <w:pPr>
        <w:tabs>
          <w:tab w:val="left" w:pos="9639"/>
        </w:tabs>
        <w:spacing w:before="160"/>
        <w:ind w:left="709" w:right="96" w:firstLine="0"/>
        <w:rPr>
          <w:sz w:val="24"/>
          <w:szCs w:val="24"/>
          <w:lang w:val="ru-RU"/>
        </w:rPr>
      </w:pPr>
      <w:r w:rsidRPr="008B1C66">
        <w:rPr>
          <w:sz w:val="24"/>
          <w:szCs w:val="24"/>
          <w:lang w:val="ru-RU"/>
        </w:rPr>
        <w:t>9. Контактные лица</w:t>
      </w:r>
    </w:p>
    <w:p w:rsidR="00D500EF" w:rsidRPr="008B1C66" w:rsidRDefault="00D500EF" w:rsidP="00D500EF">
      <w:pPr>
        <w:ind w:left="709" w:right="97" w:firstLine="0"/>
        <w:rPr>
          <w:sz w:val="24"/>
          <w:szCs w:val="24"/>
          <w:lang w:val="ru-RU"/>
        </w:rPr>
      </w:pPr>
      <w:r w:rsidRPr="008B1C66">
        <w:rPr>
          <w:sz w:val="24"/>
          <w:szCs w:val="24"/>
          <w:lang w:val="ru-RU"/>
        </w:rPr>
        <w:t>Уполномоченные представители заказчика могут связаться со следующими лицами для получения дополнительной информации об участнике:</w:t>
      </w:r>
    </w:p>
    <w:p w:rsidR="00D500EF" w:rsidRPr="008B1C66" w:rsidRDefault="00D500EF" w:rsidP="00D500EF">
      <w:pPr>
        <w:tabs>
          <w:tab w:val="left" w:pos="9639"/>
        </w:tabs>
        <w:ind w:left="709" w:firstLine="0"/>
        <w:rPr>
          <w:sz w:val="24"/>
          <w:szCs w:val="24"/>
          <w:u w:val="single"/>
          <w:lang w:val="ru-RU"/>
        </w:rPr>
      </w:pPr>
      <w:r w:rsidRPr="008B1C66">
        <w:rPr>
          <w:sz w:val="24"/>
          <w:szCs w:val="24"/>
          <w:u w:val="single"/>
          <w:lang w:val="ru-RU"/>
        </w:rPr>
        <w:t>Справки по общим вопросам и вопросам управления</w:t>
      </w:r>
    </w:p>
    <w:p w:rsidR="00D500EF" w:rsidRPr="008B1C66" w:rsidRDefault="00D500EF" w:rsidP="00D500EF">
      <w:pPr>
        <w:tabs>
          <w:tab w:val="left" w:pos="9639"/>
        </w:tabs>
        <w:ind w:left="709" w:firstLine="0"/>
        <w:rPr>
          <w:sz w:val="24"/>
          <w:szCs w:val="24"/>
          <w:lang w:val="ru-RU"/>
        </w:rPr>
      </w:pPr>
      <w:r w:rsidRPr="008B1C66">
        <w:rPr>
          <w:sz w:val="24"/>
          <w:szCs w:val="24"/>
          <w:lang w:val="ru-RU"/>
        </w:rPr>
        <w:t>Контактное лицо (должность, ФИО, телефон)</w:t>
      </w:r>
    </w:p>
    <w:p w:rsidR="00D500EF" w:rsidRPr="008B1C66" w:rsidRDefault="00D500EF" w:rsidP="00D500EF">
      <w:pPr>
        <w:tabs>
          <w:tab w:val="left" w:pos="9639"/>
        </w:tabs>
        <w:ind w:left="709" w:firstLine="0"/>
        <w:rPr>
          <w:sz w:val="24"/>
          <w:szCs w:val="24"/>
          <w:u w:val="single"/>
          <w:lang w:val="ru-RU"/>
        </w:rPr>
      </w:pPr>
      <w:r w:rsidRPr="008B1C66">
        <w:rPr>
          <w:sz w:val="24"/>
          <w:szCs w:val="24"/>
          <w:u w:val="single"/>
          <w:lang w:val="ru-RU"/>
        </w:rPr>
        <w:t>Справки по кадровым вопросам</w:t>
      </w:r>
    </w:p>
    <w:p w:rsidR="00D500EF" w:rsidRPr="008B1C66" w:rsidRDefault="00D500EF" w:rsidP="00D500EF">
      <w:pPr>
        <w:tabs>
          <w:tab w:val="left" w:pos="9639"/>
        </w:tabs>
        <w:ind w:left="709" w:firstLine="0"/>
        <w:rPr>
          <w:sz w:val="24"/>
          <w:szCs w:val="24"/>
          <w:lang w:val="ru-RU"/>
        </w:rPr>
      </w:pPr>
      <w:r w:rsidRPr="008B1C66">
        <w:rPr>
          <w:sz w:val="24"/>
          <w:szCs w:val="24"/>
          <w:lang w:val="ru-RU"/>
        </w:rPr>
        <w:t>Контактное лицо (должность, ФИО, телефон)</w:t>
      </w:r>
    </w:p>
    <w:p w:rsidR="00D500EF" w:rsidRPr="008B1C66" w:rsidRDefault="00D500EF" w:rsidP="00D500EF">
      <w:pPr>
        <w:tabs>
          <w:tab w:val="left" w:pos="9639"/>
        </w:tabs>
        <w:ind w:left="709" w:firstLine="0"/>
        <w:rPr>
          <w:sz w:val="24"/>
          <w:szCs w:val="24"/>
          <w:u w:val="single"/>
          <w:lang w:val="ru-RU"/>
        </w:rPr>
      </w:pPr>
      <w:r w:rsidRPr="008B1C66">
        <w:rPr>
          <w:sz w:val="24"/>
          <w:szCs w:val="24"/>
          <w:u w:val="single"/>
          <w:lang w:val="ru-RU"/>
        </w:rPr>
        <w:t>Справки по техническим вопросам</w:t>
      </w:r>
    </w:p>
    <w:p w:rsidR="00D500EF" w:rsidRPr="008B1C66" w:rsidRDefault="00D500EF" w:rsidP="00D500EF">
      <w:pPr>
        <w:tabs>
          <w:tab w:val="left" w:pos="9639"/>
        </w:tabs>
        <w:ind w:left="709" w:firstLine="0"/>
        <w:rPr>
          <w:sz w:val="24"/>
          <w:szCs w:val="24"/>
          <w:lang w:val="ru-RU"/>
        </w:rPr>
      </w:pPr>
      <w:r w:rsidRPr="008B1C66">
        <w:rPr>
          <w:sz w:val="24"/>
          <w:szCs w:val="24"/>
          <w:lang w:val="ru-RU"/>
        </w:rPr>
        <w:t>Контактное лицо (должность, ФИО, телефон)</w:t>
      </w:r>
    </w:p>
    <w:p w:rsidR="00D500EF" w:rsidRPr="008B1C66" w:rsidRDefault="00D500EF" w:rsidP="00D500EF">
      <w:pPr>
        <w:tabs>
          <w:tab w:val="left" w:pos="9639"/>
        </w:tabs>
        <w:ind w:left="709" w:firstLine="0"/>
        <w:rPr>
          <w:sz w:val="24"/>
          <w:szCs w:val="24"/>
          <w:u w:val="single"/>
          <w:lang w:val="ru-RU"/>
        </w:rPr>
      </w:pPr>
      <w:r w:rsidRPr="008B1C66">
        <w:rPr>
          <w:sz w:val="24"/>
          <w:szCs w:val="24"/>
          <w:u w:val="single"/>
          <w:lang w:val="ru-RU"/>
        </w:rPr>
        <w:t>Справки по финансовым вопросам</w:t>
      </w:r>
    </w:p>
    <w:p w:rsidR="00D500EF" w:rsidRPr="008B1C66" w:rsidRDefault="00D500EF" w:rsidP="00D500EF">
      <w:pPr>
        <w:tabs>
          <w:tab w:val="left" w:pos="9639"/>
        </w:tabs>
        <w:ind w:left="709" w:firstLine="0"/>
        <w:rPr>
          <w:sz w:val="24"/>
          <w:szCs w:val="24"/>
          <w:lang w:val="ru-RU"/>
        </w:rPr>
      </w:pPr>
      <w:r w:rsidRPr="008B1C66">
        <w:rPr>
          <w:sz w:val="24"/>
          <w:szCs w:val="24"/>
          <w:lang w:val="ru-RU"/>
        </w:rPr>
        <w:t>Контактное лицо (должность, ФИО, телефон)</w:t>
      </w:r>
    </w:p>
    <w:p w:rsidR="00D500EF" w:rsidRPr="008B1C66" w:rsidRDefault="00D500EF" w:rsidP="00D500EF">
      <w:pPr>
        <w:ind w:left="709" w:firstLine="709"/>
        <w:rPr>
          <w:sz w:val="24"/>
          <w:szCs w:val="24"/>
          <w:lang w:val="ru-RU"/>
        </w:rPr>
      </w:pPr>
    </w:p>
    <w:p w:rsidR="00D500EF" w:rsidRPr="008B1C66" w:rsidRDefault="00D500EF" w:rsidP="00D500EF">
      <w:pPr>
        <w:pStyle w:val="a9"/>
        <w:spacing w:before="160"/>
        <w:ind w:firstLine="0"/>
        <w:jc w:val="center"/>
        <w:rPr>
          <w:rFonts w:eastAsia="Times New Roman"/>
          <w:spacing w:val="-13"/>
          <w:sz w:val="24"/>
        </w:rPr>
      </w:pPr>
      <w:r w:rsidRPr="008B1C66">
        <w:rPr>
          <w:rFonts w:eastAsia="Times New Roman"/>
          <w:spacing w:val="-13"/>
          <w:sz w:val="24"/>
        </w:rPr>
        <w:t>Имеющий полномочия действовать от имени участника ________________________________________________________</w:t>
      </w:r>
    </w:p>
    <w:p w:rsidR="00D500EF" w:rsidRPr="008B1C66" w:rsidRDefault="00D500EF" w:rsidP="00D500EF">
      <w:pPr>
        <w:pStyle w:val="a9"/>
        <w:spacing w:before="160"/>
        <w:ind w:firstLine="0"/>
        <w:jc w:val="center"/>
        <w:rPr>
          <w:rFonts w:eastAsia="Times New Roman"/>
          <w:spacing w:val="-13"/>
          <w:sz w:val="24"/>
        </w:rPr>
      </w:pPr>
      <w:r w:rsidRPr="008B1C66">
        <w:rPr>
          <w:rFonts w:eastAsia="Times New Roman"/>
          <w:spacing w:val="-13"/>
          <w:sz w:val="24"/>
        </w:rPr>
        <w:t>(Полное наименование участника)</w:t>
      </w:r>
    </w:p>
    <w:p w:rsidR="00D500EF" w:rsidRPr="008B1C66" w:rsidRDefault="00D500EF" w:rsidP="00D500EF">
      <w:pPr>
        <w:pStyle w:val="a9"/>
        <w:spacing w:before="160"/>
        <w:ind w:firstLine="0"/>
        <w:jc w:val="center"/>
        <w:rPr>
          <w:rFonts w:eastAsia="Times New Roman"/>
          <w:spacing w:val="-13"/>
          <w:sz w:val="24"/>
        </w:rPr>
      </w:pPr>
      <w:r w:rsidRPr="008B1C66">
        <w:rPr>
          <w:rFonts w:eastAsia="Times New Roman"/>
          <w:spacing w:val="-13"/>
          <w:sz w:val="24"/>
        </w:rPr>
        <w:t>_________________________________________________________________</w:t>
      </w:r>
    </w:p>
    <w:p w:rsidR="00D500EF" w:rsidRPr="008B1C66" w:rsidRDefault="00D500EF" w:rsidP="00D500EF">
      <w:pPr>
        <w:pStyle w:val="a9"/>
        <w:spacing w:before="160"/>
        <w:ind w:firstLine="0"/>
        <w:jc w:val="center"/>
        <w:rPr>
          <w:rFonts w:eastAsia="Times New Roman"/>
          <w:spacing w:val="-13"/>
          <w:sz w:val="24"/>
        </w:rPr>
      </w:pPr>
      <w:r w:rsidRPr="008B1C66">
        <w:rPr>
          <w:rFonts w:eastAsia="Times New Roman"/>
          <w:spacing w:val="-13"/>
          <w:sz w:val="24"/>
        </w:rPr>
        <w:t xml:space="preserve">(Должность, подпись, ФИО)                                                </w:t>
      </w:r>
    </w:p>
    <w:p w:rsidR="00CA4F6E" w:rsidRPr="008B1C66" w:rsidRDefault="00D500EF" w:rsidP="004E6E3A">
      <w:pPr>
        <w:pStyle w:val="a9"/>
        <w:spacing w:before="160"/>
        <w:ind w:firstLine="0"/>
        <w:jc w:val="left"/>
        <w:rPr>
          <w:sz w:val="24"/>
        </w:rPr>
      </w:pPr>
      <w:r w:rsidRPr="008B1C66">
        <w:rPr>
          <w:rFonts w:eastAsia="Times New Roman"/>
          <w:spacing w:val="-13"/>
          <w:sz w:val="24"/>
        </w:rPr>
        <w:t xml:space="preserve">                                                                          Печать</w:t>
      </w:r>
      <w:r w:rsidR="00EF5674" w:rsidRPr="008B1C66">
        <w:rPr>
          <w:rFonts w:eastAsia="Times New Roman"/>
          <w:spacing w:val="-13"/>
          <w:sz w:val="24"/>
        </w:rPr>
        <w:t xml:space="preserve"> (при наличии)</w:t>
      </w:r>
    </w:p>
    <w:sectPr w:rsidR="00CA4F6E" w:rsidRPr="008B1C66" w:rsidSect="00CA4F6E">
      <w:pgSz w:w="11906" w:h="16838" w:code="9"/>
      <w:pgMar w:top="1134" w:right="851" w:bottom="1134" w:left="28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9CA" w:rsidRDefault="009D09CA" w:rsidP="003006E0">
      <w:pPr>
        <w:spacing w:after="0" w:line="240" w:lineRule="auto"/>
      </w:pPr>
      <w:r>
        <w:separator/>
      </w:r>
    </w:p>
  </w:endnote>
  <w:endnote w:type="continuationSeparator" w:id="1">
    <w:p w:rsidR="009D09CA" w:rsidRDefault="009D09CA" w:rsidP="003006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9CA" w:rsidRDefault="009D09CA" w:rsidP="003006E0">
      <w:pPr>
        <w:spacing w:after="0" w:line="240" w:lineRule="auto"/>
      </w:pPr>
      <w:r>
        <w:separator/>
      </w:r>
    </w:p>
  </w:footnote>
  <w:footnote w:type="continuationSeparator" w:id="1">
    <w:p w:rsidR="009D09CA" w:rsidRDefault="009D09CA" w:rsidP="003006E0">
      <w:pPr>
        <w:spacing w:after="0" w:line="240" w:lineRule="auto"/>
      </w:pPr>
      <w:r>
        <w:continuationSeparator/>
      </w:r>
    </w:p>
  </w:footnote>
  <w:footnote w:id="2">
    <w:p w:rsidR="002E0905" w:rsidRDefault="002E0905" w:rsidP="002A7CF6">
      <w:pPr>
        <w:pStyle w:val="ac"/>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905" w:rsidRDefault="002E0905">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4818"/>
    <w:multiLevelType w:val="multilevel"/>
    <w:tmpl w:val="55C4A72C"/>
    <w:lvl w:ilvl="0">
      <w:start w:val="7"/>
      <w:numFmt w:val="decimal"/>
      <w:lvlText w:val="%1."/>
      <w:lvlJc w:val="left"/>
      <w:pPr>
        <w:ind w:left="450" w:hanging="450"/>
      </w:pPr>
      <w:rPr>
        <w:rFonts w:hint="default"/>
      </w:rPr>
    </w:lvl>
    <w:lvl w:ilvl="1">
      <w:start w:val="1"/>
      <w:numFmt w:val="decimal"/>
      <w:pStyle w:val="a"/>
      <w:lvlText w:val="%1.%2."/>
      <w:lvlJc w:val="left"/>
      <w:pPr>
        <w:ind w:left="2160" w:hanging="720"/>
      </w:pPr>
      <w:rPr>
        <w:rFonts w:hint="default"/>
        <w:b w:val="0"/>
        <w:i w:val="0"/>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
    <w:nsid w:val="03A3408C"/>
    <w:multiLevelType w:val="multilevel"/>
    <w:tmpl w:val="F002FD86"/>
    <w:lvl w:ilvl="0">
      <w:start w:val="6"/>
      <w:numFmt w:val="decimal"/>
      <w:lvlText w:val="%1."/>
      <w:lvlJc w:val="left"/>
      <w:pPr>
        <w:ind w:left="420" w:hanging="420"/>
      </w:pPr>
      <w:rPr>
        <w:rFonts w:hint="default"/>
      </w:rPr>
    </w:lvl>
    <w:lvl w:ilvl="1">
      <w:start w:val="3"/>
      <w:numFmt w:val="decimal"/>
      <w:lvlText w:val="%1.%2."/>
      <w:lvlJc w:val="left"/>
      <w:pPr>
        <w:ind w:left="2121" w:hanging="720"/>
      </w:pPr>
      <w:rPr>
        <w:rFonts w:hint="default"/>
      </w:rPr>
    </w:lvl>
    <w:lvl w:ilvl="2">
      <w:start w:val="1"/>
      <w:numFmt w:val="decimal"/>
      <w:lvlText w:val="%1.%2.%3."/>
      <w:lvlJc w:val="left"/>
      <w:pPr>
        <w:ind w:left="3522" w:hanging="720"/>
      </w:pPr>
      <w:rPr>
        <w:rFonts w:hint="default"/>
      </w:rPr>
    </w:lvl>
    <w:lvl w:ilvl="3">
      <w:start w:val="1"/>
      <w:numFmt w:val="decimal"/>
      <w:lvlText w:val="%1.%2.%3.%4."/>
      <w:lvlJc w:val="left"/>
      <w:pPr>
        <w:ind w:left="5283" w:hanging="1080"/>
      </w:pPr>
      <w:rPr>
        <w:rFonts w:hint="default"/>
      </w:rPr>
    </w:lvl>
    <w:lvl w:ilvl="4">
      <w:start w:val="1"/>
      <w:numFmt w:val="decimal"/>
      <w:lvlText w:val="%1.%2.%3.%4.%5."/>
      <w:lvlJc w:val="left"/>
      <w:pPr>
        <w:ind w:left="6684" w:hanging="1080"/>
      </w:pPr>
      <w:rPr>
        <w:rFonts w:hint="default"/>
      </w:rPr>
    </w:lvl>
    <w:lvl w:ilvl="5">
      <w:start w:val="1"/>
      <w:numFmt w:val="decimal"/>
      <w:lvlText w:val="%1.%2.%3.%4.%5.%6."/>
      <w:lvlJc w:val="left"/>
      <w:pPr>
        <w:ind w:left="8445" w:hanging="1440"/>
      </w:pPr>
      <w:rPr>
        <w:rFonts w:hint="default"/>
      </w:rPr>
    </w:lvl>
    <w:lvl w:ilvl="6">
      <w:start w:val="1"/>
      <w:numFmt w:val="decimal"/>
      <w:lvlText w:val="%1.%2.%3.%4.%5.%6.%7."/>
      <w:lvlJc w:val="left"/>
      <w:pPr>
        <w:ind w:left="10206" w:hanging="1800"/>
      </w:pPr>
      <w:rPr>
        <w:rFonts w:hint="default"/>
      </w:rPr>
    </w:lvl>
    <w:lvl w:ilvl="7">
      <w:start w:val="1"/>
      <w:numFmt w:val="decimal"/>
      <w:lvlText w:val="%1.%2.%3.%4.%5.%6.%7.%8."/>
      <w:lvlJc w:val="left"/>
      <w:pPr>
        <w:ind w:left="11607" w:hanging="1800"/>
      </w:pPr>
      <w:rPr>
        <w:rFonts w:hint="default"/>
      </w:rPr>
    </w:lvl>
    <w:lvl w:ilvl="8">
      <w:start w:val="1"/>
      <w:numFmt w:val="decimal"/>
      <w:lvlText w:val="%1.%2.%3.%4.%5.%6.%7.%8.%9."/>
      <w:lvlJc w:val="left"/>
      <w:pPr>
        <w:ind w:left="13368" w:hanging="2160"/>
      </w:pPr>
      <w:rPr>
        <w:rFonts w:hint="default"/>
      </w:rPr>
    </w:lvl>
  </w:abstractNum>
  <w:abstractNum w:abstractNumId="2">
    <w:nsid w:val="04253704"/>
    <w:multiLevelType w:val="multilevel"/>
    <w:tmpl w:val="99340610"/>
    <w:lvl w:ilvl="0">
      <w:start w:val="6"/>
      <w:numFmt w:val="decimal"/>
      <w:lvlText w:val="%1."/>
      <w:lvlJc w:val="left"/>
      <w:pPr>
        <w:ind w:left="900" w:hanging="900"/>
      </w:pPr>
      <w:rPr>
        <w:rFonts w:hint="default"/>
      </w:rPr>
    </w:lvl>
    <w:lvl w:ilvl="1">
      <w:start w:val="5"/>
      <w:numFmt w:val="decimal"/>
      <w:lvlText w:val="%1.%2."/>
      <w:lvlJc w:val="left"/>
      <w:pPr>
        <w:ind w:left="1255" w:hanging="900"/>
      </w:pPr>
      <w:rPr>
        <w:rFonts w:hint="default"/>
      </w:rPr>
    </w:lvl>
    <w:lvl w:ilvl="2">
      <w:start w:val="4"/>
      <w:numFmt w:val="decimal"/>
      <w:lvlText w:val="%1.%2.%3."/>
      <w:lvlJc w:val="left"/>
      <w:pPr>
        <w:ind w:left="1610" w:hanging="90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
    <w:nsid w:val="05F001C8"/>
    <w:multiLevelType w:val="hybridMultilevel"/>
    <w:tmpl w:val="FB6CF1F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AD671E5"/>
    <w:multiLevelType w:val="hybridMultilevel"/>
    <w:tmpl w:val="4A728EF6"/>
    <w:lvl w:ilvl="0" w:tplc="59F8098A">
      <w:start w:val="1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0B112E41"/>
    <w:multiLevelType w:val="singleLevel"/>
    <w:tmpl w:val="0419000F"/>
    <w:lvl w:ilvl="0">
      <w:start w:val="1"/>
      <w:numFmt w:val="decimal"/>
      <w:lvlText w:val="%1."/>
      <w:lvlJc w:val="left"/>
      <w:pPr>
        <w:ind w:left="720" w:hanging="360"/>
      </w:pPr>
    </w:lvl>
  </w:abstractNum>
  <w:abstractNum w:abstractNumId="6">
    <w:nsid w:val="0B7E0C9B"/>
    <w:multiLevelType w:val="hybridMultilevel"/>
    <w:tmpl w:val="8F368C5C"/>
    <w:lvl w:ilvl="0" w:tplc="3AE0F6B6">
      <w:start w:val="1"/>
      <w:numFmt w:val="decimal"/>
      <w:lvlText w:val="%1)"/>
      <w:lvlJc w:val="left"/>
      <w:pPr>
        <w:ind w:left="456" w:hanging="240"/>
      </w:pPr>
      <w:rPr>
        <w:rFonts w:ascii="Times New Roman" w:eastAsia="Times New Roman" w:hAnsi="Times New Roman" w:cs="Times New Roman" w:hint="default"/>
        <w:w w:val="100"/>
        <w:sz w:val="22"/>
        <w:szCs w:val="22"/>
        <w:lang w:val="ru-RU" w:eastAsia="en-US" w:bidi="ar-SA"/>
      </w:rPr>
    </w:lvl>
    <w:lvl w:ilvl="1" w:tplc="64DEFA6C">
      <w:numFmt w:val="bullet"/>
      <w:lvlText w:val="•"/>
      <w:lvlJc w:val="left"/>
      <w:pPr>
        <w:ind w:left="1434" w:hanging="240"/>
      </w:pPr>
      <w:rPr>
        <w:rFonts w:hint="default"/>
        <w:lang w:val="ru-RU" w:eastAsia="en-US" w:bidi="ar-SA"/>
      </w:rPr>
    </w:lvl>
    <w:lvl w:ilvl="2" w:tplc="BEDA20E0">
      <w:numFmt w:val="bullet"/>
      <w:lvlText w:val="•"/>
      <w:lvlJc w:val="left"/>
      <w:pPr>
        <w:ind w:left="2408" w:hanging="240"/>
      </w:pPr>
      <w:rPr>
        <w:rFonts w:hint="default"/>
        <w:lang w:val="ru-RU" w:eastAsia="en-US" w:bidi="ar-SA"/>
      </w:rPr>
    </w:lvl>
    <w:lvl w:ilvl="3" w:tplc="80AA9FEA">
      <w:numFmt w:val="bullet"/>
      <w:lvlText w:val="•"/>
      <w:lvlJc w:val="left"/>
      <w:pPr>
        <w:ind w:left="3382" w:hanging="240"/>
      </w:pPr>
      <w:rPr>
        <w:rFonts w:hint="default"/>
        <w:lang w:val="ru-RU" w:eastAsia="en-US" w:bidi="ar-SA"/>
      </w:rPr>
    </w:lvl>
    <w:lvl w:ilvl="4" w:tplc="5F20AB0C">
      <w:numFmt w:val="bullet"/>
      <w:lvlText w:val="•"/>
      <w:lvlJc w:val="left"/>
      <w:pPr>
        <w:ind w:left="4356" w:hanging="240"/>
      </w:pPr>
      <w:rPr>
        <w:rFonts w:hint="default"/>
        <w:lang w:val="ru-RU" w:eastAsia="en-US" w:bidi="ar-SA"/>
      </w:rPr>
    </w:lvl>
    <w:lvl w:ilvl="5" w:tplc="62443284">
      <w:numFmt w:val="bullet"/>
      <w:lvlText w:val="•"/>
      <w:lvlJc w:val="left"/>
      <w:pPr>
        <w:ind w:left="5330" w:hanging="240"/>
      </w:pPr>
      <w:rPr>
        <w:rFonts w:hint="default"/>
        <w:lang w:val="ru-RU" w:eastAsia="en-US" w:bidi="ar-SA"/>
      </w:rPr>
    </w:lvl>
    <w:lvl w:ilvl="6" w:tplc="4D866B0A">
      <w:numFmt w:val="bullet"/>
      <w:lvlText w:val="•"/>
      <w:lvlJc w:val="left"/>
      <w:pPr>
        <w:ind w:left="6304" w:hanging="240"/>
      </w:pPr>
      <w:rPr>
        <w:rFonts w:hint="default"/>
        <w:lang w:val="ru-RU" w:eastAsia="en-US" w:bidi="ar-SA"/>
      </w:rPr>
    </w:lvl>
    <w:lvl w:ilvl="7" w:tplc="CCD22858">
      <w:numFmt w:val="bullet"/>
      <w:lvlText w:val="•"/>
      <w:lvlJc w:val="left"/>
      <w:pPr>
        <w:ind w:left="7278" w:hanging="240"/>
      </w:pPr>
      <w:rPr>
        <w:rFonts w:hint="default"/>
        <w:lang w:val="ru-RU" w:eastAsia="en-US" w:bidi="ar-SA"/>
      </w:rPr>
    </w:lvl>
    <w:lvl w:ilvl="8" w:tplc="FDB6C09A">
      <w:numFmt w:val="bullet"/>
      <w:lvlText w:val="•"/>
      <w:lvlJc w:val="left"/>
      <w:pPr>
        <w:ind w:left="8252" w:hanging="240"/>
      </w:pPr>
      <w:rPr>
        <w:rFonts w:hint="default"/>
        <w:lang w:val="ru-RU" w:eastAsia="en-US" w:bidi="ar-SA"/>
      </w:rPr>
    </w:lvl>
  </w:abstractNum>
  <w:abstractNum w:abstractNumId="7">
    <w:nsid w:val="18BE7766"/>
    <w:multiLevelType w:val="hybridMultilevel"/>
    <w:tmpl w:val="AC8E4742"/>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3961E8"/>
    <w:multiLevelType w:val="hybridMultilevel"/>
    <w:tmpl w:val="139A455C"/>
    <w:lvl w:ilvl="0" w:tplc="64DCC55C">
      <w:start w:val="3"/>
      <w:numFmt w:val="decimal"/>
      <w:lvlText w:val="%1."/>
      <w:lvlJc w:val="left"/>
      <w:pPr>
        <w:ind w:left="1401"/>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tplc="23B89A6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30878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345A4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5E3CF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DCED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9A02E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E4BF9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24B3D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1F1E74C4"/>
    <w:multiLevelType w:val="multilevel"/>
    <w:tmpl w:val="9C7235C0"/>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1114CC6"/>
    <w:multiLevelType w:val="multilevel"/>
    <w:tmpl w:val="DA9AF204"/>
    <w:lvl w:ilvl="0">
      <w:start w:val="1"/>
      <w:numFmt w:val="decimal"/>
      <w:lvlText w:val="%1."/>
      <w:lvlJc w:val="left"/>
      <w:pPr>
        <w:ind w:left="1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38019E2"/>
    <w:multiLevelType w:val="multilevel"/>
    <w:tmpl w:val="5F12BAC0"/>
    <w:lvl w:ilvl="0">
      <w:start w:val="6"/>
      <w:numFmt w:val="decimal"/>
      <w:lvlText w:val="%1."/>
      <w:lvlJc w:val="left"/>
      <w:pPr>
        <w:ind w:left="450" w:hanging="450"/>
      </w:pPr>
      <w:rPr>
        <w:rFonts w:hint="default"/>
      </w:rPr>
    </w:lvl>
    <w:lvl w:ilvl="1">
      <w:start w:val="5"/>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2">
    <w:nsid w:val="246E54E6"/>
    <w:multiLevelType w:val="multilevel"/>
    <w:tmpl w:val="88964F06"/>
    <w:lvl w:ilvl="0">
      <w:start w:val="8"/>
      <w:numFmt w:val="decimal"/>
      <w:lvlText w:val="%1."/>
      <w:lvlJc w:val="left"/>
      <w:pPr>
        <w:ind w:left="786"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71D4156"/>
    <w:multiLevelType w:val="multilevel"/>
    <w:tmpl w:val="65B2C1B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BF04DF2"/>
    <w:multiLevelType w:val="multilevel"/>
    <w:tmpl w:val="906E2F68"/>
    <w:lvl w:ilvl="0">
      <w:start w:val="3"/>
      <w:numFmt w:val="decimal"/>
      <w:lvlText w:val="%1."/>
      <w:lvlJc w:val="left"/>
      <w:pPr>
        <w:ind w:left="216" w:hanging="245"/>
      </w:pPr>
      <w:rPr>
        <w:rFonts w:ascii="Times New Roman" w:eastAsia="Times New Roman" w:hAnsi="Times New Roman" w:cs="Times New Roman" w:hint="default"/>
        <w:w w:val="100"/>
        <w:sz w:val="22"/>
        <w:szCs w:val="22"/>
        <w:lang w:val="ru-RU" w:eastAsia="en-US" w:bidi="ar-SA"/>
      </w:rPr>
    </w:lvl>
    <w:lvl w:ilvl="1">
      <w:start w:val="1"/>
      <w:numFmt w:val="decimal"/>
      <w:lvlText w:val="%1.%2."/>
      <w:lvlJc w:val="left"/>
      <w:pPr>
        <w:ind w:left="216" w:hanging="514"/>
      </w:pPr>
      <w:rPr>
        <w:rFonts w:ascii="Times New Roman" w:eastAsia="Times New Roman" w:hAnsi="Times New Roman" w:cs="Times New Roman" w:hint="default"/>
        <w:w w:val="100"/>
        <w:sz w:val="22"/>
        <w:szCs w:val="22"/>
        <w:lang w:val="ru-RU" w:eastAsia="en-US" w:bidi="ar-SA"/>
      </w:rPr>
    </w:lvl>
    <w:lvl w:ilvl="2">
      <w:start w:val="1"/>
      <w:numFmt w:val="decimal"/>
      <w:lvlText w:val="%3."/>
      <w:lvlJc w:val="left"/>
      <w:pPr>
        <w:ind w:left="936" w:hanging="360"/>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2997" w:hanging="360"/>
      </w:pPr>
      <w:rPr>
        <w:rFonts w:hint="default"/>
        <w:lang w:val="ru-RU" w:eastAsia="en-US" w:bidi="ar-SA"/>
      </w:rPr>
    </w:lvl>
    <w:lvl w:ilvl="4">
      <w:numFmt w:val="bullet"/>
      <w:lvlText w:val="•"/>
      <w:lvlJc w:val="left"/>
      <w:pPr>
        <w:ind w:left="4026" w:hanging="360"/>
      </w:pPr>
      <w:rPr>
        <w:rFonts w:hint="default"/>
        <w:lang w:val="ru-RU" w:eastAsia="en-US" w:bidi="ar-SA"/>
      </w:rPr>
    </w:lvl>
    <w:lvl w:ilvl="5">
      <w:numFmt w:val="bullet"/>
      <w:lvlText w:val="•"/>
      <w:lvlJc w:val="left"/>
      <w:pPr>
        <w:ind w:left="5055" w:hanging="360"/>
      </w:pPr>
      <w:rPr>
        <w:rFonts w:hint="default"/>
        <w:lang w:val="ru-RU" w:eastAsia="en-US" w:bidi="ar-SA"/>
      </w:rPr>
    </w:lvl>
    <w:lvl w:ilvl="6">
      <w:numFmt w:val="bullet"/>
      <w:lvlText w:val="•"/>
      <w:lvlJc w:val="left"/>
      <w:pPr>
        <w:ind w:left="6084" w:hanging="360"/>
      </w:pPr>
      <w:rPr>
        <w:rFonts w:hint="default"/>
        <w:lang w:val="ru-RU" w:eastAsia="en-US" w:bidi="ar-SA"/>
      </w:rPr>
    </w:lvl>
    <w:lvl w:ilvl="7">
      <w:numFmt w:val="bullet"/>
      <w:lvlText w:val="•"/>
      <w:lvlJc w:val="left"/>
      <w:pPr>
        <w:ind w:left="7113" w:hanging="360"/>
      </w:pPr>
      <w:rPr>
        <w:rFonts w:hint="default"/>
        <w:lang w:val="ru-RU" w:eastAsia="en-US" w:bidi="ar-SA"/>
      </w:rPr>
    </w:lvl>
    <w:lvl w:ilvl="8">
      <w:numFmt w:val="bullet"/>
      <w:lvlText w:val="•"/>
      <w:lvlJc w:val="left"/>
      <w:pPr>
        <w:ind w:left="8142" w:hanging="360"/>
      </w:pPr>
      <w:rPr>
        <w:rFonts w:hint="default"/>
        <w:lang w:val="ru-RU" w:eastAsia="en-US" w:bidi="ar-SA"/>
      </w:rPr>
    </w:lvl>
  </w:abstractNum>
  <w:abstractNum w:abstractNumId="15">
    <w:nsid w:val="33091881"/>
    <w:multiLevelType w:val="multilevel"/>
    <w:tmpl w:val="7362DEB6"/>
    <w:lvl w:ilvl="0">
      <w:start w:val="2"/>
      <w:numFmt w:val="decimal"/>
      <w:lvlText w:val="%1"/>
      <w:lvlJc w:val="left"/>
      <w:pPr>
        <w:ind w:left="375" w:hanging="375"/>
      </w:pPr>
      <w:rPr>
        <w:rFonts w:hint="default"/>
      </w:rPr>
    </w:lvl>
    <w:lvl w:ilvl="1">
      <w:start w:val="4"/>
      <w:numFmt w:val="decimal"/>
      <w:lvlText w:val="%1.%2"/>
      <w:lvlJc w:val="left"/>
      <w:pPr>
        <w:ind w:left="1085"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6">
    <w:nsid w:val="334C2706"/>
    <w:multiLevelType w:val="multilevel"/>
    <w:tmpl w:val="7214F0B8"/>
    <w:lvl w:ilvl="0">
      <w:start w:val="6"/>
      <w:numFmt w:val="decimal"/>
      <w:lvlText w:val="%1"/>
      <w:lvlJc w:val="left"/>
      <w:pPr>
        <w:ind w:left="600" w:hanging="600"/>
      </w:pPr>
      <w:rPr>
        <w:rFonts w:hint="default"/>
      </w:rPr>
    </w:lvl>
    <w:lvl w:ilvl="1">
      <w:start w:val="5"/>
      <w:numFmt w:val="decimal"/>
      <w:lvlText w:val="%1.%2"/>
      <w:lvlJc w:val="left"/>
      <w:pPr>
        <w:ind w:left="1167" w:hanging="600"/>
      </w:pPr>
      <w:rPr>
        <w:rFonts w:hint="default"/>
      </w:rPr>
    </w:lvl>
    <w:lvl w:ilvl="2">
      <w:start w:val="4"/>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D2D3A4B"/>
    <w:multiLevelType w:val="multilevel"/>
    <w:tmpl w:val="39447856"/>
    <w:lvl w:ilvl="0">
      <w:start w:val="7"/>
      <w:numFmt w:val="decimal"/>
      <w:lvlText w:val="%1."/>
      <w:lvlJc w:val="left"/>
      <w:pPr>
        <w:ind w:left="630" w:hanging="630"/>
      </w:pPr>
      <w:rPr>
        <w:rFonts w:hint="default"/>
      </w:rPr>
    </w:lvl>
    <w:lvl w:ilvl="1">
      <w:start w:val="1"/>
      <w:numFmt w:val="decimal"/>
      <w:lvlText w:val="%1.%2."/>
      <w:lvlJc w:val="left"/>
      <w:pPr>
        <w:ind w:left="1426" w:hanging="720"/>
      </w:pPr>
      <w:rPr>
        <w:rFonts w:hint="default"/>
      </w:rPr>
    </w:lvl>
    <w:lvl w:ilvl="2">
      <w:start w:val="2"/>
      <w:numFmt w:val="decimal"/>
      <w:lvlText w:val="%1.%2.%3."/>
      <w:lvlJc w:val="left"/>
      <w:pPr>
        <w:ind w:left="1996" w:hanging="720"/>
      </w:pPr>
      <w:rPr>
        <w:rFonts w:hint="default"/>
      </w:rPr>
    </w:lvl>
    <w:lvl w:ilvl="3">
      <w:start w:val="1"/>
      <w:numFmt w:val="decimal"/>
      <w:lvlText w:val="%1.%2.%3.%4."/>
      <w:lvlJc w:val="left"/>
      <w:pPr>
        <w:ind w:left="3198" w:hanging="108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970" w:hanging="1440"/>
      </w:pPr>
      <w:rPr>
        <w:rFonts w:hint="default"/>
      </w:rPr>
    </w:lvl>
    <w:lvl w:ilvl="6">
      <w:start w:val="1"/>
      <w:numFmt w:val="decimal"/>
      <w:lvlText w:val="%1.%2.%3.%4.%5.%6.%7."/>
      <w:lvlJc w:val="left"/>
      <w:pPr>
        <w:ind w:left="6036" w:hanging="1800"/>
      </w:pPr>
      <w:rPr>
        <w:rFonts w:hint="default"/>
      </w:rPr>
    </w:lvl>
    <w:lvl w:ilvl="7">
      <w:start w:val="1"/>
      <w:numFmt w:val="decimal"/>
      <w:lvlText w:val="%1.%2.%3.%4.%5.%6.%7.%8."/>
      <w:lvlJc w:val="left"/>
      <w:pPr>
        <w:ind w:left="6742" w:hanging="1800"/>
      </w:pPr>
      <w:rPr>
        <w:rFonts w:hint="default"/>
      </w:rPr>
    </w:lvl>
    <w:lvl w:ilvl="8">
      <w:start w:val="1"/>
      <w:numFmt w:val="decimal"/>
      <w:lvlText w:val="%1.%2.%3.%4.%5.%6.%7.%8.%9."/>
      <w:lvlJc w:val="left"/>
      <w:pPr>
        <w:ind w:left="7808" w:hanging="2160"/>
      </w:pPr>
      <w:rPr>
        <w:rFonts w:hint="default"/>
      </w:rPr>
    </w:lvl>
  </w:abstractNum>
  <w:abstractNum w:abstractNumId="18">
    <w:nsid w:val="3E2835A7"/>
    <w:multiLevelType w:val="hybridMultilevel"/>
    <w:tmpl w:val="2272BA62"/>
    <w:lvl w:ilvl="0" w:tplc="BE36B502">
      <w:numFmt w:val="bullet"/>
      <w:lvlText w:val="-"/>
      <w:lvlJc w:val="left"/>
      <w:pPr>
        <w:ind w:left="216" w:hanging="308"/>
      </w:pPr>
      <w:rPr>
        <w:rFonts w:ascii="Times New Roman" w:eastAsia="Times New Roman" w:hAnsi="Times New Roman" w:cs="Times New Roman" w:hint="default"/>
        <w:w w:val="100"/>
        <w:sz w:val="22"/>
        <w:szCs w:val="22"/>
        <w:lang w:val="ru-RU" w:eastAsia="en-US" w:bidi="ar-SA"/>
      </w:rPr>
    </w:lvl>
    <w:lvl w:ilvl="1" w:tplc="827692BE">
      <w:numFmt w:val="bullet"/>
      <w:lvlText w:val="•"/>
      <w:lvlJc w:val="left"/>
      <w:pPr>
        <w:ind w:left="1218" w:hanging="308"/>
      </w:pPr>
      <w:rPr>
        <w:rFonts w:hint="default"/>
        <w:lang w:val="ru-RU" w:eastAsia="en-US" w:bidi="ar-SA"/>
      </w:rPr>
    </w:lvl>
    <w:lvl w:ilvl="2" w:tplc="02500578">
      <w:numFmt w:val="bullet"/>
      <w:lvlText w:val="•"/>
      <w:lvlJc w:val="left"/>
      <w:pPr>
        <w:ind w:left="2216" w:hanging="308"/>
      </w:pPr>
      <w:rPr>
        <w:rFonts w:hint="default"/>
        <w:lang w:val="ru-RU" w:eastAsia="en-US" w:bidi="ar-SA"/>
      </w:rPr>
    </w:lvl>
    <w:lvl w:ilvl="3" w:tplc="4AF4F896">
      <w:numFmt w:val="bullet"/>
      <w:lvlText w:val="•"/>
      <w:lvlJc w:val="left"/>
      <w:pPr>
        <w:ind w:left="3214" w:hanging="308"/>
      </w:pPr>
      <w:rPr>
        <w:rFonts w:hint="default"/>
        <w:lang w:val="ru-RU" w:eastAsia="en-US" w:bidi="ar-SA"/>
      </w:rPr>
    </w:lvl>
    <w:lvl w:ilvl="4" w:tplc="58E26F5A">
      <w:numFmt w:val="bullet"/>
      <w:lvlText w:val="•"/>
      <w:lvlJc w:val="left"/>
      <w:pPr>
        <w:ind w:left="4212" w:hanging="308"/>
      </w:pPr>
      <w:rPr>
        <w:rFonts w:hint="default"/>
        <w:lang w:val="ru-RU" w:eastAsia="en-US" w:bidi="ar-SA"/>
      </w:rPr>
    </w:lvl>
    <w:lvl w:ilvl="5" w:tplc="4BCE8836">
      <w:numFmt w:val="bullet"/>
      <w:lvlText w:val="•"/>
      <w:lvlJc w:val="left"/>
      <w:pPr>
        <w:ind w:left="5210" w:hanging="308"/>
      </w:pPr>
      <w:rPr>
        <w:rFonts w:hint="default"/>
        <w:lang w:val="ru-RU" w:eastAsia="en-US" w:bidi="ar-SA"/>
      </w:rPr>
    </w:lvl>
    <w:lvl w:ilvl="6" w:tplc="E8F24E14">
      <w:numFmt w:val="bullet"/>
      <w:lvlText w:val="•"/>
      <w:lvlJc w:val="left"/>
      <w:pPr>
        <w:ind w:left="6208" w:hanging="308"/>
      </w:pPr>
      <w:rPr>
        <w:rFonts w:hint="default"/>
        <w:lang w:val="ru-RU" w:eastAsia="en-US" w:bidi="ar-SA"/>
      </w:rPr>
    </w:lvl>
    <w:lvl w:ilvl="7" w:tplc="C3CE5B22">
      <w:numFmt w:val="bullet"/>
      <w:lvlText w:val="•"/>
      <w:lvlJc w:val="left"/>
      <w:pPr>
        <w:ind w:left="7206" w:hanging="308"/>
      </w:pPr>
      <w:rPr>
        <w:rFonts w:hint="default"/>
        <w:lang w:val="ru-RU" w:eastAsia="en-US" w:bidi="ar-SA"/>
      </w:rPr>
    </w:lvl>
    <w:lvl w:ilvl="8" w:tplc="989E6D3E">
      <w:numFmt w:val="bullet"/>
      <w:lvlText w:val="•"/>
      <w:lvlJc w:val="left"/>
      <w:pPr>
        <w:ind w:left="8204" w:hanging="308"/>
      </w:pPr>
      <w:rPr>
        <w:rFonts w:hint="default"/>
        <w:lang w:val="ru-RU" w:eastAsia="en-US" w:bidi="ar-SA"/>
      </w:rPr>
    </w:lvl>
  </w:abstractNum>
  <w:abstractNum w:abstractNumId="19">
    <w:nsid w:val="3E9B0863"/>
    <w:multiLevelType w:val="hybridMultilevel"/>
    <w:tmpl w:val="68E82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7A4DFA"/>
    <w:multiLevelType w:val="hybridMultilevel"/>
    <w:tmpl w:val="4DC63716"/>
    <w:lvl w:ilvl="0" w:tplc="65C48FF6">
      <w:start w:val="1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41220184"/>
    <w:multiLevelType w:val="hybridMultilevel"/>
    <w:tmpl w:val="C4744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DA645D"/>
    <w:multiLevelType w:val="hybridMultilevel"/>
    <w:tmpl w:val="14B0EB80"/>
    <w:lvl w:ilvl="0" w:tplc="29F4D8A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EC024E">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02F77A">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8C6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D8D7BC">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26B8CE">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7A43C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76D20E">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E66A80">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4D8067AB"/>
    <w:multiLevelType w:val="multilevel"/>
    <w:tmpl w:val="C790536E"/>
    <w:lvl w:ilvl="0">
      <w:start w:val="2"/>
      <w:numFmt w:val="decimal"/>
      <w:lvlText w:val="%1"/>
      <w:lvlJc w:val="left"/>
      <w:pPr>
        <w:ind w:left="375" w:hanging="375"/>
      </w:pPr>
      <w:rPr>
        <w:rFonts w:hint="default"/>
      </w:rPr>
    </w:lvl>
    <w:lvl w:ilvl="1">
      <w:start w:val="2"/>
      <w:numFmt w:val="decimal"/>
      <w:lvlText w:val="%1.%2"/>
      <w:lvlJc w:val="left"/>
      <w:pPr>
        <w:ind w:left="1070" w:hanging="375"/>
      </w:pPr>
      <w:rPr>
        <w:rFonts w:hint="default"/>
      </w:rPr>
    </w:lvl>
    <w:lvl w:ilvl="2">
      <w:start w:val="1"/>
      <w:numFmt w:val="decimal"/>
      <w:lvlText w:val="%1.%2.%3"/>
      <w:lvlJc w:val="left"/>
      <w:pPr>
        <w:ind w:left="2110" w:hanging="720"/>
      </w:pPr>
      <w:rPr>
        <w:rFonts w:hint="default"/>
      </w:rPr>
    </w:lvl>
    <w:lvl w:ilvl="3">
      <w:start w:val="1"/>
      <w:numFmt w:val="decimal"/>
      <w:lvlText w:val="%1.%2.%3.%4"/>
      <w:lvlJc w:val="left"/>
      <w:pPr>
        <w:ind w:left="3165" w:hanging="1080"/>
      </w:pPr>
      <w:rPr>
        <w:rFonts w:hint="default"/>
      </w:rPr>
    </w:lvl>
    <w:lvl w:ilvl="4">
      <w:start w:val="1"/>
      <w:numFmt w:val="decimal"/>
      <w:lvlText w:val="%1.%2.%3.%4.%5"/>
      <w:lvlJc w:val="left"/>
      <w:pPr>
        <w:ind w:left="3860" w:hanging="1080"/>
      </w:pPr>
      <w:rPr>
        <w:rFonts w:hint="default"/>
      </w:rPr>
    </w:lvl>
    <w:lvl w:ilvl="5">
      <w:start w:val="1"/>
      <w:numFmt w:val="decimal"/>
      <w:lvlText w:val="%1.%2.%3.%4.%5.%6"/>
      <w:lvlJc w:val="left"/>
      <w:pPr>
        <w:ind w:left="4915" w:hanging="1440"/>
      </w:pPr>
      <w:rPr>
        <w:rFonts w:hint="default"/>
      </w:rPr>
    </w:lvl>
    <w:lvl w:ilvl="6">
      <w:start w:val="1"/>
      <w:numFmt w:val="decimal"/>
      <w:lvlText w:val="%1.%2.%3.%4.%5.%6.%7"/>
      <w:lvlJc w:val="left"/>
      <w:pPr>
        <w:ind w:left="5610" w:hanging="1440"/>
      </w:pPr>
      <w:rPr>
        <w:rFonts w:hint="default"/>
      </w:rPr>
    </w:lvl>
    <w:lvl w:ilvl="7">
      <w:start w:val="1"/>
      <w:numFmt w:val="decimal"/>
      <w:lvlText w:val="%1.%2.%3.%4.%5.%6.%7.%8"/>
      <w:lvlJc w:val="left"/>
      <w:pPr>
        <w:ind w:left="6665" w:hanging="1800"/>
      </w:pPr>
      <w:rPr>
        <w:rFonts w:hint="default"/>
      </w:rPr>
    </w:lvl>
    <w:lvl w:ilvl="8">
      <w:start w:val="1"/>
      <w:numFmt w:val="decimal"/>
      <w:lvlText w:val="%1.%2.%3.%4.%5.%6.%7.%8.%9"/>
      <w:lvlJc w:val="left"/>
      <w:pPr>
        <w:ind w:left="7720" w:hanging="2160"/>
      </w:pPr>
      <w:rPr>
        <w:rFonts w:hint="default"/>
      </w:rPr>
    </w:lvl>
  </w:abstractNum>
  <w:abstractNum w:abstractNumId="24">
    <w:nsid w:val="4E4566B6"/>
    <w:multiLevelType w:val="hybridMultilevel"/>
    <w:tmpl w:val="7B6C5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777E92"/>
    <w:multiLevelType w:val="multilevel"/>
    <w:tmpl w:val="E0E8B7F4"/>
    <w:lvl w:ilvl="0">
      <w:start w:val="6"/>
      <w:numFmt w:val="decimal"/>
      <w:lvlText w:val="%1."/>
      <w:lvlJc w:val="left"/>
      <w:pPr>
        <w:ind w:left="630" w:hanging="630"/>
      </w:pPr>
      <w:rPr>
        <w:rFonts w:hint="default"/>
      </w:rPr>
    </w:lvl>
    <w:lvl w:ilvl="1">
      <w:start w:val="5"/>
      <w:numFmt w:val="decimal"/>
      <w:lvlText w:val="%1.%2."/>
      <w:lvlJc w:val="left"/>
      <w:pPr>
        <w:ind w:left="1257" w:hanging="720"/>
      </w:pPr>
      <w:rPr>
        <w:rFonts w:hint="default"/>
      </w:rPr>
    </w:lvl>
    <w:lvl w:ilvl="2">
      <w:start w:val="1"/>
      <w:numFmt w:val="decimal"/>
      <w:lvlText w:val="%1.%2.%3."/>
      <w:lvlJc w:val="left"/>
      <w:pPr>
        <w:ind w:left="1794" w:hanging="720"/>
      </w:pPr>
      <w:rPr>
        <w:rFonts w:hint="default"/>
      </w:rPr>
    </w:lvl>
    <w:lvl w:ilvl="3">
      <w:start w:val="1"/>
      <w:numFmt w:val="decimal"/>
      <w:lvlText w:val="%1.%2.%3.%4."/>
      <w:lvlJc w:val="left"/>
      <w:pPr>
        <w:ind w:left="2691" w:hanging="1080"/>
      </w:pPr>
      <w:rPr>
        <w:rFonts w:hint="default"/>
      </w:rPr>
    </w:lvl>
    <w:lvl w:ilvl="4">
      <w:start w:val="1"/>
      <w:numFmt w:val="decimal"/>
      <w:lvlText w:val="%1.%2.%3.%4.%5."/>
      <w:lvlJc w:val="left"/>
      <w:pPr>
        <w:ind w:left="3228" w:hanging="1080"/>
      </w:pPr>
      <w:rPr>
        <w:rFonts w:hint="default"/>
      </w:rPr>
    </w:lvl>
    <w:lvl w:ilvl="5">
      <w:start w:val="1"/>
      <w:numFmt w:val="decimal"/>
      <w:lvlText w:val="%1.%2.%3.%4.%5.%6."/>
      <w:lvlJc w:val="left"/>
      <w:pPr>
        <w:ind w:left="4125" w:hanging="1440"/>
      </w:pPr>
      <w:rPr>
        <w:rFonts w:hint="default"/>
      </w:rPr>
    </w:lvl>
    <w:lvl w:ilvl="6">
      <w:start w:val="1"/>
      <w:numFmt w:val="decimal"/>
      <w:lvlText w:val="%1.%2.%3.%4.%5.%6.%7."/>
      <w:lvlJc w:val="left"/>
      <w:pPr>
        <w:ind w:left="5022" w:hanging="1800"/>
      </w:pPr>
      <w:rPr>
        <w:rFonts w:hint="default"/>
      </w:rPr>
    </w:lvl>
    <w:lvl w:ilvl="7">
      <w:start w:val="1"/>
      <w:numFmt w:val="decimal"/>
      <w:lvlText w:val="%1.%2.%3.%4.%5.%6.%7.%8."/>
      <w:lvlJc w:val="left"/>
      <w:pPr>
        <w:ind w:left="5559" w:hanging="1800"/>
      </w:pPr>
      <w:rPr>
        <w:rFonts w:hint="default"/>
      </w:rPr>
    </w:lvl>
    <w:lvl w:ilvl="8">
      <w:start w:val="1"/>
      <w:numFmt w:val="decimal"/>
      <w:lvlText w:val="%1.%2.%3.%4.%5.%6.%7.%8.%9."/>
      <w:lvlJc w:val="left"/>
      <w:pPr>
        <w:ind w:left="6456" w:hanging="2160"/>
      </w:pPr>
      <w:rPr>
        <w:rFonts w:hint="default"/>
      </w:rPr>
    </w:lvl>
  </w:abstractNum>
  <w:abstractNum w:abstractNumId="26">
    <w:nsid w:val="5BC01227"/>
    <w:multiLevelType w:val="multilevel"/>
    <w:tmpl w:val="1FB81ED8"/>
    <w:lvl w:ilvl="0">
      <w:start w:val="8"/>
      <w:numFmt w:val="decimal"/>
      <w:lvlText w:val="%1."/>
      <w:lvlJc w:val="left"/>
      <w:pPr>
        <w:ind w:left="1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5DFE264C"/>
    <w:multiLevelType w:val="multilevel"/>
    <w:tmpl w:val="D23A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D857BB"/>
    <w:multiLevelType w:val="multilevel"/>
    <w:tmpl w:val="C0C83D90"/>
    <w:lvl w:ilvl="0">
      <w:start w:val="2"/>
      <w:numFmt w:val="decimal"/>
      <w:lvlText w:val="%1."/>
      <w:lvlJc w:val="left"/>
      <w:pPr>
        <w:ind w:left="630" w:hanging="630"/>
      </w:pPr>
      <w:rPr>
        <w:rFonts w:hint="default"/>
      </w:rPr>
    </w:lvl>
    <w:lvl w:ilvl="1">
      <w:start w:val="9"/>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61024223"/>
    <w:multiLevelType w:val="multilevel"/>
    <w:tmpl w:val="DA48B018"/>
    <w:lvl w:ilvl="0">
      <w:start w:val="6"/>
      <w:numFmt w:val="decimal"/>
      <w:lvlText w:val="%1"/>
      <w:lvlJc w:val="left"/>
      <w:pPr>
        <w:ind w:left="600" w:hanging="600"/>
      </w:pPr>
      <w:rPr>
        <w:rFonts w:hint="default"/>
      </w:rPr>
    </w:lvl>
    <w:lvl w:ilvl="1">
      <w:start w:val="5"/>
      <w:numFmt w:val="decimal"/>
      <w:lvlText w:val="%1.%2"/>
      <w:lvlJc w:val="left"/>
      <w:pPr>
        <w:ind w:left="1167" w:hanging="600"/>
      </w:pPr>
      <w:rPr>
        <w:rFonts w:hint="default"/>
      </w:rPr>
    </w:lvl>
    <w:lvl w:ilvl="2">
      <w:start w:val="6"/>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1BF1591"/>
    <w:multiLevelType w:val="multilevel"/>
    <w:tmpl w:val="B5D2AA5C"/>
    <w:lvl w:ilvl="0">
      <w:start w:val="1"/>
      <w:numFmt w:val="decimal"/>
      <w:lvlText w:val="%1."/>
      <w:lvlJc w:val="left"/>
      <w:pPr>
        <w:ind w:left="1842" w:hanging="1128"/>
      </w:pPr>
      <w:rPr>
        <w:rFonts w:hint="default"/>
        <w:b w:val="0"/>
      </w:rPr>
    </w:lvl>
    <w:lvl w:ilvl="1">
      <w:start w:val="1"/>
      <w:numFmt w:val="decimal"/>
      <w:isLgl/>
      <w:lvlText w:val="%1.%2."/>
      <w:lvlJc w:val="left"/>
      <w:pPr>
        <w:ind w:left="1074"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434" w:hanging="72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4" w:hanging="1440"/>
      </w:pPr>
      <w:rPr>
        <w:rFonts w:hint="default"/>
      </w:rPr>
    </w:lvl>
    <w:lvl w:ilvl="8">
      <w:start w:val="1"/>
      <w:numFmt w:val="decimal"/>
      <w:isLgl/>
      <w:lvlText w:val="%1.%2.%3.%4.%5.%6.%7.%8.%9."/>
      <w:lvlJc w:val="left"/>
      <w:pPr>
        <w:ind w:left="2514" w:hanging="1800"/>
      </w:pPr>
      <w:rPr>
        <w:rFonts w:hint="default"/>
      </w:rPr>
    </w:lvl>
  </w:abstractNum>
  <w:abstractNum w:abstractNumId="31">
    <w:nsid w:val="646C4519"/>
    <w:multiLevelType w:val="hybridMultilevel"/>
    <w:tmpl w:val="07D030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721321B"/>
    <w:multiLevelType w:val="multilevel"/>
    <w:tmpl w:val="DA9AF204"/>
    <w:lvl w:ilvl="0">
      <w:start w:val="1"/>
      <w:numFmt w:val="decimal"/>
      <w:lvlText w:val="%1."/>
      <w:lvlJc w:val="left"/>
      <w:pPr>
        <w:ind w:left="1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726F6BC7"/>
    <w:multiLevelType w:val="hybridMultilevel"/>
    <w:tmpl w:val="1AD252C0"/>
    <w:lvl w:ilvl="0" w:tplc="F20EA0F4">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E227D1E">
      <w:start w:val="1"/>
      <w:numFmt w:val="bullet"/>
      <w:lvlText w:val="o"/>
      <w:lvlJc w:val="left"/>
      <w:pPr>
        <w:ind w:left="17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B0A857A">
      <w:start w:val="1"/>
      <w:numFmt w:val="bullet"/>
      <w:lvlText w:val="▪"/>
      <w:lvlJc w:val="left"/>
      <w:pPr>
        <w:ind w:left="24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BE65588">
      <w:start w:val="1"/>
      <w:numFmt w:val="bullet"/>
      <w:lvlText w:val="•"/>
      <w:lvlJc w:val="left"/>
      <w:pPr>
        <w:ind w:left="32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93C8B28">
      <w:start w:val="1"/>
      <w:numFmt w:val="bullet"/>
      <w:lvlText w:val="o"/>
      <w:lvlJc w:val="left"/>
      <w:pPr>
        <w:ind w:left="39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4661318">
      <w:start w:val="1"/>
      <w:numFmt w:val="bullet"/>
      <w:lvlText w:val="▪"/>
      <w:lvlJc w:val="left"/>
      <w:pPr>
        <w:ind w:left="46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D32A77A">
      <w:start w:val="1"/>
      <w:numFmt w:val="bullet"/>
      <w:lvlText w:val="•"/>
      <w:lvlJc w:val="left"/>
      <w:pPr>
        <w:ind w:left="53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B4436F0">
      <w:start w:val="1"/>
      <w:numFmt w:val="bullet"/>
      <w:lvlText w:val="o"/>
      <w:lvlJc w:val="left"/>
      <w:pPr>
        <w:ind w:left="60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2186682">
      <w:start w:val="1"/>
      <w:numFmt w:val="bullet"/>
      <w:lvlText w:val="▪"/>
      <w:lvlJc w:val="left"/>
      <w:pPr>
        <w:ind w:left="68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4">
    <w:nsid w:val="72AA32E5"/>
    <w:multiLevelType w:val="multilevel"/>
    <w:tmpl w:val="5FFCCBE4"/>
    <w:lvl w:ilvl="0">
      <w:start w:val="7"/>
      <w:numFmt w:val="decimal"/>
      <w:lvlText w:val="%1."/>
      <w:lvlJc w:val="left"/>
      <w:pPr>
        <w:ind w:left="1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1.%2.%3.%4."/>
      <w:lvlJc w:val="left"/>
      <w:pPr>
        <w:ind w:left="2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740244A1"/>
    <w:multiLevelType w:val="multilevel"/>
    <w:tmpl w:val="1A8CB746"/>
    <w:lvl w:ilvl="0">
      <w:start w:val="6"/>
      <w:numFmt w:val="decimal"/>
      <w:lvlText w:val="%1"/>
      <w:lvlJc w:val="left"/>
      <w:pPr>
        <w:ind w:left="600" w:hanging="600"/>
      </w:pPr>
      <w:rPr>
        <w:rFonts w:hint="default"/>
      </w:rPr>
    </w:lvl>
    <w:lvl w:ilvl="1">
      <w:start w:val="5"/>
      <w:numFmt w:val="decimal"/>
      <w:lvlText w:val="%1.%2"/>
      <w:lvlJc w:val="left"/>
      <w:pPr>
        <w:ind w:left="955" w:hanging="600"/>
      </w:pPr>
      <w:rPr>
        <w:rFonts w:hint="default"/>
      </w:rPr>
    </w:lvl>
    <w:lvl w:ilvl="2">
      <w:start w:val="3"/>
      <w:numFmt w:val="decimal"/>
      <w:lvlText w:val="%1.%2.%3"/>
      <w:lvlJc w:val="left"/>
      <w:pPr>
        <w:ind w:left="1855"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6">
    <w:nsid w:val="747D404A"/>
    <w:multiLevelType w:val="multilevel"/>
    <w:tmpl w:val="0B287D74"/>
    <w:lvl w:ilvl="0">
      <w:start w:val="6"/>
      <w:numFmt w:val="decimal"/>
      <w:lvlText w:val="%1"/>
      <w:lvlJc w:val="left"/>
      <w:pPr>
        <w:ind w:left="825" w:hanging="825"/>
      </w:pPr>
      <w:rPr>
        <w:rFonts w:hint="default"/>
      </w:rPr>
    </w:lvl>
    <w:lvl w:ilvl="1">
      <w:start w:val="5"/>
      <w:numFmt w:val="decimal"/>
      <w:lvlText w:val="%1.%2"/>
      <w:lvlJc w:val="left"/>
      <w:pPr>
        <w:ind w:left="1203" w:hanging="825"/>
      </w:pPr>
      <w:rPr>
        <w:rFonts w:hint="default"/>
      </w:rPr>
    </w:lvl>
    <w:lvl w:ilvl="2">
      <w:start w:val="4"/>
      <w:numFmt w:val="decimal"/>
      <w:lvlText w:val="%1.%2.%3"/>
      <w:lvlJc w:val="left"/>
      <w:pPr>
        <w:ind w:left="1581" w:hanging="825"/>
      </w:pPr>
      <w:rPr>
        <w:rFonts w:hint="default"/>
      </w:rPr>
    </w:lvl>
    <w:lvl w:ilvl="3">
      <w:start w:val="6"/>
      <w:numFmt w:val="decimal"/>
      <w:lvlText w:val="%1.%2.%3.%4"/>
      <w:lvlJc w:val="left"/>
      <w:pPr>
        <w:ind w:left="2214" w:hanging="108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3330" w:hanging="144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446" w:hanging="1800"/>
      </w:pPr>
      <w:rPr>
        <w:rFonts w:hint="default"/>
      </w:rPr>
    </w:lvl>
    <w:lvl w:ilvl="8">
      <w:start w:val="1"/>
      <w:numFmt w:val="decimal"/>
      <w:lvlText w:val="%1.%2.%3.%4.%5.%6.%7.%8.%9"/>
      <w:lvlJc w:val="left"/>
      <w:pPr>
        <w:ind w:left="5184" w:hanging="2160"/>
      </w:pPr>
      <w:rPr>
        <w:rFonts w:hint="default"/>
      </w:rPr>
    </w:lvl>
  </w:abstractNum>
  <w:abstractNum w:abstractNumId="37">
    <w:nsid w:val="7B2F0CBE"/>
    <w:multiLevelType w:val="hybridMultilevel"/>
    <w:tmpl w:val="EB26A8AC"/>
    <w:lvl w:ilvl="0" w:tplc="61A439A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B802AA7"/>
    <w:multiLevelType w:val="multilevel"/>
    <w:tmpl w:val="0470B5E8"/>
    <w:lvl w:ilvl="0">
      <w:start w:val="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2"/>
  </w:num>
  <w:num w:numId="2">
    <w:abstractNumId w:val="22"/>
  </w:num>
  <w:num w:numId="3">
    <w:abstractNumId w:val="8"/>
  </w:num>
  <w:num w:numId="4">
    <w:abstractNumId w:val="9"/>
  </w:num>
  <w:num w:numId="5">
    <w:abstractNumId w:val="34"/>
  </w:num>
  <w:num w:numId="6">
    <w:abstractNumId w:val="26"/>
  </w:num>
  <w:num w:numId="7">
    <w:abstractNumId w:val="28"/>
  </w:num>
  <w:num w:numId="8">
    <w:abstractNumId w:val="1"/>
  </w:num>
  <w:num w:numId="9">
    <w:abstractNumId w:val="25"/>
  </w:num>
  <w:num w:numId="10">
    <w:abstractNumId w:val="17"/>
  </w:num>
  <w:num w:numId="11">
    <w:abstractNumId w:val="15"/>
  </w:num>
  <w:num w:numId="12">
    <w:abstractNumId w:val="35"/>
  </w:num>
  <w:num w:numId="13">
    <w:abstractNumId w:val="11"/>
  </w:num>
  <w:num w:numId="14">
    <w:abstractNumId w:val="0"/>
  </w:num>
  <w:num w:numId="15">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30"/>
  </w:num>
  <w:num w:numId="18">
    <w:abstractNumId w:val="7"/>
  </w:num>
  <w:num w:numId="19">
    <w:abstractNumId w:val="13"/>
  </w:num>
  <w:num w:numId="20">
    <w:abstractNumId w:val="12"/>
  </w:num>
  <w:num w:numId="21">
    <w:abstractNumId w:val="20"/>
  </w:num>
  <w:num w:numId="22">
    <w:abstractNumId w:val="4"/>
  </w:num>
  <w:num w:numId="23">
    <w:abstractNumId w:val="16"/>
  </w:num>
  <w:num w:numId="24">
    <w:abstractNumId w:val="2"/>
  </w:num>
  <w:num w:numId="25">
    <w:abstractNumId w:val="36"/>
  </w:num>
  <w:num w:numId="26">
    <w:abstractNumId w:val="29"/>
  </w:num>
  <w:num w:numId="27">
    <w:abstractNumId w:val="37"/>
  </w:num>
  <w:num w:numId="28">
    <w:abstractNumId w:val="33"/>
  </w:num>
  <w:num w:numId="29">
    <w:abstractNumId w:val="38"/>
  </w:num>
  <w:num w:numId="30">
    <w:abstractNumId w:val="5"/>
  </w:num>
  <w:num w:numId="31">
    <w:abstractNumId w:val="3"/>
  </w:num>
  <w:num w:numId="32">
    <w:abstractNumId w:val="31"/>
  </w:num>
  <w:num w:numId="33">
    <w:abstractNumId w:val="23"/>
  </w:num>
  <w:num w:numId="34">
    <w:abstractNumId w:val="10"/>
  </w:num>
  <w:num w:numId="35">
    <w:abstractNumId w:val="6"/>
  </w:num>
  <w:num w:numId="36">
    <w:abstractNumId w:val="18"/>
  </w:num>
  <w:num w:numId="37">
    <w:abstractNumId w:val="14"/>
  </w:num>
  <w:num w:numId="38">
    <w:abstractNumId w:val="21"/>
  </w:num>
  <w:num w:numId="39">
    <w:abstractNumId w:val="24"/>
  </w:num>
  <w:num w:numId="40">
    <w:abstractNumId w:val="27"/>
  </w:num>
  <w:num w:numId="4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hdrShapeDefaults>
    <o:shapedefaults v:ext="edit" spidmax="38914"/>
  </w:hdrShapeDefaults>
  <w:footnotePr>
    <w:footnote w:id="0"/>
    <w:footnote w:id="1"/>
  </w:footnotePr>
  <w:endnotePr>
    <w:endnote w:id="0"/>
    <w:endnote w:id="1"/>
  </w:endnotePr>
  <w:compat/>
  <w:rsids>
    <w:rsidRoot w:val="00D21AA5"/>
    <w:rsid w:val="00001A2A"/>
    <w:rsid w:val="000020BF"/>
    <w:rsid w:val="00007C67"/>
    <w:rsid w:val="00015A4F"/>
    <w:rsid w:val="0001705D"/>
    <w:rsid w:val="0002103B"/>
    <w:rsid w:val="000277EE"/>
    <w:rsid w:val="00031449"/>
    <w:rsid w:val="000375C7"/>
    <w:rsid w:val="000379D7"/>
    <w:rsid w:val="000657B8"/>
    <w:rsid w:val="000825BD"/>
    <w:rsid w:val="0009107D"/>
    <w:rsid w:val="000911D6"/>
    <w:rsid w:val="000977A7"/>
    <w:rsid w:val="000B0F11"/>
    <w:rsid w:val="000B0FB1"/>
    <w:rsid w:val="000B2E7E"/>
    <w:rsid w:val="000B3B39"/>
    <w:rsid w:val="000C420D"/>
    <w:rsid w:val="000D18A4"/>
    <w:rsid w:val="000E3E40"/>
    <w:rsid w:val="000E62B9"/>
    <w:rsid w:val="001070D6"/>
    <w:rsid w:val="00110C97"/>
    <w:rsid w:val="00122226"/>
    <w:rsid w:val="00122D9C"/>
    <w:rsid w:val="001236B4"/>
    <w:rsid w:val="00123A65"/>
    <w:rsid w:val="0013114A"/>
    <w:rsid w:val="00137325"/>
    <w:rsid w:val="00186131"/>
    <w:rsid w:val="001949B2"/>
    <w:rsid w:val="001B0162"/>
    <w:rsid w:val="001B4218"/>
    <w:rsid w:val="001B7C96"/>
    <w:rsid w:val="001C7855"/>
    <w:rsid w:val="001C7E9D"/>
    <w:rsid w:val="001D3EC7"/>
    <w:rsid w:val="001F1809"/>
    <w:rsid w:val="002064B5"/>
    <w:rsid w:val="00214DC5"/>
    <w:rsid w:val="00240C95"/>
    <w:rsid w:val="00241136"/>
    <w:rsid w:val="00243555"/>
    <w:rsid w:val="0024580C"/>
    <w:rsid w:val="00247571"/>
    <w:rsid w:val="002560B2"/>
    <w:rsid w:val="00257F12"/>
    <w:rsid w:val="00270F72"/>
    <w:rsid w:val="00281AA0"/>
    <w:rsid w:val="00293843"/>
    <w:rsid w:val="0029589F"/>
    <w:rsid w:val="00297902"/>
    <w:rsid w:val="002A7CF6"/>
    <w:rsid w:val="002C2D4B"/>
    <w:rsid w:val="002C4ADF"/>
    <w:rsid w:val="002E0905"/>
    <w:rsid w:val="002E403A"/>
    <w:rsid w:val="002F6D2E"/>
    <w:rsid w:val="002F776F"/>
    <w:rsid w:val="00300414"/>
    <w:rsid w:val="003006E0"/>
    <w:rsid w:val="003123F6"/>
    <w:rsid w:val="003126DC"/>
    <w:rsid w:val="00315605"/>
    <w:rsid w:val="003403A1"/>
    <w:rsid w:val="003413DC"/>
    <w:rsid w:val="0034141D"/>
    <w:rsid w:val="003457E3"/>
    <w:rsid w:val="00360F5E"/>
    <w:rsid w:val="00361358"/>
    <w:rsid w:val="003A2C5C"/>
    <w:rsid w:val="003B1530"/>
    <w:rsid w:val="003B22F4"/>
    <w:rsid w:val="003C34CC"/>
    <w:rsid w:val="003F20FA"/>
    <w:rsid w:val="00407CE3"/>
    <w:rsid w:val="00427DE4"/>
    <w:rsid w:val="00452B38"/>
    <w:rsid w:val="00461A37"/>
    <w:rsid w:val="004709B1"/>
    <w:rsid w:val="00473F12"/>
    <w:rsid w:val="00474B81"/>
    <w:rsid w:val="00482185"/>
    <w:rsid w:val="004A078F"/>
    <w:rsid w:val="004A4A59"/>
    <w:rsid w:val="004B0344"/>
    <w:rsid w:val="004B2622"/>
    <w:rsid w:val="004C49C0"/>
    <w:rsid w:val="004C7253"/>
    <w:rsid w:val="004D620F"/>
    <w:rsid w:val="004D7D95"/>
    <w:rsid w:val="004E25E9"/>
    <w:rsid w:val="004E6E3A"/>
    <w:rsid w:val="004F4EFB"/>
    <w:rsid w:val="00503321"/>
    <w:rsid w:val="00506483"/>
    <w:rsid w:val="00513FBB"/>
    <w:rsid w:val="005216EB"/>
    <w:rsid w:val="005329DE"/>
    <w:rsid w:val="0053624C"/>
    <w:rsid w:val="00551DDA"/>
    <w:rsid w:val="00560F42"/>
    <w:rsid w:val="00561158"/>
    <w:rsid w:val="005711CF"/>
    <w:rsid w:val="0057269E"/>
    <w:rsid w:val="00576FE2"/>
    <w:rsid w:val="00591156"/>
    <w:rsid w:val="00591324"/>
    <w:rsid w:val="0059441B"/>
    <w:rsid w:val="005A7C51"/>
    <w:rsid w:val="005B3515"/>
    <w:rsid w:val="005B4D03"/>
    <w:rsid w:val="005B5398"/>
    <w:rsid w:val="005B5957"/>
    <w:rsid w:val="005C2A54"/>
    <w:rsid w:val="005C3943"/>
    <w:rsid w:val="005D4EDC"/>
    <w:rsid w:val="005E738E"/>
    <w:rsid w:val="005F04B1"/>
    <w:rsid w:val="00602CF2"/>
    <w:rsid w:val="006079C2"/>
    <w:rsid w:val="00623C21"/>
    <w:rsid w:val="00634DD9"/>
    <w:rsid w:val="00634F77"/>
    <w:rsid w:val="00634FD6"/>
    <w:rsid w:val="00636634"/>
    <w:rsid w:val="006549C1"/>
    <w:rsid w:val="00656FAD"/>
    <w:rsid w:val="00661BEA"/>
    <w:rsid w:val="0066379B"/>
    <w:rsid w:val="006647E8"/>
    <w:rsid w:val="00690616"/>
    <w:rsid w:val="006955F0"/>
    <w:rsid w:val="006A0C83"/>
    <w:rsid w:val="006A31A1"/>
    <w:rsid w:val="006B7BDC"/>
    <w:rsid w:val="006C0427"/>
    <w:rsid w:val="006C1F1E"/>
    <w:rsid w:val="006C4B42"/>
    <w:rsid w:val="006C5ED2"/>
    <w:rsid w:val="006D272A"/>
    <w:rsid w:val="006D44F9"/>
    <w:rsid w:val="006E2F2E"/>
    <w:rsid w:val="00710008"/>
    <w:rsid w:val="007244C2"/>
    <w:rsid w:val="00740F9A"/>
    <w:rsid w:val="0074554B"/>
    <w:rsid w:val="0075378C"/>
    <w:rsid w:val="00756AF3"/>
    <w:rsid w:val="00757923"/>
    <w:rsid w:val="00763999"/>
    <w:rsid w:val="00766D71"/>
    <w:rsid w:val="0077629F"/>
    <w:rsid w:val="00777A4D"/>
    <w:rsid w:val="007844AD"/>
    <w:rsid w:val="00793ED5"/>
    <w:rsid w:val="007B240E"/>
    <w:rsid w:val="007B29BC"/>
    <w:rsid w:val="007B65AD"/>
    <w:rsid w:val="007C751A"/>
    <w:rsid w:val="007D68F2"/>
    <w:rsid w:val="007E375A"/>
    <w:rsid w:val="007E5271"/>
    <w:rsid w:val="007F493C"/>
    <w:rsid w:val="007F4CA5"/>
    <w:rsid w:val="008120FA"/>
    <w:rsid w:val="00820647"/>
    <w:rsid w:val="00825088"/>
    <w:rsid w:val="0082546D"/>
    <w:rsid w:val="0083265B"/>
    <w:rsid w:val="008327BB"/>
    <w:rsid w:val="00841699"/>
    <w:rsid w:val="00856577"/>
    <w:rsid w:val="00864E34"/>
    <w:rsid w:val="00883ED6"/>
    <w:rsid w:val="008956EE"/>
    <w:rsid w:val="008A4472"/>
    <w:rsid w:val="008A4AD6"/>
    <w:rsid w:val="008B08CF"/>
    <w:rsid w:val="008B1C66"/>
    <w:rsid w:val="008B4A92"/>
    <w:rsid w:val="008C1406"/>
    <w:rsid w:val="008C782D"/>
    <w:rsid w:val="008D5364"/>
    <w:rsid w:val="008E3C00"/>
    <w:rsid w:val="008E478B"/>
    <w:rsid w:val="008E56E4"/>
    <w:rsid w:val="00904E22"/>
    <w:rsid w:val="009062CA"/>
    <w:rsid w:val="00926507"/>
    <w:rsid w:val="0093035F"/>
    <w:rsid w:val="00943852"/>
    <w:rsid w:val="00961574"/>
    <w:rsid w:val="00970634"/>
    <w:rsid w:val="00970BEB"/>
    <w:rsid w:val="00983F24"/>
    <w:rsid w:val="00985D6E"/>
    <w:rsid w:val="00995849"/>
    <w:rsid w:val="009B2D1F"/>
    <w:rsid w:val="009B6658"/>
    <w:rsid w:val="009C4C7E"/>
    <w:rsid w:val="009C5AF2"/>
    <w:rsid w:val="009D09CA"/>
    <w:rsid w:val="009D174E"/>
    <w:rsid w:val="009D5315"/>
    <w:rsid w:val="009F73C1"/>
    <w:rsid w:val="00A00147"/>
    <w:rsid w:val="00A064B9"/>
    <w:rsid w:val="00A32604"/>
    <w:rsid w:val="00A3542E"/>
    <w:rsid w:val="00A50A1E"/>
    <w:rsid w:val="00A540D6"/>
    <w:rsid w:val="00A6621E"/>
    <w:rsid w:val="00A72B1F"/>
    <w:rsid w:val="00A759F3"/>
    <w:rsid w:val="00A76A3D"/>
    <w:rsid w:val="00A86032"/>
    <w:rsid w:val="00AB128E"/>
    <w:rsid w:val="00AD133D"/>
    <w:rsid w:val="00AE233F"/>
    <w:rsid w:val="00B013A2"/>
    <w:rsid w:val="00B07ADB"/>
    <w:rsid w:val="00B2614E"/>
    <w:rsid w:val="00B47FC8"/>
    <w:rsid w:val="00B55F7D"/>
    <w:rsid w:val="00B56E8B"/>
    <w:rsid w:val="00B626F7"/>
    <w:rsid w:val="00B9364C"/>
    <w:rsid w:val="00BA20D6"/>
    <w:rsid w:val="00BA3470"/>
    <w:rsid w:val="00BB30F7"/>
    <w:rsid w:val="00BB72D2"/>
    <w:rsid w:val="00BC08C9"/>
    <w:rsid w:val="00BC1A92"/>
    <w:rsid w:val="00BC59C6"/>
    <w:rsid w:val="00BD187E"/>
    <w:rsid w:val="00BD7CDA"/>
    <w:rsid w:val="00BE0E66"/>
    <w:rsid w:val="00BE4E62"/>
    <w:rsid w:val="00C03C0E"/>
    <w:rsid w:val="00C03C13"/>
    <w:rsid w:val="00C23E26"/>
    <w:rsid w:val="00C3527B"/>
    <w:rsid w:val="00C4336A"/>
    <w:rsid w:val="00C439E6"/>
    <w:rsid w:val="00C518B0"/>
    <w:rsid w:val="00C55FFC"/>
    <w:rsid w:val="00C644AA"/>
    <w:rsid w:val="00C74224"/>
    <w:rsid w:val="00C93538"/>
    <w:rsid w:val="00C9712A"/>
    <w:rsid w:val="00CA4F6E"/>
    <w:rsid w:val="00CC725A"/>
    <w:rsid w:val="00CD7A0B"/>
    <w:rsid w:val="00CE5FDA"/>
    <w:rsid w:val="00CF1FA2"/>
    <w:rsid w:val="00D00D61"/>
    <w:rsid w:val="00D036A3"/>
    <w:rsid w:val="00D07448"/>
    <w:rsid w:val="00D16B9A"/>
    <w:rsid w:val="00D21AA5"/>
    <w:rsid w:val="00D23330"/>
    <w:rsid w:val="00D31F80"/>
    <w:rsid w:val="00D43EA0"/>
    <w:rsid w:val="00D46A14"/>
    <w:rsid w:val="00D500EF"/>
    <w:rsid w:val="00D52875"/>
    <w:rsid w:val="00D563A1"/>
    <w:rsid w:val="00D62432"/>
    <w:rsid w:val="00D629B8"/>
    <w:rsid w:val="00D6354C"/>
    <w:rsid w:val="00D718EB"/>
    <w:rsid w:val="00D96E75"/>
    <w:rsid w:val="00DA13CC"/>
    <w:rsid w:val="00DB0E2A"/>
    <w:rsid w:val="00DB3E7D"/>
    <w:rsid w:val="00DB5F35"/>
    <w:rsid w:val="00DB6F28"/>
    <w:rsid w:val="00DC3697"/>
    <w:rsid w:val="00DE1DF5"/>
    <w:rsid w:val="00DE63FE"/>
    <w:rsid w:val="00DE6A1B"/>
    <w:rsid w:val="00E26912"/>
    <w:rsid w:val="00E46F2D"/>
    <w:rsid w:val="00E52D87"/>
    <w:rsid w:val="00E70B1C"/>
    <w:rsid w:val="00E77C20"/>
    <w:rsid w:val="00E94C41"/>
    <w:rsid w:val="00E97D3E"/>
    <w:rsid w:val="00EA0423"/>
    <w:rsid w:val="00EA7648"/>
    <w:rsid w:val="00EB10AD"/>
    <w:rsid w:val="00EB60B9"/>
    <w:rsid w:val="00ED6890"/>
    <w:rsid w:val="00EE1FEF"/>
    <w:rsid w:val="00EF09A0"/>
    <w:rsid w:val="00EF5674"/>
    <w:rsid w:val="00F06B98"/>
    <w:rsid w:val="00F07BFE"/>
    <w:rsid w:val="00F42104"/>
    <w:rsid w:val="00F536D6"/>
    <w:rsid w:val="00F548E9"/>
    <w:rsid w:val="00F56087"/>
    <w:rsid w:val="00F607DF"/>
    <w:rsid w:val="00F639A2"/>
    <w:rsid w:val="00F75DEF"/>
    <w:rsid w:val="00F96804"/>
    <w:rsid w:val="00FA2BE7"/>
    <w:rsid w:val="00FA7080"/>
    <w:rsid w:val="00FB0686"/>
    <w:rsid w:val="00FC1569"/>
    <w:rsid w:val="00FC1F1A"/>
    <w:rsid w:val="00FD1426"/>
    <w:rsid w:val="00FF04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1AA5"/>
    <w:pPr>
      <w:spacing w:after="5" w:line="248" w:lineRule="auto"/>
      <w:ind w:left="3190" w:firstLine="710"/>
      <w:jc w:val="both"/>
    </w:pPr>
    <w:rPr>
      <w:rFonts w:ascii="Times New Roman" w:eastAsia="Times New Roman" w:hAnsi="Times New Roman" w:cs="Times New Roman"/>
      <w:color w:val="000000"/>
      <w:sz w:val="28"/>
      <w:lang w:val="en-US"/>
    </w:rPr>
  </w:style>
  <w:style w:type="paragraph" w:styleId="2">
    <w:name w:val="heading 2"/>
    <w:basedOn w:val="a0"/>
    <w:next w:val="a0"/>
    <w:link w:val="20"/>
    <w:uiPriority w:val="9"/>
    <w:semiHidden/>
    <w:unhideWhenUsed/>
    <w:qFormat/>
    <w:rsid w:val="00756AF3"/>
    <w:pPr>
      <w:keepNext/>
      <w:keepLines/>
      <w:spacing w:before="200" w:after="0" w:line="240" w:lineRule="auto"/>
      <w:ind w:left="0" w:firstLine="0"/>
      <w:jc w:val="left"/>
      <w:outlineLvl w:val="1"/>
    </w:pPr>
    <w:rPr>
      <w:rFonts w:asciiTheme="majorHAnsi" w:eastAsiaTheme="majorEastAsia" w:hAnsiTheme="majorHAnsi" w:cstheme="majorBidi"/>
      <w:b/>
      <w:bCs/>
      <w:color w:val="4F81BD" w:themeColor="accent1"/>
      <w:sz w:val="26"/>
      <w:szCs w:val="26"/>
      <w:lang w:val="ru-RU" w:eastAsia="ru-RU"/>
    </w:rPr>
  </w:style>
  <w:style w:type="paragraph" w:styleId="3">
    <w:name w:val="heading 3"/>
    <w:basedOn w:val="a0"/>
    <w:next w:val="a0"/>
    <w:link w:val="30"/>
    <w:uiPriority w:val="9"/>
    <w:semiHidden/>
    <w:unhideWhenUsed/>
    <w:qFormat/>
    <w:rsid w:val="003403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semiHidden/>
    <w:rsid w:val="00756AF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semiHidden/>
    <w:rsid w:val="003403A1"/>
    <w:rPr>
      <w:rFonts w:asciiTheme="majorHAnsi" w:eastAsiaTheme="majorEastAsia" w:hAnsiTheme="majorHAnsi" w:cstheme="majorBidi"/>
      <w:b/>
      <w:bCs/>
      <w:color w:val="4F81BD" w:themeColor="accent1"/>
      <w:sz w:val="28"/>
      <w:lang w:val="en-US"/>
    </w:rPr>
  </w:style>
  <w:style w:type="character" w:styleId="a4">
    <w:name w:val="Hyperlink"/>
    <w:uiPriority w:val="99"/>
    <w:rsid w:val="00D21AA5"/>
    <w:rPr>
      <w:color w:val="0000FF"/>
      <w:u w:val="single"/>
    </w:rPr>
  </w:style>
  <w:style w:type="paragraph" w:styleId="a5">
    <w:name w:val="List Paragraph"/>
    <w:basedOn w:val="a0"/>
    <w:link w:val="a6"/>
    <w:uiPriority w:val="1"/>
    <w:qFormat/>
    <w:rsid w:val="00D21AA5"/>
    <w:pPr>
      <w:spacing w:after="0" w:line="240" w:lineRule="auto"/>
      <w:ind w:left="708" w:firstLine="0"/>
      <w:jc w:val="left"/>
    </w:pPr>
    <w:rPr>
      <w:color w:val="auto"/>
      <w:sz w:val="24"/>
      <w:szCs w:val="24"/>
    </w:rPr>
  </w:style>
  <w:style w:type="character" w:customStyle="1" w:styleId="a6">
    <w:name w:val="Абзац списка Знак"/>
    <w:link w:val="a5"/>
    <w:uiPriority w:val="34"/>
    <w:rsid w:val="00D21AA5"/>
    <w:rPr>
      <w:rFonts w:ascii="Times New Roman" w:eastAsia="Times New Roman" w:hAnsi="Times New Roman" w:cs="Times New Roman"/>
      <w:sz w:val="24"/>
      <w:szCs w:val="24"/>
    </w:rPr>
  </w:style>
  <w:style w:type="paragraph" w:styleId="a7">
    <w:name w:val="Balloon Text"/>
    <w:basedOn w:val="a0"/>
    <w:link w:val="a8"/>
    <w:uiPriority w:val="99"/>
    <w:semiHidden/>
    <w:unhideWhenUsed/>
    <w:rsid w:val="000825BD"/>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0825BD"/>
    <w:rPr>
      <w:rFonts w:ascii="Tahoma" w:eastAsia="Times New Roman" w:hAnsi="Tahoma" w:cs="Tahoma"/>
      <w:color w:val="000000"/>
      <w:sz w:val="16"/>
      <w:szCs w:val="16"/>
      <w:lang w:val="en-US"/>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0"/>
    <w:link w:val="aa"/>
    <w:uiPriority w:val="99"/>
    <w:rsid w:val="003006E0"/>
    <w:pPr>
      <w:spacing w:after="0" w:line="240" w:lineRule="auto"/>
      <w:ind w:left="0" w:firstLine="709"/>
    </w:pPr>
    <w:rPr>
      <w:rFonts w:eastAsia="MS Mincho"/>
      <w:color w:val="auto"/>
      <w:sz w:val="26"/>
      <w:szCs w:val="24"/>
      <w:lang w:val="ru-RU" w:eastAsia="ru-RU"/>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9"/>
    <w:uiPriority w:val="99"/>
    <w:rsid w:val="003006E0"/>
    <w:rPr>
      <w:rFonts w:ascii="Times New Roman" w:eastAsia="MS Mincho" w:hAnsi="Times New Roman" w:cs="Times New Roman"/>
      <w:sz w:val="26"/>
      <w:szCs w:val="24"/>
      <w:lang w:eastAsia="ru-RU"/>
    </w:rPr>
  </w:style>
  <w:style w:type="character" w:styleId="ab">
    <w:name w:val="footnote reference"/>
    <w:semiHidden/>
    <w:rsid w:val="003006E0"/>
    <w:rPr>
      <w:vertAlign w:val="superscript"/>
    </w:rPr>
  </w:style>
  <w:style w:type="paragraph" w:styleId="ac">
    <w:name w:val="footnote text"/>
    <w:basedOn w:val="a0"/>
    <w:link w:val="ad"/>
    <w:uiPriority w:val="99"/>
    <w:semiHidden/>
    <w:rsid w:val="003006E0"/>
    <w:pPr>
      <w:widowControl w:val="0"/>
      <w:autoSpaceDE w:val="0"/>
      <w:autoSpaceDN w:val="0"/>
      <w:spacing w:after="0" w:line="240" w:lineRule="auto"/>
      <w:ind w:left="0" w:firstLine="0"/>
      <w:jc w:val="left"/>
    </w:pPr>
    <w:rPr>
      <w:color w:val="auto"/>
      <w:sz w:val="20"/>
      <w:szCs w:val="20"/>
      <w:lang w:val="ru-RU" w:eastAsia="ru-RU"/>
    </w:rPr>
  </w:style>
  <w:style w:type="character" w:customStyle="1" w:styleId="ad">
    <w:name w:val="Текст сноски Знак"/>
    <w:basedOn w:val="a1"/>
    <w:link w:val="ac"/>
    <w:uiPriority w:val="99"/>
    <w:semiHidden/>
    <w:rsid w:val="003006E0"/>
    <w:rPr>
      <w:rFonts w:ascii="Times New Roman" w:eastAsia="Times New Roman" w:hAnsi="Times New Roman" w:cs="Times New Roman"/>
      <w:sz w:val="20"/>
      <w:szCs w:val="20"/>
      <w:lang w:eastAsia="ru-RU"/>
    </w:rPr>
  </w:style>
  <w:style w:type="paragraph" w:styleId="a">
    <w:name w:val="List Bullet"/>
    <w:basedOn w:val="a0"/>
    <w:autoRedefine/>
    <w:rsid w:val="00D31F80"/>
    <w:pPr>
      <w:numPr>
        <w:ilvl w:val="1"/>
        <w:numId w:val="14"/>
      </w:numPr>
      <w:autoSpaceDE w:val="0"/>
      <w:autoSpaceDN w:val="0"/>
      <w:adjustRightInd w:val="0"/>
      <w:spacing w:after="0" w:line="240" w:lineRule="auto"/>
      <w:ind w:left="0" w:firstLine="851"/>
    </w:pPr>
    <w:rPr>
      <w:b/>
      <w:bCs/>
      <w:color w:val="auto"/>
      <w:szCs w:val="28"/>
      <w:lang w:val="ru-RU" w:eastAsia="ru-RU"/>
    </w:rPr>
  </w:style>
  <w:style w:type="paragraph" w:styleId="ae">
    <w:name w:val="Body Text Indent"/>
    <w:basedOn w:val="a0"/>
    <w:link w:val="af"/>
    <w:uiPriority w:val="99"/>
    <w:rsid w:val="00360F5E"/>
    <w:pPr>
      <w:spacing w:after="120" w:line="240" w:lineRule="auto"/>
      <w:ind w:left="283" w:firstLine="0"/>
      <w:jc w:val="left"/>
    </w:pPr>
    <w:rPr>
      <w:color w:val="auto"/>
      <w:sz w:val="24"/>
      <w:szCs w:val="24"/>
      <w:lang w:eastAsia="ru-RU"/>
    </w:rPr>
  </w:style>
  <w:style w:type="character" w:customStyle="1" w:styleId="af">
    <w:name w:val="Основной текст с отступом Знак"/>
    <w:basedOn w:val="a1"/>
    <w:link w:val="ae"/>
    <w:uiPriority w:val="99"/>
    <w:rsid w:val="00360F5E"/>
    <w:rPr>
      <w:rFonts w:ascii="Times New Roman" w:eastAsia="Times New Roman" w:hAnsi="Times New Roman" w:cs="Times New Roman"/>
      <w:sz w:val="24"/>
      <w:szCs w:val="24"/>
      <w:lang w:eastAsia="ru-RU"/>
    </w:rPr>
  </w:style>
  <w:style w:type="paragraph" w:styleId="31">
    <w:name w:val="Body Text 3"/>
    <w:basedOn w:val="a0"/>
    <w:link w:val="32"/>
    <w:rsid w:val="00360F5E"/>
    <w:pPr>
      <w:spacing w:after="120" w:line="240" w:lineRule="auto"/>
      <w:ind w:left="0" w:firstLine="0"/>
      <w:jc w:val="left"/>
    </w:pPr>
    <w:rPr>
      <w:color w:val="auto"/>
      <w:sz w:val="16"/>
      <w:szCs w:val="16"/>
      <w:lang w:eastAsia="ru-RU"/>
    </w:rPr>
  </w:style>
  <w:style w:type="character" w:customStyle="1" w:styleId="32">
    <w:name w:val="Основной текст 3 Знак"/>
    <w:basedOn w:val="a1"/>
    <w:link w:val="31"/>
    <w:rsid w:val="00360F5E"/>
    <w:rPr>
      <w:rFonts w:ascii="Times New Roman" w:eastAsia="Times New Roman" w:hAnsi="Times New Roman" w:cs="Times New Roman"/>
      <w:sz w:val="16"/>
      <w:szCs w:val="16"/>
      <w:lang w:eastAsia="ru-RU"/>
    </w:rPr>
  </w:style>
  <w:style w:type="paragraph" w:customStyle="1" w:styleId="ConsPlusNormal">
    <w:name w:val="ConsPlusNormal"/>
    <w:rsid w:val="00360F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1">
    <w:name w:val="Обычный11"/>
    <w:rsid w:val="00360F5E"/>
    <w:pPr>
      <w:spacing w:after="0" w:line="240" w:lineRule="auto"/>
      <w:ind w:firstLine="720"/>
      <w:jc w:val="both"/>
    </w:pPr>
    <w:rPr>
      <w:rFonts w:ascii="Times New Roman" w:eastAsia="Times New Roman" w:hAnsi="Times New Roman" w:cs="Times New Roman"/>
      <w:sz w:val="28"/>
      <w:szCs w:val="20"/>
      <w:lang w:eastAsia="ru-RU"/>
    </w:rPr>
  </w:style>
  <w:style w:type="paragraph" w:styleId="af0">
    <w:name w:val="Normal (Web)"/>
    <w:basedOn w:val="a0"/>
    <w:uiPriority w:val="99"/>
    <w:rsid w:val="003C34CC"/>
    <w:pPr>
      <w:spacing w:before="100" w:beforeAutospacing="1" w:after="100" w:afterAutospacing="1" w:line="240" w:lineRule="auto"/>
      <w:ind w:left="0" w:firstLine="0"/>
      <w:jc w:val="left"/>
    </w:pPr>
    <w:rPr>
      <w:color w:val="auto"/>
      <w:sz w:val="24"/>
      <w:szCs w:val="24"/>
      <w:lang w:val="ru-RU" w:eastAsia="ru-RU"/>
    </w:rPr>
  </w:style>
  <w:style w:type="paragraph" w:styleId="af1">
    <w:name w:val="header"/>
    <w:basedOn w:val="a0"/>
    <w:link w:val="af2"/>
    <w:uiPriority w:val="99"/>
    <w:unhideWhenUsed/>
    <w:rsid w:val="00C9712A"/>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C9712A"/>
    <w:rPr>
      <w:rFonts w:ascii="Times New Roman" w:eastAsia="Times New Roman" w:hAnsi="Times New Roman" w:cs="Times New Roman"/>
      <w:color w:val="000000"/>
      <w:sz w:val="28"/>
      <w:lang w:val="en-US"/>
    </w:rPr>
  </w:style>
  <w:style w:type="paragraph" w:styleId="af3">
    <w:name w:val="footer"/>
    <w:basedOn w:val="a0"/>
    <w:link w:val="af4"/>
    <w:uiPriority w:val="99"/>
    <w:unhideWhenUsed/>
    <w:rsid w:val="00C9712A"/>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C9712A"/>
    <w:rPr>
      <w:rFonts w:ascii="Times New Roman" w:eastAsia="Times New Roman" w:hAnsi="Times New Roman" w:cs="Times New Roman"/>
      <w:color w:val="000000"/>
      <w:sz w:val="28"/>
      <w:lang w:val="en-US"/>
    </w:rPr>
  </w:style>
  <w:style w:type="table" w:styleId="af5">
    <w:name w:val="Table Grid"/>
    <w:basedOn w:val="a2"/>
    <w:uiPriority w:val="59"/>
    <w:rsid w:val="00EA0423"/>
    <w:pPr>
      <w:spacing w:after="0" w:line="240" w:lineRule="auto"/>
      <w:jc w:val="both"/>
    </w:pPr>
    <w:rPr>
      <w:rFonts w:ascii="Times New Roman" w:hAnsi="Times New Roman" w:cs="Times New Roman"/>
      <w:b/>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f5"/>
    <w:uiPriority w:val="39"/>
    <w:rsid w:val="000314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 Spacing"/>
    <w:uiPriority w:val="1"/>
    <w:qFormat/>
    <w:rsid w:val="007844AD"/>
    <w:pPr>
      <w:spacing w:after="0" w:line="240" w:lineRule="auto"/>
    </w:pPr>
  </w:style>
  <w:style w:type="paragraph" w:customStyle="1" w:styleId="af7">
    <w:name w:val="Содержимое таблицы"/>
    <w:basedOn w:val="a0"/>
    <w:rsid w:val="004D7D95"/>
    <w:pPr>
      <w:widowControl w:val="0"/>
      <w:suppressLineNumbers/>
      <w:suppressAutoHyphens/>
      <w:spacing w:after="0" w:line="240" w:lineRule="auto"/>
      <w:ind w:left="0" w:firstLine="0"/>
      <w:jc w:val="left"/>
    </w:pPr>
    <w:rPr>
      <w:rFonts w:ascii="Arial" w:eastAsia="Lucida Sans Unicode" w:hAnsi="Arial"/>
      <w:color w:val="auto"/>
      <w:kern w:val="2"/>
      <w:sz w:val="20"/>
      <w:szCs w:val="24"/>
      <w:lang w:val="ru-RU" w:eastAsia="ru-RU"/>
    </w:rPr>
  </w:style>
  <w:style w:type="character" w:styleId="af8">
    <w:name w:val="Strong"/>
    <w:basedOn w:val="a1"/>
    <w:uiPriority w:val="22"/>
    <w:qFormat/>
    <w:rsid w:val="007C751A"/>
    <w:rPr>
      <w:b/>
      <w:bCs/>
    </w:rPr>
  </w:style>
  <w:style w:type="character" w:customStyle="1" w:styleId="warn">
    <w:name w:val="warn"/>
    <w:basedOn w:val="a1"/>
    <w:rsid w:val="00A76A3D"/>
  </w:style>
  <w:style w:type="paragraph" w:customStyle="1" w:styleId="Standard">
    <w:name w:val="Standard"/>
    <w:rsid w:val="005216EB"/>
    <w:pPr>
      <w:suppressAutoHyphens/>
      <w:autoSpaceDN w:val="0"/>
      <w:spacing w:after="0" w:line="240" w:lineRule="auto"/>
      <w:textAlignment w:val="baseline"/>
    </w:pPr>
    <w:rPr>
      <w:rFonts w:ascii="Times New Roman" w:eastAsia="Calibri" w:hAnsi="Times New Roman" w:cs="Times New Roman"/>
      <w:kern w:val="3"/>
      <w:sz w:val="24"/>
      <w:szCs w:val="24"/>
      <w:lang w:eastAsia="ru-RU"/>
    </w:rPr>
  </w:style>
</w:styles>
</file>

<file path=word/webSettings.xml><?xml version="1.0" encoding="utf-8"?>
<w:webSettings xmlns:r="http://schemas.openxmlformats.org/officeDocument/2006/relationships" xmlns:w="http://schemas.openxmlformats.org/wordprocessingml/2006/main">
  <w:divs>
    <w:div w:id="164127509">
      <w:bodyDiv w:val="1"/>
      <w:marLeft w:val="0"/>
      <w:marRight w:val="0"/>
      <w:marTop w:val="0"/>
      <w:marBottom w:val="0"/>
      <w:divBdr>
        <w:top w:val="none" w:sz="0" w:space="0" w:color="auto"/>
        <w:left w:val="none" w:sz="0" w:space="0" w:color="auto"/>
        <w:bottom w:val="none" w:sz="0" w:space="0" w:color="auto"/>
        <w:right w:val="none" w:sz="0" w:space="0" w:color="auto"/>
      </w:divBdr>
    </w:div>
    <w:div w:id="587157214">
      <w:bodyDiv w:val="1"/>
      <w:marLeft w:val="0"/>
      <w:marRight w:val="0"/>
      <w:marTop w:val="0"/>
      <w:marBottom w:val="0"/>
      <w:divBdr>
        <w:top w:val="none" w:sz="0" w:space="0" w:color="auto"/>
        <w:left w:val="none" w:sz="0" w:space="0" w:color="auto"/>
        <w:bottom w:val="none" w:sz="0" w:space="0" w:color="auto"/>
        <w:right w:val="none" w:sz="0" w:space="0" w:color="auto"/>
      </w:divBdr>
    </w:div>
    <w:div w:id="731734521">
      <w:bodyDiv w:val="1"/>
      <w:marLeft w:val="0"/>
      <w:marRight w:val="0"/>
      <w:marTop w:val="0"/>
      <w:marBottom w:val="0"/>
      <w:divBdr>
        <w:top w:val="none" w:sz="0" w:space="0" w:color="auto"/>
        <w:left w:val="none" w:sz="0" w:space="0" w:color="auto"/>
        <w:bottom w:val="none" w:sz="0" w:space="0" w:color="auto"/>
        <w:right w:val="none" w:sz="0" w:space="0" w:color="auto"/>
      </w:divBdr>
    </w:div>
    <w:div w:id="1041393625">
      <w:bodyDiv w:val="1"/>
      <w:marLeft w:val="0"/>
      <w:marRight w:val="0"/>
      <w:marTop w:val="0"/>
      <w:marBottom w:val="0"/>
      <w:divBdr>
        <w:top w:val="none" w:sz="0" w:space="0" w:color="auto"/>
        <w:left w:val="none" w:sz="0" w:space="0" w:color="auto"/>
        <w:bottom w:val="none" w:sz="0" w:space="0" w:color="auto"/>
        <w:right w:val="none" w:sz="0" w:space="0" w:color="auto"/>
      </w:divBdr>
    </w:div>
    <w:div w:id="1070351881">
      <w:bodyDiv w:val="1"/>
      <w:marLeft w:val="0"/>
      <w:marRight w:val="0"/>
      <w:marTop w:val="0"/>
      <w:marBottom w:val="0"/>
      <w:divBdr>
        <w:top w:val="none" w:sz="0" w:space="0" w:color="auto"/>
        <w:left w:val="none" w:sz="0" w:space="0" w:color="auto"/>
        <w:bottom w:val="none" w:sz="0" w:space="0" w:color="auto"/>
        <w:right w:val="none" w:sz="0" w:space="0" w:color="auto"/>
      </w:divBdr>
    </w:div>
    <w:div w:id="1370960638">
      <w:bodyDiv w:val="1"/>
      <w:marLeft w:val="0"/>
      <w:marRight w:val="0"/>
      <w:marTop w:val="0"/>
      <w:marBottom w:val="0"/>
      <w:divBdr>
        <w:top w:val="none" w:sz="0" w:space="0" w:color="auto"/>
        <w:left w:val="none" w:sz="0" w:space="0" w:color="auto"/>
        <w:bottom w:val="none" w:sz="0" w:space="0" w:color="auto"/>
        <w:right w:val="none" w:sz="0" w:space="0" w:color="auto"/>
      </w:divBdr>
      <w:divsChild>
        <w:div w:id="1710914673">
          <w:marLeft w:val="0"/>
          <w:marRight w:val="0"/>
          <w:marTop w:val="0"/>
          <w:marBottom w:val="0"/>
          <w:divBdr>
            <w:top w:val="none" w:sz="0" w:space="0" w:color="auto"/>
            <w:left w:val="none" w:sz="0" w:space="0" w:color="auto"/>
            <w:bottom w:val="none" w:sz="0" w:space="0" w:color="auto"/>
            <w:right w:val="none" w:sz="0" w:space="0" w:color="auto"/>
          </w:divBdr>
          <w:divsChild>
            <w:div w:id="652831145">
              <w:marLeft w:val="0"/>
              <w:marRight w:val="0"/>
              <w:marTop w:val="0"/>
              <w:marBottom w:val="0"/>
              <w:divBdr>
                <w:top w:val="none" w:sz="0" w:space="0" w:color="auto"/>
                <w:left w:val="none" w:sz="0" w:space="0" w:color="auto"/>
                <w:bottom w:val="none" w:sz="0" w:space="0" w:color="auto"/>
                <w:right w:val="none" w:sz="0" w:space="0" w:color="auto"/>
              </w:divBdr>
            </w:div>
            <w:div w:id="436407165">
              <w:marLeft w:val="0"/>
              <w:marRight w:val="0"/>
              <w:marTop w:val="120"/>
              <w:marBottom w:val="0"/>
              <w:divBdr>
                <w:top w:val="none" w:sz="0" w:space="0" w:color="auto"/>
                <w:left w:val="none" w:sz="0" w:space="0" w:color="auto"/>
                <w:bottom w:val="none" w:sz="0" w:space="0" w:color="auto"/>
                <w:right w:val="none" w:sz="0" w:space="0" w:color="auto"/>
              </w:divBdr>
            </w:div>
            <w:div w:id="1162936888">
              <w:marLeft w:val="0"/>
              <w:marRight w:val="0"/>
              <w:marTop w:val="120"/>
              <w:marBottom w:val="0"/>
              <w:divBdr>
                <w:top w:val="none" w:sz="0" w:space="0" w:color="auto"/>
                <w:left w:val="none" w:sz="0" w:space="0" w:color="auto"/>
                <w:bottom w:val="none" w:sz="0" w:space="0" w:color="auto"/>
                <w:right w:val="none" w:sz="0" w:space="0" w:color="auto"/>
              </w:divBdr>
            </w:div>
            <w:div w:id="637029257">
              <w:marLeft w:val="0"/>
              <w:marRight w:val="0"/>
              <w:marTop w:val="120"/>
              <w:marBottom w:val="0"/>
              <w:divBdr>
                <w:top w:val="none" w:sz="0" w:space="0" w:color="auto"/>
                <w:left w:val="none" w:sz="0" w:space="0" w:color="auto"/>
                <w:bottom w:val="none" w:sz="0" w:space="0" w:color="auto"/>
                <w:right w:val="none" w:sz="0" w:space="0" w:color="auto"/>
              </w:divBdr>
            </w:div>
            <w:div w:id="1898659473">
              <w:marLeft w:val="0"/>
              <w:marRight w:val="0"/>
              <w:marTop w:val="120"/>
              <w:marBottom w:val="0"/>
              <w:divBdr>
                <w:top w:val="none" w:sz="0" w:space="0" w:color="auto"/>
                <w:left w:val="none" w:sz="0" w:space="0" w:color="auto"/>
                <w:bottom w:val="none" w:sz="0" w:space="0" w:color="auto"/>
                <w:right w:val="none" w:sz="0" w:space="0" w:color="auto"/>
              </w:divBdr>
            </w:div>
          </w:divsChild>
        </w:div>
        <w:div w:id="719742441">
          <w:marLeft w:val="0"/>
          <w:marRight w:val="0"/>
          <w:marTop w:val="0"/>
          <w:marBottom w:val="0"/>
          <w:divBdr>
            <w:top w:val="none" w:sz="0" w:space="0" w:color="auto"/>
            <w:left w:val="none" w:sz="0" w:space="0" w:color="auto"/>
            <w:bottom w:val="none" w:sz="0" w:space="0" w:color="auto"/>
            <w:right w:val="none" w:sz="0" w:space="0" w:color="auto"/>
          </w:divBdr>
          <w:divsChild>
            <w:div w:id="699629234">
              <w:marLeft w:val="0"/>
              <w:marRight w:val="0"/>
              <w:marTop w:val="0"/>
              <w:marBottom w:val="0"/>
              <w:divBdr>
                <w:top w:val="none" w:sz="0" w:space="0" w:color="auto"/>
                <w:left w:val="none" w:sz="0" w:space="0" w:color="auto"/>
                <w:bottom w:val="none" w:sz="0" w:space="0" w:color="auto"/>
                <w:right w:val="none" w:sz="0" w:space="0" w:color="auto"/>
              </w:divBdr>
            </w:div>
            <w:div w:id="604773816">
              <w:marLeft w:val="0"/>
              <w:marRight w:val="0"/>
              <w:marTop w:val="120"/>
              <w:marBottom w:val="0"/>
              <w:divBdr>
                <w:top w:val="none" w:sz="0" w:space="0" w:color="auto"/>
                <w:left w:val="none" w:sz="0" w:space="0" w:color="auto"/>
                <w:bottom w:val="none" w:sz="0" w:space="0" w:color="auto"/>
                <w:right w:val="none" w:sz="0" w:space="0" w:color="auto"/>
              </w:divBdr>
            </w:div>
            <w:div w:id="875312750">
              <w:marLeft w:val="0"/>
              <w:marRight w:val="0"/>
              <w:marTop w:val="120"/>
              <w:marBottom w:val="0"/>
              <w:divBdr>
                <w:top w:val="none" w:sz="0" w:space="0" w:color="auto"/>
                <w:left w:val="none" w:sz="0" w:space="0" w:color="auto"/>
                <w:bottom w:val="none" w:sz="0" w:space="0" w:color="auto"/>
                <w:right w:val="none" w:sz="0" w:space="0" w:color="auto"/>
              </w:divBdr>
            </w:div>
            <w:div w:id="1110785466">
              <w:marLeft w:val="0"/>
              <w:marRight w:val="0"/>
              <w:marTop w:val="120"/>
              <w:marBottom w:val="0"/>
              <w:divBdr>
                <w:top w:val="none" w:sz="0" w:space="0" w:color="auto"/>
                <w:left w:val="none" w:sz="0" w:space="0" w:color="auto"/>
                <w:bottom w:val="none" w:sz="0" w:space="0" w:color="auto"/>
                <w:right w:val="none" w:sz="0" w:space="0" w:color="auto"/>
              </w:divBdr>
            </w:div>
            <w:div w:id="328756292">
              <w:marLeft w:val="0"/>
              <w:marRight w:val="0"/>
              <w:marTop w:val="120"/>
              <w:marBottom w:val="0"/>
              <w:divBdr>
                <w:top w:val="none" w:sz="0" w:space="0" w:color="auto"/>
                <w:left w:val="none" w:sz="0" w:space="0" w:color="auto"/>
                <w:bottom w:val="none" w:sz="0" w:space="0" w:color="auto"/>
                <w:right w:val="none" w:sz="0" w:space="0" w:color="auto"/>
              </w:divBdr>
            </w:div>
            <w:div w:id="401754863">
              <w:marLeft w:val="0"/>
              <w:marRight w:val="0"/>
              <w:marTop w:val="120"/>
              <w:marBottom w:val="0"/>
              <w:divBdr>
                <w:top w:val="none" w:sz="0" w:space="0" w:color="auto"/>
                <w:left w:val="none" w:sz="0" w:space="0" w:color="auto"/>
                <w:bottom w:val="none" w:sz="0" w:space="0" w:color="auto"/>
                <w:right w:val="none" w:sz="0" w:space="0" w:color="auto"/>
              </w:divBdr>
            </w:div>
            <w:div w:id="1289630394">
              <w:marLeft w:val="0"/>
              <w:marRight w:val="0"/>
              <w:marTop w:val="120"/>
              <w:marBottom w:val="0"/>
              <w:divBdr>
                <w:top w:val="none" w:sz="0" w:space="0" w:color="auto"/>
                <w:left w:val="none" w:sz="0" w:space="0" w:color="auto"/>
                <w:bottom w:val="none" w:sz="0" w:space="0" w:color="auto"/>
                <w:right w:val="none" w:sz="0" w:space="0" w:color="auto"/>
              </w:divBdr>
            </w:div>
            <w:div w:id="337002147">
              <w:marLeft w:val="0"/>
              <w:marRight w:val="0"/>
              <w:marTop w:val="120"/>
              <w:marBottom w:val="0"/>
              <w:divBdr>
                <w:top w:val="none" w:sz="0" w:space="0" w:color="auto"/>
                <w:left w:val="none" w:sz="0" w:space="0" w:color="auto"/>
                <w:bottom w:val="none" w:sz="0" w:space="0" w:color="auto"/>
                <w:right w:val="none" w:sz="0" w:space="0" w:color="auto"/>
              </w:divBdr>
            </w:div>
            <w:div w:id="74937850">
              <w:marLeft w:val="0"/>
              <w:marRight w:val="0"/>
              <w:marTop w:val="120"/>
              <w:marBottom w:val="0"/>
              <w:divBdr>
                <w:top w:val="none" w:sz="0" w:space="0" w:color="auto"/>
                <w:left w:val="none" w:sz="0" w:space="0" w:color="auto"/>
                <w:bottom w:val="none" w:sz="0" w:space="0" w:color="auto"/>
                <w:right w:val="none" w:sz="0" w:space="0" w:color="auto"/>
              </w:divBdr>
            </w:div>
            <w:div w:id="293412101">
              <w:marLeft w:val="0"/>
              <w:marRight w:val="0"/>
              <w:marTop w:val="120"/>
              <w:marBottom w:val="0"/>
              <w:divBdr>
                <w:top w:val="none" w:sz="0" w:space="0" w:color="auto"/>
                <w:left w:val="none" w:sz="0" w:space="0" w:color="auto"/>
                <w:bottom w:val="none" w:sz="0" w:space="0" w:color="auto"/>
                <w:right w:val="none" w:sz="0" w:space="0" w:color="auto"/>
              </w:divBdr>
            </w:div>
            <w:div w:id="1572693193">
              <w:marLeft w:val="0"/>
              <w:marRight w:val="0"/>
              <w:marTop w:val="120"/>
              <w:marBottom w:val="0"/>
              <w:divBdr>
                <w:top w:val="none" w:sz="0" w:space="0" w:color="auto"/>
                <w:left w:val="none" w:sz="0" w:space="0" w:color="auto"/>
                <w:bottom w:val="none" w:sz="0" w:space="0" w:color="auto"/>
                <w:right w:val="none" w:sz="0" w:space="0" w:color="auto"/>
              </w:divBdr>
            </w:div>
          </w:divsChild>
        </w:div>
        <w:div w:id="1680424536">
          <w:marLeft w:val="0"/>
          <w:marRight w:val="0"/>
          <w:marTop w:val="0"/>
          <w:marBottom w:val="0"/>
          <w:divBdr>
            <w:top w:val="none" w:sz="0" w:space="0" w:color="auto"/>
            <w:left w:val="none" w:sz="0" w:space="0" w:color="auto"/>
            <w:bottom w:val="none" w:sz="0" w:space="0" w:color="auto"/>
            <w:right w:val="none" w:sz="0" w:space="0" w:color="auto"/>
          </w:divBdr>
          <w:divsChild>
            <w:div w:id="830022764">
              <w:marLeft w:val="0"/>
              <w:marRight w:val="0"/>
              <w:marTop w:val="0"/>
              <w:marBottom w:val="0"/>
              <w:divBdr>
                <w:top w:val="none" w:sz="0" w:space="0" w:color="auto"/>
                <w:left w:val="none" w:sz="0" w:space="0" w:color="auto"/>
                <w:bottom w:val="none" w:sz="0" w:space="0" w:color="auto"/>
                <w:right w:val="none" w:sz="0" w:space="0" w:color="auto"/>
              </w:divBdr>
            </w:div>
            <w:div w:id="13921460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02311908">
      <w:bodyDiv w:val="1"/>
      <w:marLeft w:val="0"/>
      <w:marRight w:val="0"/>
      <w:marTop w:val="0"/>
      <w:marBottom w:val="0"/>
      <w:divBdr>
        <w:top w:val="none" w:sz="0" w:space="0" w:color="auto"/>
        <w:left w:val="none" w:sz="0" w:space="0" w:color="auto"/>
        <w:bottom w:val="none" w:sz="0" w:space="0" w:color="auto"/>
        <w:right w:val="none" w:sz="0" w:space="0" w:color="auto"/>
      </w:divBdr>
    </w:div>
    <w:div w:id="1713774206">
      <w:bodyDiv w:val="1"/>
      <w:marLeft w:val="0"/>
      <w:marRight w:val="0"/>
      <w:marTop w:val="0"/>
      <w:marBottom w:val="0"/>
      <w:divBdr>
        <w:top w:val="none" w:sz="0" w:space="0" w:color="auto"/>
        <w:left w:val="none" w:sz="0" w:space="0" w:color="auto"/>
        <w:bottom w:val="none" w:sz="0" w:space="0" w:color="auto"/>
        <w:right w:val="none" w:sz="0" w:space="0" w:color="auto"/>
      </w:divBdr>
    </w:div>
    <w:div w:id="1745177714">
      <w:bodyDiv w:val="1"/>
      <w:marLeft w:val="0"/>
      <w:marRight w:val="0"/>
      <w:marTop w:val="0"/>
      <w:marBottom w:val="0"/>
      <w:divBdr>
        <w:top w:val="none" w:sz="0" w:space="0" w:color="auto"/>
        <w:left w:val="none" w:sz="0" w:space="0" w:color="auto"/>
        <w:bottom w:val="none" w:sz="0" w:space="0" w:color="auto"/>
        <w:right w:val="none" w:sz="0" w:space="0" w:color="auto"/>
      </w:divBdr>
    </w:div>
    <w:div w:id="1852911520">
      <w:bodyDiv w:val="1"/>
      <w:marLeft w:val="0"/>
      <w:marRight w:val="0"/>
      <w:marTop w:val="0"/>
      <w:marBottom w:val="0"/>
      <w:divBdr>
        <w:top w:val="none" w:sz="0" w:space="0" w:color="auto"/>
        <w:left w:val="none" w:sz="0" w:space="0" w:color="auto"/>
        <w:bottom w:val="none" w:sz="0" w:space="0" w:color="auto"/>
        <w:right w:val="none" w:sz="0" w:space="0" w:color="auto"/>
      </w:divBdr>
    </w:div>
    <w:div w:id="1931892208">
      <w:bodyDiv w:val="1"/>
      <w:marLeft w:val="0"/>
      <w:marRight w:val="0"/>
      <w:marTop w:val="0"/>
      <w:marBottom w:val="0"/>
      <w:divBdr>
        <w:top w:val="none" w:sz="0" w:space="0" w:color="auto"/>
        <w:left w:val="none" w:sz="0" w:space="0" w:color="auto"/>
        <w:bottom w:val="none" w:sz="0" w:space="0" w:color="auto"/>
        <w:right w:val="none" w:sz="0" w:space="0" w:color="auto"/>
      </w:divBdr>
      <w:divsChild>
        <w:div w:id="282275664">
          <w:marLeft w:val="0"/>
          <w:marRight w:val="0"/>
          <w:marTop w:val="420"/>
          <w:marBottom w:val="0"/>
          <w:divBdr>
            <w:top w:val="none" w:sz="0" w:space="0" w:color="auto"/>
            <w:left w:val="none" w:sz="0" w:space="0" w:color="auto"/>
            <w:bottom w:val="none" w:sz="0" w:space="0" w:color="auto"/>
            <w:right w:val="none" w:sz="0" w:space="0" w:color="auto"/>
          </w:divBdr>
          <w:divsChild>
            <w:div w:id="1201088535">
              <w:marLeft w:val="0"/>
              <w:marRight w:val="0"/>
              <w:marTop w:val="0"/>
              <w:marBottom w:val="0"/>
              <w:divBdr>
                <w:top w:val="none" w:sz="0" w:space="0" w:color="auto"/>
                <w:left w:val="none" w:sz="0" w:space="0" w:color="auto"/>
                <w:bottom w:val="none" w:sz="0" w:space="0" w:color="auto"/>
                <w:right w:val="none" w:sz="0" w:space="0" w:color="auto"/>
              </w:divBdr>
            </w:div>
            <w:div w:id="86466949">
              <w:marLeft w:val="0"/>
              <w:marRight w:val="0"/>
              <w:marTop w:val="120"/>
              <w:marBottom w:val="0"/>
              <w:divBdr>
                <w:top w:val="none" w:sz="0" w:space="0" w:color="auto"/>
                <w:left w:val="none" w:sz="0" w:space="0" w:color="auto"/>
                <w:bottom w:val="none" w:sz="0" w:space="0" w:color="auto"/>
                <w:right w:val="none" w:sz="0" w:space="0" w:color="auto"/>
              </w:divBdr>
            </w:div>
            <w:div w:id="1525484179">
              <w:marLeft w:val="0"/>
              <w:marRight w:val="0"/>
              <w:marTop w:val="120"/>
              <w:marBottom w:val="0"/>
              <w:divBdr>
                <w:top w:val="none" w:sz="0" w:space="0" w:color="auto"/>
                <w:left w:val="none" w:sz="0" w:space="0" w:color="auto"/>
                <w:bottom w:val="none" w:sz="0" w:space="0" w:color="auto"/>
                <w:right w:val="none" w:sz="0" w:space="0" w:color="auto"/>
              </w:divBdr>
            </w:div>
            <w:div w:id="659961192">
              <w:marLeft w:val="0"/>
              <w:marRight w:val="0"/>
              <w:marTop w:val="120"/>
              <w:marBottom w:val="0"/>
              <w:divBdr>
                <w:top w:val="none" w:sz="0" w:space="0" w:color="auto"/>
                <w:left w:val="none" w:sz="0" w:space="0" w:color="auto"/>
                <w:bottom w:val="none" w:sz="0" w:space="0" w:color="auto"/>
                <w:right w:val="none" w:sz="0" w:space="0" w:color="auto"/>
              </w:divBdr>
            </w:div>
            <w:div w:id="1595702295">
              <w:marLeft w:val="0"/>
              <w:marRight w:val="0"/>
              <w:marTop w:val="120"/>
              <w:marBottom w:val="0"/>
              <w:divBdr>
                <w:top w:val="none" w:sz="0" w:space="0" w:color="auto"/>
                <w:left w:val="none" w:sz="0" w:space="0" w:color="auto"/>
                <w:bottom w:val="none" w:sz="0" w:space="0" w:color="auto"/>
                <w:right w:val="none" w:sz="0" w:space="0" w:color="auto"/>
              </w:divBdr>
            </w:div>
            <w:div w:id="1043866441">
              <w:marLeft w:val="0"/>
              <w:marRight w:val="0"/>
              <w:marTop w:val="120"/>
              <w:marBottom w:val="0"/>
              <w:divBdr>
                <w:top w:val="none" w:sz="0" w:space="0" w:color="auto"/>
                <w:left w:val="none" w:sz="0" w:space="0" w:color="auto"/>
                <w:bottom w:val="none" w:sz="0" w:space="0" w:color="auto"/>
                <w:right w:val="none" w:sz="0" w:space="0" w:color="auto"/>
              </w:divBdr>
            </w:div>
            <w:div w:id="1028797814">
              <w:marLeft w:val="0"/>
              <w:marRight w:val="0"/>
              <w:marTop w:val="120"/>
              <w:marBottom w:val="0"/>
              <w:divBdr>
                <w:top w:val="none" w:sz="0" w:space="0" w:color="auto"/>
                <w:left w:val="none" w:sz="0" w:space="0" w:color="auto"/>
                <w:bottom w:val="none" w:sz="0" w:space="0" w:color="auto"/>
                <w:right w:val="none" w:sz="0" w:space="0" w:color="auto"/>
              </w:divBdr>
            </w:div>
            <w:div w:id="2133015295">
              <w:marLeft w:val="0"/>
              <w:marRight w:val="0"/>
              <w:marTop w:val="120"/>
              <w:marBottom w:val="0"/>
              <w:divBdr>
                <w:top w:val="none" w:sz="0" w:space="0" w:color="auto"/>
                <w:left w:val="none" w:sz="0" w:space="0" w:color="auto"/>
                <w:bottom w:val="none" w:sz="0" w:space="0" w:color="auto"/>
                <w:right w:val="none" w:sz="0" w:space="0" w:color="auto"/>
              </w:divBdr>
            </w:div>
            <w:div w:id="1859002636">
              <w:marLeft w:val="0"/>
              <w:marRight w:val="0"/>
              <w:marTop w:val="120"/>
              <w:marBottom w:val="0"/>
              <w:divBdr>
                <w:top w:val="none" w:sz="0" w:space="0" w:color="auto"/>
                <w:left w:val="none" w:sz="0" w:space="0" w:color="auto"/>
                <w:bottom w:val="none" w:sz="0" w:space="0" w:color="auto"/>
                <w:right w:val="none" w:sz="0" w:space="0" w:color="auto"/>
              </w:divBdr>
            </w:div>
            <w:div w:id="1503356599">
              <w:marLeft w:val="0"/>
              <w:marRight w:val="0"/>
              <w:marTop w:val="120"/>
              <w:marBottom w:val="0"/>
              <w:divBdr>
                <w:top w:val="none" w:sz="0" w:space="0" w:color="auto"/>
                <w:left w:val="none" w:sz="0" w:space="0" w:color="auto"/>
                <w:bottom w:val="none" w:sz="0" w:space="0" w:color="auto"/>
                <w:right w:val="none" w:sz="0" w:space="0" w:color="auto"/>
              </w:divBdr>
            </w:div>
            <w:div w:id="361519309">
              <w:marLeft w:val="0"/>
              <w:marRight w:val="0"/>
              <w:marTop w:val="120"/>
              <w:marBottom w:val="0"/>
              <w:divBdr>
                <w:top w:val="none" w:sz="0" w:space="0" w:color="auto"/>
                <w:left w:val="none" w:sz="0" w:space="0" w:color="auto"/>
                <w:bottom w:val="none" w:sz="0" w:space="0" w:color="auto"/>
                <w:right w:val="none" w:sz="0" w:space="0" w:color="auto"/>
              </w:divBdr>
            </w:div>
            <w:div w:id="1224607677">
              <w:marLeft w:val="0"/>
              <w:marRight w:val="0"/>
              <w:marTop w:val="120"/>
              <w:marBottom w:val="0"/>
              <w:divBdr>
                <w:top w:val="none" w:sz="0" w:space="0" w:color="auto"/>
                <w:left w:val="none" w:sz="0" w:space="0" w:color="auto"/>
                <w:bottom w:val="none" w:sz="0" w:space="0" w:color="auto"/>
                <w:right w:val="none" w:sz="0" w:space="0" w:color="auto"/>
              </w:divBdr>
            </w:div>
            <w:div w:id="1510169478">
              <w:marLeft w:val="0"/>
              <w:marRight w:val="0"/>
              <w:marTop w:val="120"/>
              <w:marBottom w:val="0"/>
              <w:divBdr>
                <w:top w:val="none" w:sz="0" w:space="0" w:color="auto"/>
                <w:left w:val="none" w:sz="0" w:space="0" w:color="auto"/>
                <w:bottom w:val="none" w:sz="0" w:space="0" w:color="auto"/>
                <w:right w:val="none" w:sz="0" w:space="0" w:color="auto"/>
              </w:divBdr>
            </w:div>
            <w:div w:id="1199198114">
              <w:marLeft w:val="0"/>
              <w:marRight w:val="0"/>
              <w:marTop w:val="120"/>
              <w:marBottom w:val="0"/>
              <w:divBdr>
                <w:top w:val="none" w:sz="0" w:space="0" w:color="auto"/>
                <w:left w:val="none" w:sz="0" w:space="0" w:color="auto"/>
                <w:bottom w:val="none" w:sz="0" w:space="0" w:color="auto"/>
                <w:right w:val="none" w:sz="0" w:space="0" w:color="auto"/>
              </w:divBdr>
            </w:div>
            <w:div w:id="745037788">
              <w:marLeft w:val="0"/>
              <w:marRight w:val="0"/>
              <w:marTop w:val="120"/>
              <w:marBottom w:val="0"/>
              <w:divBdr>
                <w:top w:val="none" w:sz="0" w:space="0" w:color="auto"/>
                <w:left w:val="none" w:sz="0" w:space="0" w:color="auto"/>
                <w:bottom w:val="none" w:sz="0" w:space="0" w:color="auto"/>
                <w:right w:val="none" w:sz="0" w:space="0" w:color="auto"/>
              </w:divBdr>
            </w:div>
            <w:div w:id="209849995">
              <w:marLeft w:val="0"/>
              <w:marRight w:val="0"/>
              <w:marTop w:val="120"/>
              <w:marBottom w:val="0"/>
              <w:divBdr>
                <w:top w:val="none" w:sz="0" w:space="0" w:color="auto"/>
                <w:left w:val="none" w:sz="0" w:space="0" w:color="auto"/>
                <w:bottom w:val="none" w:sz="0" w:space="0" w:color="auto"/>
                <w:right w:val="none" w:sz="0" w:space="0" w:color="auto"/>
              </w:divBdr>
            </w:div>
            <w:div w:id="46611671">
              <w:marLeft w:val="0"/>
              <w:marRight w:val="0"/>
              <w:marTop w:val="120"/>
              <w:marBottom w:val="0"/>
              <w:divBdr>
                <w:top w:val="none" w:sz="0" w:space="0" w:color="auto"/>
                <w:left w:val="none" w:sz="0" w:space="0" w:color="auto"/>
                <w:bottom w:val="none" w:sz="0" w:space="0" w:color="auto"/>
                <w:right w:val="none" w:sz="0" w:space="0" w:color="auto"/>
              </w:divBdr>
            </w:div>
          </w:divsChild>
        </w:div>
        <w:div w:id="366150863">
          <w:marLeft w:val="0"/>
          <w:marRight w:val="0"/>
          <w:marTop w:val="420"/>
          <w:marBottom w:val="0"/>
          <w:divBdr>
            <w:top w:val="none" w:sz="0" w:space="0" w:color="auto"/>
            <w:left w:val="none" w:sz="0" w:space="0" w:color="auto"/>
            <w:bottom w:val="none" w:sz="0" w:space="0" w:color="auto"/>
            <w:right w:val="none" w:sz="0" w:space="0" w:color="auto"/>
          </w:divBdr>
          <w:divsChild>
            <w:div w:id="522206617">
              <w:marLeft w:val="0"/>
              <w:marRight w:val="0"/>
              <w:marTop w:val="0"/>
              <w:marBottom w:val="0"/>
              <w:divBdr>
                <w:top w:val="none" w:sz="0" w:space="0" w:color="auto"/>
                <w:left w:val="none" w:sz="0" w:space="0" w:color="auto"/>
                <w:bottom w:val="none" w:sz="0" w:space="0" w:color="auto"/>
                <w:right w:val="none" w:sz="0" w:space="0" w:color="auto"/>
              </w:divBdr>
            </w:div>
            <w:div w:id="621110027">
              <w:marLeft w:val="0"/>
              <w:marRight w:val="0"/>
              <w:marTop w:val="120"/>
              <w:marBottom w:val="0"/>
              <w:divBdr>
                <w:top w:val="none" w:sz="0" w:space="0" w:color="auto"/>
                <w:left w:val="none" w:sz="0" w:space="0" w:color="auto"/>
                <w:bottom w:val="none" w:sz="0" w:space="0" w:color="auto"/>
                <w:right w:val="none" w:sz="0" w:space="0" w:color="auto"/>
              </w:divBdr>
            </w:div>
            <w:div w:id="1219590808">
              <w:marLeft w:val="0"/>
              <w:marRight w:val="0"/>
              <w:marTop w:val="120"/>
              <w:marBottom w:val="0"/>
              <w:divBdr>
                <w:top w:val="none" w:sz="0" w:space="0" w:color="auto"/>
                <w:left w:val="none" w:sz="0" w:space="0" w:color="auto"/>
                <w:bottom w:val="none" w:sz="0" w:space="0" w:color="auto"/>
                <w:right w:val="none" w:sz="0" w:space="0" w:color="auto"/>
              </w:divBdr>
            </w:div>
            <w:div w:id="1074083131">
              <w:marLeft w:val="0"/>
              <w:marRight w:val="0"/>
              <w:marTop w:val="120"/>
              <w:marBottom w:val="0"/>
              <w:divBdr>
                <w:top w:val="none" w:sz="0" w:space="0" w:color="auto"/>
                <w:left w:val="none" w:sz="0" w:space="0" w:color="auto"/>
                <w:bottom w:val="none" w:sz="0" w:space="0" w:color="auto"/>
                <w:right w:val="none" w:sz="0" w:space="0" w:color="auto"/>
              </w:divBdr>
            </w:div>
            <w:div w:id="708267115">
              <w:marLeft w:val="0"/>
              <w:marRight w:val="0"/>
              <w:marTop w:val="120"/>
              <w:marBottom w:val="0"/>
              <w:divBdr>
                <w:top w:val="none" w:sz="0" w:space="0" w:color="auto"/>
                <w:left w:val="none" w:sz="0" w:space="0" w:color="auto"/>
                <w:bottom w:val="none" w:sz="0" w:space="0" w:color="auto"/>
                <w:right w:val="none" w:sz="0" w:space="0" w:color="auto"/>
              </w:divBdr>
            </w:div>
            <w:div w:id="945502807">
              <w:marLeft w:val="0"/>
              <w:marRight w:val="0"/>
              <w:marTop w:val="120"/>
              <w:marBottom w:val="0"/>
              <w:divBdr>
                <w:top w:val="none" w:sz="0" w:space="0" w:color="auto"/>
                <w:left w:val="none" w:sz="0" w:space="0" w:color="auto"/>
                <w:bottom w:val="none" w:sz="0" w:space="0" w:color="auto"/>
                <w:right w:val="none" w:sz="0" w:space="0" w:color="auto"/>
              </w:divBdr>
            </w:div>
            <w:div w:id="666446963">
              <w:marLeft w:val="0"/>
              <w:marRight w:val="0"/>
              <w:marTop w:val="120"/>
              <w:marBottom w:val="0"/>
              <w:divBdr>
                <w:top w:val="none" w:sz="0" w:space="0" w:color="auto"/>
                <w:left w:val="none" w:sz="0" w:space="0" w:color="auto"/>
                <w:bottom w:val="none" w:sz="0" w:space="0" w:color="auto"/>
                <w:right w:val="none" w:sz="0" w:space="0" w:color="auto"/>
              </w:divBdr>
            </w:div>
            <w:div w:id="1508447335">
              <w:marLeft w:val="0"/>
              <w:marRight w:val="0"/>
              <w:marTop w:val="120"/>
              <w:marBottom w:val="0"/>
              <w:divBdr>
                <w:top w:val="none" w:sz="0" w:space="0" w:color="auto"/>
                <w:left w:val="none" w:sz="0" w:space="0" w:color="auto"/>
                <w:bottom w:val="none" w:sz="0" w:space="0" w:color="auto"/>
                <w:right w:val="none" w:sz="0" w:space="0" w:color="auto"/>
              </w:divBdr>
            </w:div>
            <w:div w:id="1098986971">
              <w:marLeft w:val="0"/>
              <w:marRight w:val="0"/>
              <w:marTop w:val="120"/>
              <w:marBottom w:val="0"/>
              <w:divBdr>
                <w:top w:val="none" w:sz="0" w:space="0" w:color="auto"/>
                <w:left w:val="none" w:sz="0" w:space="0" w:color="auto"/>
                <w:bottom w:val="none" w:sz="0" w:space="0" w:color="auto"/>
                <w:right w:val="none" w:sz="0" w:space="0" w:color="auto"/>
              </w:divBdr>
            </w:div>
            <w:div w:id="748624583">
              <w:marLeft w:val="0"/>
              <w:marRight w:val="0"/>
              <w:marTop w:val="120"/>
              <w:marBottom w:val="0"/>
              <w:divBdr>
                <w:top w:val="none" w:sz="0" w:space="0" w:color="auto"/>
                <w:left w:val="none" w:sz="0" w:space="0" w:color="auto"/>
                <w:bottom w:val="none" w:sz="0" w:space="0" w:color="auto"/>
                <w:right w:val="none" w:sz="0" w:space="0" w:color="auto"/>
              </w:divBdr>
            </w:div>
            <w:div w:id="1282111545">
              <w:marLeft w:val="0"/>
              <w:marRight w:val="0"/>
              <w:marTop w:val="120"/>
              <w:marBottom w:val="0"/>
              <w:divBdr>
                <w:top w:val="none" w:sz="0" w:space="0" w:color="auto"/>
                <w:left w:val="none" w:sz="0" w:space="0" w:color="auto"/>
                <w:bottom w:val="none" w:sz="0" w:space="0" w:color="auto"/>
                <w:right w:val="none" w:sz="0" w:space="0" w:color="auto"/>
              </w:divBdr>
            </w:div>
            <w:div w:id="1455752119">
              <w:marLeft w:val="0"/>
              <w:marRight w:val="0"/>
              <w:marTop w:val="120"/>
              <w:marBottom w:val="0"/>
              <w:divBdr>
                <w:top w:val="none" w:sz="0" w:space="0" w:color="auto"/>
                <w:left w:val="none" w:sz="0" w:space="0" w:color="auto"/>
                <w:bottom w:val="none" w:sz="0" w:space="0" w:color="auto"/>
                <w:right w:val="none" w:sz="0" w:space="0" w:color="auto"/>
              </w:divBdr>
            </w:div>
            <w:div w:id="43019509">
              <w:marLeft w:val="0"/>
              <w:marRight w:val="0"/>
              <w:marTop w:val="120"/>
              <w:marBottom w:val="0"/>
              <w:divBdr>
                <w:top w:val="none" w:sz="0" w:space="0" w:color="auto"/>
                <w:left w:val="none" w:sz="0" w:space="0" w:color="auto"/>
                <w:bottom w:val="none" w:sz="0" w:space="0" w:color="auto"/>
                <w:right w:val="none" w:sz="0" w:space="0" w:color="auto"/>
              </w:divBdr>
            </w:div>
          </w:divsChild>
        </w:div>
        <w:div w:id="1399943194">
          <w:marLeft w:val="0"/>
          <w:marRight w:val="0"/>
          <w:marTop w:val="420"/>
          <w:marBottom w:val="0"/>
          <w:divBdr>
            <w:top w:val="none" w:sz="0" w:space="0" w:color="auto"/>
            <w:left w:val="none" w:sz="0" w:space="0" w:color="auto"/>
            <w:bottom w:val="none" w:sz="0" w:space="0" w:color="auto"/>
            <w:right w:val="none" w:sz="0" w:space="0" w:color="auto"/>
          </w:divBdr>
          <w:divsChild>
            <w:div w:id="1958831542">
              <w:marLeft w:val="0"/>
              <w:marRight w:val="0"/>
              <w:marTop w:val="0"/>
              <w:marBottom w:val="0"/>
              <w:divBdr>
                <w:top w:val="none" w:sz="0" w:space="0" w:color="auto"/>
                <w:left w:val="none" w:sz="0" w:space="0" w:color="auto"/>
                <w:bottom w:val="none" w:sz="0" w:space="0" w:color="auto"/>
                <w:right w:val="none" w:sz="0" w:space="0" w:color="auto"/>
              </w:divBdr>
            </w:div>
            <w:div w:id="500433121">
              <w:marLeft w:val="0"/>
              <w:marRight w:val="0"/>
              <w:marTop w:val="120"/>
              <w:marBottom w:val="0"/>
              <w:divBdr>
                <w:top w:val="none" w:sz="0" w:space="0" w:color="auto"/>
                <w:left w:val="none" w:sz="0" w:space="0" w:color="auto"/>
                <w:bottom w:val="none" w:sz="0" w:space="0" w:color="auto"/>
                <w:right w:val="none" w:sz="0" w:space="0" w:color="auto"/>
              </w:divBdr>
            </w:div>
            <w:div w:id="1192961406">
              <w:marLeft w:val="0"/>
              <w:marRight w:val="0"/>
              <w:marTop w:val="120"/>
              <w:marBottom w:val="0"/>
              <w:divBdr>
                <w:top w:val="none" w:sz="0" w:space="0" w:color="auto"/>
                <w:left w:val="none" w:sz="0" w:space="0" w:color="auto"/>
                <w:bottom w:val="none" w:sz="0" w:space="0" w:color="auto"/>
                <w:right w:val="none" w:sz="0" w:space="0" w:color="auto"/>
              </w:divBdr>
            </w:div>
            <w:div w:id="1676346320">
              <w:marLeft w:val="0"/>
              <w:marRight w:val="0"/>
              <w:marTop w:val="120"/>
              <w:marBottom w:val="0"/>
              <w:divBdr>
                <w:top w:val="none" w:sz="0" w:space="0" w:color="auto"/>
                <w:left w:val="none" w:sz="0" w:space="0" w:color="auto"/>
                <w:bottom w:val="none" w:sz="0" w:space="0" w:color="auto"/>
                <w:right w:val="none" w:sz="0" w:space="0" w:color="auto"/>
              </w:divBdr>
            </w:div>
          </w:divsChild>
        </w:div>
        <w:div w:id="1493137133">
          <w:marLeft w:val="0"/>
          <w:marRight w:val="0"/>
          <w:marTop w:val="420"/>
          <w:marBottom w:val="0"/>
          <w:divBdr>
            <w:top w:val="none" w:sz="0" w:space="0" w:color="auto"/>
            <w:left w:val="none" w:sz="0" w:space="0" w:color="auto"/>
            <w:bottom w:val="none" w:sz="0" w:space="0" w:color="auto"/>
            <w:right w:val="none" w:sz="0" w:space="0" w:color="auto"/>
          </w:divBdr>
          <w:divsChild>
            <w:div w:id="1228805779">
              <w:marLeft w:val="0"/>
              <w:marRight w:val="0"/>
              <w:marTop w:val="0"/>
              <w:marBottom w:val="0"/>
              <w:divBdr>
                <w:top w:val="none" w:sz="0" w:space="0" w:color="auto"/>
                <w:left w:val="none" w:sz="0" w:space="0" w:color="auto"/>
                <w:bottom w:val="none" w:sz="0" w:space="0" w:color="auto"/>
                <w:right w:val="none" w:sz="0" w:space="0" w:color="auto"/>
              </w:divBdr>
            </w:div>
            <w:div w:id="273250184">
              <w:marLeft w:val="0"/>
              <w:marRight w:val="0"/>
              <w:marTop w:val="120"/>
              <w:marBottom w:val="0"/>
              <w:divBdr>
                <w:top w:val="none" w:sz="0" w:space="0" w:color="auto"/>
                <w:left w:val="none" w:sz="0" w:space="0" w:color="auto"/>
                <w:bottom w:val="none" w:sz="0" w:space="0" w:color="auto"/>
                <w:right w:val="none" w:sz="0" w:space="0" w:color="auto"/>
              </w:divBdr>
            </w:div>
          </w:divsChild>
        </w:div>
        <w:div w:id="944769503">
          <w:marLeft w:val="0"/>
          <w:marRight w:val="0"/>
          <w:marTop w:val="420"/>
          <w:marBottom w:val="0"/>
          <w:divBdr>
            <w:top w:val="none" w:sz="0" w:space="0" w:color="auto"/>
            <w:left w:val="none" w:sz="0" w:space="0" w:color="auto"/>
            <w:bottom w:val="none" w:sz="0" w:space="0" w:color="auto"/>
            <w:right w:val="none" w:sz="0" w:space="0" w:color="auto"/>
          </w:divBdr>
          <w:divsChild>
            <w:div w:id="310446405">
              <w:marLeft w:val="0"/>
              <w:marRight w:val="0"/>
              <w:marTop w:val="0"/>
              <w:marBottom w:val="0"/>
              <w:divBdr>
                <w:top w:val="none" w:sz="0" w:space="0" w:color="auto"/>
                <w:left w:val="none" w:sz="0" w:space="0" w:color="auto"/>
                <w:bottom w:val="none" w:sz="0" w:space="0" w:color="auto"/>
                <w:right w:val="none" w:sz="0" w:space="0" w:color="auto"/>
              </w:divBdr>
            </w:div>
          </w:divsChild>
        </w:div>
        <w:div w:id="1351108753">
          <w:marLeft w:val="0"/>
          <w:marRight w:val="0"/>
          <w:marTop w:val="420"/>
          <w:marBottom w:val="0"/>
          <w:divBdr>
            <w:top w:val="none" w:sz="0" w:space="0" w:color="auto"/>
            <w:left w:val="none" w:sz="0" w:space="0" w:color="auto"/>
            <w:bottom w:val="none" w:sz="0" w:space="0" w:color="auto"/>
            <w:right w:val="none" w:sz="0" w:space="0" w:color="auto"/>
          </w:divBdr>
          <w:divsChild>
            <w:div w:id="121065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FF3A1C-6464-445B-A101-B92021452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26</Pages>
  <Words>9720</Words>
  <Characters>55405</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TheSecretary</cp:lastModifiedBy>
  <cp:revision>15</cp:revision>
  <cp:lastPrinted>2021-03-11T10:19:00Z</cp:lastPrinted>
  <dcterms:created xsi:type="dcterms:W3CDTF">2023-12-12T11:51:00Z</dcterms:created>
  <dcterms:modified xsi:type="dcterms:W3CDTF">2024-03-06T10:37:00Z</dcterms:modified>
</cp:coreProperties>
</file>