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E633" w14:textId="77777777" w:rsidR="006F71D7" w:rsidRPr="00F176B1" w:rsidRDefault="006F71D7" w:rsidP="00395AF8">
      <w:pPr>
        <w:spacing w:after="0" w:line="240" w:lineRule="auto"/>
        <w:jc w:val="center"/>
        <w:rPr>
          <w:rFonts w:ascii="Times New Roman" w:hAnsi="Times New Roman" w:cs="Times New Roman"/>
          <w:b/>
          <w:bCs/>
        </w:rPr>
      </w:pPr>
      <w:r w:rsidRPr="00F176B1">
        <w:rPr>
          <w:rFonts w:ascii="Times New Roman" w:hAnsi="Times New Roman" w:cs="Times New Roman"/>
          <w:b/>
          <w:bCs/>
        </w:rPr>
        <w:t>Техническая часть (аукционное задание)</w:t>
      </w:r>
    </w:p>
    <w:p w14:paraId="0FC6FC8F" w14:textId="1AD1DC17" w:rsidR="006F71D7" w:rsidRDefault="006F71D7" w:rsidP="00395AF8">
      <w:pPr>
        <w:spacing w:before="120" w:after="0" w:line="240" w:lineRule="auto"/>
        <w:jc w:val="center"/>
        <w:rPr>
          <w:rFonts w:ascii="Times New Roman" w:hAnsi="Times New Roman" w:cs="Times New Roman"/>
          <w:b/>
          <w:bCs/>
        </w:rPr>
      </w:pPr>
      <w:r w:rsidRPr="00F176B1">
        <w:rPr>
          <w:rFonts w:ascii="Times New Roman" w:hAnsi="Times New Roman" w:cs="Times New Roman"/>
          <w:b/>
          <w:bCs/>
        </w:rPr>
        <w:t xml:space="preserve">Поставка телеэлектрокардиографов с облачной автоматической интерпретацией </w:t>
      </w:r>
      <w:r w:rsidR="00406031">
        <w:rPr>
          <w:rFonts w:ascii="Times New Roman" w:hAnsi="Times New Roman" w:cs="Times New Roman"/>
          <w:b/>
          <w:bCs/>
        </w:rPr>
        <w:t xml:space="preserve">и хранением </w:t>
      </w:r>
      <w:r w:rsidRPr="00F176B1">
        <w:rPr>
          <w:rFonts w:ascii="Times New Roman" w:hAnsi="Times New Roman" w:cs="Times New Roman"/>
          <w:b/>
          <w:bCs/>
        </w:rPr>
        <w:t>ЭКГ</w:t>
      </w:r>
    </w:p>
    <w:p w14:paraId="7FF526BC" w14:textId="7ADBE5F7" w:rsidR="00D51993" w:rsidRDefault="00D51993" w:rsidP="00395AF8">
      <w:pPr>
        <w:spacing w:before="120" w:after="0" w:line="240" w:lineRule="auto"/>
        <w:jc w:val="center"/>
        <w:rPr>
          <w:rFonts w:ascii="Times New Roman" w:hAnsi="Times New Roman" w:cs="Times New Roman"/>
          <w:b/>
          <w:bCs/>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8789"/>
        <w:gridCol w:w="6208"/>
      </w:tblGrid>
      <w:tr w:rsidR="00D51993" w:rsidRPr="00F176B1" w14:paraId="440242DD" w14:textId="77777777" w:rsidTr="0085528D">
        <w:trPr>
          <w:cantSplit/>
          <w:trHeight w:val="273"/>
        </w:trPr>
        <w:tc>
          <w:tcPr>
            <w:tcW w:w="668" w:type="dxa"/>
            <w:vAlign w:val="center"/>
          </w:tcPr>
          <w:p w14:paraId="26E9BC32" w14:textId="77777777" w:rsidR="00D51993" w:rsidRPr="00F176B1" w:rsidRDefault="00D51993" w:rsidP="0085528D">
            <w:pPr>
              <w:spacing w:after="0" w:line="240" w:lineRule="auto"/>
              <w:jc w:val="center"/>
              <w:rPr>
                <w:rFonts w:ascii="Times New Roman" w:hAnsi="Times New Roman" w:cs="Times New Roman"/>
                <w:b/>
                <w:bCs/>
              </w:rPr>
            </w:pPr>
            <w:r w:rsidRPr="00F176B1">
              <w:rPr>
                <w:rFonts w:ascii="Times New Roman" w:hAnsi="Times New Roman" w:cs="Times New Roman"/>
                <w:b/>
                <w:bCs/>
              </w:rPr>
              <w:t>№</w:t>
            </w:r>
          </w:p>
          <w:p w14:paraId="6FE584AE" w14:textId="77777777" w:rsidR="00D51993" w:rsidRPr="00F176B1" w:rsidRDefault="00D51993" w:rsidP="0085528D">
            <w:pPr>
              <w:spacing w:after="0" w:line="240" w:lineRule="auto"/>
              <w:jc w:val="center"/>
              <w:rPr>
                <w:rFonts w:ascii="Times New Roman" w:hAnsi="Times New Roman" w:cs="Times New Roman"/>
                <w:b/>
                <w:bCs/>
              </w:rPr>
            </w:pPr>
            <w:r w:rsidRPr="00F176B1">
              <w:rPr>
                <w:rFonts w:ascii="Times New Roman" w:hAnsi="Times New Roman" w:cs="Times New Roman"/>
                <w:b/>
                <w:bCs/>
              </w:rPr>
              <w:t>п/п</w:t>
            </w:r>
          </w:p>
        </w:tc>
        <w:tc>
          <w:tcPr>
            <w:tcW w:w="8789" w:type="dxa"/>
            <w:vAlign w:val="center"/>
          </w:tcPr>
          <w:p w14:paraId="53200218" w14:textId="77777777" w:rsidR="00D51993" w:rsidRPr="00F176B1" w:rsidRDefault="00D51993" w:rsidP="0085528D">
            <w:pPr>
              <w:spacing w:after="0" w:line="240" w:lineRule="auto"/>
              <w:jc w:val="center"/>
              <w:rPr>
                <w:rFonts w:ascii="Times New Roman" w:hAnsi="Times New Roman" w:cs="Times New Roman"/>
                <w:b/>
                <w:bCs/>
              </w:rPr>
            </w:pPr>
            <w:r>
              <w:rPr>
                <w:rFonts w:ascii="Times New Roman" w:hAnsi="Times New Roman" w:cs="Times New Roman"/>
                <w:b/>
                <w:bCs/>
              </w:rPr>
              <w:t>Наименование параметра</w:t>
            </w:r>
          </w:p>
        </w:tc>
        <w:tc>
          <w:tcPr>
            <w:tcW w:w="6208" w:type="dxa"/>
            <w:vMerge w:val="restart"/>
            <w:tcBorders>
              <w:right w:val="single" w:sz="4" w:space="0" w:color="auto"/>
            </w:tcBorders>
            <w:vAlign w:val="center"/>
          </w:tcPr>
          <w:p w14:paraId="0DFD285D" w14:textId="77777777" w:rsidR="00D51993" w:rsidRPr="00F176B1" w:rsidRDefault="00D51993" w:rsidP="0085528D">
            <w:pPr>
              <w:spacing w:after="0" w:line="240" w:lineRule="auto"/>
              <w:jc w:val="center"/>
              <w:rPr>
                <w:rFonts w:ascii="Times New Roman" w:hAnsi="Times New Roman" w:cs="Times New Roman"/>
                <w:b/>
                <w:bCs/>
              </w:rPr>
            </w:pPr>
            <w:r>
              <w:rPr>
                <w:rFonts w:ascii="Times New Roman" w:hAnsi="Times New Roman" w:cs="Times New Roman"/>
                <w:b/>
                <w:bCs/>
              </w:rPr>
              <w:t>Требуемое значение параметров</w:t>
            </w:r>
          </w:p>
        </w:tc>
      </w:tr>
      <w:tr w:rsidR="00D51993" w:rsidRPr="00F176B1" w14:paraId="7F4A96A1" w14:textId="77777777" w:rsidTr="0085528D">
        <w:trPr>
          <w:cantSplit/>
          <w:trHeight w:val="273"/>
        </w:trPr>
        <w:tc>
          <w:tcPr>
            <w:tcW w:w="668" w:type="dxa"/>
            <w:tcBorders>
              <w:right w:val="single" w:sz="4" w:space="0" w:color="auto"/>
            </w:tcBorders>
            <w:vAlign w:val="center"/>
          </w:tcPr>
          <w:p w14:paraId="25CBF247" w14:textId="77777777" w:rsidR="00D51993" w:rsidRPr="00F176B1" w:rsidRDefault="00D51993" w:rsidP="0085528D">
            <w:pPr>
              <w:spacing w:after="0" w:line="240" w:lineRule="auto"/>
              <w:rPr>
                <w:rFonts w:ascii="Times New Roman" w:hAnsi="Times New Roman" w:cs="Times New Roman"/>
                <w:b/>
                <w:bCs/>
              </w:rPr>
            </w:pPr>
            <w:r>
              <w:rPr>
                <w:rFonts w:ascii="Times New Roman" w:hAnsi="Times New Roman" w:cs="Times New Roman"/>
                <w:b/>
                <w:bCs/>
              </w:rPr>
              <w:t xml:space="preserve">1 </w:t>
            </w:r>
          </w:p>
        </w:tc>
        <w:tc>
          <w:tcPr>
            <w:tcW w:w="8789" w:type="dxa"/>
            <w:tcBorders>
              <w:right w:val="single" w:sz="4" w:space="0" w:color="auto"/>
            </w:tcBorders>
            <w:vAlign w:val="center"/>
          </w:tcPr>
          <w:p w14:paraId="1C1A470A" w14:textId="77777777" w:rsidR="00D51993" w:rsidRPr="00F176B1" w:rsidRDefault="00D51993" w:rsidP="0085528D">
            <w:pPr>
              <w:spacing w:after="0" w:line="240" w:lineRule="auto"/>
              <w:jc w:val="center"/>
              <w:rPr>
                <w:rFonts w:ascii="Times New Roman" w:hAnsi="Times New Roman" w:cs="Times New Roman"/>
                <w:b/>
                <w:bCs/>
              </w:rPr>
            </w:pPr>
            <w:r>
              <w:rPr>
                <w:rFonts w:ascii="Times New Roman" w:hAnsi="Times New Roman" w:cs="Times New Roman"/>
                <w:b/>
                <w:bCs/>
              </w:rPr>
              <w:t>Общие сведения</w:t>
            </w:r>
          </w:p>
        </w:tc>
        <w:tc>
          <w:tcPr>
            <w:tcW w:w="6208" w:type="dxa"/>
            <w:vMerge/>
            <w:tcBorders>
              <w:right w:val="single" w:sz="4" w:space="0" w:color="auto"/>
            </w:tcBorders>
            <w:vAlign w:val="center"/>
          </w:tcPr>
          <w:p w14:paraId="37241BC8" w14:textId="77777777" w:rsidR="00D51993" w:rsidRPr="00F176B1" w:rsidRDefault="00D51993" w:rsidP="0085528D">
            <w:pPr>
              <w:spacing w:after="0" w:line="240" w:lineRule="auto"/>
              <w:jc w:val="center"/>
              <w:rPr>
                <w:rFonts w:ascii="Times New Roman" w:hAnsi="Times New Roman" w:cs="Times New Roman"/>
                <w:b/>
                <w:bCs/>
              </w:rPr>
            </w:pPr>
          </w:p>
        </w:tc>
      </w:tr>
      <w:tr w:rsidR="00D51993" w:rsidRPr="00F176B1" w14:paraId="17CB8DA4" w14:textId="77777777" w:rsidTr="0085528D">
        <w:trPr>
          <w:cantSplit/>
          <w:trHeight w:val="273"/>
        </w:trPr>
        <w:tc>
          <w:tcPr>
            <w:tcW w:w="668" w:type="dxa"/>
            <w:vAlign w:val="center"/>
          </w:tcPr>
          <w:p w14:paraId="6B81898F" w14:textId="77777777" w:rsidR="00D51993" w:rsidRPr="009C1ED1" w:rsidRDefault="00D51993" w:rsidP="0085528D">
            <w:pPr>
              <w:spacing w:after="0" w:line="240" w:lineRule="auto"/>
              <w:rPr>
                <w:rFonts w:ascii="Times New Roman" w:hAnsi="Times New Roman" w:cs="Times New Roman"/>
                <w:bCs/>
              </w:rPr>
            </w:pPr>
            <w:r w:rsidRPr="009C1ED1">
              <w:rPr>
                <w:rFonts w:ascii="Times New Roman" w:hAnsi="Times New Roman" w:cs="Times New Roman"/>
                <w:bCs/>
              </w:rPr>
              <w:t>1.1</w:t>
            </w:r>
          </w:p>
        </w:tc>
        <w:tc>
          <w:tcPr>
            <w:tcW w:w="8789" w:type="dxa"/>
            <w:vAlign w:val="center"/>
          </w:tcPr>
          <w:p w14:paraId="63872284" w14:textId="77777777" w:rsidR="00D51993" w:rsidRPr="009C1ED1" w:rsidRDefault="00D51993" w:rsidP="0085528D">
            <w:pPr>
              <w:spacing w:after="0" w:line="240" w:lineRule="auto"/>
              <w:rPr>
                <w:rFonts w:ascii="Times New Roman" w:hAnsi="Times New Roman" w:cs="Times New Roman"/>
                <w:bCs/>
              </w:rPr>
            </w:pPr>
            <w:r w:rsidRPr="009C1ED1">
              <w:rPr>
                <w:rFonts w:ascii="Times New Roman" w:hAnsi="Times New Roman" w:cs="Times New Roman"/>
                <w:bCs/>
              </w:rPr>
              <w:t>Наименование оборудования</w:t>
            </w:r>
          </w:p>
        </w:tc>
        <w:tc>
          <w:tcPr>
            <w:tcW w:w="6208" w:type="dxa"/>
            <w:tcBorders>
              <w:right w:val="single" w:sz="4" w:space="0" w:color="auto"/>
            </w:tcBorders>
            <w:vAlign w:val="center"/>
          </w:tcPr>
          <w:p w14:paraId="52440DA0" w14:textId="77777777" w:rsidR="00D51993" w:rsidRPr="009C1ED1" w:rsidRDefault="00D51993" w:rsidP="0085528D">
            <w:pPr>
              <w:spacing w:after="0" w:line="240" w:lineRule="auto"/>
              <w:jc w:val="center"/>
              <w:rPr>
                <w:rFonts w:ascii="Times New Roman" w:hAnsi="Times New Roman" w:cs="Times New Roman"/>
                <w:bCs/>
              </w:rPr>
            </w:pPr>
            <w:r w:rsidRPr="009C1ED1">
              <w:rPr>
                <w:rFonts w:ascii="Times New Roman" w:hAnsi="Times New Roman" w:cs="Times New Roman"/>
                <w:bCs/>
              </w:rPr>
              <w:t xml:space="preserve">Электрокардиограф </w:t>
            </w:r>
            <w:r>
              <w:rPr>
                <w:rFonts w:ascii="Times New Roman" w:hAnsi="Times New Roman" w:cs="Times New Roman"/>
                <w:bCs/>
              </w:rPr>
              <w:t>профессиональный, многоканальный</w:t>
            </w:r>
          </w:p>
        </w:tc>
      </w:tr>
      <w:tr w:rsidR="00D51993" w:rsidRPr="00F176B1" w14:paraId="71471769" w14:textId="77777777" w:rsidTr="0085528D">
        <w:trPr>
          <w:cantSplit/>
          <w:trHeight w:val="60"/>
        </w:trPr>
        <w:tc>
          <w:tcPr>
            <w:tcW w:w="668" w:type="dxa"/>
            <w:vAlign w:val="center"/>
          </w:tcPr>
          <w:p w14:paraId="7705903C" w14:textId="77777777" w:rsidR="00D51993" w:rsidRPr="009C1ED1" w:rsidRDefault="00D51993" w:rsidP="0085528D">
            <w:pPr>
              <w:spacing w:after="0" w:line="240" w:lineRule="auto"/>
              <w:rPr>
                <w:rFonts w:ascii="Times New Roman" w:hAnsi="Times New Roman" w:cs="Times New Roman"/>
                <w:bCs/>
              </w:rPr>
            </w:pPr>
            <w:r w:rsidRPr="009C1ED1">
              <w:rPr>
                <w:rFonts w:ascii="Times New Roman" w:hAnsi="Times New Roman" w:cs="Times New Roman"/>
                <w:bCs/>
              </w:rPr>
              <w:t>1.2</w:t>
            </w:r>
          </w:p>
        </w:tc>
        <w:tc>
          <w:tcPr>
            <w:tcW w:w="8789" w:type="dxa"/>
            <w:vAlign w:val="center"/>
          </w:tcPr>
          <w:p w14:paraId="2B7B4ED3" w14:textId="77777777" w:rsidR="00D51993" w:rsidRPr="009C1ED1" w:rsidRDefault="00D51993" w:rsidP="0085528D">
            <w:pPr>
              <w:spacing w:after="0" w:line="240" w:lineRule="auto"/>
              <w:rPr>
                <w:rFonts w:ascii="Times New Roman" w:hAnsi="Times New Roman" w:cs="Times New Roman"/>
                <w:bCs/>
              </w:rPr>
            </w:pPr>
            <w:r w:rsidRPr="009C1ED1">
              <w:rPr>
                <w:rFonts w:ascii="Times New Roman" w:hAnsi="Times New Roman" w:cs="Times New Roman"/>
                <w:bCs/>
              </w:rPr>
              <w:t>КТРУ</w:t>
            </w:r>
          </w:p>
        </w:tc>
        <w:tc>
          <w:tcPr>
            <w:tcW w:w="6208" w:type="dxa"/>
            <w:tcBorders>
              <w:right w:val="single" w:sz="4" w:space="0" w:color="auto"/>
            </w:tcBorders>
            <w:vAlign w:val="center"/>
          </w:tcPr>
          <w:p w14:paraId="348BC666" w14:textId="77777777" w:rsidR="00D51993" w:rsidRPr="00AB5C0E" w:rsidRDefault="00D51993" w:rsidP="0085528D">
            <w:pPr>
              <w:spacing w:after="0" w:line="240" w:lineRule="auto"/>
              <w:jc w:val="center"/>
              <w:rPr>
                <w:rFonts w:ascii="Times New Roman" w:hAnsi="Times New Roman" w:cs="Times New Roman"/>
                <w:bCs/>
                <w:lang w:val="en-US"/>
              </w:rPr>
            </w:pPr>
            <w:r w:rsidRPr="009C1ED1">
              <w:rPr>
                <w:rFonts w:ascii="Times New Roman" w:hAnsi="Times New Roman" w:cs="Times New Roman"/>
                <w:bCs/>
              </w:rPr>
              <w:t>26.60.12.111</w:t>
            </w:r>
            <w:r>
              <w:rPr>
                <w:rFonts w:ascii="Times New Roman" w:hAnsi="Times New Roman" w:cs="Times New Roman"/>
                <w:bCs/>
                <w:lang w:val="en-US"/>
              </w:rPr>
              <w:t>-</w:t>
            </w:r>
            <w:r w:rsidRPr="009C1ED1">
              <w:rPr>
                <w:rFonts w:ascii="Times New Roman" w:hAnsi="Times New Roman" w:cs="Times New Roman"/>
                <w:bCs/>
              </w:rPr>
              <w:t>0000002</w:t>
            </w:r>
            <w:r>
              <w:rPr>
                <w:rFonts w:ascii="Times New Roman" w:hAnsi="Times New Roman" w:cs="Times New Roman"/>
                <w:bCs/>
                <w:lang w:val="en-US"/>
              </w:rPr>
              <w:t>4</w:t>
            </w:r>
          </w:p>
        </w:tc>
      </w:tr>
      <w:tr w:rsidR="00D51993" w:rsidRPr="00F176B1" w14:paraId="6934D7A5" w14:textId="77777777" w:rsidTr="0085528D">
        <w:trPr>
          <w:cantSplit/>
          <w:trHeight w:val="60"/>
        </w:trPr>
        <w:tc>
          <w:tcPr>
            <w:tcW w:w="668" w:type="dxa"/>
            <w:vAlign w:val="center"/>
          </w:tcPr>
          <w:p w14:paraId="4F5A079C" w14:textId="77777777" w:rsidR="00D51993" w:rsidRPr="004F7AB5" w:rsidRDefault="00D51993" w:rsidP="0085528D">
            <w:pPr>
              <w:spacing w:after="0" w:line="240" w:lineRule="auto"/>
              <w:rPr>
                <w:rFonts w:ascii="Times New Roman" w:hAnsi="Times New Roman" w:cs="Times New Roman"/>
                <w:bCs/>
              </w:rPr>
            </w:pPr>
            <w:r>
              <w:rPr>
                <w:rFonts w:ascii="Times New Roman" w:hAnsi="Times New Roman" w:cs="Times New Roman"/>
                <w:bCs/>
              </w:rPr>
              <w:t>1.3</w:t>
            </w:r>
          </w:p>
        </w:tc>
        <w:tc>
          <w:tcPr>
            <w:tcW w:w="8789" w:type="dxa"/>
            <w:vAlign w:val="center"/>
          </w:tcPr>
          <w:p w14:paraId="4BE2DE3D" w14:textId="77777777" w:rsidR="00D51993" w:rsidRPr="009C1ED1" w:rsidRDefault="00D51993" w:rsidP="0085528D">
            <w:pPr>
              <w:spacing w:after="0" w:line="240" w:lineRule="auto"/>
              <w:rPr>
                <w:rFonts w:ascii="Times New Roman" w:hAnsi="Times New Roman" w:cs="Times New Roman"/>
                <w:bCs/>
              </w:rPr>
            </w:pPr>
            <w:r w:rsidRPr="009C1ED1">
              <w:rPr>
                <w:rFonts w:ascii="Times New Roman" w:hAnsi="Times New Roman" w:cs="Times New Roman"/>
                <w:bCs/>
              </w:rPr>
              <w:t>Описание</w:t>
            </w:r>
          </w:p>
        </w:tc>
        <w:tc>
          <w:tcPr>
            <w:tcW w:w="6208" w:type="dxa"/>
            <w:tcBorders>
              <w:right w:val="single" w:sz="4" w:space="0" w:color="auto"/>
            </w:tcBorders>
            <w:vAlign w:val="center"/>
          </w:tcPr>
          <w:p w14:paraId="59749995" w14:textId="77777777" w:rsidR="00D51993" w:rsidRDefault="00D51993" w:rsidP="0085528D">
            <w:pPr>
              <w:spacing w:after="0" w:line="240" w:lineRule="auto"/>
              <w:jc w:val="center"/>
              <w:rPr>
                <w:rFonts w:ascii="Times New Roman" w:hAnsi="Times New Roman" w:cs="Times New Roman"/>
                <w:b/>
                <w:bCs/>
              </w:rPr>
            </w:pPr>
          </w:p>
        </w:tc>
      </w:tr>
      <w:tr w:rsidR="00D51993" w:rsidRPr="00B64843" w14:paraId="7D354267" w14:textId="77777777" w:rsidTr="0085528D">
        <w:trPr>
          <w:cantSplit/>
          <w:trHeight w:val="60"/>
        </w:trPr>
        <w:tc>
          <w:tcPr>
            <w:tcW w:w="668" w:type="dxa"/>
            <w:vAlign w:val="center"/>
          </w:tcPr>
          <w:p w14:paraId="2B41D213" w14:textId="77777777" w:rsidR="00D51993" w:rsidRPr="00B64843" w:rsidRDefault="00D51993" w:rsidP="0085528D">
            <w:pPr>
              <w:spacing w:after="0" w:line="240" w:lineRule="auto"/>
              <w:rPr>
                <w:rFonts w:ascii="Times New Roman" w:hAnsi="Times New Roman" w:cs="Times New Roman"/>
                <w:bCs/>
              </w:rPr>
            </w:pPr>
          </w:p>
        </w:tc>
        <w:tc>
          <w:tcPr>
            <w:tcW w:w="14997" w:type="dxa"/>
            <w:gridSpan w:val="2"/>
            <w:tcBorders>
              <w:right w:val="single" w:sz="4" w:space="0" w:color="auto"/>
            </w:tcBorders>
            <w:vAlign w:val="center"/>
          </w:tcPr>
          <w:p w14:paraId="1724E36B" w14:textId="77777777" w:rsidR="00D51993" w:rsidRPr="00B64843" w:rsidRDefault="00D51993" w:rsidP="0085528D">
            <w:pPr>
              <w:spacing w:after="0" w:line="240" w:lineRule="auto"/>
              <w:jc w:val="both"/>
              <w:rPr>
                <w:rFonts w:ascii="Times New Roman" w:hAnsi="Times New Roman" w:cs="Times New Roman"/>
                <w:b/>
                <w:bCs/>
              </w:rPr>
            </w:pPr>
            <w:r w:rsidRPr="00B64843">
              <w:rPr>
                <w:rFonts w:ascii="Times New Roman" w:hAnsi="Times New Roman" w:cs="Times New Roman"/>
              </w:rPr>
              <w:t>Устройство, предназначенное для использования медицинским работником в клинических условиях с целью регистрации и обработки данных электрической активности сердца для цифрового отображения в виде графика, для помощи врачу в оценке электрофизиологии сердца [электрокардиография (ЭКГ)]. Предназначено для регистрации электрического сигнала от двух или более комплектов электродов (ЭКГ-отведений) одновременно (многоканальное). Может применяться для пациентов в состоянии покоя (ЭКГ покоя) и/или во время физических нагрузок (ЭКГ с нагрузкой /стресс-тест). Включает в себя либо встроенный дисплей, либо предназначено для передачи данных ЭКГ на серийное устройство для отображения; электроды ЭКГ могут входить в комплект. Также в комплект может входить программное обеспечение для интерпретации данных и/или функция телеметрии данных.</w:t>
            </w:r>
          </w:p>
        </w:tc>
      </w:tr>
      <w:tr w:rsidR="00D51993" w:rsidRPr="00F176B1" w14:paraId="529E6C49" w14:textId="77777777" w:rsidTr="0085528D">
        <w:trPr>
          <w:cantSplit/>
          <w:trHeight w:val="60"/>
        </w:trPr>
        <w:tc>
          <w:tcPr>
            <w:tcW w:w="668" w:type="dxa"/>
            <w:vAlign w:val="center"/>
          </w:tcPr>
          <w:p w14:paraId="7F417501" w14:textId="77777777" w:rsidR="00D51993" w:rsidRPr="00F176B1" w:rsidRDefault="00D51993" w:rsidP="0085528D">
            <w:pPr>
              <w:spacing w:after="0" w:line="240" w:lineRule="auto"/>
              <w:rPr>
                <w:rFonts w:ascii="Times New Roman" w:hAnsi="Times New Roman" w:cs="Times New Roman"/>
                <w:b/>
                <w:bCs/>
              </w:rPr>
            </w:pPr>
            <w:r>
              <w:rPr>
                <w:rFonts w:ascii="Times New Roman" w:hAnsi="Times New Roman" w:cs="Times New Roman"/>
                <w:b/>
                <w:bCs/>
              </w:rPr>
              <w:t>2</w:t>
            </w:r>
          </w:p>
        </w:tc>
        <w:tc>
          <w:tcPr>
            <w:tcW w:w="8789" w:type="dxa"/>
            <w:vAlign w:val="center"/>
          </w:tcPr>
          <w:p w14:paraId="0D32B6DB" w14:textId="77777777" w:rsidR="00D51993" w:rsidRPr="00F176B1" w:rsidRDefault="00D51993" w:rsidP="0085528D">
            <w:pPr>
              <w:spacing w:after="0" w:line="240" w:lineRule="auto"/>
              <w:rPr>
                <w:rFonts w:ascii="Times New Roman" w:hAnsi="Times New Roman" w:cs="Times New Roman"/>
                <w:b/>
                <w:bCs/>
              </w:rPr>
            </w:pPr>
            <w:r>
              <w:rPr>
                <w:rFonts w:ascii="Times New Roman" w:hAnsi="Times New Roman" w:cs="Times New Roman"/>
                <w:b/>
                <w:bCs/>
              </w:rPr>
              <w:t>Наименование технических параметров, указанных в КТРУ</w:t>
            </w:r>
          </w:p>
        </w:tc>
        <w:tc>
          <w:tcPr>
            <w:tcW w:w="6208" w:type="dxa"/>
            <w:tcBorders>
              <w:right w:val="single" w:sz="4" w:space="0" w:color="auto"/>
            </w:tcBorders>
            <w:vAlign w:val="center"/>
          </w:tcPr>
          <w:p w14:paraId="6D9D9D0A" w14:textId="77777777" w:rsidR="00D51993" w:rsidRPr="00F176B1" w:rsidRDefault="00D51993" w:rsidP="0085528D">
            <w:pPr>
              <w:spacing w:after="0" w:line="240" w:lineRule="auto"/>
              <w:jc w:val="center"/>
              <w:rPr>
                <w:rFonts w:ascii="Times New Roman" w:hAnsi="Times New Roman" w:cs="Times New Roman"/>
                <w:b/>
                <w:bCs/>
              </w:rPr>
            </w:pPr>
            <w:r>
              <w:rPr>
                <w:rFonts w:ascii="Times New Roman" w:hAnsi="Times New Roman" w:cs="Times New Roman"/>
                <w:b/>
                <w:bCs/>
              </w:rPr>
              <w:t>Значения технических параметров</w:t>
            </w:r>
          </w:p>
        </w:tc>
      </w:tr>
      <w:tr w:rsidR="00D51993" w:rsidRPr="00F176B1" w14:paraId="1BC8383B" w14:textId="77777777" w:rsidTr="0085528D">
        <w:trPr>
          <w:cantSplit/>
          <w:trHeight w:val="60"/>
        </w:trPr>
        <w:tc>
          <w:tcPr>
            <w:tcW w:w="668" w:type="dxa"/>
            <w:vAlign w:val="center"/>
          </w:tcPr>
          <w:p w14:paraId="22AD1CD7" w14:textId="77777777" w:rsidR="00D51993" w:rsidRDefault="00D51993" w:rsidP="0085528D">
            <w:pPr>
              <w:spacing w:after="0" w:line="240" w:lineRule="auto"/>
              <w:rPr>
                <w:rFonts w:ascii="Times New Roman" w:hAnsi="Times New Roman" w:cs="Times New Roman"/>
                <w:b/>
                <w:bCs/>
              </w:rPr>
            </w:pPr>
            <w:r w:rsidRPr="007A13B6">
              <w:rPr>
                <w:rFonts w:ascii="Times New Roman" w:hAnsi="Times New Roman" w:cs="Times New Roman"/>
              </w:rPr>
              <w:t>2.1</w:t>
            </w:r>
          </w:p>
        </w:tc>
        <w:tc>
          <w:tcPr>
            <w:tcW w:w="8789" w:type="dxa"/>
            <w:vAlign w:val="center"/>
          </w:tcPr>
          <w:p w14:paraId="6638224B" w14:textId="77777777" w:rsidR="00D51993" w:rsidRDefault="00D51993" w:rsidP="0085528D">
            <w:pPr>
              <w:spacing w:after="0" w:line="240" w:lineRule="auto"/>
              <w:rPr>
                <w:rFonts w:ascii="Times New Roman" w:hAnsi="Times New Roman" w:cs="Times New Roman"/>
                <w:b/>
                <w:bCs/>
              </w:rPr>
            </w:pPr>
            <w:r w:rsidRPr="002432B9">
              <w:rPr>
                <w:rFonts w:ascii="Times New Roman" w:hAnsi="Times New Roman" w:cs="Times New Roman"/>
              </w:rPr>
              <w:t>Автоматический контроль качества контакта электрод-кожа</w:t>
            </w:r>
          </w:p>
        </w:tc>
        <w:tc>
          <w:tcPr>
            <w:tcW w:w="6208" w:type="dxa"/>
            <w:tcBorders>
              <w:right w:val="single" w:sz="4" w:space="0" w:color="auto"/>
            </w:tcBorders>
            <w:vAlign w:val="center"/>
          </w:tcPr>
          <w:p w14:paraId="12888E4F" w14:textId="77777777" w:rsidR="00D51993" w:rsidRDefault="00D51993" w:rsidP="0085528D">
            <w:pPr>
              <w:spacing w:after="0" w:line="240" w:lineRule="auto"/>
              <w:jc w:val="center"/>
              <w:rPr>
                <w:rFonts w:ascii="Times New Roman" w:hAnsi="Times New Roman" w:cs="Times New Roman"/>
                <w:b/>
                <w:bCs/>
              </w:rPr>
            </w:pPr>
            <w:r w:rsidRPr="007A13B6">
              <w:rPr>
                <w:rFonts w:ascii="Times New Roman" w:hAnsi="Times New Roman" w:cs="Times New Roman"/>
              </w:rPr>
              <w:t>Да</w:t>
            </w:r>
          </w:p>
        </w:tc>
      </w:tr>
      <w:tr w:rsidR="00D51993" w:rsidRPr="00F176B1" w14:paraId="777C7B9F" w14:textId="77777777" w:rsidTr="0085528D">
        <w:trPr>
          <w:cantSplit/>
          <w:trHeight w:val="60"/>
        </w:trPr>
        <w:tc>
          <w:tcPr>
            <w:tcW w:w="668" w:type="dxa"/>
            <w:vAlign w:val="center"/>
          </w:tcPr>
          <w:p w14:paraId="6B21E681" w14:textId="77777777" w:rsidR="00D51993" w:rsidRPr="007A13B6" w:rsidRDefault="00D51993" w:rsidP="0085528D">
            <w:pPr>
              <w:spacing w:after="0" w:line="240" w:lineRule="auto"/>
              <w:rPr>
                <w:rFonts w:ascii="Times New Roman" w:hAnsi="Times New Roman" w:cs="Times New Roman"/>
              </w:rPr>
            </w:pPr>
            <w:r w:rsidRPr="00AD0723">
              <w:rPr>
                <w:rFonts w:ascii="Times New Roman" w:hAnsi="Times New Roman" w:cs="Times New Roman"/>
              </w:rPr>
              <w:t>2.2</w:t>
            </w:r>
          </w:p>
        </w:tc>
        <w:tc>
          <w:tcPr>
            <w:tcW w:w="8789" w:type="dxa"/>
            <w:vAlign w:val="center"/>
          </w:tcPr>
          <w:p w14:paraId="0E94D01D" w14:textId="77777777" w:rsidR="00D51993" w:rsidRPr="002432B9" w:rsidRDefault="00D51993" w:rsidP="0085528D">
            <w:pPr>
              <w:spacing w:after="0" w:line="240" w:lineRule="auto"/>
              <w:rPr>
                <w:rFonts w:ascii="Times New Roman" w:hAnsi="Times New Roman" w:cs="Times New Roman"/>
              </w:rPr>
            </w:pPr>
            <w:r w:rsidRPr="001A004B">
              <w:rPr>
                <w:rFonts w:ascii="Times New Roman" w:hAnsi="Times New Roman" w:cs="Times New Roman"/>
              </w:rPr>
              <w:t>Автоматическое измерение амплитудно-временных параметров ЭКГ</w:t>
            </w:r>
          </w:p>
        </w:tc>
        <w:tc>
          <w:tcPr>
            <w:tcW w:w="6208" w:type="dxa"/>
            <w:tcBorders>
              <w:right w:val="single" w:sz="4" w:space="0" w:color="auto"/>
            </w:tcBorders>
            <w:vAlign w:val="center"/>
          </w:tcPr>
          <w:p w14:paraId="7E0095B7" w14:textId="77777777" w:rsidR="00D51993" w:rsidRPr="007A13B6" w:rsidRDefault="00D51993" w:rsidP="0085528D">
            <w:pPr>
              <w:spacing w:after="0" w:line="240" w:lineRule="auto"/>
              <w:jc w:val="center"/>
              <w:rPr>
                <w:rFonts w:ascii="Times New Roman" w:hAnsi="Times New Roman" w:cs="Times New Roman"/>
              </w:rPr>
            </w:pPr>
            <w:r>
              <w:rPr>
                <w:rFonts w:ascii="Times New Roman" w:hAnsi="Times New Roman" w:cs="Times New Roman"/>
              </w:rPr>
              <w:t>Да</w:t>
            </w:r>
          </w:p>
        </w:tc>
      </w:tr>
      <w:tr w:rsidR="00D51993" w:rsidRPr="00F176B1" w14:paraId="76DC8DE1" w14:textId="77777777" w:rsidTr="0085528D">
        <w:trPr>
          <w:cantSplit/>
          <w:trHeight w:val="60"/>
        </w:trPr>
        <w:tc>
          <w:tcPr>
            <w:tcW w:w="668" w:type="dxa"/>
            <w:vAlign w:val="center"/>
          </w:tcPr>
          <w:p w14:paraId="7D9F838F" w14:textId="77777777"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2.3</w:t>
            </w:r>
          </w:p>
        </w:tc>
        <w:tc>
          <w:tcPr>
            <w:tcW w:w="8789" w:type="dxa"/>
            <w:vAlign w:val="center"/>
          </w:tcPr>
          <w:p w14:paraId="6B870E71" w14:textId="77777777" w:rsidR="00D51993" w:rsidRDefault="00D51993" w:rsidP="0085528D">
            <w:pPr>
              <w:spacing w:after="0" w:line="240" w:lineRule="auto"/>
              <w:rPr>
                <w:rFonts w:ascii="Times New Roman" w:hAnsi="Times New Roman" w:cs="Times New Roman"/>
                <w:b/>
                <w:bCs/>
              </w:rPr>
            </w:pPr>
            <w:r w:rsidRPr="002432B9">
              <w:rPr>
                <w:rFonts w:ascii="Times New Roman" w:hAnsi="Times New Roman" w:cs="Times New Roman"/>
              </w:rPr>
              <w:t>Автоматическое формирование синдромального электрокардиографического заключения</w:t>
            </w:r>
          </w:p>
        </w:tc>
        <w:tc>
          <w:tcPr>
            <w:tcW w:w="6208" w:type="dxa"/>
            <w:tcBorders>
              <w:right w:val="single" w:sz="4" w:space="0" w:color="auto"/>
            </w:tcBorders>
            <w:vAlign w:val="center"/>
          </w:tcPr>
          <w:p w14:paraId="3741EAE1" w14:textId="77777777" w:rsidR="00D51993" w:rsidRDefault="00D51993" w:rsidP="0085528D">
            <w:pPr>
              <w:spacing w:after="0" w:line="240" w:lineRule="auto"/>
              <w:jc w:val="center"/>
              <w:rPr>
                <w:rFonts w:ascii="Times New Roman" w:hAnsi="Times New Roman" w:cs="Times New Roman"/>
                <w:b/>
                <w:bCs/>
              </w:rPr>
            </w:pPr>
            <w:r w:rsidRPr="007A13B6">
              <w:rPr>
                <w:rFonts w:ascii="Times New Roman" w:hAnsi="Times New Roman" w:cs="Times New Roman"/>
              </w:rPr>
              <w:t>Да</w:t>
            </w:r>
          </w:p>
        </w:tc>
      </w:tr>
      <w:tr w:rsidR="00D51993" w:rsidRPr="00F176B1" w14:paraId="6B163A43" w14:textId="77777777" w:rsidTr="0085528D">
        <w:trPr>
          <w:cantSplit/>
          <w:trHeight w:val="60"/>
        </w:trPr>
        <w:tc>
          <w:tcPr>
            <w:tcW w:w="668" w:type="dxa"/>
            <w:vAlign w:val="center"/>
          </w:tcPr>
          <w:p w14:paraId="063BF045" w14:textId="77777777"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2.4</w:t>
            </w:r>
          </w:p>
        </w:tc>
        <w:tc>
          <w:tcPr>
            <w:tcW w:w="8789" w:type="dxa"/>
            <w:vAlign w:val="center"/>
          </w:tcPr>
          <w:p w14:paraId="447D4089" w14:textId="77777777" w:rsidR="00D51993" w:rsidRDefault="00D51993" w:rsidP="0085528D">
            <w:pPr>
              <w:spacing w:after="0" w:line="240" w:lineRule="auto"/>
              <w:rPr>
                <w:rFonts w:ascii="Times New Roman" w:hAnsi="Times New Roman" w:cs="Times New Roman"/>
                <w:b/>
                <w:bCs/>
              </w:rPr>
            </w:pPr>
            <w:r w:rsidRPr="004A11EB">
              <w:rPr>
                <w:rFonts w:ascii="Times New Roman" w:hAnsi="Times New Roman" w:cs="Times New Roman"/>
              </w:rPr>
              <w:t>Анализ аритмий</w:t>
            </w:r>
          </w:p>
        </w:tc>
        <w:tc>
          <w:tcPr>
            <w:tcW w:w="6208" w:type="dxa"/>
            <w:tcBorders>
              <w:right w:val="single" w:sz="4" w:space="0" w:color="auto"/>
            </w:tcBorders>
            <w:vAlign w:val="center"/>
          </w:tcPr>
          <w:p w14:paraId="1421ADD3" w14:textId="77777777" w:rsidR="00D51993" w:rsidRDefault="00D51993" w:rsidP="0085528D">
            <w:pPr>
              <w:spacing w:after="0" w:line="240" w:lineRule="auto"/>
              <w:jc w:val="center"/>
              <w:rPr>
                <w:rFonts w:ascii="Times New Roman" w:hAnsi="Times New Roman" w:cs="Times New Roman"/>
                <w:b/>
                <w:bCs/>
              </w:rPr>
            </w:pPr>
            <w:r w:rsidRPr="007A13B6">
              <w:rPr>
                <w:rFonts w:ascii="Times New Roman" w:hAnsi="Times New Roman" w:cs="Times New Roman"/>
              </w:rPr>
              <w:t>Да</w:t>
            </w:r>
          </w:p>
        </w:tc>
      </w:tr>
      <w:tr w:rsidR="00D51993" w:rsidRPr="00F176B1" w14:paraId="4051BC2D" w14:textId="77777777" w:rsidTr="0085528D">
        <w:trPr>
          <w:cantSplit/>
          <w:trHeight w:val="60"/>
        </w:trPr>
        <w:tc>
          <w:tcPr>
            <w:tcW w:w="668" w:type="dxa"/>
            <w:vAlign w:val="center"/>
          </w:tcPr>
          <w:p w14:paraId="4EC60889" w14:textId="77777777"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2.5</w:t>
            </w:r>
          </w:p>
        </w:tc>
        <w:tc>
          <w:tcPr>
            <w:tcW w:w="8789" w:type="dxa"/>
            <w:vAlign w:val="center"/>
          </w:tcPr>
          <w:p w14:paraId="1E4254B3"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Возможность проведения анализа вариабельности сердечного ритма</w:t>
            </w:r>
          </w:p>
        </w:tc>
        <w:tc>
          <w:tcPr>
            <w:tcW w:w="6208" w:type="dxa"/>
            <w:tcBorders>
              <w:right w:val="single" w:sz="4" w:space="0" w:color="auto"/>
            </w:tcBorders>
            <w:vAlign w:val="center"/>
          </w:tcPr>
          <w:p w14:paraId="71B82433" w14:textId="77777777" w:rsidR="00D51993" w:rsidRDefault="00D51993" w:rsidP="0085528D">
            <w:pPr>
              <w:spacing w:after="0" w:line="240" w:lineRule="auto"/>
              <w:jc w:val="center"/>
              <w:rPr>
                <w:rFonts w:ascii="Times New Roman" w:hAnsi="Times New Roman" w:cs="Times New Roman"/>
                <w:b/>
                <w:bCs/>
              </w:rPr>
            </w:pPr>
            <w:r w:rsidRPr="007A13B6">
              <w:rPr>
                <w:rFonts w:ascii="Times New Roman" w:hAnsi="Times New Roman" w:cs="Times New Roman"/>
              </w:rPr>
              <w:t>Да</w:t>
            </w:r>
          </w:p>
        </w:tc>
      </w:tr>
      <w:tr w:rsidR="00D51993" w:rsidRPr="00F176B1" w14:paraId="35725F9E" w14:textId="77777777" w:rsidTr="0085528D">
        <w:trPr>
          <w:cantSplit/>
          <w:trHeight w:val="60"/>
        </w:trPr>
        <w:tc>
          <w:tcPr>
            <w:tcW w:w="668" w:type="dxa"/>
            <w:vAlign w:val="center"/>
          </w:tcPr>
          <w:p w14:paraId="1AACE9BC" w14:textId="77777777"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2.6</w:t>
            </w:r>
          </w:p>
        </w:tc>
        <w:tc>
          <w:tcPr>
            <w:tcW w:w="8789" w:type="dxa"/>
            <w:vAlign w:val="center"/>
          </w:tcPr>
          <w:p w14:paraId="768F8D89"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Вывод ЭКГ на печать</w:t>
            </w:r>
          </w:p>
        </w:tc>
        <w:tc>
          <w:tcPr>
            <w:tcW w:w="6208" w:type="dxa"/>
            <w:tcBorders>
              <w:right w:val="single" w:sz="4" w:space="0" w:color="auto"/>
            </w:tcBorders>
            <w:vAlign w:val="center"/>
          </w:tcPr>
          <w:p w14:paraId="7C35C278"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Внешний принтер</w:t>
            </w:r>
          </w:p>
        </w:tc>
      </w:tr>
      <w:tr w:rsidR="0083088E" w:rsidRPr="00F176B1" w14:paraId="66802D35" w14:textId="77777777" w:rsidTr="0085528D">
        <w:trPr>
          <w:cantSplit/>
          <w:trHeight w:val="60"/>
        </w:trPr>
        <w:tc>
          <w:tcPr>
            <w:tcW w:w="668" w:type="dxa"/>
            <w:vAlign w:val="center"/>
          </w:tcPr>
          <w:p w14:paraId="056029FF" w14:textId="5813A79D" w:rsidR="0083088E" w:rsidRPr="0083088E" w:rsidRDefault="0083088E" w:rsidP="0085528D">
            <w:pPr>
              <w:spacing w:after="0" w:line="240" w:lineRule="auto"/>
              <w:rPr>
                <w:rFonts w:ascii="Times New Roman" w:hAnsi="Times New Roman" w:cs="Times New Roman"/>
                <w:lang w:val="en-US"/>
              </w:rPr>
            </w:pPr>
            <w:r>
              <w:rPr>
                <w:rFonts w:ascii="Times New Roman" w:hAnsi="Times New Roman" w:cs="Times New Roman"/>
                <w:lang w:val="en-US"/>
              </w:rPr>
              <w:t>2.7</w:t>
            </w:r>
          </w:p>
        </w:tc>
        <w:tc>
          <w:tcPr>
            <w:tcW w:w="8789" w:type="dxa"/>
            <w:vAlign w:val="center"/>
          </w:tcPr>
          <w:p w14:paraId="5537D901" w14:textId="6F3D64FA" w:rsidR="0083088E" w:rsidRPr="0083088E" w:rsidRDefault="0083088E" w:rsidP="0085528D">
            <w:pPr>
              <w:spacing w:after="0" w:line="240" w:lineRule="auto"/>
              <w:rPr>
                <w:rFonts w:ascii="Times New Roman" w:hAnsi="Times New Roman" w:cs="Times New Roman"/>
              </w:rPr>
            </w:pPr>
            <w:r>
              <w:rPr>
                <w:rFonts w:ascii="Times New Roman" w:hAnsi="Times New Roman" w:cs="Times New Roman"/>
              </w:rPr>
              <w:t>Дисплей</w:t>
            </w:r>
          </w:p>
        </w:tc>
        <w:tc>
          <w:tcPr>
            <w:tcW w:w="6208" w:type="dxa"/>
            <w:tcBorders>
              <w:right w:val="single" w:sz="4" w:space="0" w:color="auto"/>
            </w:tcBorders>
            <w:vAlign w:val="center"/>
          </w:tcPr>
          <w:p w14:paraId="5A8CCC22" w14:textId="0EEC2704" w:rsidR="0083088E" w:rsidRPr="00BE4414" w:rsidRDefault="0083088E" w:rsidP="0085528D">
            <w:pPr>
              <w:spacing w:after="0" w:line="240" w:lineRule="auto"/>
              <w:jc w:val="center"/>
              <w:rPr>
                <w:rFonts w:ascii="Times New Roman" w:hAnsi="Times New Roman" w:cs="Times New Roman"/>
              </w:rPr>
            </w:pPr>
            <w:r>
              <w:rPr>
                <w:rFonts w:ascii="Times New Roman" w:hAnsi="Times New Roman" w:cs="Times New Roman"/>
              </w:rPr>
              <w:t>Неважно</w:t>
            </w:r>
          </w:p>
        </w:tc>
      </w:tr>
      <w:tr w:rsidR="00D51993" w:rsidRPr="00F176B1" w14:paraId="55BCD7D1" w14:textId="77777777" w:rsidTr="0085528D">
        <w:trPr>
          <w:cantSplit/>
          <w:trHeight w:val="60"/>
        </w:trPr>
        <w:tc>
          <w:tcPr>
            <w:tcW w:w="668" w:type="dxa"/>
            <w:vAlign w:val="center"/>
          </w:tcPr>
          <w:p w14:paraId="2A18F2AC" w14:textId="108B8242"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w:t>
            </w:r>
            <w:r w:rsidR="0083088E">
              <w:rPr>
                <w:rFonts w:ascii="Times New Roman" w:hAnsi="Times New Roman" w:cs="Times New Roman"/>
              </w:rPr>
              <w:t>8</w:t>
            </w:r>
          </w:p>
        </w:tc>
        <w:tc>
          <w:tcPr>
            <w:tcW w:w="8789" w:type="dxa"/>
            <w:vAlign w:val="center"/>
          </w:tcPr>
          <w:p w14:paraId="1A227C17"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Категория пациентов</w:t>
            </w:r>
          </w:p>
        </w:tc>
        <w:tc>
          <w:tcPr>
            <w:tcW w:w="6208" w:type="dxa"/>
            <w:tcBorders>
              <w:right w:val="single" w:sz="4" w:space="0" w:color="auto"/>
            </w:tcBorders>
            <w:vAlign w:val="center"/>
          </w:tcPr>
          <w:p w14:paraId="37FF3C66" w14:textId="141FDC6D"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Взрослые</w:t>
            </w:r>
            <w:r>
              <w:rPr>
                <w:rFonts w:ascii="Times New Roman" w:hAnsi="Times New Roman" w:cs="Times New Roman"/>
              </w:rPr>
              <w:t xml:space="preserve"> </w:t>
            </w:r>
          </w:p>
        </w:tc>
      </w:tr>
      <w:tr w:rsidR="00D51993" w:rsidRPr="00F176B1" w14:paraId="714E5D00" w14:textId="77777777" w:rsidTr="0085528D">
        <w:trPr>
          <w:cantSplit/>
          <w:trHeight w:val="60"/>
        </w:trPr>
        <w:tc>
          <w:tcPr>
            <w:tcW w:w="668" w:type="dxa"/>
            <w:vAlign w:val="center"/>
          </w:tcPr>
          <w:p w14:paraId="48B040B2" w14:textId="488D91CF"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w:t>
            </w:r>
            <w:r w:rsidR="0083088E">
              <w:rPr>
                <w:rFonts w:ascii="Times New Roman" w:hAnsi="Times New Roman" w:cs="Times New Roman"/>
              </w:rPr>
              <w:t>9</w:t>
            </w:r>
          </w:p>
        </w:tc>
        <w:tc>
          <w:tcPr>
            <w:tcW w:w="8789" w:type="dxa"/>
            <w:vAlign w:val="center"/>
          </w:tcPr>
          <w:p w14:paraId="2CAEC95A"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Количество синхронно регистрируемых каналов, максимальное</w:t>
            </w:r>
          </w:p>
        </w:tc>
        <w:tc>
          <w:tcPr>
            <w:tcW w:w="6208" w:type="dxa"/>
            <w:tcBorders>
              <w:right w:val="single" w:sz="4" w:space="0" w:color="auto"/>
            </w:tcBorders>
            <w:vAlign w:val="center"/>
          </w:tcPr>
          <w:p w14:paraId="486F4F9F"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12</w:t>
            </w:r>
          </w:p>
        </w:tc>
      </w:tr>
      <w:tr w:rsidR="00D51993" w:rsidRPr="00F176B1" w14:paraId="18D3947F" w14:textId="77777777" w:rsidTr="0085528D">
        <w:trPr>
          <w:cantSplit/>
          <w:trHeight w:val="60"/>
        </w:trPr>
        <w:tc>
          <w:tcPr>
            <w:tcW w:w="668" w:type="dxa"/>
            <w:vAlign w:val="center"/>
          </w:tcPr>
          <w:p w14:paraId="6652CBD3" w14:textId="7EB69133" w:rsidR="00D51993" w:rsidRPr="00AD0723" w:rsidRDefault="00D51993" w:rsidP="0085528D">
            <w:pPr>
              <w:spacing w:after="0" w:line="240" w:lineRule="auto"/>
              <w:rPr>
                <w:rFonts w:ascii="Times New Roman" w:hAnsi="Times New Roman" w:cs="Times New Roman"/>
                <w:b/>
                <w:bCs/>
              </w:rPr>
            </w:pPr>
            <w:r w:rsidRPr="00AD0723">
              <w:rPr>
                <w:rFonts w:ascii="Times New Roman" w:hAnsi="Times New Roman" w:cs="Times New Roman"/>
              </w:rPr>
              <w:t>2.</w:t>
            </w:r>
            <w:r w:rsidR="0083088E">
              <w:rPr>
                <w:rFonts w:ascii="Times New Roman" w:hAnsi="Times New Roman" w:cs="Times New Roman"/>
              </w:rPr>
              <w:t>10</w:t>
            </w:r>
          </w:p>
        </w:tc>
        <w:tc>
          <w:tcPr>
            <w:tcW w:w="8789" w:type="dxa"/>
            <w:vAlign w:val="center"/>
          </w:tcPr>
          <w:p w14:paraId="11623D30"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Масса основного блока</w:t>
            </w:r>
          </w:p>
        </w:tc>
        <w:tc>
          <w:tcPr>
            <w:tcW w:w="6208" w:type="dxa"/>
            <w:tcBorders>
              <w:right w:val="single" w:sz="4" w:space="0" w:color="auto"/>
            </w:tcBorders>
            <w:vAlign w:val="center"/>
          </w:tcPr>
          <w:p w14:paraId="00D2249F"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 0.2  и  ≤ 3</w:t>
            </w:r>
          </w:p>
        </w:tc>
      </w:tr>
      <w:tr w:rsidR="002F7CD1" w:rsidRPr="00F176B1" w14:paraId="38E11889" w14:textId="77777777" w:rsidTr="0085528D">
        <w:trPr>
          <w:cantSplit/>
          <w:trHeight w:val="60"/>
        </w:trPr>
        <w:tc>
          <w:tcPr>
            <w:tcW w:w="668" w:type="dxa"/>
            <w:vAlign w:val="center"/>
          </w:tcPr>
          <w:p w14:paraId="4055AEC9" w14:textId="7950CEA3" w:rsidR="002F7CD1" w:rsidRPr="00AD0723" w:rsidRDefault="002F7CD1" w:rsidP="0085528D">
            <w:pPr>
              <w:spacing w:after="0" w:line="240" w:lineRule="auto"/>
              <w:rPr>
                <w:rFonts w:ascii="Times New Roman" w:hAnsi="Times New Roman" w:cs="Times New Roman"/>
              </w:rPr>
            </w:pPr>
            <w:r>
              <w:rPr>
                <w:rFonts w:ascii="Times New Roman" w:hAnsi="Times New Roman" w:cs="Times New Roman"/>
              </w:rPr>
              <w:t>2.1</w:t>
            </w:r>
            <w:r w:rsidR="0083088E">
              <w:rPr>
                <w:rFonts w:ascii="Times New Roman" w:hAnsi="Times New Roman" w:cs="Times New Roman"/>
              </w:rPr>
              <w:t>1</w:t>
            </w:r>
          </w:p>
        </w:tc>
        <w:tc>
          <w:tcPr>
            <w:tcW w:w="8789" w:type="dxa"/>
            <w:vAlign w:val="center"/>
          </w:tcPr>
          <w:p w14:paraId="321F3514" w14:textId="0C73FEC5" w:rsidR="002F7CD1" w:rsidRPr="002F7CD1" w:rsidRDefault="002F7CD1" w:rsidP="0085528D">
            <w:pPr>
              <w:spacing w:after="0" w:line="240" w:lineRule="auto"/>
              <w:rPr>
                <w:rFonts w:ascii="Times New Roman" w:hAnsi="Times New Roman" w:cs="Times New Roman"/>
                <w:lang w:val="en-US"/>
              </w:rPr>
            </w:pPr>
            <w:r>
              <w:rPr>
                <w:rFonts w:ascii="Times New Roman" w:hAnsi="Times New Roman" w:cs="Times New Roman"/>
              </w:rPr>
              <w:t xml:space="preserve">Модуль </w:t>
            </w:r>
            <w:r>
              <w:rPr>
                <w:rFonts w:ascii="Times New Roman" w:hAnsi="Times New Roman" w:cs="Times New Roman"/>
                <w:lang w:val="en-US"/>
              </w:rPr>
              <w:t>GSM</w:t>
            </w:r>
          </w:p>
        </w:tc>
        <w:tc>
          <w:tcPr>
            <w:tcW w:w="6208" w:type="dxa"/>
            <w:tcBorders>
              <w:right w:val="single" w:sz="4" w:space="0" w:color="auto"/>
            </w:tcBorders>
            <w:vAlign w:val="center"/>
          </w:tcPr>
          <w:p w14:paraId="724414DB" w14:textId="5B68C5CE" w:rsidR="002F7CD1" w:rsidRPr="00BE4414" w:rsidRDefault="002F7CD1" w:rsidP="0085528D">
            <w:pPr>
              <w:spacing w:after="0" w:line="240" w:lineRule="auto"/>
              <w:jc w:val="center"/>
              <w:rPr>
                <w:rFonts w:ascii="Times New Roman" w:hAnsi="Times New Roman" w:cs="Times New Roman"/>
              </w:rPr>
            </w:pPr>
            <w:r>
              <w:rPr>
                <w:rFonts w:ascii="Times New Roman" w:hAnsi="Times New Roman" w:cs="Times New Roman"/>
              </w:rPr>
              <w:t>Нет</w:t>
            </w:r>
          </w:p>
        </w:tc>
      </w:tr>
      <w:tr w:rsidR="00D51993" w:rsidRPr="00F176B1" w14:paraId="2A47E002" w14:textId="77777777" w:rsidTr="0085528D">
        <w:trPr>
          <w:cantSplit/>
          <w:trHeight w:val="60"/>
        </w:trPr>
        <w:tc>
          <w:tcPr>
            <w:tcW w:w="668" w:type="dxa"/>
            <w:vAlign w:val="center"/>
          </w:tcPr>
          <w:p w14:paraId="06069A17" w14:textId="5B4D26A5" w:rsidR="00D51993" w:rsidRPr="00AD0723" w:rsidRDefault="00D51993" w:rsidP="0085528D">
            <w:pPr>
              <w:spacing w:after="0" w:line="240" w:lineRule="auto"/>
              <w:rPr>
                <w:rFonts w:ascii="Times New Roman" w:hAnsi="Times New Roman" w:cs="Times New Roman"/>
              </w:rPr>
            </w:pPr>
            <w:r w:rsidRPr="00AD0723">
              <w:rPr>
                <w:rFonts w:ascii="Times New Roman" w:hAnsi="Times New Roman" w:cs="Times New Roman"/>
              </w:rPr>
              <w:t>2.1</w:t>
            </w:r>
            <w:r w:rsidR="0083088E">
              <w:rPr>
                <w:rFonts w:ascii="Times New Roman" w:hAnsi="Times New Roman" w:cs="Times New Roman"/>
              </w:rPr>
              <w:t>2</w:t>
            </w:r>
          </w:p>
        </w:tc>
        <w:tc>
          <w:tcPr>
            <w:tcW w:w="8789" w:type="dxa"/>
            <w:vAlign w:val="center"/>
          </w:tcPr>
          <w:p w14:paraId="4652217F" w14:textId="77777777" w:rsidR="00D51993" w:rsidRDefault="00D51993" w:rsidP="0085528D">
            <w:pPr>
              <w:spacing w:after="0" w:line="240" w:lineRule="auto"/>
              <w:rPr>
                <w:rFonts w:ascii="Times New Roman" w:hAnsi="Times New Roman" w:cs="Times New Roman"/>
              </w:rPr>
            </w:pPr>
            <w:r w:rsidRPr="002C336C">
              <w:rPr>
                <w:rFonts w:ascii="Times New Roman" w:hAnsi="Times New Roman" w:cs="Times New Roman"/>
              </w:rPr>
              <w:t>Мониторинг показателей при проведении сердечного стресс-теста с нагрузкой</w:t>
            </w:r>
          </w:p>
        </w:tc>
        <w:tc>
          <w:tcPr>
            <w:tcW w:w="6208" w:type="dxa"/>
            <w:tcBorders>
              <w:right w:val="single" w:sz="4" w:space="0" w:color="auto"/>
            </w:tcBorders>
            <w:vAlign w:val="center"/>
          </w:tcPr>
          <w:p w14:paraId="57DBE75E" w14:textId="77777777" w:rsidR="00D51993" w:rsidRDefault="00D51993" w:rsidP="0085528D">
            <w:pPr>
              <w:spacing w:after="0" w:line="240" w:lineRule="auto"/>
              <w:jc w:val="center"/>
              <w:rPr>
                <w:rFonts w:ascii="Times New Roman" w:hAnsi="Times New Roman" w:cs="Times New Roman"/>
              </w:rPr>
            </w:pPr>
            <w:r>
              <w:rPr>
                <w:rFonts w:ascii="Times New Roman" w:hAnsi="Times New Roman" w:cs="Times New Roman"/>
              </w:rPr>
              <w:t>Нет</w:t>
            </w:r>
          </w:p>
        </w:tc>
      </w:tr>
      <w:tr w:rsidR="002F7CD1" w:rsidRPr="00F176B1" w14:paraId="141C8D63" w14:textId="77777777" w:rsidTr="0085528D">
        <w:trPr>
          <w:cantSplit/>
          <w:trHeight w:val="60"/>
        </w:trPr>
        <w:tc>
          <w:tcPr>
            <w:tcW w:w="668" w:type="dxa"/>
            <w:vAlign w:val="center"/>
          </w:tcPr>
          <w:p w14:paraId="05F4683E" w14:textId="0D072784" w:rsidR="002F7CD1" w:rsidRPr="00AD0723" w:rsidRDefault="002F7CD1" w:rsidP="0085528D">
            <w:pPr>
              <w:spacing w:after="0" w:line="240" w:lineRule="auto"/>
              <w:rPr>
                <w:rFonts w:ascii="Times New Roman" w:hAnsi="Times New Roman" w:cs="Times New Roman"/>
              </w:rPr>
            </w:pPr>
            <w:r>
              <w:rPr>
                <w:rFonts w:ascii="Times New Roman" w:hAnsi="Times New Roman" w:cs="Times New Roman"/>
              </w:rPr>
              <w:t>2.1</w:t>
            </w:r>
            <w:r w:rsidR="0083088E">
              <w:rPr>
                <w:rFonts w:ascii="Times New Roman" w:hAnsi="Times New Roman" w:cs="Times New Roman"/>
              </w:rPr>
              <w:t>3</w:t>
            </w:r>
          </w:p>
        </w:tc>
        <w:tc>
          <w:tcPr>
            <w:tcW w:w="8789" w:type="dxa"/>
            <w:vAlign w:val="center"/>
          </w:tcPr>
          <w:p w14:paraId="0C4FBAB0" w14:textId="1EF00AA6" w:rsidR="002F7CD1" w:rsidRPr="002C336C" w:rsidRDefault="002F7CD1" w:rsidP="0085528D">
            <w:pPr>
              <w:spacing w:after="0" w:line="240" w:lineRule="auto"/>
              <w:rPr>
                <w:rFonts w:ascii="Times New Roman" w:hAnsi="Times New Roman" w:cs="Times New Roman"/>
              </w:rPr>
            </w:pPr>
            <w:r w:rsidRPr="002F7CD1">
              <w:rPr>
                <w:rFonts w:ascii="Times New Roman" w:hAnsi="Times New Roman" w:cs="Times New Roman"/>
              </w:rPr>
              <w:t>Питание от бортовой сети автомобиля</w:t>
            </w:r>
          </w:p>
        </w:tc>
        <w:tc>
          <w:tcPr>
            <w:tcW w:w="6208" w:type="dxa"/>
            <w:tcBorders>
              <w:right w:val="single" w:sz="4" w:space="0" w:color="auto"/>
            </w:tcBorders>
            <w:vAlign w:val="center"/>
          </w:tcPr>
          <w:p w14:paraId="69B9B333" w14:textId="44F87B73" w:rsidR="002F7CD1" w:rsidRDefault="002F7CD1" w:rsidP="0085528D">
            <w:pPr>
              <w:spacing w:after="0" w:line="240" w:lineRule="auto"/>
              <w:jc w:val="center"/>
              <w:rPr>
                <w:rFonts w:ascii="Times New Roman" w:hAnsi="Times New Roman" w:cs="Times New Roman"/>
              </w:rPr>
            </w:pPr>
            <w:r>
              <w:rPr>
                <w:rFonts w:ascii="Times New Roman" w:hAnsi="Times New Roman" w:cs="Times New Roman"/>
              </w:rPr>
              <w:t xml:space="preserve">Нет </w:t>
            </w:r>
          </w:p>
        </w:tc>
      </w:tr>
      <w:tr w:rsidR="00D51993" w:rsidRPr="00F176B1" w14:paraId="4B4619FE" w14:textId="77777777" w:rsidTr="0085528D">
        <w:trPr>
          <w:cantSplit/>
          <w:trHeight w:val="60"/>
        </w:trPr>
        <w:tc>
          <w:tcPr>
            <w:tcW w:w="668" w:type="dxa"/>
            <w:vAlign w:val="center"/>
          </w:tcPr>
          <w:p w14:paraId="4E6CFFF5" w14:textId="66D07663" w:rsidR="00D51993" w:rsidRPr="001A004B" w:rsidRDefault="00D51993" w:rsidP="0085528D">
            <w:pPr>
              <w:spacing w:after="0" w:line="240" w:lineRule="auto"/>
              <w:rPr>
                <w:rFonts w:ascii="Times New Roman" w:hAnsi="Times New Roman" w:cs="Times New Roman"/>
                <w:bCs/>
              </w:rPr>
            </w:pPr>
            <w:r w:rsidRPr="001A004B">
              <w:rPr>
                <w:rFonts w:ascii="Times New Roman" w:hAnsi="Times New Roman" w:cs="Times New Roman"/>
                <w:bCs/>
              </w:rPr>
              <w:t>2.1</w:t>
            </w:r>
            <w:r w:rsidR="0083088E">
              <w:rPr>
                <w:rFonts w:ascii="Times New Roman" w:hAnsi="Times New Roman" w:cs="Times New Roman"/>
                <w:bCs/>
              </w:rPr>
              <w:t>4</w:t>
            </w:r>
          </w:p>
        </w:tc>
        <w:tc>
          <w:tcPr>
            <w:tcW w:w="8789" w:type="dxa"/>
            <w:vAlign w:val="center"/>
          </w:tcPr>
          <w:p w14:paraId="46A4454D"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Подключение к ПК</w:t>
            </w:r>
          </w:p>
        </w:tc>
        <w:tc>
          <w:tcPr>
            <w:tcW w:w="6208" w:type="dxa"/>
            <w:tcBorders>
              <w:right w:val="single" w:sz="4" w:space="0" w:color="auto"/>
            </w:tcBorders>
            <w:vAlign w:val="center"/>
          </w:tcPr>
          <w:p w14:paraId="27037902"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Да</w:t>
            </w:r>
          </w:p>
        </w:tc>
      </w:tr>
      <w:tr w:rsidR="00D51993" w:rsidRPr="00F176B1" w14:paraId="11167C55" w14:textId="77777777" w:rsidTr="0085528D">
        <w:trPr>
          <w:cantSplit/>
          <w:trHeight w:val="60"/>
        </w:trPr>
        <w:tc>
          <w:tcPr>
            <w:tcW w:w="668" w:type="dxa"/>
            <w:vAlign w:val="center"/>
          </w:tcPr>
          <w:p w14:paraId="5B5FFE10" w14:textId="3B49A625" w:rsidR="00D51993" w:rsidRPr="001A004B" w:rsidRDefault="00D51993" w:rsidP="0085528D">
            <w:pPr>
              <w:spacing w:after="0" w:line="240" w:lineRule="auto"/>
              <w:rPr>
                <w:rFonts w:ascii="Times New Roman" w:hAnsi="Times New Roman" w:cs="Times New Roman"/>
                <w:bCs/>
              </w:rPr>
            </w:pPr>
            <w:r w:rsidRPr="001A004B">
              <w:rPr>
                <w:rFonts w:ascii="Times New Roman" w:hAnsi="Times New Roman" w:cs="Times New Roman"/>
                <w:bCs/>
              </w:rPr>
              <w:t>2.1</w:t>
            </w:r>
            <w:r w:rsidR="0083088E">
              <w:rPr>
                <w:rFonts w:ascii="Times New Roman" w:hAnsi="Times New Roman" w:cs="Times New Roman"/>
                <w:bCs/>
              </w:rPr>
              <w:t>5</w:t>
            </w:r>
          </w:p>
        </w:tc>
        <w:tc>
          <w:tcPr>
            <w:tcW w:w="8789" w:type="dxa"/>
            <w:vAlign w:val="center"/>
          </w:tcPr>
          <w:p w14:paraId="0CA28F05"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Сервер баз данных ЭКГ</w:t>
            </w:r>
          </w:p>
        </w:tc>
        <w:tc>
          <w:tcPr>
            <w:tcW w:w="6208" w:type="dxa"/>
            <w:tcBorders>
              <w:right w:val="single" w:sz="4" w:space="0" w:color="auto"/>
            </w:tcBorders>
            <w:vAlign w:val="center"/>
          </w:tcPr>
          <w:p w14:paraId="5355792C"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Да</w:t>
            </w:r>
          </w:p>
        </w:tc>
      </w:tr>
      <w:tr w:rsidR="00D51993" w:rsidRPr="00F176B1" w14:paraId="112E98DD" w14:textId="77777777" w:rsidTr="0085528D">
        <w:trPr>
          <w:cantSplit/>
          <w:trHeight w:val="60"/>
        </w:trPr>
        <w:tc>
          <w:tcPr>
            <w:tcW w:w="668" w:type="dxa"/>
            <w:vAlign w:val="center"/>
          </w:tcPr>
          <w:p w14:paraId="26AC7936" w14:textId="734515E5" w:rsidR="00D51993" w:rsidRPr="002C336C" w:rsidRDefault="00D51993" w:rsidP="0085528D">
            <w:pPr>
              <w:spacing w:after="0" w:line="240" w:lineRule="auto"/>
              <w:rPr>
                <w:rFonts w:ascii="Times New Roman" w:hAnsi="Times New Roman" w:cs="Times New Roman"/>
                <w:bCs/>
              </w:rPr>
            </w:pPr>
            <w:r>
              <w:rPr>
                <w:rFonts w:ascii="Times New Roman" w:hAnsi="Times New Roman" w:cs="Times New Roman"/>
                <w:bCs/>
              </w:rPr>
              <w:t>2.1</w:t>
            </w:r>
            <w:r w:rsidR="0083088E">
              <w:rPr>
                <w:rFonts w:ascii="Times New Roman" w:hAnsi="Times New Roman" w:cs="Times New Roman"/>
                <w:bCs/>
              </w:rPr>
              <w:t>6</w:t>
            </w:r>
          </w:p>
        </w:tc>
        <w:tc>
          <w:tcPr>
            <w:tcW w:w="8789" w:type="dxa"/>
            <w:vAlign w:val="center"/>
          </w:tcPr>
          <w:p w14:paraId="41B2C62A" w14:textId="77777777" w:rsidR="00D51993" w:rsidRDefault="00D51993" w:rsidP="0085528D">
            <w:pPr>
              <w:spacing w:after="0" w:line="240" w:lineRule="auto"/>
              <w:rPr>
                <w:rFonts w:ascii="Times New Roman" w:hAnsi="Times New Roman" w:cs="Times New Roman"/>
                <w:b/>
                <w:bCs/>
              </w:rPr>
            </w:pPr>
            <w:r w:rsidRPr="00BE4414">
              <w:rPr>
                <w:rFonts w:ascii="Times New Roman" w:hAnsi="Times New Roman" w:cs="Times New Roman"/>
              </w:rPr>
              <w:t>Электропитание регистратора</w:t>
            </w:r>
          </w:p>
        </w:tc>
        <w:tc>
          <w:tcPr>
            <w:tcW w:w="6208" w:type="dxa"/>
            <w:tcBorders>
              <w:right w:val="single" w:sz="4" w:space="0" w:color="auto"/>
            </w:tcBorders>
            <w:vAlign w:val="center"/>
          </w:tcPr>
          <w:p w14:paraId="0268FFEB" w14:textId="77777777" w:rsidR="00D51993" w:rsidRDefault="00D51993" w:rsidP="0085528D">
            <w:pPr>
              <w:spacing w:after="0" w:line="240" w:lineRule="auto"/>
              <w:jc w:val="center"/>
              <w:rPr>
                <w:rFonts w:ascii="Times New Roman" w:hAnsi="Times New Roman" w:cs="Times New Roman"/>
                <w:b/>
                <w:bCs/>
              </w:rPr>
            </w:pPr>
            <w:r w:rsidRPr="00BE4414">
              <w:rPr>
                <w:rFonts w:ascii="Times New Roman" w:hAnsi="Times New Roman" w:cs="Times New Roman"/>
              </w:rPr>
              <w:t>Внутренний источник питания</w:t>
            </w:r>
          </w:p>
        </w:tc>
      </w:tr>
    </w:tbl>
    <w:p w14:paraId="611235AE" w14:textId="77777777" w:rsidR="00D51993" w:rsidRDefault="00D51993" w:rsidP="00D51993">
      <w:pPr>
        <w:spacing w:before="120" w:after="0" w:line="240" w:lineRule="auto"/>
        <w:rPr>
          <w:rFonts w:ascii="Times New Roman" w:hAnsi="Times New Roman" w:cs="Times New Roman"/>
          <w:b/>
          <w:bCs/>
        </w:rPr>
      </w:pPr>
    </w:p>
    <w:p w14:paraId="002B8738" w14:textId="58513C63" w:rsidR="00B57F6A" w:rsidRDefault="00B57F6A">
      <w:r>
        <w:br w:type="page"/>
      </w:r>
    </w:p>
    <w:tbl>
      <w:tblPr>
        <w:tblW w:w="15513"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094"/>
        <w:gridCol w:w="7369"/>
        <w:gridCol w:w="2494"/>
        <w:gridCol w:w="37"/>
        <w:gridCol w:w="4510"/>
      </w:tblGrid>
      <w:tr w:rsidR="007E6E9D" w:rsidRPr="00F176B1" w14:paraId="7E7D1BF2" w14:textId="77777777" w:rsidTr="00645807">
        <w:trPr>
          <w:gridBefore w:val="1"/>
          <w:wBefore w:w="9" w:type="dxa"/>
          <w:cantSplit/>
          <w:trHeight w:val="70"/>
        </w:trPr>
        <w:tc>
          <w:tcPr>
            <w:tcW w:w="1094" w:type="dxa"/>
            <w:vAlign w:val="center"/>
          </w:tcPr>
          <w:p w14:paraId="20EF0F44" w14:textId="77777777" w:rsidR="007E6E9D" w:rsidRPr="00F176B1" w:rsidRDefault="007E6E9D" w:rsidP="00991A53">
            <w:pPr>
              <w:spacing w:after="0" w:line="240" w:lineRule="auto"/>
              <w:ind w:firstLine="112"/>
              <w:rPr>
                <w:rFonts w:ascii="Times New Roman" w:eastAsia="Arial Unicode MS" w:hAnsi="Times New Roman" w:cs="Times New Roman"/>
                <w:b/>
                <w:bCs/>
              </w:rPr>
            </w:pPr>
            <w:r>
              <w:rPr>
                <w:rFonts w:ascii="Times New Roman" w:hAnsi="Times New Roman" w:cs="Times New Roman"/>
                <w:b/>
                <w:bCs/>
              </w:rPr>
              <w:lastRenderedPageBreak/>
              <w:t>3</w:t>
            </w:r>
          </w:p>
        </w:tc>
        <w:tc>
          <w:tcPr>
            <w:tcW w:w="9900" w:type="dxa"/>
            <w:gridSpan w:val="3"/>
            <w:vAlign w:val="center"/>
          </w:tcPr>
          <w:p w14:paraId="0E2965B8" w14:textId="77777777" w:rsidR="007E6E9D" w:rsidRPr="00F176B1" w:rsidRDefault="00654ACB" w:rsidP="00654ACB">
            <w:pPr>
              <w:spacing w:after="0" w:line="240" w:lineRule="auto"/>
              <w:jc w:val="center"/>
              <w:rPr>
                <w:rFonts w:ascii="Times New Roman" w:hAnsi="Times New Roman" w:cs="Times New Roman"/>
                <w:b/>
                <w:bCs/>
              </w:rPr>
            </w:pPr>
            <w:r>
              <w:rPr>
                <w:rFonts w:ascii="Times New Roman" w:hAnsi="Times New Roman" w:cs="Times New Roman"/>
                <w:b/>
                <w:bCs/>
              </w:rPr>
              <w:t>Наименование технических параметров</w:t>
            </w:r>
            <w:r w:rsidR="007E6E9D" w:rsidRPr="00F176B1">
              <w:rPr>
                <w:rFonts w:ascii="Times New Roman" w:hAnsi="Times New Roman" w:cs="Times New Roman"/>
                <w:b/>
                <w:bCs/>
              </w:rPr>
              <w:t xml:space="preserve"> электрокардиографа</w:t>
            </w:r>
            <w:r w:rsidR="007E6E9D">
              <w:rPr>
                <w:rFonts w:ascii="Times New Roman" w:hAnsi="Times New Roman" w:cs="Times New Roman"/>
                <w:b/>
                <w:bCs/>
              </w:rPr>
              <w:t xml:space="preserve"> 12 канального, не указанны</w:t>
            </w:r>
            <w:r>
              <w:rPr>
                <w:rFonts w:ascii="Times New Roman" w:hAnsi="Times New Roman" w:cs="Times New Roman"/>
                <w:b/>
                <w:bCs/>
              </w:rPr>
              <w:t>х</w:t>
            </w:r>
            <w:r w:rsidR="007E6E9D">
              <w:rPr>
                <w:rFonts w:ascii="Times New Roman" w:hAnsi="Times New Roman" w:cs="Times New Roman"/>
                <w:b/>
                <w:bCs/>
              </w:rPr>
              <w:t xml:space="preserve"> в КТРУ</w:t>
            </w:r>
          </w:p>
        </w:tc>
        <w:tc>
          <w:tcPr>
            <w:tcW w:w="4510" w:type="dxa"/>
            <w:vAlign w:val="center"/>
          </w:tcPr>
          <w:p w14:paraId="653006AE" w14:textId="77777777" w:rsidR="007E6E9D" w:rsidRPr="00F176B1" w:rsidRDefault="007E6E9D" w:rsidP="00AD7647">
            <w:pPr>
              <w:spacing w:after="0" w:line="240" w:lineRule="auto"/>
              <w:jc w:val="center"/>
              <w:rPr>
                <w:rFonts w:ascii="Times New Roman" w:hAnsi="Times New Roman" w:cs="Times New Roman"/>
                <w:b/>
                <w:bCs/>
              </w:rPr>
            </w:pPr>
            <w:r>
              <w:rPr>
                <w:rFonts w:ascii="Times New Roman" w:hAnsi="Times New Roman" w:cs="Times New Roman"/>
                <w:b/>
                <w:bCs/>
              </w:rPr>
              <w:t>Обоснование необходимости указанных характеристик, не указанных в КТРУ</w:t>
            </w:r>
          </w:p>
        </w:tc>
      </w:tr>
      <w:tr w:rsidR="00B57F6A" w:rsidRPr="00F176B1" w14:paraId="72454F52" w14:textId="77777777" w:rsidTr="00645807">
        <w:trPr>
          <w:gridBefore w:val="1"/>
          <w:wBefore w:w="9" w:type="dxa"/>
          <w:cantSplit/>
          <w:trHeight w:val="20"/>
        </w:trPr>
        <w:tc>
          <w:tcPr>
            <w:tcW w:w="1094" w:type="dxa"/>
            <w:vAlign w:val="center"/>
          </w:tcPr>
          <w:p w14:paraId="20A611D8"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1E0759EC" w14:textId="77777777" w:rsidR="00B57F6A" w:rsidRPr="00F176B1" w:rsidRDefault="00107C24" w:rsidP="00B57F6A">
            <w:pPr>
              <w:spacing w:after="0" w:line="240" w:lineRule="auto"/>
              <w:rPr>
                <w:rFonts w:ascii="Times New Roman" w:hAnsi="Times New Roman" w:cs="Times New Roman"/>
              </w:rPr>
            </w:pPr>
            <w:r w:rsidRPr="008730C1">
              <w:rPr>
                <w:rFonts w:ascii="Times New Roman" w:hAnsi="Times New Roman" w:cs="Times New Roman"/>
              </w:rPr>
              <w:t xml:space="preserve">Полное входное сопротивление на частоте 10 Гц, не менее, МОм    </w:t>
            </w:r>
          </w:p>
        </w:tc>
        <w:tc>
          <w:tcPr>
            <w:tcW w:w="2494" w:type="dxa"/>
            <w:vAlign w:val="center"/>
          </w:tcPr>
          <w:p w14:paraId="1B116D08" w14:textId="77777777" w:rsidR="00B57F6A" w:rsidRPr="00F176B1" w:rsidRDefault="00AD7647" w:rsidP="00B57F6A">
            <w:pPr>
              <w:spacing w:after="0" w:line="240" w:lineRule="auto"/>
              <w:jc w:val="center"/>
              <w:rPr>
                <w:rFonts w:ascii="Times New Roman" w:hAnsi="Times New Roman" w:cs="Times New Roman"/>
              </w:rPr>
            </w:pPr>
            <w:r>
              <w:rPr>
                <w:rFonts w:ascii="Times New Roman" w:hAnsi="Times New Roman" w:cs="Times New Roman"/>
              </w:rPr>
              <w:t>5</w:t>
            </w:r>
            <w:r w:rsidR="00B57F6A" w:rsidRPr="00F176B1">
              <w:rPr>
                <w:rFonts w:ascii="Times New Roman" w:hAnsi="Times New Roman" w:cs="Times New Roman"/>
              </w:rPr>
              <w:t>0</w:t>
            </w:r>
          </w:p>
        </w:tc>
        <w:tc>
          <w:tcPr>
            <w:tcW w:w="4547" w:type="dxa"/>
            <w:gridSpan w:val="2"/>
          </w:tcPr>
          <w:p w14:paraId="06908B86" w14:textId="77777777" w:rsidR="00B57F6A" w:rsidRPr="00F176B1" w:rsidRDefault="00AD7647" w:rsidP="00B57F6A">
            <w:pPr>
              <w:spacing w:after="0" w:line="240" w:lineRule="auto"/>
              <w:jc w:val="center"/>
              <w:rPr>
                <w:rFonts w:ascii="Times New Roman" w:hAnsi="Times New Roman" w:cs="Times New Roman"/>
              </w:rPr>
            </w:pPr>
            <w:r>
              <w:rPr>
                <w:rFonts w:ascii="Times New Roman" w:hAnsi="Times New Roman" w:cs="Times New Roman"/>
              </w:rPr>
              <w:t>Высокое входное сопротивление повышает помехоустойчивость к сетевой помехе</w:t>
            </w:r>
          </w:p>
        </w:tc>
      </w:tr>
      <w:tr w:rsidR="00B57F6A" w:rsidRPr="00F176B1" w14:paraId="63C7020A" w14:textId="77777777" w:rsidTr="00645807">
        <w:trPr>
          <w:gridBefore w:val="1"/>
          <w:wBefore w:w="9" w:type="dxa"/>
          <w:cantSplit/>
          <w:trHeight w:val="20"/>
        </w:trPr>
        <w:tc>
          <w:tcPr>
            <w:tcW w:w="1094" w:type="dxa"/>
            <w:vAlign w:val="center"/>
          </w:tcPr>
          <w:p w14:paraId="6800ED1B"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06950971" w14:textId="77777777" w:rsidR="00B57F6A" w:rsidRPr="00F176B1" w:rsidRDefault="00B57F6A" w:rsidP="00A74EC4">
            <w:pPr>
              <w:spacing w:after="0" w:line="240" w:lineRule="auto"/>
              <w:rPr>
                <w:rFonts w:ascii="Times New Roman" w:hAnsi="Times New Roman" w:cs="Times New Roman"/>
              </w:rPr>
            </w:pPr>
            <w:r w:rsidRPr="00F176B1">
              <w:rPr>
                <w:rFonts w:ascii="Times New Roman" w:hAnsi="Times New Roman" w:cs="Times New Roman"/>
              </w:rPr>
              <w:t>Коэффициент ослабления синфазных сигналов, не менее</w:t>
            </w:r>
          </w:p>
        </w:tc>
        <w:tc>
          <w:tcPr>
            <w:tcW w:w="2494" w:type="dxa"/>
            <w:vAlign w:val="center"/>
          </w:tcPr>
          <w:p w14:paraId="1E97E55B"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100000</w:t>
            </w:r>
          </w:p>
        </w:tc>
        <w:tc>
          <w:tcPr>
            <w:tcW w:w="4547" w:type="dxa"/>
            <w:gridSpan w:val="2"/>
          </w:tcPr>
          <w:p w14:paraId="44469B77" w14:textId="77777777" w:rsidR="00B57F6A" w:rsidRPr="00F176B1" w:rsidRDefault="00AD7647" w:rsidP="00B57F6A">
            <w:pPr>
              <w:spacing w:after="0" w:line="240" w:lineRule="auto"/>
              <w:jc w:val="center"/>
              <w:rPr>
                <w:rFonts w:ascii="Times New Roman" w:hAnsi="Times New Roman" w:cs="Times New Roman"/>
              </w:rPr>
            </w:pPr>
            <w:r>
              <w:rPr>
                <w:rFonts w:ascii="Times New Roman" w:hAnsi="Times New Roman" w:cs="Times New Roman"/>
              </w:rPr>
              <w:t>Высокое значение повышает помехоустойчивость к сетевой помехе</w:t>
            </w:r>
          </w:p>
        </w:tc>
      </w:tr>
      <w:tr w:rsidR="00B57F6A" w:rsidRPr="00F176B1" w14:paraId="1E923DB6" w14:textId="77777777" w:rsidTr="00645807">
        <w:trPr>
          <w:gridBefore w:val="1"/>
          <w:wBefore w:w="9" w:type="dxa"/>
          <w:cantSplit/>
          <w:trHeight w:val="20"/>
        </w:trPr>
        <w:tc>
          <w:tcPr>
            <w:tcW w:w="1094" w:type="dxa"/>
            <w:vAlign w:val="center"/>
          </w:tcPr>
          <w:p w14:paraId="64A6235B"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54A73F36"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Уровень внутренних шумов, приведённых ко входу (размах), не более, мкВ</w:t>
            </w:r>
          </w:p>
        </w:tc>
        <w:tc>
          <w:tcPr>
            <w:tcW w:w="2494" w:type="dxa"/>
            <w:vAlign w:val="center"/>
          </w:tcPr>
          <w:p w14:paraId="2F30DCB3"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20</w:t>
            </w:r>
          </w:p>
        </w:tc>
        <w:tc>
          <w:tcPr>
            <w:tcW w:w="4547" w:type="dxa"/>
            <w:gridSpan w:val="2"/>
          </w:tcPr>
          <w:p w14:paraId="008F8FF4" w14:textId="77777777" w:rsidR="00B57F6A" w:rsidRPr="00F176B1" w:rsidRDefault="00AD7647" w:rsidP="00AD7647">
            <w:pPr>
              <w:spacing w:after="0" w:line="240" w:lineRule="auto"/>
              <w:jc w:val="center"/>
              <w:rPr>
                <w:rFonts w:ascii="Times New Roman" w:hAnsi="Times New Roman" w:cs="Times New Roman"/>
              </w:rPr>
            </w:pPr>
            <w:r>
              <w:rPr>
                <w:rFonts w:ascii="Times New Roman" w:hAnsi="Times New Roman" w:cs="Times New Roman"/>
              </w:rPr>
              <w:t>Позволяет надежно измерять амплитудно-временные параметры ЭКГ</w:t>
            </w:r>
          </w:p>
        </w:tc>
      </w:tr>
      <w:tr w:rsidR="00B57F6A" w:rsidRPr="00F176B1" w14:paraId="6269B981" w14:textId="77777777" w:rsidTr="00645807">
        <w:trPr>
          <w:gridBefore w:val="1"/>
          <w:wBefore w:w="9" w:type="dxa"/>
          <w:cantSplit/>
          <w:trHeight w:val="20"/>
        </w:trPr>
        <w:tc>
          <w:tcPr>
            <w:tcW w:w="1094" w:type="dxa"/>
            <w:vAlign w:val="center"/>
          </w:tcPr>
          <w:p w14:paraId="6B564030"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66E96B4E"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Постоянная времени, не менее, с</w:t>
            </w:r>
          </w:p>
        </w:tc>
        <w:tc>
          <w:tcPr>
            <w:tcW w:w="2494" w:type="dxa"/>
            <w:vAlign w:val="center"/>
          </w:tcPr>
          <w:p w14:paraId="23C68D4B"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3,2</w:t>
            </w:r>
          </w:p>
        </w:tc>
        <w:tc>
          <w:tcPr>
            <w:tcW w:w="4547" w:type="dxa"/>
            <w:gridSpan w:val="2"/>
          </w:tcPr>
          <w:p w14:paraId="132736B0" w14:textId="77777777" w:rsidR="00B57F6A" w:rsidRPr="00730741" w:rsidRDefault="00730741" w:rsidP="00B57F6A">
            <w:pPr>
              <w:spacing w:after="0" w:line="240" w:lineRule="auto"/>
              <w:jc w:val="center"/>
              <w:rPr>
                <w:rFonts w:ascii="Times New Roman" w:hAnsi="Times New Roman" w:cs="Times New Roman"/>
              </w:rPr>
            </w:pPr>
            <w:r>
              <w:rPr>
                <w:rFonts w:ascii="Times New Roman" w:hAnsi="Times New Roman" w:cs="Times New Roman"/>
              </w:rPr>
              <w:t xml:space="preserve">Исключает искажение смещения сегмента </w:t>
            </w:r>
            <w:r>
              <w:rPr>
                <w:rFonts w:ascii="Times New Roman" w:hAnsi="Times New Roman" w:cs="Times New Roman"/>
                <w:lang w:val="en-US"/>
              </w:rPr>
              <w:t>S</w:t>
            </w:r>
            <w:r w:rsidRPr="00730741">
              <w:rPr>
                <w:rFonts w:ascii="Times New Roman" w:hAnsi="Times New Roman" w:cs="Times New Roman"/>
              </w:rPr>
              <w:t>-</w:t>
            </w:r>
            <w:r>
              <w:rPr>
                <w:rFonts w:ascii="Times New Roman" w:hAnsi="Times New Roman" w:cs="Times New Roman"/>
                <w:lang w:val="en-US"/>
              </w:rPr>
              <w:t>T</w:t>
            </w:r>
          </w:p>
        </w:tc>
      </w:tr>
      <w:tr w:rsidR="00B57F6A" w:rsidRPr="00F176B1" w14:paraId="22AF461C" w14:textId="77777777" w:rsidTr="00645807">
        <w:trPr>
          <w:gridBefore w:val="1"/>
          <w:wBefore w:w="9" w:type="dxa"/>
          <w:cantSplit/>
          <w:trHeight w:val="20"/>
        </w:trPr>
        <w:tc>
          <w:tcPr>
            <w:tcW w:w="1094" w:type="dxa"/>
            <w:vAlign w:val="center"/>
          </w:tcPr>
          <w:p w14:paraId="0CFE7337"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1896C74B"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Диапазон входных сигналов, мВ</w:t>
            </w:r>
          </w:p>
        </w:tc>
        <w:tc>
          <w:tcPr>
            <w:tcW w:w="2494" w:type="dxa"/>
            <w:vAlign w:val="center"/>
          </w:tcPr>
          <w:p w14:paraId="6B685891" w14:textId="77777777" w:rsidR="00B57F6A" w:rsidRPr="00F176B1" w:rsidRDefault="00B57F6A" w:rsidP="00AD7647">
            <w:pPr>
              <w:spacing w:after="0" w:line="240" w:lineRule="auto"/>
              <w:jc w:val="center"/>
              <w:rPr>
                <w:rFonts w:ascii="Times New Roman" w:hAnsi="Times New Roman" w:cs="Times New Roman"/>
              </w:rPr>
            </w:pPr>
            <w:r w:rsidRPr="00F176B1">
              <w:rPr>
                <w:rFonts w:ascii="Times New Roman" w:hAnsi="Times New Roman" w:cs="Times New Roman"/>
              </w:rPr>
              <w:t>0,0</w:t>
            </w:r>
            <w:r w:rsidR="00AD7647">
              <w:rPr>
                <w:rFonts w:ascii="Times New Roman" w:hAnsi="Times New Roman" w:cs="Times New Roman"/>
              </w:rPr>
              <w:t>1</w:t>
            </w:r>
            <w:r w:rsidRPr="00F176B1">
              <w:rPr>
                <w:rFonts w:ascii="Times New Roman" w:hAnsi="Times New Roman" w:cs="Times New Roman"/>
              </w:rPr>
              <w:t>-10</w:t>
            </w:r>
          </w:p>
        </w:tc>
        <w:tc>
          <w:tcPr>
            <w:tcW w:w="4547" w:type="dxa"/>
            <w:gridSpan w:val="2"/>
          </w:tcPr>
          <w:p w14:paraId="1D1AA817" w14:textId="77777777" w:rsidR="00B57F6A" w:rsidRPr="00F176B1" w:rsidRDefault="00294F2A" w:rsidP="00B57F6A">
            <w:pPr>
              <w:spacing w:after="0" w:line="240" w:lineRule="auto"/>
              <w:jc w:val="center"/>
              <w:rPr>
                <w:rFonts w:ascii="Times New Roman" w:hAnsi="Times New Roman" w:cs="Times New Roman"/>
              </w:rPr>
            </w:pPr>
            <w:r>
              <w:rPr>
                <w:rFonts w:ascii="Times New Roman" w:hAnsi="Times New Roman" w:cs="Times New Roman"/>
              </w:rPr>
              <w:t>Обеспечивает неискаженную регистрацию любой ЭКГ</w:t>
            </w:r>
            <w:r w:rsidR="00730741">
              <w:rPr>
                <w:rFonts w:ascii="Times New Roman" w:hAnsi="Times New Roman" w:cs="Times New Roman"/>
              </w:rPr>
              <w:t xml:space="preserve"> </w:t>
            </w:r>
          </w:p>
        </w:tc>
      </w:tr>
      <w:tr w:rsidR="00B57F6A" w:rsidRPr="00F176B1" w14:paraId="7C647CE1" w14:textId="77777777" w:rsidTr="00645807">
        <w:trPr>
          <w:gridBefore w:val="1"/>
          <w:wBefore w:w="9" w:type="dxa"/>
          <w:cantSplit/>
          <w:trHeight w:val="20"/>
        </w:trPr>
        <w:tc>
          <w:tcPr>
            <w:tcW w:w="1094" w:type="dxa"/>
            <w:vAlign w:val="center"/>
          </w:tcPr>
          <w:p w14:paraId="39216C26"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523ECEB0"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Продолжительность синхронного съема 12 отведений ЭКГ для формирования автоматического синдромального заключения и исследования нарушений ритма сердца, с</w:t>
            </w:r>
            <w:r w:rsidR="00294F2A">
              <w:rPr>
                <w:rFonts w:ascii="Times New Roman" w:hAnsi="Times New Roman" w:cs="Times New Roman"/>
              </w:rPr>
              <w:t xml:space="preserve"> не менее</w:t>
            </w:r>
          </w:p>
        </w:tc>
        <w:tc>
          <w:tcPr>
            <w:tcW w:w="2494" w:type="dxa"/>
            <w:vAlign w:val="center"/>
          </w:tcPr>
          <w:p w14:paraId="4E8C0A75" w14:textId="52B6F996" w:rsidR="00B57F6A" w:rsidRPr="00F176B1" w:rsidRDefault="008814D7" w:rsidP="00294F2A">
            <w:pPr>
              <w:spacing w:after="0" w:line="240" w:lineRule="auto"/>
              <w:jc w:val="center"/>
              <w:rPr>
                <w:rFonts w:ascii="Times New Roman" w:hAnsi="Times New Roman" w:cs="Times New Roman"/>
              </w:rPr>
            </w:pPr>
            <w:r>
              <w:rPr>
                <w:rFonts w:ascii="Times New Roman" w:hAnsi="Times New Roman" w:cs="Times New Roman"/>
                <w:lang w:val="en-US"/>
              </w:rPr>
              <w:t>1</w:t>
            </w:r>
            <w:r w:rsidR="00294F2A">
              <w:rPr>
                <w:rFonts w:ascii="Times New Roman" w:hAnsi="Times New Roman" w:cs="Times New Roman"/>
              </w:rPr>
              <w:t>0</w:t>
            </w:r>
          </w:p>
        </w:tc>
        <w:tc>
          <w:tcPr>
            <w:tcW w:w="4547" w:type="dxa"/>
            <w:gridSpan w:val="2"/>
          </w:tcPr>
          <w:p w14:paraId="6D7A0025" w14:textId="77777777" w:rsidR="00B57F6A" w:rsidRPr="00F176B1" w:rsidRDefault="00294F2A" w:rsidP="00B57F6A">
            <w:pPr>
              <w:spacing w:after="0" w:line="240" w:lineRule="auto"/>
              <w:jc w:val="center"/>
              <w:rPr>
                <w:rFonts w:ascii="Times New Roman" w:hAnsi="Times New Roman" w:cs="Times New Roman"/>
              </w:rPr>
            </w:pPr>
            <w:r>
              <w:rPr>
                <w:rFonts w:ascii="Times New Roman" w:hAnsi="Times New Roman" w:cs="Times New Roman"/>
              </w:rPr>
              <w:t>Для надежной интерпретации нарушений ритма сердца</w:t>
            </w:r>
          </w:p>
        </w:tc>
      </w:tr>
      <w:tr w:rsidR="00B57F6A" w:rsidRPr="00F176B1" w14:paraId="0600EB36" w14:textId="77777777" w:rsidTr="00645807">
        <w:trPr>
          <w:gridBefore w:val="1"/>
          <w:wBefore w:w="9" w:type="dxa"/>
          <w:cantSplit/>
          <w:trHeight w:val="20"/>
        </w:trPr>
        <w:tc>
          <w:tcPr>
            <w:tcW w:w="1094" w:type="dxa"/>
            <w:vAlign w:val="center"/>
          </w:tcPr>
          <w:p w14:paraId="3617C43E"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48D045C8"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Продолжительность съема ЭКГ для анализа вариабельности сердечного ритма, с</w:t>
            </w:r>
          </w:p>
        </w:tc>
        <w:tc>
          <w:tcPr>
            <w:tcW w:w="2494" w:type="dxa"/>
            <w:vAlign w:val="center"/>
          </w:tcPr>
          <w:p w14:paraId="7911D987"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10-300</w:t>
            </w:r>
          </w:p>
        </w:tc>
        <w:tc>
          <w:tcPr>
            <w:tcW w:w="4547" w:type="dxa"/>
            <w:gridSpan w:val="2"/>
          </w:tcPr>
          <w:p w14:paraId="3CD30202" w14:textId="77777777" w:rsidR="00B57F6A" w:rsidRPr="00F176B1" w:rsidRDefault="009B6DC8" w:rsidP="009B6DC8">
            <w:pPr>
              <w:spacing w:after="0" w:line="240" w:lineRule="auto"/>
              <w:rPr>
                <w:rFonts w:ascii="Times New Roman" w:hAnsi="Times New Roman" w:cs="Times New Roman"/>
              </w:rPr>
            </w:pPr>
            <w:r>
              <w:rPr>
                <w:rFonts w:ascii="Times New Roman" w:hAnsi="Times New Roman" w:cs="Times New Roman"/>
              </w:rPr>
              <w:t>В соответствии с рекомендациями: «</w:t>
            </w:r>
            <w:r w:rsidRPr="00343FA3">
              <w:rPr>
                <w:rFonts w:ascii="Times New Roman" w:hAnsi="Times New Roman" w:cs="Times New Roman"/>
              </w:rPr>
              <w:t>Вариабельность сердечного ритма Стандарты измерения, физиологической интерпретации и клинического использования Рабочая группа Европейского Кардиологического Общества и Северо</w:t>
            </w:r>
            <w:r>
              <w:rPr>
                <w:rFonts w:ascii="Times New Roman" w:hAnsi="Times New Roman" w:cs="Times New Roman"/>
              </w:rPr>
              <w:t>-</w:t>
            </w:r>
            <w:r w:rsidRPr="00343FA3">
              <w:rPr>
                <w:rFonts w:ascii="Times New Roman" w:hAnsi="Times New Roman" w:cs="Times New Roman"/>
              </w:rPr>
              <w:t>Американского общества стимуляции и электрофизиологии</w:t>
            </w:r>
            <w:r>
              <w:rPr>
                <w:rFonts w:ascii="Times New Roman" w:hAnsi="Times New Roman" w:cs="Times New Roman"/>
              </w:rPr>
              <w:t>»</w:t>
            </w:r>
          </w:p>
        </w:tc>
      </w:tr>
      <w:tr w:rsidR="00B57F6A" w:rsidRPr="00F176B1" w14:paraId="0E77CB12" w14:textId="77777777" w:rsidTr="00645807">
        <w:trPr>
          <w:gridBefore w:val="1"/>
          <w:wBefore w:w="9" w:type="dxa"/>
          <w:cantSplit/>
          <w:trHeight w:val="20"/>
        </w:trPr>
        <w:tc>
          <w:tcPr>
            <w:tcW w:w="1094" w:type="dxa"/>
            <w:vAlign w:val="center"/>
          </w:tcPr>
          <w:p w14:paraId="7882AC8A"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48222640"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Число разрядов аналого-цифрового преобразователя, не менее</w:t>
            </w:r>
          </w:p>
        </w:tc>
        <w:tc>
          <w:tcPr>
            <w:tcW w:w="2494" w:type="dxa"/>
            <w:vAlign w:val="center"/>
          </w:tcPr>
          <w:p w14:paraId="61224E13"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24</w:t>
            </w:r>
          </w:p>
        </w:tc>
        <w:tc>
          <w:tcPr>
            <w:tcW w:w="4547" w:type="dxa"/>
            <w:gridSpan w:val="2"/>
          </w:tcPr>
          <w:p w14:paraId="7C1A0D29" w14:textId="77777777" w:rsidR="00B57F6A" w:rsidRPr="00F176B1" w:rsidRDefault="009B6DC8" w:rsidP="00B57F6A">
            <w:pPr>
              <w:spacing w:after="0" w:line="240" w:lineRule="auto"/>
              <w:jc w:val="center"/>
              <w:rPr>
                <w:rFonts w:ascii="Times New Roman" w:hAnsi="Times New Roman" w:cs="Times New Roman"/>
              </w:rPr>
            </w:pPr>
            <w:r>
              <w:rPr>
                <w:rFonts w:ascii="Times New Roman" w:hAnsi="Times New Roman" w:cs="Times New Roman"/>
              </w:rPr>
              <w:t>Обеспечивает высокое качество оцифрованных ЭКГ при поляризации электродов</w:t>
            </w:r>
          </w:p>
        </w:tc>
      </w:tr>
      <w:tr w:rsidR="00B57F6A" w:rsidRPr="00F176B1" w14:paraId="489A4327" w14:textId="77777777" w:rsidTr="00A55019">
        <w:trPr>
          <w:gridBefore w:val="1"/>
          <w:wBefore w:w="9" w:type="dxa"/>
          <w:cantSplit/>
          <w:trHeight w:val="20"/>
        </w:trPr>
        <w:tc>
          <w:tcPr>
            <w:tcW w:w="1094" w:type="dxa"/>
            <w:shd w:val="clear" w:color="auto" w:fill="auto"/>
            <w:vAlign w:val="center"/>
          </w:tcPr>
          <w:p w14:paraId="24B617AE"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shd w:val="clear" w:color="auto" w:fill="auto"/>
            <w:vAlign w:val="center"/>
          </w:tcPr>
          <w:p w14:paraId="78B73324"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Защита входных цепей комплекса от воздействия импульсов дефибриллятора с энергией разряда 400 Дж.</w:t>
            </w:r>
          </w:p>
        </w:tc>
        <w:tc>
          <w:tcPr>
            <w:tcW w:w="2494" w:type="dxa"/>
            <w:shd w:val="clear" w:color="auto" w:fill="auto"/>
            <w:vAlign w:val="center"/>
          </w:tcPr>
          <w:p w14:paraId="2731F07A"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shd w:val="clear" w:color="auto" w:fill="auto"/>
          </w:tcPr>
          <w:p w14:paraId="41E350A9" w14:textId="77777777" w:rsidR="00B57F6A" w:rsidRPr="003A067F" w:rsidRDefault="003A067F" w:rsidP="00A74EC4">
            <w:pPr>
              <w:spacing w:after="0" w:line="240" w:lineRule="auto"/>
              <w:rPr>
                <w:rFonts w:ascii="Times New Roman" w:hAnsi="Times New Roman" w:cs="Times New Roman"/>
                <w:bCs/>
                <w:color w:val="000000"/>
              </w:rPr>
            </w:pPr>
            <w:r>
              <w:rPr>
                <w:rStyle w:val="fontstyle01"/>
                <w:rFonts w:ascii="Times New Roman" w:hAnsi="Times New Roman" w:cs="Times New Roman"/>
                <w:b w:val="0"/>
                <w:sz w:val="22"/>
                <w:szCs w:val="22"/>
              </w:rPr>
              <w:t>В соответствии</w:t>
            </w:r>
            <w:r w:rsidR="00A74EC4">
              <w:rPr>
                <w:rStyle w:val="fontstyle01"/>
                <w:rFonts w:ascii="Times New Roman" w:hAnsi="Times New Roman" w:cs="Times New Roman"/>
                <w:b w:val="0"/>
                <w:sz w:val="22"/>
                <w:szCs w:val="22"/>
              </w:rPr>
              <w:t xml:space="preserve"> </w:t>
            </w:r>
            <w:r>
              <w:rPr>
                <w:rStyle w:val="fontstyle01"/>
                <w:rFonts w:ascii="Times New Roman" w:hAnsi="Times New Roman" w:cs="Times New Roman"/>
                <w:b w:val="0"/>
                <w:sz w:val="22"/>
                <w:szCs w:val="22"/>
              </w:rPr>
              <w:t xml:space="preserve">п. </w:t>
            </w:r>
            <w:r w:rsidRPr="00042E48">
              <w:rPr>
                <w:rFonts w:ascii="Times New Roman" w:hAnsi="Times New Roman" w:cs="Times New Roman"/>
                <w:bCs/>
                <w:color w:val="000000"/>
              </w:rPr>
              <w:t>201.8.5.5.1</w:t>
            </w:r>
            <w:r>
              <w:rPr>
                <w:rFonts w:ascii="Times New Roman" w:hAnsi="Times New Roman" w:cs="Times New Roman"/>
                <w:bCs/>
                <w:color w:val="000000"/>
              </w:rPr>
              <w:t xml:space="preserve"> </w:t>
            </w:r>
            <w:r>
              <w:rPr>
                <w:rStyle w:val="fontstyle01"/>
                <w:rFonts w:ascii="Times New Roman" w:hAnsi="Times New Roman" w:cs="Times New Roman"/>
                <w:b w:val="0"/>
                <w:sz w:val="22"/>
                <w:szCs w:val="22"/>
              </w:rPr>
              <w:t>ГОСТ Р МЭК 60601-2-25-</w:t>
            </w:r>
            <w:r w:rsidR="00337C1C">
              <w:rPr>
                <w:rStyle w:val="fontstyle01"/>
                <w:rFonts w:ascii="Times New Roman" w:hAnsi="Times New Roman" w:cs="Times New Roman"/>
                <w:b w:val="0"/>
                <w:sz w:val="22"/>
                <w:szCs w:val="22"/>
              </w:rPr>
              <w:t>2016</w:t>
            </w:r>
          </w:p>
        </w:tc>
      </w:tr>
      <w:tr w:rsidR="00B57F6A" w:rsidRPr="00F176B1" w14:paraId="6320B5CB" w14:textId="77777777" w:rsidTr="00645807">
        <w:trPr>
          <w:gridBefore w:val="1"/>
          <w:wBefore w:w="9" w:type="dxa"/>
          <w:cantSplit/>
          <w:trHeight w:val="20"/>
        </w:trPr>
        <w:tc>
          <w:tcPr>
            <w:tcW w:w="1094" w:type="dxa"/>
            <w:vAlign w:val="center"/>
          </w:tcPr>
          <w:p w14:paraId="43B11831"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7BF9E777" w14:textId="77777777" w:rsidR="00B57F6A" w:rsidRPr="00F176B1" w:rsidRDefault="00B57F6A" w:rsidP="00B57F6A">
            <w:pPr>
              <w:spacing w:after="0" w:line="240" w:lineRule="auto"/>
              <w:rPr>
                <w:rFonts w:ascii="Times New Roman" w:hAnsi="Times New Roman" w:cs="Times New Roman"/>
              </w:rPr>
            </w:pPr>
            <w:r w:rsidRPr="00F176B1">
              <w:rPr>
                <w:rFonts w:ascii="Times New Roman" w:eastAsia="Arial Unicode MS" w:hAnsi="Times New Roman" w:cs="Times New Roman"/>
              </w:rPr>
              <w:t>Электропитание автономное</w:t>
            </w:r>
          </w:p>
        </w:tc>
        <w:tc>
          <w:tcPr>
            <w:tcW w:w="2494" w:type="dxa"/>
            <w:vAlign w:val="center"/>
          </w:tcPr>
          <w:p w14:paraId="3D31AE00"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35ED13E3" w14:textId="77777777" w:rsidR="00B57F6A" w:rsidRPr="00F176B1" w:rsidRDefault="003A067F" w:rsidP="00B57F6A">
            <w:pPr>
              <w:spacing w:after="0" w:line="240" w:lineRule="auto"/>
              <w:jc w:val="center"/>
              <w:rPr>
                <w:rFonts w:ascii="Times New Roman" w:hAnsi="Times New Roman" w:cs="Times New Roman"/>
              </w:rPr>
            </w:pPr>
            <w:r>
              <w:rPr>
                <w:rFonts w:ascii="Times New Roman" w:hAnsi="Times New Roman" w:cs="Times New Roman"/>
              </w:rPr>
              <w:t>Удобство работы на выездах</w:t>
            </w:r>
          </w:p>
        </w:tc>
      </w:tr>
      <w:tr w:rsidR="00B57F6A" w:rsidRPr="00F176B1" w14:paraId="6E7B804F" w14:textId="77777777" w:rsidTr="00645807">
        <w:trPr>
          <w:gridBefore w:val="1"/>
          <w:wBefore w:w="9" w:type="dxa"/>
          <w:cantSplit/>
          <w:trHeight w:val="20"/>
        </w:trPr>
        <w:tc>
          <w:tcPr>
            <w:tcW w:w="1094" w:type="dxa"/>
            <w:vAlign w:val="center"/>
          </w:tcPr>
          <w:p w14:paraId="78EB0DC6"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6C7C6DBF" w14:textId="77777777" w:rsidR="00B57F6A" w:rsidRPr="00F176B1" w:rsidRDefault="00B57F6A" w:rsidP="00312A97">
            <w:pPr>
              <w:spacing w:after="0" w:line="240" w:lineRule="auto"/>
              <w:rPr>
                <w:rFonts w:ascii="Times New Roman" w:hAnsi="Times New Roman" w:cs="Times New Roman"/>
              </w:rPr>
            </w:pPr>
            <w:r w:rsidRPr="00F176B1">
              <w:rPr>
                <w:rFonts w:ascii="Times New Roman" w:hAnsi="Times New Roman" w:cs="Times New Roman"/>
              </w:rPr>
              <w:t>Ресурс работы от сменных гальванических элементов снятых и обработанных ЭКГ</w:t>
            </w:r>
            <w:r w:rsidR="00B610BA">
              <w:rPr>
                <w:rFonts w:ascii="Times New Roman" w:hAnsi="Times New Roman" w:cs="Times New Roman"/>
              </w:rPr>
              <w:t>,</w:t>
            </w:r>
            <w:r w:rsidR="00B610BA" w:rsidRPr="00F176B1">
              <w:rPr>
                <w:rFonts w:ascii="Times New Roman" w:hAnsi="Times New Roman" w:cs="Times New Roman"/>
              </w:rPr>
              <w:t xml:space="preserve"> не менее</w:t>
            </w:r>
          </w:p>
        </w:tc>
        <w:tc>
          <w:tcPr>
            <w:tcW w:w="2494" w:type="dxa"/>
            <w:vAlign w:val="center"/>
          </w:tcPr>
          <w:p w14:paraId="7C8B2C4C"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400</w:t>
            </w:r>
          </w:p>
        </w:tc>
        <w:tc>
          <w:tcPr>
            <w:tcW w:w="4547" w:type="dxa"/>
            <w:gridSpan w:val="2"/>
          </w:tcPr>
          <w:p w14:paraId="022F5FD1" w14:textId="77777777" w:rsidR="00B57F6A" w:rsidRPr="00F176B1" w:rsidRDefault="003A067F" w:rsidP="00B57F6A">
            <w:pPr>
              <w:spacing w:after="0" w:line="240" w:lineRule="auto"/>
              <w:jc w:val="center"/>
              <w:rPr>
                <w:rFonts w:ascii="Times New Roman" w:hAnsi="Times New Roman" w:cs="Times New Roman"/>
              </w:rPr>
            </w:pPr>
            <w:r>
              <w:rPr>
                <w:rFonts w:ascii="Times New Roman" w:hAnsi="Times New Roman" w:cs="Times New Roman"/>
              </w:rPr>
              <w:t>Удобство работы на выездах</w:t>
            </w:r>
            <w:r>
              <w:rPr>
                <w:rFonts w:ascii="Times New Roman" w:hAnsi="Times New Roman" w:cs="Times New Roman"/>
                <w:kern w:val="1"/>
              </w:rPr>
              <w:t xml:space="preserve"> низкая цена расходных материалов</w:t>
            </w:r>
            <w:r>
              <w:rPr>
                <w:rFonts w:ascii="Times New Roman" w:hAnsi="Times New Roman" w:cs="Times New Roman"/>
              </w:rPr>
              <w:t xml:space="preserve"> </w:t>
            </w:r>
          </w:p>
        </w:tc>
      </w:tr>
      <w:tr w:rsidR="00B57F6A" w:rsidRPr="00F176B1" w14:paraId="279324EB" w14:textId="77777777" w:rsidTr="00645807">
        <w:trPr>
          <w:gridBefore w:val="1"/>
          <w:wBefore w:w="9" w:type="dxa"/>
          <w:cantSplit/>
          <w:trHeight w:val="20"/>
        </w:trPr>
        <w:tc>
          <w:tcPr>
            <w:tcW w:w="1094" w:type="dxa"/>
            <w:vAlign w:val="center"/>
          </w:tcPr>
          <w:p w14:paraId="12F63710"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0AAB1BA3" w14:textId="77777777" w:rsidR="00B57F6A" w:rsidRPr="00F176B1" w:rsidRDefault="00B57F6A" w:rsidP="00B57F6A">
            <w:pPr>
              <w:spacing w:after="0" w:line="240" w:lineRule="auto"/>
              <w:rPr>
                <w:rFonts w:ascii="Times New Roman" w:hAnsi="Times New Roman" w:cs="Times New Roman"/>
              </w:rPr>
            </w:pPr>
            <w:r w:rsidRPr="00F176B1">
              <w:rPr>
                <w:rFonts w:ascii="Times New Roman" w:hAnsi="Times New Roman" w:cs="Times New Roman"/>
              </w:rPr>
              <w:t xml:space="preserve">Индикация </w:t>
            </w:r>
            <w:r>
              <w:rPr>
                <w:rFonts w:ascii="Times New Roman" w:hAnsi="Times New Roman" w:cs="Times New Roman"/>
              </w:rPr>
              <w:t>ресурса внутренних источников питания</w:t>
            </w:r>
          </w:p>
        </w:tc>
        <w:tc>
          <w:tcPr>
            <w:tcW w:w="2494" w:type="dxa"/>
            <w:vAlign w:val="center"/>
          </w:tcPr>
          <w:p w14:paraId="614FDFE1"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504CA642" w14:textId="77777777" w:rsidR="00B57F6A" w:rsidRPr="00F176B1" w:rsidRDefault="003A067F" w:rsidP="00B57F6A">
            <w:pPr>
              <w:spacing w:after="0" w:line="240" w:lineRule="auto"/>
              <w:jc w:val="center"/>
              <w:rPr>
                <w:rFonts w:ascii="Times New Roman" w:hAnsi="Times New Roman" w:cs="Times New Roman"/>
              </w:rPr>
            </w:pPr>
            <w:r>
              <w:rPr>
                <w:rFonts w:ascii="Times New Roman" w:hAnsi="Times New Roman" w:cs="Times New Roman"/>
              </w:rPr>
              <w:t>Безопасность</w:t>
            </w:r>
          </w:p>
        </w:tc>
      </w:tr>
      <w:tr w:rsidR="00B57F6A" w:rsidRPr="00F176B1" w14:paraId="540AEF26" w14:textId="77777777" w:rsidTr="00645807">
        <w:trPr>
          <w:gridBefore w:val="1"/>
          <w:wBefore w:w="9" w:type="dxa"/>
          <w:cantSplit/>
          <w:trHeight w:val="20"/>
        </w:trPr>
        <w:tc>
          <w:tcPr>
            <w:tcW w:w="1094" w:type="dxa"/>
            <w:vAlign w:val="center"/>
          </w:tcPr>
          <w:p w14:paraId="52FC1746"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2C15B258" w14:textId="77777777" w:rsidR="00B57F6A" w:rsidRPr="00F176B1" w:rsidRDefault="00B57F6A" w:rsidP="00312A97">
            <w:pPr>
              <w:spacing w:after="0" w:line="240" w:lineRule="auto"/>
              <w:rPr>
                <w:rFonts w:ascii="Times New Roman" w:hAnsi="Times New Roman" w:cs="Times New Roman"/>
              </w:rPr>
            </w:pPr>
            <w:r w:rsidRPr="00F176B1">
              <w:rPr>
                <w:rFonts w:ascii="Times New Roman" w:hAnsi="Times New Roman" w:cs="Times New Roman"/>
              </w:rPr>
              <w:t xml:space="preserve">Габаритные размеры корпуса </w:t>
            </w:r>
            <w:r w:rsidR="00312A97">
              <w:rPr>
                <w:rFonts w:ascii="Times New Roman" w:hAnsi="Times New Roman" w:cs="Times New Roman"/>
              </w:rPr>
              <w:t>регистратора ЭКГ</w:t>
            </w:r>
            <w:r w:rsidRPr="00F176B1">
              <w:rPr>
                <w:rFonts w:ascii="Times New Roman" w:hAnsi="Times New Roman" w:cs="Times New Roman"/>
              </w:rPr>
              <w:t>, не более, мм</w:t>
            </w:r>
          </w:p>
        </w:tc>
        <w:tc>
          <w:tcPr>
            <w:tcW w:w="2494" w:type="dxa"/>
            <w:vAlign w:val="center"/>
          </w:tcPr>
          <w:p w14:paraId="5767B29C" w14:textId="77777777" w:rsidR="00B57F6A" w:rsidRPr="00F176B1" w:rsidRDefault="005E70DB" w:rsidP="00B57F6A">
            <w:pPr>
              <w:spacing w:after="0" w:line="240" w:lineRule="auto"/>
              <w:jc w:val="center"/>
              <w:rPr>
                <w:rFonts w:ascii="Times New Roman" w:hAnsi="Times New Roman" w:cs="Times New Roman"/>
              </w:rPr>
            </w:pPr>
            <w:r w:rsidRPr="008730C1">
              <w:rPr>
                <w:rFonts w:ascii="Times New Roman" w:hAnsi="Times New Roman" w:cs="Times New Roman"/>
              </w:rPr>
              <w:t>1</w:t>
            </w:r>
            <w:r>
              <w:rPr>
                <w:rFonts w:ascii="Times New Roman" w:hAnsi="Times New Roman" w:cs="Times New Roman"/>
                <w:lang w:val="en-US"/>
              </w:rPr>
              <w:t>50</w:t>
            </w:r>
            <w:r w:rsidRPr="008730C1">
              <w:rPr>
                <w:rFonts w:ascii="Times New Roman" w:hAnsi="Times New Roman" w:cs="Times New Roman"/>
              </w:rPr>
              <w:t xml:space="preserve"> х </w:t>
            </w:r>
            <w:r>
              <w:rPr>
                <w:rFonts w:ascii="Times New Roman" w:hAnsi="Times New Roman" w:cs="Times New Roman"/>
                <w:lang w:val="en-US"/>
              </w:rPr>
              <w:t>100</w:t>
            </w:r>
            <w:r w:rsidRPr="008730C1">
              <w:rPr>
                <w:rFonts w:ascii="Times New Roman" w:hAnsi="Times New Roman" w:cs="Times New Roman"/>
              </w:rPr>
              <w:t xml:space="preserve"> х </w:t>
            </w:r>
            <w:r>
              <w:rPr>
                <w:rFonts w:ascii="Times New Roman" w:hAnsi="Times New Roman" w:cs="Times New Roman"/>
                <w:lang w:val="en-US"/>
              </w:rPr>
              <w:t>30</w:t>
            </w:r>
          </w:p>
        </w:tc>
        <w:tc>
          <w:tcPr>
            <w:tcW w:w="4547" w:type="dxa"/>
            <w:gridSpan w:val="2"/>
          </w:tcPr>
          <w:p w14:paraId="403BDFF1" w14:textId="77777777" w:rsidR="00B57F6A" w:rsidRPr="00F176B1" w:rsidRDefault="003A067F" w:rsidP="00312A97">
            <w:pPr>
              <w:spacing w:after="0" w:line="240" w:lineRule="auto"/>
              <w:jc w:val="center"/>
              <w:rPr>
                <w:rFonts w:ascii="Times New Roman" w:hAnsi="Times New Roman" w:cs="Times New Roman"/>
              </w:rPr>
            </w:pPr>
            <w:r>
              <w:rPr>
                <w:rFonts w:ascii="Times New Roman" w:hAnsi="Times New Roman" w:cs="Times New Roman"/>
              </w:rPr>
              <w:t>Малые габариты повышают удобство работы</w:t>
            </w:r>
          </w:p>
        </w:tc>
      </w:tr>
      <w:tr w:rsidR="00B57F6A" w:rsidRPr="00F176B1" w14:paraId="6373FF9D" w14:textId="77777777" w:rsidTr="00645807">
        <w:trPr>
          <w:gridBefore w:val="1"/>
          <w:wBefore w:w="9" w:type="dxa"/>
          <w:cantSplit/>
          <w:trHeight w:val="20"/>
        </w:trPr>
        <w:tc>
          <w:tcPr>
            <w:tcW w:w="1094" w:type="dxa"/>
            <w:vAlign w:val="center"/>
          </w:tcPr>
          <w:p w14:paraId="42857366" w14:textId="77777777" w:rsidR="00B57F6A" w:rsidRPr="00F176B1" w:rsidRDefault="00B57F6A" w:rsidP="00654ACB">
            <w:pPr>
              <w:numPr>
                <w:ilvl w:val="0"/>
                <w:numId w:val="23"/>
              </w:numPr>
              <w:spacing w:after="0" w:line="240" w:lineRule="auto"/>
              <w:ind w:left="0" w:firstLine="104"/>
              <w:rPr>
                <w:rFonts w:ascii="Times New Roman" w:eastAsia="Arial Unicode MS" w:hAnsi="Times New Roman" w:cs="Times New Roman"/>
              </w:rPr>
            </w:pPr>
          </w:p>
        </w:tc>
        <w:tc>
          <w:tcPr>
            <w:tcW w:w="7369" w:type="dxa"/>
            <w:vAlign w:val="center"/>
          </w:tcPr>
          <w:p w14:paraId="14A8EDCB" w14:textId="77777777" w:rsidR="00B57F6A" w:rsidRPr="00F176B1" w:rsidRDefault="00B57F6A" w:rsidP="00312A97">
            <w:pPr>
              <w:spacing w:after="0" w:line="240" w:lineRule="auto"/>
              <w:rPr>
                <w:rFonts w:ascii="Times New Roman" w:hAnsi="Times New Roman" w:cs="Times New Roman"/>
              </w:rPr>
            </w:pPr>
            <w:r w:rsidRPr="00F176B1">
              <w:rPr>
                <w:rFonts w:ascii="Times New Roman" w:hAnsi="Times New Roman" w:cs="Times New Roman"/>
              </w:rPr>
              <w:t xml:space="preserve">Масса </w:t>
            </w:r>
            <w:r w:rsidR="00312A97">
              <w:rPr>
                <w:rFonts w:ascii="Times New Roman" w:hAnsi="Times New Roman" w:cs="Times New Roman"/>
              </w:rPr>
              <w:t>регистратора ЭКГ</w:t>
            </w:r>
            <w:r w:rsidRPr="00F176B1">
              <w:rPr>
                <w:rFonts w:ascii="Times New Roman" w:hAnsi="Times New Roman" w:cs="Times New Roman"/>
              </w:rPr>
              <w:t xml:space="preserve"> с элементами питания и отводящими жгутами, не более, кг</w:t>
            </w:r>
          </w:p>
        </w:tc>
        <w:tc>
          <w:tcPr>
            <w:tcW w:w="2494" w:type="dxa"/>
            <w:vAlign w:val="center"/>
          </w:tcPr>
          <w:p w14:paraId="2FB74124" w14:textId="77777777" w:rsidR="00B57F6A" w:rsidRPr="00F176B1" w:rsidRDefault="00B57F6A" w:rsidP="00B57F6A">
            <w:pPr>
              <w:spacing w:after="0" w:line="240" w:lineRule="auto"/>
              <w:jc w:val="center"/>
              <w:rPr>
                <w:rFonts w:ascii="Times New Roman" w:hAnsi="Times New Roman" w:cs="Times New Roman"/>
              </w:rPr>
            </w:pPr>
            <w:r w:rsidRPr="00F176B1">
              <w:rPr>
                <w:rFonts w:ascii="Times New Roman" w:hAnsi="Times New Roman" w:cs="Times New Roman"/>
              </w:rPr>
              <w:t>0,3</w:t>
            </w:r>
          </w:p>
        </w:tc>
        <w:tc>
          <w:tcPr>
            <w:tcW w:w="4547" w:type="dxa"/>
            <w:gridSpan w:val="2"/>
          </w:tcPr>
          <w:p w14:paraId="244AC4FE" w14:textId="77777777" w:rsidR="00B57F6A" w:rsidRPr="00F176B1" w:rsidRDefault="003A067F" w:rsidP="003A067F">
            <w:pPr>
              <w:spacing w:after="0" w:line="240" w:lineRule="auto"/>
              <w:jc w:val="center"/>
              <w:rPr>
                <w:rFonts w:ascii="Times New Roman" w:hAnsi="Times New Roman" w:cs="Times New Roman"/>
              </w:rPr>
            </w:pPr>
            <w:r>
              <w:rPr>
                <w:rFonts w:ascii="Times New Roman" w:hAnsi="Times New Roman" w:cs="Times New Roman"/>
              </w:rPr>
              <w:t>Малый вес и автономное питание повышают удобство работы</w:t>
            </w:r>
          </w:p>
        </w:tc>
      </w:tr>
      <w:tr w:rsidR="00B57F6A" w:rsidRPr="00F176B1" w14:paraId="2D9FB11B" w14:textId="77777777" w:rsidTr="00645807">
        <w:trPr>
          <w:gridBefore w:val="1"/>
          <w:wBefore w:w="9" w:type="dxa"/>
          <w:cantSplit/>
          <w:trHeight w:val="20"/>
        </w:trPr>
        <w:tc>
          <w:tcPr>
            <w:tcW w:w="1094" w:type="dxa"/>
            <w:vAlign w:val="center"/>
          </w:tcPr>
          <w:p w14:paraId="3C68C852" w14:textId="77777777" w:rsidR="00B57F6A" w:rsidRPr="00F176B1" w:rsidRDefault="00312A97" w:rsidP="00991A53">
            <w:pPr>
              <w:spacing w:after="0" w:line="240" w:lineRule="auto"/>
              <w:ind w:firstLine="112"/>
              <w:rPr>
                <w:rFonts w:ascii="Times New Roman" w:hAnsi="Times New Roman" w:cs="Times New Roman"/>
                <w:b/>
                <w:bCs/>
              </w:rPr>
            </w:pPr>
            <w:r>
              <w:rPr>
                <w:rFonts w:ascii="Times New Roman" w:hAnsi="Times New Roman" w:cs="Times New Roman"/>
                <w:b/>
                <w:bCs/>
              </w:rPr>
              <w:t>4</w:t>
            </w:r>
          </w:p>
        </w:tc>
        <w:tc>
          <w:tcPr>
            <w:tcW w:w="14410" w:type="dxa"/>
            <w:gridSpan w:val="4"/>
            <w:vAlign w:val="center"/>
          </w:tcPr>
          <w:p w14:paraId="1AD9B920" w14:textId="77777777" w:rsidR="00B57F6A" w:rsidRPr="00F176B1" w:rsidRDefault="00B57F6A" w:rsidP="008B3EC0">
            <w:pPr>
              <w:spacing w:after="0" w:line="240" w:lineRule="auto"/>
              <w:jc w:val="center"/>
              <w:rPr>
                <w:rFonts w:ascii="Times New Roman" w:hAnsi="Times New Roman" w:cs="Times New Roman"/>
                <w:b/>
                <w:bCs/>
              </w:rPr>
            </w:pPr>
            <w:r w:rsidRPr="00F176B1">
              <w:rPr>
                <w:rFonts w:ascii="Times New Roman" w:hAnsi="Times New Roman" w:cs="Times New Roman"/>
                <w:b/>
                <w:bCs/>
              </w:rPr>
              <w:t>Функциональные возможности телеэлектрокардиографа при съеме ЭКГ</w:t>
            </w:r>
            <w:r w:rsidR="007E6E9D">
              <w:rPr>
                <w:rFonts w:ascii="Times New Roman" w:hAnsi="Times New Roman" w:cs="Times New Roman"/>
                <w:b/>
                <w:bCs/>
              </w:rPr>
              <w:t>, не указанные в КТРУ</w:t>
            </w:r>
          </w:p>
        </w:tc>
      </w:tr>
      <w:tr w:rsidR="0049501F" w:rsidRPr="00F176B1" w14:paraId="162A54D2" w14:textId="77777777" w:rsidTr="00645807">
        <w:trPr>
          <w:gridBefore w:val="1"/>
          <w:wBefore w:w="9" w:type="dxa"/>
          <w:cantSplit/>
          <w:trHeight w:val="20"/>
        </w:trPr>
        <w:tc>
          <w:tcPr>
            <w:tcW w:w="1094" w:type="dxa"/>
            <w:vAlign w:val="center"/>
          </w:tcPr>
          <w:p w14:paraId="625A204A" w14:textId="77777777" w:rsidR="0049501F" w:rsidRPr="00E64449" w:rsidRDefault="0049501F" w:rsidP="00654ACB">
            <w:pPr>
              <w:numPr>
                <w:ilvl w:val="0"/>
                <w:numId w:val="16"/>
              </w:numPr>
              <w:spacing w:after="0" w:line="240" w:lineRule="auto"/>
              <w:ind w:left="0" w:firstLine="104"/>
              <w:rPr>
                <w:rFonts w:ascii="Times New Roman" w:eastAsia="Arial Unicode MS" w:hAnsi="Times New Roman" w:cs="Times New Roman"/>
              </w:rPr>
            </w:pPr>
          </w:p>
        </w:tc>
        <w:tc>
          <w:tcPr>
            <w:tcW w:w="7369" w:type="dxa"/>
            <w:vAlign w:val="center"/>
          </w:tcPr>
          <w:p w14:paraId="36959BAA" w14:textId="77777777" w:rsidR="0049501F" w:rsidRPr="00F176B1" w:rsidRDefault="0049501F" w:rsidP="008B3EC0">
            <w:pPr>
              <w:spacing w:after="0" w:line="240" w:lineRule="auto"/>
              <w:rPr>
                <w:rFonts w:ascii="Times New Roman" w:hAnsi="Times New Roman" w:cs="Times New Roman"/>
              </w:rPr>
            </w:pPr>
            <w:r w:rsidRPr="00F176B1">
              <w:rPr>
                <w:rFonts w:ascii="Times New Roman" w:hAnsi="Times New Roman" w:cs="Times New Roman"/>
              </w:rPr>
              <w:t>Автоматический контроль работоспособности электрокардиографа</w:t>
            </w:r>
          </w:p>
        </w:tc>
        <w:tc>
          <w:tcPr>
            <w:tcW w:w="2494" w:type="dxa"/>
            <w:vAlign w:val="center"/>
          </w:tcPr>
          <w:p w14:paraId="24818800" w14:textId="77777777" w:rsidR="0049501F" w:rsidRPr="00F176B1" w:rsidRDefault="0049501F" w:rsidP="008B3EC0">
            <w:pPr>
              <w:spacing w:after="0" w:line="240" w:lineRule="auto"/>
              <w:jc w:val="center"/>
              <w:rPr>
                <w:rFonts w:ascii="Times New Roman" w:eastAsia="Arial Unicode MS" w:hAnsi="Times New Roman" w:cs="Times New Roman"/>
              </w:rPr>
            </w:pPr>
            <w:r w:rsidRPr="00F176B1">
              <w:rPr>
                <w:rFonts w:ascii="Times New Roman" w:hAnsi="Times New Roman" w:cs="Times New Roman"/>
              </w:rPr>
              <w:t>Наличие</w:t>
            </w:r>
          </w:p>
        </w:tc>
        <w:tc>
          <w:tcPr>
            <w:tcW w:w="4547" w:type="dxa"/>
            <w:gridSpan w:val="2"/>
          </w:tcPr>
          <w:p w14:paraId="184B272B" w14:textId="77777777" w:rsidR="0049501F" w:rsidRPr="00F176B1" w:rsidRDefault="008D4C4B" w:rsidP="008B3EC0">
            <w:pPr>
              <w:spacing w:after="0" w:line="240" w:lineRule="auto"/>
              <w:jc w:val="center"/>
              <w:rPr>
                <w:rFonts w:ascii="Times New Roman" w:hAnsi="Times New Roman" w:cs="Times New Roman"/>
              </w:rPr>
            </w:pPr>
            <w:r>
              <w:rPr>
                <w:rFonts w:ascii="Times New Roman" w:hAnsi="Times New Roman" w:cs="Times New Roman"/>
              </w:rPr>
              <w:t>Повышает надежность и оперативность работы медицинского персонала</w:t>
            </w:r>
          </w:p>
        </w:tc>
      </w:tr>
      <w:tr w:rsidR="0049501F" w:rsidRPr="00F176B1" w14:paraId="1082EF42" w14:textId="77777777" w:rsidTr="00645807">
        <w:trPr>
          <w:gridBefore w:val="1"/>
          <w:wBefore w:w="9" w:type="dxa"/>
          <w:cantSplit/>
          <w:trHeight w:val="20"/>
        </w:trPr>
        <w:tc>
          <w:tcPr>
            <w:tcW w:w="1094" w:type="dxa"/>
            <w:vAlign w:val="center"/>
          </w:tcPr>
          <w:p w14:paraId="7104B89B" w14:textId="77777777" w:rsidR="0049501F" w:rsidRPr="00F176B1"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5D2AF49D" w14:textId="77777777" w:rsidR="0049501F" w:rsidRPr="00F176B1" w:rsidRDefault="0049501F" w:rsidP="008B3EC0">
            <w:pPr>
              <w:spacing w:after="0" w:line="240" w:lineRule="auto"/>
              <w:rPr>
                <w:rFonts w:ascii="Times New Roman" w:hAnsi="Times New Roman" w:cs="Times New Roman"/>
              </w:rPr>
            </w:pPr>
            <w:r w:rsidRPr="00F176B1">
              <w:rPr>
                <w:rFonts w:ascii="Times New Roman" w:hAnsi="Times New Roman" w:cs="Times New Roman"/>
              </w:rPr>
              <w:t>Автоматический контроль качества наложения электродов</w:t>
            </w:r>
            <w:r w:rsidRPr="00F176B1">
              <w:rPr>
                <w:rFonts w:ascii="Times New Roman" w:hAnsi="Times New Roman" w:cs="Times New Roman"/>
                <w:highlight w:val="cyan"/>
              </w:rPr>
              <w:t xml:space="preserve"> </w:t>
            </w:r>
          </w:p>
        </w:tc>
        <w:tc>
          <w:tcPr>
            <w:tcW w:w="2494" w:type="dxa"/>
            <w:vAlign w:val="center"/>
          </w:tcPr>
          <w:p w14:paraId="53F710DD"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484EC25B" w14:textId="77777777" w:rsidR="0049501F" w:rsidRPr="00F176B1" w:rsidRDefault="007E1F24" w:rsidP="008B3EC0">
            <w:pPr>
              <w:spacing w:after="0" w:line="240" w:lineRule="auto"/>
              <w:jc w:val="center"/>
              <w:rPr>
                <w:rFonts w:ascii="Times New Roman" w:hAnsi="Times New Roman" w:cs="Times New Roman"/>
              </w:rPr>
            </w:pPr>
            <w:r>
              <w:rPr>
                <w:rFonts w:ascii="Times New Roman" w:hAnsi="Times New Roman" w:cs="Times New Roman"/>
              </w:rPr>
              <w:t>Повышает надежность и оперативность работы медицинского персонала</w:t>
            </w:r>
          </w:p>
        </w:tc>
      </w:tr>
      <w:tr w:rsidR="0049501F" w:rsidRPr="00F176B1" w14:paraId="3180C78E" w14:textId="77777777" w:rsidTr="00645807">
        <w:trPr>
          <w:gridBefore w:val="1"/>
          <w:wBefore w:w="9" w:type="dxa"/>
          <w:cantSplit/>
          <w:trHeight w:val="20"/>
        </w:trPr>
        <w:tc>
          <w:tcPr>
            <w:tcW w:w="1094" w:type="dxa"/>
            <w:vAlign w:val="center"/>
          </w:tcPr>
          <w:p w14:paraId="0A21746C" w14:textId="77777777" w:rsidR="0049501F" w:rsidRPr="007E1F24"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407C049D" w14:textId="77777777" w:rsidR="0049501F" w:rsidRPr="00F176B1" w:rsidRDefault="0049501F" w:rsidP="00312A97">
            <w:pPr>
              <w:spacing w:after="0" w:line="240" w:lineRule="auto"/>
              <w:rPr>
                <w:rFonts w:ascii="Times New Roman" w:hAnsi="Times New Roman" w:cs="Times New Roman"/>
              </w:rPr>
            </w:pPr>
            <w:r w:rsidRPr="00F176B1">
              <w:rPr>
                <w:rFonts w:ascii="Times New Roman" w:hAnsi="Times New Roman" w:cs="Times New Roman"/>
              </w:rPr>
              <w:t xml:space="preserve">Автоматическая цифровая передача ЭКГ из </w:t>
            </w:r>
            <w:r w:rsidR="00312A97">
              <w:rPr>
                <w:rFonts w:ascii="Times New Roman" w:hAnsi="Times New Roman" w:cs="Times New Roman"/>
              </w:rPr>
              <w:t>регистратора</w:t>
            </w:r>
            <w:r w:rsidRPr="00F176B1">
              <w:rPr>
                <w:rFonts w:ascii="Times New Roman" w:hAnsi="Times New Roman" w:cs="Times New Roman"/>
              </w:rPr>
              <w:t xml:space="preserve"> в </w:t>
            </w:r>
            <w:r w:rsidR="00312A97">
              <w:rPr>
                <w:rFonts w:ascii="Times New Roman" w:hAnsi="Times New Roman" w:cs="Times New Roman"/>
              </w:rPr>
              <w:t>коммуникатор</w:t>
            </w:r>
            <w:r w:rsidRPr="00F176B1">
              <w:rPr>
                <w:rFonts w:ascii="Times New Roman" w:hAnsi="Times New Roman" w:cs="Times New Roman"/>
              </w:rPr>
              <w:t xml:space="preserve"> через беспроводной интерфейс</w:t>
            </w:r>
          </w:p>
        </w:tc>
        <w:tc>
          <w:tcPr>
            <w:tcW w:w="2494" w:type="dxa"/>
            <w:vAlign w:val="center"/>
          </w:tcPr>
          <w:p w14:paraId="70C9C968"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08409AD6" w14:textId="77777777" w:rsidR="0049501F" w:rsidRPr="00F176B1" w:rsidRDefault="007E1F24" w:rsidP="007E1F24">
            <w:pPr>
              <w:spacing w:after="0" w:line="240" w:lineRule="auto"/>
              <w:jc w:val="center"/>
              <w:rPr>
                <w:rFonts w:ascii="Times New Roman" w:hAnsi="Times New Roman" w:cs="Times New Roman"/>
              </w:rPr>
            </w:pPr>
            <w:r>
              <w:rPr>
                <w:rFonts w:ascii="Times New Roman" w:hAnsi="Times New Roman" w:cs="Times New Roman"/>
              </w:rPr>
              <w:t>Отсутствие провода связи повышает удобство и скорость работы</w:t>
            </w:r>
          </w:p>
        </w:tc>
      </w:tr>
      <w:tr w:rsidR="0049501F" w:rsidRPr="00F176B1" w14:paraId="1F3D6D32" w14:textId="77777777" w:rsidTr="00645807">
        <w:trPr>
          <w:gridBefore w:val="1"/>
          <w:wBefore w:w="9" w:type="dxa"/>
          <w:cantSplit/>
          <w:trHeight w:val="20"/>
        </w:trPr>
        <w:tc>
          <w:tcPr>
            <w:tcW w:w="1094" w:type="dxa"/>
            <w:vAlign w:val="center"/>
          </w:tcPr>
          <w:p w14:paraId="347454D3" w14:textId="77777777" w:rsidR="0049501F" w:rsidRPr="00F176B1"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6DE6EC01" w14:textId="77777777" w:rsidR="0049501F" w:rsidRPr="00F176B1" w:rsidRDefault="0049501F" w:rsidP="00312A97">
            <w:pPr>
              <w:spacing w:after="0" w:line="240" w:lineRule="auto"/>
              <w:rPr>
                <w:rFonts w:ascii="Times New Roman" w:hAnsi="Times New Roman" w:cs="Times New Roman"/>
              </w:rPr>
            </w:pPr>
            <w:r w:rsidRPr="00F176B1">
              <w:rPr>
                <w:rFonts w:ascii="Times New Roman" w:hAnsi="Times New Roman" w:cs="Times New Roman"/>
              </w:rPr>
              <w:t xml:space="preserve">Автоматическая цифровая передача ЭКГ из </w:t>
            </w:r>
            <w:r w:rsidR="00312A97">
              <w:rPr>
                <w:rFonts w:ascii="Times New Roman" w:hAnsi="Times New Roman" w:cs="Times New Roman"/>
              </w:rPr>
              <w:t>коммуникатора</w:t>
            </w:r>
            <w:r w:rsidRPr="00F176B1">
              <w:rPr>
                <w:rFonts w:ascii="Times New Roman" w:hAnsi="Times New Roman" w:cs="Times New Roman"/>
              </w:rPr>
              <w:t xml:space="preserve"> на кардиосервер</w:t>
            </w:r>
          </w:p>
        </w:tc>
        <w:tc>
          <w:tcPr>
            <w:tcW w:w="2494" w:type="dxa"/>
            <w:vAlign w:val="center"/>
          </w:tcPr>
          <w:p w14:paraId="4EF8DBE5"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3C18D202" w14:textId="77777777" w:rsidR="0049501F" w:rsidRPr="00F176B1" w:rsidRDefault="007E1F24" w:rsidP="007E1F24">
            <w:pPr>
              <w:spacing w:after="0" w:line="240" w:lineRule="auto"/>
              <w:jc w:val="center"/>
              <w:rPr>
                <w:rFonts w:ascii="Times New Roman" w:hAnsi="Times New Roman" w:cs="Times New Roman"/>
              </w:rPr>
            </w:pPr>
            <w:r>
              <w:rPr>
                <w:rFonts w:ascii="Times New Roman" w:hAnsi="Times New Roman" w:cs="Times New Roman"/>
              </w:rPr>
              <w:t>Повышает надежность и скорость работы медицинского персонала</w:t>
            </w:r>
          </w:p>
        </w:tc>
      </w:tr>
      <w:tr w:rsidR="0049501F" w:rsidRPr="00F176B1" w14:paraId="017BE49B" w14:textId="77777777" w:rsidTr="00645807">
        <w:trPr>
          <w:gridBefore w:val="1"/>
          <w:wBefore w:w="9" w:type="dxa"/>
          <w:cantSplit/>
          <w:trHeight w:val="20"/>
        </w:trPr>
        <w:tc>
          <w:tcPr>
            <w:tcW w:w="1094" w:type="dxa"/>
            <w:vAlign w:val="center"/>
          </w:tcPr>
          <w:p w14:paraId="1292E22C" w14:textId="77777777" w:rsidR="0049501F" w:rsidRPr="00F176B1"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27FB5EA5" w14:textId="77777777" w:rsidR="0049501F" w:rsidRPr="00F176B1" w:rsidRDefault="0049501F" w:rsidP="00312A97">
            <w:pPr>
              <w:spacing w:after="0" w:line="240" w:lineRule="auto"/>
              <w:rPr>
                <w:rFonts w:ascii="Times New Roman" w:hAnsi="Times New Roman" w:cs="Times New Roman"/>
              </w:rPr>
            </w:pPr>
            <w:r w:rsidRPr="00F176B1">
              <w:rPr>
                <w:rFonts w:ascii="Times New Roman" w:hAnsi="Times New Roman" w:cs="Times New Roman"/>
              </w:rPr>
              <w:t xml:space="preserve">Получение с кардиосервера и визуализация на дисплее </w:t>
            </w:r>
            <w:r w:rsidR="00312A97">
              <w:rPr>
                <w:rFonts w:ascii="Times New Roman" w:hAnsi="Times New Roman" w:cs="Times New Roman"/>
              </w:rPr>
              <w:t>коммуникатора</w:t>
            </w:r>
            <w:r w:rsidRPr="00F176B1">
              <w:rPr>
                <w:rFonts w:ascii="Times New Roman" w:hAnsi="Times New Roman" w:cs="Times New Roman"/>
              </w:rPr>
              <w:t xml:space="preserve"> результатов автоматической интерпретации ЭКГ и заключения врача</w:t>
            </w:r>
          </w:p>
        </w:tc>
        <w:tc>
          <w:tcPr>
            <w:tcW w:w="2494" w:type="dxa"/>
            <w:vAlign w:val="center"/>
          </w:tcPr>
          <w:p w14:paraId="716A9D4E"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2221B079" w14:textId="77777777" w:rsidR="0049501F" w:rsidRPr="00F176B1" w:rsidRDefault="007E1F24" w:rsidP="008B3EC0">
            <w:pPr>
              <w:spacing w:after="0" w:line="240" w:lineRule="auto"/>
              <w:jc w:val="center"/>
              <w:rPr>
                <w:rFonts w:ascii="Times New Roman" w:hAnsi="Times New Roman" w:cs="Times New Roman"/>
              </w:rPr>
            </w:pPr>
            <w:r>
              <w:rPr>
                <w:rFonts w:ascii="Times New Roman" w:hAnsi="Times New Roman" w:cs="Times New Roman"/>
              </w:rPr>
              <w:t xml:space="preserve">Повышает скорость принятия правильного решения по ЭКГ </w:t>
            </w:r>
          </w:p>
        </w:tc>
      </w:tr>
      <w:tr w:rsidR="0049501F" w:rsidRPr="00F176B1" w14:paraId="47C6781A" w14:textId="77777777" w:rsidTr="00645807">
        <w:trPr>
          <w:gridBefore w:val="1"/>
          <w:wBefore w:w="9" w:type="dxa"/>
          <w:cantSplit/>
          <w:trHeight w:val="20"/>
        </w:trPr>
        <w:tc>
          <w:tcPr>
            <w:tcW w:w="1094" w:type="dxa"/>
            <w:vAlign w:val="center"/>
          </w:tcPr>
          <w:p w14:paraId="08FDCF33" w14:textId="77777777" w:rsidR="0049501F" w:rsidRPr="00F176B1"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0C02968C" w14:textId="77777777" w:rsidR="0049501F" w:rsidRPr="00F176B1" w:rsidRDefault="0049501F" w:rsidP="008B3EC0">
            <w:pPr>
              <w:spacing w:after="0" w:line="240" w:lineRule="auto"/>
              <w:rPr>
                <w:rFonts w:ascii="Times New Roman" w:hAnsi="Times New Roman" w:cs="Times New Roman"/>
              </w:rPr>
            </w:pPr>
            <w:r w:rsidRPr="00F176B1">
              <w:rPr>
                <w:rFonts w:ascii="Times New Roman" w:hAnsi="Times New Roman" w:cs="Times New Roman"/>
              </w:rPr>
              <w:t>Сохранение исследований в энергонезависимой памяти с возможностью повторного вызова исследований для просмотра и передачи на кардиосервер</w:t>
            </w:r>
          </w:p>
        </w:tc>
        <w:tc>
          <w:tcPr>
            <w:tcW w:w="2494" w:type="dxa"/>
            <w:vAlign w:val="center"/>
          </w:tcPr>
          <w:p w14:paraId="5A562E9F"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37475CF8" w14:textId="77777777" w:rsidR="0049501F" w:rsidRPr="00F176B1" w:rsidRDefault="007E1F24" w:rsidP="008B3EC0">
            <w:pPr>
              <w:spacing w:after="0" w:line="240" w:lineRule="auto"/>
              <w:jc w:val="center"/>
              <w:rPr>
                <w:rFonts w:ascii="Times New Roman" w:hAnsi="Times New Roman" w:cs="Times New Roman"/>
              </w:rPr>
            </w:pPr>
            <w:r>
              <w:rPr>
                <w:rFonts w:ascii="Times New Roman" w:hAnsi="Times New Roman" w:cs="Times New Roman"/>
              </w:rPr>
              <w:t xml:space="preserve">Позволяет сохранить зарегистрированную ЭКГ  и описать ее вручную или переместиться в место, где есть связь и передать ее </w:t>
            </w:r>
          </w:p>
        </w:tc>
      </w:tr>
      <w:tr w:rsidR="0049501F" w:rsidRPr="00F176B1" w14:paraId="1752606D" w14:textId="77777777" w:rsidTr="00645807">
        <w:trPr>
          <w:gridBefore w:val="1"/>
          <w:wBefore w:w="9" w:type="dxa"/>
          <w:cantSplit/>
          <w:trHeight w:val="20"/>
        </w:trPr>
        <w:tc>
          <w:tcPr>
            <w:tcW w:w="1094" w:type="dxa"/>
            <w:vAlign w:val="center"/>
          </w:tcPr>
          <w:p w14:paraId="6C26F76B" w14:textId="77777777" w:rsidR="0049501F" w:rsidRPr="00F176B1" w:rsidRDefault="0049501F" w:rsidP="00654ACB">
            <w:pPr>
              <w:numPr>
                <w:ilvl w:val="0"/>
                <w:numId w:val="16"/>
              </w:numPr>
              <w:spacing w:after="0" w:line="240" w:lineRule="auto"/>
              <w:ind w:left="0" w:firstLine="104"/>
              <w:rPr>
                <w:rFonts w:ascii="Times New Roman" w:hAnsi="Times New Roman" w:cs="Times New Roman"/>
              </w:rPr>
            </w:pPr>
          </w:p>
        </w:tc>
        <w:tc>
          <w:tcPr>
            <w:tcW w:w="7369" w:type="dxa"/>
            <w:vAlign w:val="center"/>
          </w:tcPr>
          <w:p w14:paraId="2DEEBDA2" w14:textId="77777777" w:rsidR="0049501F" w:rsidRPr="00F176B1" w:rsidRDefault="0049501F" w:rsidP="00312A97">
            <w:pPr>
              <w:spacing w:after="0" w:line="240" w:lineRule="auto"/>
              <w:rPr>
                <w:rFonts w:ascii="Times New Roman" w:hAnsi="Times New Roman" w:cs="Times New Roman"/>
              </w:rPr>
            </w:pPr>
            <w:r w:rsidRPr="00F176B1">
              <w:rPr>
                <w:rFonts w:ascii="Times New Roman" w:hAnsi="Times New Roman" w:cs="Times New Roman"/>
              </w:rPr>
              <w:t xml:space="preserve">Свободное распространение программного обеспечения </w:t>
            </w:r>
            <w:r w:rsidR="00312A97">
              <w:rPr>
                <w:rFonts w:ascii="Times New Roman" w:hAnsi="Times New Roman" w:cs="Times New Roman"/>
              </w:rPr>
              <w:t>коммуникатора</w:t>
            </w:r>
            <w:r w:rsidRPr="00F176B1">
              <w:rPr>
                <w:rFonts w:ascii="Times New Roman" w:hAnsi="Times New Roman" w:cs="Times New Roman"/>
              </w:rPr>
              <w:t xml:space="preserve"> и рабочего места врача – бесплатная загрузка и обновление его с сайта производителя</w:t>
            </w:r>
          </w:p>
        </w:tc>
        <w:tc>
          <w:tcPr>
            <w:tcW w:w="2494" w:type="dxa"/>
            <w:vAlign w:val="center"/>
          </w:tcPr>
          <w:p w14:paraId="3AEDA9C6" w14:textId="77777777" w:rsidR="0049501F" w:rsidRPr="00F176B1" w:rsidRDefault="0049501F" w:rsidP="008B3EC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4A96D411" w14:textId="77777777" w:rsidR="0049501F" w:rsidRPr="00F176B1" w:rsidRDefault="007E1F24" w:rsidP="008B3EC0">
            <w:pPr>
              <w:spacing w:after="0" w:line="240" w:lineRule="auto"/>
              <w:jc w:val="center"/>
              <w:rPr>
                <w:rFonts w:ascii="Times New Roman" w:hAnsi="Times New Roman" w:cs="Times New Roman"/>
              </w:rPr>
            </w:pPr>
            <w:r>
              <w:rPr>
                <w:rFonts w:ascii="Times New Roman" w:hAnsi="Times New Roman" w:cs="Times New Roman"/>
              </w:rPr>
              <w:t xml:space="preserve">Повышает оперативность обновления </w:t>
            </w:r>
            <w:r w:rsidR="007F7397">
              <w:rPr>
                <w:rFonts w:ascii="Times New Roman" w:hAnsi="Times New Roman" w:cs="Times New Roman"/>
              </w:rPr>
              <w:t>и эксплуатационные качества</w:t>
            </w:r>
          </w:p>
        </w:tc>
      </w:tr>
      <w:tr w:rsidR="00E77876" w:rsidRPr="00F176B1" w14:paraId="18C053BA" w14:textId="77777777" w:rsidTr="00645807">
        <w:trPr>
          <w:gridBefore w:val="1"/>
          <w:wBefore w:w="9" w:type="dxa"/>
          <w:cantSplit/>
          <w:trHeight w:val="20"/>
        </w:trPr>
        <w:tc>
          <w:tcPr>
            <w:tcW w:w="1094" w:type="dxa"/>
            <w:vAlign w:val="center"/>
          </w:tcPr>
          <w:p w14:paraId="4E49FDAE" w14:textId="77777777" w:rsidR="00E77876" w:rsidRPr="00F176B1" w:rsidRDefault="007F7397" w:rsidP="00991A53">
            <w:pPr>
              <w:spacing w:after="0" w:line="240" w:lineRule="auto"/>
              <w:ind w:firstLine="112"/>
              <w:rPr>
                <w:rFonts w:ascii="Times New Roman" w:hAnsi="Times New Roman" w:cs="Times New Roman"/>
                <w:b/>
                <w:bCs/>
              </w:rPr>
            </w:pPr>
            <w:r>
              <w:rPr>
                <w:rFonts w:ascii="Times New Roman" w:hAnsi="Times New Roman" w:cs="Times New Roman"/>
                <w:b/>
                <w:bCs/>
              </w:rPr>
              <w:t>5</w:t>
            </w:r>
          </w:p>
        </w:tc>
        <w:tc>
          <w:tcPr>
            <w:tcW w:w="14410" w:type="dxa"/>
            <w:gridSpan w:val="4"/>
            <w:vAlign w:val="center"/>
          </w:tcPr>
          <w:p w14:paraId="0795CC03" w14:textId="77777777" w:rsidR="00E77876" w:rsidRPr="00F176B1" w:rsidRDefault="00E77876" w:rsidP="00654ACB">
            <w:pPr>
              <w:spacing w:after="0" w:line="240" w:lineRule="auto"/>
              <w:jc w:val="center"/>
              <w:rPr>
                <w:rFonts w:ascii="Times New Roman" w:hAnsi="Times New Roman" w:cs="Times New Roman"/>
                <w:b/>
                <w:bCs/>
              </w:rPr>
            </w:pPr>
            <w:r w:rsidRPr="00F176B1">
              <w:rPr>
                <w:rFonts w:ascii="Times New Roman" w:hAnsi="Times New Roman" w:cs="Times New Roman"/>
                <w:b/>
                <w:bCs/>
              </w:rPr>
              <w:t>Функциональные возможности облачного сервиса автоматической интерпретации ЭКГ</w:t>
            </w:r>
            <w:r w:rsidR="007E6E9D">
              <w:rPr>
                <w:rFonts w:ascii="Times New Roman" w:hAnsi="Times New Roman" w:cs="Times New Roman"/>
                <w:b/>
                <w:bCs/>
              </w:rPr>
              <w:t>, не указанные в КТРУ</w:t>
            </w:r>
          </w:p>
        </w:tc>
      </w:tr>
      <w:tr w:rsidR="0049501F" w:rsidRPr="00F176B1" w14:paraId="4B43EAD1" w14:textId="77777777" w:rsidTr="00645807">
        <w:trPr>
          <w:gridBefore w:val="1"/>
          <w:wBefore w:w="9" w:type="dxa"/>
          <w:cantSplit/>
          <w:trHeight w:val="20"/>
        </w:trPr>
        <w:tc>
          <w:tcPr>
            <w:tcW w:w="1094" w:type="dxa"/>
            <w:vAlign w:val="center"/>
          </w:tcPr>
          <w:p w14:paraId="2558C8BC" w14:textId="77777777" w:rsidR="0049501F" w:rsidRPr="00F176B1" w:rsidRDefault="0049501F" w:rsidP="00991A53">
            <w:pPr>
              <w:numPr>
                <w:ilvl w:val="0"/>
                <w:numId w:val="18"/>
              </w:numPr>
              <w:spacing w:after="0" w:line="240" w:lineRule="auto"/>
              <w:ind w:left="-12" w:firstLine="112"/>
              <w:rPr>
                <w:rFonts w:ascii="Times New Roman" w:hAnsi="Times New Roman" w:cs="Times New Roman"/>
              </w:rPr>
            </w:pPr>
          </w:p>
        </w:tc>
        <w:tc>
          <w:tcPr>
            <w:tcW w:w="7369" w:type="dxa"/>
            <w:vAlign w:val="center"/>
          </w:tcPr>
          <w:p w14:paraId="5A1996AF" w14:textId="77777777" w:rsidR="0049501F" w:rsidRPr="00F176B1" w:rsidRDefault="0049501F" w:rsidP="008B3EC0">
            <w:pPr>
              <w:spacing w:after="0" w:line="240" w:lineRule="auto"/>
              <w:rPr>
                <w:rFonts w:ascii="Times New Roman" w:hAnsi="Times New Roman" w:cs="Times New Roman"/>
                <w:b/>
                <w:bCs/>
              </w:rPr>
            </w:pPr>
            <w:r w:rsidRPr="00F176B1">
              <w:rPr>
                <w:rFonts w:ascii="Times New Roman" w:hAnsi="Times New Roman" w:cs="Times New Roman"/>
              </w:rPr>
              <w:t>Автоматическое измерение амплитудно-временных параметров ЭКГ</w:t>
            </w:r>
          </w:p>
        </w:tc>
        <w:tc>
          <w:tcPr>
            <w:tcW w:w="2494" w:type="dxa"/>
            <w:vAlign w:val="center"/>
          </w:tcPr>
          <w:p w14:paraId="22B68EDE" w14:textId="77777777" w:rsidR="0049501F" w:rsidRPr="00F176B1" w:rsidRDefault="0049501F" w:rsidP="008B3EC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47" w:type="dxa"/>
            <w:gridSpan w:val="2"/>
          </w:tcPr>
          <w:p w14:paraId="5093A593" w14:textId="77777777" w:rsidR="0049501F" w:rsidRPr="00F176B1" w:rsidRDefault="00E77876" w:rsidP="008B3EC0">
            <w:pPr>
              <w:spacing w:after="0" w:line="240" w:lineRule="auto"/>
              <w:jc w:val="center"/>
              <w:rPr>
                <w:rFonts w:ascii="Times New Roman" w:hAnsi="Times New Roman" w:cs="Times New Roman"/>
              </w:rPr>
            </w:pPr>
            <w:r>
              <w:rPr>
                <w:rFonts w:ascii="Times New Roman" w:hAnsi="Times New Roman" w:cs="Times New Roman"/>
              </w:rPr>
              <w:t>Повышает скорость принятия правильного решения по ЭКГ</w:t>
            </w:r>
          </w:p>
        </w:tc>
      </w:tr>
      <w:tr w:rsidR="0049501F" w:rsidRPr="00F176B1" w14:paraId="40B4D9B7" w14:textId="77777777" w:rsidTr="00645807">
        <w:trPr>
          <w:gridBefore w:val="1"/>
          <w:wBefore w:w="9" w:type="dxa"/>
          <w:cantSplit/>
          <w:trHeight w:val="20"/>
        </w:trPr>
        <w:tc>
          <w:tcPr>
            <w:tcW w:w="1094" w:type="dxa"/>
            <w:vAlign w:val="center"/>
          </w:tcPr>
          <w:p w14:paraId="07943BC8" w14:textId="77777777" w:rsidR="0049501F" w:rsidRPr="00F176B1" w:rsidRDefault="0049501F" w:rsidP="00991A53">
            <w:pPr>
              <w:numPr>
                <w:ilvl w:val="0"/>
                <w:numId w:val="18"/>
              </w:numPr>
              <w:spacing w:after="0" w:line="240" w:lineRule="auto"/>
              <w:ind w:left="0" w:firstLine="112"/>
              <w:rPr>
                <w:rFonts w:ascii="Times New Roman" w:hAnsi="Times New Roman" w:cs="Times New Roman"/>
              </w:rPr>
            </w:pPr>
          </w:p>
        </w:tc>
        <w:tc>
          <w:tcPr>
            <w:tcW w:w="7369" w:type="dxa"/>
            <w:vAlign w:val="center"/>
          </w:tcPr>
          <w:p w14:paraId="5CC611B1" w14:textId="77777777" w:rsidR="0049501F" w:rsidRPr="00F176B1" w:rsidRDefault="0049501F" w:rsidP="008B3EC0">
            <w:pPr>
              <w:spacing w:after="0" w:line="240" w:lineRule="auto"/>
              <w:rPr>
                <w:rFonts w:ascii="Times New Roman" w:hAnsi="Times New Roman" w:cs="Times New Roman"/>
                <w:b/>
                <w:bCs/>
              </w:rPr>
            </w:pPr>
            <w:r w:rsidRPr="00F176B1">
              <w:rPr>
                <w:rFonts w:ascii="Times New Roman" w:hAnsi="Times New Roman" w:cs="Times New Roman"/>
              </w:rPr>
              <w:t>Автоматическое формирование ЭКГ-заключения по ритму и форме предсердно-желудочковых комплексов в терминах «норма-отклонение от нормы-патология»</w:t>
            </w:r>
          </w:p>
        </w:tc>
        <w:tc>
          <w:tcPr>
            <w:tcW w:w="2494" w:type="dxa"/>
            <w:vAlign w:val="center"/>
          </w:tcPr>
          <w:p w14:paraId="35A18952" w14:textId="77777777" w:rsidR="0049501F" w:rsidRPr="00F176B1" w:rsidRDefault="0049501F" w:rsidP="008B3EC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47" w:type="dxa"/>
            <w:gridSpan w:val="2"/>
          </w:tcPr>
          <w:p w14:paraId="111DD659" w14:textId="77777777" w:rsidR="0049501F" w:rsidRPr="00F176B1" w:rsidRDefault="00E77876" w:rsidP="008B3EC0">
            <w:pPr>
              <w:spacing w:after="0" w:line="240" w:lineRule="auto"/>
              <w:jc w:val="center"/>
              <w:rPr>
                <w:rFonts w:ascii="Times New Roman" w:hAnsi="Times New Roman" w:cs="Times New Roman"/>
              </w:rPr>
            </w:pPr>
            <w:r>
              <w:rPr>
                <w:rFonts w:ascii="Times New Roman" w:hAnsi="Times New Roman" w:cs="Times New Roman"/>
              </w:rPr>
              <w:t>Повышает скорость принятия правильного решения по ЭКГ</w:t>
            </w:r>
          </w:p>
        </w:tc>
      </w:tr>
      <w:tr w:rsidR="0049501F" w:rsidRPr="00F176B1" w14:paraId="7C9F6A47" w14:textId="77777777" w:rsidTr="00645807">
        <w:trPr>
          <w:gridBefore w:val="1"/>
          <w:wBefore w:w="9" w:type="dxa"/>
          <w:cantSplit/>
          <w:trHeight w:val="20"/>
        </w:trPr>
        <w:tc>
          <w:tcPr>
            <w:tcW w:w="1094" w:type="dxa"/>
            <w:vAlign w:val="center"/>
          </w:tcPr>
          <w:p w14:paraId="751122F6" w14:textId="77777777" w:rsidR="0049501F" w:rsidRPr="00F176B1" w:rsidRDefault="0049501F" w:rsidP="00991A53">
            <w:pPr>
              <w:numPr>
                <w:ilvl w:val="0"/>
                <w:numId w:val="18"/>
              </w:numPr>
              <w:spacing w:after="0" w:line="240" w:lineRule="auto"/>
              <w:ind w:left="0" w:firstLine="112"/>
              <w:rPr>
                <w:rFonts w:ascii="Times New Roman" w:hAnsi="Times New Roman" w:cs="Times New Roman"/>
              </w:rPr>
            </w:pPr>
          </w:p>
        </w:tc>
        <w:tc>
          <w:tcPr>
            <w:tcW w:w="7369" w:type="dxa"/>
            <w:vAlign w:val="center"/>
          </w:tcPr>
          <w:p w14:paraId="2D771D45" w14:textId="77777777" w:rsidR="0049501F" w:rsidRPr="00F176B1" w:rsidRDefault="0049501F" w:rsidP="008B3EC0">
            <w:pPr>
              <w:spacing w:after="0" w:line="240" w:lineRule="auto"/>
              <w:rPr>
                <w:rFonts w:ascii="Times New Roman" w:hAnsi="Times New Roman" w:cs="Times New Roman"/>
                <w:b/>
                <w:bCs/>
              </w:rPr>
            </w:pPr>
            <w:r w:rsidRPr="00F176B1">
              <w:rPr>
                <w:rFonts w:ascii="Times New Roman" w:hAnsi="Times New Roman" w:cs="Times New Roman"/>
              </w:rPr>
              <w:t>Автоматическое формирование синдромального электрокардиографического заключения</w:t>
            </w:r>
          </w:p>
        </w:tc>
        <w:tc>
          <w:tcPr>
            <w:tcW w:w="2494" w:type="dxa"/>
            <w:vAlign w:val="center"/>
          </w:tcPr>
          <w:p w14:paraId="4DAABB1B" w14:textId="77777777" w:rsidR="0049501F" w:rsidRPr="00F176B1" w:rsidRDefault="0049501F" w:rsidP="008B3EC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47" w:type="dxa"/>
            <w:gridSpan w:val="2"/>
          </w:tcPr>
          <w:p w14:paraId="29D8C8E3" w14:textId="77777777" w:rsidR="0049501F" w:rsidRPr="00F176B1" w:rsidRDefault="00E77876" w:rsidP="008B3EC0">
            <w:pPr>
              <w:spacing w:after="0" w:line="240" w:lineRule="auto"/>
              <w:jc w:val="center"/>
              <w:rPr>
                <w:rFonts w:ascii="Times New Roman" w:hAnsi="Times New Roman" w:cs="Times New Roman"/>
              </w:rPr>
            </w:pPr>
            <w:r>
              <w:rPr>
                <w:rFonts w:ascii="Times New Roman" w:hAnsi="Times New Roman" w:cs="Times New Roman"/>
              </w:rPr>
              <w:t>Повышает скорость принятия правильного решения по ЭКГ</w:t>
            </w:r>
          </w:p>
        </w:tc>
      </w:tr>
      <w:tr w:rsidR="0049501F" w:rsidRPr="00ED0BFB" w14:paraId="354AD448" w14:textId="77777777" w:rsidTr="00A55019">
        <w:trPr>
          <w:gridBefore w:val="1"/>
          <w:wBefore w:w="9" w:type="dxa"/>
          <w:cantSplit/>
          <w:trHeight w:val="667"/>
        </w:trPr>
        <w:tc>
          <w:tcPr>
            <w:tcW w:w="1094" w:type="dxa"/>
            <w:shd w:val="clear" w:color="auto" w:fill="auto"/>
            <w:vAlign w:val="center"/>
          </w:tcPr>
          <w:p w14:paraId="0ABD2061" w14:textId="77777777" w:rsidR="0049501F" w:rsidRPr="00ED0BFB" w:rsidRDefault="0049501F" w:rsidP="00991A53">
            <w:pPr>
              <w:numPr>
                <w:ilvl w:val="0"/>
                <w:numId w:val="18"/>
              </w:numPr>
              <w:spacing w:after="0" w:line="240" w:lineRule="auto"/>
              <w:ind w:left="-12" w:firstLine="112"/>
              <w:rPr>
                <w:rFonts w:ascii="Times New Roman" w:hAnsi="Times New Roman" w:cs="Times New Roman"/>
              </w:rPr>
            </w:pPr>
          </w:p>
        </w:tc>
        <w:tc>
          <w:tcPr>
            <w:tcW w:w="7369" w:type="dxa"/>
            <w:shd w:val="clear" w:color="auto" w:fill="auto"/>
            <w:vAlign w:val="center"/>
          </w:tcPr>
          <w:p w14:paraId="148FE303" w14:textId="77777777" w:rsidR="0049501F" w:rsidRPr="00ED0BFB" w:rsidRDefault="0049501F" w:rsidP="00EE22F9">
            <w:pPr>
              <w:tabs>
                <w:tab w:val="left" w:pos="1077"/>
              </w:tabs>
              <w:spacing w:after="0" w:line="240" w:lineRule="auto"/>
              <w:rPr>
                <w:rFonts w:ascii="Times New Roman" w:hAnsi="Times New Roman" w:cs="Times New Roman"/>
              </w:rPr>
            </w:pPr>
            <w:r w:rsidRPr="00ED0BFB">
              <w:rPr>
                <w:rFonts w:ascii="Times New Roman" w:hAnsi="Times New Roman" w:cs="Times New Roman"/>
              </w:rPr>
              <w:t>Точность автоматических измерений ЭКГ</w:t>
            </w:r>
          </w:p>
        </w:tc>
        <w:tc>
          <w:tcPr>
            <w:tcW w:w="2494" w:type="dxa"/>
            <w:shd w:val="clear" w:color="auto" w:fill="auto"/>
            <w:vAlign w:val="center"/>
          </w:tcPr>
          <w:p w14:paraId="6F049F49" w14:textId="77777777" w:rsidR="0049501F" w:rsidRPr="00ED0BFB" w:rsidRDefault="00E77876" w:rsidP="001940E2">
            <w:pPr>
              <w:spacing w:after="0" w:line="240" w:lineRule="auto"/>
              <w:jc w:val="center"/>
              <w:rPr>
                <w:rFonts w:ascii="Times New Roman" w:hAnsi="Times New Roman" w:cs="Times New Roman"/>
              </w:rPr>
            </w:pPr>
            <w:r w:rsidRPr="00ED0BFB">
              <w:rPr>
                <w:rFonts w:ascii="Times New Roman" w:hAnsi="Times New Roman" w:cs="Times New Roman"/>
              </w:rPr>
              <w:t>Наличие подтверждающего протокола</w:t>
            </w:r>
          </w:p>
        </w:tc>
        <w:tc>
          <w:tcPr>
            <w:tcW w:w="4547" w:type="dxa"/>
            <w:gridSpan w:val="2"/>
            <w:shd w:val="clear" w:color="auto" w:fill="auto"/>
          </w:tcPr>
          <w:p w14:paraId="1F5FB260" w14:textId="77777777" w:rsidR="0049501F" w:rsidRPr="00ED0BFB" w:rsidRDefault="00D606B9" w:rsidP="001940E2">
            <w:pPr>
              <w:spacing w:after="0" w:line="240" w:lineRule="auto"/>
              <w:jc w:val="center"/>
              <w:rPr>
                <w:rFonts w:ascii="Times New Roman" w:hAnsi="Times New Roman" w:cs="Times New Roman"/>
              </w:rPr>
            </w:pPr>
            <w:r>
              <w:rPr>
                <w:rFonts w:ascii="Times New Roman" w:hAnsi="Times New Roman" w:cs="Times New Roman"/>
              </w:rPr>
              <w:t>В соответствии с п. 201.12.1.101 ГОСТ Р МЭК 60601-2-25-2016 для анализирующих электрокардиографов</w:t>
            </w:r>
          </w:p>
        </w:tc>
      </w:tr>
      <w:tr w:rsidR="0049501F" w:rsidRPr="00ED0BFB" w14:paraId="6A3FA583" w14:textId="77777777" w:rsidTr="00A55019">
        <w:trPr>
          <w:gridBefore w:val="1"/>
          <w:wBefore w:w="9" w:type="dxa"/>
          <w:cantSplit/>
          <w:trHeight w:val="667"/>
        </w:trPr>
        <w:tc>
          <w:tcPr>
            <w:tcW w:w="1094" w:type="dxa"/>
            <w:shd w:val="clear" w:color="auto" w:fill="auto"/>
            <w:vAlign w:val="center"/>
          </w:tcPr>
          <w:p w14:paraId="12BEABF8" w14:textId="77777777" w:rsidR="0049501F" w:rsidRPr="00ED0BFB" w:rsidRDefault="0049501F" w:rsidP="001B368A">
            <w:pPr>
              <w:numPr>
                <w:ilvl w:val="0"/>
                <w:numId w:val="18"/>
              </w:numPr>
              <w:spacing w:after="0" w:line="240" w:lineRule="auto"/>
              <w:ind w:left="-12" w:firstLine="112"/>
              <w:rPr>
                <w:rFonts w:ascii="Times New Roman" w:hAnsi="Times New Roman" w:cs="Times New Roman"/>
              </w:rPr>
            </w:pPr>
          </w:p>
        </w:tc>
        <w:tc>
          <w:tcPr>
            <w:tcW w:w="7369" w:type="dxa"/>
            <w:shd w:val="clear" w:color="auto" w:fill="auto"/>
            <w:vAlign w:val="center"/>
          </w:tcPr>
          <w:p w14:paraId="37D80C75" w14:textId="77777777" w:rsidR="0049501F" w:rsidRPr="00ED0BFB" w:rsidRDefault="0049501F" w:rsidP="00E77876">
            <w:pPr>
              <w:tabs>
                <w:tab w:val="left" w:pos="1077"/>
              </w:tabs>
              <w:spacing w:after="0" w:line="240" w:lineRule="auto"/>
              <w:rPr>
                <w:rFonts w:ascii="Times New Roman" w:hAnsi="Times New Roman" w:cs="Times New Roman"/>
              </w:rPr>
            </w:pPr>
            <w:r w:rsidRPr="00ED0BFB">
              <w:rPr>
                <w:rFonts w:ascii="Times New Roman" w:hAnsi="Times New Roman" w:cs="Times New Roman"/>
              </w:rPr>
              <w:t xml:space="preserve">Количественные показатели точности в режиме автоматической интерпретации ЭКГ </w:t>
            </w:r>
          </w:p>
        </w:tc>
        <w:tc>
          <w:tcPr>
            <w:tcW w:w="2494" w:type="dxa"/>
            <w:shd w:val="clear" w:color="auto" w:fill="auto"/>
            <w:vAlign w:val="center"/>
          </w:tcPr>
          <w:p w14:paraId="7662A34A" w14:textId="77777777" w:rsidR="0049501F" w:rsidRPr="00ED0BFB" w:rsidRDefault="00E77876" w:rsidP="00EE22F9">
            <w:pPr>
              <w:spacing w:after="0" w:line="240" w:lineRule="auto"/>
              <w:jc w:val="center"/>
              <w:rPr>
                <w:rFonts w:ascii="Times New Roman" w:hAnsi="Times New Roman" w:cs="Times New Roman"/>
              </w:rPr>
            </w:pPr>
            <w:r w:rsidRPr="00ED0BFB">
              <w:rPr>
                <w:rFonts w:ascii="Times New Roman" w:hAnsi="Times New Roman" w:cs="Times New Roman"/>
              </w:rPr>
              <w:t xml:space="preserve">Наличие подтверждающего протокола </w:t>
            </w:r>
            <w:r w:rsidR="0049501F" w:rsidRPr="00ED0BFB">
              <w:rPr>
                <w:rFonts w:ascii="Times New Roman" w:hAnsi="Times New Roman" w:cs="Times New Roman"/>
              </w:rPr>
              <w:t>клинических испытаний</w:t>
            </w:r>
          </w:p>
        </w:tc>
        <w:tc>
          <w:tcPr>
            <w:tcW w:w="4547" w:type="dxa"/>
            <w:gridSpan w:val="2"/>
            <w:shd w:val="clear" w:color="auto" w:fill="auto"/>
          </w:tcPr>
          <w:p w14:paraId="411F5654" w14:textId="77777777" w:rsidR="0049501F" w:rsidRPr="00ED0BFB" w:rsidRDefault="00E77876" w:rsidP="00EE22F9">
            <w:pPr>
              <w:spacing w:after="0" w:line="240" w:lineRule="auto"/>
              <w:jc w:val="center"/>
              <w:rPr>
                <w:rFonts w:ascii="Times New Roman" w:hAnsi="Times New Roman" w:cs="Times New Roman"/>
              </w:rPr>
            </w:pPr>
            <w:r w:rsidRPr="00ED0BFB">
              <w:rPr>
                <w:rFonts w:ascii="Times New Roman" w:hAnsi="Times New Roman" w:cs="Times New Roman"/>
              </w:rPr>
              <w:t xml:space="preserve">В соответствии с п. 50.102 ГОСТ </w:t>
            </w:r>
            <w:r w:rsidRPr="00ED0BFB">
              <w:rPr>
                <w:rFonts w:ascii="Times New Roman" w:hAnsi="Times New Roman" w:cs="Times New Roman"/>
                <w:lang w:val="en-US"/>
              </w:rPr>
              <w:t>IEC</w:t>
            </w:r>
            <w:r w:rsidRPr="00ED0BFB">
              <w:rPr>
                <w:rFonts w:ascii="Times New Roman" w:hAnsi="Times New Roman" w:cs="Times New Roman"/>
              </w:rPr>
              <w:t xml:space="preserve"> 60601-2-51-2011 для анализирующих электрокардиографов</w:t>
            </w:r>
          </w:p>
        </w:tc>
      </w:tr>
      <w:tr w:rsidR="00ED0BFB" w:rsidRPr="00F176B1" w14:paraId="649F286F" w14:textId="77777777" w:rsidTr="00645807">
        <w:trPr>
          <w:gridBefore w:val="1"/>
          <w:wBefore w:w="9" w:type="dxa"/>
          <w:cantSplit/>
          <w:trHeight w:val="782"/>
        </w:trPr>
        <w:tc>
          <w:tcPr>
            <w:tcW w:w="1094" w:type="dxa"/>
            <w:vAlign w:val="center"/>
          </w:tcPr>
          <w:p w14:paraId="26BD79FE"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4DFDD23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«Синусовый ритм» в условиях больницы, не менее, %</w:t>
            </w:r>
          </w:p>
          <w:p w14:paraId="1D76C37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034FE7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3C125C4B" w14:textId="77777777" w:rsidR="00ED0BFB" w:rsidRPr="00F176B1" w:rsidRDefault="00ED0BFB" w:rsidP="00EE22F9">
            <w:pPr>
              <w:spacing w:after="0" w:line="240" w:lineRule="auto"/>
              <w:jc w:val="center"/>
              <w:rPr>
                <w:rFonts w:ascii="Times New Roman" w:hAnsi="Times New Roman" w:cs="Times New Roman"/>
              </w:rPr>
            </w:pPr>
          </w:p>
          <w:p w14:paraId="276B6CE8" w14:textId="77777777" w:rsidR="00ED0BFB" w:rsidRPr="00F176B1" w:rsidRDefault="00ED0BFB" w:rsidP="00EE22F9">
            <w:pPr>
              <w:spacing w:after="0" w:line="240" w:lineRule="auto"/>
              <w:jc w:val="center"/>
              <w:rPr>
                <w:rFonts w:ascii="Times New Roman" w:hAnsi="Times New Roman" w:cs="Times New Roman"/>
              </w:rPr>
            </w:pPr>
          </w:p>
          <w:p w14:paraId="5F3DDAF1"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p w14:paraId="63054782"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80</w:t>
            </w:r>
          </w:p>
        </w:tc>
        <w:tc>
          <w:tcPr>
            <w:tcW w:w="4547" w:type="dxa"/>
            <w:gridSpan w:val="2"/>
          </w:tcPr>
          <w:p w14:paraId="5C953F02"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06D2BAD7" w14:textId="77777777" w:rsidTr="00645807">
        <w:trPr>
          <w:gridBefore w:val="1"/>
          <w:wBefore w:w="9" w:type="dxa"/>
          <w:cantSplit/>
          <w:trHeight w:val="70"/>
        </w:trPr>
        <w:tc>
          <w:tcPr>
            <w:tcW w:w="1094" w:type="dxa"/>
            <w:vAlign w:val="center"/>
          </w:tcPr>
          <w:p w14:paraId="48DF1C11"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324487A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«Синусовый ритм» в условиях поликлиники, не менее, %</w:t>
            </w:r>
          </w:p>
          <w:p w14:paraId="0A15C6F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07F111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25BFF9B3" w14:textId="77777777" w:rsidR="00ED0BFB" w:rsidRPr="00F176B1" w:rsidRDefault="00ED0BFB" w:rsidP="00EE22F9">
            <w:pPr>
              <w:spacing w:after="0" w:line="240" w:lineRule="auto"/>
              <w:jc w:val="center"/>
              <w:rPr>
                <w:rFonts w:ascii="Times New Roman" w:hAnsi="Times New Roman" w:cs="Times New Roman"/>
              </w:rPr>
            </w:pPr>
          </w:p>
          <w:p w14:paraId="50DB070B" w14:textId="77777777" w:rsidR="00ED0BFB" w:rsidRPr="00F176B1" w:rsidRDefault="00ED0BFB" w:rsidP="00EE22F9">
            <w:pPr>
              <w:spacing w:after="0" w:line="240" w:lineRule="auto"/>
              <w:jc w:val="center"/>
              <w:rPr>
                <w:rFonts w:ascii="Times New Roman" w:hAnsi="Times New Roman" w:cs="Times New Roman"/>
              </w:rPr>
            </w:pPr>
          </w:p>
          <w:p w14:paraId="7DAA0D1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p w14:paraId="7FC6316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78</w:t>
            </w:r>
          </w:p>
        </w:tc>
        <w:tc>
          <w:tcPr>
            <w:tcW w:w="4547" w:type="dxa"/>
            <w:gridSpan w:val="2"/>
          </w:tcPr>
          <w:p w14:paraId="71633AC6"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4CC60CFD" w14:textId="77777777" w:rsidTr="00645807">
        <w:trPr>
          <w:gridBefore w:val="1"/>
          <w:wBefore w:w="9" w:type="dxa"/>
          <w:cantSplit/>
          <w:trHeight w:val="70"/>
        </w:trPr>
        <w:tc>
          <w:tcPr>
            <w:tcW w:w="1094" w:type="dxa"/>
            <w:vAlign w:val="center"/>
          </w:tcPr>
          <w:p w14:paraId="5D5675CA"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58F19C40"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«Синусовый ритм» в условиях скорой медицинской помощи, не менее, %:</w:t>
            </w:r>
          </w:p>
          <w:p w14:paraId="4804233C"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61C8826C"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644049F7" w14:textId="77777777" w:rsidR="00ED0BFB" w:rsidRPr="00F176B1" w:rsidRDefault="00ED0BFB" w:rsidP="00EE22F9">
            <w:pPr>
              <w:spacing w:after="0" w:line="240" w:lineRule="auto"/>
              <w:jc w:val="center"/>
              <w:rPr>
                <w:rFonts w:ascii="Times New Roman" w:hAnsi="Times New Roman" w:cs="Times New Roman"/>
              </w:rPr>
            </w:pPr>
          </w:p>
          <w:p w14:paraId="116275AE" w14:textId="77777777" w:rsidR="00ED0BFB" w:rsidRPr="00F176B1" w:rsidRDefault="00ED0BFB" w:rsidP="00EE22F9">
            <w:pPr>
              <w:spacing w:after="0" w:line="240" w:lineRule="auto"/>
              <w:jc w:val="center"/>
              <w:rPr>
                <w:rFonts w:ascii="Times New Roman" w:hAnsi="Times New Roman" w:cs="Times New Roman"/>
              </w:rPr>
            </w:pPr>
          </w:p>
          <w:p w14:paraId="09494BBD"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p w14:paraId="5BEB35A0"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81</w:t>
            </w:r>
          </w:p>
        </w:tc>
        <w:tc>
          <w:tcPr>
            <w:tcW w:w="4547" w:type="dxa"/>
            <w:gridSpan w:val="2"/>
          </w:tcPr>
          <w:p w14:paraId="69751C28"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BDB4EDD" w14:textId="77777777" w:rsidTr="00645807">
        <w:trPr>
          <w:gridBefore w:val="1"/>
          <w:wBefore w:w="9" w:type="dxa"/>
          <w:cantSplit/>
          <w:trHeight w:val="392"/>
        </w:trPr>
        <w:tc>
          <w:tcPr>
            <w:tcW w:w="1094" w:type="dxa"/>
            <w:vAlign w:val="center"/>
          </w:tcPr>
          <w:p w14:paraId="64ED134F"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60AAFE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«Фибрилляция и трепетание» в условиях больницы, не менее, %</w:t>
            </w:r>
          </w:p>
          <w:p w14:paraId="130A90C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1760D8C5"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968B310" w14:textId="77777777" w:rsidR="00ED0BFB" w:rsidRPr="00F176B1" w:rsidRDefault="00ED0BFB" w:rsidP="00EE22F9">
            <w:pPr>
              <w:spacing w:after="0" w:line="240" w:lineRule="auto"/>
              <w:jc w:val="center"/>
              <w:rPr>
                <w:rFonts w:ascii="Times New Roman" w:hAnsi="Times New Roman" w:cs="Times New Roman"/>
              </w:rPr>
            </w:pPr>
          </w:p>
          <w:p w14:paraId="40AA612D" w14:textId="77777777" w:rsidR="00ED0BFB" w:rsidRPr="00F176B1" w:rsidRDefault="00ED0BFB" w:rsidP="00EE22F9">
            <w:pPr>
              <w:spacing w:after="0" w:line="240" w:lineRule="auto"/>
              <w:jc w:val="center"/>
              <w:rPr>
                <w:rFonts w:ascii="Times New Roman" w:hAnsi="Times New Roman" w:cs="Times New Roman"/>
              </w:rPr>
            </w:pPr>
          </w:p>
          <w:p w14:paraId="635ED8A2"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94</w:t>
            </w:r>
          </w:p>
          <w:p w14:paraId="48A99E29"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78</w:t>
            </w:r>
          </w:p>
        </w:tc>
        <w:tc>
          <w:tcPr>
            <w:tcW w:w="4547" w:type="dxa"/>
            <w:gridSpan w:val="2"/>
          </w:tcPr>
          <w:p w14:paraId="2E256689"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82CCAAC" w14:textId="77777777" w:rsidTr="00645807">
        <w:trPr>
          <w:gridBefore w:val="1"/>
          <w:wBefore w:w="9" w:type="dxa"/>
          <w:cantSplit/>
          <w:trHeight w:val="70"/>
        </w:trPr>
        <w:tc>
          <w:tcPr>
            <w:tcW w:w="1094" w:type="dxa"/>
            <w:vAlign w:val="center"/>
          </w:tcPr>
          <w:p w14:paraId="576D5DDC"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9B6983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«Фибрилляция и трепетание» в условиях поликлиники, не менее, %</w:t>
            </w:r>
          </w:p>
          <w:p w14:paraId="0CFA40E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798F6B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423CF284" w14:textId="77777777" w:rsidR="00ED0BFB" w:rsidRPr="00F176B1" w:rsidRDefault="00ED0BFB" w:rsidP="00EE22F9">
            <w:pPr>
              <w:spacing w:after="0" w:line="240" w:lineRule="auto"/>
              <w:jc w:val="center"/>
              <w:rPr>
                <w:rFonts w:ascii="Times New Roman" w:hAnsi="Times New Roman" w:cs="Times New Roman"/>
              </w:rPr>
            </w:pPr>
          </w:p>
          <w:p w14:paraId="37308280" w14:textId="77777777" w:rsidR="00ED0BFB" w:rsidRPr="00F176B1" w:rsidRDefault="00ED0BFB" w:rsidP="00EE22F9">
            <w:pPr>
              <w:spacing w:after="0" w:line="240" w:lineRule="auto"/>
              <w:jc w:val="center"/>
              <w:rPr>
                <w:rFonts w:ascii="Times New Roman" w:hAnsi="Times New Roman" w:cs="Times New Roman"/>
              </w:rPr>
            </w:pPr>
          </w:p>
          <w:p w14:paraId="5B0B4C74"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95</w:t>
            </w:r>
          </w:p>
          <w:p w14:paraId="5B80E3D1"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7AB0B56B"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BBE754D" w14:textId="77777777" w:rsidTr="00645807">
        <w:trPr>
          <w:gridBefore w:val="1"/>
          <w:wBefore w:w="9" w:type="dxa"/>
          <w:cantSplit/>
          <w:trHeight w:val="70"/>
        </w:trPr>
        <w:tc>
          <w:tcPr>
            <w:tcW w:w="1094" w:type="dxa"/>
            <w:vAlign w:val="center"/>
          </w:tcPr>
          <w:p w14:paraId="19680B9E"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47926BC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xml:space="preserve">Точность формирования автоматического заключения «Фибрилляция и трепетание» в условиях скорой медицинской помощи, не менее, % </w:t>
            </w:r>
          </w:p>
          <w:p w14:paraId="573DF17C"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E65F85C"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28F5EB37" w14:textId="77777777" w:rsidR="00ED0BFB" w:rsidRPr="00F176B1" w:rsidRDefault="00ED0BFB" w:rsidP="00EE22F9">
            <w:pPr>
              <w:spacing w:after="0" w:line="240" w:lineRule="auto"/>
              <w:jc w:val="center"/>
              <w:rPr>
                <w:rFonts w:ascii="Times New Roman" w:hAnsi="Times New Roman" w:cs="Times New Roman"/>
              </w:rPr>
            </w:pPr>
          </w:p>
          <w:p w14:paraId="7D4D7851" w14:textId="77777777" w:rsidR="00ED0BFB" w:rsidRPr="00F176B1" w:rsidRDefault="00ED0BFB" w:rsidP="00EE22F9">
            <w:pPr>
              <w:spacing w:after="0" w:line="240" w:lineRule="auto"/>
              <w:jc w:val="center"/>
              <w:rPr>
                <w:rFonts w:ascii="Times New Roman" w:hAnsi="Times New Roman" w:cs="Times New Roman"/>
              </w:rPr>
            </w:pPr>
          </w:p>
          <w:p w14:paraId="200DA560"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91</w:t>
            </w:r>
          </w:p>
          <w:p w14:paraId="468E27B8"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5696A17F"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70F76F7C" w14:textId="77777777" w:rsidTr="00645807">
        <w:trPr>
          <w:gridBefore w:val="1"/>
          <w:wBefore w:w="9" w:type="dxa"/>
          <w:cantSplit/>
          <w:trHeight w:val="70"/>
        </w:trPr>
        <w:tc>
          <w:tcPr>
            <w:tcW w:w="1094" w:type="dxa"/>
            <w:vAlign w:val="center"/>
          </w:tcPr>
          <w:p w14:paraId="04A707F5"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6E8F495"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«Экстрасистолия» в условиях больницы, не менее, %:</w:t>
            </w:r>
          </w:p>
          <w:p w14:paraId="01FBC2E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327122C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394F5C93" w14:textId="77777777" w:rsidR="00ED0BFB" w:rsidRPr="00F176B1" w:rsidRDefault="00ED0BFB" w:rsidP="00EE22F9">
            <w:pPr>
              <w:spacing w:after="0" w:line="240" w:lineRule="auto"/>
              <w:jc w:val="center"/>
              <w:rPr>
                <w:rFonts w:ascii="Times New Roman" w:hAnsi="Times New Roman" w:cs="Times New Roman"/>
              </w:rPr>
            </w:pPr>
          </w:p>
          <w:p w14:paraId="349F33B1" w14:textId="77777777" w:rsidR="00ED0BFB" w:rsidRPr="00F176B1" w:rsidRDefault="00ED0BFB" w:rsidP="00EE22F9">
            <w:pPr>
              <w:spacing w:after="0" w:line="240" w:lineRule="auto"/>
              <w:jc w:val="center"/>
              <w:rPr>
                <w:rFonts w:ascii="Times New Roman" w:hAnsi="Times New Roman" w:cs="Times New Roman"/>
              </w:rPr>
            </w:pPr>
          </w:p>
          <w:p w14:paraId="5A8EE14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94</w:t>
            </w:r>
          </w:p>
          <w:p w14:paraId="3665EBD7"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7F1558AA"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9D67026" w14:textId="77777777" w:rsidTr="00645807">
        <w:trPr>
          <w:gridBefore w:val="1"/>
          <w:wBefore w:w="9" w:type="dxa"/>
          <w:cantSplit/>
          <w:trHeight w:val="70"/>
        </w:trPr>
        <w:tc>
          <w:tcPr>
            <w:tcW w:w="1094" w:type="dxa"/>
            <w:vAlign w:val="center"/>
          </w:tcPr>
          <w:p w14:paraId="5F7CE074"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54BBBE7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«Экстрасистолия» в условиях поликлиники, не менее, %:</w:t>
            </w:r>
          </w:p>
          <w:p w14:paraId="4186025E"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4D1599A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50B47CC6" w14:textId="77777777" w:rsidR="00ED0BFB" w:rsidRPr="00F176B1" w:rsidRDefault="00ED0BFB" w:rsidP="00EE22F9">
            <w:pPr>
              <w:spacing w:after="0" w:line="240" w:lineRule="auto"/>
              <w:jc w:val="center"/>
              <w:rPr>
                <w:rFonts w:ascii="Times New Roman" w:hAnsi="Times New Roman" w:cs="Times New Roman"/>
              </w:rPr>
            </w:pPr>
          </w:p>
          <w:p w14:paraId="3723A15B" w14:textId="77777777" w:rsidR="00ED0BFB" w:rsidRPr="00F176B1" w:rsidRDefault="00ED0BFB" w:rsidP="00EE22F9">
            <w:pPr>
              <w:spacing w:after="0" w:line="240" w:lineRule="auto"/>
              <w:jc w:val="center"/>
              <w:rPr>
                <w:rFonts w:ascii="Times New Roman" w:hAnsi="Times New Roman" w:cs="Times New Roman"/>
              </w:rPr>
            </w:pPr>
          </w:p>
          <w:p w14:paraId="6CF1E956"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93</w:t>
            </w:r>
          </w:p>
          <w:p w14:paraId="17917AC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432126B3"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1C5DB217" w14:textId="77777777" w:rsidTr="00645807">
        <w:trPr>
          <w:gridBefore w:val="1"/>
          <w:wBefore w:w="9" w:type="dxa"/>
          <w:cantSplit/>
          <w:trHeight w:val="70"/>
        </w:trPr>
        <w:tc>
          <w:tcPr>
            <w:tcW w:w="1094" w:type="dxa"/>
            <w:vAlign w:val="center"/>
          </w:tcPr>
          <w:p w14:paraId="62995AD0"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303DC4D1"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«Экстрасистолия» в условиях скорой медицинской помощи, не менее, %:</w:t>
            </w:r>
          </w:p>
          <w:p w14:paraId="4CB444F1"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3AC5A22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4AEB5CE8" w14:textId="77777777" w:rsidR="00ED0BFB" w:rsidRPr="00F176B1" w:rsidRDefault="00ED0BFB" w:rsidP="00EE22F9">
            <w:pPr>
              <w:spacing w:after="0" w:line="240" w:lineRule="auto"/>
              <w:jc w:val="center"/>
              <w:rPr>
                <w:rFonts w:ascii="Times New Roman" w:hAnsi="Times New Roman" w:cs="Times New Roman"/>
              </w:rPr>
            </w:pPr>
          </w:p>
          <w:p w14:paraId="425811D7" w14:textId="77777777" w:rsidR="00ED0BFB" w:rsidRPr="00F176B1" w:rsidRDefault="00ED0BFB" w:rsidP="00EE22F9">
            <w:pPr>
              <w:spacing w:after="0" w:line="240" w:lineRule="auto"/>
              <w:jc w:val="center"/>
              <w:rPr>
                <w:rFonts w:ascii="Times New Roman" w:hAnsi="Times New Roman" w:cs="Times New Roman"/>
              </w:rPr>
            </w:pPr>
          </w:p>
          <w:p w14:paraId="47B12B9D"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94</w:t>
            </w:r>
          </w:p>
          <w:p w14:paraId="72E2FCF3"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090EEB18"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5FF451C" w14:textId="77777777" w:rsidTr="00645807">
        <w:trPr>
          <w:gridBefore w:val="1"/>
          <w:wBefore w:w="9" w:type="dxa"/>
          <w:cantSplit/>
          <w:trHeight w:val="70"/>
        </w:trPr>
        <w:tc>
          <w:tcPr>
            <w:tcW w:w="1094" w:type="dxa"/>
            <w:vAlign w:val="center"/>
          </w:tcPr>
          <w:p w14:paraId="5185E2F0"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85FEF1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xml:space="preserve">Точность формирования автоматического заключения «АВ-блокада </w:t>
            </w:r>
            <w:r w:rsidRPr="00F176B1">
              <w:rPr>
                <w:rFonts w:ascii="Times New Roman" w:hAnsi="Times New Roman" w:cs="Times New Roman"/>
                <w:lang w:val="en-US"/>
              </w:rPr>
              <w:t>I</w:t>
            </w:r>
            <w:r w:rsidRPr="00F176B1">
              <w:rPr>
                <w:rFonts w:ascii="Times New Roman" w:hAnsi="Times New Roman" w:cs="Times New Roman"/>
              </w:rPr>
              <w:t xml:space="preserve"> степени» в условиях больницы, не менее, %:</w:t>
            </w:r>
          </w:p>
          <w:p w14:paraId="3363763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9BB9678"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C8835AF" w14:textId="77777777" w:rsidR="00ED0BFB" w:rsidRPr="00F176B1" w:rsidRDefault="00ED0BFB" w:rsidP="00EE22F9">
            <w:pPr>
              <w:spacing w:after="0" w:line="240" w:lineRule="auto"/>
              <w:jc w:val="center"/>
              <w:rPr>
                <w:rFonts w:ascii="Times New Roman" w:hAnsi="Times New Roman" w:cs="Times New Roman"/>
              </w:rPr>
            </w:pPr>
          </w:p>
          <w:p w14:paraId="10806E57" w14:textId="77777777" w:rsidR="00ED0BFB" w:rsidRPr="00F176B1" w:rsidRDefault="00ED0BFB" w:rsidP="00EE22F9">
            <w:pPr>
              <w:spacing w:after="0" w:line="240" w:lineRule="auto"/>
              <w:jc w:val="center"/>
              <w:rPr>
                <w:rFonts w:ascii="Times New Roman" w:hAnsi="Times New Roman" w:cs="Times New Roman"/>
              </w:rPr>
            </w:pPr>
          </w:p>
          <w:p w14:paraId="2A15CB82"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94</w:t>
            </w:r>
          </w:p>
          <w:p w14:paraId="212D1425"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97</w:t>
            </w:r>
          </w:p>
        </w:tc>
        <w:tc>
          <w:tcPr>
            <w:tcW w:w="4547" w:type="dxa"/>
            <w:gridSpan w:val="2"/>
          </w:tcPr>
          <w:p w14:paraId="596A81B8"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289EC1CB" w14:textId="77777777" w:rsidTr="00645807">
        <w:trPr>
          <w:gridBefore w:val="1"/>
          <w:wBefore w:w="9" w:type="dxa"/>
          <w:cantSplit/>
          <w:trHeight w:val="94"/>
        </w:trPr>
        <w:tc>
          <w:tcPr>
            <w:tcW w:w="1094" w:type="dxa"/>
            <w:vAlign w:val="center"/>
          </w:tcPr>
          <w:p w14:paraId="0D0B3823"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02755EF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xml:space="preserve">Точность формирования автоматического заключения «АВ-блокада </w:t>
            </w:r>
            <w:r w:rsidRPr="00F176B1">
              <w:rPr>
                <w:rFonts w:ascii="Times New Roman" w:hAnsi="Times New Roman" w:cs="Times New Roman"/>
                <w:lang w:val="en-US"/>
              </w:rPr>
              <w:t>I</w:t>
            </w:r>
            <w:r w:rsidRPr="00F176B1">
              <w:rPr>
                <w:rFonts w:ascii="Times New Roman" w:hAnsi="Times New Roman" w:cs="Times New Roman"/>
              </w:rPr>
              <w:t xml:space="preserve"> степени» в условиях поликлиники, не менее, %:</w:t>
            </w:r>
          </w:p>
          <w:p w14:paraId="6BC847A6"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D718E0F"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0863D5CE" w14:textId="77777777" w:rsidR="00ED0BFB" w:rsidRPr="00F176B1" w:rsidRDefault="00ED0BFB" w:rsidP="00EE22F9">
            <w:pPr>
              <w:spacing w:after="0" w:line="240" w:lineRule="auto"/>
              <w:jc w:val="center"/>
              <w:rPr>
                <w:rFonts w:ascii="Times New Roman" w:hAnsi="Times New Roman" w:cs="Times New Roman"/>
              </w:rPr>
            </w:pPr>
          </w:p>
          <w:p w14:paraId="790DF927" w14:textId="77777777" w:rsidR="00ED0BFB" w:rsidRPr="00F176B1" w:rsidRDefault="00ED0BFB" w:rsidP="00EE22F9">
            <w:pPr>
              <w:spacing w:after="0" w:line="240" w:lineRule="auto"/>
              <w:jc w:val="center"/>
              <w:rPr>
                <w:rFonts w:ascii="Times New Roman" w:hAnsi="Times New Roman" w:cs="Times New Roman"/>
              </w:rPr>
            </w:pPr>
          </w:p>
          <w:p w14:paraId="281C4BA6"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95</w:t>
            </w:r>
          </w:p>
          <w:p w14:paraId="608EEA28"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65B9EBFA"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5EE3959F" w14:textId="77777777" w:rsidTr="00645807">
        <w:trPr>
          <w:gridBefore w:val="1"/>
          <w:wBefore w:w="9" w:type="dxa"/>
          <w:cantSplit/>
          <w:trHeight w:val="103"/>
        </w:trPr>
        <w:tc>
          <w:tcPr>
            <w:tcW w:w="1094" w:type="dxa"/>
            <w:vAlign w:val="center"/>
          </w:tcPr>
          <w:p w14:paraId="6D7D58C4"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CC3571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xml:space="preserve">Точность формирования автоматического заключения «АВ-блокада </w:t>
            </w:r>
            <w:r w:rsidRPr="00F176B1">
              <w:rPr>
                <w:rFonts w:ascii="Times New Roman" w:hAnsi="Times New Roman" w:cs="Times New Roman"/>
                <w:lang w:val="en-US"/>
              </w:rPr>
              <w:t>I</w:t>
            </w:r>
            <w:r w:rsidRPr="00F176B1">
              <w:rPr>
                <w:rFonts w:ascii="Times New Roman" w:hAnsi="Times New Roman" w:cs="Times New Roman"/>
              </w:rPr>
              <w:t xml:space="preserve"> степени» в условиях скорой медицинской помощи, не менее, %:</w:t>
            </w:r>
          </w:p>
          <w:p w14:paraId="6CF1830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83D2DE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2E1739A8" w14:textId="77777777" w:rsidR="00ED0BFB" w:rsidRPr="00F176B1" w:rsidRDefault="00ED0BFB" w:rsidP="00EE22F9">
            <w:pPr>
              <w:spacing w:after="0" w:line="240" w:lineRule="auto"/>
              <w:jc w:val="center"/>
              <w:rPr>
                <w:rFonts w:ascii="Times New Roman" w:hAnsi="Times New Roman" w:cs="Times New Roman"/>
              </w:rPr>
            </w:pPr>
          </w:p>
          <w:p w14:paraId="4C0BBF17" w14:textId="77777777" w:rsidR="00ED0BFB" w:rsidRPr="00F176B1" w:rsidRDefault="00ED0BFB" w:rsidP="00EE22F9">
            <w:pPr>
              <w:spacing w:after="0" w:line="240" w:lineRule="auto"/>
              <w:jc w:val="center"/>
              <w:rPr>
                <w:rFonts w:ascii="Times New Roman" w:hAnsi="Times New Roman" w:cs="Times New Roman"/>
              </w:rPr>
            </w:pPr>
          </w:p>
          <w:p w14:paraId="79AEC61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95</w:t>
            </w:r>
          </w:p>
          <w:p w14:paraId="40F37B43"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97</w:t>
            </w:r>
          </w:p>
        </w:tc>
        <w:tc>
          <w:tcPr>
            <w:tcW w:w="4547" w:type="dxa"/>
            <w:gridSpan w:val="2"/>
          </w:tcPr>
          <w:p w14:paraId="57CC97AC"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1B14D842" w14:textId="77777777" w:rsidTr="00645807">
        <w:trPr>
          <w:gridBefore w:val="1"/>
          <w:wBefore w:w="9" w:type="dxa"/>
          <w:cantSplit/>
          <w:trHeight w:val="70"/>
        </w:trPr>
        <w:tc>
          <w:tcPr>
            <w:tcW w:w="1094" w:type="dxa"/>
            <w:vAlign w:val="center"/>
          </w:tcPr>
          <w:p w14:paraId="5BEFE36E"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CF4D7A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«Очаговые изменения» в условиях больницы, не менее, %:</w:t>
            </w:r>
          </w:p>
          <w:p w14:paraId="7802736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1111ACF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6E25D127" w14:textId="77777777" w:rsidR="00ED0BFB" w:rsidRPr="00F176B1" w:rsidRDefault="00ED0BFB" w:rsidP="00EE22F9">
            <w:pPr>
              <w:spacing w:after="0" w:line="240" w:lineRule="auto"/>
              <w:jc w:val="center"/>
              <w:rPr>
                <w:rFonts w:ascii="Times New Roman" w:hAnsi="Times New Roman" w:cs="Times New Roman"/>
              </w:rPr>
            </w:pPr>
          </w:p>
          <w:p w14:paraId="3BD5B94F" w14:textId="77777777" w:rsidR="00ED0BFB" w:rsidRPr="00F176B1" w:rsidRDefault="00ED0BFB" w:rsidP="00EE22F9">
            <w:pPr>
              <w:spacing w:after="0" w:line="240" w:lineRule="auto"/>
              <w:jc w:val="center"/>
              <w:rPr>
                <w:rFonts w:ascii="Times New Roman" w:hAnsi="Times New Roman" w:cs="Times New Roman"/>
              </w:rPr>
            </w:pPr>
          </w:p>
          <w:p w14:paraId="1132D428"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83</w:t>
            </w:r>
          </w:p>
          <w:p w14:paraId="6601CEC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6E67B197"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58BAFF34" w14:textId="77777777" w:rsidTr="00645807">
        <w:trPr>
          <w:gridBefore w:val="1"/>
          <w:wBefore w:w="9" w:type="dxa"/>
          <w:cantSplit/>
          <w:trHeight w:val="70"/>
        </w:trPr>
        <w:tc>
          <w:tcPr>
            <w:tcW w:w="1094" w:type="dxa"/>
            <w:vAlign w:val="center"/>
          </w:tcPr>
          <w:p w14:paraId="09B90CC2"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B2B2B7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«Очаговые изменения» в условиях поликлиники, не менее, %:</w:t>
            </w:r>
          </w:p>
          <w:p w14:paraId="622F6EE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50BDE191"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1F834F1F" w14:textId="77777777" w:rsidR="00ED0BFB" w:rsidRPr="00F176B1" w:rsidRDefault="00ED0BFB" w:rsidP="00EE22F9">
            <w:pPr>
              <w:spacing w:after="0" w:line="240" w:lineRule="auto"/>
              <w:jc w:val="center"/>
              <w:rPr>
                <w:rFonts w:ascii="Times New Roman" w:hAnsi="Times New Roman" w:cs="Times New Roman"/>
              </w:rPr>
            </w:pPr>
          </w:p>
          <w:p w14:paraId="0B7F0AC4" w14:textId="77777777" w:rsidR="00ED0BFB" w:rsidRPr="00F176B1" w:rsidRDefault="00ED0BFB" w:rsidP="00EE22F9">
            <w:pPr>
              <w:spacing w:after="0" w:line="240" w:lineRule="auto"/>
              <w:jc w:val="center"/>
              <w:rPr>
                <w:rFonts w:ascii="Times New Roman" w:hAnsi="Times New Roman" w:cs="Times New Roman"/>
              </w:rPr>
            </w:pPr>
          </w:p>
          <w:p w14:paraId="23CCC504"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81</w:t>
            </w:r>
          </w:p>
          <w:p w14:paraId="01AEECB2"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97</w:t>
            </w:r>
          </w:p>
        </w:tc>
        <w:tc>
          <w:tcPr>
            <w:tcW w:w="4547" w:type="dxa"/>
            <w:gridSpan w:val="2"/>
          </w:tcPr>
          <w:p w14:paraId="2EBB0BA8"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03392505" w14:textId="77777777" w:rsidTr="00645807">
        <w:trPr>
          <w:gridBefore w:val="1"/>
          <w:wBefore w:w="9" w:type="dxa"/>
          <w:cantSplit/>
          <w:trHeight w:val="160"/>
        </w:trPr>
        <w:tc>
          <w:tcPr>
            <w:tcW w:w="1094" w:type="dxa"/>
            <w:vAlign w:val="center"/>
          </w:tcPr>
          <w:p w14:paraId="18DD5033"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D5A73F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«Очаговые изменения» в условиях скорой медицинской помощи, не менее, %:</w:t>
            </w:r>
          </w:p>
          <w:p w14:paraId="1220AB5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A5A215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3EBCEBCE" w14:textId="77777777" w:rsidR="00ED0BFB" w:rsidRPr="00F176B1" w:rsidRDefault="00ED0BFB" w:rsidP="00EE22F9">
            <w:pPr>
              <w:spacing w:after="0" w:line="240" w:lineRule="auto"/>
              <w:jc w:val="center"/>
              <w:rPr>
                <w:rFonts w:ascii="Times New Roman" w:hAnsi="Times New Roman" w:cs="Times New Roman"/>
              </w:rPr>
            </w:pPr>
          </w:p>
          <w:p w14:paraId="70AF0D55" w14:textId="77777777" w:rsidR="00ED0BFB" w:rsidRPr="00F176B1" w:rsidRDefault="00ED0BFB" w:rsidP="00EE22F9">
            <w:pPr>
              <w:spacing w:after="0" w:line="240" w:lineRule="auto"/>
              <w:jc w:val="center"/>
              <w:rPr>
                <w:rFonts w:ascii="Times New Roman" w:hAnsi="Times New Roman" w:cs="Times New Roman"/>
              </w:rPr>
            </w:pPr>
          </w:p>
          <w:p w14:paraId="069F6B5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80</w:t>
            </w:r>
          </w:p>
          <w:p w14:paraId="2CE6C7CC"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98</w:t>
            </w:r>
          </w:p>
        </w:tc>
        <w:tc>
          <w:tcPr>
            <w:tcW w:w="4547" w:type="dxa"/>
            <w:gridSpan w:val="2"/>
          </w:tcPr>
          <w:p w14:paraId="2C8B9E00"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515D7637" w14:textId="77777777" w:rsidTr="00645807">
        <w:trPr>
          <w:gridBefore w:val="1"/>
          <w:wBefore w:w="9" w:type="dxa"/>
          <w:cantSplit/>
          <w:trHeight w:val="70"/>
        </w:trPr>
        <w:tc>
          <w:tcPr>
            <w:tcW w:w="1094" w:type="dxa"/>
            <w:vAlign w:val="center"/>
          </w:tcPr>
          <w:p w14:paraId="424DDB13"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3FDA52D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«Нарушение процессов реполяризации» в условиях больницы, не менее, %:</w:t>
            </w:r>
          </w:p>
          <w:p w14:paraId="35A8613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17A6386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5ECF5EF9" w14:textId="77777777" w:rsidR="00ED0BFB" w:rsidRPr="00F176B1" w:rsidRDefault="00ED0BFB" w:rsidP="00EE22F9">
            <w:pPr>
              <w:spacing w:after="0" w:line="240" w:lineRule="auto"/>
              <w:jc w:val="center"/>
              <w:rPr>
                <w:rFonts w:ascii="Times New Roman" w:hAnsi="Times New Roman" w:cs="Times New Roman"/>
              </w:rPr>
            </w:pPr>
          </w:p>
          <w:p w14:paraId="547B6B32" w14:textId="77777777" w:rsidR="00ED0BFB" w:rsidRPr="00F176B1" w:rsidRDefault="00ED0BFB" w:rsidP="00EE22F9">
            <w:pPr>
              <w:spacing w:after="0" w:line="240" w:lineRule="auto"/>
              <w:jc w:val="center"/>
              <w:rPr>
                <w:rFonts w:ascii="Times New Roman" w:hAnsi="Times New Roman" w:cs="Times New Roman"/>
              </w:rPr>
            </w:pPr>
          </w:p>
          <w:p w14:paraId="1DCC36D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80</w:t>
            </w:r>
          </w:p>
          <w:p w14:paraId="3E61334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90</w:t>
            </w:r>
          </w:p>
        </w:tc>
        <w:tc>
          <w:tcPr>
            <w:tcW w:w="4547" w:type="dxa"/>
            <w:gridSpan w:val="2"/>
          </w:tcPr>
          <w:p w14:paraId="31F9A5E1"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407C4459" w14:textId="77777777" w:rsidTr="00645807">
        <w:trPr>
          <w:gridBefore w:val="1"/>
          <w:wBefore w:w="9" w:type="dxa"/>
          <w:cantSplit/>
          <w:trHeight w:val="70"/>
        </w:trPr>
        <w:tc>
          <w:tcPr>
            <w:tcW w:w="1094" w:type="dxa"/>
            <w:vAlign w:val="center"/>
          </w:tcPr>
          <w:p w14:paraId="098CEEC8"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EB1171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«Нарушение процессов реполяризации» в условиях поликлиники, не менее, %:</w:t>
            </w:r>
          </w:p>
          <w:p w14:paraId="6AD0B708"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640AA5B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07844868" w14:textId="77777777" w:rsidR="00ED0BFB" w:rsidRPr="00F176B1" w:rsidRDefault="00ED0BFB" w:rsidP="00EE22F9">
            <w:pPr>
              <w:spacing w:after="0" w:line="240" w:lineRule="auto"/>
              <w:jc w:val="center"/>
              <w:rPr>
                <w:rFonts w:ascii="Times New Roman" w:hAnsi="Times New Roman" w:cs="Times New Roman"/>
              </w:rPr>
            </w:pPr>
          </w:p>
          <w:p w14:paraId="78DA78F9" w14:textId="77777777" w:rsidR="00ED0BFB" w:rsidRPr="00F176B1" w:rsidRDefault="00ED0BFB" w:rsidP="00EE22F9">
            <w:pPr>
              <w:spacing w:after="0" w:line="240" w:lineRule="auto"/>
              <w:jc w:val="center"/>
              <w:rPr>
                <w:rFonts w:ascii="Times New Roman" w:hAnsi="Times New Roman" w:cs="Times New Roman"/>
              </w:rPr>
            </w:pPr>
          </w:p>
          <w:p w14:paraId="705FD553"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86</w:t>
            </w:r>
          </w:p>
          <w:p w14:paraId="2787CE82"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91</w:t>
            </w:r>
          </w:p>
        </w:tc>
        <w:tc>
          <w:tcPr>
            <w:tcW w:w="4547" w:type="dxa"/>
            <w:gridSpan w:val="2"/>
          </w:tcPr>
          <w:p w14:paraId="200A26B9"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1BDDE576" w14:textId="77777777" w:rsidTr="00645807">
        <w:trPr>
          <w:gridBefore w:val="1"/>
          <w:wBefore w:w="9" w:type="dxa"/>
          <w:cantSplit/>
          <w:trHeight w:val="269"/>
        </w:trPr>
        <w:tc>
          <w:tcPr>
            <w:tcW w:w="1094" w:type="dxa"/>
            <w:vAlign w:val="center"/>
          </w:tcPr>
          <w:p w14:paraId="7A56EC8F"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3BE2F2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«Нарушение процессов реполяризации» в условиях скорой медицинской помощи, не менее, %:</w:t>
            </w:r>
          </w:p>
          <w:p w14:paraId="6224835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2DCEE6F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5803799" w14:textId="77777777" w:rsidR="00ED0BFB" w:rsidRPr="00F176B1" w:rsidRDefault="00ED0BFB" w:rsidP="00EE22F9">
            <w:pPr>
              <w:spacing w:after="0" w:line="240" w:lineRule="auto"/>
              <w:jc w:val="center"/>
              <w:rPr>
                <w:rFonts w:ascii="Times New Roman" w:hAnsi="Times New Roman" w:cs="Times New Roman"/>
              </w:rPr>
            </w:pPr>
          </w:p>
          <w:p w14:paraId="52E1D18E" w14:textId="77777777" w:rsidR="00ED0BFB" w:rsidRPr="00F176B1" w:rsidRDefault="00ED0BFB" w:rsidP="00EE22F9">
            <w:pPr>
              <w:spacing w:after="0" w:line="240" w:lineRule="auto"/>
              <w:jc w:val="center"/>
              <w:rPr>
                <w:rFonts w:ascii="Times New Roman" w:hAnsi="Times New Roman" w:cs="Times New Roman"/>
              </w:rPr>
            </w:pPr>
          </w:p>
          <w:p w14:paraId="3C3120DC" w14:textId="77777777" w:rsidR="00ED0BFB" w:rsidRPr="00F176B1" w:rsidRDefault="00ED0BFB" w:rsidP="00EE22F9">
            <w:pPr>
              <w:spacing w:after="0" w:line="240" w:lineRule="auto"/>
              <w:jc w:val="center"/>
              <w:rPr>
                <w:rFonts w:ascii="Times New Roman" w:hAnsi="Times New Roman" w:cs="Times New Roman"/>
              </w:rPr>
            </w:pPr>
          </w:p>
          <w:p w14:paraId="43C65D75"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78</w:t>
            </w:r>
          </w:p>
          <w:p w14:paraId="2BFC1A8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82</w:t>
            </w:r>
          </w:p>
        </w:tc>
        <w:tc>
          <w:tcPr>
            <w:tcW w:w="4547" w:type="dxa"/>
            <w:gridSpan w:val="2"/>
          </w:tcPr>
          <w:p w14:paraId="0193BD9D"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5F80EA25" w14:textId="77777777" w:rsidTr="00645807">
        <w:trPr>
          <w:gridBefore w:val="1"/>
          <w:wBefore w:w="9" w:type="dxa"/>
          <w:cantSplit/>
          <w:trHeight w:val="70"/>
        </w:trPr>
        <w:tc>
          <w:tcPr>
            <w:tcW w:w="1094" w:type="dxa"/>
            <w:vAlign w:val="center"/>
          </w:tcPr>
          <w:p w14:paraId="2AB8A6E7"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08E7B26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правой ножки пучка Гиса» в условиях больницы, не менее, %:</w:t>
            </w:r>
          </w:p>
          <w:p w14:paraId="3BB3669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6C731F75"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178AAC04" w14:textId="77777777" w:rsidR="00ED0BFB" w:rsidRPr="00F176B1" w:rsidRDefault="00ED0BFB" w:rsidP="00EE22F9">
            <w:pPr>
              <w:spacing w:after="0" w:line="240" w:lineRule="auto"/>
              <w:jc w:val="center"/>
              <w:rPr>
                <w:rFonts w:ascii="Times New Roman" w:hAnsi="Times New Roman" w:cs="Times New Roman"/>
              </w:rPr>
            </w:pPr>
          </w:p>
          <w:p w14:paraId="3DF5C722" w14:textId="77777777" w:rsidR="00ED0BFB" w:rsidRPr="00F176B1" w:rsidRDefault="00ED0BFB" w:rsidP="00EE22F9">
            <w:pPr>
              <w:spacing w:after="0" w:line="240" w:lineRule="auto"/>
              <w:jc w:val="center"/>
              <w:rPr>
                <w:rFonts w:ascii="Times New Roman" w:hAnsi="Times New Roman" w:cs="Times New Roman"/>
              </w:rPr>
            </w:pPr>
          </w:p>
          <w:p w14:paraId="18E5273D"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95</w:t>
            </w:r>
          </w:p>
          <w:p w14:paraId="2A1F185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05F69363"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02464BF" w14:textId="77777777" w:rsidTr="00645807">
        <w:trPr>
          <w:gridBefore w:val="1"/>
          <w:wBefore w:w="9" w:type="dxa"/>
          <w:cantSplit/>
          <w:trHeight w:val="231"/>
        </w:trPr>
        <w:tc>
          <w:tcPr>
            <w:tcW w:w="1094" w:type="dxa"/>
            <w:vAlign w:val="center"/>
          </w:tcPr>
          <w:p w14:paraId="6FA37B95"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6DC903C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правой ножки пучка Гиса» в условиях поликлиники, не менее, %:</w:t>
            </w:r>
          </w:p>
          <w:p w14:paraId="53A2E4D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2B3246E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42D6DF3D" w14:textId="77777777" w:rsidR="00ED0BFB" w:rsidRPr="00F176B1" w:rsidRDefault="00ED0BFB" w:rsidP="00EE22F9">
            <w:pPr>
              <w:spacing w:after="0" w:line="240" w:lineRule="auto"/>
              <w:jc w:val="center"/>
              <w:rPr>
                <w:rFonts w:ascii="Times New Roman" w:hAnsi="Times New Roman" w:cs="Times New Roman"/>
              </w:rPr>
            </w:pPr>
          </w:p>
          <w:p w14:paraId="483F0066" w14:textId="77777777" w:rsidR="00ED0BFB" w:rsidRPr="00F176B1" w:rsidRDefault="00ED0BFB" w:rsidP="00EE22F9">
            <w:pPr>
              <w:spacing w:after="0" w:line="240" w:lineRule="auto"/>
              <w:jc w:val="center"/>
              <w:rPr>
                <w:rFonts w:ascii="Times New Roman" w:hAnsi="Times New Roman" w:cs="Times New Roman"/>
              </w:rPr>
            </w:pPr>
          </w:p>
          <w:p w14:paraId="33FF2FB5"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p w14:paraId="5FD606B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30CDBEFB"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1E2374BE" w14:textId="77777777" w:rsidTr="00645807">
        <w:trPr>
          <w:gridBefore w:val="1"/>
          <w:wBefore w:w="9" w:type="dxa"/>
          <w:cantSplit/>
          <w:trHeight w:val="70"/>
        </w:trPr>
        <w:tc>
          <w:tcPr>
            <w:tcW w:w="1094" w:type="dxa"/>
            <w:vAlign w:val="center"/>
          </w:tcPr>
          <w:p w14:paraId="6F39CAC0"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1724200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правой ножки пучка Гиса» в условиях скорой медицинской помощи, не менее, %:</w:t>
            </w:r>
          </w:p>
          <w:p w14:paraId="5FECDB18"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1C9E16E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7E1D7C3" w14:textId="77777777" w:rsidR="00ED0BFB" w:rsidRPr="00F176B1" w:rsidRDefault="00ED0BFB" w:rsidP="00EE22F9">
            <w:pPr>
              <w:spacing w:after="0" w:line="240" w:lineRule="auto"/>
              <w:jc w:val="center"/>
              <w:rPr>
                <w:rFonts w:ascii="Times New Roman" w:hAnsi="Times New Roman" w:cs="Times New Roman"/>
              </w:rPr>
            </w:pPr>
          </w:p>
          <w:p w14:paraId="2E1F3BFE" w14:textId="77777777" w:rsidR="00ED0BFB" w:rsidRPr="00F176B1" w:rsidRDefault="00ED0BFB" w:rsidP="00EE22F9">
            <w:pPr>
              <w:spacing w:after="0" w:line="240" w:lineRule="auto"/>
              <w:jc w:val="center"/>
              <w:rPr>
                <w:rFonts w:ascii="Times New Roman" w:hAnsi="Times New Roman" w:cs="Times New Roman"/>
              </w:rPr>
            </w:pPr>
          </w:p>
          <w:p w14:paraId="7F4D4554" w14:textId="77777777" w:rsidR="00ED0BFB" w:rsidRPr="00F176B1" w:rsidRDefault="00ED0BFB" w:rsidP="00EE22F9">
            <w:pPr>
              <w:spacing w:after="0" w:line="240" w:lineRule="auto"/>
              <w:jc w:val="center"/>
              <w:rPr>
                <w:rFonts w:ascii="Times New Roman" w:hAnsi="Times New Roman" w:cs="Times New Roman"/>
              </w:rPr>
            </w:pPr>
          </w:p>
          <w:p w14:paraId="5269A159"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97</w:t>
            </w:r>
          </w:p>
          <w:p w14:paraId="395FBAA9"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2888AB61"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2D4E8E76" w14:textId="77777777" w:rsidTr="00645807">
        <w:trPr>
          <w:gridBefore w:val="1"/>
          <w:wBefore w:w="9" w:type="dxa"/>
          <w:cantSplit/>
          <w:trHeight w:val="866"/>
        </w:trPr>
        <w:tc>
          <w:tcPr>
            <w:tcW w:w="1094" w:type="dxa"/>
            <w:vAlign w:val="center"/>
          </w:tcPr>
          <w:p w14:paraId="514261F5"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AB4D20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левой ножки пучка Гиса» в условиях больницы, не менее, %:</w:t>
            </w:r>
          </w:p>
          <w:p w14:paraId="05EAA1E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1551CD7F"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E454BE9" w14:textId="77777777" w:rsidR="00ED0BFB" w:rsidRPr="00F176B1" w:rsidRDefault="00ED0BFB" w:rsidP="00EE22F9">
            <w:pPr>
              <w:spacing w:after="0" w:line="240" w:lineRule="auto"/>
              <w:jc w:val="center"/>
              <w:rPr>
                <w:rFonts w:ascii="Times New Roman" w:hAnsi="Times New Roman" w:cs="Times New Roman"/>
              </w:rPr>
            </w:pPr>
          </w:p>
          <w:p w14:paraId="437E347D" w14:textId="77777777" w:rsidR="00ED0BFB" w:rsidRPr="00F176B1" w:rsidRDefault="00ED0BFB" w:rsidP="00EE22F9">
            <w:pPr>
              <w:spacing w:after="0" w:line="240" w:lineRule="auto"/>
              <w:jc w:val="center"/>
              <w:rPr>
                <w:rFonts w:ascii="Times New Roman" w:hAnsi="Times New Roman" w:cs="Times New Roman"/>
              </w:rPr>
            </w:pPr>
          </w:p>
          <w:p w14:paraId="5BB06937"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91</w:t>
            </w:r>
          </w:p>
          <w:p w14:paraId="19C1399A"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24CB7B86"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C6791EA" w14:textId="77777777" w:rsidTr="00645807">
        <w:trPr>
          <w:gridBefore w:val="1"/>
          <w:wBefore w:w="9" w:type="dxa"/>
          <w:cantSplit/>
          <w:trHeight w:val="103"/>
        </w:trPr>
        <w:tc>
          <w:tcPr>
            <w:tcW w:w="1094" w:type="dxa"/>
            <w:vAlign w:val="center"/>
          </w:tcPr>
          <w:p w14:paraId="39BC02FC"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CCB4746"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левой ножки пучка Гиса» в условиях поликлиники, не менее, %:</w:t>
            </w:r>
          </w:p>
          <w:p w14:paraId="1D7A3E7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5BA522F"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07EFCCD0" w14:textId="77777777" w:rsidR="00ED0BFB" w:rsidRPr="00F176B1" w:rsidRDefault="00ED0BFB" w:rsidP="00EE22F9">
            <w:pPr>
              <w:spacing w:after="0" w:line="240" w:lineRule="auto"/>
              <w:jc w:val="center"/>
              <w:rPr>
                <w:rFonts w:ascii="Times New Roman" w:hAnsi="Times New Roman" w:cs="Times New Roman"/>
              </w:rPr>
            </w:pPr>
          </w:p>
          <w:p w14:paraId="1591053B" w14:textId="77777777" w:rsidR="00ED0BFB" w:rsidRPr="00F176B1" w:rsidRDefault="00ED0BFB" w:rsidP="00EE22F9">
            <w:pPr>
              <w:spacing w:after="0" w:line="240" w:lineRule="auto"/>
              <w:jc w:val="center"/>
              <w:rPr>
                <w:rFonts w:ascii="Times New Roman" w:hAnsi="Times New Roman" w:cs="Times New Roman"/>
              </w:rPr>
            </w:pPr>
          </w:p>
          <w:p w14:paraId="77826EB7"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89</w:t>
            </w:r>
          </w:p>
          <w:p w14:paraId="61DE4AD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27EA8E73"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05393D6" w14:textId="77777777" w:rsidTr="00645807">
        <w:trPr>
          <w:gridBefore w:val="1"/>
          <w:wBefore w:w="9" w:type="dxa"/>
          <w:cantSplit/>
          <w:trHeight w:val="216"/>
        </w:trPr>
        <w:tc>
          <w:tcPr>
            <w:tcW w:w="1094" w:type="dxa"/>
            <w:vAlign w:val="center"/>
          </w:tcPr>
          <w:p w14:paraId="5C55AA6D"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5D781181"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«Полная блокада левой ножки пучка Гиса» в условиях скорой медицинской помощи, не менее, %:</w:t>
            </w:r>
          </w:p>
          <w:p w14:paraId="6244700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7689D703"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210A8993" w14:textId="77777777" w:rsidR="00ED0BFB" w:rsidRPr="00F176B1" w:rsidRDefault="00ED0BFB" w:rsidP="00EE22F9">
            <w:pPr>
              <w:spacing w:after="0" w:line="240" w:lineRule="auto"/>
              <w:jc w:val="center"/>
              <w:rPr>
                <w:rFonts w:ascii="Times New Roman" w:hAnsi="Times New Roman" w:cs="Times New Roman"/>
              </w:rPr>
            </w:pPr>
          </w:p>
          <w:p w14:paraId="2C4C8D11" w14:textId="77777777" w:rsidR="00ED0BFB" w:rsidRPr="00F176B1" w:rsidRDefault="00ED0BFB" w:rsidP="00EE22F9">
            <w:pPr>
              <w:spacing w:after="0" w:line="240" w:lineRule="auto"/>
              <w:jc w:val="center"/>
              <w:rPr>
                <w:rFonts w:ascii="Times New Roman" w:hAnsi="Times New Roman" w:cs="Times New Roman"/>
              </w:rPr>
            </w:pPr>
          </w:p>
          <w:p w14:paraId="0FCC95A7" w14:textId="77777777" w:rsidR="00ED0BFB" w:rsidRPr="00F176B1" w:rsidRDefault="00ED0BFB" w:rsidP="00EE22F9">
            <w:pPr>
              <w:spacing w:after="0" w:line="240" w:lineRule="auto"/>
              <w:jc w:val="center"/>
              <w:rPr>
                <w:rFonts w:ascii="Times New Roman" w:hAnsi="Times New Roman" w:cs="Times New Roman"/>
              </w:rPr>
            </w:pPr>
          </w:p>
          <w:p w14:paraId="3695DE4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96</w:t>
            </w:r>
          </w:p>
          <w:p w14:paraId="2E7DA6AF"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99</w:t>
            </w:r>
          </w:p>
        </w:tc>
        <w:tc>
          <w:tcPr>
            <w:tcW w:w="4547" w:type="dxa"/>
            <w:gridSpan w:val="2"/>
          </w:tcPr>
          <w:p w14:paraId="25704D56"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225B265D" w14:textId="77777777" w:rsidTr="00645807">
        <w:trPr>
          <w:gridBefore w:val="1"/>
          <w:wBefore w:w="9" w:type="dxa"/>
          <w:cantSplit/>
          <w:trHeight w:val="70"/>
        </w:trPr>
        <w:tc>
          <w:tcPr>
            <w:tcW w:w="1094" w:type="dxa"/>
            <w:vAlign w:val="center"/>
          </w:tcPr>
          <w:p w14:paraId="015B7068"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2BF3FC55"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«Гипертрофия левого желудочка» в условиях больницы, не менее, %:</w:t>
            </w:r>
          </w:p>
          <w:p w14:paraId="4A24055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62EDFCB6"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5F04BE50" w14:textId="77777777" w:rsidR="00ED0BFB" w:rsidRPr="00F176B1" w:rsidRDefault="00ED0BFB" w:rsidP="00EE22F9">
            <w:pPr>
              <w:spacing w:after="0" w:line="240" w:lineRule="auto"/>
              <w:jc w:val="center"/>
              <w:rPr>
                <w:rFonts w:ascii="Times New Roman" w:hAnsi="Times New Roman" w:cs="Times New Roman"/>
              </w:rPr>
            </w:pPr>
          </w:p>
          <w:p w14:paraId="5405E7FD" w14:textId="77777777" w:rsidR="00ED0BFB" w:rsidRPr="00F176B1" w:rsidRDefault="00ED0BFB" w:rsidP="00EE22F9">
            <w:pPr>
              <w:spacing w:after="0" w:line="240" w:lineRule="auto"/>
              <w:jc w:val="center"/>
              <w:rPr>
                <w:rFonts w:ascii="Times New Roman" w:hAnsi="Times New Roman" w:cs="Times New Roman"/>
              </w:rPr>
            </w:pPr>
          </w:p>
          <w:p w14:paraId="01A1C874"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75</w:t>
            </w:r>
          </w:p>
          <w:p w14:paraId="3693C110"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72</w:t>
            </w:r>
          </w:p>
        </w:tc>
        <w:tc>
          <w:tcPr>
            <w:tcW w:w="4547" w:type="dxa"/>
            <w:gridSpan w:val="2"/>
          </w:tcPr>
          <w:p w14:paraId="5D62621F"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04C4CE97" w14:textId="77777777" w:rsidTr="00645807">
        <w:trPr>
          <w:gridBefore w:val="1"/>
          <w:wBefore w:w="9" w:type="dxa"/>
          <w:cantSplit/>
          <w:trHeight w:val="794"/>
        </w:trPr>
        <w:tc>
          <w:tcPr>
            <w:tcW w:w="1094" w:type="dxa"/>
            <w:vAlign w:val="center"/>
          </w:tcPr>
          <w:p w14:paraId="1DDB953B"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0BF8AAF0"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«Гипертрофия левого желудочка» в условиях поликлиники, не менее, %:</w:t>
            </w:r>
          </w:p>
          <w:p w14:paraId="5DC27CFF"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9422B3E"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4A818C84" w14:textId="77777777" w:rsidR="00ED0BFB" w:rsidRPr="00F176B1" w:rsidRDefault="00ED0BFB" w:rsidP="00EE22F9">
            <w:pPr>
              <w:spacing w:after="0" w:line="240" w:lineRule="auto"/>
              <w:jc w:val="center"/>
              <w:rPr>
                <w:rFonts w:ascii="Times New Roman" w:hAnsi="Times New Roman" w:cs="Times New Roman"/>
              </w:rPr>
            </w:pPr>
          </w:p>
          <w:p w14:paraId="66F8771F" w14:textId="77777777" w:rsidR="00ED0BFB" w:rsidRPr="00F176B1" w:rsidRDefault="00ED0BFB" w:rsidP="00EE22F9">
            <w:pPr>
              <w:spacing w:after="0" w:line="240" w:lineRule="auto"/>
              <w:jc w:val="center"/>
              <w:rPr>
                <w:rFonts w:ascii="Times New Roman" w:hAnsi="Times New Roman" w:cs="Times New Roman"/>
              </w:rPr>
            </w:pPr>
          </w:p>
          <w:p w14:paraId="64FED1ED"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77</w:t>
            </w:r>
          </w:p>
          <w:p w14:paraId="1EC85FF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74</w:t>
            </w:r>
          </w:p>
        </w:tc>
        <w:tc>
          <w:tcPr>
            <w:tcW w:w="4547" w:type="dxa"/>
            <w:gridSpan w:val="2"/>
          </w:tcPr>
          <w:p w14:paraId="08176686"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6F860BFA" w14:textId="77777777" w:rsidTr="00645807">
        <w:trPr>
          <w:gridBefore w:val="1"/>
          <w:wBefore w:w="9" w:type="dxa"/>
          <w:cantSplit/>
          <w:trHeight w:val="70"/>
        </w:trPr>
        <w:tc>
          <w:tcPr>
            <w:tcW w:w="1094" w:type="dxa"/>
            <w:vAlign w:val="center"/>
          </w:tcPr>
          <w:p w14:paraId="0D363B45"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748C735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«Гипертрофия левого желудочка» в условиях скорой медицинской помощи, не менее, %:</w:t>
            </w:r>
          </w:p>
          <w:p w14:paraId="4B3105E7"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32BC4529"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7BB6125A" w14:textId="77777777" w:rsidR="00ED0BFB" w:rsidRPr="00F176B1" w:rsidRDefault="00ED0BFB" w:rsidP="00EE22F9">
            <w:pPr>
              <w:spacing w:after="0" w:line="240" w:lineRule="auto"/>
              <w:jc w:val="center"/>
              <w:rPr>
                <w:rFonts w:ascii="Times New Roman" w:hAnsi="Times New Roman" w:cs="Times New Roman"/>
              </w:rPr>
            </w:pPr>
          </w:p>
          <w:p w14:paraId="12EB0C72" w14:textId="77777777" w:rsidR="00ED0BFB" w:rsidRPr="00F176B1" w:rsidRDefault="00ED0BFB" w:rsidP="00EE22F9">
            <w:pPr>
              <w:spacing w:after="0" w:line="240" w:lineRule="auto"/>
              <w:jc w:val="center"/>
              <w:rPr>
                <w:rFonts w:ascii="Times New Roman" w:hAnsi="Times New Roman" w:cs="Times New Roman"/>
              </w:rPr>
            </w:pPr>
          </w:p>
          <w:p w14:paraId="5E492DBB"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78</w:t>
            </w:r>
          </w:p>
          <w:p w14:paraId="386C413E"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94</w:t>
            </w:r>
          </w:p>
        </w:tc>
        <w:tc>
          <w:tcPr>
            <w:tcW w:w="4547" w:type="dxa"/>
            <w:gridSpan w:val="2"/>
          </w:tcPr>
          <w:p w14:paraId="2C0FA6FD"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7564F2E9" w14:textId="77777777" w:rsidTr="00645807">
        <w:trPr>
          <w:gridBefore w:val="1"/>
          <w:wBefore w:w="9" w:type="dxa"/>
          <w:cantSplit/>
          <w:trHeight w:val="168"/>
        </w:trPr>
        <w:tc>
          <w:tcPr>
            <w:tcW w:w="1094" w:type="dxa"/>
            <w:vAlign w:val="center"/>
          </w:tcPr>
          <w:p w14:paraId="04866E62"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3445631E"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«Норма» в условиях больницы, не менее, %:</w:t>
            </w:r>
          </w:p>
          <w:p w14:paraId="64F8549B"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25D2AEEE"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1E8D942A" w14:textId="77777777" w:rsidR="00ED0BFB" w:rsidRPr="00F176B1" w:rsidRDefault="00ED0BFB" w:rsidP="00EE22F9">
            <w:pPr>
              <w:spacing w:after="0" w:line="240" w:lineRule="auto"/>
              <w:jc w:val="center"/>
              <w:rPr>
                <w:rFonts w:ascii="Times New Roman" w:hAnsi="Times New Roman" w:cs="Times New Roman"/>
              </w:rPr>
            </w:pPr>
          </w:p>
          <w:p w14:paraId="3879CF79" w14:textId="77777777" w:rsidR="00ED0BFB" w:rsidRPr="00F176B1" w:rsidRDefault="00ED0BFB" w:rsidP="00EE22F9">
            <w:pPr>
              <w:spacing w:after="0" w:line="240" w:lineRule="auto"/>
              <w:jc w:val="center"/>
              <w:rPr>
                <w:rFonts w:ascii="Times New Roman" w:hAnsi="Times New Roman" w:cs="Times New Roman"/>
              </w:rPr>
            </w:pPr>
          </w:p>
          <w:p w14:paraId="341921FC"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72</w:t>
            </w:r>
          </w:p>
          <w:p w14:paraId="43398FE5"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91</w:t>
            </w:r>
          </w:p>
        </w:tc>
        <w:tc>
          <w:tcPr>
            <w:tcW w:w="4547" w:type="dxa"/>
            <w:gridSpan w:val="2"/>
          </w:tcPr>
          <w:p w14:paraId="12522BBF"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0FA62392" w14:textId="77777777" w:rsidTr="00645807">
        <w:trPr>
          <w:gridBefore w:val="1"/>
          <w:wBefore w:w="9" w:type="dxa"/>
          <w:cantSplit/>
          <w:trHeight w:val="70"/>
        </w:trPr>
        <w:tc>
          <w:tcPr>
            <w:tcW w:w="1094" w:type="dxa"/>
            <w:vAlign w:val="center"/>
          </w:tcPr>
          <w:p w14:paraId="3CC7BB26"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556366DD"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«Норма» в условиях поликлиники, не менее, %:</w:t>
            </w:r>
          </w:p>
          <w:p w14:paraId="616DFFC1"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53F9764A"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243BD34B" w14:textId="77777777" w:rsidR="00ED0BFB" w:rsidRPr="00F176B1" w:rsidRDefault="00ED0BFB" w:rsidP="00EE22F9">
            <w:pPr>
              <w:spacing w:after="0" w:line="240" w:lineRule="auto"/>
              <w:jc w:val="center"/>
              <w:rPr>
                <w:rFonts w:ascii="Times New Roman" w:hAnsi="Times New Roman" w:cs="Times New Roman"/>
              </w:rPr>
            </w:pPr>
          </w:p>
          <w:p w14:paraId="2625B8FE" w14:textId="77777777" w:rsidR="00ED0BFB" w:rsidRPr="00F176B1" w:rsidRDefault="00ED0BFB" w:rsidP="00EE22F9">
            <w:pPr>
              <w:spacing w:after="0" w:line="240" w:lineRule="auto"/>
              <w:jc w:val="center"/>
              <w:rPr>
                <w:rFonts w:ascii="Times New Roman" w:hAnsi="Times New Roman" w:cs="Times New Roman"/>
              </w:rPr>
            </w:pPr>
          </w:p>
          <w:p w14:paraId="1036AC76"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73</w:t>
            </w:r>
          </w:p>
          <w:p w14:paraId="1C82E996"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93</w:t>
            </w:r>
          </w:p>
        </w:tc>
        <w:tc>
          <w:tcPr>
            <w:tcW w:w="4547" w:type="dxa"/>
            <w:gridSpan w:val="2"/>
          </w:tcPr>
          <w:p w14:paraId="6547D43D"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ED0BFB" w:rsidRPr="00F176B1" w14:paraId="708B8C95" w14:textId="77777777" w:rsidTr="00645807">
        <w:trPr>
          <w:gridBefore w:val="1"/>
          <w:wBefore w:w="9" w:type="dxa"/>
          <w:cantSplit/>
          <w:trHeight w:val="152"/>
        </w:trPr>
        <w:tc>
          <w:tcPr>
            <w:tcW w:w="1094" w:type="dxa"/>
            <w:vAlign w:val="center"/>
          </w:tcPr>
          <w:p w14:paraId="73AF51BB" w14:textId="77777777" w:rsidR="00ED0BFB" w:rsidRPr="00F176B1" w:rsidRDefault="00ED0BFB" w:rsidP="005D19D3">
            <w:pPr>
              <w:numPr>
                <w:ilvl w:val="0"/>
                <w:numId w:val="24"/>
              </w:numPr>
              <w:spacing w:after="0" w:line="240" w:lineRule="auto"/>
              <w:ind w:left="0" w:firstLine="104"/>
              <w:rPr>
                <w:rFonts w:ascii="Times New Roman" w:hAnsi="Times New Roman" w:cs="Times New Roman"/>
              </w:rPr>
            </w:pPr>
          </w:p>
        </w:tc>
        <w:tc>
          <w:tcPr>
            <w:tcW w:w="7369" w:type="dxa"/>
            <w:vAlign w:val="center"/>
          </w:tcPr>
          <w:p w14:paraId="27DF6DE5"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Точность формирования автоматического заключения «Норма» в условиях скорой медицинской помощи, не менее, %:</w:t>
            </w:r>
          </w:p>
          <w:p w14:paraId="4187A084"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чувствительность</w:t>
            </w:r>
          </w:p>
          <w:p w14:paraId="0B25B5E2" w14:textId="77777777" w:rsidR="00ED0BFB" w:rsidRPr="00F176B1" w:rsidRDefault="00ED0BFB" w:rsidP="00EE22F9">
            <w:pPr>
              <w:tabs>
                <w:tab w:val="left" w:pos="1077"/>
              </w:tabs>
              <w:spacing w:after="0" w:line="240" w:lineRule="auto"/>
              <w:rPr>
                <w:rFonts w:ascii="Times New Roman" w:hAnsi="Times New Roman" w:cs="Times New Roman"/>
              </w:rPr>
            </w:pPr>
            <w:r w:rsidRPr="00F176B1">
              <w:rPr>
                <w:rFonts w:ascii="Times New Roman" w:hAnsi="Times New Roman" w:cs="Times New Roman"/>
              </w:rPr>
              <w:t>- специфичность</w:t>
            </w:r>
          </w:p>
        </w:tc>
        <w:tc>
          <w:tcPr>
            <w:tcW w:w="2494" w:type="dxa"/>
            <w:vAlign w:val="center"/>
          </w:tcPr>
          <w:p w14:paraId="40BF4EFB" w14:textId="77777777" w:rsidR="00ED0BFB" w:rsidRPr="00F176B1" w:rsidRDefault="00ED0BFB" w:rsidP="00EE22F9">
            <w:pPr>
              <w:spacing w:after="0" w:line="240" w:lineRule="auto"/>
              <w:jc w:val="center"/>
              <w:rPr>
                <w:rFonts w:ascii="Times New Roman" w:hAnsi="Times New Roman" w:cs="Times New Roman"/>
              </w:rPr>
            </w:pPr>
          </w:p>
          <w:p w14:paraId="0645CFA6" w14:textId="77777777" w:rsidR="00ED0BFB" w:rsidRPr="00F176B1" w:rsidRDefault="00ED0BFB" w:rsidP="00EE22F9">
            <w:pPr>
              <w:spacing w:after="0" w:line="240" w:lineRule="auto"/>
              <w:jc w:val="center"/>
              <w:rPr>
                <w:rFonts w:ascii="Times New Roman" w:hAnsi="Times New Roman" w:cs="Times New Roman"/>
              </w:rPr>
            </w:pPr>
          </w:p>
          <w:p w14:paraId="3F3BCC53"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78</w:t>
            </w:r>
          </w:p>
          <w:p w14:paraId="741A6EC1" w14:textId="77777777" w:rsidR="00ED0BFB" w:rsidRPr="00F176B1" w:rsidRDefault="00ED0BFB" w:rsidP="00EE22F9">
            <w:pPr>
              <w:spacing w:after="0" w:line="240" w:lineRule="auto"/>
              <w:jc w:val="center"/>
              <w:rPr>
                <w:rFonts w:ascii="Times New Roman" w:hAnsi="Times New Roman" w:cs="Times New Roman"/>
              </w:rPr>
            </w:pPr>
            <w:r w:rsidRPr="00F176B1">
              <w:rPr>
                <w:rFonts w:ascii="Times New Roman" w:hAnsi="Times New Roman" w:cs="Times New Roman"/>
              </w:rPr>
              <w:t>97</w:t>
            </w:r>
          </w:p>
        </w:tc>
        <w:tc>
          <w:tcPr>
            <w:tcW w:w="4547" w:type="dxa"/>
            <w:gridSpan w:val="2"/>
          </w:tcPr>
          <w:p w14:paraId="3517E3D1" w14:textId="77777777" w:rsidR="00ED0BFB" w:rsidRDefault="00ED0BFB">
            <w:r w:rsidRPr="00A82505">
              <w:rPr>
                <w:rFonts w:ascii="Times New Roman" w:hAnsi="Times New Roman" w:cs="Times New Roman"/>
              </w:rPr>
              <w:t>Повышает скорость принятия правильного решения по ЭКГ</w:t>
            </w:r>
          </w:p>
        </w:tc>
      </w:tr>
      <w:tr w:rsidR="0002093A" w:rsidRPr="00F176B1" w14:paraId="27658D27"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349D3128" w14:textId="77777777" w:rsidR="0002093A" w:rsidRPr="00F176B1" w:rsidRDefault="007F7397" w:rsidP="00991A53">
            <w:pPr>
              <w:spacing w:after="0" w:line="240" w:lineRule="auto"/>
              <w:ind w:firstLine="112"/>
              <w:rPr>
                <w:rFonts w:ascii="Times New Roman" w:hAnsi="Times New Roman" w:cs="Times New Roman"/>
                <w:b/>
                <w:bCs/>
              </w:rPr>
            </w:pPr>
            <w:r>
              <w:rPr>
                <w:rFonts w:ascii="Times New Roman" w:hAnsi="Times New Roman" w:cs="Times New Roman"/>
                <w:b/>
                <w:bCs/>
              </w:rPr>
              <w:t>6</w:t>
            </w:r>
          </w:p>
        </w:tc>
        <w:tc>
          <w:tcPr>
            <w:tcW w:w="14410" w:type="dxa"/>
            <w:gridSpan w:val="4"/>
            <w:vAlign w:val="center"/>
          </w:tcPr>
          <w:p w14:paraId="0D739D48" w14:textId="77777777" w:rsidR="0002093A" w:rsidRPr="007E6E9D" w:rsidRDefault="00991A53" w:rsidP="000E3800">
            <w:pPr>
              <w:spacing w:after="0" w:line="240" w:lineRule="auto"/>
              <w:jc w:val="center"/>
              <w:rPr>
                <w:rFonts w:ascii="Times New Roman" w:hAnsi="Times New Roman" w:cs="Times New Roman"/>
                <w:b/>
                <w:bCs/>
              </w:rPr>
            </w:pPr>
            <w:r>
              <w:rPr>
                <w:rFonts w:ascii="Times New Roman" w:hAnsi="Times New Roman" w:cs="Times New Roman"/>
                <w:b/>
                <w:bCs/>
              </w:rPr>
              <w:t>Характеристики</w:t>
            </w:r>
            <w:r w:rsidR="0002093A" w:rsidRPr="00F176B1">
              <w:rPr>
                <w:rFonts w:ascii="Times New Roman" w:hAnsi="Times New Roman" w:cs="Times New Roman"/>
                <w:b/>
                <w:bCs/>
              </w:rPr>
              <w:t xml:space="preserve"> рабочего места врача</w:t>
            </w:r>
            <w:r w:rsidR="0002093A">
              <w:rPr>
                <w:rFonts w:ascii="Times New Roman" w:hAnsi="Times New Roman" w:cs="Times New Roman"/>
                <w:b/>
                <w:bCs/>
              </w:rPr>
              <w:t xml:space="preserve"> на компьютере с ОС </w:t>
            </w:r>
            <w:r w:rsidR="0002093A">
              <w:rPr>
                <w:rFonts w:ascii="Times New Roman" w:hAnsi="Times New Roman" w:cs="Times New Roman"/>
                <w:b/>
                <w:bCs/>
                <w:lang w:val="en-US"/>
              </w:rPr>
              <w:t>Windows</w:t>
            </w:r>
            <w:r w:rsidR="007E6E9D">
              <w:rPr>
                <w:rFonts w:ascii="Times New Roman" w:hAnsi="Times New Roman" w:cs="Times New Roman"/>
                <w:b/>
                <w:bCs/>
              </w:rPr>
              <w:t>, не указанные в КТРУ</w:t>
            </w:r>
          </w:p>
        </w:tc>
      </w:tr>
      <w:tr w:rsidR="00797D44" w:rsidRPr="00F176B1" w14:paraId="24154DD8"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7DE4DB45" w14:textId="77777777" w:rsidR="0002093A" w:rsidRPr="00F176B1" w:rsidRDefault="0002093A" w:rsidP="00395AF8">
            <w:pPr>
              <w:numPr>
                <w:ilvl w:val="0"/>
                <w:numId w:val="26"/>
              </w:numPr>
              <w:spacing w:after="0" w:line="240" w:lineRule="auto"/>
              <w:ind w:left="5" w:firstLine="0"/>
              <w:rPr>
                <w:rFonts w:ascii="Times New Roman" w:hAnsi="Times New Roman" w:cs="Times New Roman"/>
              </w:rPr>
            </w:pPr>
          </w:p>
        </w:tc>
        <w:tc>
          <w:tcPr>
            <w:tcW w:w="7369" w:type="dxa"/>
          </w:tcPr>
          <w:p w14:paraId="4FBCD88E" w14:textId="77777777" w:rsidR="0002093A" w:rsidRPr="00F176B1" w:rsidRDefault="0002093A" w:rsidP="00412DFC">
            <w:pPr>
              <w:pStyle w:val="a8"/>
              <w:jc w:val="left"/>
              <w:rPr>
                <w:sz w:val="22"/>
                <w:szCs w:val="22"/>
              </w:rPr>
            </w:pPr>
            <w:r>
              <w:rPr>
                <w:sz w:val="22"/>
                <w:szCs w:val="22"/>
              </w:rPr>
              <w:t>В</w:t>
            </w:r>
            <w:r w:rsidRPr="00F176B1">
              <w:rPr>
                <w:sz w:val="22"/>
                <w:szCs w:val="22"/>
              </w:rPr>
              <w:t>едение базы данных пациентов и обследований</w:t>
            </w:r>
            <w:r>
              <w:rPr>
                <w:sz w:val="22"/>
                <w:szCs w:val="22"/>
              </w:rPr>
              <w:t>, р</w:t>
            </w:r>
            <w:r w:rsidRPr="00F176B1">
              <w:rPr>
                <w:sz w:val="22"/>
                <w:szCs w:val="22"/>
              </w:rPr>
              <w:t>егистрация пациентов и врачей</w:t>
            </w:r>
            <w:r>
              <w:rPr>
                <w:sz w:val="22"/>
                <w:szCs w:val="22"/>
              </w:rPr>
              <w:t xml:space="preserve"> с разными правами доступа</w:t>
            </w:r>
          </w:p>
        </w:tc>
        <w:tc>
          <w:tcPr>
            <w:tcW w:w="2531" w:type="dxa"/>
            <w:gridSpan w:val="2"/>
            <w:vAlign w:val="center"/>
          </w:tcPr>
          <w:p w14:paraId="1ACCAE68" w14:textId="77777777" w:rsidR="0002093A" w:rsidRPr="00F176B1" w:rsidRDefault="0002093A"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394B980F" w14:textId="77777777" w:rsidR="0002093A" w:rsidRPr="003C1AA0" w:rsidRDefault="0002093A" w:rsidP="000E3800">
            <w:pPr>
              <w:spacing w:after="0" w:line="240" w:lineRule="auto"/>
              <w:jc w:val="center"/>
              <w:rPr>
                <w:rFonts w:ascii="Times New Roman" w:hAnsi="Times New Roman" w:cs="Times New Roman"/>
              </w:rPr>
            </w:pPr>
            <w:r>
              <w:rPr>
                <w:rFonts w:ascii="Times New Roman" w:hAnsi="Times New Roman" w:cs="Times New Roman"/>
              </w:rPr>
              <w:t>Обеспечивает независимую работу многих врачей с различными правами доступа</w:t>
            </w:r>
          </w:p>
        </w:tc>
      </w:tr>
      <w:tr w:rsidR="00797D44" w:rsidRPr="00F176B1" w14:paraId="74B688D0"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60581B81" w14:textId="77777777" w:rsidR="0002093A" w:rsidRPr="00F176B1" w:rsidRDefault="0002093A" w:rsidP="00395AF8">
            <w:pPr>
              <w:numPr>
                <w:ilvl w:val="0"/>
                <w:numId w:val="26"/>
              </w:numPr>
              <w:spacing w:after="0" w:line="240" w:lineRule="auto"/>
              <w:ind w:left="5" w:firstLine="0"/>
              <w:rPr>
                <w:rFonts w:ascii="Times New Roman" w:hAnsi="Times New Roman" w:cs="Times New Roman"/>
              </w:rPr>
            </w:pPr>
          </w:p>
        </w:tc>
        <w:tc>
          <w:tcPr>
            <w:tcW w:w="7369" w:type="dxa"/>
          </w:tcPr>
          <w:p w14:paraId="2F23FB02" w14:textId="77777777" w:rsidR="0002093A" w:rsidRPr="00F176B1" w:rsidRDefault="0002093A" w:rsidP="000E3800">
            <w:pPr>
              <w:pStyle w:val="a8"/>
              <w:jc w:val="left"/>
              <w:rPr>
                <w:sz w:val="22"/>
                <w:szCs w:val="22"/>
              </w:rPr>
            </w:pPr>
            <w:r w:rsidRPr="00F176B1">
              <w:rPr>
                <w:sz w:val="22"/>
                <w:szCs w:val="22"/>
              </w:rPr>
              <w:t>Санкционированный доступ неограниченного числа врачей к ЭКГ, находящимся на Кардиосервере, с целью их расшифровки, а также организации многосторонних дистанционных консультаций</w:t>
            </w:r>
          </w:p>
        </w:tc>
        <w:tc>
          <w:tcPr>
            <w:tcW w:w="2531" w:type="dxa"/>
            <w:gridSpan w:val="2"/>
            <w:vAlign w:val="center"/>
          </w:tcPr>
          <w:p w14:paraId="126138B9" w14:textId="77777777" w:rsidR="0002093A" w:rsidRPr="00F176B1" w:rsidRDefault="0002093A"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36C9BF24" w14:textId="77777777" w:rsidR="0002093A" w:rsidRPr="00F176B1" w:rsidRDefault="0002093A" w:rsidP="000E3800">
            <w:pPr>
              <w:spacing w:after="0" w:line="240" w:lineRule="auto"/>
              <w:jc w:val="center"/>
              <w:rPr>
                <w:rFonts w:ascii="Times New Roman" w:hAnsi="Times New Roman" w:cs="Times New Roman"/>
              </w:rPr>
            </w:pPr>
            <w:r>
              <w:rPr>
                <w:rFonts w:ascii="Times New Roman" w:hAnsi="Times New Roman" w:cs="Times New Roman"/>
              </w:rPr>
              <w:t xml:space="preserve">Повышает оперативность коллективной работы медицинского персонала и многоуровневых дистанционных консультаций </w:t>
            </w:r>
          </w:p>
        </w:tc>
      </w:tr>
      <w:tr w:rsidR="008814D7" w:rsidRPr="00F176B1" w14:paraId="47057947"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5E937B1E" w14:textId="77777777" w:rsidR="008814D7" w:rsidRPr="00F176B1" w:rsidRDefault="008814D7" w:rsidP="008814D7">
            <w:pPr>
              <w:numPr>
                <w:ilvl w:val="0"/>
                <w:numId w:val="26"/>
              </w:numPr>
              <w:spacing w:after="0" w:line="240" w:lineRule="auto"/>
              <w:ind w:left="5" w:firstLine="0"/>
              <w:rPr>
                <w:rFonts w:ascii="Times New Roman" w:hAnsi="Times New Roman" w:cs="Times New Roman"/>
              </w:rPr>
            </w:pPr>
          </w:p>
        </w:tc>
        <w:tc>
          <w:tcPr>
            <w:tcW w:w="7369" w:type="dxa"/>
          </w:tcPr>
          <w:p w14:paraId="5AE7075D" w14:textId="5C434579" w:rsidR="008814D7" w:rsidRPr="00406610" w:rsidRDefault="008814D7" w:rsidP="008814D7">
            <w:pPr>
              <w:pStyle w:val="a8"/>
              <w:jc w:val="left"/>
              <w:rPr>
                <w:sz w:val="22"/>
                <w:szCs w:val="22"/>
              </w:rPr>
            </w:pPr>
            <w:r w:rsidRPr="00406610">
              <w:rPr>
                <w:sz w:val="22"/>
                <w:szCs w:val="22"/>
              </w:rPr>
              <w:t>Просмотр архива пациентов, архива обследований, архива обследований конкретного пациента</w:t>
            </w:r>
          </w:p>
        </w:tc>
        <w:tc>
          <w:tcPr>
            <w:tcW w:w="2531" w:type="dxa"/>
            <w:gridSpan w:val="2"/>
            <w:vAlign w:val="center"/>
          </w:tcPr>
          <w:p w14:paraId="6C124FFA" w14:textId="1BCD1963"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Наличие</w:t>
            </w:r>
          </w:p>
        </w:tc>
        <w:tc>
          <w:tcPr>
            <w:tcW w:w="4510" w:type="dxa"/>
          </w:tcPr>
          <w:p w14:paraId="159317D1" w14:textId="2653AA0E"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Обеспечивает доступ к списку пациентов и просмотру обследований в двух основных формах, необходимых медицинскому персоналу - карте пациента и журналу обследований</w:t>
            </w:r>
          </w:p>
        </w:tc>
      </w:tr>
      <w:tr w:rsidR="008814D7" w:rsidRPr="00F176B1" w14:paraId="4C79FACE"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509F958C" w14:textId="77777777" w:rsidR="008814D7" w:rsidRPr="00F176B1" w:rsidRDefault="008814D7" w:rsidP="008814D7">
            <w:pPr>
              <w:numPr>
                <w:ilvl w:val="0"/>
                <w:numId w:val="26"/>
              </w:numPr>
              <w:spacing w:after="0" w:line="240" w:lineRule="auto"/>
              <w:ind w:left="5" w:firstLine="0"/>
              <w:rPr>
                <w:rFonts w:ascii="Times New Roman" w:hAnsi="Times New Roman" w:cs="Times New Roman"/>
              </w:rPr>
            </w:pPr>
          </w:p>
        </w:tc>
        <w:tc>
          <w:tcPr>
            <w:tcW w:w="7369" w:type="dxa"/>
          </w:tcPr>
          <w:p w14:paraId="1538EDD5" w14:textId="72AFB2AD" w:rsidR="008814D7" w:rsidRPr="00406610" w:rsidRDefault="008814D7" w:rsidP="008814D7">
            <w:pPr>
              <w:pStyle w:val="a8"/>
              <w:jc w:val="left"/>
              <w:rPr>
                <w:sz w:val="22"/>
                <w:szCs w:val="22"/>
              </w:rPr>
            </w:pPr>
            <w:r w:rsidRPr="00406610">
              <w:rPr>
                <w:sz w:val="22"/>
                <w:szCs w:val="22"/>
              </w:rPr>
              <w:t>Фильтр обследований в архиве по номеру обследования, режиму съема, дате сохранения обследования на сервере, медучреждению отправителю, врачу, зарегистрировавшему обследование, дате съема, номеру устройства, номеру назначения, номеру пациента, ФИО пациента, полу пациента, возрасту пациента, меткам</w:t>
            </w:r>
          </w:p>
        </w:tc>
        <w:tc>
          <w:tcPr>
            <w:tcW w:w="2531" w:type="dxa"/>
            <w:gridSpan w:val="2"/>
            <w:vAlign w:val="center"/>
          </w:tcPr>
          <w:p w14:paraId="4408D347" w14:textId="59667DA6"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Наличие</w:t>
            </w:r>
          </w:p>
        </w:tc>
        <w:tc>
          <w:tcPr>
            <w:tcW w:w="4510" w:type="dxa"/>
          </w:tcPr>
          <w:p w14:paraId="219E2EE6" w14:textId="4BEF2B3C"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Ускоряет поиск обследований</w:t>
            </w:r>
          </w:p>
        </w:tc>
      </w:tr>
      <w:tr w:rsidR="008814D7" w:rsidRPr="00F176B1" w14:paraId="323E927E"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14502DEF" w14:textId="77777777" w:rsidR="008814D7" w:rsidRPr="00F176B1" w:rsidRDefault="008814D7" w:rsidP="008814D7">
            <w:pPr>
              <w:numPr>
                <w:ilvl w:val="0"/>
                <w:numId w:val="26"/>
              </w:numPr>
              <w:spacing w:after="0" w:line="240" w:lineRule="auto"/>
              <w:ind w:left="5" w:firstLine="0"/>
              <w:rPr>
                <w:rFonts w:ascii="Times New Roman" w:hAnsi="Times New Roman" w:cs="Times New Roman"/>
              </w:rPr>
            </w:pPr>
          </w:p>
        </w:tc>
        <w:tc>
          <w:tcPr>
            <w:tcW w:w="7369" w:type="dxa"/>
          </w:tcPr>
          <w:p w14:paraId="62FEE7CA" w14:textId="315A8626" w:rsidR="008814D7" w:rsidRPr="00406610" w:rsidRDefault="008814D7" w:rsidP="008814D7">
            <w:pPr>
              <w:pStyle w:val="a8"/>
              <w:jc w:val="left"/>
              <w:rPr>
                <w:sz w:val="22"/>
                <w:szCs w:val="22"/>
              </w:rPr>
            </w:pPr>
            <w:r w:rsidRPr="00406610">
              <w:rPr>
                <w:sz w:val="22"/>
                <w:szCs w:val="22"/>
              </w:rPr>
              <w:t>Сортировка обследований по дате сохранения обследования на сервере и дате съема</w:t>
            </w:r>
          </w:p>
        </w:tc>
        <w:tc>
          <w:tcPr>
            <w:tcW w:w="2531" w:type="dxa"/>
            <w:gridSpan w:val="2"/>
            <w:vAlign w:val="center"/>
          </w:tcPr>
          <w:p w14:paraId="680F1289" w14:textId="78D9221D"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Наличие</w:t>
            </w:r>
          </w:p>
        </w:tc>
        <w:tc>
          <w:tcPr>
            <w:tcW w:w="4510" w:type="dxa"/>
          </w:tcPr>
          <w:p w14:paraId="25471007" w14:textId="3CFEA939" w:rsidR="008814D7" w:rsidRPr="00406610" w:rsidRDefault="008814D7" w:rsidP="008814D7">
            <w:pPr>
              <w:spacing w:after="0" w:line="240" w:lineRule="auto"/>
              <w:jc w:val="center"/>
              <w:rPr>
                <w:rFonts w:ascii="Times New Roman" w:hAnsi="Times New Roman" w:cs="Times New Roman"/>
              </w:rPr>
            </w:pPr>
            <w:r w:rsidRPr="00406610">
              <w:rPr>
                <w:rFonts w:ascii="Times New Roman" w:hAnsi="Times New Roman" w:cs="Times New Roman"/>
              </w:rPr>
              <w:t>Необходима для отображения последних обследований в начале таблицы</w:t>
            </w:r>
          </w:p>
        </w:tc>
      </w:tr>
      <w:tr w:rsidR="00797D44" w:rsidRPr="00F176B1" w14:paraId="078D3230" w14:textId="77777777" w:rsidTr="00645807">
        <w:tblPrEx>
          <w:tblCellMar>
            <w:left w:w="108" w:type="dxa"/>
            <w:right w:w="108" w:type="dxa"/>
          </w:tblCellMar>
          <w:tblLook w:val="00A0" w:firstRow="1" w:lastRow="0" w:firstColumn="1" w:lastColumn="0" w:noHBand="0" w:noVBand="0"/>
        </w:tblPrEx>
        <w:trPr>
          <w:cantSplit/>
          <w:trHeight w:val="121"/>
        </w:trPr>
        <w:tc>
          <w:tcPr>
            <w:tcW w:w="1103" w:type="dxa"/>
            <w:gridSpan w:val="2"/>
          </w:tcPr>
          <w:p w14:paraId="19AB915F" w14:textId="77777777" w:rsidR="00921474" w:rsidRDefault="00921474" w:rsidP="00395AF8">
            <w:pPr>
              <w:numPr>
                <w:ilvl w:val="0"/>
                <w:numId w:val="26"/>
              </w:numPr>
              <w:ind w:left="5" w:firstLine="0"/>
            </w:pPr>
          </w:p>
        </w:tc>
        <w:tc>
          <w:tcPr>
            <w:tcW w:w="7369" w:type="dxa"/>
          </w:tcPr>
          <w:p w14:paraId="65F49C16" w14:textId="77777777" w:rsidR="00921474" w:rsidRPr="00F176B1" w:rsidRDefault="00921474" w:rsidP="000E3800">
            <w:pPr>
              <w:tabs>
                <w:tab w:val="left" w:pos="964"/>
              </w:tabs>
              <w:spacing w:after="0" w:line="240" w:lineRule="auto"/>
              <w:rPr>
                <w:rFonts w:ascii="Times New Roman" w:hAnsi="Times New Roman" w:cs="Times New Roman"/>
                <w:kern w:val="1"/>
              </w:rPr>
            </w:pPr>
            <w:r w:rsidRPr="00F176B1">
              <w:rPr>
                <w:rFonts w:ascii="Times New Roman" w:hAnsi="Times New Roman" w:cs="Times New Roman"/>
              </w:rPr>
              <w:t>Визуализация результатов обработки снятой ЭКГ</w:t>
            </w:r>
          </w:p>
        </w:tc>
        <w:tc>
          <w:tcPr>
            <w:tcW w:w="2531" w:type="dxa"/>
            <w:gridSpan w:val="2"/>
            <w:vAlign w:val="center"/>
          </w:tcPr>
          <w:p w14:paraId="7414E922"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6140A1D4" w14:textId="77777777" w:rsidR="00921474" w:rsidRPr="00F176B1" w:rsidRDefault="00921474" w:rsidP="000E3800">
            <w:pPr>
              <w:spacing w:after="0" w:line="240" w:lineRule="auto"/>
              <w:jc w:val="center"/>
              <w:rPr>
                <w:rFonts w:ascii="Times New Roman" w:hAnsi="Times New Roman" w:cs="Times New Roman"/>
              </w:rPr>
            </w:pPr>
            <w:r>
              <w:rPr>
                <w:rFonts w:ascii="Times New Roman" w:hAnsi="Times New Roman" w:cs="Times New Roman"/>
              </w:rPr>
              <w:t>Необходима для достоверной интерпретации ЭКГ медицинским персоналом</w:t>
            </w:r>
          </w:p>
        </w:tc>
      </w:tr>
      <w:tr w:rsidR="00797D44" w:rsidRPr="00F176B1" w14:paraId="4C5774DF"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4ECB0BB1" w14:textId="77777777" w:rsidR="00921474" w:rsidRDefault="00921474" w:rsidP="00395AF8">
            <w:pPr>
              <w:numPr>
                <w:ilvl w:val="0"/>
                <w:numId w:val="26"/>
              </w:numPr>
              <w:ind w:left="5" w:firstLine="0"/>
            </w:pPr>
          </w:p>
        </w:tc>
        <w:tc>
          <w:tcPr>
            <w:tcW w:w="7369" w:type="dxa"/>
          </w:tcPr>
          <w:p w14:paraId="5E8C5E3D" w14:textId="77777777" w:rsidR="00921474" w:rsidRPr="00F176B1" w:rsidRDefault="00921474" w:rsidP="000E3800">
            <w:pPr>
              <w:spacing w:after="0" w:line="240" w:lineRule="auto"/>
              <w:rPr>
                <w:rFonts w:ascii="Times New Roman" w:hAnsi="Times New Roman" w:cs="Times New Roman"/>
                <w:kern w:val="1"/>
              </w:rPr>
            </w:pPr>
            <w:r w:rsidRPr="00F176B1">
              <w:rPr>
                <w:rFonts w:ascii="Times New Roman" w:hAnsi="Times New Roman" w:cs="Times New Roman"/>
              </w:rPr>
              <w:t>Просмотр и измерение элементов ЭКГ в интерактивном режиме на экране монитора</w:t>
            </w:r>
          </w:p>
        </w:tc>
        <w:tc>
          <w:tcPr>
            <w:tcW w:w="2531" w:type="dxa"/>
            <w:gridSpan w:val="2"/>
            <w:vAlign w:val="center"/>
          </w:tcPr>
          <w:p w14:paraId="4A083B4D"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38D7DD74" w14:textId="77777777" w:rsidR="00921474" w:rsidRPr="00F176B1" w:rsidRDefault="00921474" w:rsidP="000E3800">
            <w:pPr>
              <w:spacing w:after="0" w:line="240" w:lineRule="auto"/>
              <w:jc w:val="center"/>
              <w:rPr>
                <w:rFonts w:ascii="Times New Roman" w:hAnsi="Times New Roman" w:cs="Times New Roman"/>
              </w:rPr>
            </w:pPr>
            <w:r>
              <w:rPr>
                <w:rFonts w:ascii="Times New Roman" w:hAnsi="Times New Roman" w:cs="Times New Roman"/>
              </w:rPr>
              <w:t>Повышает достоверность врачебной интерпретации ЭКГ в сложных случаях</w:t>
            </w:r>
          </w:p>
        </w:tc>
      </w:tr>
      <w:tr w:rsidR="00797D44" w:rsidRPr="00F176B1" w14:paraId="1FC2347E"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522B5EA9" w14:textId="77777777" w:rsidR="00921474" w:rsidRDefault="00921474" w:rsidP="00395AF8">
            <w:pPr>
              <w:numPr>
                <w:ilvl w:val="0"/>
                <w:numId w:val="26"/>
              </w:numPr>
              <w:ind w:left="5" w:firstLine="0"/>
            </w:pPr>
          </w:p>
        </w:tc>
        <w:tc>
          <w:tcPr>
            <w:tcW w:w="7369" w:type="dxa"/>
          </w:tcPr>
          <w:p w14:paraId="64DB5674" w14:textId="77777777" w:rsidR="00921474" w:rsidRPr="00F176B1" w:rsidRDefault="00921474" w:rsidP="000E3800">
            <w:pPr>
              <w:spacing w:after="0" w:line="240" w:lineRule="auto"/>
              <w:rPr>
                <w:rFonts w:ascii="Times New Roman" w:hAnsi="Times New Roman" w:cs="Times New Roman"/>
                <w:kern w:val="1"/>
              </w:rPr>
            </w:pPr>
            <w:r w:rsidRPr="00F176B1">
              <w:rPr>
                <w:rFonts w:ascii="Times New Roman" w:hAnsi="Times New Roman" w:cs="Times New Roman"/>
              </w:rPr>
              <w:t>Корректировка компьютерного заключения с сохранением в архиве врачебного заключения по ЭКГ</w:t>
            </w:r>
          </w:p>
        </w:tc>
        <w:tc>
          <w:tcPr>
            <w:tcW w:w="2531" w:type="dxa"/>
            <w:gridSpan w:val="2"/>
            <w:vAlign w:val="center"/>
          </w:tcPr>
          <w:p w14:paraId="4D9090E8"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3E13FC48" w14:textId="77777777" w:rsidR="00921474" w:rsidRPr="00F176B1" w:rsidRDefault="00921474" w:rsidP="00A74EC4">
            <w:pPr>
              <w:spacing w:after="0" w:line="240" w:lineRule="auto"/>
              <w:jc w:val="center"/>
              <w:rPr>
                <w:rFonts w:ascii="Times New Roman" w:hAnsi="Times New Roman" w:cs="Times New Roman"/>
              </w:rPr>
            </w:pPr>
            <w:r>
              <w:rPr>
                <w:rFonts w:ascii="Times New Roman" w:hAnsi="Times New Roman" w:cs="Times New Roman"/>
              </w:rPr>
              <w:t>При высокой достоверности автоматической интерпретации ЭКГ повышается</w:t>
            </w:r>
            <w:r w:rsidR="00A74EC4">
              <w:rPr>
                <w:rFonts w:ascii="Times New Roman" w:hAnsi="Times New Roman" w:cs="Times New Roman"/>
              </w:rPr>
              <w:t xml:space="preserve"> </w:t>
            </w:r>
            <w:r>
              <w:rPr>
                <w:rFonts w:ascii="Times New Roman" w:hAnsi="Times New Roman" w:cs="Times New Roman"/>
              </w:rPr>
              <w:t xml:space="preserve">скорость и правильность расшифровки ЭКГ врачом </w:t>
            </w:r>
          </w:p>
        </w:tc>
      </w:tr>
      <w:tr w:rsidR="00797D44" w:rsidRPr="00F176B1" w14:paraId="23F1C05C"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7864938C" w14:textId="77777777" w:rsidR="00921474" w:rsidRDefault="00921474" w:rsidP="00395AF8">
            <w:pPr>
              <w:numPr>
                <w:ilvl w:val="0"/>
                <w:numId w:val="26"/>
              </w:numPr>
              <w:ind w:left="5" w:firstLine="0"/>
            </w:pPr>
          </w:p>
        </w:tc>
        <w:tc>
          <w:tcPr>
            <w:tcW w:w="7369" w:type="dxa"/>
          </w:tcPr>
          <w:p w14:paraId="457D5087" w14:textId="77777777" w:rsidR="00921474" w:rsidRPr="00F176B1" w:rsidRDefault="00921474" w:rsidP="000E3800">
            <w:pPr>
              <w:spacing w:after="0" w:line="240" w:lineRule="auto"/>
              <w:rPr>
                <w:rFonts w:ascii="Times New Roman" w:hAnsi="Times New Roman" w:cs="Times New Roman"/>
                <w:kern w:val="1"/>
              </w:rPr>
            </w:pPr>
            <w:r w:rsidRPr="00F176B1">
              <w:rPr>
                <w:rFonts w:ascii="Times New Roman" w:hAnsi="Times New Roman" w:cs="Times New Roman"/>
              </w:rPr>
              <w:t>Формирование врачом индивидуального словаря шаблонов синдромальных заключений для упрощения (ускорения) процедуры корректировки результатов автоматической интерпретации</w:t>
            </w:r>
          </w:p>
        </w:tc>
        <w:tc>
          <w:tcPr>
            <w:tcW w:w="2531" w:type="dxa"/>
            <w:gridSpan w:val="2"/>
            <w:vAlign w:val="center"/>
          </w:tcPr>
          <w:p w14:paraId="73872FD2"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244270E5" w14:textId="77777777" w:rsidR="00921474" w:rsidRPr="00F176B1" w:rsidRDefault="00921474" w:rsidP="000E3800">
            <w:pPr>
              <w:spacing w:after="0" w:line="240" w:lineRule="auto"/>
              <w:jc w:val="center"/>
              <w:rPr>
                <w:rFonts w:ascii="Times New Roman" w:hAnsi="Times New Roman" w:cs="Times New Roman"/>
              </w:rPr>
            </w:pPr>
            <w:r>
              <w:rPr>
                <w:rFonts w:ascii="Times New Roman" w:hAnsi="Times New Roman" w:cs="Times New Roman"/>
              </w:rPr>
              <w:t>Повышается удобство и оперативность работы медицинского персонала</w:t>
            </w:r>
          </w:p>
        </w:tc>
      </w:tr>
      <w:tr w:rsidR="00797D44" w:rsidRPr="00F176B1" w14:paraId="7A5890B7"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0C6D419F" w14:textId="77777777" w:rsidR="00921474" w:rsidRDefault="00921474" w:rsidP="00395AF8">
            <w:pPr>
              <w:numPr>
                <w:ilvl w:val="0"/>
                <w:numId w:val="26"/>
              </w:numPr>
              <w:ind w:left="5" w:firstLine="0"/>
            </w:pPr>
          </w:p>
        </w:tc>
        <w:tc>
          <w:tcPr>
            <w:tcW w:w="7369" w:type="dxa"/>
          </w:tcPr>
          <w:p w14:paraId="567B2D14" w14:textId="77777777" w:rsidR="00921474" w:rsidRPr="00F176B1" w:rsidRDefault="00921474" w:rsidP="000E3800">
            <w:pPr>
              <w:pStyle w:val="a8"/>
              <w:jc w:val="left"/>
              <w:rPr>
                <w:sz w:val="22"/>
                <w:szCs w:val="22"/>
              </w:rPr>
            </w:pPr>
            <w:r w:rsidRPr="00F176B1">
              <w:rPr>
                <w:sz w:val="22"/>
                <w:szCs w:val="22"/>
              </w:rPr>
              <w:t>Сравнение нескольких ЭКГ одного пациента в динамике</w:t>
            </w:r>
          </w:p>
        </w:tc>
        <w:tc>
          <w:tcPr>
            <w:tcW w:w="2531" w:type="dxa"/>
            <w:gridSpan w:val="2"/>
            <w:vAlign w:val="center"/>
          </w:tcPr>
          <w:p w14:paraId="4E7D3A92"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353CD8DE" w14:textId="77777777" w:rsidR="00921474" w:rsidRPr="00F176B1" w:rsidRDefault="00921474" w:rsidP="009C1ED1">
            <w:pPr>
              <w:spacing w:after="0" w:line="240" w:lineRule="auto"/>
              <w:jc w:val="center"/>
              <w:rPr>
                <w:rFonts w:ascii="Times New Roman" w:hAnsi="Times New Roman" w:cs="Times New Roman"/>
              </w:rPr>
            </w:pPr>
            <w:r>
              <w:rPr>
                <w:rFonts w:ascii="Times New Roman" w:hAnsi="Times New Roman" w:cs="Times New Roman"/>
              </w:rPr>
              <w:t xml:space="preserve">Повышается </w:t>
            </w:r>
            <w:r w:rsidR="007F7397">
              <w:rPr>
                <w:rFonts w:ascii="Times New Roman" w:hAnsi="Times New Roman" w:cs="Times New Roman"/>
              </w:rPr>
              <w:t xml:space="preserve">качество </w:t>
            </w:r>
            <w:r w:rsidR="009C1ED1">
              <w:rPr>
                <w:rFonts w:ascii="Times New Roman" w:hAnsi="Times New Roman" w:cs="Times New Roman"/>
              </w:rPr>
              <w:t xml:space="preserve">лечения </w:t>
            </w:r>
            <w:r w:rsidR="007F7397">
              <w:rPr>
                <w:rFonts w:ascii="Times New Roman" w:hAnsi="Times New Roman" w:cs="Times New Roman"/>
              </w:rPr>
              <w:t xml:space="preserve">и </w:t>
            </w:r>
            <w:r w:rsidR="009C1ED1">
              <w:rPr>
                <w:rFonts w:ascii="Times New Roman" w:hAnsi="Times New Roman" w:cs="Times New Roman"/>
              </w:rPr>
              <w:t xml:space="preserve">объективируется контроль его качества </w:t>
            </w:r>
          </w:p>
        </w:tc>
      </w:tr>
      <w:tr w:rsidR="00797D44" w:rsidRPr="00F176B1" w14:paraId="72634322"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32B4B50B" w14:textId="77777777" w:rsidR="00921474" w:rsidRDefault="00921474" w:rsidP="00395AF8">
            <w:pPr>
              <w:numPr>
                <w:ilvl w:val="0"/>
                <w:numId w:val="26"/>
              </w:numPr>
              <w:ind w:left="5" w:firstLine="0"/>
            </w:pPr>
          </w:p>
        </w:tc>
        <w:tc>
          <w:tcPr>
            <w:tcW w:w="7369" w:type="dxa"/>
          </w:tcPr>
          <w:p w14:paraId="59922483" w14:textId="77777777" w:rsidR="00921474" w:rsidRPr="00F176B1" w:rsidRDefault="00921474" w:rsidP="000E3800">
            <w:pPr>
              <w:pStyle w:val="a8"/>
              <w:jc w:val="left"/>
              <w:rPr>
                <w:sz w:val="22"/>
                <w:szCs w:val="22"/>
              </w:rPr>
            </w:pPr>
            <w:r w:rsidRPr="00F176B1">
              <w:rPr>
                <w:sz w:val="22"/>
                <w:szCs w:val="22"/>
              </w:rPr>
              <w:t>Анализ вариабельности сердечного ритма</w:t>
            </w:r>
          </w:p>
        </w:tc>
        <w:tc>
          <w:tcPr>
            <w:tcW w:w="2531" w:type="dxa"/>
            <w:gridSpan w:val="2"/>
            <w:vAlign w:val="center"/>
          </w:tcPr>
          <w:p w14:paraId="568F944C" w14:textId="77777777" w:rsidR="00921474" w:rsidRPr="00F176B1" w:rsidRDefault="00921474" w:rsidP="000E380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5D39183A" w14:textId="77777777" w:rsidR="00921474" w:rsidRPr="00F176B1" w:rsidRDefault="00921474" w:rsidP="000E3800">
            <w:pPr>
              <w:spacing w:after="0" w:line="240" w:lineRule="auto"/>
              <w:jc w:val="center"/>
              <w:rPr>
                <w:rFonts w:ascii="Times New Roman" w:hAnsi="Times New Roman" w:cs="Times New Roman"/>
              </w:rPr>
            </w:pPr>
            <w:r>
              <w:rPr>
                <w:rFonts w:ascii="Times New Roman" w:hAnsi="Times New Roman" w:cs="Times New Roman"/>
              </w:rPr>
              <w:t xml:space="preserve">Позволяет выполнять оценку функционального состояния регуляторных систем </w:t>
            </w:r>
          </w:p>
        </w:tc>
      </w:tr>
      <w:tr w:rsidR="00797D44" w:rsidRPr="00F176B1" w14:paraId="64CDF8D4"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tcPr>
          <w:p w14:paraId="651355ED" w14:textId="77777777" w:rsidR="00921474" w:rsidRDefault="00921474" w:rsidP="00395AF8">
            <w:pPr>
              <w:numPr>
                <w:ilvl w:val="0"/>
                <w:numId w:val="26"/>
              </w:numPr>
              <w:ind w:left="5" w:firstLine="0"/>
            </w:pPr>
          </w:p>
        </w:tc>
        <w:tc>
          <w:tcPr>
            <w:tcW w:w="7369" w:type="dxa"/>
          </w:tcPr>
          <w:p w14:paraId="31D45890" w14:textId="77777777" w:rsidR="00921474" w:rsidRPr="00F176B1" w:rsidRDefault="00921474" w:rsidP="000E3800">
            <w:pPr>
              <w:spacing w:after="0" w:line="240" w:lineRule="auto"/>
              <w:rPr>
                <w:rFonts w:ascii="Times New Roman" w:hAnsi="Times New Roman" w:cs="Times New Roman"/>
              </w:rPr>
            </w:pPr>
            <w:r w:rsidRPr="00F176B1">
              <w:rPr>
                <w:rFonts w:ascii="Times New Roman" w:hAnsi="Times New Roman" w:cs="Times New Roman"/>
              </w:rPr>
              <w:t>Печать графиков ЭКГ в 12 отведениях, типичных</w:t>
            </w:r>
          </w:p>
          <w:p w14:paraId="3A5662A1" w14:textId="77777777" w:rsidR="00921474" w:rsidRPr="00F176B1" w:rsidRDefault="00921474" w:rsidP="000E3800">
            <w:pPr>
              <w:spacing w:after="0" w:line="240" w:lineRule="auto"/>
              <w:rPr>
                <w:rFonts w:ascii="Times New Roman" w:hAnsi="Times New Roman" w:cs="Times New Roman"/>
                <w:kern w:val="1"/>
              </w:rPr>
            </w:pPr>
            <w:r w:rsidRPr="00F176B1">
              <w:rPr>
                <w:rFonts w:ascii="Times New Roman" w:hAnsi="Times New Roman" w:cs="Times New Roman"/>
              </w:rPr>
              <w:t>кардиоциклов, отведения ритма, значений параметров ЭКГ и заключения врача</w:t>
            </w:r>
          </w:p>
        </w:tc>
        <w:tc>
          <w:tcPr>
            <w:tcW w:w="2531" w:type="dxa"/>
            <w:gridSpan w:val="2"/>
            <w:vAlign w:val="center"/>
          </w:tcPr>
          <w:p w14:paraId="1F129DEC" w14:textId="77777777" w:rsidR="00921474" w:rsidRPr="00F176B1" w:rsidRDefault="0092147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28411BA3" w14:textId="77777777" w:rsidR="00921474" w:rsidRPr="00F176B1" w:rsidRDefault="00921474" w:rsidP="000E3800">
            <w:pPr>
              <w:spacing w:after="0" w:line="240" w:lineRule="auto"/>
              <w:jc w:val="center"/>
              <w:rPr>
                <w:rFonts w:ascii="Times New Roman" w:hAnsi="Times New Roman" w:cs="Times New Roman"/>
              </w:rPr>
            </w:pPr>
            <w:r>
              <w:rPr>
                <w:rFonts w:ascii="Times New Roman" w:hAnsi="Times New Roman" w:cs="Times New Roman"/>
              </w:rPr>
              <w:t>Необходимо для получения твердых копий результатов исследований ЭКГ в покое</w:t>
            </w:r>
          </w:p>
        </w:tc>
      </w:tr>
      <w:tr w:rsidR="000E3800" w:rsidRPr="00F176B1" w14:paraId="4812BA74"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4CCFDB32" w14:textId="77777777" w:rsidR="00797D44" w:rsidRPr="00F176B1" w:rsidRDefault="00797D44" w:rsidP="00395AF8">
            <w:pPr>
              <w:numPr>
                <w:ilvl w:val="0"/>
                <w:numId w:val="26"/>
              </w:numPr>
              <w:spacing w:after="0" w:line="240" w:lineRule="auto"/>
              <w:ind w:left="5" w:firstLine="0"/>
              <w:rPr>
                <w:rFonts w:ascii="Times New Roman" w:hAnsi="Times New Roman" w:cs="Times New Roman"/>
              </w:rPr>
            </w:pPr>
          </w:p>
        </w:tc>
        <w:tc>
          <w:tcPr>
            <w:tcW w:w="7369" w:type="dxa"/>
          </w:tcPr>
          <w:p w14:paraId="5D18E282" w14:textId="77777777" w:rsidR="00797D44" w:rsidRPr="00F176B1" w:rsidRDefault="00797D44" w:rsidP="000E3800">
            <w:pPr>
              <w:pStyle w:val="a8"/>
              <w:jc w:val="left"/>
              <w:rPr>
                <w:rFonts w:eastAsia="Arial Unicode MS"/>
                <w:sz w:val="22"/>
                <w:szCs w:val="22"/>
              </w:rPr>
            </w:pPr>
            <w:r w:rsidRPr="00F176B1">
              <w:rPr>
                <w:rFonts w:eastAsia="Arial Unicode MS"/>
                <w:sz w:val="22"/>
                <w:szCs w:val="22"/>
              </w:rPr>
              <w:t>Системный блок компьютера</w:t>
            </w:r>
          </w:p>
        </w:tc>
        <w:tc>
          <w:tcPr>
            <w:tcW w:w="2531" w:type="dxa"/>
            <w:gridSpan w:val="2"/>
            <w:vAlign w:val="center"/>
          </w:tcPr>
          <w:p w14:paraId="1EB66ACC" w14:textId="77777777" w:rsidR="00797D44" w:rsidRPr="00F176B1" w:rsidRDefault="00797D44" w:rsidP="000E380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572BD838" w14:textId="77777777" w:rsidR="00797D44" w:rsidRPr="00F176B1" w:rsidRDefault="000E3800" w:rsidP="000E3800">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6FCF28CA"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45B42749"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2B53EA6C" w14:textId="02743EC5" w:rsidR="00EC2F84" w:rsidRPr="00F176B1" w:rsidRDefault="00EC2F84" w:rsidP="00EC2F84">
            <w:pPr>
              <w:pStyle w:val="a8"/>
              <w:jc w:val="left"/>
              <w:rPr>
                <w:rFonts w:eastAsia="Arial Unicode MS"/>
                <w:sz w:val="22"/>
                <w:szCs w:val="22"/>
              </w:rPr>
            </w:pPr>
            <w:r w:rsidRPr="00F176B1">
              <w:rPr>
                <w:rFonts w:eastAsia="Arial Unicode MS"/>
                <w:sz w:val="22"/>
                <w:szCs w:val="22"/>
              </w:rPr>
              <w:t>Частота, не менее, ГГц</w:t>
            </w:r>
          </w:p>
        </w:tc>
        <w:tc>
          <w:tcPr>
            <w:tcW w:w="2531" w:type="dxa"/>
            <w:gridSpan w:val="2"/>
            <w:vAlign w:val="center"/>
          </w:tcPr>
          <w:p w14:paraId="4D54EEFA" w14:textId="4098B6A7"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2,4</w:t>
            </w:r>
          </w:p>
        </w:tc>
        <w:tc>
          <w:tcPr>
            <w:tcW w:w="4510" w:type="dxa"/>
          </w:tcPr>
          <w:p w14:paraId="4E60BA12" w14:textId="3DA3E928"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274521FD"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689E354E"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186FD37F" w14:textId="54346EC2" w:rsidR="00EC2F84" w:rsidRPr="00F176B1" w:rsidRDefault="00EC2F84" w:rsidP="00EC2F84">
            <w:pPr>
              <w:pStyle w:val="a8"/>
              <w:jc w:val="left"/>
              <w:rPr>
                <w:rFonts w:eastAsia="Arial Unicode MS"/>
                <w:sz w:val="22"/>
                <w:szCs w:val="22"/>
              </w:rPr>
            </w:pPr>
            <w:r w:rsidRPr="00F176B1">
              <w:rPr>
                <w:rFonts w:eastAsia="Arial Unicode MS"/>
                <w:sz w:val="22"/>
                <w:szCs w:val="22"/>
              </w:rPr>
              <w:t>Количество ядер, не менее</w:t>
            </w:r>
          </w:p>
        </w:tc>
        <w:tc>
          <w:tcPr>
            <w:tcW w:w="2531" w:type="dxa"/>
            <w:gridSpan w:val="2"/>
            <w:vAlign w:val="center"/>
          </w:tcPr>
          <w:p w14:paraId="151160AB" w14:textId="7A89F066"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2</w:t>
            </w:r>
          </w:p>
        </w:tc>
        <w:tc>
          <w:tcPr>
            <w:tcW w:w="4510" w:type="dxa"/>
          </w:tcPr>
          <w:p w14:paraId="56B63612" w14:textId="18D876C9"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38005417" w14:textId="77777777" w:rsidTr="005959E2">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5D17ED3A"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79F4AEB2" w14:textId="4351CF11" w:rsidR="00EC2F84" w:rsidRPr="00F176B1" w:rsidRDefault="00EC2F84" w:rsidP="00EC2F84">
            <w:pPr>
              <w:pStyle w:val="a8"/>
              <w:jc w:val="left"/>
              <w:rPr>
                <w:rFonts w:eastAsia="Arial Unicode MS"/>
                <w:sz w:val="22"/>
                <w:szCs w:val="22"/>
              </w:rPr>
            </w:pPr>
            <w:r w:rsidRPr="00F176B1">
              <w:rPr>
                <w:rFonts w:eastAsia="Arial Unicode MS"/>
                <w:sz w:val="22"/>
                <w:szCs w:val="22"/>
              </w:rPr>
              <w:t>Память, не менее, Гб</w:t>
            </w:r>
          </w:p>
        </w:tc>
        <w:tc>
          <w:tcPr>
            <w:tcW w:w="2531" w:type="dxa"/>
            <w:gridSpan w:val="2"/>
          </w:tcPr>
          <w:p w14:paraId="3ADEE0B2" w14:textId="3481950B"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4</w:t>
            </w:r>
          </w:p>
        </w:tc>
        <w:tc>
          <w:tcPr>
            <w:tcW w:w="4510" w:type="dxa"/>
          </w:tcPr>
          <w:p w14:paraId="135ED439" w14:textId="6A3FA6FA"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6D0E5813" w14:textId="77777777" w:rsidTr="005959E2">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00B85243"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3A387C6D" w14:textId="26F5B8D0" w:rsidR="00EC2F84" w:rsidRPr="00F176B1" w:rsidRDefault="00EC2F84" w:rsidP="00EC2F84">
            <w:pPr>
              <w:pStyle w:val="a8"/>
              <w:jc w:val="left"/>
              <w:rPr>
                <w:rFonts w:eastAsia="Arial Unicode MS"/>
                <w:sz w:val="22"/>
                <w:szCs w:val="22"/>
              </w:rPr>
            </w:pPr>
            <w:r w:rsidRPr="00F176B1">
              <w:rPr>
                <w:rFonts w:eastAsia="Arial Unicode MS"/>
                <w:sz w:val="22"/>
                <w:szCs w:val="22"/>
              </w:rPr>
              <w:t>Жесткий диск, не менее, Гб</w:t>
            </w:r>
          </w:p>
        </w:tc>
        <w:tc>
          <w:tcPr>
            <w:tcW w:w="2531" w:type="dxa"/>
            <w:gridSpan w:val="2"/>
          </w:tcPr>
          <w:p w14:paraId="240A4242" w14:textId="3BBFBDEF"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500</w:t>
            </w:r>
          </w:p>
        </w:tc>
        <w:tc>
          <w:tcPr>
            <w:tcW w:w="4510" w:type="dxa"/>
          </w:tcPr>
          <w:p w14:paraId="389CA90E" w14:textId="45E64068"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176F93B7" w14:textId="77777777" w:rsidTr="005959E2">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0739E09A"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526A1CB5" w14:textId="2D41B3AB" w:rsidR="00EC2F84" w:rsidRPr="00F176B1" w:rsidRDefault="00EC2F84" w:rsidP="00EC2F84">
            <w:pPr>
              <w:pStyle w:val="a8"/>
              <w:jc w:val="left"/>
              <w:rPr>
                <w:rFonts w:eastAsia="Arial Unicode MS"/>
                <w:sz w:val="22"/>
                <w:szCs w:val="22"/>
              </w:rPr>
            </w:pPr>
            <w:r w:rsidRPr="00F176B1">
              <w:rPr>
                <w:rFonts w:eastAsia="Arial Unicode MS"/>
                <w:sz w:val="22"/>
                <w:szCs w:val="22"/>
              </w:rPr>
              <w:t xml:space="preserve">ОС – </w:t>
            </w:r>
            <w:r w:rsidRPr="00F176B1">
              <w:rPr>
                <w:rFonts w:eastAsia="Arial Unicode MS"/>
                <w:sz w:val="22"/>
                <w:szCs w:val="22"/>
                <w:lang w:val="en-US"/>
              </w:rPr>
              <w:t>Windows 10 64-bit</w:t>
            </w:r>
          </w:p>
        </w:tc>
        <w:tc>
          <w:tcPr>
            <w:tcW w:w="2531" w:type="dxa"/>
            <w:gridSpan w:val="2"/>
          </w:tcPr>
          <w:p w14:paraId="4BDC1E66" w14:textId="4C967173"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5687164E" w14:textId="428B29CF"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EC2F84" w:rsidRPr="00F176B1" w14:paraId="244B4B22" w14:textId="77777777" w:rsidTr="005959E2">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2B9CD7F3" w14:textId="77777777" w:rsidR="00EC2F84" w:rsidRPr="00F176B1" w:rsidRDefault="00EC2F84" w:rsidP="00EC2F84">
            <w:pPr>
              <w:numPr>
                <w:ilvl w:val="0"/>
                <w:numId w:val="35"/>
              </w:numPr>
              <w:spacing w:after="0" w:line="240" w:lineRule="auto"/>
              <w:rPr>
                <w:rFonts w:ascii="Times New Roman" w:hAnsi="Times New Roman" w:cs="Times New Roman"/>
              </w:rPr>
            </w:pPr>
          </w:p>
        </w:tc>
        <w:tc>
          <w:tcPr>
            <w:tcW w:w="7369" w:type="dxa"/>
          </w:tcPr>
          <w:p w14:paraId="3B153D19" w14:textId="6FCFCCA7" w:rsidR="00EC2F84" w:rsidRPr="00F176B1" w:rsidRDefault="00EC2F84" w:rsidP="00EC2F84">
            <w:pPr>
              <w:pStyle w:val="a8"/>
              <w:jc w:val="left"/>
              <w:rPr>
                <w:rFonts w:eastAsia="Arial Unicode MS"/>
                <w:sz w:val="22"/>
                <w:szCs w:val="22"/>
              </w:rPr>
            </w:pPr>
            <w:r w:rsidRPr="00F176B1">
              <w:rPr>
                <w:rFonts w:eastAsia="Arial Unicode MS"/>
                <w:sz w:val="22"/>
                <w:szCs w:val="22"/>
              </w:rPr>
              <w:t xml:space="preserve">Адаптер </w:t>
            </w:r>
            <w:r w:rsidRPr="00F176B1">
              <w:rPr>
                <w:rFonts w:eastAsia="Arial Unicode MS"/>
                <w:sz w:val="22"/>
                <w:szCs w:val="22"/>
                <w:lang w:val="en-US"/>
              </w:rPr>
              <w:t>Ethernet</w:t>
            </w:r>
          </w:p>
        </w:tc>
        <w:tc>
          <w:tcPr>
            <w:tcW w:w="2531" w:type="dxa"/>
            <w:gridSpan w:val="2"/>
          </w:tcPr>
          <w:p w14:paraId="38D5CE49" w14:textId="11EB166F" w:rsidR="00EC2F84" w:rsidRPr="00F176B1" w:rsidRDefault="00EC2F84" w:rsidP="00EC2F84">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7D579710" w14:textId="02C86C3B" w:rsidR="00EC2F84" w:rsidRDefault="00EC2F84" w:rsidP="00EC2F84">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797D44" w:rsidRPr="00F176B1" w14:paraId="13D531F6" w14:textId="77777777" w:rsidTr="00645807">
        <w:tblPrEx>
          <w:tblCellMar>
            <w:left w:w="108" w:type="dxa"/>
            <w:right w:w="108" w:type="dxa"/>
          </w:tblCellMar>
          <w:tblLook w:val="00A0" w:firstRow="1" w:lastRow="0" w:firstColumn="1" w:lastColumn="0" w:noHBand="0" w:noVBand="0"/>
        </w:tblPrEx>
        <w:trPr>
          <w:cantSplit/>
          <w:trHeight w:val="62"/>
        </w:trPr>
        <w:tc>
          <w:tcPr>
            <w:tcW w:w="1103" w:type="dxa"/>
            <w:gridSpan w:val="2"/>
          </w:tcPr>
          <w:p w14:paraId="576ECAE9" w14:textId="77777777" w:rsidR="00797D44" w:rsidRDefault="00797D44" w:rsidP="00EC2F84">
            <w:pPr>
              <w:numPr>
                <w:ilvl w:val="0"/>
                <w:numId w:val="26"/>
              </w:numPr>
              <w:ind w:left="0" w:firstLine="0"/>
            </w:pPr>
          </w:p>
        </w:tc>
        <w:tc>
          <w:tcPr>
            <w:tcW w:w="7369" w:type="dxa"/>
          </w:tcPr>
          <w:p w14:paraId="506B3A6A" w14:textId="77777777" w:rsidR="00797D44" w:rsidRPr="00F176B1" w:rsidRDefault="00797D44" w:rsidP="000E3800">
            <w:pPr>
              <w:pStyle w:val="a8"/>
              <w:jc w:val="left"/>
              <w:rPr>
                <w:sz w:val="22"/>
                <w:szCs w:val="22"/>
              </w:rPr>
            </w:pPr>
            <w:r w:rsidRPr="00F176B1">
              <w:rPr>
                <w:rFonts w:eastAsia="Arial Unicode MS"/>
                <w:sz w:val="22"/>
                <w:szCs w:val="22"/>
              </w:rPr>
              <w:t>Монитор, диагональ не менее, дюймов</w:t>
            </w:r>
          </w:p>
        </w:tc>
        <w:tc>
          <w:tcPr>
            <w:tcW w:w="2531" w:type="dxa"/>
            <w:gridSpan w:val="2"/>
          </w:tcPr>
          <w:p w14:paraId="3CACD252" w14:textId="77777777" w:rsidR="00797D44" w:rsidRPr="00F176B1" w:rsidRDefault="00797D44" w:rsidP="000E3800">
            <w:pPr>
              <w:spacing w:after="0" w:line="240" w:lineRule="auto"/>
              <w:jc w:val="center"/>
              <w:rPr>
                <w:rFonts w:ascii="Times New Roman" w:hAnsi="Times New Roman" w:cs="Times New Roman"/>
              </w:rPr>
            </w:pPr>
            <w:r w:rsidRPr="00F176B1">
              <w:rPr>
                <w:rFonts w:ascii="Times New Roman" w:hAnsi="Times New Roman" w:cs="Times New Roman"/>
              </w:rPr>
              <w:t>21</w:t>
            </w:r>
          </w:p>
        </w:tc>
        <w:tc>
          <w:tcPr>
            <w:tcW w:w="4510" w:type="dxa"/>
          </w:tcPr>
          <w:p w14:paraId="4D0D5726" w14:textId="77777777" w:rsidR="00797D44" w:rsidRPr="00F176B1" w:rsidRDefault="000E3800" w:rsidP="000E3800">
            <w:pPr>
              <w:spacing w:after="0" w:line="240" w:lineRule="auto"/>
              <w:jc w:val="center"/>
              <w:rPr>
                <w:rFonts w:ascii="Times New Roman" w:hAnsi="Times New Roman" w:cs="Times New Roman"/>
              </w:rPr>
            </w:pPr>
            <w:r>
              <w:rPr>
                <w:rFonts w:ascii="Times New Roman" w:hAnsi="Times New Roman" w:cs="Times New Roman"/>
              </w:rPr>
              <w:t>Обеспечивает эргономичную работу медицинского персонала</w:t>
            </w:r>
          </w:p>
        </w:tc>
      </w:tr>
      <w:tr w:rsidR="00797D44" w:rsidRPr="00F176B1" w14:paraId="1F895EA2" w14:textId="77777777" w:rsidTr="00645807">
        <w:tblPrEx>
          <w:tblCellMar>
            <w:left w:w="108" w:type="dxa"/>
            <w:right w:w="108" w:type="dxa"/>
          </w:tblCellMar>
          <w:tblLook w:val="00A0" w:firstRow="1" w:lastRow="0" w:firstColumn="1" w:lastColumn="0" w:noHBand="0" w:noVBand="0"/>
        </w:tblPrEx>
        <w:trPr>
          <w:cantSplit/>
          <w:trHeight w:val="62"/>
        </w:trPr>
        <w:tc>
          <w:tcPr>
            <w:tcW w:w="1103" w:type="dxa"/>
            <w:gridSpan w:val="2"/>
          </w:tcPr>
          <w:p w14:paraId="74EA6615" w14:textId="77777777" w:rsidR="00797D44" w:rsidRDefault="00797D44" w:rsidP="00EC2F84">
            <w:pPr>
              <w:numPr>
                <w:ilvl w:val="0"/>
                <w:numId w:val="26"/>
              </w:numPr>
              <w:ind w:left="0" w:firstLine="0"/>
            </w:pPr>
          </w:p>
        </w:tc>
        <w:tc>
          <w:tcPr>
            <w:tcW w:w="7369" w:type="dxa"/>
          </w:tcPr>
          <w:p w14:paraId="5F5B2AEA" w14:textId="77777777" w:rsidR="00797D44" w:rsidRPr="00F176B1" w:rsidRDefault="00797D44" w:rsidP="000E3800">
            <w:pPr>
              <w:pStyle w:val="a8"/>
              <w:jc w:val="left"/>
              <w:rPr>
                <w:sz w:val="22"/>
                <w:szCs w:val="22"/>
              </w:rPr>
            </w:pPr>
            <w:r w:rsidRPr="00F176B1">
              <w:rPr>
                <w:rFonts w:eastAsia="Arial Unicode MS"/>
                <w:sz w:val="22"/>
                <w:szCs w:val="22"/>
              </w:rPr>
              <w:t>Мышь, клавиатура</w:t>
            </w:r>
          </w:p>
        </w:tc>
        <w:tc>
          <w:tcPr>
            <w:tcW w:w="2531" w:type="dxa"/>
            <w:gridSpan w:val="2"/>
          </w:tcPr>
          <w:p w14:paraId="478A3371" w14:textId="77777777" w:rsidR="00797D44" w:rsidRPr="00F176B1" w:rsidRDefault="00797D44" w:rsidP="000E3800">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1BE44720" w14:textId="77777777" w:rsidR="00797D44" w:rsidRPr="00F176B1" w:rsidRDefault="000E3800" w:rsidP="000E3800">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797D44" w:rsidRPr="00F176B1" w14:paraId="4546AD55" w14:textId="77777777" w:rsidTr="00645807">
        <w:tblPrEx>
          <w:tblCellMar>
            <w:left w:w="108" w:type="dxa"/>
            <w:right w:w="108" w:type="dxa"/>
          </w:tblCellMar>
          <w:tblLook w:val="00A0" w:firstRow="1" w:lastRow="0" w:firstColumn="1" w:lastColumn="0" w:noHBand="0" w:noVBand="0"/>
        </w:tblPrEx>
        <w:trPr>
          <w:cantSplit/>
          <w:trHeight w:val="62"/>
        </w:trPr>
        <w:tc>
          <w:tcPr>
            <w:tcW w:w="1103" w:type="dxa"/>
            <w:gridSpan w:val="2"/>
          </w:tcPr>
          <w:p w14:paraId="740035AE" w14:textId="77777777" w:rsidR="00797D44" w:rsidRDefault="00797D44" w:rsidP="00EC2F84">
            <w:pPr>
              <w:numPr>
                <w:ilvl w:val="0"/>
                <w:numId w:val="26"/>
              </w:numPr>
              <w:ind w:left="0" w:firstLine="0"/>
            </w:pPr>
          </w:p>
        </w:tc>
        <w:tc>
          <w:tcPr>
            <w:tcW w:w="7369" w:type="dxa"/>
          </w:tcPr>
          <w:p w14:paraId="47184354" w14:textId="77777777" w:rsidR="00797D44" w:rsidRPr="00F176B1" w:rsidRDefault="00797D44" w:rsidP="000E3800">
            <w:pPr>
              <w:pStyle w:val="a8"/>
              <w:jc w:val="left"/>
              <w:rPr>
                <w:rFonts w:eastAsia="Arial Unicode MS"/>
                <w:sz w:val="22"/>
                <w:szCs w:val="22"/>
              </w:rPr>
            </w:pPr>
            <w:r w:rsidRPr="00F176B1">
              <w:rPr>
                <w:rFonts w:eastAsia="Arial Unicode MS"/>
                <w:sz w:val="22"/>
                <w:szCs w:val="22"/>
              </w:rPr>
              <w:t>Источник бесперебойного питания с выходной мощностью, не менее, ВА</w:t>
            </w:r>
          </w:p>
        </w:tc>
        <w:tc>
          <w:tcPr>
            <w:tcW w:w="2531" w:type="dxa"/>
            <w:gridSpan w:val="2"/>
          </w:tcPr>
          <w:p w14:paraId="08DBD5BF" w14:textId="77777777" w:rsidR="00797D44" w:rsidRPr="00F176B1" w:rsidRDefault="00797D44" w:rsidP="000E3800">
            <w:pPr>
              <w:spacing w:after="0" w:line="240" w:lineRule="auto"/>
              <w:jc w:val="center"/>
              <w:rPr>
                <w:rFonts w:ascii="Times New Roman" w:hAnsi="Times New Roman" w:cs="Times New Roman"/>
              </w:rPr>
            </w:pPr>
            <w:r w:rsidRPr="00F176B1">
              <w:rPr>
                <w:rFonts w:ascii="Times New Roman" w:hAnsi="Times New Roman" w:cs="Times New Roman"/>
              </w:rPr>
              <w:t>650</w:t>
            </w:r>
          </w:p>
        </w:tc>
        <w:tc>
          <w:tcPr>
            <w:tcW w:w="4510" w:type="dxa"/>
          </w:tcPr>
          <w:p w14:paraId="74A3A6E6" w14:textId="77777777" w:rsidR="00797D44" w:rsidRPr="00F176B1" w:rsidRDefault="000E3800" w:rsidP="000E3800">
            <w:pPr>
              <w:spacing w:after="0" w:line="240" w:lineRule="auto"/>
              <w:jc w:val="center"/>
              <w:rPr>
                <w:rFonts w:ascii="Times New Roman" w:hAnsi="Times New Roman" w:cs="Times New Roman"/>
              </w:rPr>
            </w:pPr>
            <w:r>
              <w:rPr>
                <w:rFonts w:ascii="Times New Roman" w:hAnsi="Times New Roman" w:cs="Times New Roman"/>
              </w:rPr>
              <w:t>Обеспечивает бесперебойную работу удаленного медицинского персонала</w:t>
            </w:r>
          </w:p>
        </w:tc>
      </w:tr>
      <w:tr w:rsidR="00797D44" w:rsidRPr="00F176B1" w14:paraId="795F2579" w14:textId="77777777" w:rsidTr="00645807">
        <w:tblPrEx>
          <w:tblCellMar>
            <w:left w:w="108" w:type="dxa"/>
            <w:right w:w="108" w:type="dxa"/>
          </w:tblCellMar>
          <w:tblLook w:val="00A0" w:firstRow="1" w:lastRow="0" w:firstColumn="1" w:lastColumn="0" w:noHBand="0" w:noVBand="0"/>
        </w:tblPrEx>
        <w:trPr>
          <w:cantSplit/>
          <w:trHeight w:val="62"/>
        </w:trPr>
        <w:tc>
          <w:tcPr>
            <w:tcW w:w="1103" w:type="dxa"/>
            <w:gridSpan w:val="2"/>
          </w:tcPr>
          <w:p w14:paraId="43745F62" w14:textId="77777777" w:rsidR="00797D44" w:rsidRDefault="00797D44" w:rsidP="00EC2F84">
            <w:pPr>
              <w:numPr>
                <w:ilvl w:val="0"/>
                <w:numId w:val="26"/>
              </w:numPr>
              <w:ind w:left="0" w:firstLine="0"/>
            </w:pPr>
          </w:p>
        </w:tc>
        <w:tc>
          <w:tcPr>
            <w:tcW w:w="7369" w:type="dxa"/>
          </w:tcPr>
          <w:p w14:paraId="627C13B5" w14:textId="77777777" w:rsidR="00797D44" w:rsidRPr="00F176B1" w:rsidRDefault="00797D44" w:rsidP="000E3800">
            <w:pPr>
              <w:pStyle w:val="a8"/>
              <w:jc w:val="left"/>
              <w:rPr>
                <w:rFonts w:eastAsia="Arial Unicode MS"/>
                <w:sz w:val="22"/>
                <w:szCs w:val="22"/>
              </w:rPr>
            </w:pPr>
            <w:r w:rsidRPr="00F176B1">
              <w:rPr>
                <w:rFonts w:eastAsia="Arial Unicode MS"/>
                <w:sz w:val="22"/>
                <w:szCs w:val="22"/>
              </w:rPr>
              <w:t>Программное обеспечение рабочего места врача</w:t>
            </w:r>
          </w:p>
        </w:tc>
        <w:tc>
          <w:tcPr>
            <w:tcW w:w="2531" w:type="dxa"/>
            <w:gridSpan w:val="2"/>
          </w:tcPr>
          <w:p w14:paraId="4D0CF02D" w14:textId="77777777" w:rsidR="00797D44" w:rsidRPr="00F176B1" w:rsidRDefault="00797D44" w:rsidP="000E3800">
            <w:pPr>
              <w:spacing w:after="0" w:line="240" w:lineRule="auto"/>
              <w:jc w:val="center"/>
              <w:rPr>
                <w:rFonts w:ascii="Times New Roman" w:hAnsi="Times New Roman" w:cs="Times New Roman"/>
                <w:b/>
                <w:bCs/>
              </w:rPr>
            </w:pPr>
            <w:r w:rsidRPr="00F176B1">
              <w:rPr>
                <w:rFonts w:ascii="Times New Roman" w:hAnsi="Times New Roman" w:cs="Times New Roman"/>
              </w:rPr>
              <w:t>Наличие</w:t>
            </w:r>
          </w:p>
        </w:tc>
        <w:tc>
          <w:tcPr>
            <w:tcW w:w="4510" w:type="dxa"/>
          </w:tcPr>
          <w:p w14:paraId="0466DDFF" w14:textId="77777777" w:rsidR="00797D44" w:rsidRPr="00F176B1" w:rsidRDefault="000E3800" w:rsidP="000E3800">
            <w:pPr>
              <w:spacing w:after="0" w:line="240" w:lineRule="auto"/>
              <w:jc w:val="center"/>
              <w:rPr>
                <w:rFonts w:ascii="Times New Roman" w:hAnsi="Times New Roman" w:cs="Times New Roman"/>
                <w:b/>
                <w:bCs/>
              </w:rPr>
            </w:pPr>
            <w:r>
              <w:rPr>
                <w:rFonts w:ascii="Times New Roman" w:hAnsi="Times New Roman" w:cs="Times New Roman"/>
              </w:rPr>
              <w:t>Обеспечивает бесперебойную работу удаленного медицинского персонала</w:t>
            </w:r>
          </w:p>
        </w:tc>
      </w:tr>
      <w:tr w:rsidR="00FE50A1" w:rsidRPr="00F176B1" w14:paraId="399DDE44" w14:textId="77777777" w:rsidTr="00645807">
        <w:tblPrEx>
          <w:tblCellMar>
            <w:left w:w="108" w:type="dxa"/>
            <w:right w:w="108" w:type="dxa"/>
          </w:tblCellMar>
          <w:tblLook w:val="00A0" w:firstRow="1" w:lastRow="0" w:firstColumn="1" w:lastColumn="0" w:noHBand="0" w:noVBand="0"/>
        </w:tblPrEx>
        <w:trPr>
          <w:cantSplit/>
          <w:trHeight w:val="60"/>
        </w:trPr>
        <w:tc>
          <w:tcPr>
            <w:tcW w:w="1103" w:type="dxa"/>
            <w:gridSpan w:val="2"/>
            <w:vAlign w:val="center"/>
          </w:tcPr>
          <w:p w14:paraId="522D88BE" w14:textId="77777777" w:rsidR="00FE50A1" w:rsidRPr="00F176B1" w:rsidRDefault="009C1ED1" w:rsidP="00991A53">
            <w:pPr>
              <w:spacing w:after="0" w:line="240" w:lineRule="auto"/>
              <w:ind w:firstLine="112"/>
              <w:rPr>
                <w:rFonts w:ascii="Times New Roman" w:hAnsi="Times New Roman" w:cs="Times New Roman"/>
                <w:b/>
                <w:bCs/>
              </w:rPr>
            </w:pPr>
            <w:r>
              <w:rPr>
                <w:rFonts w:ascii="Times New Roman" w:hAnsi="Times New Roman" w:cs="Times New Roman"/>
                <w:b/>
                <w:bCs/>
              </w:rPr>
              <w:t>7</w:t>
            </w:r>
          </w:p>
        </w:tc>
        <w:tc>
          <w:tcPr>
            <w:tcW w:w="14410" w:type="dxa"/>
            <w:gridSpan w:val="4"/>
            <w:vAlign w:val="center"/>
          </w:tcPr>
          <w:p w14:paraId="37E3CF8B" w14:textId="77777777" w:rsidR="00FE50A1" w:rsidRPr="00F176B1" w:rsidRDefault="00991A53" w:rsidP="0078446D">
            <w:pPr>
              <w:spacing w:after="0" w:line="240" w:lineRule="auto"/>
              <w:jc w:val="center"/>
              <w:rPr>
                <w:rFonts w:ascii="Times New Roman" w:hAnsi="Times New Roman" w:cs="Times New Roman"/>
                <w:b/>
                <w:bCs/>
              </w:rPr>
            </w:pPr>
            <w:r>
              <w:rPr>
                <w:rFonts w:ascii="Times New Roman" w:hAnsi="Times New Roman" w:cs="Times New Roman"/>
                <w:b/>
                <w:bCs/>
              </w:rPr>
              <w:t>Характеристики</w:t>
            </w:r>
            <w:r w:rsidR="00FE50A1" w:rsidRPr="00F176B1">
              <w:rPr>
                <w:rFonts w:ascii="Times New Roman" w:hAnsi="Times New Roman" w:cs="Times New Roman"/>
                <w:b/>
                <w:bCs/>
              </w:rPr>
              <w:t xml:space="preserve"> </w:t>
            </w:r>
            <w:r w:rsidR="0078446D">
              <w:rPr>
                <w:rFonts w:ascii="Times New Roman" w:hAnsi="Times New Roman" w:cs="Times New Roman"/>
                <w:b/>
                <w:bCs/>
              </w:rPr>
              <w:t>облачного</w:t>
            </w:r>
            <w:r w:rsidR="00FE50A1" w:rsidRPr="00F176B1">
              <w:rPr>
                <w:rFonts w:ascii="Times New Roman" w:hAnsi="Times New Roman" w:cs="Times New Roman"/>
                <w:b/>
                <w:bCs/>
              </w:rPr>
              <w:t xml:space="preserve"> кардиосервера</w:t>
            </w:r>
            <w:r w:rsidR="007E6E9D">
              <w:rPr>
                <w:rFonts w:ascii="Times New Roman" w:hAnsi="Times New Roman" w:cs="Times New Roman"/>
                <w:b/>
                <w:bCs/>
              </w:rPr>
              <w:t>, не указанные в КТРУ</w:t>
            </w:r>
          </w:p>
        </w:tc>
      </w:tr>
      <w:tr w:rsidR="004F2F7A" w:rsidRPr="00F176B1" w14:paraId="0C140276" w14:textId="77777777" w:rsidTr="00645807">
        <w:trPr>
          <w:cantSplit/>
          <w:trHeight w:val="440"/>
        </w:trPr>
        <w:tc>
          <w:tcPr>
            <w:tcW w:w="1103" w:type="dxa"/>
            <w:gridSpan w:val="2"/>
            <w:vAlign w:val="center"/>
          </w:tcPr>
          <w:p w14:paraId="78649737" w14:textId="77777777" w:rsidR="004F2F7A" w:rsidRPr="00F176B1" w:rsidRDefault="004F2F7A" w:rsidP="00A15639">
            <w:pPr>
              <w:numPr>
                <w:ilvl w:val="0"/>
                <w:numId w:val="29"/>
              </w:numPr>
              <w:spacing w:after="0" w:line="240" w:lineRule="auto"/>
              <w:ind w:left="0" w:firstLine="113"/>
              <w:rPr>
                <w:rFonts w:ascii="Times New Roman" w:hAnsi="Times New Roman" w:cs="Times New Roman"/>
              </w:rPr>
            </w:pPr>
          </w:p>
        </w:tc>
        <w:tc>
          <w:tcPr>
            <w:tcW w:w="7369" w:type="dxa"/>
            <w:vAlign w:val="center"/>
          </w:tcPr>
          <w:p w14:paraId="460A01E1" w14:textId="77777777" w:rsidR="004F2F7A" w:rsidRPr="00F176B1" w:rsidRDefault="004F2F7A" w:rsidP="00E64449">
            <w:pPr>
              <w:spacing w:after="0" w:line="240" w:lineRule="auto"/>
              <w:rPr>
                <w:rFonts w:ascii="Times New Roman" w:hAnsi="Times New Roman" w:cs="Times New Roman"/>
              </w:rPr>
            </w:pPr>
            <w:r w:rsidRPr="00F176B1">
              <w:rPr>
                <w:rFonts w:ascii="Times New Roman" w:hAnsi="Times New Roman" w:cs="Times New Roman"/>
              </w:rPr>
              <w:t>Автоматический прием ЭКГ от неограниченного числа пользователей</w:t>
            </w:r>
          </w:p>
        </w:tc>
        <w:tc>
          <w:tcPr>
            <w:tcW w:w="2531" w:type="dxa"/>
            <w:gridSpan w:val="2"/>
            <w:vAlign w:val="center"/>
          </w:tcPr>
          <w:p w14:paraId="08F6F9F8" w14:textId="77777777" w:rsidR="004F2F7A" w:rsidRPr="00F176B1" w:rsidRDefault="004F2F7A"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05E061C9" w14:textId="77777777" w:rsidR="004F2F7A" w:rsidRPr="00F176B1" w:rsidRDefault="00FE50A1" w:rsidP="00E64449">
            <w:pPr>
              <w:spacing w:after="0" w:line="240" w:lineRule="auto"/>
              <w:jc w:val="center"/>
              <w:rPr>
                <w:rFonts w:ascii="Times New Roman" w:hAnsi="Times New Roman" w:cs="Times New Roman"/>
              </w:rPr>
            </w:pPr>
            <w:r>
              <w:rPr>
                <w:rFonts w:ascii="Times New Roman" w:hAnsi="Times New Roman" w:cs="Times New Roman"/>
              </w:rPr>
              <w:t>Повышает оперативность коллективной работы медицинского персонала и многоуровневых дистанционных консультаций</w:t>
            </w:r>
          </w:p>
        </w:tc>
      </w:tr>
      <w:tr w:rsidR="004F2F7A" w:rsidRPr="00F176B1" w14:paraId="476681C0" w14:textId="77777777" w:rsidTr="00645807">
        <w:trPr>
          <w:cantSplit/>
          <w:trHeight w:val="70"/>
        </w:trPr>
        <w:tc>
          <w:tcPr>
            <w:tcW w:w="1103" w:type="dxa"/>
            <w:gridSpan w:val="2"/>
            <w:vAlign w:val="center"/>
          </w:tcPr>
          <w:p w14:paraId="76AF234F" w14:textId="77777777" w:rsidR="004F2F7A" w:rsidRPr="00F176B1" w:rsidRDefault="004F2F7A" w:rsidP="00A15639">
            <w:pPr>
              <w:numPr>
                <w:ilvl w:val="0"/>
                <w:numId w:val="29"/>
              </w:numPr>
              <w:spacing w:after="0" w:line="240" w:lineRule="auto"/>
              <w:ind w:left="0" w:firstLine="113"/>
              <w:rPr>
                <w:rFonts w:ascii="Times New Roman" w:hAnsi="Times New Roman" w:cs="Times New Roman"/>
              </w:rPr>
            </w:pPr>
          </w:p>
        </w:tc>
        <w:tc>
          <w:tcPr>
            <w:tcW w:w="7369" w:type="dxa"/>
            <w:vAlign w:val="center"/>
          </w:tcPr>
          <w:p w14:paraId="37EA819D" w14:textId="77777777" w:rsidR="004F2F7A" w:rsidRPr="00F176B1" w:rsidRDefault="0078446D" w:rsidP="00E64449">
            <w:pPr>
              <w:spacing w:after="0" w:line="240" w:lineRule="auto"/>
              <w:rPr>
                <w:rFonts w:ascii="Times New Roman" w:hAnsi="Times New Roman" w:cs="Times New Roman"/>
              </w:rPr>
            </w:pPr>
            <w:r w:rsidRPr="008730C1">
              <w:rPr>
                <w:rFonts w:ascii="Times New Roman" w:hAnsi="Times New Roman" w:cs="Times New Roman"/>
              </w:rPr>
              <w:t>Централизованный электронный архив пациентов и обследований с санкционированным доступом при помощи подключенных по сети компьютеров неограниченного числа врачей со своих рабочих мест, расположенных внутри и за пределами медучреждения</w:t>
            </w:r>
          </w:p>
        </w:tc>
        <w:tc>
          <w:tcPr>
            <w:tcW w:w="2531" w:type="dxa"/>
            <w:gridSpan w:val="2"/>
            <w:vAlign w:val="center"/>
          </w:tcPr>
          <w:p w14:paraId="3A7B3DE0" w14:textId="77777777" w:rsidR="004F2F7A" w:rsidRPr="00F176B1" w:rsidRDefault="004F2F7A"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25018C0C" w14:textId="77777777" w:rsidR="004F2F7A" w:rsidRPr="00F176B1" w:rsidRDefault="00FE50A1" w:rsidP="00FE50A1">
            <w:pPr>
              <w:spacing w:after="0" w:line="240" w:lineRule="auto"/>
              <w:jc w:val="center"/>
              <w:rPr>
                <w:rFonts w:ascii="Times New Roman" w:hAnsi="Times New Roman" w:cs="Times New Roman"/>
              </w:rPr>
            </w:pPr>
            <w:r>
              <w:rPr>
                <w:rFonts w:ascii="Times New Roman" w:hAnsi="Times New Roman" w:cs="Times New Roman"/>
              </w:rPr>
              <w:t>Повышает оперативность коллективной работы медицинского персонала и многоуровневых дистанционных консультаций, обеспечивает независимую работу многих врачей с различными правами доступа</w:t>
            </w:r>
          </w:p>
        </w:tc>
      </w:tr>
      <w:tr w:rsidR="004F2F7A" w:rsidRPr="00F176B1" w14:paraId="7E2460DA" w14:textId="77777777" w:rsidTr="00645807">
        <w:trPr>
          <w:cantSplit/>
          <w:trHeight w:val="70"/>
        </w:trPr>
        <w:tc>
          <w:tcPr>
            <w:tcW w:w="1103" w:type="dxa"/>
            <w:gridSpan w:val="2"/>
            <w:vAlign w:val="center"/>
          </w:tcPr>
          <w:p w14:paraId="428C70FA" w14:textId="77777777" w:rsidR="004F2F7A" w:rsidRPr="00F176B1" w:rsidRDefault="004F2F7A" w:rsidP="00A15639">
            <w:pPr>
              <w:numPr>
                <w:ilvl w:val="0"/>
                <w:numId w:val="29"/>
              </w:numPr>
              <w:spacing w:after="0" w:line="240" w:lineRule="auto"/>
              <w:ind w:left="0" w:firstLine="113"/>
              <w:rPr>
                <w:rFonts w:ascii="Times New Roman" w:hAnsi="Times New Roman" w:cs="Times New Roman"/>
              </w:rPr>
            </w:pPr>
          </w:p>
        </w:tc>
        <w:tc>
          <w:tcPr>
            <w:tcW w:w="7369" w:type="dxa"/>
            <w:vAlign w:val="center"/>
          </w:tcPr>
          <w:p w14:paraId="20D6F293" w14:textId="77777777" w:rsidR="004F2F7A" w:rsidRPr="00F176B1" w:rsidRDefault="004F2F7A" w:rsidP="00E64449">
            <w:pPr>
              <w:spacing w:after="0" w:line="240" w:lineRule="auto"/>
              <w:rPr>
                <w:rFonts w:ascii="Times New Roman" w:hAnsi="Times New Roman" w:cs="Times New Roman"/>
              </w:rPr>
            </w:pPr>
            <w:r w:rsidRPr="00F176B1">
              <w:rPr>
                <w:rFonts w:ascii="Times New Roman" w:hAnsi="Times New Roman" w:cs="Times New Roman"/>
              </w:rPr>
              <w:t>Функции администрирования архивов, учётных записей врачей, управления доступом врачей к архивам</w:t>
            </w:r>
          </w:p>
        </w:tc>
        <w:tc>
          <w:tcPr>
            <w:tcW w:w="2531" w:type="dxa"/>
            <w:gridSpan w:val="2"/>
            <w:vAlign w:val="center"/>
          </w:tcPr>
          <w:p w14:paraId="7124BD61" w14:textId="77777777" w:rsidR="004F2F7A" w:rsidRPr="00F176B1" w:rsidRDefault="004F2F7A"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2982131F" w14:textId="77777777" w:rsidR="004F2F7A" w:rsidRPr="00F176B1" w:rsidRDefault="00991A53" w:rsidP="00E64449">
            <w:pPr>
              <w:spacing w:after="0" w:line="240" w:lineRule="auto"/>
              <w:jc w:val="center"/>
              <w:rPr>
                <w:rFonts w:ascii="Times New Roman" w:hAnsi="Times New Roman" w:cs="Times New Roman"/>
              </w:rPr>
            </w:pPr>
            <w:r>
              <w:rPr>
                <w:rFonts w:ascii="Times New Roman" w:hAnsi="Times New Roman" w:cs="Times New Roman"/>
              </w:rPr>
              <w:t>Обеспечивает независимую работу многих врачей с различными правами доступа</w:t>
            </w:r>
          </w:p>
        </w:tc>
      </w:tr>
      <w:tr w:rsidR="004F2F7A" w:rsidRPr="00F176B1" w14:paraId="13BF47A1" w14:textId="77777777" w:rsidTr="00645807">
        <w:trPr>
          <w:cantSplit/>
          <w:trHeight w:val="70"/>
        </w:trPr>
        <w:tc>
          <w:tcPr>
            <w:tcW w:w="1103" w:type="dxa"/>
            <w:gridSpan w:val="2"/>
            <w:vAlign w:val="center"/>
          </w:tcPr>
          <w:p w14:paraId="54A48E2B" w14:textId="77777777" w:rsidR="004F2F7A" w:rsidRPr="00F176B1" w:rsidRDefault="004F2F7A" w:rsidP="00A15639">
            <w:pPr>
              <w:numPr>
                <w:ilvl w:val="0"/>
                <w:numId w:val="29"/>
              </w:numPr>
              <w:spacing w:after="0" w:line="240" w:lineRule="auto"/>
              <w:ind w:left="0" w:firstLine="113"/>
              <w:rPr>
                <w:rFonts w:ascii="Times New Roman" w:hAnsi="Times New Roman" w:cs="Times New Roman"/>
              </w:rPr>
            </w:pPr>
          </w:p>
        </w:tc>
        <w:tc>
          <w:tcPr>
            <w:tcW w:w="7369" w:type="dxa"/>
            <w:vAlign w:val="center"/>
          </w:tcPr>
          <w:p w14:paraId="47EEF4F1" w14:textId="77777777" w:rsidR="004F2F7A" w:rsidRPr="00F176B1" w:rsidRDefault="004F2F7A" w:rsidP="00E64449">
            <w:pPr>
              <w:spacing w:after="0" w:line="240" w:lineRule="auto"/>
              <w:rPr>
                <w:rFonts w:ascii="Times New Roman" w:hAnsi="Times New Roman" w:cs="Times New Roman"/>
              </w:rPr>
            </w:pPr>
            <w:r w:rsidRPr="00F176B1">
              <w:rPr>
                <w:rFonts w:ascii="Times New Roman" w:hAnsi="Times New Roman" w:cs="Times New Roman"/>
              </w:rPr>
              <w:t>Функция настройки маршрутов для отправки обследований на консультацию</w:t>
            </w:r>
          </w:p>
        </w:tc>
        <w:tc>
          <w:tcPr>
            <w:tcW w:w="2531" w:type="dxa"/>
            <w:gridSpan w:val="2"/>
            <w:vAlign w:val="center"/>
          </w:tcPr>
          <w:p w14:paraId="35379BEA" w14:textId="77777777" w:rsidR="004F2F7A" w:rsidRPr="00F176B1" w:rsidRDefault="004F2F7A"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tcPr>
          <w:p w14:paraId="31653C19" w14:textId="77777777" w:rsidR="004F2F7A" w:rsidRPr="00F176B1" w:rsidRDefault="00991A53" w:rsidP="00E64449">
            <w:pPr>
              <w:spacing w:after="0" w:line="240" w:lineRule="auto"/>
              <w:jc w:val="center"/>
              <w:rPr>
                <w:rFonts w:ascii="Times New Roman" w:hAnsi="Times New Roman" w:cs="Times New Roman"/>
              </w:rPr>
            </w:pPr>
            <w:r>
              <w:rPr>
                <w:rFonts w:ascii="Times New Roman" w:hAnsi="Times New Roman" w:cs="Times New Roman"/>
              </w:rPr>
              <w:t>Обеспечивает оперативность многоуровневых консультаций</w:t>
            </w:r>
          </w:p>
        </w:tc>
      </w:tr>
      <w:tr w:rsidR="00072FD2" w:rsidRPr="00F176B1" w14:paraId="74B814ED" w14:textId="77777777" w:rsidTr="00645807">
        <w:trPr>
          <w:cantSplit/>
          <w:trHeight w:val="20"/>
        </w:trPr>
        <w:tc>
          <w:tcPr>
            <w:tcW w:w="1103" w:type="dxa"/>
            <w:gridSpan w:val="2"/>
            <w:vAlign w:val="center"/>
          </w:tcPr>
          <w:p w14:paraId="2C2B95F9" w14:textId="77777777" w:rsidR="00072FD2" w:rsidRPr="00F176B1" w:rsidRDefault="00072FD2" w:rsidP="00072FD2">
            <w:pPr>
              <w:spacing w:after="0" w:line="240" w:lineRule="auto"/>
              <w:ind w:firstLine="112"/>
              <w:rPr>
                <w:rFonts w:ascii="Times New Roman" w:hAnsi="Times New Roman" w:cs="Times New Roman"/>
                <w:b/>
                <w:bCs/>
              </w:rPr>
            </w:pPr>
            <w:r>
              <w:rPr>
                <w:rFonts w:ascii="Times New Roman" w:hAnsi="Times New Roman" w:cs="Times New Roman"/>
                <w:b/>
                <w:bCs/>
              </w:rPr>
              <w:t>8</w:t>
            </w:r>
          </w:p>
        </w:tc>
        <w:tc>
          <w:tcPr>
            <w:tcW w:w="14410" w:type="dxa"/>
            <w:gridSpan w:val="4"/>
            <w:vAlign w:val="center"/>
          </w:tcPr>
          <w:p w14:paraId="1F254AEC" w14:textId="77777777" w:rsidR="00072FD2" w:rsidRPr="00F176B1" w:rsidRDefault="00072FD2" w:rsidP="00072FD2">
            <w:pPr>
              <w:spacing w:after="0" w:line="240" w:lineRule="auto"/>
              <w:jc w:val="center"/>
              <w:rPr>
                <w:rFonts w:ascii="Times New Roman" w:hAnsi="Times New Roman" w:cs="Times New Roman"/>
                <w:b/>
                <w:bCs/>
              </w:rPr>
            </w:pPr>
            <w:r w:rsidRPr="00F176B1">
              <w:rPr>
                <w:rFonts w:ascii="Times New Roman" w:hAnsi="Times New Roman" w:cs="Times New Roman"/>
                <w:b/>
                <w:bCs/>
              </w:rPr>
              <w:t>Комплектность</w:t>
            </w:r>
            <w:r>
              <w:rPr>
                <w:rFonts w:ascii="Times New Roman" w:hAnsi="Times New Roman" w:cs="Times New Roman"/>
                <w:b/>
                <w:bCs/>
              </w:rPr>
              <w:t>, не указанная в КТРУ</w:t>
            </w:r>
          </w:p>
        </w:tc>
      </w:tr>
      <w:tr w:rsidR="001B6133" w:rsidRPr="00F176B1" w14:paraId="4AB961E5" w14:textId="77777777" w:rsidTr="00645807">
        <w:trPr>
          <w:cantSplit/>
          <w:trHeight w:val="20"/>
        </w:trPr>
        <w:tc>
          <w:tcPr>
            <w:tcW w:w="1103" w:type="dxa"/>
            <w:gridSpan w:val="2"/>
            <w:vAlign w:val="center"/>
          </w:tcPr>
          <w:p w14:paraId="5507B617" w14:textId="77777777" w:rsidR="001B6133" w:rsidRPr="00F176B1" w:rsidRDefault="001B6133"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23E18313" w14:textId="77777777" w:rsidR="001B6133" w:rsidRPr="00F176B1" w:rsidRDefault="001B6133" w:rsidP="00E64449">
            <w:pPr>
              <w:spacing w:after="0" w:line="240" w:lineRule="auto"/>
              <w:rPr>
                <w:rFonts w:ascii="Times New Roman" w:eastAsia="Arial Unicode MS" w:hAnsi="Times New Roman" w:cs="Times New Roman"/>
              </w:rPr>
            </w:pPr>
            <w:r>
              <w:rPr>
                <w:rFonts w:ascii="Times New Roman" w:hAnsi="Times New Roman" w:cs="Times New Roman"/>
              </w:rPr>
              <w:t>Беспроводной малогабаритный регистратор ЭКГ</w:t>
            </w:r>
            <w:r w:rsidRPr="00F176B1">
              <w:rPr>
                <w:rFonts w:ascii="Times New Roman" w:hAnsi="Times New Roman" w:cs="Times New Roman"/>
              </w:rPr>
              <w:t xml:space="preserve"> </w:t>
            </w:r>
            <w:r w:rsidRPr="00F176B1">
              <w:rPr>
                <w:rFonts w:ascii="Times New Roman" w:hAnsi="Times New Roman" w:cs="Times New Roman"/>
                <w:lang w:val="en-US"/>
              </w:rPr>
              <w:t>c</w:t>
            </w:r>
            <w:r w:rsidRPr="00F176B1">
              <w:rPr>
                <w:rFonts w:ascii="Times New Roman" w:hAnsi="Times New Roman" w:cs="Times New Roman"/>
              </w:rPr>
              <w:t xml:space="preserve"> кабелем отведений</w:t>
            </w:r>
            <w:r>
              <w:rPr>
                <w:rFonts w:ascii="Times New Roman" w:hAnsi="Times New Roman" w:cs="Times New Roman"/>
              </w:rPr>
              <w:t xml:space="preserve"> и автономным питанием</w:t>
            </w:r>
          </w:p>
        </w:tc>
        <w:tc>
          <w:tcPr>
            <w:tcW w:w="2494" w:type="dxa"/>
            <w:vAlign w:val="center"/>
          </w:tcPr>
          <w:p w14:paraId="1D6E26E7" w14:textId="77777777" w:rsidR="001B6133" w:rsidRPr="00F176B1" w:rsidRDefault="001B6133" w:rsidP="00E64449">
            <w:pPr>
              <w:spacing w:after="0" w:line="240" w:lineRule="auto"/>
              <w:jc w:val="center"/>
              <w:rPr>
                <w:rFonts w:ascii="Times New Roman" w:eastAsia="Arial Unicode MS" w:hAnsi="Times New Roman" w:cs="Times New Roman"/>
              </w:rPr>
            </w:pPr>
            <w:r w:rsidRPr="00F176B1">
              <w:rPr>
                <w:rFonts w:ascii="Times New Roman" w:hAnsi="Times New Roman" w:cs="Times New Roman"/>
              </w:rPr>
              <w:t>Наличие</w:t>
            </w:r>
          </w:p>
        </w:tc>
        <w:tc>
          <w:tcPr>
            <w:tcW w:w="4547" w:type="dxa"/>
            <w:gridSpan w:val="2"/>
          </w:tcPr>
          <w:p w14:paraId="25D72BD5"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Малые габариты и отсутствие проводов связи и питания повышает удобство работы</w:t>
            </w:r>
          </w:p>
        </w:tc>
      </w:tr>
      <w:tr w:rsidR="001B6133" w:rsidRPr="00F176B1" w14:paraId="4244C2C0" w14:textId="77777777" w:rsidTr="00645807">
        <w:trPr>
          <w:cantSplit/>
          <w:trHeight w:val="20"/>
        </w:trPr>
        <w:tc>
          <w:tcPr>
            <w:tcW w:w="1103" w:type="dxa"/>
            <w:gridSpan w:val="2"/>
            <w:vAlign w:val="center"/>
          </w:tcPr>
          <w:p w14:paraId="44ED6E06" w14:textId="77777777" w:rsidR="001B6133" w:rsidRPr="00F176B1" w:rsidRDefault="001B6133"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63A2C23B" w14:textId="0C32DC17" w:rsidR="001B6133" w:rsidRPr="00F176B1" w:rsidRDefault="001B6133" w:rsidP="00E64449">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 xml:space="preserve">Комплект элементов </w:t>
            </w:r>
            <w:r>
              <w:rPr>
                <w:rFonts w:ascii="Times New Roman" w:eastAsia="Arial Unicode MS" w:hAnsi="Times New Roman" w:cs="Times New Roman"/>
              </w:rPr>
              <w:t xml:space="preserve">питания </w:t>
            </w:r>
          </w:p>
        </w:tc>
        <w:tc>
          <w:tcPr>
            <w:tcW w:w="2494" w:type="dxa"/>
            <w:vAlign w:val="center"/>
          </w:tcPr>
          <w:p w14:paraId="76023A68" w14:textId="77777777" w:rsidR="001B6133" w:rsidRPr="00F176B1" w:rsidRDefault="001B6133" w:rsidP="00E64449">
            <w:pPr>
              <w:spacing w:after="0" w:line="240" w:lineRule="auto"/>
              <w:jc w:val="center"/>
              <w:rPr>
                <w:rFonts w:ascii="Times New Roman" w:eastAsia="Arial Unicode MS" w:hAnsi="Times New Roman" w:cs="Times New Roman"/>
              </w:rPr>
            </w:pPr>
            <w:r w:rsidRPr="00F176B1">
              <w:rPr>
                <w:rFonts w:ascii="Times New Roman" w:hAnsi="Times New Roman" w:cs="Times New Roman"/>
              </w:rPr>
              <w:t>Наличие</w:t>
            </w:r>
          </w:p>
        </w:tc>
        <w:tc>
          <w:tcPr>
            <w:tcW w:w="4547" w:type="dxa"/>
            <w:gridSpan w:val="2"/>
          </w:tcPr>
          <w:p w14:paraId="4E8793FA"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Необходим для питания регистратора (если не встроенный)</w:t>
            </w:r>
          </w:p>
        </w:tc>
      </w:tr>
      <w:tr w:rsidR="001B6133" w:rsidRPr="00F176B1" w14:paraId="46D6C69D" w14:textId="77777777" w:rsidTr="00C96018">
        <w:trPr>
          <w:cantSplit/>
          <w:trHeight w:val="380"/>
        </w:trPr>
        <w:tc>
          <w:tcPr>
            <w:tcW w:w="1103" w:type="dxa"/>
            <w:gridSpan w:val="2"/>
            <w:vAlign w:val="center"/>
          </w:tcPr>
          <w:p w14:paraId="62F00CED" w14:textId="77777777" w:rsidR="001B6133" w:rsidRPr="00F176B1" w:rsidRDefault="001B6133"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2E2CBD63" w14:textId="77777777" w:rsidR="001B6133" w:rsidRPr="00F176B1" w:rsidRDefault="001B6133" w:rsidP="00E64449">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Комплект электродов многоразовых</w:t>
            </w:r>
          </w:p>
        </w:tc>
        <w:tc>
          <w:tcPr>
            <w:tcW w:w="2494" w:type="dxa"/>
            <w:vAlign w:val="center"/>
          </w:tcPr>
          <w:p w14:paraId="056A37EA" w14:textId="77777777" w:rsidR="001B6133" w:rsidRPr="00F176B1" w:rsidRDefault="001B6133"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56EFC148"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Необходим для съема ЭКГ с поверхности тела пациента</w:t>
            </w:r>
          </w:p>
        </w:tc>
      </w:tr>
      <w:tr w:rsidR="00C96018" w:rsidRPr="00F176B1" w14:paraId="0AA0E8FA" w14:textId="77777777" w:rsidTr="00645807">
        <w:trPr>
          <w:cantSplit/>
          <w:trHeight w:val="120"/>
        </w:trPr>
        <w:tc>
          <w:tcPr>
            <w:tcW w:w="1103" w:type="dxa"/>
            <w:gridSpan w:val="2"/>
            <w:vAlign w:val="center"/>
          </w:tcPr>
          <w:p w14:paraId="54C6E57F" w14:textId="77777777" w:rsidR="00C96018" w:rsidRPr="00F176B1" w:rsidRDefault="00C96018"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6D5F1E36" w14:textId="72152671" w:rsidR="00C96018" w:rsidRPr="00C96018" w:rsidRDefault="00C96018" w:rsidP="00E64449">
            <w:pPr>
              <w:spacing w:after="0" w:line="240" w:lineRule="auto"/>
              <w:rPr>
                <w:rFonts w:ascii="Times New Roman" w:eastAsia="Arial Unicode MS" w:hAnsi="Times New Roman" w:cs="Times New Roman"/>
              </w:rPr>
            </w:pPr>
            <w:r>
              <w:rPr>
                <w:rFonts w:ascii="Times New Roman" w:eastAsia="Arial Unicode MS" w:hAnsi="Times New Roman" w:cs="Times New Roman"/>
                <w:lang w:val="en-US"/>
              </w:rPr>
              <w:t xml:space="preserve">Bluetooth </w:t>
            </w:r>
            <w:r>
              <w:rPr>
                <w:rFonts w:ascii="Times New Roman" w:eastAsia="Arial Unicode MS" w:hAnsi="Times New Roman" w:cs="Times New Roman"/>
              </w:rPr>
              <w:t xml:space="preserve">адаптер </w:t>
            </w:r>
          </w:p>
        </w:tc>
        <w:tc>
          <w:tcPr>
            <w:tcW w:w="2494" w:type="dxa"/>
            <w:vAlign w:val="center"/>
          </w:tcPr>
          <w:p w14:paraId="7516FF17" w14:textId="024A01DA" w:rsidR="00C96018" w:rsidRPr="00F176B1" w:rsidRDefault="00C96018" w:rsidP="00E64449">
            <w:pPr>
              <w:spacing w:after="0" w:line="240" w:lineRule="auto"/>
              <w:jc w:val="center"/>
              <w:rPr>
                <w:rFonts w:ascii="Times New Roman" w:hAnsi="Times New Roman" w:cs="Times New Roman"/>
              </w:rPr>
            </w:pPr>
            <w:r w:rsidRPr="00C96018">
              <w:rPr>
                <w:rFonts w:ascii="Times New Roman" w:hAnsi="Times New Roman" w:cs="Times New Roman"/>
              </w:rPr>
              <w:t>Наличие</w:t>
            </w:r>
          </w:p>
        </w:tc>
        <w:tc>
          <w:tcPr>
            <w:tcW w:w="4547" w:type="dxa"/>
            <w:gridSpan w:val="2"/>
          </w:tcPr>
          <w:p w14:paraId="0E4510C4" w14:textId="45F4A2B8" w:rsidR="00C96018" w:rsidRDefault="00C96018" w:rsidP="00E64449">
            <w:pPr>
              <w:spacing w:after="0" w:line="240" w:lineRule="auto"/>
              <w:jc w:val="center"/>
              <w:rPr>
                <w:rFonts w:ascii="Times New Roman" w:hAnsi="Times New Roman" w:cs="Times New Roman"/>
              </w:rPr>
            </w:pPr>
            <w:r w:rsidRPr="00C96018">
              <w:rPr>
                <w:rFonts w:ascii="Times New Roman" w:hAnsi="Times New Roman" w:cs="Times New Roman"/>
              </w:rPr>
              <w:t>Необходим для обеспечения взаимодействия регистратора ЭКГ с  компьютером с ОС Windows</w:t>
            </w:r>
          </w:p>
        </w:tc>
      </w:tr>
      <w:tr w:rsidR="001B6133" w:rsidRPr="00F176B1" w14:paraId="69100E12" w14:textId="77777777" w:rsidTr="00645807">
        <w:trPr>
          <w:cantSplit/>
          <w:trHeight w:val="20"/>
        </w:trPr>
        <w:tc>
          <w:tcPr>
            <w:tcW w:w="1103" w:type="dxa"/>
            <w:gridSpan w:val="2"/>
            <w:vAlign w:val="center"/>
          </w:tcPr>
          <w:p w14:paraId="25706F6C" w14:textId="77777777" w:rsidR="001B6133" w:rsidRPr="00F176B1" w:rsidRDefault="001B6133" w:rsidP="00395AF8">
            <w:pPr>
              <w:numPr>
                <w:ilvl w:val="0"/>
                <w:numId w:val="33"/>
              </w:numPr>
              <w:spacing w:after="0" w:line="240" w:lineRule="auto"/>
              <w:ind w:left="0" w:firstLine="113"/>
              <w:rPr>
                <w:rFonts w:ascii="Times New Roman" w:hAnsi="Times New Roman" w:cs="Times New Roman"/>
              </w:rPr>
            </w:pPr>
          </w:p>
        </w:tc>
        <w:tc>
          <w:tcPr>
            <w:tcW w:w="7369" w:type="dxa"/>
            <w:vAlign w:val="center"/>
          </w:tcPr>
          <w:p w14:paraId="656F43B8" w14:textId="77777777" w:rsidR="001B6133" w:rsidRPr="00F176B1" w:rsidRDefault="001B6133" w:rsidP="00E64449">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Программное обеспечение рабочего места врача</w:t>
            </w:r>
          </w:p>
        </w:tc>
        <w:tc>
          <w:tcPr>
            <w:tcW w:w="2494" w:type="dxa"/>
            <w:vAlign w:val="center"/>
          </w:tcPr>
          <w:p w14:paraId="7885E09A" w14:textId="77777777" w:rsidR="001B6133" w:rsidRPr="00F176B1" w:rsidRDefault="001B6133"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43067054"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Необходимо для удаленной врачебной интерпретации ЭКГ специалистом и организации многоуровневы</w:t>
            </w:r>
            <w:r w:rsidR="008269AB">
              <w:rPr>
                <w:rFonts w:ascii="Times New Roman" w:hAnsi="Times New Roman" w:cs="Times New Roman"/>
              </w:rPr>
              <w:t>х телемедицинских консультаций</w:t>
            </w:r>
          </w:p>
        </w:tc>
      </w:tr>
      <w:tr w:rsidR="001B6133" w:rsidRPr="00F176B1" w14:paraId="106EF815" w14:textId="77777777" w:rsidTr="00645807">
        <w:trPr>
          <w:cantSplit/>
          <w:trHeight w:val="20"/>
        </w:trPr>
        <w:tc>
          <w:tcPr>
            <w:tcW w:w="1103" w:type="dxa"/>
            <w:gridSpan w:val="2"/>
            <w:vAlign w:val="center"/>
          </w:tcPr>
          <w:p w14:paraId="27F8B44A" w14:textId="77777777" w:rsidR="001B6133" w:rsidRPr="00F176B1" w:rsidRDefault="001B6133" w:rsidP="00395AF8">
            <w:pPr>
              <w:numPr>
                <w:ilvl w:val="0"/>
                <w:numId w:val="33"/>
              </w:numPr>
              <w:spacing w:after="0" w:line="240" w:lineRule="auto"/>
              <w:ind w:left="0" w:firstLine="113"/>
              <w:rPr>
                <w:rFonts w:ascii="Times New Roman" w:hAnsi="Times New Roman" w:cs="Times New Roman"/>
              </w:rPr>
            </w:pPr>
          </w:p>
        </w:tc>
        <w:tc>
          <w:tcPr>
            <w:tcW w:w="7369" w:type="dxa"/>
            <w:vAlign w:val="center"/>
          </w:tcPr>
          <w:p w14:paraId="0B293601" w14:textId="77777777" w:rsidR="001B6133" w:rsidRPr="00F176B1" w:rsidRDefault="001B6133" w:rsidP="00940EB2">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 xml:space="preserve">Программное обеспечение </w:t>
            </w:r>
            <w:r w:rsidR="00940EB2">
              <w:rPr>
                <w:rFonts w:ascii="Times New Roman" w:eastAsia="Arial Unicode MS" w:hAnsi="Times New Roman" w:cs="Times New Roman"/>
              </w:rPr>
              <w:t>облачного</w:t>
            </w:r>
            <w:r w:rsidRPr="00F176B1">
              <w:rPr>
                <w:rFonts w:ascii="Times New Roman" w:eastAsia="Arial Unicode MS" w:hAnsi="Times New Roman" w:cs="Times New Roman"/>
              </w:rPr>
              <w:t xml:space="preserve"> кардиосервера</w:t>
            </w:r>
          </w:p>
        </w:tc>
        <w:tc>
          <w:tcPr>
            <w:tcW w:w="2494" w:type="dxa"/>
            <w:vAlign w:val="center"/>
          </w:tcPr>
          <w:p w14:paraId="470983E7" w14:textId="77777777" w:rsidR="001B6133" w:rsidRPr="00F176B1" w:rsidRDefault="001B6133"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53160FF4"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Обеспечивает управление баз данных ЭКГ ЛПУ (района, региона)</w:t>
            </w:r>
          </w:p>
        </w:tc>
      </w:tr>
      <w:tr w:rsidR="001B6133" w:rsidRPr="00F176B1" w14:paraId="290E1BAA" w14:textId="77777777" w:rsidTr="00645807">
        <w:trPr>
          <w:cantSplit/>
          <w:trHeight w:val="20"/>
        </w:trPr>
        <w:tc>
          <w:tcPr>
            <w:tcW w:w="1103" w:type="dxa"/>
            <w:gridSpan w:val="2"/>
            <w:vAlign w:val="center"/>
          </w:tcPr>
          <w:p w14:paraId="0C2FFB73" w14:textId="77777777" w:rsidR="001B6133" w:rsidRPr="00113F61" w:rsidRDefault="001B6133"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27CE18A3" w14:textId="77777777" w:rsidR="001B6133" w:rsidRPr="00F176B1" w:rsidRDefault="001B6133" w:rsidP="00E64449">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Программное обеспечение облачного сервиса автоматической интерпретации ЭКГ</w:t>
            </w:r>
          </w:p>
        </w:tc>
        <w:tc>
          <w:tcPr>
            <w:tcW w:w="2494" w:type="dxa"/>
            <w:vAlign w:val="center"/>
          </w:tcPr>
          <w:p w14:paraId="2893DEFC" w14:textId="77777777" w:rsidR="001B6133" w:rsidRPr="00F176B1" w:rsidRDefault="001B6133"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4BDE451C"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 xml:space="preserve">При высокой достоверности автоматической интерпретации обеспечивает повышение производительности и качества труда медицинского персонала </w:t>
            </w:r>
          </w:p>
        </w:tc>
      </w:tr>
      <w:tr w:rsidR="001B6133" w:rsidRPr="00F176B1" w14:paraId="209A1049" w14:textId="77777777" w:rsidTr="00645807">
        <w:trPr>
          <w:cantSplit/>
          <w:trHeight w:val="20"/>
        </w:trPr>
        <w:tc>
          <w:tcPr>
            <w:tcW w:w="1103" w:type="dxa"/>
            <w:gridSpan w:val="2"/>
            <w:vAlign w:val="center"/>
          </w:tcPr>
          <w:p w14:paraId="1D481018" w14:textId="77777777" w:rsidR="001B6133" w:rsidRPr="00F176B1" w:rsidRDefault="001B6133" w:rsidP="00395AF8">
            <w:pPr>
              <w:numPr>
                <w:ilvl w:val="0"/>
                <w:numId w:val="33"/>
              </w:numPr>
              <w:spacing w:after="0" w:line="240" w:lineRule="auto"/>
              <w:ind w:left="0" w:firstLine="113"/>
              <w:rPr>
                <w:rFonts w:ascii="Times New Roman" w:eastAsia="Arial Unicode MS" w:hAnsi="Times New Roman" w:cs="Times New Roman"/>
              </w:rPr>
            </w:pPr>
          </w:p>
        </w:tc>
        <w:tc>
          <w:tcPr>
            <w:tcW w:w="7369" w:type="dxa"/>
            <w:vAlign w:val="center"/>
          </w:tcPr>
          <w:p w14:paraId="709E1932" w14:textId="77777777" w:rsidR="001B6133" w:rsidRPr="00F176B1" w:rsidRDefault="001B6133" w:rsidP="00E64449">
            <w:pPr>
              <w:spacing w:after="0" w:line="240" w:lineRule="auto"/>
              <w:rPr>
                <w:rFonts w:ascii="Times New Roman" w:eastAsia="Arial Unicode MS" w:hAnsi="Times New Roman" w:cs="Times New Roman"/>
              </w:rPr>
            </w:pPr>
            <w:r w:rsidRPr="00F176B1">
              <w:rPr>
                <w:rFonts w:ascii="Times New Roman" w:eastAsia="Arial Unicode MS" w:hAnsi="Times New Roman" w:cs="Times New Roman"/>
              </w:rPr>
              <w:t>Комплект эксплуатационной документации</w:t>
            </w:r>
          </w:p>
        </w:tc>
        <w:tc>
          <w:tcPr>
            <w:tcW w:w="2494" w:type="dxa"/>
            <w:vAlign w:val="center"/>
          </w:tcPr>
          <w:p w14:paraId="7C398101" w14:textId="77777777" w:rsidR="001B6133" w:rsidRPr="00F176B1" w:rsidRDefault="001B6133" w:rsidP="00E64449">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47" w:type="dxa"/>
            <w:gridSpan w:val="2"/>
          </w:tcPr>
          <w:p w14:paraId="45170EA8" w14:textId="77777777" w:rsidR="001B6133" w:rsidRPr="00F176B1" w:rsidRDefault="001B6133" w:rsidP="00E64449">
            <w:pPr>
              <w:spacing w:after="0" w:line="240" w:lineRule="auto"/>
              <w:jc w:val="center"/>
              <w:rPr>
                <w:rFonts w:ascii="Times New Roman" w:hAnsi="Times New Roman" w:cs="Times New Roman"/>
              </w:rPr>
            </w:pPr>
            <w:r>
              <w:rPr>
                <w:rFonts w:ascii="Times New Roman" w:hAnsi="Times New Roman" w:cs="Times New Roman"/>
              </w:rPr>
              <w:t>Необходим для освоения работы с электрокардиографом</w:t>
            </w:r>
          </w:p>
        </w:tc>
      </w:tr>
      <w:tr w:rsidR="0088123C" w:rsidRPr="00F176B1" w14:paraId="599643C4" w14:textId="77777777" w:rsidTr="00645807">
        <w:trPr>
          <w:cantSplit/>
          <w:trHeight w:val="20"/>
        </w:trPr>
        <w:tc>
          <w:tcPr>
            <w:tcW w:w="1103" w:type="dxa"/>
            <w:gridSpan w:val="2"/>
            <w:vAlign w:val="center"/>
          </w:tcPr>
          <w:p w14:paraId="516F7E69" w14:textId="77777777" w:rsidR="0088123C" w:rsidRPr="00F176B1" w:rsidRDefault="0088123C" w:rsidP="0088123C">
            <w:pPr>
              <w:spacing w:after="0" w:line="240" w:lineRule="auto"/>
              <w:ind w:firstLine="112"/>
              <w:rPr>
                <w:rFonts w:ascii="Times New Roman" w:hAnsi="Times New Roman" w:cs="Times New Roman"/>
                <w:b/>
                <w:bCs/>
              </w:rPr>
            </w:pPr>
            <w:r>
              <w:rPr>
                <w:rFonts w:ascii="Times New Roman" w:hAnsi="Times New Roman" w:cs="Times New Roman"/>
                <w:b/>
                <w:bCs/>
              </w:rPr>
              <w:t>9</w:t>
            </w:r>
          </w:p>
        </w:tc>
        <w:tc>
          <w:tcPr>
            <w:tcW w:w="9900" w:type="dxa"/>
            <w:gridSpan w:val="3"/>
            <w:vAlign w:val="center"/>
          </w:tcPr>
          <w:p w14:paraId="3D515D55" w14:textId="77777777" w:rsidR="0088123C" w:rsidRPr="00F176B1" w:rsidRDefault="0088123C" w:rsidP="0088123C">
            <w:pPr>
              <w:spacing w:after="0" w:line="240" w:lineRule="auto"/>
              <w:jc w:val="center"/>
              <w:rPr>
                <w:rFonts w:ascii="Times New Roman" w:eastAsia="Arial Unicode MS" w:hAnsi="Times New Roman" w:cs="Times New Roman"/>
                <w:b/>
                <w:bCs/>
              </w:rPr>
            </w:pPr>
            <w:r w:rsidRPr="00F176B1">
              <w:rPr>
                <w:rFonts w:ascii="Times New Roman" w:hAnsi="Times New Roman" w:cs="Times New Roman"/>
                <w:b/>
                <w:bCs/>
              </w:rPr>
              <w:t>Дополнительные условия</w:t>
            </w:r>
            <w:r>
              <w:rPr>
                <w:rFonts w:ascii="Times New Roman" w:hAnsi="Times New Roman" w:cs="Times New Roman"/>
                <w:b/>
                <w:bCs/>
              </w:rPr>
              <w:t>, не указанные в КТРУ</w:t>
            </w:r>
          </w:p>
        </w:tc>
        <w:tc>
          <w:tcPr>
            <w:tcW w:w="4510" w:type="dxa"/>
            <w:vMerge w:val="restart"/>
          </w:tcPr>
          <w:p w14:paraId="757661E3" w14:textId="77777777" w:rsidR="0088123C" w:rsidRPr="001B6133" w:rsidRDefault="0088123C" w:rsidP="0088123C">
            <w:pPr>
              <w:spacing w:after="0" w:line="240" w:lineRule="auto"/>
              <w:jc w:val="center"/>
              <w:rPr>
                <w:rFonts w:ascii="Times New Roman" w:hAnsi="Times New Roman" w:cs="Times New Roman"/>
                <w:bCs/>
              </w:rPr>
            </w:pPr>
            <w:r w:rsidRPr="001B6133">
              <w:rPr>
                <w:rFonts w:ascii="Times New Roman" w:hAnsi="Times New Roman" w:cs="Times New Roman"/>
                <w:bCs/>
              </w:rPr>
              <w:t>В соответствии с требованиями законодательства РФ</w:t>
            </w:r>
          </w:p>
        </w:tc>
      </w:tr>
      <w:tr w:rsidR="001B6133" w:rsidRPr="00F176B1" w14:paraId="01475C50" w14:textId="77777777" w:rsidTr="00645807">
        <w:trPr>
          <w:cantSplit/>
          <w:trHeight w:val="20"/>
        </w:trPr>
        <w:tc>
          <w:tcPr>
            <w:tcW w:w="1103" w:type="dxa"/>
            <w:gridSpan w:val="2"/>
            <w:vAlign w:val="center"/>
          </w:tcPr>
          <w:p w14:paraId="74B28B3E" w14:textId="77777777" w:rsidR="001B6133" w:rsidRPr="00F176B1" w:rsidRDefault="001B6133" w:rsidP="00395AF8">
            <w:pPr>
              <w:numPr>
                <w:ilvl w:val="0"/>
                <w:numId w:val="34"/>
              </w:numPr>
              <w:spacing w:after="0" w:line="240" w:lineRule="auto"/>
              <w:ind w:left="0" w:firstLine="113"/>
              <w:rPr>
                <w:rFonts w:ascii="Times New Roman" w:eastAsia="Arial Unicode MS" w:hAnsi="Times New Roman" w:cs="Times New Roman"/>
              </w:rPr>
            </w:pPr>
          </w:p>
        </w:tc>
        <w:tc>
          <w:tcPr>
            <w:tcW w:w="7369" w:type="dxa"/>
            <w:vAlign w:val="center"/>
          </w:tcPr>
          <w:p w14:paraId="0094CFF3" w14:textId="77777777" w:rsidR="001B6133" w:rsidRPr="00F176B1" w:rsidRDefault="001B6133" w:rsidP="00B57F6A">
            <w:pPr>
              <w:spacing w:after="0" w:line="240" w:lineRule="auto"/>
              <w:rPr>
                <w:rFonts w:ascii="Times New Roman" w:eastAsia="Arial Unicode MS" w:hAnsi="Times New Roman" w:cs="Times New Roman"/>
              </w:rPr>
            </w:pPr>
            <w:r w:rsidRPr="00F176B1">
              <w:rPr>
                <w:rFonts w:ascii="Times New Roman" w:hAnsi="Times New Roman" w:cs="Times New Roman"/>
              </w:rPr>
              <w:t>Документация на русском языке</w:t>
            </w:r>
          </w:p>
        </w:tc>
        <w:tc>
          <w:tcPr>
            <w:tcW w:w="2531" w:type="dxa"/>
            <w:gridSpan w:val="2"/>
            <w:vAlign w:val="center"/>
          </w:tcPr>
          <w:p w14:paraId="67FA4BA8" w14:textId="77777777" w:rsidR="001B6133" w:rsidRPr="00F176B1" w:rsidRDefault="001B6133" w:rsidP="00B57F6A">
            <w:pPr>
              <w:spacing w:after="0" w:line="240" w:lineRule="auto"/>
              <w:jc w:val="center"/>
              <w:rPr>
                <w:rFonts w:ascii="Times New Roman" w:eastAsia="Arial Unicode MS" w:hAnsi="Times New Roman" w:cs="Times New Roman"/>
              </w:rPr>
            </w:pPr>
            <w:r w:rsidRPr="00F176B1">
              <w:rPr>
                <w:rFonts w:ascii="Times New Roman" w:hAnsi="Times New Roman" w:cs="Times New Roman"/>
              </w:rPr>
              <w:t>Наличие</w:t>
            </w:r>
          </w:p>
        </w:tc>
        <w:tc>
          <w:tcPr>
            <w:tcW w:w="4510" w:type="dxa"/>
            <w:vMerge/>
          </w:tcPr>
          <w:p w14:paraId="08355696" w14:textId="77777777" w:rsidR="001B6133" w:rsidRPr="00F176B1" w:rsidRDefault="001B6133" w:rsidP="00B57F6A">
            <w:pPr>
              <w:spacing w:after="0" w:line="240" w:lineRule="auto"/>
              <w:jc w:val="center"/>
              <w:rPr>
                <w:rFonts w:ascii="Times New Roman" w:hAnsi="Times New Roman" w:cs="Times New Roman"/>
              </w:rPr>
            </w:pPr>
          </w:p>
        </w:tc>
      </w:tr>
      <w:tr w:rsidR="001B6133" w:rsidRPr="00F176B1" w14:paraId="0B44A134" w14:textId="77777777" w:rsidTr="00645807">
        <w:trPr>
          <w:cantSplit/>
          <w:trHeight w:val="20"/>
        </w:trPr>
        <w:tc>
          <w:tcPr>
            <w:tcW w:w="1103" w:type="dxa"/>
            <w:gridSpan w:val="2"/>
            <w:vAlign w:val="center"/>
          </w:tcPr>
          <w:p w14:paraId="6F18E924" w14:textId="77777777" w:rsidR="001B6133" w:rsidRPr="00F176B1" w:rsidRDefault="001B6133" w:rsidP="00395AF8">
            <w:pPr>
              <w:numPr>
                <w:ilvl w:val="0"/>
                <w:numId w:val="34"/>
              </w:numPr>
              <w:spacing w:after="0" w:line="240" w:lineRule="auto"/>
              <w:ind w:left="0" w:firstLine="113"/>
              <w:rPr>
                <w:rFonts w:ascii="Times New Roman" w:eastAsia="Arial Unicode MS" w:hAnsi="Times New Roman" w:cs="Times New Roman"/>
              </w:rPr>
            </w:pPr>
          </w:p>
        </w:tc>
        <w:tc>
          <w:tcPr>
            <w:tcW w:w="7369" w:type="dxa"/>
            <w:vAlign w:val="center"/>
          </w:tcPr>
          <w:p w14:paraId="29B4FF45" w14:textId="77777777" w:rsidR="001B6133" w:rsidRPr="00F176B1" w:rsidRDefault="001B6133" w:rsidP="00B57F6A">
            <w:pPr>
              <w:spacing w:after="0" w:line="240" w:lineRule="auto"/>
              <w:rPr>
                <w:rFonts w:ascii="Times New Roman" w:hAnsi="Times New Roman" w:cs="Times New Roman"/>
              </w:rPr>
            </w:pPr>
            <w:r w:rsidRPr="00F176B1">
              <w:rPr>
                <w:rFonts w:ascii="Times New Roman" w:hAnsi="Times New Roman" w:cs="Times New Roman"/>
              </w:rPr>
              <w:t>Регистрационное удостоверение Росздравнадзора</w:t>
            </w:r>
          </w:p>
        </w:tc>
        <w:tc>
          <w:tcPr>
            <w:tcW w:w="2531" w:type="dxa"/>
            <w:gridSpan w:val="2"/>
            <w:vAlign w:val="center"/>
          </w:tcPr>
          <w:p w14:paraId="1FB1B0D7" w14:textId="77777777" w:rsidR="001B6133" w:rsidRPr="00F176B1" w:rsidRDefault="001B6133" w:rsidP="00B57F6A">
            <w:pPr>
              <w:spacing w:after="0" w:line="240" w:lineRule="auto"/>
              <w:jc w:val="center"/>
              <w:rPr>
                <w:rFonts w:ascii="Times New Roman" w:hAnsi="Times New Roman" w:cs="Times New Roman"/>
              </w:rPr>
            </w:pPr>
            <w:r w:rsidRPr="00F176B1">
              <w:rPr>
                <w:rFonts w:ascii="Times New Roman" w:hAnsi="Times New Roman" w:cs="Times New Roman"/>
              </w:rPr>
              <w:t>Наличие</w:t>
            </w:r>
          </w:p>
        </w:tc>
        <w:tc>
          <w:tcPr>
            <w:tcW w:w="4510" w:type="dxa"/>
            <w:vMerge/>
          </w:tcPr>
          <w:p w14:paraId="7ED9F979" w14:textId="77777777" w:rsidR="001B6133" w:rsidRPr="00F176B1" w:rsidRDefault="001B6133" w:rsidP="00B57F6A">
            <w:pPr>
              <w:spacing w:after="0" w:line="240" w:lineRule="auto"/>
              <w:jc w:val="center"/>
              <w:rPr>
                <w:rFonts w:ascii="Times New Roman" w:hAnsi="Times New Roman" w:cs="Times New Roman"/>
              </w:rPr>
            </w:pPr>
          </w:p>
        </w:tc>
      </w:tr>
      <w:tr w:rsidR="001B6133" w:rsidRPr="00F176B1" w14:paraId="3DE3DECB" w14:textId="77777777" w:rsidTr="00645807">
        <w:trPr>
          <w:cantSplit/>
          <w:trHeight w:val="20"/>
        </w:trPr>
        <w:tc>
          <w:tcPr>
            <w:tcW w:w="1103" w:type="dxa"/>
            <w:gridSpan w:val="2"/>
            <w:vAlign w:val="center"/>
          </w:tcPr>
          <w:p w14:paraId="62E9004F" w14:textId="77777777" w:rsidR="001B6133" w:rsidRPr="00F176B1" w:rsidRDefault="001B6133" w:rsidP="00395AF8">
            <w:pPr>
              <w:numPr>
                <w:ilvl w:val="0"/>
                <w:numId w:val="34"/>
              </w:numPr>
              <w:spacing w:after="0" w:line="240" w:lineRule="auto"/>
              <w:ind w:left="0" w:firstLine="113"/>
              <w:rPr>
                <w:rFonts w:ascii="Times New Roman" w:eastAsia="Arial Unicode MS" w:hAnsi="Times New Roman" w:cs="Times New Roman"/>
              </w:rPr>
            </w:pPr>
          </w:p>
        </w:tc>
        <w:tc>
          <w:tcPr>
            <w:tcW w:w="7369" w:type="dxa"/>
            <w:vAlign w:val="center"/>
          </w:tcPr>
          <w:p w14:paraId="1FBDCE49" w14:textId="760E034F" w:rsidR="001B6133" w:rsidRPr="00F176B1" w:rsidRDefault="001B6133" w:rsidP="001B6133">
            <w:pPr>
              <w:spacing w:after="0" w:line="240" w:lineRule="auto"/>
              <w:rPr>
                <w:rFonts w:ascii="Times New Roman" w:hAnsi="Times New Roman" w:cs="Times New Roman"/>
              </w:rPr>
            </w:pPr>
            <w:r w:rsidRPr="00F176B1">
              <w:rPr>
                <w:rFonts w:ascii="Times New Roman" w:hAnsi="Times New Roman" w:cs="Times New Roman"/>
              </w:rPr>
              <w:t>Вся поставляемая аппаратура – новая (изготовленная не ранее 20</w:t>
            </w:r>
            <w:r w:rsidR="0024247D">
              <w:rPr>
                <w:rFonts w:ascii="Times New Roman" w:hAnsi="Times New Roman" w:cs="Times New Roman"/>
              </w:rPr>
              <w:t>22</w:t>
            </w:r>
            <w:r w:rsidRPr="00F176B1">
              <w:rPr>
                <w:rFonts w:ascii="Times New Roman" w:hAnsi="Times New Roman" w:cs="Times New Roman"/>
              </w:rPr>
              <w:t xml:space="preserve"> г.), не бывшая в эксплуатации</w:t>
            </w:r>
          </w:p>
        </w:tc>
        <w:tc>
          <w:tcPr>
            <w:tcW w:w="2531" w:type="dxa"/>
            <w:gridSpan w:val="2"/>
            <w:vAlign w:val="center"/>
          </w:tcPr>
          <w:p w14:paraId="4F9F9C76" w14:textId="77777777" w:rsidR="001B6133" w:rsidRPr="00F176B1" w:rsidRDefault="001B6133" w:rsidP="00B57F6A">
            <w:pPr>
              <w:spacing w:after="0" w:line="240" w:lineRule="auto"/>
              <w:jc w:val="center"/>
              <w:rPr>
                <w:rFonts w:ascii="Times New Roman" w:eastAsia="Arial Unicode MS" w:hAnsi="Times New Roman" w:cs="Times New Roman"/>
              </w:rPr>
            </w:pPr>
            <w:r w:rsidRPr="00F176B1">
              <w:rPr>
                <w:rFonts w:ascii="Times New Roman" w:hAnsi="Times New Roman" w:cs="Times New Roman"/>
              </w:rPr>
              <w:t>Наличие</w:t>
            </w:r>
          </w:p>
        </w:tc>
        <w:tc>
          <w:tcPr>
            <w:tcW w:w="4510" w:type="dxa"/>
            <w:vMerge/>
          </w:tcPr>
          <w:p w14:paraId="394241D2" w14:textId="77777777" w:rsidR="001B6133" w:rsidRPr="00F176B1" w:rsidRDefault="001B6133" w:rsidP="00B57F6A">
            <w:pPr>
              <w:spacing w:after="0" w:line="240" w:lineRule="auto"/>
              <w:jc w:val="center"/>
              <w:rPr>
                <w:rFonts w:ascii="Times New Roman" w:hAnsi="Times New Roman" w:cs="Times New Roman"/>
              </w:rPr>
            </w:pPr>
          </w:p>
        </w:tc>
      </w:tr>
      <w:tr w:rsidR="001B6133" w:rsidRPr="00F176B1" w14:paraId="4F559907" w14:textId="77777777" w:rsidTr="00645807">
        <w:trPr>
          <w:cantSplit/>
          <w:trHeight w:val="70"/>
        </w:trPr>
        <w:tc>
          <w:tcPr>
            <w:tcW w:w="1103" w:type="dxa"/>
            <w:gridSpan w:val="2"/>
            <w:vAlign w:val="center"/>
          </w:tcPr>
          <w:p w14:paraId="69E6F2DA" w14:textId="77777777" w:rsidR="001B6133" w:rsidRPr="00F176B1" w:rsidRDefault="001B6133" w:rsidP="00395AF8">
            <w:pPr>
              <w:numPr>
                <w:ilvl w:val="0"/>
                <w:numId w:val="34"/>
              </w:numPr>
              <w:spacing w:after="0" w:line="240" w:lineRule="auto"/>
              <w:ind w:left="0" w:firstLine="113"/>
              <w:rPr>
                <w:rFonts w:ascii="Times New Roman" w:eastAsia="Arial Unicode MS" w:hAnsi="Times New Roman" w:cs="Times New Roman"/>
              </w:rPr>
            </w:pPr>
          </w:p>
        </w:tc>
        <w:tc>
          <w:tcPr>
            <w:tcW w:w="7369" w:type="dxa"/>
            <w:vAlign w:val="center"/>
          </w:tcPr>
          <w:p w14:paraId="5BFF7E9E" w14:textId="77777777" w:rsidR="001B6133" w:rsidRPr="00F176B1" w:rsidRDefault="001B6133" w:rsidP="00B57F6A">
            <w:pPr>
              <w:spacing w:after="0" w:line="240" w:lineRule="auto"/>
              <w:rPr>
                <w:rFonts w:ascii="Times New Roman" w:eastAsia="Arial Unicode MS" w:hAnsi="Times New Roman" w:cs="Times New Roman"/>
              </w:rPr>
            </w:pPr>
            <w:r w:rsidRPr="00F176B1">
              <w:rPr>
                <w:rFonts w:ascii="Times New Roman" w:hAnsi="Times New Roman" w:cs="Times New Roman"/>
              </w:rPr>
              <w:t>Гарантийное обслуживание с момента ввода в эксплуатацию, не менее, месяцев</w:t>
            </w:r>
          </w:p>
        </w:tc>
        <w:tc>
          <w:tcPr>
            <w:tcW w:w="2531" w:type="dxa"/>
            <w:gridSpan w:val="2"/>
            <w:vAlign w:val="center"/>
          </w:tcPr>
          <w:p w14:paraId="73A9630A" w14:textId="77777777" w:rsidR="001B6133" w:rsidRPr="00F176B1" w:rsidRDefault="001B6133" w:rsidP="00B57F6A">
            <w:pPr>
              <w:spacing w:after="0" w:line="240" w:lineRule="auto"/>
              <w:jc w:val="center"/>
              <w:rPr>
                <w:rFonts w:ascii="Times New Roman" w:eastAsia="Arial Unicode MS" w:hAnsi="Times New Roman" w:cs="Times New Roman"/>
              </w:rPr>
            </w:pPr>
            <w:r w:rsidRPr="00F176B1">
              <w:rPr>
                <w:rFonts w:ascii="Times New Roman" w:hAnsi="Times New Roman" w:cs="Times New Roman"/>
              </w:rPr>
              <w:t>12</w:t>
            </w:r>
          </w:p>
        </w:tc>
        <w:tc>
          <w:tcPr>
            <w:tcW w:w="4510" w:type="dxa"/>
            <w:vMerge/>
          </w:tcPr>
          <w:p w14:paraId="44496933" w14:textId="77777777" w:rsidR="001B6133" w:rsidRPr="00F176B1" w:rsidRDefault="001B6133" w:rsidP="00B57F6A">
            <w:pPr>
              <w:spacing w:after="0" w:line="240" w:lineRule="auto"/>
              <w:jc w:val="center"/>
              <w:rPr>
                <w:rFonts w:ascii="Times New Roman" w:hAnsi="Times New Roman" w:cs="Times New Roman"/>
              </w:rPr>
            </w:pPr>
          </w:p>
        </w:tc>
      </w:tr>
    </w:tbl>
    <w:p w14:paraId="21DC70AB" w14:textId="77777777" w:rsidR="00B57F6A" w:rsidRDefault="00B57F6A" w:rsidP="002740D5">
      <w:pPr>
        <w:pStyle w:val="15"/>
        <w:jc w:val="center"/>
        <w:rPr>
          <w:rFonts w:ascii="Times New Roman" w:hAnsi="Times New Roman"/>
        </w:rPr>
      </w:pPr>
    </w:p>
    <w:sectPr w:rsidR="00B57F6A" w:rsidSect="0049501F">
      <w:pgSz w:w="16838" w:h="11906" w:orient="landscape"/>
      <w:pgMar w:top="851" w:right="680" w:bottom="85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851"/>
        </w:tabs>
        <w:ind w:left="851" w:hanging="284"/>
      </w:pPr>
      <w:rPr>
        <w:rFonts w:ascii="Times New Roman" w:hAnsi="Times New Roman" w:cs="Times New Roman"/>
      </w:rPr>
    </w:lvl>
  </w:abstractNum>
  <w:abstractNum w:abstractNumId="1" w15:restartNumberingAfterBreak="0">
    <w:nsid w:val="00000002"/>
    <w:multiLevelType w:val="singleLevel"/>
    <w:tmpl w:val="00000002"/>
    <w:name w:val="WW8Num4"/>
    <w:lvl w:ilvl="0">
      <w:start w:val="1"/>
      <w:numFmt w:val="bullet"/>
      <w:lvlText w:val="•"/>
      <w:lvlJc w:val="left"/>
      <w:pPr>
        <w:tabs>
          <w:tab w:val="num" w:pos="851"/>
        </w:tabs>
        <w:ind w:left="851" w:hanging="284"/>
      </w:pPr>
      <w:rPr>
        <w:rFonts w:ascii="Times New Roman" w:hAnsi="Times New Roman" w:cs="Times New Roman"/>
      </w:rPr>
    </w:lvl>
  </w:abstractNum>
  <w:abstractNum w:abstractNumId="2" w15:restartNumberingAfterBreak="0">
    <w:nsid w:val="00043B13"/>
    <w:multiLevelType w:val="hybridMultilevel"/>
    <w:tmpl w:val="D36C5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39F13AE"/>
    <w:multiLevelType w:val="hybridMultilevel"/>
    <w:tmpl w:val="74E26A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460ED6"/>
    <w:multiLevelType w:val="hybridMultilevel"/>
    <w:tmpl w:val="A27CE3EC"/>
    <w:lvl w:ilvl="0" w:tplc="FDD2FD22">
      <w:start w:val="1"/>
      <w:numFmt w:val="decimal"/>
      <w:lvlText w:val="2.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53A4D"/>
    <w:multiLevelType w:val="hybridMultilevel"/>
    <w:tmpl w:val="438A5D1C"/>
    <w:lvl w:ilvl="0" w:tplc="04190001">
      <w:start w:val="1"/>
      <w:numFmt w:val="bullet"/>
      <w:lvlText w:val=""/>
      <w:lvlJc w:val="left"/>
      <w:pPr>
        <w:ind w:left="753" w:hanging="360"/>
      </w:pPr>
      <w:rPr>
        <w:rFonts w:ascii="Symbol" w:hAnsi="Symbol" w:cs="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cs="Wingdings" w:hint="default"/>
      </w:rPr>
    </w:lvl>
    <w:lvl w:ilvl="3" w:tplc="04190001">
      <w:start w:val="1"/>
      <w:numFmt w:val="bullet"/>
      <w:lvlText w:val=""/>
      <w:lvlJc w:val="left"/>
      <w:pPr>
        <w:ind w:left="2913" w:hanging="360"/>
      </w:pPr>
      <w:rPr>
        <w:rFonts w:ascii="Symbol" w:hAnsi="Symbol" w:cs="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cs="Wingdings" w:hint="default"/>
      </w:rPr>
    </w:lvl>
    <w:lvl w:ilvl="6" w:tplc="04190001">
      <w:start w:val="1"/>
      <w:numFmt w:val="bullet"/>
      <w:lvlText w:val=""/>
      <w:lvlJc w:val="left"/>
      <w:pPr>
        <w:ind w:left="5073" w:hanging="360"/>
      </w:pPr>
      <w:rPr>
        <w:rFonts w:ascii="Symbol" w:hAnsi="Symbol" w:cs="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cs="Wingdings" w:hint="default"/>
      </w:rPr>
    </w:lvl>
  </w:abstractNum>
  <w:abstractNum w:abstractNumId="6" w15:restartNumberingAfterBreak="0">
    <w:nsid w:val="0B945D7C"/>
    <w:multiLevelType w:val="hybridMultilevel"/>
    <w:tmpl w:val="39025F68"/>
    <w:lvl w:ilvl="0" w:tplc="C8D64D4E">
      <w:start w:val="1"/>
      <w:numFmt w:val="decimal"/>
      <w:lvlText w:val="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86D62"/>
    <w:multiLevelType w:val="hybridMultilevel"/>
    <w:tmpl w:val="C38C5F88"/>
    <w:lvl w:ilvl="0" w:tplc="2868794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28235F6"/>
    <w:multiLevelType w:val="hybridMultilevel"/>
    <w:tmpl w:val="A2484CF6"/>
    <w:lvl w:ilvl="0" w:tplc="E5A69488">
      <w:start w:val="1"/>
      <w:numFmt w:val="decimal"/>
      <w:lvlText w:val="7.%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9" w15:restartNumberingAfterBreak="0">
    <w:nsid w:val="15546098"/>
    <w:multiLevelType w:val="hybridMultilevel"/>
    <w:tmpl w:val="18DAD1B0"/>
    <w:lvl w:ilvl="0" w:tplc="C810A61C">
      <w:start w:val="1"/>
      <w:numFmt w:val="decimal"/>
      <w:lvlText w:val="5.%1"/>
      <w:lvlJc w:val="left"/>
      <w:pPr>
        <w:ind w:left="580"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10" w15:restartNumberingAfterBreak="0">
    <w:nsid w:val="16C362F7"/>
    <w:multiLevelType w:val="hybridMultilevel"/>
    <w:tmpl w:val="1C30A8FC"/>
    <w:lvl w:ilvl="0" w:tplc="4AE00B20">
      <w:start w:val="1"/>
      <w:numFmt w:val="decimal"/>
      <w:lvlText w:val="5.5.%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1" w15:restartNumberingAfterBreak="0">
    <w:nsid w:val="17A711A2"/>
    <w:multiLevelType w:val="hybridMultilevel"/>
    <w:tmpl w:val="2F761D4E"/>
    <w:lvl w:ilvl="0" w:tplc="D1648B5C">
      <w:start w:val="1"/>
      <w:numFmt w:val="decimal"/>
      <w:lvlText w:val="2.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CD4F20"/>
    <w:multiLevelType w:val="multilevel"/>
    <w:tmpl w:val="C16023EA"/>
    <w:lvl w:ilvl="0">
      <w:start w:val="1"/>
      <w:numFmt w:val="decimal"/>
      <w:lvlText w:val="%1."/>
      <w:lvlJc w:val="left"/>
      <w:pPr>
        <w:ind w:left="928"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682A92"/>
    <w:multiLevelType w:val="hybridMultilevel"/>
    <w:tmpl w:val="537AC502"/>
    <w:lvl w:ilvl="0" w:tplc="B7829CD0">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73240"/>
    <w:multiLevelType w:val="hybridMultilevel"/>
    <w:tmpl w:val="0E8A0FC2"/>
    <w:lvl w:ilvl="0" w:tplc="9C0CE27A">
      <w:start w:val="1"/>
      <w:numFmt w:val="decimal"/>
      <w:lvlText w:val="7.%1"/>
      <w:lvlJc w:val="left"/>
      <w:pPr>
        <w:ind w:left="9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654766"/>
    <w:multiLevelType w:val="hybridMultilevel"/>
    <w:tmpl w:val="93909F74"/>
    <w:lvl w:ilvl="0" w:tplc="284898BC">
      <w:start w:val="1"/>
      <w:numFmt w:val="decimal"/>
      <w:lvlText w:val="6.%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E318B0"/>
    <w:multiLevelType w:val="hybridMultilevel"/>
    <w:tmpl w:val="AC92F0B4"/>
    <w:lvl w:ilvl="0" w:tplc="1A660D3C">
      <w:start w:val="1"/>
      <w:numFmt w:val="decimal"/>
      <w:lvlText w:val="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A03A7"/>
    <w:multiLevelType w:val="hybridMultilevel"/>
    <w:tmpl w:val="96DA9FE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763186E"/>
    <w:multiLevelType w:val="hybridMultilevel"/>
    <w:tmpl w:val="A4F6F82C"/>
    <w:lvl w:ilvl="0" w:tplc="F2AA2C08">
      <w:start w:val="1"/>
      <w:numFmt w:val="decimal"/>
      <w:lvlText w:val="7.6.%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9" w15:restartNumberingAfterBreak="0">
    <w:nsid w:val="37A567C2"/>
    <w:multiLevelType w:val="hybridMultilevel"/>
    <w:tmpl w:val="E9BC85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FF319BD"/>
    <w:multiLevelType w:val="hybridMultilevel"/>
    <w:tmpl w:val="705A94CC"/>
    <w:lvl w:ilvl="0" w:tplc="17183E1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44233A8E"/>
    <w:multiLevelType w:val="hybridMultilevel"/>
    <w:tmpl w:val="5874D168"/>
    <w:lvl w:ilvl="0" w:tplc="962CA7C8">
      <w:start w:val="1"/>
      <w:numFmt w:val="decimal"/>
      <w:lvlText w:val="5.4.%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2" w15:restartNumberingAfterBreak="0">
    <w:nsid w:val="51446051"/>
    <w:multiLevelType w:val="hybridMultilevel"/>
    <w:tmpl w:val="B6F0AA44"/>
    <w:lvl w:ilvl="0" w:tplc="84B0BAD8">
      <w:start w:val="1"/>
      <w:numFmt w:val="decimal"/>
      <w:lvlText w:val="6.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C64B5"/>
    <w:multiLevelType w:val="hybridMultilevel"/>
    <w:tmpl w:val="E66EABD4"/>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8AB513C"/>
    <w:multiLevelType w:val="hybridMultilevel"/>
    <w:tmpl w:val="8FF4FE26"/>
    <w:lvl w:ilvl="0" w:tplc="5D18EC36">
      <w:start w:val="1"/>
      <w:numFmt w:val="decimal"/>
      <w:lvlText w:val="6.13.%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15:restartNumberingAfterBreak="0">
    <w:nsid w:val="59206711"/>
    <w:multiLevelType w:val="hybridMultilevel"/>
    <w:tmpl w:val="80548744"/>
    <w:lvl w:ilvl="0" w:tplc="04190001">
      <w:start w:val="2"/>
      <w:numFmt w:val="decimal"/>
      <w:lvlText w:val="%1."/>
      <w:lvlJc w:val="left"/>
      <w:pPr>
        <w:tabs>
          <w:tab w:val="num" w:pos="420"/>
        </w:tabs>
        <w:ind w:left="420" w:hanging="360"/>
      </w:pPr>
      <w:rPr>
        <w:rFonts w:hint="default"/>
      </w:rPr>
    </w:lvl>
    <w:lvl w:ilvl="1" w:tplc="04190003">
      <w:start w:val="1"/>
      <w:numFmt w:val="lowerLetter"/>
      <w:lvlText w:val="%2."/>
      <w:lvlJc w:val="left"/>
      <w:pPr>
        <w:tabs>
          <w:tab w:val="num" w:pos="1140"/>
        </w:tabs>
        <w:ind w:left="1140" w:hanging="360"/>
      </w:pPr>
    </w:lvl>
    <w:lvl w:ilvl="2" w:tplc="04190005">
      <w:start w:val="1"/>
      <w:numFmt w:val="lowerRoman"/>
      <w:lvlText w:val="%3."/>
      <w:lvlJc w:val="right"/>
      <w:pPr>
        <w:tabs>
          <w:tab w:val="num" w:pos="1860"/>
        </w:tabs>
        <w:ind w:left="1860" w:hanging="180"/>
      </w:pPr>
    </w:lvl>
    <w:lvl w:ilvl="3" w:tplc="04190001">
      <w:start w:val="1"/>
      <w:numFmt w:val="decimal"/>
      <w:lvlText w:val="%4."/>
      <w:lvlJc w:val="left"/>
      <w:pPr>
        <w:tabs>
          <w:tab w:val="num" w:pos="2580"/>
        </w:tabs>
        <w:ind w:left="2580" w:hanging="360"/>
      </w:pPr>
    </w:lvl>
    <w:lvl w:ilvl="4" w:tplc="04190003">
      <w:start w:val="1"/>
      <w:numFmt w:val="lowerLetter"/>
      <w:lvlText w:val="%5."/>
      <w:lvlJc w:val="left"/>
      <w:pPr>
        <w:tabs>
          <w:tab w:val="num" w:pos="3300"/>
        </w:tabs>
        <w:ind w:left="3300" w:hanging="360"/>
      </w:pPr>
    </w:lvl>
    <w:lvl w:ilvl="5" w:tplc="04190005">
      <w:start w:val="1"/>
      <w:numFmt w:val="lowerRoman"/>
      <w:lvlText w:val="%6."/>
      <w:lvlJc w:val="right"/>
      <w:pPr>
        <w:tabs>
          <w:tab w:val="num" w:pos="4020"/>
        </w:tabs>
        <w:ind w:left="4020" w:hanging="180"/>
      </w:pPr>
    </w:lvl>
    <w:lvl w:ilvl="6" w:tplc="04190001">
      <w:start w:val="1"/>
      <w:numFmt w:val="decimal"/>
      <w:lvlText w:val="%7."/>
      <w:lvlJc w:val="left"/>
      <w:pPr>
        <w:tabs>
          <w:tab w:val="num" w:pos="4740"/>
        </w:tabs>
        <w:ind w:left="4740" w:hanging="360"/>
      </w:pPr>
    </w:lvl>
    <w:lvl w:ilvl="7" w:tplc="04190003">
      <w:start w:val="1"/>
      <w:numFmt w:val="lowerLetter"/>
      <w:lvlText w:val="%8."/>
      <w:lvlJc w:val="left"/>
      <w:pPr>
        <w:tabs>
          <w:tab w:val="num" w:pos="5460"/>
        </w:tabs>
        <w:ind w:left="5460" w:hanging="360"/>
      </w:pPr>
    </w:lvl>
    <w:lvl w:ilvl="8" w:tplc="04190005">
      <w:start w:val="1"/>
      <w:numFmt w:val="lowerRoman"/>
      <w:lvlText w:val="%9."/>
      <w:lvlJc w:val="right"/>
      <w:pPr>
        <w:tabs>
          <w:tab w:val="num" w:pos="6180"/>
        </w:tabs>
        <w:ind w:left="6180" w:hanging="180"/>
      </w:pPr>
    </w:lvl>
  </w:abstractNum>
  <w:abstractNum w:abstractNumId="26" w15:restartNumberingAfterBreak="0">
    <w:nsid w:val="5B0350D7"/>
    <w:multiLevelType w:val="hybridMultilevel"/>
    <w:tmpl w:val="2BDCFF4C"/>
    <w:lvl w:ilvl="0" w:tplc="C8D64D4E">
      <w:start w:val="1"/>
      <w:numFmt w:val="decimal"/>
      <w:lvlText w:val="2.8.%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7" w15:restartNumberingAfterBreak="0">
    <w:nsid w:val="63D820E6"/>
    <w:multiLevelType w:val="hybridMultilevel"/>
    <w:tmpl w:val="BDC827CE"/>
    <w:lvl w:ilvl="0" w:tplc="64824C72">
      <w:start w:val="1"/>
      <w:numFmt w:val="decimal"/>
      <w:lvlText w:val="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CE6325"/>
    <w:multiLevelType w:val="hybridMultilevel"/>
    <w:tmpl w:val="7BDC3F2A"/>
    <w:lvl w:ilvl="0" w:tplc="AEEE810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7000C6"/>
    <w:multiLevelType w:val="hybridMultilevel"/>
    <w:tmpl w:val="B1C6776C"/>
    <w:lvl w:ilvl="0" w:tplc="307C67D4">
      <w:start w:val="1"/>
      <w:numFmt w:val="decimal"/>
      <w:lvlText w:val="6.1%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30" w15:restartNumberingAfterBreak="0">
    <w:nsid w:val="6BB07E72"/>
    <w:multiLevelType w:val="multilevel"/>
    <w:tmpl w:val="2A7AD6E4"/>
    <w:lvl w:ilvl="0">
      <w:start w:val="1"/>
      <w:numFmt w:val="decimal"/>
      <w:suff w:val="space"/>
      <w:lvlText w:val="Лот № %1."/>
      <w:lvlJc w:val="left"/>
      <w:pPr>
        <w:ind w:left="1712" w:hanging="964"/>
      </w:pPr>
      <w:rPr>
        <w:rFonts w:hint="default"/>
      </w:rPr>
    </w:lvl>
    <w:lvl w:ilvl="1">
      <w:numFmt w:val="decimalZero"/>
      <w:isLgl/>
      <w:lvlText w:val="Раздел %1.%2"/>
      <w:lvlJc w:val="left"/>
      <w:pPr>
        <w:tabs>
          <w:tab w:val="num" w:pos="1828"/>
        </w:tabs>
        <w:ind w:left="748"/>
      </w:pPr>
      <w:rPr>
        <w:rFonts w:hint="default"/>
      </w:rPr>
    </w:lvl>
    <w:lvl w:ilvl="2">
      <w:numFmt w:val="lowerLetter"/>
      <w:lvlText w:val="(%3)"/>
      <w:lvlJc w:val="left"/>
      <w:pPr>
        <w:tabs>
          <w:tab w:val="num" w:pos="1468"/>
        </w:tabs>
        <w:ind w:left="1468" w:hanging="432"/>
      </w:pPr>
      <w:rPr>
        <w:rFonts w:hint="default"/>
      </w:rPr>
    </w:lvl>
    <w:lvl w:ilvl="3">
      <w:numFmt w:val="lowerRoman"/>
      <w:lvlText w:val="(%4)"/>
      <w:lvlJc w:val="right"/>
      <w:pPr>
        <w:tabs>
          <w:tab w:val="num" w:pos="1612"/>
        </w:tabs>
        <w:ind w:left="1612" w:hanging="144"/>
      </w:pPr>
      <w:rPr>
        <w:rFonts w:hint="default"/>
      </w:rPr>
    </w:lvl>
    <w:lvl w:ilvl="4">
      <w:numFmt w:val="decimal"/>
      <w:lvlText w:val="%5)"/>
      <w:lvlJc w:val="left"/>
      <w:pPr>
        <w:tabs>
          <w:tab w:val="num" w:pos="1756"/>
        </w:tabs>
        <w:ind w:left="1756" w:hanging="432"/>
      </w:pPr>
      <w:rPr>
        <w:rFonts w:hint="default"/>
      </w:rPr>
    </w:lvl>
    <w:lvl w:ilvl="5">
      <w:numFmt w:val="lowerLetter"/>
      <w:lvlText w:val="%6)"/>
      <w:lvlJc w:val="left"/>
      <w:pPr>
        <w:tabs>
          <w:tab w:val="num" w:pos="1900"/>
        </w:tabs>
        <w:ind w:left="1900" w:hanging="432"/>
      </w:pPr>
      <w:rPr>
        <w:rFonts w:hint="default"/>
      </w:rPr>
    </w:lvl>
    <w:lvl w:ilvl="6">
      <w:numFmt w:val="lowerRoman"/>
      <w:lvlText w:val="%7)"/>
      <w:lvlJc w:val="right"/>
      <w:pPr>
        <w:tabs>
          <w:tab w:val="num" w:pos="2044"/>
        </w:tabs>
        <w:ind w:left="2044" w:hanging="288"/>
      </w:pPr>
      <w:rPr>
        <w:rFonts w:hint="default"/>
      </w:rPr>
    </w:lvl>
    <w:lvl w:ilvl="7">
      <w:numFmt w:val="lowerLetter"/>
      <w:lvlText w:val="%8."/>
      <w:lvlJc w:val="left"/>
      <w:pPr>
        <w:tabs>
          <w:tab w:val="num" w:pos="2188"/>
        </w:tabs>
        <w:ind w:left="2188" w:hanging="432"/>
      </w:pPr>
      <w:rPr>
        <w:rFonts w:hint="default"/>
      </w:rPr>
    </w:lvl>
    <w:lvl w:ilvl="8">
      <w:numFmt w:val="lowerRoman"/>
      <w:lvlText w:val="%9."/>
      <w:lvlJc w:val="right"/>
      <w:pPr>
        <w:tabs>
          <w:tab w:val="num" w:pos="2332"/>
        </w:tabs>
        <w:ind w:left="2332" w:hanging="144"/>
      </w:pPr>
      <w:rPr>
        <w:rFonts w:hint="default"/>
      </w:rPr>
    </w:lvl>
  </w:abstractNum>
  <w:abstractNum w:abstractNumId="31" w15:restartNumberingAfterBreak="0">
    <w:nsid w:val="71F34E0E"/>
    <w:multiLevelType w:val="hybridMultilevel"/>
    <w:tmpl w:val="194240AC"/>
    <w:lvl w:ilvl="0" w:tplc="486CE4F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064DB7"/>
    <w:multiLevelType w:val="hybridMultilevel"/>
    <w:tmpl w:val="3F4CD2DA"/>
    <w:lvl w:ilvl="0" w:tplc="57FCCE9C">
      <w:start w:val="7"/>
      <w:numFmt w:val="decimal"/>
      <w:lvlText w:val="7.%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933A1"/>
    <w:multiLevelType w:val="hybridMultilevel"/>
    <w:tmpl w:val="28B61F64"/>
    <w:lvl w:ilvl="0" w:tplc="8B32827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680BC4"/>
    <w:multiLevelType w:val="hybridMultilevel"/>
    <w:tmpl w:val="724410A0"/>
    <w:lvl w:ilvl="0" w:tplc="FC9A685E">
      <w:start w:val="1"/>
      <w:numFmt w:val="decimal"/>
      <w:lvlText w:val="2.9.%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num w:numId="1" w16cid:durableId="365448629">
    <w:abstractNumId w:val="30"/>
  </w:num>
  <w:num w:numId="2" w16cid:durableId="859588578">
    <w:abstractNumId w:val="0"/>
  </w:num>
  <w:num w:numId="3" w16cid:durableId="554045393">
    <w:abstractNumId w:val="1"/>
  </w:num>
  <w:num w:numId="4" w16cid:durableId="2023162447">
    <w:abstractNumId w:val="23"/>
  </w:num>
  <w:num w:numId="5" w16cid:durableId="1010523599">
    <w:abstractNumId w:val="17"/>
  </w:num>
  <w:num w:numId="6" w16cid:durableId="534729695">
    <w:abstractNumId w:val="25"/>
  </w:num>
  <w:num w:numId="7" w16cid:durableId="1315453564">
    <w:abstractNumId w:val="20"/>
  </w:num>
  <w:num w:numId="8" w16cid:durableId="1966345222">
    <w:abstractNumId w:val="7"/>
  </w:num>
  <w:num w:numId="9" w16cid:durableId="1435127179">
    <w:abstractNumId w:val="5"/>
  </w:num>
  <w:num w:numId="10" w16cid:durableId="2092194876">
    <w:abstractNumId w:val="3"/>
  </w:num>
  <w:num w:numId="11" w16cid:durableId="1429353546">
    <w:abstractNumId w:val="19"/>
  </w:num>
  <w:num w:numId="12" w16cid:durableId="329214467">
    <w:abstractNumId w:val="12"/>
  </w:num>
  <w:num w:numId="13" w16cid:durableId="2082831366">
    <w:abstractNumId w:val="2"/>
  </w:num>
  <w:num w:numId="14" w16cid:durableId="31073616">
    <w:abstractNumId w:val="4"/>
  </w:num>
  <w:num w:numId="15" w16cid:durableId="1038698036">
    <w:abstractNumId w:val="16"/>
  </w:num>
  <w:num w:numId="16" w16cid:durableId="1755588808">
    <w:abstractNumId w:val="33"/>
  </w:num>
  <w:num w:numId="17" w16cid:durableId="996805746">
    <w:abstractNumId w:val="11"/>
  </w:num>
  <w:num w:numId="18" w16cid:durableId="1016346443">
    <w:abstractNumId w:val="9"/>
  </w:num>
  <w:num w:numId="19" w16cid:durableId="1577739952">
    <w:abstractNumId w:val="27"/>
  </w:num>
  <w:num w:numId="20" w16cid:durableId="433405366">
    <w:abstractNumId w:val="6"/>
  </w:num>
  <w:num w:numId="21" w16cid:durableId="536746715">
    <w:abstractNumId w:val="26"/>
  </w:num>
  <w:num w:numId="22" w16cid:durableId="1584871742">
    <w:abstractNumId w:val="34"/>
  </w:num>
  <w:num w:numId="23" w16cid:durableId="1705397451">
    <w:abstractNumId w:val="28"/>
  </w:num>
  <w:num w:numId="24" w16cid:durableId="448622120">
    <w:abstractNumId w:val="10"/>
  </w:num>
  <w:num w:numId="25" w16cid:durableId="1340813589">
    <w:abstractNumId w:val="21"/>
  </w:num>
  <w:num w:numId="26" w16cid:durableId="592208270">
    <w:abstractNumId w:val="15"/>
  </w:num>
  <w:num w:numId="27" w16cid:durableId="757337104">
    <w:abstractNumId w:val="22"/>
  </w:num>
  <w:num w:numId="28" w16cid:durableId="1426804361">
    <w:abstractNumId w:val="29"/>
  </w:num>
  <w:num w:numId="29" w16cid:durableId="1370453963">
    <w:abstractNumId w:val="14"/>
  </w:num>
  <w:num w:numId="30" w16cid:durableId="48843128">
    <w:abstractNumId w:val="18"/>
  </w:num>
  <w:num w:numId="31" w16cid:durableId="1555703609">
    <w:abstractNumId w:val="8"/>
  </w:num>
  <w:num w:numId="32" w16cid:durableId="1221401618">
    <w:abstractNumId w:val="32"/>
  </w:num>
  <w:num w:numId="33" w16cid:durableId="2051686829">
    <w:abstractNumId w:val="31"/>
  </w:num>
  <w:num w:numId="34" w16cid:durableId="1813013605">
    <w:abstractNumId w:val="13"/>
  </w:num>
  <w:num w:numId="35" w16cid:durableId="17311541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B"/>
    <w:rsid w:val="000045CA"/>
    <w:rsid w:val="000047F3"/>
    <w:rsid w:val="0002093A"/>
    <w:rsid w:val="00022143"/>
    <w:rsid w:val="000264BF"/>
    <w:rsid w:val="00026B44"/>
    <w:rsid w:val="000276CF"/>
    <w:rsid w:val="0003014F"/>
    <w:rsid w:val="0003264F"/>
    <w:rsid w:val="000355D9"/>
    <w:rsid w:val="0003766B"/>
    <w:rsid w:val="00041D30"/>
    <w:rsid w:val="00044604"/>
    <w:rsid w:val="0004761C"/>
    <w:rsid w:val="00050F2F"/>
    <w:rsid w:val="00052933"/>
    <w:rsid w:val="00052D7F"/>
    <w:rsid w:val="000608CE"/>
    <w:rsid w:val="00060959"/>
    <w:rsid w:val="000613A0"/>
    <w:rsid w:val="000613B8"/>
    <w:rsid w:val="00062808"/>
    <w:rsid w:val="00062B41"/>
    <w:rsid w:val="00063224"/>
    <w:rsid w:val="00063ED7"/>
    <w:rsid w:val="000641F3"/>
    <w:rsid w:val="00064C07"/>
    <w:rsid w:val="00064F71"/>
    <w:rsid w:val="00067AEA"/>
    <w:rsid w:val="00070361"/>
    <w:rsid w:val="000719DC"/>
    <w:rsid w:val="00072FD2"/>
    <w:rsid w:val="00073164"/>
    <w:rsid w:val="0007466A"/>
    <w:rsid w:val="00074C2B"/>
    <w:rsid w:val="00081792"/>
    <w:rsid w:val="00082DC4"/>
    <w:rsid w:val="00083497"/>
    <w:rsid w:val="000841AA"/>
    <w:rsid w:val="00087CB5"/>
    <w:rsid w:val="000910B1"/>
    <w:rsid w:val="00091304"/>
    <w:rsid w:val="00092752"/>
    <w:rsid w:val="00093986"/>
    <w:rsid w:val="00093BAF"/>
    <w:rsid w:val="000962C7"/>
    <w:rsid w:val="00096662"/>
    <w:rsid w:val="00097696"/>
    <w:rsid w:val="00097AD1"/>
    <w:rsid w:val="000A0316"/>
    <w:rsid w:val="000A04D1"/>
    <w:rsid w:val="000A3312"/>
    <w:rsid w:val="000B0A8E"/>
    <w:rsid w:val="000B41BC"/>
    <w:rsid w:val="000B5615"/>
    <w:rsid w:val="000B7C50"/>
    <w:rsid w:val="000C1C13"/>
    <w:rsid w:val="000C24D2"/>
    <w:rsid w:val="000C5494"/>
    <w:rsid w:val="000C6108"/>
    <w:rsid w:val="000C6140"/>
    <w:rsid w:val="000C64B6"/>
    <w:rsid w:val="000C66F7"/>
    <w:rsid w:val="000C6CB2"/>
    <w:rsid w:val="000C7D00"/>
    <w:rsid w:val="000D0573"/>
    <w:rsid w:val="000D0F2C"/>
    <w:rsid w:val="000D110D"/>
    <w:rsid w:val="000D1C95"/>
    <w:rsid w:val="000D1CA0"/>
    <w:rsid w:val="000D5333"/>
    <w:rsid w:val="000D5A90"/>
    <w:rsid w:val="000E0438"/>
    <w:rsid w:val="000E3800"/>
    <w:rsid w:val="000E3A1F"/>
    <w:rsid w:val="000E3E88"/>
    <w:rsid w:val="000E498E"/>
    <w:rsid w:val="000E5727"/>
    <w:rsid w:val="000E7A3E"/>
    <w:rsid w:val="000F1E4E"/>
    <w:rsid w:val="000F2242"/>
    <w:rsid w:val="000F4134"/>
    <w:rsid w:val="000F50C5"/>
    <w:rsid w:val="000F5A3A"/>
    <w:rsid w:val="000F6B57"/>
    <w:rsid w:val="00101C3C"/>
    <w:rsid w:val="0010458F"/>
    <w:rsid w:val="0010519F"/>
    <w:rsid w:val="00105EF5"/>
    <w:rsid w:val="00106254"/>
    <w:rsid w:val="00107299"/>
    <w:rsid w:val="00107C24"/>
    <w:rsid w:val="00111029"/>
    <w:rsid w:val="00111285"/>
    <w:rsid w:val="00111E9E"/>
    <w:rsid w:val="0011378D"/>
    <w:rsid w:val="00113C7F"/>
    <w:rsid w:val="00113F61"/>
    <w:rsid w:val="00114636"/>
    <w:rsid w:val="0011588F"/>
    <w:rsid w:val="00120585"/>
    <w:rsid w:val="00122C7B"/>
    <w:rsid w:val="00125E3D"/>
    <w:rsid w:val="001264F9"/>
    <w:rsid w:val="001321F2"/>
    <w:rsid w:val="00132977"/>
    <w:rsid w:val="00132ACC"/>
    <w:rsid w:val="001371BC"/>
    <w:rsid w:val="00137C18"/>
    <w:rsid w:val="001401CE"/>
    <w:rsid w:val="0014272F"/>
    <w:rsid w:val="001438C5"/>
    <w:rsid w:val="00146AA8"/>
    <w:rsid w:val="00147D54"/>
    <w:rsid w:val="00151BCD"/>
    <w:rsid w:val="001537B9"/>
    <w:rsid w:val="00154E8E"/>
    <w:rsid w:val="00161F74"/>
    <w:rsid w:val="00162CF9"/>
    <w:rsid w:val="001643BB"/>
    <w:rsid w:val="00170EE4"/>
    <w:rsid w:val="00174A79"/>
    <w:rsid w:val="00176B4D"/>
    <w:rsid w:val="001819BE"/>
    <w:rsid w:val="0018296F"/>
    <w:rsid w:val="001838A8"/>
    <w:rsid w:val="00184644"/>
    <w:rsid w:val="0018608E"/>
    <w:rsid w:val="001901BA"/>
    <w:rsid w:val="001940E2"/>
    <w:rsid w:val="00195456"/>
    <w:rsid w:val="001A1A8E"/>
    <w:rsid w:val="001B31EF"/>
    <w:rsid w:val="001B3236"/>
    <w:rsid w:val="001B368A"/>
    <w:rsid w:val="001B37D7"/>
    <w:rsid w:val="001B3972"/>
    <w:rsid w:val="001B6133"/>
    <w:rsid w:val="001C09BA"/>
    <w:rsid w:val="001C2D96"/>
    <w:rsid w:val="001C44B3"/>
    <w:rsid w:val="001C4B71"/>
    <w:rsid w:val="001C6DFE"/>
    <w:rsid w:val="001D080A"/>
    <w:rsid w:val="001D4FDF"/>
    <w:rsid w:val="001E1836"/>
    <w:rsid w:val="001E567D"/>
    <w:rsid w:val="001E6B62"/>
    <w:rsid w:val="001E7AFC"/>
    <w:rsid w:val="001F02B0"/>
    <w:rsid w:val="001F687F"/>
    <w:rsid w:val="001F689A"/>
    <w:rsid w:val="001F7982"/>
    <w:rsid w:val="00200F4A"/>
    <w:rsid w:val="002010F2"/>
    <w:rsid w:val="00201266"/>
    <w:rsid w:val="00205110"/>
    <w:rsid w:val="00205E0E"/>
    <w:rsid w:val="00211056"/>
    <w:rsid w:val="002128E3"/>
    <w:rsid w:val="002132E2"/>
    <w:rsid w:val="00215CF4"/>
    <w:rsid w:val="00215DA1"/>
    <w:rsid w:val="00216393"/>
    <w:rsid w:val="00217516"/>
    <w:rsid w:val="00221EBD"/>
    <w:rsid w:val="00223C4A"/>
    <w:rsid w:val="0022488C"/>
    <w:rsid w:val="002276AB"/>
    <w:rsid w:val="002278DC"/>
    <w:rsid w:val="00230F1F"/>
    <w:rsid w:val="002310BE"/>
    <w:rsid w:val="0023200C"/>
    <w:rsid w:val="002334C0"/>
    <w:rsid w:val="002339C7"/>
    <w:rsid w:val="00234AB7"/>
    <w:rsid w:val="002358FC"/>
    <w:rsid w:val="002366FE"/>
    <w:rsid w:val="00240382"/>
    <w:rsid w:val="0024166E"/>
    <w:rsid w:val="002422DE"/>
    <w:rsid w:val="0024247D"/>
    <w:rsid w:val="00242920"/>
    <w:rsid w:val="0024678D"/>
    <w:rsid w:val="0024741F"/>
    <w:rsid w:val="00247E86"/>
    <w:rsid w:val="00247EF4"/>
    <w:rsid w:val="00252FF1"/>
    <w:rsid w:val="00255882"/>
    <w:rsid w:val="00256537"/>
    <w:rsid w:val="00257076"/>
    <w:rsid w:val="00257785"/>
    <w:rsid w:val="0026172E"/>
    <w:rsid w:val="002619B4"/>
    <w:rsid w:val="002627D1"/>
    <w:rsid w:val="00264E99"/>
    <w:rsid w:val="00265DBD"/>
    <w:rsid w:val="002678CF"/>
    <w:rsid w:val="00267C2E"/>
    <w:rsid w:val="0027111C"/>
    <w:rsid w:val="002740D5"/>
    <w:rsid w:val="00274675"/>
    <w:rsid w:val="00274E51"/>
    <w:rsid w:val="00281BE5"/>
    <w:rsid w:val="00282E3B"/>
    <w:rsid w:val="00284E63"/>
    <w:rsid w:val="00291FB8"/>
    <w:rsid w:val="00294EFE"/>
    <w:rsid w:val="00294F2A"/>
    <w:rsid w:val="00295EDC"/>
    <w:rsid w:val="00296171"/>
    <w:rsid w:val="002A0294"/>
    <w:rsid w:val="002A034D"/>
    <w:rsid w:val="002A17AE"/>
    <w:rsid w:val="002A23C9"/>
    <w:rsid w:val="002A28D5"/>
    <w:rsid w:val="002A3C2B"/>
    <w:rsid w:val="002B4156"/>
    <w:rsid w:val="002B74A8"/>
    <w:rsid w:val="002C1BA0"/>
    <w:rsid w:val="002C3209"/>
    <w:rsid w:val="002C3A12"/>
    <w:rsid w:val="002C3ABC"/>
    <w:rsid w:val="002D0B42"/>
    <w:rsid w:val="002D3C43"/>
    <w:rsid w:val="002D427D"/>
    <w:rsid w:val="002D429D"/>
    <w:rsid w:val="002D44E3"/>
    <w:rsid w:val="002D4C9A"/>
    <w:rsid w:val="002D5F1C"/>
    <w:rsid w:val="002D5F57"/>
    <w:rsid w:val="002D6327"/>
    <w:rsid w:val="002D652C"/>
    <w:rsid w:val="002D7D3C"/>
    <w:rsid w:val="002E283A"/>
    <w:rsid w:val="002E2E65"/>
    <w:rsid w:val="002E2FCE"/>
    <w:rsid w:val="002E4026"/>
    <w:rsid w:val="002F1797"/>
    <w:rsid w:val="002F1871"/>
    <w:rsid w:val="002F2556"/>
    <w:rsid w:val="002F436D"/>
    <w:rsid w:val="002F60FA"/>
    <w:rsid w:val="002F7CD1"/>
    <w:rsid w:val="003042F8"/>
    <w:rsid w:val="00312A6B"/>
    <w:rsid w:val="00312A97"/>
    <w:rsid w:val="003132C2"/>
    <w:rsid w:val="003143EB"/>
    <w:rsid w:val="0031648B"/>
    <w:rsid w:val="00316BF3"/>
    <w:rsid w:val="003276B4"/>
    <w:rsid w:val="003333D9"/>
    <w:rsid w:val="00333835"/>
    <w:rsid w:val="003356C5"/>
    <w:rsid w:val="00336C2F"/>
    <w:rsid w:val="00337C12"/>
    <w:rsid w:val="00337C1C"/>
    <w:rsid w:val="00344493"/>
    <w:rsid w:val="0034489E"/>
    <w:rsid w:val="0034622A"/>
    <w:rsid w:val="00352CC1"/>
    <w:rsid w:val="00353C6E"/>
    <w:rsid w:val="003549CF"/>
    <w:rsid w:val="00357AD3"/>
    <w:rsid w:val="0036425F"/>
    <w:rsid w:val="0036658C"/>
    <w:rsid w:val="00370FDF"/>
    <w:rsid w:val="00371240"/>
    <w:rsid w:val="003716C0"/>
    <w:rsid w:val="00372354"/>
    <w:rsid w:val="00374208"/>
    <w:rsid w:val="003750DA"/>
    <w:rsid w:val="003809B2"/>
    <w:rsid w:val="003814C4"/>
    <w:rsid w:val="00384D55"/>
    <w:rsid w:val="00385E31"/>
    <w:rsid w:val="003861DF"/>
    <w:rsid w:val="00387A2D"/>
    <w:rsid w:val="0039390A"/>
    <w:rsid w:val="00393A2D"/>
    <w:rsid w:val="00395AF8"/>
    <w:rsid w:val="003968FF"/>
    <w:rsid w:val="00396A65"/>
    <w:rsid w:val="0039716E"/>
    <w:rsid w:val="003A053B"/>
    <w:rsid w:val="003A067F"/>
    <w:rsid w:val="003A0E28"/>
    <w:rsid w:val="003A6C9E"/>
    <w:rsid w:val="003A79CE"/>
    <w:rsid w:val="003B2D27"/>
    <w:rsid w:val="003B476D"/>
    <w:rsid w:val="003B67DE"/>
    <w:rsid w:val="003B7C03"/>
    <w:rsid w:val="003C0F73"/>
    <w:rsid w:val="003C127A"/>
    <w:rsid w:val="003C196C"/>
    <w:rsid w:val="003C1AA0"/>
    <w:rsid w:val="003C439D"/>
    <w:rsid w:val="003C4B42"/>
    <w:rsid w:val="003C6EB5"/>
    <w:rsid w:val="003C7077"/>
    <w:rsid w:val="003D1E77"/>
    <w:rsid w:val="003D2005"/>
    <w:rsid w:val="003D3BE1"/>
    <w:rsid w:val="003D3E86"/>
    <w:rsid w:val="003D4387"/>
    <w:rsid w:val="003D43F6"/>
    <w:rsid w:val="003D66B8"/>
    <w:rsid w:val="003E0D12"/>
    <w:rsid w:val="003E0E76"/>
    <w:rsid w:val="003E3346"/>
    <w:rsid w:val="003E3CB8"/>
    <w:rsid w:val="003E4D7F"/>
    <w:rsid w:val="003F0996"/>
    <w:rsid w:val="003F1169"/>
    <w:rsid w:val="003F183C"/>
    <w:rsid w:val="003F1F86"/>
    <w:rsid w:val="003F23DC"/>
    <w:rsid w:val="003F24E7"/>
    <w:rsid w:val="003F630D"/>
    <w:rsid w:val="003F7CB7"/>
    <w:rsid w:val="00403932"/>
    <w:rsid w:val="004041AB"/>
    <w:rsid w:val="004044BC"/>
    <w:rsid w:val="00406031"/>
    <w:rsid w:val="00406046"/>
    <w:rsid w:val="00406610"/>
    <w:rsid w:val="00410034"/>
    <w:rsid w:val="00412995"/>
    <w:rsid w:val="00412DFC"/>
    <w:rsid w:val="004146F2"/>
    <w:rsid w:val="004147F8"/>
    <w:rsid w:val="0041496D"/>
    <w:rsid w:val="00417D33"/>
    <w:rsid w:val="00417FB8"/>
    <w:rsid w:val="004310ED"/>
    <w:rsid w:val="0043354B"/>
    <w:rsid w:val="00433BFC"/>
    <w:rsid w:val="00435B1E"/>
    <w:rsid w:val="00437899"/>
    <w:rsid w:val="004406CE"/>
    <w:rsid w:val="0044081C"/>
    <w:rsid w:val="00440FE3"/>
    <w:rsid w:val="00444A16"/>
    <w:rsid w:val="00445970"/>
    <w:rsid w:val="00445DE1"/>
    <w:rsid w:val="00453C91"/>
    <w:rsid w:val="00454CAA"/>
    <w:rsid w:val="004552DE"/>
    <w:rsid w:val="00456265"/>
    <w:rsid w:val="00456681"/>
    <w:rsid w:val="00464DEE"/>
    <w:rsid w:val="004653DF"/>
    <w:rsid w:val="00466548"/>
    <w:rsid w:val="00466639"/>
    <w:rsid w:val="00466B0F"/>
    <w:rsid w:val="0046714F"/>
    <w:rsid w:val="00472C3A"/>
    <w:rsid w:val="0047410B"/>
    <w:rsid w:val="00474D6E"/>
    <w:rsid w:val="004763BE"/>
    <w:rsid w:val="004819EC"/>
    <w:rsid w:val="004846E8"/>
    <w:rsid w:val="00487123"/>
    <w:rsid w:val="0049501F"/>
    <w:rsid w:val="004972DF"/>
    <w:rsid w:val="004A06A2"/>
    <w:rsid w:val="004A0D0D"/>
    <w:rsid w:val="004A29A2"/>
    <w:rsid w:val="004A4046"/>
    <w:rsid w:val="004A4873"/>
    <w:rsid w:val="004A5623"/>
    <w:rsid w:val="004A6602"/>
    <w:rsid w:val="004B06AC"/>
    <w:rsid w:val="004B0EA8"/>
    <w:rsid w:val="004B3F68"/>
    <w:rsid w:val="004B3FC8"/>
    <w:rsid w:val="004B769B"/>
    <w:rsid w:val="004C1F0E"/>
    <w:rsid w:val="004C23BE"/>
    <w:rsid w:val="004C752F"/>
    <w:rsid w:val="004C77CE"/>
    <w:rsid w:val="004D2821"/>
    <w:rsid w:val="004D3CB5"/>
    <w:rsid w:val="004D6D1C"/>
    <w:rsid w:val="004D7114"/>
    <w:rsid w:val="004E0AB4"/>
    <w:rsid w:val="004E63A6"/>
    <w:rsid w:val="004E64C4"/>
    <w:rsid w:val="004E6547"/>
    <w:rsid w:val="004E6B54"/>
    <w:rsid w:val="004E7315"/>
    <w:rsid w:val="004F1C91"/>
    <w:rsid w:val="004F2F7A"/>
    <w:rsid w:val="004F3666"/>
    <w:rsid w:val="004F49B1"/>
    <w:rsid w:val="004F52C2"/>
    <w:rsid w:val="004F70F0"/>
    <w:rsid w:val="004F72A3"/>
    <w:rsid w:val="004F7AB5"/>
    <w:rsid w:val="00502BEF"/>
    <w:rsid w:val="0050410B"/>
    <w:rsid w:val="00506DD8"/>
    <w:rsid w:val="00510C1E"/>
    <w:rsid w:val="00511214"/>
    <w:rsid w:val="0051195B"/>
    <w:rsid w:val="00514CE6"/>
    <w:rsid w:val="00522508"/>
    <w:rsid w:val="00522A37"/>
    <w:rsid w:val="005238DF"/>
    <w:rsid w:val="00524E49"/>
    <w:rsid w:val="00526C4C"/>
    <w:rsid w:val="00527644"/>
    <w:rsid w:val="005304A6"/>
    <w:rsid w:val="00530ABB"/>
    <w:rsid w:val="00534EA9"/>
    <w:rsid w:val="00534F77"/>
    <w:rsid w:val="00537A08"/>
    <w:rsid w:val="00541313"/>
    <w:rsid w:val="00543121"/>
    <w:rsid w:val="00544037"/>
    <w:rsid w:val="00545187"/>
    <w:rsid w:val="0054551A"/>
    <w:rsid w:val="005458F4"/>
    <w:rsid w:val="00546875"/>
    <w:rsid w:val="00547E7C"/>
    <w:rsid w:val="00550D22"/>
    <w:rsid w:val="005546AE"/>
    <w:rsid w:val="005551CC"/>
    <w:rsid w:val="00555670"/>
    <w:rsid w:val="00562147"/>
    <w:rsid w:val="00562B6D"/>
    <w:rsid w:val="00562E2A"/>
    <w:rsid w:val="00563406"/>
    <w:rsid w:val="0056368D"/>
    <w:rsid w:val="005656A6"/>
    <w:rsid w:val="005660CB"/>
    <w:rsid w:val="0056747C"/>
    <w:rsid w:val="00572367"/>
    <w:rsid w:val="0057296C"/>
    <w:rsid w:val="00572C9E"/>
    <w:rsid w:val="005731C5"/>
    <w:rsid w:val="005749FA"/>
    <w:rsid w:val="00574A22"/>
    <w:rsid w:val="00576157"/>
    <w:rsid w:val="00576285"/>
    <w:rsid w:val="005823EB"/>
    <w:rsid w:val="0058317A"/>
    <w:rsid w:val="0058440D"/>
    <w:rsid w:val="00585EA9"/>
    <w:rsid w:val="00591B36"/>
    <w:rsid w:val="00593A14"/>
    <w:rsid w:val="00596AE7"/>
    <w:rsid w:val="00597267"/>
    <w:rsid w:val="005975D2"/>
    <w:rsid w:val="005A174D"/>
    <w:rsid w:val="005A20C3"/>
    <w:rsid w:val="005A26A4"/>
    <w:rsid w:val="005A3FD0"/>
    <w:rsid w:val="005A6609"/>
    <w:rsid w:val="005B026E"/>
    <w:rsid w:val="005B0448"/>
    <w:rsid w:val="005B08C7"/>
    <w:rsid w:val="005B0B0D"/>
    <w:rsid w:val="005B0C25"/>
    <w:rsid w:val="005B3BC2"/>
    <w:rsid w:val="005B3CBD"/>
    <w:rsid w:val="005B4C5E"/>
    <w:rsid w:val="005B7923"/>
    <w:rsid w:val="005C17AD"/>
    <w:rsid w:val="005C293E"/>
    <w:rsid w:val="005C31F1"/>
    <w:rsid w:val="005C361B"/>
    <w:rsid w:val="005C38E8"/>
    <w:rsid w:val="005C4F72"/>
    <w:rsid w:val="005C6F29"/>
    <w:rsid w:val="005C79AA"/>
    <w:rsid w:val="005D0AF9"/>
    <w:rsid w:val="005D19D3"/>
    <w:rsid w:val="005D34B9"/>
    <w:rsid w:val="005D3864"/>
    <w:rsid w:val="005D3CD3"/>
    <w:rsid w:val="005D5852"/>
    <w:rsid w:val="005E0388"/>
    <w:rsid w:val="005E118B"/>
    <w:rsid w:val="005E42C4"/>
    <w:rsid w:val="005E6217"/>
    <w:rsid w:val="005E70DB"/>
    <w:rsid w:val="005E793B"/>
    <w:rsid w:val="005F0E69"/>
    <w:rsid w:val="005F302A"/>
    <w:rsid w:val="005F4D97"/>
    <w:rsid w:val="005F52C7"/>
    <w:rsid w:val="005F7194"/>
    <w:rsid w:val="005F75E6"/>
    <w:rsid w:val="006000B8"/>
    <w:rsid w:val="0060079D"/>
    <w:rsid w:val="00603744"/>
    <w:rsid w:val="00606024"/>
    <w:rsid w:val="006106B7"/>
    <w:rsid w:val="006136EC"/>
    <w:rsid w:val="00614196"/>
    <w:rsid w:val="00615B7B"/>
    <w:rsid w:val="00616F30"/>
    <w:rsid w:val="006208FE"/>
    <w:rsid w:val="00620CA4"/>
    <w:rsid w:val="00626D1D"/>
    <w:rsid w:val="00627857"/>
    <w:rsid w:val="006307C3"/>
    <w:rsid w:val="00630FB3"/>
    <w:rsid w:val="0063125F"/>
    <w:rsid w:val="00636209"/>
    <w:rsid w:val="00636B13"/>
    <w:rsid w:val="00636EB9"/>
    <w:rsid w:val="00641054"/>
    <w:rsid w:val="00641065"/>
    <w:rsid w:val="00642B59"/>
    <w:rsid w:val="00643739"/>
    <w:rsid w:val="00644D71"/>
    <w:rsid w:val="0064501A"/>
    <w:rsid w:val="0064524E"/>
    <w:rsid w:val="00645807"/>
    <w:rsid w:val="00652D01"/>
    <w:rsid w:val="0065348C"/>
    <w:rsid w:val="00654ACB"/>
    <w:rsid w:val="00657B57"/>
    <w:rsid w:val="00660271"/>
    <w:rsid w:val="00660CB4"/>
    <w:rsid w:val="006617E9"/>
    <w:rsid w:val="00662FEE"/>
    <w:rsid w:val="00664E2B"/>
    <w:rsid w:val="00664EE6"/>
    <w:rsid w:val="0067172F"/>
    <w:rsid w:val="00673575"/>
    <w:rsid w:val="00682E13"/>
    <w:rsid w:val="0069085F"/>
    <w:rsid w:val="00690BAB"/>
    <w:rsid w:val="00692F82"/>
    <w:rsid w:val="00697B31"/>
    <w:rsid w:val="006A07D3"/>
    <w:rsid w:val="006A0952"/>
    <w:rsid w:val="006A0AE3"/>
    <w:rsid w:val="006A25A6"/>
    <w:rsid w:val="006A5802"/>
    <w:rsid w:val="006A5F0F"/>
    <w:rsid w:val="006B0E14"/>
    <w:rsid w:val="006B2245"/>
    <w:rsid w:val="006B2611"/>
    <w:rsid w:val="006B30E2"/>
    <w:rsid w:val="006B40C5"/>
    <w:rsid w:val="006B5ABC"/>
    <w:rsid w:val="006C0E85"/>
    <w:rsid w:val="006C7868"/>
    <w:rsid w:val="006D2B1A"/>
    <w:rsid w:val="006D2E47"/>
    <w:rsid w:val="006D361B"/>
    <w:rsid w:val="006D5986"/>
    <w:rsid w:val="006D647A"/>
    <w:rsid w:val="006D66E1"/>
    <w:rsid w:val="006E1497"/>
    <w:rsid w:val="006E28DB"/>
    <w:rsid w:val="006E45FD"/>
    <w:rsid w:val="006E694D"/>
    <w:rsid w:val="006E7C88"/>
    <w:rsid w:val="006F007A"/>
    <w:rsid w:val="006F058F"/>
    <w:rsid w:val="006F0A14"/>
    <w:rsid w:val="006F3550"/>
    <w:rsid w:val="006F3581"/>
    <w:rsid w:val="006F4410"/>
    <w:rsid w:val="006F471E"/>
    <w:rsid w:val="006F6F0E"/>
    <w:rsid w:val="006F71D7"/>
    <w:rsid w:val="00701097"/>
    <w:rsid w:val="00703D1F"/>
    <w:rsid w:val="00705AC5"/>
    <w:rsid w:val="00706D2E"/>
    <w:rsid w:val="007070B6"/>
    <w:rsid w:val="00710176"/>
    <w:rsid w:val="00714276"/>
    <w:rsid w:val="0071519B"/>
    <w:rsid w:val="007162A2"/>
    <w:rsid w:val="007178A0"/>
    <w:rsid w:val="00717984"/>
    <w:rsid w:val="00722587"/>
    <w:rsid w:val="0072300B"/>
    <w:rsid w:val="00724BB6"/>
    <w:rsid w:val="00726A2E"/>
    <w:rsid w:val="0072736B"/>
    <w:rsid w:val="00730741"/>
    <w:rsid w:val="00736896"/>
    <w:rsid w:val="00737417"/>
    <w:rsid w:val="00740DAE"/>
    <w:rsid w:val="00741CD8"/>
    <w:rsid w:val="00742FE5"/>
    <w:rsid w:val="007430E9"/>
    <w:rsid w:val="0075007A"/>
    <w:rsid w:val="00751DD1"/>
    <w:rsid w:val="00752471"/>
    <w:rsid w:val="00753346"/>
    <w:rsid w:val="00755FAA"/>
    <w:rsid w:val="00761F50"/>
    <w:rsid w:val="00762740"/>
    <w:rsid w:val="00762AA4"/>
    <w:rsid w:val="00763466"/>
    <w:rsid w:val="00763525"/>
    <w:rsid w:val="0076370B"/>
    <w:rsid w:val="00763CDD"/>
    <w:rsid w:val="007645EF"/>
    <w:rsid w:val="007663E1"/>
    <w:rsid w:val="00766958"/>
    <w:rsid w:val="00772F1F"/>
    <w:rsid w:val="00777BF4"/>
    <w:rsid w:val="0078109C"/>
    <w:rsid w:val="007818B0"/>
    <w:rsid w:val="007825EA"/>
    <w:rsid w:val="0078446D"/>
    <w:rsid w:val="00784471"/>
    <w:rsid w:val="007856BE"/>
    <w:rsid w:val="00785DB4"/>
    <w:rsid w:val="0078605F"/>
    <w:rsid w:val="00787BE9"/>
    <w:rsid w:val="007916D6"/>
    <w:rsid w:val="00792953"/>
    <w:rsid w:val="00797A3B"/>
    <w:rsid w:val="00797D44"/>
    <w:rsid w:val="007A0D90"/>
    <w:rsid w:val="007A4377"/>
    <w:rsid w:val="007B05E0"/>
    <w:rsid w:val="007B277C"/>
    <w:rsid w:val="007B4472"/>
    <w:rsid w:val="007B55E0"/>
    <w:rsid w:val="007C0B13"/>
    <w:rsid w:val="007C1D36"/>
    <w:rsid w:val="007C29EA"/>
    <w:rsid w:val="007C330F"/>
    <w:rsid w:val="007C43D9"/>
    <w:rsid w:val="007D1437"/>
    <w:rsid w:val="007D44A6"/>
    <w:rsid w:val="007D61A0"/>
    <w:rsid w:val="007E1B69"/>
    <w:rsid w:val="007E1F24"/>
    <w:rsid w:val="007E237F"/>
    <w:rsid w:val="007E2A36"/>
    <w:rsid w:val="007E6E9D"/>
    <w:rsid w:val="007F1A7E"/>
    <w:rsid w:val="007F2720"/>
    <w:rsid w:val="007F2C99"/>
    <w:rsid w:val="007F4DF7"/>
    <w:rsid w:val="007F6DEC"/>
    <w:rsid w:val="007F7397"/>
    <w:rsid w:val="00804D0B"/>
    <w:rsid w:val="00810F27"/>
    <w:rsid w:val="0081149B"/>
    <w:rsid w:val="00812795"/>
    <w:rsid w:val="008127F1"/>
    <w:rsid w:val="008138DB"/>
    <w:rsid w:val="00816363"/>
    <w:rsid w:val="008165FC"/>
    <w:rsid w:val="00820D89"/>
    <w:rsid w:val="00822C4E"/>
    <w:rsid w:val="008234CA"/>
    <w:rsid w:val="0082448A"/>
    <w:rsid w:val="00824558"/>
    <w:rsid w:val="00825515"/>
    <w:rsid w:val="008269AB"/>
    <w:rsid w:val="00826CCC"/>
    <w:rsid w:val="0083088E"/>
    <w:rsid w:val="008310E6"/>
    <w:rsid w:val="00831B99"/>
    <w:rsid w:val="00833057"/>
    <w:rsid w:val="008376F4"/>
    <w:rsid w:val="00841627"/>
    <w:rsid w:val="00841DEF"/>
    <w:rsid w:val="0084512B"/>
    <w:rsid w:val="00853391"/>
    <w:rsid w:val="0085603E"/>
    <w:rsid w:val="008565E8"/>
    <w:rsid w:val="00856EB0"/>
    <w:rsid w:val="00863906"/>
    <w:rsid w:val="00863A9F"/>
    <w:rsid w:val="00864DD0"/>
    <w:rsid w:val="0086516B"/>
    <w:rsid w:val="00865CFC"/>
    <w:rsid w:val="00866B9B"/>
    <w:rsid w:val="00866F1A"/>
    <w:rsid w:val="00871889"/>
    <w:rsid w:val="008730C1"/>
    <w:rsid w:val="0087545A"/>
    <w:rsid w:val="00877211"/>
    <w:rsid w:val="0088123C"/>
    <w:rsid w:val="008814D7"/>
    <w:rsid w:val="008848DE"/>
    <w:rsid w:val="00886AF8"/>
    <w:rsid w:val="00891411"/>
    <w:rsid w:val="0089215C"/>
    <w:rsid w:val="00892BC9"/>
    <w:rsid w:val="008963A2"/>
    <w:rsid w:val="008967F5"/>
    <w:rsid w:val="00897B94"/>
    <w:rsid w:val="008A0303"/>
    <w:rsid w:val="008A0391"/>
    <w:rsid w:val="008A4A33"/>
    <w:rsid w:val="008A540E"/>
    <w:rsid w:val="008A5BB2"/>
    <w:rsid w:val="008A6DBD"/>
    <w:rsid w:val="008A75E0"/>
    <w:rsid w:val="008B0670"/>
    <w:rsid w:val="008B1638"/>
    <w:rsid w:val="008B3802"/>
    <w:rsid w:val="008B3EA5"/>
    <w:rsid w:val="008B3EC0"/>
    <w:rsid w:val="008B4368"/>
    <w:rsid w:val="008B4EF1"/>
    <w:rsid w:val="008B7C52"/>
    <w:rsid w:val="008B7D49"/>
    <w:rsid w:val="008C2199"/>
    <w:rsid w:val="008C26CA"/>
    <w:rsid w:val="008C5442"/>
    <w:rsid w:val="008C6B28"/>
    <w:rsid w:val="008D0753"/>
    <w:rsid w:val="008D222D"/>
    <w:rsid w:val="008D4C4B"/>
    <w:rsid w:val="008D51B6"/>
    <w:rsid w:val="008D5F7D"/>
    <w:rsid w:val="008D635A"/>
    <w:rsid w:val="008D64F6"/>
    <w:rsid w:val="008D6DF1"/>
    <w:rsid w:val="008D7431"/>
    <w:rsid w:val="008E07AF"/>
    <w:rsid w:val="008E1961"/>
    <w:rsid w:val="008E2C4E"/>
    <w:rsid w:val="008E67CA"/>
    <w:rsid w:val="008E71A0"/>
    <w:rsid w:val="008F0F4C"/>
    <w:rsid w:val="008F121D"/>
    <w:rsid w:val="008F123C"/>
    <w:rsid w:val="008F2796"/>
    <w:rsid w:val="008F42F8"/>
    <w:rsid w:val="008F4DE7"/>
    <w:rsid w:val="008F53E5"/>
    <w:rsid w:val="008F61F5"/>
    <w:rsid w:val="008F6997"/>
    <w:rsid w:val="008F77F3"/>
    <w:rsid w:val="008F7A1F"/>
    <w:rsid w:val="0090255A"/>
    <w:rsid w:val="00902F20"/>
    <w:rsid w:val="009050E3"/>
    <w:rsid w:val="00905401"/>
    <w:rsid w:val="00906103"/>
    <w:rsid w:val="00910BB4"/>
    <w:rsid w:val="00911623"/>
    <w:rsid w:val="00915C41"/>
    <w:rsid w:val="0091639A"/>
    <w:rsid w:val="009170BC"/>
    <w:rsid w:val="00920420"/>
    <w:rsid w:val="00921474"/>
    <w:rsid w:val="00922A35"/>
    <w:rsid w:val="00930211"/>
    <w:rsid w:val="00930AFA"/>
    <w:rsid w:val="00931F16"/>
    <w:rsid w:val="00932D4C"/>
    <w:rsid w:val="009337B4"/>
    <w:rsid w:val="00934D83"/>
    <w:rsid w:val="00934F10"/>
    <w:rsid w:val="00935B40"/>
    <w:rsid w:val="00935DDB"/>
    <w:rsid w:val="00936B67"/>
    <w:rsid w:val="009370AE"/>
    <w:rsid w:val="00937639"/>
    <w:rsid w:val="00937CAB"/>
    <w:rsid w:val="00937EC2"/>
    <w:rsid w:val="00937F1F"/>
    <w:rsid w:val="00940EB2"/>
    <w:rsid w:val="00941164"/>
    <w:rsid w:val="009450D7"/>
    <w:rsid w:val="00950C74"/>
    <w:rsid w:val="00952720"/>
    <w:rsid w:val="009538C1"/>
    <w:rsid w:val="00960FD9"/>
    <w:rsid w:val="00961D5A"/>
    <w:rsid w:val="00963E6C"/>
    <w:rsid w:val="00965374"/>
    <w:rsid w:val="009658CC"/>
    <w:rsid w:val="009667BB"/>
    <w:rsid w:val="0097166A"/>
    <w:rsid w:val="0097465C"/>
    <w:rsid w:val="00976972"/>
    <w:rsid w:val="00981365"/>
    <w:rsid w:val="00981C5D"/>
    <w:rsid w:val="0098338D"/>
    <w:rsid w:val="00987DB7"/>
    <w:rsid w:val="0099036F"/>
    <w:rsid w:val="00991A53"/>
    <w:rsid w:val="00993815"/>
    <w:rsid w:val="00994DD9"/>
    <w:rsid w:val="009966E0"/>
    <w:rsid w:val="00997C07"/>
    <w:rsid w:val="009A09EB"/>
    <w:rsid w:val="009B106B"/>
    <w:rsid w:val="009B4C2A"/>
    <w:rsid w:val="009B6DC8"/>
    <w:rsid w:val="009B7CAB"/>
    <w:rsid w:val="009C1769"/>
    <w:rsid w:val="009C1ED1"/>
    <w:rsid w:val="009C3223"/>
    <w:rsid w:val="009C3F67"/>
    <w:rsid w:val="009C51F8"/>
    <w:rsid w:val="009C7686"/>
    <w:rsid w:val="009D1B35"/>
    <w:rsid w:val="009D1D4E"/>
    <w:rsid w:val="009D2EE3"/>
    <w:rsid w:val="009D47BE"/>
    <w:rsid w:val="009D6262"/>
    <w:rsid w:val="009D711B"/>
    <w:rsid w:val="009E2061"/>
    <w:rsid w:val="009E22ED"/>
    <w:rsid w:val="009E27D7"/>
    <w:rsid w:val="009E47C5"/>
    <w:rsid w:val="009E7076"/>
    <w:rsid w:val="009F1ACC"/>
    <w:rsid w:val="009F26FE"/>
    <w:rsid w:val="009F2D37"/>
    <w:rsid w:val="009F5309"/>
    <w:rsid w:val="009F7773"/>
    <w:rsid w:val="00A0061A"/>
    <w:rsid w:val="00A008B1"/>
    <w:rsid w:val="00A00976"/>
    <w:rsid w:val="00A037EA"/>
    <w:rsid w:val="00A03F14"/>
    <w:rsid w:val="00A04F9A"/>
    <w:rsid w:val="00A05658"/>
    <w:rsid w:val="00A07CD7"/>
    <w:rsid w:val="00A126E8"/>
    <w:rsid w:val="00A13197"/>
    <w:rsid w:val="00A146A7"/>
    <w:rsid w:val="00A15639"/>
    <w:rsid w:val="00A15A03"/>
    <w:rsid w:val="00A1735A"/>
    <w:rsid w:val="00A203BB"/>
    <w:rsid w:val="00A20828"/>
    <w:rsid w:val="00A21164"/>
    <w:rsid w:val="00A27712"/>
    <w:rsid w:val="00A3195C"/>
    <w:rsid w:val="00A36E70"/>
    <w:rsid w:val="00A3799C"/>
    <w:rsid w:val="00A40EDB"/>
    <w:rsid w:val="00A40F44"/>
    <w:rsid w:val="00A4112A"/>
    <w:rsid w:val="00A50090"/>
    <w:rsid w:val="00A50156"/>
    <w:rsid w:val="00A51EB2"/>
    <w:rsid w:val="00A52DB0"/>
    <w:rsid w:val="00A53A13"/>
    <w:rsid w:val="00A55019"/>
    <w:rsid w:val="00A575A7"/>
    <w:rsid w:val="00A60940"/>
    <w:rsid w:val="00A60E75"/>
    <w:rsid w:val="00A63546"/>
    <w:rsid w:val="00A66A5B"/>
    <w:rsid w:val="00A7068B"/>
    <w:rsid w:val="00A71133"/>
    <w:rsid w:val="00A71A95"/>
    <w:rsid w:val="00A72C87"/>
    <w:rsid w:val="00A73E65"/>
    <w:rsid w:val="00A74EC4"/>
    <w:rsid w:val="00A77E4B"/>
    <w:rsid w:val="00A83760"/>
    <w:rsid w:val="00A84655"/>
    <w:rsid w:val="00A85372"/>
    <w:rsid w:val="00A85914"/>
    <w:rsid w:val="00A85ADC"/>
    <w:rsid w:val="00A86C8E"/>
    <w:rsid w:val="00A8771F"/>
    <w:rsid w:val="00A90043"/>
    <w:rsid w:val="00A92F95"/>
    <w:rsid w:val="00A9488E"/>
    <w:rsid w:val="00A94F11"/>
    <w:rsid w:val="00A95435"/>
    <w:rsid w:val="00A95E1D"/>
    <w:rsid w:val="00A971D5"/>
    <w:rsid w:val="00AA09CF"/>
    <w:rsid w:val="00AA4985"/>
    <w:rsid w:val="00AA56B3"/>
    <w:rsid w:val="00AA590B"/>
    <w:rsid w:val="00AA5B3F"/>
    <w:rsid w:val="00AA5BB3"/>
    <w:rsid w:val="00AA7CB6"/>
    <w:rsid w:val="00AB08E5"/>
    <w:rsid w:val="00AB10C0"/>
    <w:rsid w:val="00AB1E75"/>
    <w:rsid w:val="00AB2401"/>
    <w:rsid w:val="00AB5B7F"/>
    <w:rsid w:val="00AB5C0E"/>
    <w:rsid w:val="00AB5EB1"/>
    <w:rsid w:val="00AB7DFF"/>
    <w:rsid w:val="00AB7ED8"/>
    <w:rsid w:val="00AC0085"/>
    <w:rsid w:val="00AD01B8"/>
    <w:rsid w:val="00AD254C"/>
    <w:rsid w:val="00AD25F8"/>
    <w:rsid w:val="00AD3C80"/>
    <w:rsid w:val="00AD6D30"/>
    <w:rsid w:val="00AD7647"/>
    <w:rsid w:val="00AD7678"/>
    <w:rsid w:val="00AE035F"/>
    <w:rsid w:val="00AE2479"/>
    <w:rsid w:val="00AE31BD"/>
    <w:rsid w:val="00AE41C7"/>
    <w:rsid w:val="00AE46DD"/>
    <w:rsid w:val="00AE4ADC"/>
    <w:rsid w:val="00AE4D67"/>
    <w:rsid w:val="00AE7754"/>
    <w:rsid w:val="00AF3CC0"/>
    <w:rsid w:val="00AF3D56"/>
    <w:rsid w:val="00AF4A74"/>
    <w:rsid w:val="00AF5FC7"/>
    <w:rsid w:val="00AF6CB9"/>
    <w:rsid w:val="00B014C9"/>
    <w:rsid w:val="00B017A8"/>
    <w:rsid w:val="00B05F18"/>
    <w:rsid w:val="00B10A2C"/>
    <w:rsid w:val="00B12EAD"/>
    <w:rsid w:val="00B1304F"/>
    <w:rsid w:val="00B13C08"/>
    <w:rsid w:val="00B14D34"/>
    <w:rsid w:val="00B14E09"/>
    <w:rsid w:val="00B15859"/>
    <w:rsid w:val="00B224D4"/>
    <w:rsid w:val="00B23537"/>
    <w:rsid w:val="00B2409E"/>
    <w:rsid w:val="00B25612"/>
    <w:rsid w:val="00B3214C"/>
    <w:rsid w:val="00B354DA"/>
    <w:rsid w:val="00B37808"/>
    <w:rsid w:val="00B4197D"/>
    <w:rsid w:val="00B427A3"/>
    <w:rsid w:val="00B42943"/>
    <w:rsid w:val="00B46C91"/>
    <w:rsid w:val="00B507C0"/>
    <w:rsid w:val="00B51042"/>
    <w:rsid w:val="00B519A9"/>
    <w:rsid w:val="00B525FC"/>
    <w:rsid w:val="00B558B8"/>
    <w:rsid w:val="00B5590F"/>
    <w:rsid w:val="00B57F6A"/>
    <w:rsid w:val="00B60B0A"/>
    <w:rsid w:val="00B610BA"/>
    <w:rsid w:val="00B64BF8"/>
    <w:rsid w:val="00B661AB"/>
    <w:rsid w:val="00B671E9"/>
    <w:rsid w:val="00B72025"/>
    <w:rsid w:val="00B72A50"/>
    <w:rsid w:val="00B75005"/>
    <w:rsid w:val="00B7504D"/>
    <w:rsid w:val="00B760C1"/>
    <w:rsid w:val="00B774D8"/>
    <w:rsid w:val="00B8035E"/>
    <w:rsid w:val="00B813B5"/>
    <w:rsid w:val="00B85A7C"/>
    <w:rsid w:val="00B85D62"/>
    <w:rsid w:val="00B87132"/>
    <w:rsid w:val="00B90D03"/>
    <w:rsid w:val="00B94380"/>
    <w:rsid w:val="00B94739"/>
    <w:rsid w:val="00B94CA8"/>
    <w:rsid w:val="00B95CFA"/>
    <w:rsid w:val="00B96CC1"/>
    <w:rsid w:val="00B97AED"/>
    <w:rsid w:val="00BA0ECD"/>
    <w:rsid w:val="00BA5816"/>
    <w:rsid w:val="00BA7E77"/>
    <w:rsid w:val="00BB239F"/>
    <w:rsid w:val="00BB240B"/>
    <w:rsid w:val="00BB3765"/>
    <w:rsid w:val="00BB3AD0"/>
    <w:rsid w:val="00BC2097"/>
    <w:rsid w:val="00BC2FA2"/>
    <w:rsid w:val="00BC3A29"/>
    <w:rsid w:val="00BC3A41"/>
    <w:rsid w:val="00BC787D"/>
    <w:rsid w:val="00BD3B03"/>
    <w:rsid w:val="00BD4244"/>
    <w:rsid w:val="00BD45D4"/>
    <w:rsid w:val="00BD635E"/>
    <w:rsid w:val="00BD79EF"/>
    <w:rsid w:val="00BF23E9"/>
    <w:rsid w:val="00BF6293"/>
    <w:rsid w:val="00C00AE4"/>
    <w:rsid w:val="00C04936"/>
    <w:rsid w:val="00C0667D"/>
    <w:rsid w:val="00C07911"/>
    <w:rsid w:val="00C07C95"/>
    <w:rsid w:val="00C112E7"/>
    <w:rsid w:val="00C11858"/>
    <w:rsid w:val="00C11C09"/>
    <w:rsid w:val="00C14764"/>
    <w:rsid w:val="00C15E8E"/>
    <w:rsid w:val="00C165B3"/>
    <w:rsid w:val="00C20211"/>
    <w:rsid w:val="00C2224D"/>
    <w:rsid w:val="00C23C91"/>
    <w:rsid w:val="00C23D8B"/>
    <w:rsid w:val="00C27578"/>
    <w:rsid w:val="00C30332"/>
    <w:rsid w:val="00C31E8F"/>
    <w:rsid w:val="00C34A44"/>
    <w:rsid w:val="00C408F5"/>
    <w:rsid w:val="00C4315A"/>
    <w:rsid w:val="00C4355B"/>
    <w:rsid w:val="00C43961"/>
    <w:rsid w:val="00C4452D"/>
    <w:rsid w:val="00C44B5F"/>
    <w:rsid w:val="00C47BD4"/>
    <w:rsid w:val="00C5081D"/>
    <w:rsid w:val="00C51E21"/>
    <w:rsid w:val="00C544EA"/>
    <w:rsid w:val="00C54659"/>
    <w:rsid w:val="00C54A43"/>
    <w:rsid w:val="00C556EA"/>
    <w:rsid w:val="00C561E0"/>
    <w:rsid w:val="00C5624D"/>
    <w:rsid w:val="00C56E5E"/>
    <w:rsid w:val="00C5714A"/>
    <w:rsid w:val="00C60829"/>
    <w:rsid w:val="00C614FF"/>
    <w:rsid w:val="00C6225C"/>
    <w:rsid w:val="00C629F8"/>
    <w:rsid w:val="00C651A5"/>
    <w:rsid w:val="00C67669"/>
    <w:rsid w:val="00C703C9"/>
    <w:rsid w:val="00C7442F"/>
    <w:rsid w:val="00C7510C"/>
    <w:rsid w:val="00C84B38"/>
    <w:rsid w:val="00C874A6"/>
    <w:rsid w:val="00C9212E"/>
    <w:rsid w:val="00C934D3"/>
    <w:rsid w:val="00C94971"/>
    <w:rsid w:val="00C95075"/>
    <w:rsid w:val="00C96018"/>
    <w:rsid w:val="00C966DC"/>
    <w:rsid w:val="00C97537"/>
    <w:rsid w:val="00C976C5"/>
    <w:rsid w:val="00CA020D"/>
    <w:rsid w:val="00CA2530"/>
    <w:rsid w:val="00CA2555"/>
    <w:rsid w:val="00CA397D"/>
    <w:rsid w:val="00CB11C0"/>
    <w:rsid w:val="00CB1F07"/>
    <w:rsid w:val="00CB2415"/>
    <w:rsid w:val="00CB24C7"/>
    <w:rsid w:val="00CB29A7"/>
    <w:rsid w:val="00CB40CC"/>
    <w:rsid w:val="00CC1E01"/>
    <w:rsid w:val="00CC2022"/>
    <w:rsid w:val="00CC38E4"/>
    <w:rsid w:val="00CC5E0D"/>
    <w:rsid w:val="00CD3313"/>
    <w:rsid w:val="00CD3345"/>
    <w:rsid w:val="00CD729F"/>
    <w:rsid w:val="00CE3A22"/>
    <w:rsid w:val="00CE3C46"/>
    <w:rsid w:val="00CE442A"/>
    <w:rsid w:val="00CE48AA"/>
    <w:rsid w:val="00CF020C"/>
    <w:rsid w:val="00CF2C04"/>
    <w:rsid w:val="00CF3B19"/>
    <w:rsid w:val="00CF4185"/>
    <w:rsid w:val="00CF707A"/>
    <w:rsid w:val="00D02DFF"/>
    <w:rsid w:val="00D02F3E"/>
    <w:rsid w:val="00D04079"/>
    <w:rsid w:val="00D05EED"/>
    <w:rsid w:val="00D06EB9"/>
    <w:rsid w:val="00D07934"/>
    <w:rsid w:val="00D10460"/>
    <w:rsid w:val="00D11D8F"/>
    <w:rsid w:val="00D154C5"/>
    <w:rsid w:val="00D17DF2"/>
    <w:rsid w:val="00D20CFA"/>
    <w:rsid w:val="00D22A02"/>
    <w:rsid w:val="00D26D19"/>
    <w:rsid w:val="00D2758E"/>
    <w:rsid w:val="00D3749C"/>
    <w:rsid w:val="00D374B4"/>
    <w:rsid w:val="00D37761"/>
    <w:rsid w:val="00D409BF"/>
    <w:rsid w:val="00D427D4"/>
    <w:rsid w:val="00D43418"/>
    <w:rsid w:val="00D44589"/>
    <w:rsid w:val="00D46577"/>
    <w:rsid w:val="00D47059"/>
    <w:rsid w:val="00D51170"/>
    <w:rsid w:val="00D517DC"/>
    <w:rsid w:val="00D51993"/>
    <w:rsid w:val="00D52E80"/>
    <w:rsid w:val="00D53170"/>
    <w:rsid w:val="00D569D2"/>
    <w:rsid w:val="00D606B9"/>
    <w:rsid w:val="00D626B9"/>
    <w:rsid w:val="00D62E55"/>
    <w:rsid w:val="00D638A4"/>
    <w:rsid w:val="00D6557E"/>
    <w:rsid w:val="00D676BC"/>
    <w:rsid w:val="00D711A0"/>
    <w:rsid w:val="00D72545"/>
    <w:rsid w:val="00D74238"/>
    <w:rsid w:val="00D74694"/>
    <w:rsid w:val="00D75A9A"/>
    <w:rsid w:val="00D80476"/>
    <w:rsid w:val="00D81986"/>
    <w:rsid w:val="00D854C0"/>
    <w:rsid w:val="00D85CE1"/>
    <w:rsid w:val="00D91D90"/>
    <w:rsid w:val="00D92C6D"/>
    <w:rsid w:val="00D933A0"/>
    <w:rsid w:val="00D97035"/>
    <w:rsid w:val="00DA124C"/>
    <w:rsid w:val="00DA1D2C"/>
    <w:rsid w:val="00DA45B1"/>
    <w:rsid w:val="00DA6C60"/>
    <w:rsid w:val="00DB0793"/>
    <w:rsid w:val="00DB07DC"/>
    <w:rsid w:val="00DB2017"/>
    <w:rsid w:val="00DB41B7"/>
    <w:rsid w:val="00DB439E"/>
    <w:rsid w:val="00DB4D9A"/>
    <w:rsid w:val="00DB649B"/>
    <w:rsid w:val="00DB7DE0"/>
    <w:rsid w:val="00DC24D0"/>
    <w:rsid w:val="00DC4CDE"/>
    <w:rsid w:val="00DC54FD"/>
    <w:rsid w:val="00DC5539"/>
    <w:rsid w:val="00DC797F"/>
    <w:rsid w:val="00DD0358"/>
    <w:rsid w:val="00DD3605"/>
    <w:rsid w:val="00DD4B32"/>
    <w:rsid w:val="00DD56AD"/>
    <w:rsid w:val="00DD76A7"/>
    <w:rsid w:val="00DD7CA7"/>
    <w:rsid w:val="00DE0049"/>
    <w:rsid w:val="00DE0870"/>
    <w:rsid w:val="00DE12AA"/>
    <w:rsid w:val="00DE21AA"/>
    <w:rsid w:val="00DE35AA"/>
    <w:rsid w:val="00DE3B07"/>
    <w:rsid w:val="00DE43CD"/>
    <w:rsid w:val="00DE60F5"/>
    <w:rsid w:val="00DF141D"/>
    <w:rsid w:val="00DF161C"/>
    <w:rsid w:val="00DF2ED7"/>
    <w:rsid w:val="00DF31C0"/>
    <w:rsid w:val="00DF41C5"/>
    <w:rsid w:val="00DF4E9E"/>
    <w:rsid w:val="00DF7D7C"/>
    <w:rsid w:val="00E02CF0"/>
    <w:rsid w:val="00E04D7E"/>
    <w:rsid w:val="00E10E84"/>
    <w:rsid w:val="00E10FAA"/>
    <w:rsid w:val="00E11028"/>
    <w:rsid w:val="00E11432"/>
    <w:rsid w:val="00E141AA"/>
    <w:rsid w:val="00E15ABD"/>
    <w:rsid w:val="00E15BDF"/>
    <w:rsid w:val="00E2501B"/>
    <w:rsid w:val="00E320B7"/>
    <w:rsid w:val="00E33BCB"/>
    <w:rsid w:val="00E37B50"/>
    <w:rsid w:val="00E4173C"/>
    <w:rsid w:val="00E41B2F"/>
    <w:rsid w:val="00E42F67"/>
    <w:rsid w:val="00E442F1"/>
    <w:rsid w:val="00E45B2A"/>
    <w:rsid w:val="00E521D5"/>
    <w:rsid w:val="00E52BB5"/>
    <w:rsid w:val="00E5419F"/>
    <w:rsid w:val="00E558F1"/>
    <w:rsid w:val="00E5754C"/>
    <w:rsid w:val="00E57FD8"/>
    <w:rsid w:val="00E61D35"/>
    <w:rsid w:val="00E6395A"/>
    <w:rsid w:val="00E64449"/>
    <w:rsid w:val="00E64E59"/>
    <w:rsid w:val="00E66D54"/>
    <w:rsid w:val="00E6795C"/>
    <w:rsid w:val="00E71967"/>
    <w:rsid w:val="00E71ACE"/>
    <w:rsid w:val="00E72487"/>
    <w:rsid w:val="00E72ABF"/>
    <w:rsid w:val="00E72C7D"/>
    <w:rsid w:val="00E755CF"/>
    <w:rsid w:val="00E76380"/>
    <w:rsid w:val="00E76D12"/>
    <w:rsid w:val="00E77876"/>
    <w:rsid w:val="00E77901"/>
    <w:rsid w:val="00E77F2E"/>
    <w:rsid w:val="00E82035"/>
    <w:rsid w:val="00E830CA"/>
    <w:rsid w:val="00E87FD0"/>
    <w:rsid w:val="00E90617"/>
    <w:rsid w:val="00E91864"/>
    <w:rsid w:val="00E94CBD"/>
    <w:rsid w:val="00E95413"/>
    <w:rsid w:val="00E97740"/>
    <w:rsid w:val="00E97851"/>
    <w:rsid w:val="00EA0990"/>
    <w:rsid w:val="00EA2BD8"/>
    <w:rsid w:val="00EA4A22"/>
    <w:rsid w:val="00EA76BB"/>
    <w:rsid w:val="00EA7819"/>
    <w:rsid w:val="00EB307E"/>
    <w:rsid w:val="00EB3366"/>
    <w:rsid w:val="00EB357E"/>
    <w:rsid w:val="00EC0337"/>
    <w:rsid w:val="00EC05A7"/>
    <w:rsid w:val="00EC0A17"/>
    <w:rsid w:val="00EC2F84"/>
    <w:rsid w:val="00EC44E5"/>
    <w:rsid w:val="00ED0BFB"/>
    <w:rsid w:val="00ED16BD"/>
    <w:rsid w:val="00ED65CC"/>
    <w:rsid w:val="00ED6ED9"/>
    <w:rsid w:val="00ED7718"/>
    <w:rsid w:val="00EE06A0"/>
    <w:rsid w:val="00EE1E01"/>
    <w:rsid w:val="00EE22F9"/>
    <w:rsid w:val="00EE51B2"/>
    <w:rsid w:val="00EF2E23"/>
    <w:rsid w:val="00EF4DFC"/>
    <w:rsid w:val="00EF5196"/>
    <w:rsid w:val="00EF641F"/>
    <w:rsid w:val="00EF698F"/>
    <w:rsid w:val="00F01078"/>
    <w:rsid w:val="00F0124E"/>
    <w:rsid w:val="00F0250E"/>
    <w:rsid w:val="00F02579"/>
    <w:rsid w:val="00F025D8"/>
    <w:rsid w:val="00F054DF"/>
    <w:rsid w:val="00F10DEF"/>
    <w:rsid w:val="00F130D5"/>
    <w:rsid w:val="00F1583F"/>
    <w:rsid w:val="00F176B1"/>
    <w:rsid w:val="00F208D1"/>
    <w:rsid w:val="00F213CD"/>
    <w:rsid w:val="00F22DF0"/>
    <w:rsid w:val="00F26305"/>
    <w:rsid w:val="00F327A2"/>
    <w:rsid w:val="00F337DB"/>
    <w:rsid w:val="00F3702A"/>
    <w:rsid w:val="00F41C23"/>
    <w:rsid w:val="00F41EE1"/>
    <w:rsid w:val="00F44550"/>
    <w:rsid w:val="00F45173"/>
    <w:rsid w:val="00F4620F"/>
    <w:rsid w:val="00F52D4A"/>
    <w:rsid w:val="00F549E5"/>
    <w:rsid w:val="00F54F3B"/>
    <w:rsid w:val="00F578E1"/>
    <w:rsid w:val="00F57B91"/>
    <w:rsid w:val="00F60294"/>
    <w:rsid w:val="00F61DB6"/>
    <w:rsid w:val="00F625EF"/>
    <w:rsid w:val="00F64E66"/>
    <w:rsid w:val="00F65DE3"/>
    <w:rsid w:val="00F67A71"/>
    <w:rsid w:val="00F71995"/>
    <w:rsid w:val="00F73F37"/>
    <w:rsid w:val="00F747B0"/>
    <w:rsid w:val="00F76298"/>
    <w:rsid w:val="00F76F6A"/>
    <w:rsid w:val="00F80514"/>
    <w:rsid w:val="00F80682"/>
    <w:rsid w:val="00F812DA"/>
    <w:rsid w:val="00F81CC2"/>
    <w:rsid w:val="00F826BF"/>
    <w:rsid w:val="00F84A75"/>
    <w:rsid w:val="00F8603B"/>
    <w:rsid w:val="00F91717"/>
    <w:rsid w:val="00F93AF2"/>
    <w:rsid w:val="00F93EDF"/>
    <w:rsid w:val="00F9633D"/>
    <w:rsid w:val="00FA3F6E"/>
    <w:rsid w:val="00FA5501"/>
    <w:rsid w:val="00FA5A38"/>
    <w:rsid w:val="00FB39BE"/>
    <w:rsid w:val="00FB4C29"/>
    <w:rsid w:val="00FB71EC"/>
    <w:rsid w:val="00FB7624"/>
    <w:rsid w:val="00FB79CE"/>
    <w:rsid w:val="00FB7B3A"/>
    <w:rsid w:val="00FC0A74"/>
    <w:rsid w:val="00FC0CFB"/>
    <w:rsid w:val="00FC18F5"/>
    <w:rsid w:val="00FC2FAD"/>
    <w:rsid w:val="00FC3207"/>
    <w:rsid w:val="00FC3240"/>
    <w:rsid w:val="00FC4D81"/>
    <w:rsid w:val="00FC56AF"/>
    <w:rsid w:val="00FC7D1B"/>
    <w:rsid w:val="00FD1230"/>
    <w:rsid w:val="00FD1C2E"/>
    <w:rsid w:val="00FD482A"/>
    <w:rsid w:val="00FD4D04"/>
    <w:rsid w:val="00FD60E2"/>
    <w:rsid w:val="00FD65C8"/>
    <w:rsid w:val="00FD7417"/>
    <w:rsid w:val="00FD79B7"/>
    <w:rsid w:val="00FD7AE6"/>
    <w:rsid w:val="00FE00FB"/>
    <w:rsid w:val="00FE2F6E"/>
    <w:rsid w:val="00FE38C0"/>
    <w:rsid w:val="00FE453A"/>
    <w:rsid w:val="00FE471E"/>
    <w:rsid w:val="00FE4C67"/>
    <w:rsid w:val="00FE50A1"/>
    <w:rsid w:val="00FE6F44"/>
    <w:rsid w:val="00FE7920"/>
    <w:rsid w:val="00FF2DDC"/>
    <w:rsid w:val="00FF4D9A"/>
    <w:rsid w:val="00FF526B"/>
    <w:rsid w:val="00FF729F"/>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1A075"/>
  <w15:docId w15:val="{88AE09C3-550D-43B4-9F2A-D8266E9E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638"/>
    <w:pPr>
      <w:spacing w:after="200" w:line="276" w:lineRule="auto"/>
    </w:pPr>
    <w:rPr>
      <w:rFonts w:cs="Calibr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37CAB"/>
    <w:pPr>
      <w:keepNext/>
      <w:spacing w:before="240" w:after="60" w:line="240" w:lineRule="auto"/>
      <w:outlineLvl w:val="0"/>
    </w:pPr>
    <w:rPr>
      <w:rFonts w:ascii="Cambria" w:hAnsi="Cambria" w:cs="Cambria"/>
      <w:b/>
      <w:bCs/>
      <w:kern w:val="32"/>
      <w:sz w:val="32"/>
      <w:szCs w:val="32"/>
    </w:rPr>
  </w:style>
  <w:style w:type="paragraph" w:styleId="2">
    <w:name w:val="heading 2"/>
    <w:basedOn w:val="a"/>
    <w:next w:val="a"/>
    <w:link w:val="20"/>
    <w:uiPriority w:val="99"/>
    <w:qFormat/>
    <w:rsid w:val="00937CAB"/>
    <w:pPr>
      <w:keepNext/>
      <w:widowControl w:val="0"/>
      <w:spacing w:before="20" w:after="0" w:line="240" w:lineRule="auto"/>
      <w:outlineLvl w:val="1"/>
    </w:pPr>
    <w:rPr>
      <w:rFonts w:ascii="Arial" w:hAnsi="Arial" w:cs="Arial"/>
      <w:sz w:val="24"/>
      <w:szCs w:val="24"/>
    </w:rPr>
  </w:style>
  <w:style w:type="paragraph" w:styleId="3">
    <w:name w:val="heading 3"/>
    <w:aliases w:val="H3"/>
    <w:basedOn w:val="a"/>
    <w:next w:val="a"/>
    <w:link w:val="30"/>
    <w:uiPriority w:val="99"/>
    <w:qFormat/>
    <w:rsid w:val="00937CAB"/>
    <w:pPr>
      <w:keepNext/>
      <w:tabs>
        <w:tab w:val="num" w:pos="720"/>
      </w:tabs>
      <w:spacing w:before="240" w:after="60" w:line="240" w:lineRule="auto"/>
      <w:ind w:left="720" w:hanging="720"/>
      <w:jc w:val="both"/>
      <w:outlineLvl w:val="2"/>
    </w:pPr>
    <w:rPr>
      <w:rFonts w:ascii="Arial" w:hAnsi="Arial" w:cs="Arial"/>
      <w:b/>
      <w:bCs/>
      <w:sz w:val="24"/>
      <w:szCs w:val="24"/>
    </w:rPr>
  </w:style>
  <w:style w:type="paragraph" w:styleId="4">
    <w:name w:val="heading 4"/>
    <w:basedOn w:val="a"/>
    <w:next w:val="a"/>
    <w:link w:val="40"/>
    <w:uiPriority w:val="99"/>
    <w:qFormat/>
    <w:rsid w:val="00937CAB"/>
    <w:pPr>
      <w:keepNext/>
      <w:spacing w:before="240" w:after="60" w:line="240" w:lineRule="auto"/>
      <w:outlineLvl w:val="3"/>
    </w:pPr>
    <w:rPr>
      <w:b/>
      <w:bCs/>
      <w:sz w:val="28"/>
      <w:szCs w:val="28"/>
    </w:rPr>
  </w:style>
  <w:style w:type="paragraph" w:styleId="5">
    <w:name w:val="heading 5"/>
    <w:basedOn w:val="a"/>
    <w:next w:val="a"/>
    <w:link w:val="50"/>
    <w:uiPriority w:val="99"/>
    <w:qFormat/>
    <w:rsid w:val="00937CAB"/>
    <w:pPr>
      <w:keepNext/>
      <w:spacing w:after="0" w:line="20" w:lineRule="atLeast"/>
      <w:jc w:val="both"/>
      <w:outlineLvl w:val="4"/>
    </w:pPr>
    <w:rPr>
      <w:rFonts w:ascii="Times New Roman" w:hAnsi="Times New Roman" w:cs="Times New Roman"/>
      <w:b/>
      <w:bCs/>
      <w:sz w:val="28"/>
      <w:szCs w:val="28"/>
    </w:rPr>
  </w:style>
  <w:style w:type="paragraph" w:styleId="6">
    <w:name w:val="heading 6"/>
    <w:basedOn w:val="a"/>
    <w:next w:val="a"/>
    <w:link w:val="60"/>
    <w:uiPriority w:val="99"/>
    <w:qFormat/>
    <w:rsid w:val="00937CAB"/>
    <w:pPr>
      <w:spacing w:before="240" w:after="60" w:line="240" w:lineRule="auto"/>
      <w:outlineLvl w:val="5"/>
    </w:pPr>
    <w:rPr>
      <w:b/>
      <w:bCs/>
    </w:rPr>
  </w:style>
  <w:style w:type="paragraph" w:styleId="7">
    <w:name w:val="heading 7"/>
    <w:basedOn w:val="a"/>
    <w:next w:val="a"/>
    <w:link w:val="70"/>
    <w:uiPriority w:val="99"/>
    <w:qFormat/>
    <w:rsid w:val="00937CAB"/>
    <w:pPr>
      <w:tabs>
        <w:tab w:val="num" w:pos="1296"/>
      </w:tabs>
      <w:spacing w:before="240" w:after="60" w:line="240" w:lineRule="auto"/>
      <w:ind w:left="1296" w:hanging="1296"/>
      <w:jc w:val="both"/>
      <w:outlineLvl w:val="6"/>
    </w:pPr>
    <w:rPr>
      <w:rFonts w:ascii="Arial" w:hAnsi="Arial" w:cs="Arial"/>
      <w:sz w:val="20"/>
      <w:szCs w:val="20"/>
    </w:rPr>
  </w:style>
  <w:style w:type="paragraph" w:styleId="8">
    <w:name w:val="heading 8"/>
    <w:basedOn w:val="a"/>
    <w:next w:val="a"/>
    <w:link w:val="80"/>
    <w:uiPriority w:val="99"/>
    <w:qFormat/>
    <w:rsid w:val="00937CAB"/>
    <w:pPr>
      <w:tabs>
        <w:tab w:val="num" w:pos="1440"/>
      </w:tabs>
      <w:spacing w:before="240" w:after="60" w:line="240" w:lineRule="auto"/>
      <w:ind w:left="1440" w:hanging="1440"/>
      <w:jc w:val="both"/>
      <w:outlineLvl w:val="7"/>
    </w:pPr>
    <w:rPr>
      <w:rFonts w:ascii="Arial" w:hAnsi="Arial" w:cs="Arial"/>
      <w:i/>
      <w:iCs/>
      <w:sz w:val="20"/>
      <w:szCs w:val="20"/>
    </w:rPr>
  </w:style>
  <w:style w:type="paragraph" w:styleId="9">
    <w:name w:val="heading 9"/>
    <w:basedOn w:val="a"/>
    <w:next w:val="a"/>
    <w:link w:val="90"/>
    <w:uiPriority w:val="99"/>
    <w:qFormat/>
    <w:rsid w:val="00937CAB"/>
    <w:pPr>
      <w:tabs>
        <w:tab w:val="num" w:pos="1584"/>
      </w:tabs>
      <w:spacing w:before="240" w:after="60" w:line="240" w:lineRule="auto"/>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937CAB"/>
    <w:rPr>
      <w:rFonts w:ascii="Cambria" w:hAnsi="Cambria" w:cs="Cambria"/>
      <w:b/>
      <w:bCs/>
      <w:kern w:val="32"/>
      <w:sz w:val="32"/>
      <w:szCs w:val="32"/>
      <w:lang w:eastAsia="ru-RU"/>
    </w:rPr>
  </w:style>
  <w:style w:type="character" w:customStyle="1" w:styleId="20">
    <w:name w:val="Заголовок 2 Знак"/>
    <w:link w:val="2"/>
    <w:uiPriority w:val="99"/>
    <w:locked/>
    <w:rsid w:val="00937CAB"/>
    <w:rPr>
      <w:rFonts w:ascii="Arial" w:hAnsi="Arial" w:cs="Arial"/>
      <w:snapToGrid w:val="0"/>
      <w:sz w:val="20"/>
      <w:szCs w:val="20"/>
      <w:lang w:eastAsia="ru-RU"/>
    </w:rPr>
  </w:style>
  <w:style w:type="character" w:customStyle="1" w:styleId="30">
    <w:name w:val="Заголовок 3 Знак"/>
    <w:aliases w:val="H3 Знак"/>
    <w:link w:val="3"/>
    <w:uiPriority w:val="99"/>
    <w:locked/>
    <w:rsid w:val="00937CAB"/>
    <w:rPr>
      <w:rFonts w:ascii="Arial" w:hAnsi="Arial" w:cs="Arial"/>
      <w:b/>
      <w:bCs/>
      <w:sz w:val="20"/>
      <w:szCs w:val="20"/>
      <w:lang w:eastAsia="ru-RU"/>
    </w:rPr>
  </w:style>
  <w:style w:type="character" w:customStyle="1" w:styleId="40">
    <w:name w:val="Заголовок 4 Знак"/>
    <w:link w:val="4"/>
    <w:uiPriority w:val="99"/>
    <w:locked/>
    <w:rsid w:val="00937CAB"/>
    <w:rPr>
      <w:rFonts w:ascii="Calibri" w:hAnsi="Calibri" w:cs="Calibri"/>
      <w:b/>
      <w:bCs/>
      <w:sz w:val="28"/>
      <w:szCs w:val="28"/>
      <w:lang w:eastAsia="ru-RU"/>
    </w:rPr>
  </w:style>
  <w:style w:type="character" w:customStyle="1" w:styleId="50">
    <w:name w:val="Заголовок 5 Знак"/>
    <w:link w:val="5"/>
    <w:uiPriority w:val="99"/>
    <w:locked/>
    <w:rsid w:val="00937CAB"/>
    <w:rPr>
      <w:rFonts w:ascii="Times New Roman" w:hAnsi="Times New Roman" w:cs="Times New Roman"/>
      <w:b/>
      <w:bCs/>
      <w:sz w:val="20"/>
      <w:szCs w:val="20"/>
      <w:lang w:eastAsia="ru-RU"/>
    </w:rPr>
  </w:style>
  <w:style w:type="character" w:customStyle="1" w:styleId="60">
    <w:name w:val="Заголовок 6 Знак"/>
    <w:link w:val="6"/>
    <w:uiPriority w:val="99"/>
    <w:locked/>
    <w:rsid w:val="00937CAB"/>
    <w:rPr>
      <w:rFonts w:ascii="Calibri" w:hAnsi="Calibri" w:cs="Calibri"/>
      <w:b/>
      <w:bCs/>
      <w:lang w:eastAsia="ru-RU"/>
    </w:rPr>
  </w:style>
  <w:style w:type="character" w:customStyle="1" w:styleId="70">
    <w:name w:val="Заголовок 7 Знак"/>
    <w:link w:val="7"/>
    <w:uiPriority w:val="99"/>
    <w:locked/>
    <w:rsid w:val="00937CAB"/>
    <w:rPr>
      <w:rFonts w:ascii="Arial" w:hAnsi="Arial" w:cs="Arial"/>
      <w:sz w:val="20"/>
      <w:szCs w:val="20"/>
      <w:lang w:eastAsia="ru-RU"/>
    </w:rPr>
  </w:style>
  <w:style w:type="character" w:customStyle="1" w:styleId="80">
    <w:name w:val="Заголовок 8 Знак"/>
    <w:link w:val="8"/>
    <w:uiPriority w:val="99"/>
    <w:locked/>
    <w:rsid w:val="00937CAB"/>
    <w:rPr>
      <w:rFonts w:ascii="Arial" w:hAnsi="Arial" w:cs="Arial"/>
      <w:i/>
      <w:iCs/>
      <w:sz w:val="20"/>
      <w:szCs w:val="20"/>
      <w:lang w:eastAsia="ru-RU"/>
    </w:rPr>
  </w:style>
  <w:style w:type="character" w:customStyle="1" w:styleId="90">
    <w:name w:val="Заголовок 9 Знак"/>
    <w:link w:val="9"/>
    <w:uiPriority w:val="99"/>
    <w:locked/>
    <w:rsid w:val="00937CAB"/>
    <w:rPr>
      <w:rFonts w:ascii="Arial" w:hAnsi="Arial" w:cs="Arial"/>
      <w:b/>
      <w:bCs/>
      <w:i/>
      <w:iCs/>
      <w:sz w:val="20"/>
      <w:szCs w:val="20"/>
      <w:lang w:eastAsia="ru-RU"/>
    </w:rPr>
  </w:style>
  <w:style w:type="paragraph" w:styleId="a3">
    <w:name w:val="Title"/>
    <w:basedOn w:val="a"/>
    <w:link w:val="a4"/>
    <w:uiPriority w:val="99"/>
    <w:qFormat/>
    <w:rsid w:val="00937CAB"/>
    <w:pPr>
      <w:overflowPunct w:val="0"/>
      <w:autoSpaceDE w:val="0"/>
      <w:autoSpaceDN w:val="0"/>
      <w:adjustRightInd w:val="0"/>
      <w:spacing w:after="0" w:line="240" w:lineRule="auto"/>
      <w:ind w:left="851" w:right="991" w:hanging="851"/>
      <w:jc w:val="center"/>
      <w:textAlignment w:val="baseline"/>
    </w:pPr>
    <w:rPr>
      <w:rFonts w:ascii="Arial" w:hAnsi="Arial" w:cs="Arial"/>
      <w:b/>
      <w:bCs/>
      <w:i/>
      <w:iCs/>
      <w:sz w:val="24"/>
      <w:szCs w:val="24"/>
    </w:rPr>
  </w:style>
  <w:style w:type="character" w:customStyle="1" w:styleId="a4">
    <w:name w:val="Заголовок Знак"/>
    <w:link w:val="a3"/>
    <w:uiPriority w:val="99"/>
    <w:locked/>
    <w:rsid w:val="00937CAB"/>
    <w:rPr>
      <w:rFonts w:ascii="Arial" w:hAnsi="Arial" w:cs="Arial"/>
      <w:b/>
      <w:bCs/>
      <w:i/>
      <w:iCs/>
      <w:sz w:val="20"/>
      <w:szCs w:val="20"/>
      <w:lang w:eastAsia="ru-RU"/>
    </w:rPr>
  </w:style>
  <w:style w:type="table" w:styleId="a5">
    <w:name w:val="Table Grid"/>
    <w:basedOn w:val="a1"/>
    <w:uiPriority w:val="99"/>
    <w:rsid w:val="00937CAB"/>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uiPriority w:val="99"/>
    <w:rsid w:val="00937CAB"/>
    <w:pPr>
      <w:tabs>
        <w:tab w:val="num" w:pos="432"/>
      </w:tabs>
      <w:spacing w:before="120" w:after="160" w:line="240" w:lineRule="auto"/>
      <w:ind w:left="432" w:hanging="432"/>
      <w:jc w:val="both"/>
    </w:pPr>
    <w:rPr>
      <w:rFonts w:ascii="Arial" w:hAnsi="Arial" w:cs="Arial"/>
      <w:b/>
      <w:bCs/>
      <w:caps/>
      <w:sz w:val="32"/>
      <w:szCs w:val="32"/>
      <w:lang w:val="en-US"/>
    </w:rPr>
  </w:style>
  <w:style w:type="paragraph" w:customStyle="1" w:styleId="ConsPlusNormal">
    <w:name w:val="ConsPlusNormal"/>
    <w:uiPriority w:val="99"/>
    <w:rsid w:val="00937CAB"/>
    <w:pPr>
      <w:widowControl w:val="0"/>
      <w:autoSpaceDE w:val="0"/>
      <w:autoSpaceDN w:val="0"/>
      <w:adjustRightInd w:val="0"/>
      <w:ind w:firstLine="720"/>
    </w:pPr>
    <w:rPr>
      <w:rFonts w:ascii="Arial" w:hAnsi="Arial" w:cs="Arial"/>
    </w:rPr>
  </w:style>
  <w:style w:type="paragraph" w:styleId="a6">
    <w:name w:val="header"/>
    <w:basedOn w:val="a"/>
    <w:link w:val="a7"/>
    <w:uiPriority w:val="99"/>
    <w:rsid w:val="00937CAB"/>
    <w:pPr>
      <w:tabs>
        <w:tab w:val="center" w:pos="4677"/>
        <w:tab w:val="right" w:pos="9355"/>
      </w:tabs>
      <w:spacing w:after="0" w:line="240" w:lineRule="auto"/>
    </w:pPr>
    <w:rPr>
      <w:rFonts w:ascii="Times New Roman" w:hAnsi="Times New Roman" w:cs="Times New Roman"/>
      <w:sz w:val="24"/>
      <w:szCs w:val="24"/>
    </w:rPr>
  </w:style>
  <w:style w:type="character" w:customStyle="1" w:styleId="a7">
    <w:name w:val="Верхний колонтитул Знак"/>
    <w:link w:val="a6"/>
    <w:uiPriority w:val="99"/>
    <w:locked/>
    <w:rsid w:val="00937CAB"/>
    <w:rPr>
      <w:rFonts w:ascii="Times New Roman" w:hAnsi="Times New Roman" w:cs="Times New Roman"/>
      <w:sz w:val="24"/>
      <w:szCs w:val="24"/>
      <w:lang w:eastAsia="ru-RU"/>
    </w:rPr>
  </w:style>
  <w:style w:type="paragraph" w:styleId="a8">
    <w:name w:val="Body Text"/>
    <w:basedOn w:val="a"/>
    <w:link w:val="a9"/>
    <w:uiPriority w:val="99"/>
    <w:rsid w:val="00937CAB"/>
    <w:pPr>
      <w:spacing w:after="0" w:line="240" w:lineRule="auto"/>
      <w:jc w:val="both"/>
    </w:pPr>
    <w:rPr>
      <w:rFonts w:ascii="Times New Roman" w:hAnsi="Times New Roman" w:cs="Times New Roman"/>
      <w:sz w:val="24"/>
      <w:szCs w:val="24"/>
    </w:rPr>
  </w:style>
  <w:style w:type="character" w:customStyle="1" w:styleId="a9">
    <w:name w:val="Основной текст Знак"/>
    <w:link w:val="a8"/>
    <w:uiPriority w:val="99"/>
    <w:locked/>
    <w:rsid w:val="00937CAB"/>
    <w:rPr>
      <w:rFonts w:ascii="Times New Roman" w:hAnsi="Times New Roman" w:cs="Times New Roman"/>
      <w:sz w:val="28"/>
      <w:szCs w:val="28"/>
      <w:lang w:eastAsia="ru-RU"/>
    </w:rPr>
  </w:style>
  <w:style w:type="paragraph" w:styleId="aa">
    <w:name w:val="Body Text Indent"/>
    <w:basedOn w:val="a"/>
    <w:link w:val="ab"/>
    <w:uiPriority w:val="99"/>
    <w:rsid w:val="00937CAB"/>
    <w:pPr>
      <w:spacing w:before="60" w:after="0" w:line="240" w:lineRule="auto"/>
      <w:ind w:firstLine="851"/>
      <w:jc w:val="both"/>
    </w:pPr>
    <w:rPr>
      <w:rFonts w:ascii="Times New Roman" w:hAnsi="Times New Roman" w:cs="Times New Roman"/>
      <w:sz w:val="24"/>
      <w:szCs w:val="24"/>
    </w:rPr>
  </w:style>
  <w:style w:type="character" w:customStyle="1" w:styleId="ab">
    <w:name w:val="Основной текст с отступом Знак"/>
    <w:link w:val="aa"/>
    <w:uiPriority w:val="99"/>
    <w:locked/>
    <w:rsid w:val="00937CAB"/>
    <w:rPr>
      <w:rFonts w:ascii="Times New Roman" w:hAnsi="Times New Roman" w:cs="Times New Roman"/>
      <w:sz w:val="20"/>
      <w:szCs w:val="20"/>
      <w:lang w:eastAsia="ru-RU"/>
    </w:rPr>
  </w:style>
  <w:style w:type="paragraph" w:styleId="21">
    <w:name w:val="Body Text Indent 2"/>
    <w:aliases w:val="Знак"/>
    <w:basedOn w:val="a"/>
    <w:link w:val="22"/>
    <w:uiPriority w:val="99"/>
    <w:rsid w:val="00937CAB"/>
    <w:pPr>
      <w:spacing w:after="120" w:line="480" w:lineRule="auto"/>
      <w:ind w:left="283"/>
      <w:jc w:val="both"/>
    </w:pPr>
    <w:rPr>
      <w:rFonts w:ascii="Times New Roman" w:hAnsi="Times New Roman" w:cs="Times New Roman"/>
      <w:sz w:val="24"/>
      <w:szCs w:val="24"/>
    </w:rPr>
  </w:style>
  <w:style w:type="character" w:customStyle="1" w:styleId="22">
    <w:name w:val="Основной текст с отступом 2 Знак"/>
    <w:aliases w:val="Знак Знак"/>
    <w:link w:val="21"/>
    <w:uiPriority w:val="99"/>
    <w:locked/>
    <w:rsid w:val="00937CAB"/>
    <w:rPr>
      <w:rFonts w:ascii="Times New Roman" w:hAnsi="Times New Roman" w:cs="Times New Roman"/>
      <w:sz w:val="20"/>
      <w:szCs w:val="20"/>
      <w:lang w:eastAsia="ru-RU"/>
    </w:rPr>
  </w:style>
  <w:style w:type="paragraph" w:styleId="31">
    <w:name w:val="Body Text Indent 3"/>
    <w:basedOn w:val="a"/>
    <w:link w:val="32"/>
    <w:uiPriority w:val="99"/>
    <w:rsid w:val="00937CAB"/>
    <w:pPr>
      <w:spacing w:after="120" w:line="240" w:lineRule="auto"/>
      <w:ind w:left="283"/>
      <w:jc w:val="both"/>
    </w:pPr>
    <w:rPr>
      <w:rFonts w:ascii="Times New Roman" w:hAnsi="Times New Roman" w:cs="Times New Roman"/>
      <w:sz w:val="16"/>
      <w:szCs w:val="16"/>
    </w:rPr>
  </w:style>
  <w:style w:type="character" w:customStyle="1" w:styleId="32">
    <w:name w:val="Основной текст с отступом 3 Знак"/>
    <w:link w:val="31"/>
    <w:uiPriority w:val="99"/>
    <w:locked/>
    <w:rsid w:val="00937CAB"/>
    <w:rPr>
      <w:rFonts w:ascii="Times New Roman" w:hAnsi="Times New Roman" w:cs="Times New Roman"/>
      <w:sz w:val="20"/>
      <w:szCs w:val="20"/>
      <w:lang w:eastAsia="ru-RU"/>
    </w:rPr>
  </w:style>
  <w:style w:type="paragraph" w:styleId="33">
    <w:name w:val="Body Text 3"/>
    <w:basedOn w:val="a"/>
    <w:link w:val="34"/>
    <w:uiPriority w:val="99"/>
    <w:rsid w:val="00937CA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hAnsi="Times New Roman" w:cs="Times New Roman"/>
      <w:b/>
      <w:bCs/>
      <w:i/>
      <w:iCs/>
    </w:rPr>
  </w:style>
  <w:style w:type="character" w:customStyle="1" w:styleId="34">
    <w:name w:val="Основной текст 3 Знак"/>
    <w:link w:val="33"/>
    <w:uiPriority w:val="99"/>
    <w:locked/>
    <w:rsid w:val="00937CAB"/>
    <w:rPr>
      <w:rFonts w:ascii="Times New Roman" w:hAnsi="Times New Roman" w:cs="Times New Roman"/>
      <w:b/>
      <w:bCs/>
      <w:i/>
      <w:iCs/>
      <w:sz w:val="24"/>
      <w:szCs w:val="24"/>
      <w:lang w:eastAsia="ru-RU"/>
    </w:rPr>
  </w:style>
  <w:style w:type="paragraph" w:customStyle="1" w:styleId="xl24">
    <w:name w:val="xl24"/>
    <w:basedOn w:val="a"/>
    <w:uiPriority w:val="99"/>
    <w:rsid w:val="00937CAB"/>
    <w:pPr>
      <w:spacing w:before="100" w:after="100" w:line="240" w:lineRule="auto"/>
      <w:textAlignment w:val="top"/>
    </w:pPr>
    <w:rPr>
      <w:rFonts w:ascii="Times New Roman" w:hAnsi="Times New Roman" w:cs="Times New Roman"/>
      <w:sz w:val="24"/>
      <w:szCs w:val="24"/>
    </w:rPr>
  </w:style>
  <w:style w:type="paragraph" w:customStyle="1" w:styleId="ConsNonformat">
    <w:name w:val="ConsNonformat"/>
    <w:uiPriority w:val="99"/>
    <w:rsid w:val="00937CAB"/>
    <w:pPr>
      <w:widowControl w:val="0"/>
      <w:autoSpaceDE w:val="0"/>
      <w:autoSpaceDN w:val="0"/>
      <w:adjustRightInd w:val="0"/>
    </w:pPr>
    <w:rPr>
      <w:rFonts w:ascii="Courier New" w:hAnsi="Courier New" w:cs="Courier New"/>
    </w:rPr>
  </w:style>
  <w:style w:type="paragraph" w:customStyle="1" w:styleId="FR1">
    <w:name w:val="FR1"/>
    <w:uiPriority w:val="99"/>
    <w:rsid w:val="00937CAB"/>
    <w:pPr>
      <w:widowControl w:val="0"/>
      <w:autoSpaceDE w:val="0"/>
      <w:autoSpaceDN w:val="0"/>
      <w:adjustRightInd w:val="0"/>
      <w:spacing w:line="260" w:lineRule="auto"/>
      <w:ind w:left="40" w:firstLine="560"/>
      <w:jc w:val="both"/>
    </w:pPr>
    <w:rPr>
      <w:rFonts w:ascii="Arial" w:hAnsi="Arial" w:cs="Arial"/>
      <w:sz w:val="22"/>
      <w:szCs w:val="22"/>
    </w:rPr>
  </w:style>
  <w:style w:type="paragraph" w:customStyle="1" w:styleId="12">
    <w:name w:val="Обычный1"/>
    <w:uiPriority w:val="99"/>
    <w:rsid w:val="00937CAB"/>
    <w:pPr>
      <w:widowControl w:val="0"/>
      <w:ind w:firstLine="400"/>
      <w:jc w:val="both"/>
    </w:pPr>
    <w:rPr>
      <w:rFonts w:ascii="Times New Roman" w:hAnsi="Times New Roman"/>
      <w:sz w:val="24"/>
      <w:szCs w:val="24"/>
    </w:rPr>
  </w:style>
  <w:style w:type="paragraph" w:customStyle="1" w:styleId="210">
    <w:name w:val="Основной текст 21"/>
    <w:basedOn w:val="a"/>
    <w:uiPriority w:val="99"/>
    <w:rsid w:val="00937CAB"/>
    <w:pPr>
      <w:widowControl w:val="0"/>
      <w:spacing w:after="0" w:line="360" w:lineRule="auto"/>
      <w:ind w:firstLine="720"/>
      <w:jc w:val="both"/>
    </w:pPr>
    <w:rPr>
      <w:rFonts w:ascii="Times New Roman" w:hAnsi="Times New Roman" w:cs="Times New Roman"/>
      <w:sz w:val="26"/>
      <w:szCs w:val="26"/>
    </w:rPr>
  </w:style>
  <w:style w:type="paragraph" w:styleId="23">
    <w:name w:val="Body Text 2"/>
    <w:basedOn w:val="a"/>
    <w:link w:val="24"/>
    <w:uiPriority w:val="99"/>
    <w:rsid w:val="00937CAB"/>
    <w:pPr>
      <w:spacing w:after="120" w:line="480" w:lineRule="auto"/>
      <w:jc w:val="both"/>
    </w:pPr>
    <w:rPr>
      <w:rFonts w:ascii="Times New Roman" w:hAnsi="Times New Roman" w:cs="Times New Roman"/>
      <w:sz w:val="24"/>
      <w:szCs w:val="24"/>
    </w:rPr>
  </w:style>
  <w:style w:type="character" w:customStyle="1" w:styleId="24">
    <w:name w:val="Основной текст 2 Знак"/>
    <w:link w:val="23"/>
    <w:uiPriority w:val="99"/>
    <w:locked/>
    <w:rsid w:val="00937CAB"/>
    <w:rPr>
      <w:rFonts w:ascii="Times New Roman" w:hAnsi="Times New Roman" w:cs="Times New Roman"/>
      <w:sz w:val="24"/>
      <w:szCs w:val="24"/>
      <w:lang w:eastAsia="ru-RU"/>
    </w:rPr>
  </w:style>
  <w:style w:type="paragraph" w:customStyle="1" w:styleId="Iauiue">
    <w:name w:val="Iau?iue"/>
    <w:uiPriority w:val="99"/>
    <w:rsid w:val="00937CAB"/>
    <w:pPr>
      <w:overflowPunct w:val="0"/>
      <w:autoSpaceDE w:val="0"/>
      <w:autoSpaceDN w:val="0"/>
      <w:adjustRightInd w:val="0"/>
    </w:pPr>
    <w:rPr>
      <w:rFonts w:ascii="Times New Roman" w:hAnsi="Times New Roman"/>
      <w:lang w:val="en-US"/>
    </w:rPr>
  </w:style>
  <w:style w:type="character" w:customStyle="1" w:styleId="13">
    <w:name w:val="Знак Знак1"/>
    <w:uiPriority w:val="99"/>
    <w:rsid w:val="00937CAB"/>
    <w:rPr>
      <w:rFonts w:ascii="Arial" w:hAnsi="Arial" w:cs="Arial"/>
      <w:b/>
      <w:bCs/>
      <w:i/>
      <w:iCs/>
      <w:sz w:val="24"/>
      <w:szCs w:val="24"/>
    </w:rPr>
  </w:style>
  <w:style w:type="paragraph" w:styleId="ac">
    <w:name w:val="No Spacing"/>
    <w:uiPriority w:val="99"/>
    <w:qFormat/>
    <w:rsid w:val="00937CAB"/>
    <w:rPr>
      <w:rFonts w:ascii="Times New Roman" w:hAnsi="Times New Roman"/>
      <w:sz w:val="24"/>
      <w:szCs w:val="24"/>
    </w:rPr>
  </w:style>
  <w:style w:type="table" w:customStyle="1" w:styleId="14">
    <w:name w:val="Сетка таблицы1"/>
    <w:uiPriority w:val="99"/>
    <w:rsid w:val="00937CAB"/>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11"/>
    <w:basedOn w:val="a"/>
    <w:uiPriority w:val="99"/>
    <w:rsid w:val="0014272F"/>
    <w:pPr>
      <w:tabs>
        <w:tab w:val="num" w:pos="432"/>
      </w:tabs>
      <w:spacing w:before="120" w:after="160" w:line="240" w:lineRule="auto"/>
      <w:ind w:left="432" w:hanging="432"/>
      <w:jc w:val="both"/>
    </w:pPr>
    <w:rPr>
      <w:rFonts w:ascii="Arial" w:hAnsi="Arial" w:cs="Arial"/>
      <w:b/>
      <w:bCs/>
      <w:caps/>
      <w:sz w:val="32"/>
      <w:szCs w:val="32"/>
      <w:lang w:val="en-US"/>
    </w:rPr>
  </w:style>
  <w:style w:type="paragraph" w:customStyle="1" w:styleId="25">
    <w:name w:val="Обычный2"/>
    <w:uiPriority w:val="99"/>
    <w:rsid w:val="0014272F"/>
    <w:pPr>
      <w:widowControl w:val="0"/>
      <w:ind w:firstLine="400"/>
      <w:jc w:val="both"/>
    </w:pPr>
    <w:rPr>
      <w:rFonts w:ascii="Times New Roman" w:hAnsi="Times New Roman"/>
      <w:sz w:val="24"/>
      <w:szCs w:val="24"/>
    </w:rPr>
  </w:style>
  <w:style w:type="paragraph" w:customStyle="1" w:styleId="220">
    <w:name w:val="Основной текст 22"/>
    <w:basedOn w:val="a"/>
    <w:uiPriority w:val="99"/>
    <w:rsid w:val="0014272F"/>
    <w:pPr>
      <w:widowControl w:val="0"/>
      <w:spacing w:after="0" w:line="360" w:lineRule="auto"/>
      <w:ind w:firstLine="720"/>
      <w:jc w:val="both"/>
    </w:pPr>
    <w:rPr>
      <w:rFonts w:ascii="Times New Roman" w:hAnsi="Times New Roman" w:cs="Times New Roman"/>
      <w:sz w:val="26"/>
      <w:szCs w:val="26"/>
    </w:rPr>
  </w:style>
  <w:style w:type="character" w:customStyle="1" w:styleId="111">
    <w:name w:val="Знак Знак11"/>
    <w:uiPriority w:val="99"/>
    <w:rsid w:val="0014272F"/>
    <w:rPr>
      <w:rFonts w:ascii="Arial" w:hAnsi="Arial" w:cs="Arial"/>
      <w:b/>
      <w:bCs/>
      <w:i/>
      <w:iCs/>
      <w:sz w:val="24"/>
      <w:szCs w:val="24"/>
    </w:rPr>
  </w:style>
  <w:style w:type="paragraph" w:styleId="ad">
    <w:name w:val="Balloon Text"/>
    <w:basedOn w:val="a"/>
    <w:link w:val="ae"/>
    <w:uiPriority w:val="99"/>
    <w:semiHidden/>
    <w:rsid w:val="00E521D5"/>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E521D5"/>
    <w:rPr>
      <w:rFonts w:ascii="Tahoma" w:hAnsi="Tahoma" w:cs="Tahoma"/>
      <w:sz w:val="16"/>
      <w:szCs w:val="16"/>
    </w:rPr>
  </w:style>
  <w:style w:type="paragraph" w:styleId="af">
    <w:name w:val="footer"/>
    <w:basedOn w:val="a"/>
    <w:link w:val="af0"/>
    <w:uiPriority w:val="99"/>
    <w:semiHidden/>
    <w:rsid w:val="00CB24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locked/>
    <w:rsid w:val="00CB24C7"/>
  </w:style>
  <w:style w:type="paragraph" w:styleId="af1">
    <w:name w:val="List Paragraph"/>
    <w:basedOn w:val="a"/>
    <w:uiPriority w:val="99"/>
    <w:qFormat/>
    <w:rsid w:val="006A0952"/>
    <w:pPr>
      <w:ind w:left="720"/>
    </w:pPr>
  </w:style>
  <w:style w:type="paragraph" w:customStyle="1" w:styleId="af2">
    <w:name w:val="Знак Знак Знак Знак"/>
    <w:basedOn w:val="a"/>
    <w:uiPriority w:val="99"/>
    <w:rsid w:val="00D26D19"/>
    <w:pPr>
      <w:spacing w:after="160" w:line="240" w:lineRule="exact"/>
    </w:pPr>
    <w:rPr>
      <w:rFonts w:ascii="Verdana" w:hAnsi="Verdana" w:cs="Verdana"/>
      <w:sz w:val="20"/>
      <w:szCs w:val="20"/>
      <w:lang w:val="en-US" w:eastAsia="en-US"/>
    </w:rPr>
  </w:style>
  <w:style w:type="paragraph" w:customStyle="1" w:styleId="af3">
    <w:name w:val="Знак Знак Знак Знак Знак Знак"/>
    <w:basedOn w:val="a"/>
    <w:uiPriority w:val="99"/>
    <w:rsid w:val="00D26D19"/>
    <w:pPr>
      <w:spacing w:after="160" w:line="240" w:lineRule="exact"/>
    </w:pPr>
    <w:rPr>
      <w:rFonts w:ascii="Verdana" w:hAnsi="Verdana" w:cs="Verdana"/>
      <w:sz w:val="20"/>
      <w:szCs w:val="20"/>
      <w:lang w:val="en-US" w:eastAsia="en-US"/>
    </w:rPr>
  </w:style>
  <w:style w:type="paragraph" w:customStyle="1" w:styleId="15">
    <w:name w:val="Без интервала1"/>
    <w:uiPriority w:val="1"/>
    <w:qFormat/>
    <w:rsid w:val="00F176B1"/>
    <w:rPr>
      <w:rFonts w:eastAsia="Calibri"/>
      <w:sz w:val="22"/>
      <w:szCs w:val="22"/>
      <w:lang w:eastAsia="en-US"/>
    </w:rPr>
  </w:style>
  <w:style w:type="character" w:customStyle="1" w:styleId="fontstyle01">
    <w:name w:val="fontstyle01"/>
    <w:rsid w:val="009B6DC8"/>
    <w:rPr>
      <w:rFonts w:ascii="Arial-BoldMT" w:hAnsi="Arial-BoldMT"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0488">
      <w:marLeft w:val="0"/>
      <w:marRight w:val="0"/>
      <w:marTop w:val="0"/>
      <w:marBottom w:val="0"/>
      <w:divBdr>
        <w:top w:val="none" w:sz="0" w:space="0" w:color="auto"/>
        <w:left w:val="none" w:sz="0" w:space="0" w:color="auto"/>
        <w:bottom w:val="none" w:sz="0" w:space="0" w:color="auto"/>
        <w:right w:val="none" w:sz="0" w:space="0" w:color="auto"/>
      </w:divBdr>
    </w:div>
    <w:div w:id="888420489">
      <w:marLeft w:val="0"/>
      <w:marRight w:val="0"/>
      <w:marTop w:val="0"/>
      <w:marBottom w:val="0"/>
      <w:divBdr>
        <w:top w:val="none" w:sz="0" w:space="0" w:color="auto"/>
        <w:left w:val="none" w:sz="0" w:space="0" w:color="auto"/>
        <w:bottom w:val="none" w:sz="0" w:space="0" w:color="auto"/>
        <w:right w:val="none" w:sz="0" w:space="0" w:color="auto"/>
      </w:divBdr>
    </w:div>
    <w:div w:id="11718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0ADB-1DB2-4ECB-B0BC-9C3EEFA4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2860</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ТХ телеЭКГ с кардиосервером</vt:lpstr>
    </vt:vector>
  </TitlesOfParts>
  <Company>*</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ТХ телеЭКГ с кардиосервером</dc:title>
  <dc:creator>Минчаков Дмитрий</dc:creator>
  <cp:lastModifiedBy>Ирина Трушина</cp:lastModifiedBy>
  <cp:revision>4</cp:revision>
  <cp:lastPrinted>2016-11-23T11:47:00Z</cp:lastPrinted>
  <dcterms:created xsi:type="dcterms:W3CDTF">2023-06-27T12:09:00Z</dcterms:created>
  <dcterms:modified xsi:type="dcterms:W3CDTF">2023-06-27T12:17:00Z</dcterms:modified>
</cp:coreProperties>
</file>