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AE7" w:rsidRPr="00457DB7" w:rsidRDefault="001D4AE7" w:rsidP="001D4AE7">
      <w:pPr>
        <w:tabs>
          <w:tab w:val="left" w:pos="180"/>
        </w:tabs>
        <w:spacing w:after="0" w:line="240" w:lineRule="auto"/>
        <w:ind w:left="113" w:right="200"/>
        <w:jc w:val="center"/>
        <w:rPr>
          <w:rFonts w:ascii="Times New Roman" w:hAnsi="Times New Roman"/>
          <w:b/>
        </w:rPr>
      </w:pPr>
      <w:r w:rsidRPr="00457DB7">
        <w:rPr>
          <w:rFonts w:ascii="Times New Roman" w:hAnsi="Times New Roman"/>
          <w:b/>
        </w:rPr>
        <w:t>Техническое задание</w:t>
      </w:r>
    </w:p>
    <w:p w:rsidR="001D4AE7" w:rsidRPr="00457DB7" w:rsidRDefault="001D4AE7" w:rsidP="001D4AE7">
      <w:pPr>
        <w:keepNext/>
        <w:keepLines/>
        <w:suppressAutoHyphens/>
        <w:spacing w:after="0" w:line="240" w:lineRule="auto"/>
        <w:jc w:val="center"/>
        <w:rPr>
          <w:rFonts w:ascii="Times New Roman" w:hAnsi="Times New Roman"/>
          <w:b/>
        </w:rPr>
      </w:pPr>
      <w:r w:rsidRPr="00457DB7">
        <w:rPr>
          <w:rFonts w:ascii="Times New Roman" w:hAnsi="Times New Roman"/>
          <w:b/>
        </w:rPr>
        <w:t>Оказание услуг по сбору, транспортированию и обезвреживанию (сжиганию) отходов III-IV класса опасности, обеззараженные медицинские отходы классов «Б», «В» и патологоанатомических и органических операционных медицинских отходов класса Б (органы, ткани), «Г», «Д»:</w:t>
      </w:r>
    </w:p>
    <w:p w:rsidR="001D4AE7" w:rsidRPr="00457DB7" w:rsidRDefault="001D4AE7" w:rsidP="001D4AE7">
      <w:pPr>
        <w:spacing w:after="0" w:line="240" w:lineRule="auto"/>
        <w:jc w:val="center"/>
        <w:rPr>
          <w:rFonts w:ascii="Times New Roman" w:hAnsi="Times New Roman"/>
          <w:b/>
        </w:rPr>
      </w:pPr>
      <w:r w:rsidRPr="00457DB7">
        <w:rPr>
          <w:rFonts w:ascii="Times New Roman" w:hAnsi="Times New Roman"/>
          <w:b/>
        </w:rPr>
        <w:t>1. Общие требования:</w:t>
      </w:r>
    </w:p>
    <w:p w:rsidR="001D4AE7" w:rsidRPr="00457DB7" w:rsidRDefault="001D4AE7" w:rsidP="001D4AE7">
      <w:pPr>
        <w:spacing w:after="0" w:line="240" w:lineRule="auto"/>
        <w:ind w:firstLine="567"/>
        <w:jc w:val="both"/>
        <w:rPr>
          <w:rFonts w:ascii="Times New Roman" w:hAnsi="Times New Roman"/>
        </w:rPr>
      </w:pPr>
      <w:r w:rsidRPr="00457DB7">
        <w:rPr>
          <w:rFonts w:ascii="Times New Roman" w:hAnsi="Times New Roman"/>
        </w:rPr>
        <w:t xml:space="preserve">1.1. Своевременно и надлежащим образом оказывать Услуги в соответствии с техническим заданием с использованием своих </w:t>
      </w:r>
      <w:proofErr w:type="spellStart"/>
      <w:r w:rsidRPr="00457DB7">
        <w:rPr>
          <w:rFonts w:ascii="Times New Roman" w:hAnsi="Times New Roman"/>
        </w:rPr>
        <w:t>спецавтомашин</w:t>
      </w:r>
      <w:proofErr w:type="spellEnd"/>
      <w:r w:rsidRPr="00457DB7">
        <w:rPr>
          <w:rFonts w:ascii="Times New Roman" w:hAnsi="Times New Roman"/>
        </w:rPr>
        <w:t>, собственными силами и средствами.</w:t>
      </w:r>
    </w:p>
    <w:p w:rsidR="001D4AE7" w:rsidRPr="00457DB7" w:rsidRDefault="001D4AE7" w:rsidP="001D4AE7">
      <w:pPr>
        <w:spacing w:after="0" w:line="240" w:lineRule="auto"/>
        <w:ind w:firstLine="567"/>
        <w:jc w:val="both"/>
        <w:rPr>
          <w:rFonts w:ascii="Times New Roman" w:hAnsi="Times New Roman"/>
        </w:rPr>
      </w:pPr>
      <w:r w:rsidRPr="00457DB7">
        <w:rPr>
          <w:rFonts w:ascii="Times New Roman" w:hAnsi="Times New Roman"/>
        </w:rPr>
        <w:t xml:space="preserve">1.2. Обеспечить качество оказания всех услуг </w:t>
      </w:r>
      <w:proofErr w:type="gramStart"/>
      <w:r w:rsidRPr="00457DB7">
        <w:rPr>
          <w:rFonts w:ascii="Times New Roman" w:hAnsi="Times New Roman"/>
        </w:rPr>
        <w:t>в соответствии с требованиями</w:t>
      </w:r>
      <w:proofErr w:type="gramEnd"/>
      <w:r w:rsidRPr="00457DB7">
        <w:rPr>
          <w:rFonts w:ascii="Times New Roman" w:hAnsi="Times New Roman"/>
        </w:rPr>
        <w:t xml:space="preserve"> следующим нормативных документов:</w:t>
      </w:r>
    </w:p>
    <w:p w:rsidR="001D4AE7" w:rsidRPr="00457DB7" w:rsidRDefault="001D4AE7" w:rsidP="001D4AE7">
      <w:pPr>
        <w:spacing w:after="0" w:line="240" w:lineRule="auto"/>
        <w:ind w:firstLine="567"/>
        <w:jc w:val="both"/>
        <w:rPr>
          <w:rFonts w:ascii="Times New Roman" w:hAnsi="Times New Roman"/>
        </w:rPr>
      </w:pPr>
      <w:r w:rsidRPr="00457DB7">
        <w:rPr>
          <w:rFonts w:ascii="Times New Roman" w:hAnsi="Times New Roman"/>
        </w:rPr>
        <w:t xml:space="preserve">Федеральному закону № 52-ФЗ от 30.03.1999г. «О санитарно-эпидемиологическом благополучии населения»; № 323-ФЗ от 21.11.2011 «Об основах охраны здоровья граждан в Российской Федерации»; № 89-ФЗ  от 24.06.1998г «Об отходах производства и потребления»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p>
    <w:p w:rsidR="001D4AE7" w:rsidRPr="00457DB7" w:rsidRDefault="001D4AE7" w:rsidP="001D4AE7">
      <w:pPr>
        <w:spacing w:after="0" w:line="240" w:lineRule="auto"/>
        <w:ind w:firstLine="567"/>
        <w:jc w:val="both"/>
        <w:rPr>
          <w:rFonts w:ascii="Times New Roman" w:hAnsi="Times New Roman"/>
        </w:rPr>
      </w:pPr>
      <w:r w:rsidRPr="00457DB7">
        <w:rPr>
          <w:rFonts w:ascii="Times New Roman" w:hAnsi="Times New Roman"/>
        </w:rPr>
        <w:t>1.3. При оказании услуг выполнять требования природоохранного законодательства и обеспечивать выполнение мероприятий по технике безопасности и пожарной безопасности.</w:t>
      </w:r>
    </w:p>
    <w:p w:rsidR="001D4AE7" w:rsidRPr="00457DB7" w:rsidRDefault="001D4AE7" w:rsidP="001D4AE7">
      <w:pPr>
        <w:spacing w:after="0" w:line="240" w:lineRule="auto"/>
        <w:ind w:firstLine="567"/>
        <w:contextualSpacing/>
        <w:rPr>
          <w:rFonts w:ascii="Times New Roman" w:hAnsi="Times New Roman"/>
        </w:rPr>
      </w:pPr>
      <w:r w:rsidRPr="00457DB7">
        <w:rPr>
          <w:rFonts w:ascii="Times New Roman" w:hAnsi="Times New Roman"/>
          <w:b/>
          <w:shd w:val="clear" w:color="auto" w:fill="FFFFFF"/>
          <w:lang w:eastAsia="ar-SA"/>
        </w:rPr>
        <w:t>1.4. Требования к оказываемым услугам, установленные Заказчиком:</w:t>
      </w:r>
    </w:p>
    <w:p w:rsidR="001D4AE7" w:rsidRPr="00457DB7" w:rsidRDefault="001D4AE7" w:rsidP="001D4AE7">
      <w:pPr>
        <w:spacing w:after="0" w:line="240" w:lineRule="auto"/>
        <w:ind w:firstLine="567"/>
        <w:jc w:val="both"/>
        <w:rPr>
          <w:rFonts w:ascii="Times New Roman" w:hAnsi="Times New Roman"/>
        </w:rPr>
      </w:pPr>
      <w:r w:rsidRPr="00457DB7">
        <w:rPr>
          <w:rFonts w:ascii="Times New Roman" w:hAnsi="Times New Roman"/>
        </w:rPr>
        <w:t xml:space="preserve">Перед передачей отходов исполнителю предварительно в учреждении осуществляется обеззараживание медицинских отходов (соответствует положениям </w:t>
      </w:r>
      <w:proofErr w:type="spellStart"/>
      <w:r w:rsidRPr="00457DB7">
        <w:rPr>
          <w:rFonts w:ascii="Times New Roman" w:hAnsi="Times New Roman"/>
        </w:rPr>
        <w:t>п.п</w:t>
      </w:r>
      <w:proofErr w:type="spellEnd"/>
      <w:r w:rsidRPr="00457DB7">
        <w:rPr>
          <w:rFonts w:ascii="Times New Roman" w:hAnsi="Times New Roman"/>
        </w:rPr>
        <w:t>. 178, 183, 200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что отражено в описании объекта закупки.</w:t>
      </w:r>
    </w:p>
    <w:p w:rsidR="001D4AE7" w:rsidRPr="00457DB7" w:rsidRDefault="001D4AE7" w:rsidP="001D4AE7">
      <w:pPr>
        <w:spacing w:after="0" w:line="240" w:lineRule="auto"/>
        <w:ind w:firstLine="567"/>
        <w:contextualSpacing/>
        <w:jc w:val="both"/>
        <w:rPr>
          <w:rFonts w:ascii="Times New Roman" w:hAnsi="Times New Roman"/>
        </w:rPr>
      </w:pPr>
      <w:r w:rsidRPr="00457DB7">
        <w:rPr>
          <w:rFonts w:ascii="Times New Roman" w:hAnsi="Times New Roman"/>
        </w:rPr>
        <w:t>1.5. Исполнитель оказывает услуги по сбору, транспортировке и обезвреживанию</w:t>
      </w:r>
      <w:r w:rsidRPr="00457DB7">
        <w:rPr>
          <w:rFonts w:ascii="Times New Roman" w:hAnsi="Times New Roman"/>
          <w:b/>
        </w:rPr>
        <w:t xml:space="preserve"> </w:t>
      </w:r>
      <w:r w:rsidRPr="00457DB7">
        <w:rPr>
          <w:rFonts w:ascii="Times New Roman" w:hAnsi="Times New Roman"/>
        </w:rPr>
        <w:t>отходов III-IV класса опасности, медицинских отходов классов Б, В, Г и Д в соответствии СанПиН 2.1.7.3684-21.</w:t>
      </w:r>
    </w:p>
    <w:p w:rsidR="001D4AE7" w:rsidRPr="00457DB7" w:rsidRDefault="001D4AE7" w:rsidP="001D4AE7">
      <w:pPr>
        <w:spacing w:after="0" w:line="240" w:lineRule="auto"/>
        <w:ind w:firstLine="567"/>
        <w:contextualSpacing/>
        <w:jc w:val="both"/>
        <w:rPr>
          <w:rFonts w:ascii="Times New Roman" w:hAnsi="Times New Roman"/>
        </w:rPr>
      </w:pPr>
      <w:r w:rsidRPr="00457DB7">
        <w:rPr>
          <w:rFonts w:ascii="Times New Roman" w:hAnsi="Times New Roman"/>
        </w:rPr>
        <w:t>1.6. Исполнитель предоставляет Заказчику:</w:t>
      </w:r>
    </w:p>
    <w:p w:rsidR="001D4AE7" w:rsidRPr="00457DB7" w:rsidRDefault="001D4AE7" w:rsidP="001D4AE7">
      <w:pPr>
        <w:spacing w:after="0" w:line="240" w:lineRule="auto"/>
        <w:ind w:firstLine="567"/>
        <w:contextualSpacing/>
        <w:jc w:val="both"/>
        <w:rPr>
          <w:rFonts w:ascii="Times New Roman" w:hAnsi="Times New Roman"/>
        </w:rPr>
      </w:pPr>
      <w:r w:rsidRPr="00457DB7">
        <w:rPr>
          <w:rFonts w:ascii="Times New Roman" w:hAnsi="Times New Roman"/>
        </w:rPr>
        <w:t>- сменную (оборотную) тару контейнеры для сбора, перемещения и временного хранения медицинских отходов на время исполнения контракта;</w:t>
      </w:r>
    </w:p>
    <w:p w:rsidR="001D4AE7" w:rsidRPr="00457DB7" w:rsidRDefault="001D4AE7" w:rsidP="001D4AE7">
      <w:pPr>
        <w:spacing w:after="0" w:line="240" w:lineRule="auto"/>
        <w:ind w:firstLine="567"/>
        <w:contextualSpacing/>
        <w:jc w:val="both"/>
        <w:rPr>
          <w:rFonts w:ascii="Times New Roman" w:hAnsi="Times New Roman"/>
        </w:rPr>
      </w:pPr>
      <w:r w:rsidRPr="00457DB7">
        <w:rPr>
          <w:rFonts w:ascii="Times New Roman" w:hAnsi="Times New Roman"/>
        </w:rPr>
        <w:t>- журнал количественного учета вывозимых медицинских отходов.</w:t>
      </w:r>
    </w:p>
    <w:p w:rsidR="001D4AE7" w:rsidRPr="00457DB7" w:rsidRDefault="001D4AE7" w:rsidP="001D4AE7">
      <w:pPr>
        <w:spacing w:after="0" w:line="240" w:lineRule="auto"/>
        <w:ind w:firstLine="567"/>
        <w:contextualSpacing/>
        <w:jc w:val="both"/>
        <w:rPr>
          <w:rFonts w:ascii="Times New Roman" w:hAnsi="Times New Roman"/>
        </w:rPr>
      </w:pPr>
      <w:r w:rsidRPr="00457DB7">
        <w:rPr>
          <w:rFonts w:ascii="Times New Roman" w:hAnsi="Times New Roman"/>
        </w:rPr>
        <w:t xml:space="preserve">1.7. Исполнитель принимает заявки на прием отходов III-IV класса опасности, медицинских отходов классов Б, В, Г и Д ежедневно (кроме субботы и воскресенья). </w:t>
      </w:r>
    </w:p>
    <w:p w:rsidR="001D4AE7" w:rsidRPr="00457DB7" w:rsidRDefault="001D4AE7" w:rsidP="001D4AE7">
      <w:pPr>
        <w:spacing w:after="0" w:line="240" w:lineRule="auto"/>
        <w:ind w:firstLine="567"/>
        <w:contextualSpacing/>
        <w:jc w:val="both"/>
        <w:rPr>
          <w:rFonts w:ascii="Times New Roman" w:hAnsi="Times New Roman"/>
        </w:rPr>
      </w:pPr>
      <w:r w:rsidRPr="00457DB7">
        <w:rPr>
          <w:rFonts w:ascii="Times New Roman" w:hAnsi="Times New Roman"/>
        </w:rPr>
        <w:t xml:space="preserve">1.8. После окончательной упаковки отходов III-IV класса опасности, медицинских отходов классов Б, В, Г и </w:t>
      </w:r>
      <w:proofErr w:type="gramStart"/>
      <w:r w:rsidRPr="00457DB7">
        <w:rPr>
          <w:rFonts w:ascii="Times New Roman" w:hAnsi="Times New Roman"/>
        </w:rPr>
        <w:t>Д  Заказчиком</w:t>
      </w:r>
      <w:proofErr w:type="gramEnd"/>
      <w:r w:rsidRPr="00457DB7">
        <w:rPr>
          <w:rFonts w:ascii="Times New Roman" w:hAnsi="Times New Roman"/>
        </w:rPr>
        <w:t xml:space="preserve">, Исполнитель предоставляет специализированный транспорт. </w:t>
      </w:r>
    </w:p>
    <w:p w:rsidR="001D4AE7" w:rsidRPr="00457DB7" w:rsidRDefault="001D4AE7" w:rsidP="001D4AE7">
      <w:pPr>
        <w:spacing w:after="0" w:line="240" w:lineRule="auto"/>
        <w:ind w:firstLine="567"/>
        <w:jc w:val="both"/>
        <w:rPr>
          <w:rFonts w:ascii="Times New Roman" w:hAnsi="Times New Roman"/>
        </w:rPr>
      </w:pPr>
      <w:r w:rsidRPr="00457DB7">
        <w:rPr>
          <w:rFonts w:ascii="Times New Roman" w:hAnsi="Times New Roman"/>
        </w:rPr>
        <w:t>1.</w:t>
      </w:r>
      <w:proofErr w:type="gramStart"/>
      <w:r w:rsidRPr="00457DB7">
        <w:rPr>
          <w:rFonts w:ascii="Times New Roman" w:hAnsi="Times New Roman"/>
        </w:rPr>
        <w:t>9.Транспортировка</w:t>
      </w:r>
      <w:proofErr w:type="gramEnd"/>
      <w:r w:rsidRPr="00457DB7">
        <w:rPr>
          <w:rFonts w:ascii="Times New Roman" w:hAnsi="Times New Roman"/>
        </w:rPr>
        <w:t xml:space="preserve"> отходов III-IV класса опасности, медицинских отходов классов Б, В, Г и Д осуществляется Исполнителем из указанных мест до мест обезвреживания. </w:t>
      </w:r>
    </w:p>
    <w:p w:rsidR="001D4AE7" w:rsidRPr="00457DB7" w:rsidRDefault="001D4AE7" w:rsidP="001D4AE7">
      <w:pPr>
        <w:spacing w:after="0" w:line="240" w:lineRule="auto"/>
        <w:ind w:firstLine="567"/>
        <w:jc w:val="both"/>
        <w:rPr>
          <w:rFonts w:ascii="Times New Roman" w:hAnsi="Times New Roman"/>
        </w:rPr>
      </w:pPr>
      <w:r w:rsidRPr="00457DB7">
        <w:rPr>
          <w:rFonts w:ascii="Times New Roman" w:hAnsi="Times New Roman"/>
        </w:rPr>
        <w:t>1.10. Осуществлять взвешивание отходов своими контрольно-измерительными приборами и силами.</w:t>
      </w:r>
    </w:p>
    <w:p w:rsidR="001D4AE7" w:rsidRPr="00457DB7" w:rsidRDefault="001D4AE7" w:rsidP="001D4AE7">
      <w:pPr>
        <w:spacing w:after="0" w:line="240" w:lineRule="auto"/>
        <w:ind w:firstLine="567"/>
        <w:jc w:val="both"/>
        <w:rPr>
          <w:rFonts w:ascii="Times New Roman" w:hAnsi="Times New Roman"/>
        </w:rPr>
      </w:pPr>
      <w:r w:rsidRPr="00457DB7">
        <w:rPr>
          <w:rFonts w:ascii="Times New Roman" w:hAnsi="Times New Roman"/>
        </w:rPr>
        <w:t xml:space="preserve">1.11. Фиксировать каждый факт вывоза отходов в журналах, находящихся на постах охраны Объектов, с указанием   веса отходов, даты   </w:t>
      </w:r>
      <w:proofErr w:type="gramStart"/>
      <w:r w:rsidRPr="00457DB7">
        <w:rPr>
          <w:rFonts w:ascii="Times New Roman" w:hAnsi="Times New Roman"/>
        </w:rPr>
        <w:t xml:space="preserve">вывоза,   </w:t>
      </w:r>
      <w:proofErr w:type="gramEnd"/>
      <w:r w:rsidRPr="00457DB7">
        <w:rPr>
          <w:rFonts w:ascii="Times New Roman" w:hAnsi="Times New Roman"/>
        </w:rPr>
        <w:t>подписи   ответственных  лиц  Заказчика и   Исполнителя.</w:t>
      </w:r>
    </w:p>
    <w:p w:rsidR="001D4AE7" w:rsidRPr="00457DB7" w:rsidRDefault="001D4AE7" w:rsidP="001D4AE7">
      <w:pPr>
        <w:spacing w:after="0" w:line="240" w:lineRule="auto"/>
        <w:ind w:firstLine="567"/>
        <w:jc w:val="both"/>
        <w:rPr>
          <w:rFonts w:ascii="Times New Roman" w:hAnsi="Times New Roman"/>
          <w:b/>
          <w:bCs/>
        </w:rPr>
      </w:pPr>
      <w:r w:rsidRPr="00457DB7">
        <w:rPr>
          <w:rFonts w:ascii="Times New Roman" w:hAnsi="Times New Roman"/>
        </w:rPr>
        <w:t>1.12. Обработка сменной (оборотной) тары дезинфицирующими средствами выполняется силами и средствами Исполнителя на его территории;</w:t>
      </w:r>
    </w:p>
    <w:p w:rsidR="001D4AE7" w:rsidRPr="00457DB7" w:rsidRDefault="001D4AE7" w:rsidP="001D4AE7">
      <w:pPr>
        <w:autoSpaceDE w:val="0"/>
        <w:autoSpaceDN w:val="0"/>
        <w:adjustRightInd w:val="0"/>
        <w:spacing w:after="0" w:line="240" w:lineRule="auto"/>
        <w:ind w:firstLine="567"/>
        <w:jc w:val="both"/>
        <w:rPr>
          <w:rFonts w:ascii="Times New Roman" w:hAnsi="Times New Roman"/>
          <w:bCs/>
        </w:rPr>
      </w:pPr>
      <w:r w:rsidRPr="00457DB7">
        <w:rPr>
          <w:rFonts w:ascii="Times New Roman" w:hAnsi="Times New Roman"/>
        </w:rPr>
        <w:t>1.13. Д</w:t>
      </w:r>
      <w:r w:rsidRPr="00457DB7">
        <w:rPr>
          <w:rFonts w:ascii="Times New Roman" w:hAnsi="Times New Roman"/>
          <w:bCs/>
        </w:rPr>
        <w:t xml:space="preserve">окументы, подтверждающие соответствие участника закупки требованиям: Предоставление </w:t>
      </w:r>
      <w:r w:rsidRPr="00457DB7">
        <w:rPr>
          <w:rFonts w:ascii="Times New Roman" w:hAnsi="Times New Roman"/>
          <w:b/>
          <w:bCs/>
        </w:rPr>
        <w:t>к</w:t>
      </w:r>
      <w:r w:rsidRPr="00457DB7">
        <w:rPr>
          <w:rFonts w:ascii="Times New Roman" w:hAnsi="Times New Roman"/>
          <w:b/>
        </w:rPr>
        <w:t>опии лицензии</w:t>
      </w:r>
      <w:r w:rsidRPr="00457DB7">
        <w:rPr>
          <w:rFonts w:ascii="Times New Roman" w:hAnsi="Times New Roman"/>
        </w:rPr>
        <w:t xml:space="preserve"> на осуществление деятельности по сбору, транспортированию, обработке, утилизации, обезвреживанию, размещению отходов I-IV классов опасности (в соответствии с постановлением Правительства РФ от 26.12.2020 № 2290 «О лицензировании деятельности по сбору, транспортированию, обработке, утилизации, обезвреживанию, размещению отходов I - IV классов опасности» или постановлением Правительства РФ от 03.10.2015 N 1062 «О лицензировании деятельности по сбору, транспортированию, обработке, утилизации, обезвреживанию, размещению отходов I - IV классов опасности») </w:t>
      </w:r>
      <w:r w:rsidRPr="00457DB7">
        <w:rPr>
          <w:rFonts w:ascii="Times New Roman" w:hAnsi="Times New Roman"/>
          <w:b/>
        </w:rPr>
        <w:t xml:space="preserve">с правом оказания услуг по сбору, транспортированию, обезвреживанию отходов, указанных в Описании объекта </w:t>
      </w:r>
      <w:r w:rsidRPr="00457DB7">
        <w:rPr>
          <w:rFonts w:ascii="Times New Roman" w:hAnsi="Times New Roman"/>
          <w:b/>
        </w:rPr>
        <w:lastRenderedPageBreak/>
        <w:t>закупки документации об электронном аукционе в соответствии с Федеральным классификационным каталогом отходов</w:t>
      </w:r>
      <w:r w:rsidRPr="00457DB7">
        <w:rPr>
          <w:rFonts w:ascii="Times New Roman" w:hAnsi="Times New Roman"/>
        </w:rPr>
        <w:t xml:space="preserve"> и (или) группы, и (или) подгруппы отходов, к которым относятся конкретные коды отходов, указанные в Описании объекта закупки, с указанием класса опасности видов отходов в соответствующих группах, подгруппах, в отношении которых выдана лицензия или </w:t>
      </w:r>
      <w:r w:rsidRPr="00457DB7">
        <w:rPr>
          <w:rFonts w:ascii="Times New Roman" w:hAnsi="Times New Roman"/>
          <w:b/>
        </w:rPr>
        <w:t xml:space="preserve">копия выписки </w:t>
      </w:r>
      <w:r w:rsidRPr="00457DB7">
        <w:rPr>
          <w:rFonts w:ascii="Times New Roman" w:hAnsi="Times New Roman"/>
        </w:rPr>
        <w:t>из реестра лицензий лицензирующего органа по форме, утвержденной</w:t>
      </w:r>
      <w:r w:rsidRPr="00457DB7">
        <w:rPr>
          <w:rFonts w:ascii="Times New Roman" w:hAnsi="Times New Roman"/>
          <w:b/>
        </w:rPr>
        <w:t xml:space="preserve"> </w:t>
      </w:r>
      <w:r w:rsidRPr="00457DB7">
        <w:rPr>
          <w:rFonts w:ascii="Times New Roman" w:hAnsi="Times New Roman"/>
        </w:rPr>
        <w:t>постановлением Правительства РФ от 29.12.2020 № 2343 «Об утверждении Правил формирования и ведения реестра лицензий и типовой формы выписки из реестра лицензий» либо копия акта лицензирующего органа о принятом решении (в соответствии со ст. 21 Федерального закона от 04.05.2011 №99-ФЗ «О лицензировании отдельных видов деятельности», Правилами формирования и ведения реестра лицензий, утвержденными постановлением Правительства РФ от 29.12.2020 №2343).</w:t>
      </w:r>
    </w:p>
    <w:p w:rsidR="001D4AE7" w:rsidRPr="00457DB7" w:rsidRDefault="001D4AE7" w:rsidP="001D4AE7">
      <w:pPr>
        <w:spacing w:after="0" w:line="240" w:lineRule="auto"/>
        <w:ind w:firstLine="567"/>
        <w:jc w:val="both"/>
        <w:rPr>
          <w:rFonts w:ascii="Times New Roman" w:hAnsi="Times New Roman"/>
        </w:rPr>
      </w:pPr>
      <w:r w:rsidRPr="00457DB7">
        <w:rPr>
          <w:rFonts w:ascii="Times New Roman" w:hAnsi="Times New Roman"/>
        </w:rPr>
        <w:t xml:space="preserve">1.12. Нести в полном объеме ответственность за материальный ущерб, порчу имущества, находящегося на Объекте, возникшие в результате оказания Услуг по вине Исполнителя, </w:t>
      </w:r>
      <w:proofErr w:type="gramStart"/>
      <w:r w:rsidRPr="00457DB7">
        <w:rPr>
          <w:rFonts w:ascii="Times New Roman" w:hAnsi="Times New Roman"/>
        </w:rPr>
        <w:t>как то</w:t>
      </w:r>
      <w:proofErr w:type="gramEnd"/>
      <w:r w:rsidRPr="00457DB7">
        <w:rPr>
          <w:rFonts w:ascii="Times New Roman" w:hAnsi="Times New Roman"/>
        </w:rPr>
        <w:t xml:space="preserve"> - повреждения кабельных линий, трубопроводов, электронных охранных систем и их отдельных элементов, стен, откосов, фасада, внутренней отделки объектов, порча имущества внутри Объекта и в местах общего пользования и проч., в том числе принадлежащие третьим лицам и возникшие в ходе оказания Услуг.</w:t>
      </w:r>
    </w:p>
    <w:p w:rsidR="001D4AE7" w:rsidRPr="00457DB7" w:rsidRDefault="001D4AE7" w:rsidP="001D4AE7">
      <w:pPr>
        <w:spacing w:after="0" w:line="240" w:lineRule="auto"/>
        <w:ind w:firstLine="567"/>
        <w:jc w:val="center"/>
        <w:rPr>
          <w:rFonts w:ascii="Times New Roman" w:hAnsi="Times New Roman"/>
          <w:b/>
        </w:rPr>
      </w:pPr>
      <w:r w:rsidRPr="00457DB7">
        <w:rPr>
          <w:rFonts w:ascii="Times New Roman" w:hAnsi="Times New Roman"/>
          <w:b/>
        </w:rPr>
        <w:t>2. Характеристика морфологического состава отходов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1"/>
        <w:gridCol w:w="7114"/>
      </w:tblGrid>
      <w:tr w:rsidR="001D4AE7" w:rsidRPr="00457DB7" w:rsidTr="00A86F48">
        <w:trPr>
          <w:trHeight w:val="1389"/>
        </w:trPr>
        <w:tc>
          <w:tcPr>
            <w:tcW w:w="1077" w:type="pct"/>
          </w:tcPr>
          <w:p w:rsidR="001D4AE7" w:rsidRPr="00457DB7" w:rsidRDefault="001D4AE7" w:rsidP="00A86F48">
            <w:pPr>
              <w:spacing w:after="0" w:line="240" w:lineRule="auto"/>
              <w:jc w:val="both"/>
              <w:rPr>
                <w:rFonts w:ascii="Times New Roman" w:hAnsi="Times New Roman"/>
              </w:rPr>
            </w:pPr>
            <w:bookmarkStart w:id="0" w:name="sub_2022"/>
            <w:r w:rsidRPr="00457DB7">
              <w:rPr>
                <w:rFonts w:ascii="Times New Roman" w:hAnsi="Times New Roman"/>
              </w:rPr>
              <w:t>Класс Б</w:t>
            </w:r>
            <w:bookmarkEnd w:id="0"/>
          </w:p>
          <w:p w:rsidR="001D4AE7" w:rsidRPr="00457DB7" w:rsidRDefault="001D4AE7" w:rsidP="00A86F48">
            <w:pPr>
              <w:spacing w:after="0" w:line="240" w:lineRule="auto"/>
              <w:jc w:val="both"/>
              <w:rPr>
                <w:rStyle w:val="FontStyle11"/>
                <w:b w:val="0"/>
              </w:rPr>
            </w:pPr>
            <w:r w:rsidRPr="00457DB7">
              <w:rPr>
                <w:rFonts w:ascii="Times New Roman" w:hAnsi="Times New Roman"/>
              </w:rPr>
              <w:t>(</w:t>
            </w:r>
            <w:proofErr w:type="spellStart"/>
            <w:r w:rsidRPr="00457DB7">
              <w:rPr>
                <w:rFonts w:ascii="Times New Roman" w:hAnsi="Times New Roman"/>
              </w:rPr>
              <w:t>эпидемиологически</w:t>
            </w:r>
            <w:proofErr w:type="spellEnd"/>
            <w:r w:rsidRPr="00457DB7">
              <w:rPr>
                <w:rFonts w:ascii="Times New Roman" w:hAnsi="Times New Roman"/>
              </w:rPr>
              <w:t xml:space="preserve"> опасные отходы)</w:t>
            </w:r>
          </w:p>
        </w:tc>
        <w:tc>
          <w:tcPr>
            <w:tcW w:w="3923" w:type="pct"/>
          </w:tcPr>
          <w:p w:rsidR="001D4AE7" w:rsidRPr="00457DB7" w:rsidRDefault="001D4AE7" w:rsidP="00A86F48">
            <w:pPr>
              <w:pStyle w:val="a5"/>
              <w:rPr>
                <w:rStyle w:val="FontStyle11"/>
                <w:rFonts w:cs="Times New Roman"/>
                <w:b w:val="0"/>
                <w:szCs w:val="22"/>
              </w:rPr>
            </w:pPr>
            <w:r w:rsidRPr="00457DB7">
              <w:rPr>
                <w:rFonts w:ascii="Times New Roman" w:hAnsi="Times New Roman" w:cs="Times New Roman"/>
                <w:sz w:val="22"/>
                <w:szCs w:val="22"/>
              </w:rPr>
              <w:t xml:space="preserve">Материалы и инструменты, </w:t>
            </w:r>
            <w:proofErr w:type="gramStart"/>
            <w:r w:rsidRPr="00457DB7">
              <w:rPr>
                <w:rFonts w:ascii="Times New Roman" w:hAnsi="Times New Roman" w:cs="Times New Roman"/>
                <w:sz w:val="22"/>
                <w:szCs w:val="22"/>
              </w:rPr>
              <w:t>предметы</w:t>
            </w:r>
            <w:proofErr w:type="gramEnd"/>
            <w:r w:rsidRPr="00457DB7">
              <w:rPr>
                <w:rFonts w:ascii="Times New Roman" w:hAnsi="Times New Roman" w:cs="Times New Roman"/>
                <w:sz w:val="22"/>
                <w:szCs w:val="22"/>
              </w:rPr>
              <w:t xml:space="preserve"> загрязненные кровью и/или другими биологическими жидкостями. </w:t>
            </w:r>
            <w:proofErr w:type="gramStart"/>
            <w:r w:rsidRPr="00457DB7">
              <w:rPr>
                <w:rFonts w:ascii="Times New Roman" w:hAnsi="Times New Roman" w:cs="Times New Roman"/>
                <w:sz w:val="22"/>
                <w:szCs w:val="22"/>
              </w:rPr>
              <w:t>Патолого-анатомические</w:t>
            </w:r>
            <w:proofErr w:type="gramEnd"/>
            <w:r w:rsidRPr="00457DB7">
              <w:rPr>
                <w:rFonts w:ascii="Times New Roman" w:hAnsi="Times New Roman" w:cs="Times New Roman"/>
                <w:sz w:val="22"/>
                <w:szCs w:val="22"/>
              </w:rPr>
              <w:t xml:space="preserve"> отходы. Органические операционные отходы (органы, ткани и так далее). Пищевые отходы и материалы, контактировавшие с  больными инфицированными болезнями, вызванными микроорганизмами 3-4 групп патогенности</w:t>
            </w:r>
          </w:p>
        </w:tc>
      </w:tr>
      <w:tr w:rsidR="001D4AE7" w:rsidRPr="00457DB7" w:rsidTr="00A86F48">
        <w:trPr>
          <w:trHeight w:val="551"/>
        </w:trPr>
        <w:tc>
          <w:tcPr>
            <w:tcW w:w="1077" w:type="pct"/>
          </w:tcPr>
          <w:p w:rsidR="001D4AE7" w:rsidRPr="00457DB7" w:rsidRDefault="001D4AE7" w:rsidP="00A86F48">
            <w:pPr>
              <w:pStyle w:val="s16"/>
              <w:shd w:val="clear" w:color="auto" w:fill="FFFFFF"/>
              <w:spacing w:before="0" w:beforeAutospacing="0" w:after="0" w:afterAutospacing="0"/>
              <w:ind w:left="75" w:right="75"/>
              <w:rPr>
                <w:sz w:val="22"/>
                <w:szCs w:val="22"/>
              </w:rPr>
            </w:pPr>
            <w:r w:rsidRPr="00457DB7">
              <w:rPr>
                <w:sz w:val="22"/>
                <w:szCs w:val="22"/>
              </w:rPr>
              <w:t>Класс В</w:t>
            </w:r>
          </w:p>
          <w:p w:rsidR="001D4AE7" w:rsidRPr="00457DB7" w:rsidRDefault="001D4AE7" w:rsidP="00A86F48">
            <w:pPr>
              <w:pStyle w:val="s16"/>
              <w:shd w:val="clear" w:color="auto" w:fill="FFFFFF"/>
              <w:spacing w:before="0" w:beforeAutospacing="0" w:after="0" w:afterAutospacing="0"/>
              <w:ind w:left="75" w:right="75"/>
              <w:rPr>
                <w:sz w:val="22"/>
                <w:szCs w:val="22"/>
              </w:rPr>
            </w:pPr>
            <w:r w:rsidRPr="00457DB7">
              <w:rPr>
                <w:sz w:val="22"/>
                <w:szCs w:val="22"/>
              </w:rPr>
              <w:t xml:space="preserve">(чрезвычайно </w:t>
            </w:r>
            <w:proofErr w:type="spellStart"/>
            <w:r w:rsidRPr="00457DB7">
              <w:rPr>
                <w:sz w:val="22"/>
                <w:szCs w:val="22"/>
              </w:rPr>
              <w:t>эпидемиологически</w:t>
            </w:r>
            <w:proofErr w:type="spellEnd"/>
            <w:r w:rsidRPr="00457DB7">
              <w:rPr>
                <w:sz w:val="22"/>
                <w:szCs w:val="22"/>
              </w:rPr>
              <w:t xml:space="preserve"> опасные отходы)</w:t>
            </w:r>
          </w:p>
          <w:p w:rsidR="001D4AE7" w:rsidRPr="00457DB7" w:rsidRDefault="001D4AE7" w:rsidP="00A86F48">
            <w:pPr>
              <w:spacing w:after="0" w:line="240" w:lineRule="auto"/>
              <w:jc w:val="both"/>
              <w:rPr>
                <w:rFonts w:ascii="Times New Roman" w:hAnsi="Times New Roman"/>
              </w:rPr>
            </w:pPr>
          </w:p>
        </w:tc>
        <w:tc>
          <w:tcPr>
            <w:tcW w:w="3923" w:type="pct"/>
          </w:tcPr>
          <w:p w:rsidR="001D4AE7" w:rsidRPr="00457DB7" w:rsidRDefault="001D4AE7" w:rsidP="00A86F48">
            <w:pPr>
              <w:pStyle w:val="s16"/>
              <w:shd w:val="clear" w:color="auto" w:fill="FFFFFF"/>
              <w:spacing w:before="0" w:beforeAutospacing="0" w:after="0" w:afterAutospacing="0"/>
              <w:ind w:left="75" w:right="75"/>
              <w:rPr>
                <w:sz w:val="22"/>
                <w:szCs w:val="22"/>
              </w:rPr>
            </w:pPr>
            <w:r w:rsidRPr="00457DB7">
              <w:rPr>
                <w:sz w:val="22"/>
                <w:szCs w:val="22"/>
              </w:rPr>
              <w:t>отходы от деятельности в области использования возбудителей инфекционных заболеваний 1-2  группы патогенности, а также в области использования генно-инженерно-модифицированных организмов в медицинских целях (</w:t>
            </w:r>
            <w:proofErr w:type="spellStart"/>
            <w:r w:rsidRPr="00457DB7">
              <w:rPr>
                <w:sz w:val="22"/>
                <w:szCs w:val="22"/>
              </w:rPr>
              <w:t>эпидемиологически</w:t>
            </w:r>
            <w:proofErr w:type="spellEnd"/>
            <w:r w:rsidRPr="00457DB7">
              <w:rPr>
                <w:sz w:val="22"/>
                <w:szCs w:val="22"/>
              </w:rPr>
              <w:t xml:space="preserve"> опасные отходы, далее — класс В), в том числе: отходы микробиологических, клинико-диагностических лабораторий; отходы, инфицированные и потенциально инфицированные микроорганизмами 3- 4 групп патогенности; отходы сырья и продукции от деятельности по производству лекарственных средств и медицинских изделий, от производства и хранения биомедицинских клеточных продуктов; биологические отходы вивариев; живые вакцины, непригодные к использованию</w:t>
            </w:r>
          </w:p>
        </w:tc>
      </w:tr>
      <w:tr w:rsidR="001D4AE7" w:rsidRPr="00457DB7" w:rsidTr="00A86F48">
        <w:tc>
          <w:tcPr>
            <w:tcW w:w="1077" w:type="pct"/>
          </w:tcPr>
          <w:p w:rsidR="001D4AE7" w:rsidRPr="00457DB7" w:rsidRDefault="001D4AE7" w:rsidP="00A86F48">
            <w:pPr>
              <w:spacing w:after="0" w:line="240" w:lineRule="auto"/>
              <w:jc w:val="both"/>
              <w:rPr>
                <w:rFonts w:ascii="Times New Roman" w:hAnsi="Times New Roman"/>
              </w:rPr>
            </w:pPr>
            <w:proofErr w:type="gramStart"/>
            <w:r w:rsidRPr="00457DB7">
              <w:rPr>
                <w:rFonts w:ascii="Times New Roman" w:hAnsi="Times New Roman"/>
              </w:rPr>
              <w:t>Класса  Г</w:t>
            </w:r>
            <w:proofErr w:type="gramEnd"/>
          </w:p>
          <w:p w:rsidR="001D4AE7" w:rsidRPr="00457DB7" w:rsidRDefault="001D4AE7" w:rsidP="00A86F48">
            <w:pPr>
              <w:spacing w:after="0" w:line="240" w:lineRule="auto"/>
              <w:jc w:val="both"/>
              <w:rPr>
                <w:rFonts w:ascii="Times New Roman" w:hAnsi="Times New Roman"/>
              </w:rPr>
            </w:pPr>
            <w:proofErr w:type="spellStart"/>
            <w:r w:rsidRPr="00457DB7">
              <w:rPr>
                <w:rFonts w:ascii="Times New Roman" w:hAnsi="Times New Roman"/>
              </w:rPr>
              <w:t>токсикологически</w:t>
            </w:r>
            <w:proofErr w:type="spellEnd"/>
            <w:r w:rsidRPr="00457DB7">
              <w:rPr>
                <w:rFonts w:ascii="Times New Roman" w:hAnsi="Times New Roman"/>
              </w:rPr>
              <w:t xml:space="preserve"> опасные отходы </w:t>
            </w:r>
            <w:r w:rsidRPr="00457DB7">
              <w:rPr>
                <w:rFonts w:ascii="Times New Roman" w:hAnsi="Times New Roman"/>
                <w:b/>
              </w:rPr>
              <w:t>1-4 классов опасности</w:t>
            </w:r>
          </w:p>
        </w:tc>
        <w:tc>
          <w:tcPr>
            <w:tcW w:w="3923" w:type="pct"/>
          </w:tcPr>
          <w:p w:rsidR="001D4AE7" w:rsidRPr="00457DB7" w:rsidRDefault="001D4AE7" w:rsidP="00A86F48">
            <w:pPr>
              <w:pStyle w:val="a5"/>
              <w:rPr>
                <w:rFonts w:ascii="Times New Roman" w:hAnsi="Times New Roman" w:cs="Times New Roman"/>
                <w:sz w:val="22"/>
                <w:szCs w:val="22"/>
              </w:rPr>
            </w:pPr>
            <w:r w:rsidRPr="00457DB7">
              <w:rPr>
                <w:rFonts w:ascii="Times New Roman" w:hAnsi="Times New Roman" w:cs="Times New Roman"/>
                <w:sz w:val="22"/>
                <w:szCs w:val="22"/>
              </w:rPr>
              <w:t xml:space="preserve">Лекарственные (в том числе </w:t>
            </w:r>
            <w:proofErr w:type="spellStart"/>
            <w:r w:rsidRPr="00457DB7">
              <w:rPr>
                <w:rFonts w:ascii="Times New Roman" w:hAnsi="Times New Roman" w:cs="Times New Roman"/>
                <w:sz w:val="22"/>
                <w:szCs w:val="22"/>
              </w:rPr>
              <w:t>цитостатики</w:t>
            </w:r>
            <w:proofErr w:type="spellEnd"/>
            <w:r w:rsidRPr="00457DB7">
              <w:rPr>
                <w:rFonts w:ascii="Times New Roman" w:hAnsi="Times New Roman" w:cs="Times New Roman"/>
                <w:sz w:val="22"/>
                <w:szCs w:val="22"/>
              </w:rPr>
              <w:t>), диагностические, дезинфицирующие средства, не подлежащие использованию, ртутьсодержащие предметы.</w:t>
            </w:r>
          </w:p>
          <w:p w:rsidR="001D4AE7" w:rsidRPr="00457DB7" w:rsidRDefault="001D4AE7" w:rsidP="00A86F48">
            <w:pPr>
              <w:spacing w:after="0" w:line="240" w:lineRule="auto"/>
              <w:rPr>
                <w:rFonts w:ascii="Times New Roman" w:hAnsi="Times New Roman"/>
                <w:lang w:eastAsia="ru-RU"/>
              </w:rPr>
            </w:pPr>
          </w:p>
        </w:tc>
      </w:tr>
      <w:tr w:rsidR="001D4AE7" w:rsidRPr="00457DB7" w:rsidTr="00A86F48">
        <w:trPr>
          <w:trHeight w:val="403"/>
        </w:trPr>
        <w:tc>
          <w:tcPr>
            <w:tcW w:w="1077" w:type="pct"/>
          </w:tcPr>
          <w:p w:rsidR="001D4AE7" w:rsidRPr="00457DB7" w:rsidRDefault="001D4AE7" w:rsidP="00A86F48">
            <w:pPr>
              <w:spacing w:after="0" w:line="240" w:lineRule="auto"/>
              <w:jc w:val="both"/>
              <w:rPr>
                <w:rFonts w:ascii="Times New Roman" w:hAnsi="Times New Roman"/>
              </w:rPr>
            </w:pPr>
            <w:r w:rsidRPr="00457DB7">
              <w:rPr>
                <w:rFonts w:ascii="Times New Roman" w:hAnsi="Times New Roman"/>
              </w:rPr>
              <w:t>Класса  Д</w:t>
            </w:r>
          </w:p>
        </w:tc>
        <w:tc>
          <w:tcPr>
            <w:tcW w:w="3923" w:type="pct"/>
          </w:tcPr>
          <w:p w:rsidR="001D4AE7" w:rsidRPr="00457DB7" w:rsidRDefault="001D4AE7" w:rsidP="00A86F48">
            <w:pPr>
              <w:pStyle w:val="a5"/>
              <w:rPr>
                <w:rFonts w:ascii="Times New Roman" w:hAnsi="Times New Roman" w:cs="Times New Roman"/>
                <w:sz w:val="22"/>
                <w:szCs w:val="22"/>
              </w:rPr>
            </w:pPr>
            <w:r w:rsidRPr="00457DB7">
              <w:rPr>
                <w:rFonts w:ascii="Times New Roman" w:hAnsi="Times New Roman" w:cs="Times New Roman"/>
                <w:sz w:val="22"/>
                <w:szCs w:val="22"/>
              </w:rPr>
              <w:t>-отходы пленки рентгеновской отработанной</w:t>
            </w:r>
          </w:p>
          <w:p w:rsidR="001D4AE7" w:rsidRPr="00457DB7" w:rsidRDefault="001D4AE7" w:rsidP="00A86F48">
            <w:pPr>
              <w:spacing w:after="0" w:line="240" w:lineRule="auto"/>
              <w:rPr>
                <w:rFonts w:ascii="Times New Roman" w:hAnsi="Times New Roman"/>
                <w:lang w:eastAsia="ru-RU"/>
              </w:rPr>
            </w:pPr>
            <w:r w:rsidRPr="00457DB7">
              <w:rPr>
                <w:rFonts w:ascii="Times New Roman" w:hAnsi="Times New Roman"/>
                <w:lang w:eastAsia="ru-RU"/>
              </w:rPr>
              <w:t>-отходы фиксажных растворов рентгеновской пленки отработанной</w:t>
            </w:r>
          </w:p>
        </w:tc>
      </w:tr>
    </w:tbl>
    <w:p w:rsidR="001D4AE7" w:rsidRPr="00457DB7" w:rsidRDefault="001D4AE7" w:rsidP="001D4AE7">
      <w:pPr>
        <w:pStyle w:val="a5"/>
        <w:rPr>
          <w:rFonts w:ascii="Times New Roman" w:hAnsi="Times New Roman" w:cs="Times New Roman"/>
          <w:sz w:val="22"/>
          <w:szCs w:val="22"/>
        </w:rPr>
      </w:pPr>
      <w:r w:rsidRPr="00457DB7">
        <w:rPr>
          <w:rFonts w:ascii="Times New Roman" w:hAnsi="Times New Roman" w:cs="Times New Roman"/>
          <w:sz w:val="22"/>
          <w:szCs w:val="22"/>
        </w:rPr>
        <w:t>_____________________________</w:t>
      </w:r>
    </w:p>
    <w:p w:rsidR="001D4AE7" w:rsidRPr="00457DB7" w:rsidRDefault="001D4AE7" w:rsidP="001D4AE7">
      <w:pPr>
        <w:spacing w:after="0" w:line="240" w:lineRule="auto"/>
        <w:rPr>
          <w:rStyle w:val="FontStyle11"/>
          <w:b w:val="0"/>
        </w:rPr>
      </w:pPr>
      <w:r w:rsidRPr="00457DB7">
        <w:rPr>
          <w:rFonts w:ascii="Times New Roman" w:hAnsi="Times New Roman"/>
        </w:rPr>
        <w:sym w:font="Symbol" w:char="F02A"/>
      </w:r>
      <w:r w:rsidRPr="00457DB7">
        <w:rPr>
          <w:rFonts w:ascii="Times New Roman" w:hAnsi="Times New Roman"/>
        </w:rPr>
        <w:t xml:space="preserve">  Согласно СанПиН 2.1.3684-21 требование о наличии лицензии.</w:t>
      </w:r>
    </w:p>
    <w:p w:rsidR="00EC68C9" w:rsidRDefault="001D4AE7" w:rsidP="00EC68C9">
      <w:pPr>
        <w:spacing w:after="0" w:line="240" w:lineRule="auto"/>
        <w:jc w:val="center"/>
        <w:rPr>
          <w:rFonts w:ascii="Times New Roman" w:hAnsi="Times New Roman"/>
          <w:b/>
        </w:rPr>
      </w:pPr>
      <w:r w:rsidRPr="00457DB7">
        <w:rPr>
          <w:rFonts w:ascii="Times New Roman" w:hAnsi="Times New Roman"/>
          <w:b/>
        </w:rPr>
        <w:t>3.  Общее количество отходов за период выполнения работ составляет:</w:t>
      </w:r>
    </w:p>
    <w:tbl>
      <w:tblPr>
        <w:tblW w:w="9220" w:type="dxa"/>
        <w:tblInd w:w="-5" w:type="dxa"/>
        <w:tblLook w:val="04A0" w:firstRow="1" w:lastRow="0" w:firstColumn="1" w:lastColumn="0" w:noHBand="0" w:noVBand="1"/>
      </w:tblPr>
      <w:tblGrid>
        <w:gridCol w:w="928"/>
        <w:gridCol w:w="6039"/>
        <w:gridCol w:w="936"/>
        <w:gridCol w:w="1317"/>
      </w:tblGrid>
      <w:tr w:rsidR="00EC68C9" w:rsidRPr="00EC68C9" w:rsidTr="00EC68C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68C9" w:rsidRPr="00EC68C9" w:rsidRDefault="00EC68C9" w:rsidP="00EC68C9">
            <w:pPr>
              <w:spacing w:after="0" w:line="240" w:lineRule="auto"/>
              <w:rPr>
                <w:rFonts w:ascii="Times New Roman" w:hAnsi="Times New Roman"/>
                <w:b/>
                <w:bCs/>
                <w:color w:val="000000"/>
                <w:lang w:eastAsia="ru-RU"/>
              </w:rPr>
            </w:pPr>
            <w:r w:rsidRPr="00EC68C9">
              <w:rPr>
                <w:rFonts w:ascii="Times New Roman" w:hAnsi="Times New Roman"/>
                <w:b/>
                <w:bCs/>
                <w:color w:val="000000"/>
                <w:lang w:eastAsia="ru-RU"/>
              </w:rPr>
              <w:t xml:space="preserve">          </w:t>
            </w:r>
            <w:r w:rsidRPr="00EC68C9">
              <w:rPr>
                <w:rFonts w:ascii="Times New Roman" w:hAnsi="Times New Roman"/>
                <w:color w:val="000000"/>
                <w:lang w:eastAsia="ru-RU"/>
              </w:rPr>
              <w:t>№ п/п</w:t>
            </w:r>
          </w:p>
        </w:tc>
        <w:tc>
          <w:tcPr>
            <w:tcW w:w="6340" w:type="dxa"/>
            <w:tcBorders>
              <w:top w:val="single" w:sz="4" w:space="0" w:color="auto"/>
              <w:left w:val="nil"/>
              <w:bottom w:val="single" w:sz="4" w:space="0" w:color="auto"/>
              <w:right w:val="single" w:sz="4" w:space="0" w:color="auto"/>
            </w:tcBorders>
            <w:shd w:val="clear" w:color="auto" w:fill="auto"/>
            <w:vAlign w:val="center"/>
            <w:hideMark/>
          </w:tcPr>
          <w:p w:rsidR="00EC68C9" w:rsidRPr="00EC68C9" w:rsidRDefault="00EC68C9" w:rsidP="00EC68C9">
            <w:pPr>
              <w:spacing w:after="0" w:line="240" w:lineRule="auto"/>
              <w:rPr>
                <w:rFonts w:ascii="Times New Roman" w:hAnsi="Times New Roman"/>
                <w:color w:val="000000"/>
                <w:lang w:eastAsia="ru-RU"/>
              </w:rPr>
            </w:pPr>
            <w:r w:rsidRPr="00EC68C9">
              <w:rPr>
                <w:rFonts w:ascii="Times New Roman" w:hAnsi="Times New Roman"/>
                <w:color w:val="000000"/>
                <w:lang w:eastAsia="ru-RU"/>
              </w:rPr>
              <w:t>Наименование</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C68C9" w:rsidRPr="00EC68C9" w:rsidRDefault="00EC68C9" w:rsidP="00EC68C9">
            <w:pPr>
              <w:spacing w:after="0" w:line="240" w:lineRule="auto"/>
              <w:jc w:val="center"/>
              <w:rPr>
                <w:rFonts w:ascii="Times New Roman" w:hAnsi="Times New Roman"/>
                <w:color w:val="000000"/>
                <w:lang w:eastAsia="ru-RU"/>
              </w:rPr>
            </w:pPr>
            <w:r w:rsidRPr="00EC68C9">
              <w:rPr>
                <w:rFonts w:ascii="Times New Roman" w:hAnsi="Times New Roman"/>
                <w:color w:val="000000"/>
                <w:lang w:eastAsia="ru-RU"/>
              </w:rPr>
              <w:t>Ед. изм.</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C68C9" w:rsidRPr="00EC68C9" w:rsidRDefault="00EC68C9" w:rsidP="00EC68C9">
            <w:pPr>
              <w:spacing w:after="0" w:line="240" w:lineRule="auto"/>
              <w:rPr>
                <w:rFonts w:ascii="Times New Roman" w:hAnsi="Times New Roman"/>
                <w:color w:val="000000"/>
                <w:lang w:eastAsia="ru-RU"/>
              </w:rPr>
            </w:pPr>
            <w:r w:rsidRPr="00EC68C9">
              <w:rPr>
                <w:rFonts w:ascii="Times New Roman" w:hAnsi="Times New Roman"/>
                <w:color w:val="000000"/>
                <w:lang w:eastAsia="ru-RU"/>
              </w:rPr>
              <w:t>Количество</w:t>
            </w:r>
          </w:p>
        </w:tc>
      </w:tr>
      <w:tr w:rsidR="00EC68C9" w:rsidRPr="00EC68C9" w:rsidTr="00EC68C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C68C9" w:rsidRPr="00EC68C9" w:rsidRDefault="00EC68C9" w:rsidP="00EC68C9">
            <w:pPr>
              <w:spacing w:after="0" w:line="240" w:lineRule="auto"/>
              <w:jc w:val="center"/>
              <w:rPr>
                <w:rFonts w:ascii="Times New Roman" w:hAnsi="Times New Roman"/>
                <w:color w:val="000000"/>
                <w:lang w:eastAsia="ru-RU"/>
              </w:rPr>
            </w:pPr>
            <w:r w:rsidRPr="00EC68C9">
              <w:rPr>
                <w:rFonts w:ascii="Times New Roman" w:hAnsi="Times New Roman"/>
                <w:color w:val="000000"/>
                <w:lang w:eastAsia="ru-RU"/>
              </w:rPr>
              <w:t>1</w:t>
            </w:r>
          </w:p>
        </w:tc>
        <w:tc>
          <w:tcPr>
            <w:tcW w:w="6340" w:type="dxa"/>
            <w:tcBorders>
              <w:top w:val="nil"/>
              <w:left w:val="nil"/>
              <w:bottom w:val="single" w:sz="4" w:space="0" w:color="auto"/>
              <w:right w:val="single" w:sz="4" w:space="0" w:color="auto"/>
            </w:tcBorders>
            <w:shd w:val="clear" w:color="auto" w:fill="auto"/>
            <w:vAlign w:val="center"/>
            <w:hideMark/>
          </w:tcPr>
          <w:p w:rsidR="00EC68C9" w:rsidRPr="00EC68C9" w:rsidRDefault="00EC68C9" w:rsidP="00EC68C9">
            <w:pPr>
              <w:spacing w:after="0" w:line="240" w:lineRule="auto"/>
              <w:rPr>
                <w:rFonts w:ascii="Times New Roman" w:hAnsi="Times New Roman"/>
                <w:color w:val="000000"/>
                <w:lang w:eastAsia="ru-RU"/>
              </w:rPr>
            </w:pPr>
            <w:r w:rsidRPr="00EC68C9">
              <w:rPr>
                <w:rFonts w:ascii="Times New Roman" w:hAnsi="Times New Roman"/>
                <w:color w:val="000000"/>
                <w:lang w:eastAsia="ru-RU"/>
              </w:rPr>
              <w:t xml:space="preserve">Сбор, транспортировка, обезвреживание (сжигание) и утилизации, обеззараженных медицинских отходы  «Б», «В», а также «Г»  ( лекарственных средств с истекшим сроком) и «Д» классов </w:t>
            </w:r>
            <w:r w:rsidRPr="00EC68C9">
              <w:rPr>
                <w:rFonts w:ascii="Times New Roman" w:hAnsi="Times New Roman"/>
                <w:color w:val="000000"/>
                <w:sz w:val="24"/>
                <w:szCs w:val="24"/>
                <w:lang w:eastAsia="ru-RU"/>
              </w:rPr>
              <w:t>(рентгеновская пленка и фиксажные растворы)</w:t>
            </w:r>
          </w:p>
        </w:tc>
        <w:tc>
          <w:tcPr>
            <w:tcW w:w="960" w:type="dxa"/>
            <w:tcBorders>
              <w:top w:val="nil"/>
              <w:left w:val="nil"/>
              <w:bottom w:val="single" w:sz="4" w:space="0" w:color="auto"/>
              <w:right w:val="single" w:sz="4" w:space="0" w:color="auto"/>
            </w:tcBorders>
            <w:shd w:val="clear" w:color="auto" w:fill="auto"/>
            <w:vAlign w:val="center"/>
            <w:hideMark/>
          </w:tcPr>
          <w:p w:rsidR="00EC68C9" w:rsidRPr="00EC68C9" w:rsidRDefault="00EC68C9" w:rsidP="00EC68C9">
            <w:pPr>
              <w:spacing w:after="0" w:line="240" w:lineRule="auto"/>
              <w:rPr>
                <w:rFonts w:ascii="Times New Roman" w:hAnsi="Times New Roman"/>
                <w:color w:val="000000"/>
                <w:lang w:eastAsia="ru-RU"/>
              </w:rPr>
            </w:pPr>
            <w:r w:rsidRPr="00EC68C9">
              <w:rPr>
                <w:rFonts w:ascii="Times New Roman" w:hAnsi="Times New Roman"/>
                <w:color w:val="000000"/>
                <w:lang w:eastAsia="ru-RU"/>
              </w:rPr>
              <w:t xml:space="preserve">   кг</w:t>
            </w:r>
          </w:p>
        </w:tc>
        <w:tc>
          <w:tcPr>
            <w:tcW w:w="960" w:type="dxa"/>
            <w:tcBorders>
              <w:top w:val="nil"/>
              <w:left w:val="nil"/>
              <w:bottom w:val="single" w:sz="4" w:space="0" w:color="auto"/>
              <w:right w:val="single" w:sz="4" w:space="0" w:color="auto"/>
            </w:tcBorders>
            <w:shd w:val="clear" w:color="auto" w:fill="auto"/>
            <w:vAlign w:val="center"/>
            <w:hideMark/>
          </w:tcPr>
          <w:p w:rsidR="00EC68C9" w:rsidRPr="00EC68C9" w:rsidRDefault="00EC68C9" w:rsidP="00EC68C9">
            <w:pPr>
              <w:spacing w:after="0" w:line="240" w:lineRule="auto"/>
              <w:jc w:val="right"/>
              <w:rPr>
                <w:rFonts w:ascii="Times New Roman" w:hAnsi="Times New Roman"/>
                <w:color w:val="000000"/>
                <w:lang w:eastAsia="ru-RU"/>
              </w:rPr>
            </w:pPr>
            <w:r w:rsidRPr="00EC68C9">
              <w:rPr>
                <w:rFonts w:ascii="Times New Roman" w:hAnsi="Times New Roman"/>
                <w:color w:val="000000"/>
                <w:lang w:eastAsia="ru-RU"/>
              </w:rPr>
              <w:t>12000</w:t>
            </w:r>
          </w:p>
        </w:tc>
      </w:tr>
      <w:tr w:rsidR="00EC68C9" w:rsidRPr="00EC68C9" w:rsidTr="00EC68C9">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C68C9" w:rsidRPr="00EC68C9" w:rsidRDefault="00EC68C9" w:rsidP="00EC68C9">
            <w:pPr>
              <w:spacing w:after="0" w:line="240" w:lineRule="auto"/>
              <w:jc w:val="center"/>
              <w:rPr>
                <w:rFonts w:ascii="Times New Roman" w:hAnsi="Times New Roman"/>
                <w:color w:val="000000"/>
                <w:lang w:eastAsia="ru-RU"/>
              </w:rPr>
            </w:pPr>
            <w:r w:rsidRPr="00EC68C9">
              <w:rPr>
                <w:rFonts w:ascii="Times New Roman" w:hAnsi="Times New Roman"/>
                <w:color w:val="000000"/>
                <w:lang w:eastAsia="ru-RU"/>
              </w:rPr>
              <w:t>2</w:t>
            </w:r>
          </w:p>
        </w:tc>
        <w:tc>
          <w:tcPr>
            <w:tcW w:w="6340" w:type="dxa"/>
            <w:tcBorders>
              <w:top w:val="nil"/>
              <w:left w:val="nil"/>
              <w:bottom w:val="single" w:sz="4" w:space="0" w:color="auto"/>
              <w:right w:val="single" w:sz="4" w:space="0" w:color="auto"/>
            </w:tcBorders>
            <w:shd w:val="clear" w:color="auto" w:fill="auto"/>
            <w:vAlign w:val="center"/>
            <w:hideMark/>
          </w:tcPr>
          <w:p w:rsidR="00EC68C9" w:rsidRPr="00EC68C9" w:rsidRDefault="00EC68C9" w:rsidP="00EC68C9">
            <w:pPr>
              <w:spacing w:after="0" w:line="240" w:lineRule="auto"/>
              <w:rPr>
                <w:rFonts w:ascii="Times New Roman" w:hAnsi="Times New Roman"/>
                <w:color w:val="000000"/>
                <w:lang w:eastAsia="ru-RU"/>
              </w:rPr>
            </w:pPr>
            <w:r w:rsidRPr="00EC68C9">
              <w:rPr>
                <w:rFonts w:ascii="Times New Roman" w:hAnsi="Times New Roman"/>
                <w:color w:val="000000"/>
                <w:lang w:eastAsia="ru-RU"/>
              </w:rPr>
              <w:t>Сбор, транспортировка медицинских отходов класс «Г» бактерицидных ламп</w:t>
            </w:r>
          </w:p>
        </w:tc>
        <w:tc>
          <w:tcPr>
            <w:tcW w:w="960" w:type="dxa"/>
            <w:tcBorders>
              <w:top w:val="nil"/>
              <w:left w:val="nil"/>
              <w:bottom w:val="single" w:sz="4" w:space="0" w:color="auto"/>
              <w:right w:val="single" w:sz="4" w:space="0" w:color="auto"/>
            </w:tcBorders>
            <w:shd w:val="clear" w:color="auto" w:fill="auto"/>
            <w:vAlign w:val="center"/>
            <w:hideMark/>
          </w:tcPr>
          <w:p w:rsidR="00EC68C9" w:rsidRPr="00EC68C9" w:rsidRDefault="00EC68C9" w:rsidP="00EC68C9">
            <w:pPr>
              <w:spacing w:after="0" w:line="240" w:lineRule="auto"/>
              <w:rPr>
                <w:rFonts w:ascii="Times New Roman" w:hAnsi="Times New Roman"/>
                <w:color w:val="000000"/>
                <w:lang w:eastAsia="ru-RU"/>
              </w:rPr>
            </w:pPr>
            <w:r w:rsidRPr="00EC68C9">
              <w:rPr>
                <w:rFonts w:ascii="Times New Roman" w:hAnsi="Times New Roman"/>
                <w:color w:val="000000"/>
                <w:lang w:eastAsia="ru-RU"/>
              </w:rPr>
              <w:t xml:space="preserve">      </w:t>
            </w:r>
            <w:proofErr w:type="spellStart"/>
            <w:r w:rsidRPr="00EC68C9">
              <w:rPr>
                <w:rFonts w:ascii="Times New Roman" w:hAnsi="Times New Roman"/>
                <w:color w:val="000000"/>
                <w:lang w:eastAsia="ru-RU"/>
              </w:rPr>
              <w:t>шт</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C68C9" w:rsidRPr="00EC68C9" w:rsidRDefault="00EC68C9" w:rsidP="00EC68C9">
            <w:pPr>
              <w:spacing w:after="0" w:line="240" w:lineRule="auto"/>
              <w:jc w:val="right"/>
              <w:rPr>
                <w:rFonts w:ascii="Times New Roman" w:hAnsi="Times New Roman"/>
                <w:color w:val="000000"/>
                <w:lang w:eastAsia="ru-RU"/>
              </w:rPr>
            </w:pPr>
            <w:r w:rsidRPr="00EC68C9">
              <w:rPr>
                <w:rFonts w:ascii="Times New Roman" w:hAnsi="Times New Roman"/>
                <w:color w:val="000000"/>
                <w:lang w:eastAsia="ru-RU"/>
              </w:rPr>
              <w:t>200</w:t>
            </w:r>
          </w:p>
        </w:tc>
      </w:tr>
      <w:tr w:rsidR="00EC68C9" w:rsidRPr="00EC68C9" w:rsidTr="00EC68C9">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C68C9" w:rsidRPr="00EC68C9" w:rsidRDefault="00EC68C9" w:rsidP="00EC68C9">
            <w:pPr>
              <w:spacing w:after="0" w:line="240" w:lineRule="auto"/>
              <w:jc w:val="center"/>
              <w:rPr>
                <w:rFonts w:ascii="Times New Roman" w:hAnsi="Times New Roman"/>
                <w:color w:val="000000"/>
                <w:lang w:eastAsia="ru-RU"/>
              </w:rPr>
            </w:pPr>
            <w:r w:rsidRPr="00EC68C9">
              <w:rPr>
                <w:rFonts w:ascii="Times New Roman" w:hAnsi="Times New Roman"/>
                <w:color w:val="000000"/>
                <w:lang w:eastAsia="ru-RU"/>
              </w:rPr>
              <w:t>3</w:t>
            </w:r>
          </w:p>
        </w:tc>
        <w:tc>
          <w:tcPr>
            <w:tcW w:w="6340" w:type="dxa"/>
            <w:tcBorders>
              <w:top w:val="nil"/>
              <w:left w:val="nil"/>
              <w:bottom w:val="single" w:sz="4" w:space="0" w:color="auto"/>
              <w:right w:val="single" w:sz="4" w:space="0" w:color="auto"/>
            </w:tcBorders>
            <w:shd w:val="clear" w:color="auto" w:fill="auto"/>
            <w:vAlign w:val="center"/>
            <w:hideMark/>
          </w:tcPr>
          <w:p w:rsidR="00EC68C9" w:rsidRPr="00EC68C9" w:rsidRDefault="00EC68C9" w:rsidP="00EC68C9">
            <w:pPr>
              <w:spacing w:after="0" w:line="240" w:lineRule="auto"/>
              <w:rPr>
                <w:rFonts w:ascii="Times New Roman" w:hAnsi="Times New Roman"/>
                <w:color w:val="000000"/>
                <w:lang w:eastAsia="ru-RU"/>
              </w:rPr>
            </w:pPr>
            <w:r w:rsidRPr="00EC68C9">
              <w:rPr>
                <w:rFonts w:ascii="Times New Roman" w:hAnsi="Times New Roman"/>
                <w:color w:val="000000"/>
                <w:lang w:eastAsia="ru-RU"/>
              </w:rPr>
              <w:t xml:space="preserve">Сбор, транспортировка медицинских отходов класса «Г» ламп дневного освещения </w:t>
            </w:r>
          </w:p>
        </w:tc>
        <w:tc>
          <w:tcPr>
            <w:tcW w:w="960" w:type="dxa"/>
            <w:tcBorders>
              <w:top w:val="nil"/>
              <w:left w:val="nil"/>
              <w:bottom w:val="single" w:sz="4" w:space="0" w:color="auto"/>
              <w:right w:val="single" w:sz="4" w:space="0" w:color="auto"/>
            </w:tcBorders>
            <w:shd w:val="clear" w:color="auto" w:fill="auto"/>
            <w:vAlign w:val="center"/>
            <w:hideMark/>
          </w:tcPr>
          <w:p w:rsidR="00EC68C9" w:rsidRPr="00EC68C9" w:rsidRDefault="00EC68C9" w:rsidP="00EC68C9">
            <w:pPr>
              <w:spacing w:after="0" w:line="240" w:lineRule="auto"/>
              <w:rPr>
                <w:rFonts w:ascii="Times New Roman" w:hAnsi="Times New Roman"/>
                <w:color w:val="000000"/>
                <w:lang w:eastAsia="ru-RU"/>
              </w:rPr>
            </w:pPr>
            <w:r w:rsidRPr="00EC68C9">
              <w:rPr>
                <w:rFonts w:ascii="Times New Roman" w:hAnsi="Times New Roman"/>
                <w:color w:val="000000"/>
                <w:lang w:eastAsia="ru-RU"/>
              </w:rPr>
              <w:t xml:space="preserve">      </w:t>
            </w:r>
            <w:proofErr w:type="spellStart"/>
            <w:r w:rsidRPr="00EC68C9">
              <w:rPr>
                <w:rFonts w:ascii="Times New Roman" w:hAnsi="Times New Roman"/>
                <w:color w:val="000000"/>
                <w:lang w:eastAsia="ru-RU"/>
              </w:rPr>
              <w:t>шт</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C68C9" w:rsidRPr="00EC68C9" w:rsidRDefault="00EC68C9" w:rsidP="00EC68C9">
            <w:pPr>
              <w:spacing w:after="0" w:line="240" w:lineRule="auto"/>
              <w:jc w:val="right"/>
              <w:rPr>
                <w:rFonts w:ascii="Times New Roman" w:hAnsi="Times New Roman"/>
                <w:color w:val="000000"/>
                <w:lang w:eastAsia="ru-RU"/>
              </w:rPr>
            </w:pPr>
            <w:r w:rsidRPr="00EC68C9">
              <w:rPr>
                <w:rFonts w:ascii="Times New Roman" w:hAnsi="Times New Roman"/>
                <w:color w:val="000000"/>
                <w:lang w:eastAsia="ru-RU"/>
              </w:rPr>
              <w:t>200</w:t>
            </w:r>
          </w:p>
        </w:tc>
      </w:tr>
      <w:tr w:rsidR="00EC68C9" w:rsidRPr="00EC68C9" w:rsidTr="00EC68C9">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C68C9" w:rsidRPr="00EC68C9" w:rsidRDefault="00EC68C9" w:rsidP="00EC68C9">
            <w:pPr>
              <w:spacing w:after="0" w:line="240" w:lineRule="auto"/>
              <w:jc w:val="center"/>
              <w:rPr>
                <w:rFonts w:ascii="Times New Roman" w:hAnsi="Times New Roman"/>
                <w:color w:val="000000"/>
                <w:lang w:eastAsia="ru-RU"/>
              </w:rPr>
            </w:pPr>
            <w:r w:rsidRPr="00EC68C9">
              <w:rPr>
                <w:rFonts w:ascii="Times New Roman" w:hAnsi="Times New Roman"/>
                <w:color w:val="000000"/>
                <w:lang w:eastAsia="ru-RU"/>
              </w:rPr>
              <w:lastRenderedPageBreak/>
              <w:t>4</w:t>
            </w:r>
          </w:p>
        </w:tc>
        <w:tc>
          <w:tcPr>
            <w:tcW w:w="6340" w:type="dxa"/>
            <w:tcBorders>
              <w:top w:val="nil"/>
              <w:left w:val="nil"/>
              <w:bottom w:val="single" w:sz="4" w:space="0" w:color="auto"/>
              <w:right w:val="single" w:sz="4" w:space="0" w:color="auto"/>
            </w:tcBorders>
            <w:shd w:val="clear" w:color="auto" w:fill="auto"/>
            <w:vAlign w:val="center"/>
            <w:hideMark/>
          </w:tcPr>
          <w:p w:rsidR="00EC68C9" w:rsidRPr="00EC68C9" w:rsidRDefault="00EC68C9" w:rsidP="00EC68C9">
            <w:pPr>
              <w:spacing w:after="0" w:line="240" w:lineRule="auto"/>
              <w:rPr>
                <w:rFonts w:ascii="Times New Roman" w:hAnsi="Times New Roman"/>
                <w:color w:val="000000"/>
                <w:lang w:eastAsia="ru-RU"/>
              </w:rPr>
            </w:pPr>
            <w:r w:rsidRPr="00EC68C9">
              <w:rPr>
                <w:rFonts w:ascii="Times New Roman" w:hAnsi="Times New Roman"/>
                <w:color w:val="000000"/>
                <w:lang w:eastAsia="ru-RU"/>
              </w:rPr>
              <w:t>Сбор, транспортировка медицинских отходов класса «Г» энергосберегающих ламп</w:t>
            </w:r>
          </w:p>
        </w:tc>
        <w:tc>
          <w:tcPr>
            <w:tcW w:w="960" w:type="dxa"/>
            <w:tcBorders>
              <w:top w:val="nil"/>
              <w:left w:val="nil"/>
              <w:bottom w:val="single" w:sz="4" w:space="0" w:color="auto"/>
              <w:right w:val="single" w:sz="4" w:space="0" w:color="auto"/>
            </w:tcBorders>
            <w:shd w:val="clear" w:color="auto" w:fill="auto"/>
            <w:vAlign w:val="center"/>
            <w:hideMark/>
          </w:tcPr>
          <w:p w:rsidR="00EC68C9" w:rsidRPr="00EC68C9" w:rsidRDefault="00EC68C9" w:rsidP="00EC68C9">
            <w:pPr>
              <w:spacing w:after="0" w:line="240" w:lineRule="auto"/>
              <w:rPr>
                <w:rFonts w:ascii="Times New Roman" w:hAnsi="Times New Roman"/>
                <w:color w:val="000000"/>
                <w:lang w:eastAsia="ru-RU"/>
              </w:rPr>
            </w:pPr>
            <w:r w:rsidRPr="00EC68C9">
              <w:rPr>
                <w:rFonts w:ascii="Times New Roman" w:hAnsi="Times New Roman"/>
                <w:color w:val="000000"/>
                <w:lang w:eastAsia="ru-RU"/>
              </w:rPr>
              <w:t xml:space="preserve">      </w:t>
            </w:r>
            <w:proofErr w:type="spellStart"/>
            <w:r w:rsidRPr="00EC68C9">
              <w:rPr>
                <w:rFonts w:ascii="Times New Roman" w:hAnsi="Times New Roman"/>
                <w:color w:val="000000"/>
                <w:lang w:eastAsia="ru-RU"/>
              </w:rPr>
              <w:t>шт</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C68C9" w:rsidRPr="00EC68C9" w:rsidRDefault="00EC68C9" w:rsidP="00EC68C9">
            <w:pPr>
              <w:spacing w:after="0" w:line="240" w:lineRule="auto"/>
              <w:jc w:val="right"/>
              <w:rPr>
                <w:rFonts w:ascii="Times New Roman" w:hAnsi="Times New Roman"/>
                <w:color w:val="000000"/>
                <w:lang w:eastAsia="ru-RU"/>
              </w:rPr>
            </w:pPr>
            <w:r w:rsidRPr="00EC68C9">
              <w:rPr>
                <w:rFonts w:ascii="Times New Roman" w:hAnsi="Times New Roman"/>
                <w:color w:val="000000"/>
                <w:lang w:eastAsia="ru-RU"/>
              </w:rPr>
              <w:t>200</w:t>
            </w:r>
          </w:p>
        </w:tc>
      </w:tr>
      <w:tr w:rsidR="00EC68C9" w:rsidRPr="00EC68C9" w:rsidTr="00EC68C9">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C68C9" w:rsidRPr="00EC68C9" w:rsidRDefault="00EC68C9" w:rsidP="00EC68C9">
            <w:pPr>
              <w:spacing w:after="0" w:line="240" w:lineRule="auto"/>
              <w:jc w:val="center"/>
              <w:rPr>
                <w:rFonts w:ascii="Times New Roman" w:hAnsi="Times New Roman"/>
                <w:color w:val="000000"/>
                <w:lang w:eastAsia="ru-RU"/>
              </w:rPr>
            </w:pPr>
            <w:r w:rsidRPr="00EC68C9">
              <w:rPr>
                <w:rFonts w:ascii="Times New Roman" w:hAnsi="Times New Roman"/>
                <w:color w:val="000000"/>
                <w:lang w:eastAsia="ru-RU"/>
              </w:rPr>
              <w:t>5</w:t>
            </w:r>
          </w:p>
        </w:tc>
        <w:tc>
          <w:tcPr>
            <w:tcW w:w="6340" w:type="dxa"/>
            <w:tcBorders>
              <w:top w:val="nil"/>
              <w:left w:val="nil"/>
              <w:bottom w:val="single" w:sz="4" w:space="0" w:color="auto"/>
              <w:right w:val="single" w:sz="4" w:space="0" w:color="auto"/>
            </w:tcBorders>
            <w:shd w:val="clear" w:color="auto" w:fill="auto"/>
            <w:vAlign w:val="center"/>
            <w:hideMark/>
          </w:tcPr>
          <w:p w:rsidR="00EC68C9" w:rsidRPr="00EC68C9" w:rsidRDefault="00EC68C9" w:rsidP="00EC68C9">
            <w:pPr>
              <w:spacing w:after="0" w:line="240" w:lineRule="auto"/>
              <w:rPr>
                <w:rFonts w:ascii="Times New Roman" w:hAnsi="Times New Roman"/>
                <w:color w:val="000000"/>
                <w:lang w:eastAsia="ru-RU"/>
              </w:rPr>
            </w:pPr>
            <w:r w:rsidRPr="00EC68C9">
              <w:rPr>
                <w:rFonts w:ascii="Times New Roman" w:hAnsi="Times New Roman"/>
                <w:color w:val="000000"/>
                <w:lang w:eastAsia="ru-RU"/>
              </w:rPr>
              <w:t>Сбор, транспортировка медицинских отходов класса «Г» ртутных термометров</w:t>
            </w:r>
          </w:p>
        </w:tc>
        <w:tc>
          <w:tcPr>
            <w:tcW w:w="960" w:type="dxa"/>
            <w:tcBorders>
              <w:top w:val="nil"/>
              <w:left w:val="nil"/>
              <w:bottom w:val="single" w:sz="4" w:space="0" w:color="auto"/>
              <w:right w:val="single" w:sz="4" w:space="0" w:color="auto"/>
            </w:tcBorders>
            <w:shd w:val="clear" w:color="auto" w:fill="auto"/>
            <w:vAlign w:val="center"/>
            <w:hideMark/>
          </w:tcPr>
          <w:p w:rsidR="00EC68C9" w:rsidRPr="00EC68C9" w:rsidRDefault="00EC68C9" w:rsidP="00EC68C9">
            <w:pPr>
              <w:spacing w:after="0" w:line="240" w:lineRule="auto"/>
              <w:rPr>
                <w:rFonts w:ascii="Times New Roman" w:hAnsi="Times New Roman"/>
                <w:color w:val="000000"/>
                <w:lang w:eastAsia="ru-RU"/>
              </w:rPr>
            </w:pPr>
            <w:r w:rsidRPr="00EC68C9">
              <w:rPr>
                <w:rFonts w:ascii="Times New Roman" w:hAnsi="Times New Roman"/>
                <w:color w:val="000000"/>
                <w:lang w:eastAsia="ru-RU"/>
              </w:rPr>
              <w:t xml:space="preserve">      </w:t>
            </w:r>
            <w:proofErr w:type="spellStart"/>
            <w:r w:rsidRPr="00EC68C9">
              <w:rPr>
                <w:rFonts w:ascii="Times New Roman" w:hAnsi="Times New Roman"/>
                <w:color w:val="000000"/>
                <w:lang w:eastAsia="ru-RU"/>
              </w:rPr>
              <w:t>шт</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C68C9" w:rsidRPr="00EC68C9" w:rsidRDefault="00EC68C9" w:rsidP="00EC68C9">
            <w:pPr>
              <w:spacing w:after="0" w:line="240" w:lineRule="auto"/>
              <w:jc w:val="right"/>
              <w:rPr>
                <w:rFonts w:ascii="Times New Roman" w:hAnsi="Times New Roman"/>
                <w:color w:val="000000"/>
                <w:lang w:eastAsia="ru-RU"/>
              </w:rPr>
            </w:pPr>
            <w:r w:rsidRPr="00EC68C9">
              <w:rPr>
                <w:rFonts w:ascii="Times New Roman" w:hAnsi="Times New Roman"/>
                <w:color w:val="000000"/>
                <w:lang w:eastAsia="ru-RU"/>
              </w:rPr>
              <w:t>20</w:t>
            </w:r>
          </w:p>
        </w:tc>
      </w:tr>
      <w:tr w:rsidR="00EC68C9" w:rsidRPr="00EC68C9" w:rsidTr="00EC68C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C68C9" w:rsidRPr="00EC68C9" w:rsidRDefault="00EC68C9" w:rsidP="00EC68C9">
            <w:pPr>
              <w:spacing w:after="0" w:line="240" w:lineRule="auto"/>
              <w:jc w:val="center"/>
              <w:rPr>
                <w:rFonts w:ascii="Times New Roman" w:hAnsi="Times New Roman"/>
                <w:color w:val="000000"/>
                <w:lang w:eastAsia="ru-RU"/>
              </w:rPr>
            </w:pPr>
            <w:r w:rsidRPr="00EC68C9">
              <w:rPr>
                <w:rFonts w:ascii="Times New Roman" w:hAnsi="Times New Roman"/>
                <w:color w:val="000000"/>
                <w:lang w:eastAsia="ru-RU"/>
              </w:rPr>
              <w:t>6</w:t>
            </w:r>
          </w:p>
        </w:tc>
        <w:tc>
          <w:tcPr>
            <w:tcW w:w="6340" w:type="dxa"/>
            <w:tcBorders>
              <w:top w:val="nil"/>
              <w:left w:val="nil"/>
              <w:bottom w:val="single" w:sz="4" w:space="0" w:color="auto"/>
              <w:right w:val="single" w:sz="4" w:space="0" w:color="auto"/>
            </w:tcBorders>
            <w:shd w:val="clear" w:color="auto" w:fill="auto"/>
            <w:vAlign w:val="center"/>
            <w:hideMark/>
          </w:tcPr>
          <w:p w:rsidR="00EC68C9" w:rsidRPr="00EC68C9" w:rsidRDefault="00EC68C9" w:rsidP="00EC68C9">
            <w:pPr>
              <w:spacing w:after="0" w:line="240" w:lineRule="auto"/>
              <w:rPr>
                <w:rFonts w:ascii="Times New Roman" w:hAnsi="Times New Roman"/>
                <w:color w:val="000000"/>
                <w:lang w:eastAsia="ru-RU"/>
              </w:rPr>
            </w:pPr>
            <w:r w:rsidRPr="00EC68C9">
              <w:rPr>
                <w:rFonts w:ascii="Times New Roman" w:hAnsi="Times New Roman"/>
                <w:color w:val="000000"/>
                <w:lang w:eastAsia="ru-RU"/>
              </w:rPr>
              <w:t xml:space="preserve">Светодиодные лампы, утратившие потребительские свойства.  </w:t>
            </w:r>
          </w:p>
        </w:tc>
        <w:tc>
          <w:tcPr>
            <w:tcW w:w="960" w:type="dxa"/>
            <w:tcBorders>
              <w:top w:val="nil"/>
              <w:left w:val="nil"/>
              <w:bottom w:val="single" w:sz="4" w:space="0" w:color="auto"/>
              <w:right w:val="single" w:sz="4" w:space="0" w:color="auto"/>
            </w:tcBorders>
            <w:shd w:val="clear" w:color="auto" w:fill="auto"/>
            <w:vAlign w:val="center"/>
            <w:hideMark/>
          </w:tcPr>
          <w:p w:rsidR="00EC68C9" w:rsidRPr="00EC68C9" w:rsidRDefault="00EC68C9" w:rsidP="00EC68C9">
            <w:pPr>
              <w:spacing w:after="0" w:line="240" w:lineRule="auto"/>
              <w:rPr>
                <w:rFonts w:ascii="Times New Roman" w:hAnsi="Times New Roman"/>
                <w:color w:val="000000"/>
                <w:lang w:eastAsia="ru-RU"/>
              </w:rPr>
            </w:pPr>
            <w:r w:rsidRPr="00EC68C9">
              <w:rPr>
                <w:rFonts w:ascii="Times New Roman" w:hAnsi="Times New Roman"/>
                <w:color w:val="000000"/>
                <w:lang w:eastAsia="ru-RU"/>
              </w:rPr>
              <w:t xml:space="preserve">      </w:t>
            </w:r>
            <w:proofErr w:type="spellStart"/>
            <w:r w:rsidRPr="00EC68C9">
              <w:rPr>
                <w:rFonts w:ascii="Times New Roman" w:hAnsi="Times New Roman"/>
                <w:color w:val="000000"/>
                <w:lang w:eastAsia="ru-RU"/>
              </w:rPr>
              <w:t>шт</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C68C9" w:rsidRPr="00EC68C9" w:rsidRDefault="00EC68C9" w:rsidP="00EC68C9">
            <w:pPr>
              <w:spacing w:after="0" w:line="240" w:lineRule="auto"/>
              <w:jc w:val="right"/>
              <w:rPr>
                <w:rFonts w:ascii="Times New Roman" w:hAnsi="Times New Roman"/>
                <w:color w:val="000000"/>
                <w:lang w:eastAsia="ru-RU"/>
              </w:rPr>
            </w:pPr>
            <w:r w:rsidRPr="00EC68C9">
              <w:rPr>
                <w:rFonts w:ascii="Times New Roman" w:hAnsi="Times New Roman"/>
                <w:color w:val="000000"/>
                <w:lang w:eastAsia="ru-RU"/>
              </w:rPr>
              <w:t>150</w:t>
            </w:r>
          </w:p>
        </w:tc>
      </w:tr>
      <w:tr w:rsidR="00EC68C9" w:rsidRPr="00EC68C9" w:rsidTr="00EC68C9">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C68C9" w:rsidRPr="00EC68C9" w:rsidRDefault="00EC68C9" w:rsidP="00EC68C9">
            <w:pPr>
              <w:spacing w:after="0" w:line="240" w:lineRule="auto"/>
              <w:jc w:val="center"/>
              <w:rPr>
                <w:rFonts w:ascii="Times New Roman" w:hAnsi="Times New Roman"/>
                <w:color w:val="000000"/>
                <w:lang w:eastAsia="ru-RU"/>
              </w:rPr>
            </w:pPr>
            <w:r w:rsidRPr="00EC68C9">
              <w:rPr>
                <w:rFonts w:ascii="Times New Roman" w:hAnsi="Times New Roman"/>
                <w:color w:val="000000"/>
                <w:lang w:eastAsia="ru-RU"/>
              </w:rPr>
              <w:t>8</w:t>
            </w:r>
          </w:p>
        </w:tc>
        <w:tc>
          <w:tcPr>
            <w:tcW w:w="6340" w:type="dxa"/>
            <w:tcBorders>
              <w:top w:val="nil"/>
              <w:left w:val="nil"/>
              <w:bottom w:val="single" w:sz="4" w:space="0" w:color="auto"/>
              <w:right w:val="single" w:sz="4" w:space="0" w:color="auto"/>
            </w:tcBorders>
            <w:shd w:val="clear" w:color="auto" w:fill="auto"/>
            <w:vAlign w:val="center"/>
            <w:hideMark/>
          </w:tcPr>
          <w:p w:rsidR="00EC68C9" w:rsidRPr="00EC68C9" w:rsidRDefault="00EC68C9" w:rsidP="00EC68C9">
            <w:pPr>
              <w:spacing w:after="0" w:line="240" w:lineRule="auto"/>
              <w:rPr>
                <w:rFonts w:ascii="Times New Roman" w:hAnsi="Times New Roman"/>
                <w:color w:val="000000"/>
                <w:lang w:eastAsia="ru-RU"/>
              </w:rPr>
            </w:pPr>
            <w:r w:rsidRPr="00EC68C9">
              <w:rPr>
                <w:rFonts w:ascii="Times New Roman" w:hAnsi="Times New Roman"/>
                <w:color w:val="000000"/>
                <w:lang w:eastAsia="ru-RU"/>
              </w:rPr>
              <w:t>Промышленные отходы III-IV класса опасности, а именно масла, фильтра, аккумуляторы, шины, обтирочный материал</w:t>
            </w:r>
          </w:p>
        </w:tc>
        <w:tc>
          <w:tcPr>
            <w:tcW w:w="960" w:type="dxa"/>
            <w:tcBorders>
              <w:top w:val="nil"/>
              <w:left w:val="nil"/>
              <w:bottom w:val="single" w:sz="4" w:space="0" w:color="auto"/>
              <w:right w:val="single" w:sz="4" w:space="0" w:color="auto"/>
            </w:tcBorders>
            <w:shd w:val="clear" w:color="auto" w:fill="auto"/>
            <w:vAlign w:val="center"/>
            <w:hideMark/>
          </w:tcPr>
          <w:p w:rsidR="00EC68C9" w:rsidRPr="00EC68C9" w:rsidRDefault="00EC68C9" w:rsidP="00EC68C9">
            <w:pPr>
              <w:spacing w:after="0" w:line="240" w:lineRule="auto"/>
              <w:rPr>
                <w:rFonts w:ascii="Times New Roman" w:hAnsi="Times New Roman"/>
                <w:color w:val="000000"/>
                <w:lang w:eastAsia="ru-RU"/>
              </w:rPr>
            </w:pPr>
            <w:r w:rsidRPr="00EC68C9">
              <w:rPr>
                <w:rFonts w:ascii="Times New Roman" w:hAnsi="Times New Roman"/>
                <w:color w:val="000000"/>
                <w:lang w:eastAsia="ru-RU"/>
              </w:rPr>
              <w:t xml:space="preserve">      кг</w:t>
            </w:r>
          </w:p>
        </w:tc>
        <w:tc>
          <w:tcPr>
            <w:tcW w:w="960" w:type="dxa"/>
            <w:tcBorders>
              <w:top w:val="nil"/>
              <w:left w:val="nil"/>
              <w:bottom w:val="single" w:sz="4" w:space="0" w:color="auto"/>
              <w:right w:val="single" w:sz="4" w:space="0" w:color="auto"/>
            </w:tcBorders>
            <w:shd w:val="clear" w:color="auto" w:fill="auto"/>
            <w:vAlign w:val="center"/>
            <w:hideMark/>
          </w:tcPr>
          <w:p w:rsidR="00EC68C9" w:rsidRPr="00EC68C9" w:rsidRDefault="00EC68C9" w:rsidP="00EC68C9">
            <w:pPr>
              <w:spacing w:after="0" w:line="240" w:lineRule="auto"/>
              <w:jc w:val="right"/>
              <w:rPr>
                <w:rFonts w:ascii="Times New Roman" w:hAnsi="Times New Roman"/>
                <w:color w:val="000000"/>
                <w:lang w:eastAsia="ru-RU"/>
              </w:rPr>
            </w:pPr>
            <w:r w:rsidRPr="00EC68C9">
              <w:rPr>
                <w:rFonts w:ascii="Times New Roman" w:hAnsi="Times New Roman"/>
                <w:color w:val="000000"/>
                <w:lang w:eastAsia="ru-RU"/>
              </w:rPr>
              <w:t>50</w:t>
            </w:r>
          </w:p>
        </w:tc>
      </w:tr>
    </w:tbl>
    <w:p w:rsidR="00EC68C9" w:rsidRDefault="00EC68C9" w:rsidP="00EC68C9">
      <w:pPr>
        <w:spacing w:after="0" w:line="240" w:lineRule="auto"/>
        <w:jc w:val="center"/>
        <w:rPr>
          <w:rFonts w:ascii="Times New Roman" w:hAnsi="Times New Roman"/>
          <w:b/>
        </w:rPr>
      </w:pPr>
    </w:p>
    <w:p w:rsidR="001D4AE7" w:rsidRPr="00EA39A7" w:rsidRDefault="001D4AE7" w:rsidP="00EC68C9">
      <w:pPr>
        <w:spacing w:after="0" w:line="240" w:lineRule="auto"/>
        <w:jc w:val="center"/>
        <w:rPr>
          <w:rFonts w:ascii="Times New Roman" w:hAnsi="Times New Roman"/>
          <w:b/>
        </w:rPr>
      </w:pPr>
      <w:r w:rsidRPr="00EA39A7">
        <w:rPr>
          <w:rFonts w:ascii="Times New Roman" w:hAnsi="Times New Roman"/>
          <w:b/>
        </w:rPr>
        <w:t xml:space="preserve">           Вес пустого контейнера – 10 кг.</w:t>
      </w:r>
    </w:p>
    <w:p w:rsidR="001D4AE7" w:rsidRPr="00EA39A7" w:rsidRDefault="001D4AE7" w:rsidP="001D4AE7">
      <w:pPr>
        <w:spacing w:after="0" w:line="240" w:lineRule="auto"/>
        <w:rPr>
          <w:rFonts w:ascii="Times New Roman" w:hAnsi="Times New Roman"/>
        </w:rPr>
      </w:pPr>
      <w:r w:rsidRPr="00EA39A7">
        <w:rPr>
          <w:rFonts w:ascii="Times New Roman" w:hAnsi="Times New Roman"/>
        </w:rPr>
        <w:t xml:space="preserve">Вывоз осуществляется пластиковыми контейнерами емкостью 120 литров (сменяемые сборники), с 9.00 до 12.00 местного времени. </w:t>
      </w:r>
    </w:p>
    <w:p w:rsidR="001D4AE7" w:rsidRPr="00EA39A7" w:rsidRDefault="001D4AE7" w:rsidP="001D4AE7">
      <w:pPr>
        <w:pStyle w:val="2"/>
        <w:keepNext/>
        <w:keepLines/>
        <w:widowControl w:val="0"/>
        <w:numPr>
          <w:ilvl w:val="0"/>
          <w:numId w:val="1"/>
        </w:numPr>
        <w:suppressLineNumbers/>
        <w:suppressAutoHyphens/>
        <w:spacing w:after="0" w:line="240" w:lineRule="auto"/>
        <w:jc w:val="center"/>
        <w:outlineLvl w:val="0"/>
        <w:rPr>
          <w:rFonts w:ascii="Times New Roman" w:hAnsi="Times New Roman"/>
          <w:b/>
          <w:caps/>
          <w:spacing w:val="20"/>
        </w:rPr>
      </w:pPr>
      <w:r w:rsidRPr="00EA39A7">
        <w:rPr>
          <w:rFonts w:ascii="Times New Roman" w:hAnsi="Times New Roman"/>
          <w:b/>
          <w:bCs/>
          <w:color w:val="000000"/>
        </w:rPr>
        <w:t>Место сбора отходов, количество контейнеров и периодичность вывоза отходов.</w:t>
      </w:r>
    </w:p>
    <w:tbl>
      <w:tblPr>
        <w:tblW w:w="1007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32"/>
        <w:gridCol w:w="1652"/>
        <w:gridCol w:w="4791"/>
      </w:tblGrid>
      <w:tr w:rsidR="001D4AE7" w:rsidRPr="00EA39A7" w:rsidTr="00A86F48">
        <w:tc>
          <w:tcPr>
            <w:tcW w:w="3632" w:type="dxa"/>
            <w:shd w:val="clear" w:color="auto" w:fill="auto"/>
          </w:tcPr>
          <w:p w:rsidR="001D4AE7" w:rsidRPr="00EA39A7" w:rsidRDefault="001D4AE7" w:rsidP="00A86F48">
            <w:pPr>
              <w:widowControl w:val="0"/>
              <w:autoSpaceDE w:val="0"/>
              <w:autoSpaceDN w:val="0"/>
              <w:adjustRightInd w:val="0"/>
              <w:spacing w:after="0" w:line="240" w:lineRule="auto"/>
              <w:jc w:val="center"/>
              <w:rPr>
                <w:rFonts w:ascii="Times New Roman" w:hAnsi="Times New Roman"/>
                <w:b/>
                <w:bCs/>
              </w:rPr>
            </w:pPr>
            <w:r w:rsidRPr="00EA39A7">
              <w:rPr>
                <w:rFonts w:ascii="Times New Roman" w:hAnsi="Times New Roman"/>
                <w:b/>
                <w:bCs/>
                <w:lang w:eastAsia="ru-RU"/>
              </w:rPr>
              <w:t>Место сбора отходов</w:t>
            </w:r>
          </w:p>
        </w:tc>
        <w:tc>
          <w:tcPr>
            <w:tcW w:w="1652" w:type="dxa"/>
            <w:shd w:val="clear" w:color="auto" w:fill="auto"/>
          </w:tcPr>
          <w:p w:rsidR="001D4AE7" w:rsidRPr="00EA39A7" w:rsidRDefault="001D4AE7" w:rsidP="00A86F48">
            <w:pPr>
              <w:widowControl w:val="0"/>
              <w:autoSpaceDE w:val="0"/>
              <w:autoSpaceDN w:val="0"/>
              <w:adjustRightInd w:val="0"/>
              <w:spacing w:after="0" w:line="240" w:lineRule="auto"/>
              <w:jc w:val="center"/>
              <w:rPr>
                <w:rFonts w:ascii="Times New Roman" w:hAnsi="Times New Roman"/>
                <w:b/>
              </w:rPr>
            </w:pPr>
            <w:r w:rsidRPr="00EA39A7">
              <w:rPr>
                <w:rFonts w:ascii="Times New Roman" w:hAnsi="Times New Roman"/>
                <w:b/>
                <w:lang w:eastAsia="ru-RU"/>
              </w:rPr>
              <w:t>Количество контейнеров</w:t>
            </w:r>
          </w:p>
        </w:tc>
        <w:tc>
          <w:tcPr>
            <w:tcW w:w="4791" w:type="dxa"/>
            <w:shd w:val="clear" w:color="auto" w:fill="auto"/>
          </w:tcPr>
          <w:p w:rsidR="001D4AE7" w:rsidRPr="00EA39A7" w:rsidRDefault="001D4AE7" w:rsidP="00A86F48">
            <w:pPr>
              <w:widowControl w:val="0"/>
              <w:autoSpaceDE w:val="0"/>
              <w:autoSpaceDN w:val="0"/>
              <w:adjustRightInd w:val="0"/>
              <w:spacing w:after="0" w:line="240" w:lineRule="auto"/>
              <w:jc w:val="center"/>
              <w:rPr>
                <w:rFonts w:ascii="Times New Roman" w:hAnsi="Times New Roman"/>
                <w:b/>
              </w:rPr>
            </w:pPr>
            <w:r w:rsidRPr="00EA39A7">
              <w:rPr>
                <w:rFonts w:ascii="Times New Roman" w:hAnsi="Times New Roman"/>
                <w:b/>
                <w:lang w:eastAsia="ru-RU"/>
              </w:rPr>
              <w:t xml:space="preserve">Периодичность вывоза и подача транспорта </w:t>
            </w:r>
          </w:p>
        </w:tc>
      </w:tr>
      <w:tr w:rsidR="001D4AE7" w:rsidRPr="00EA39A7" w:rsidTr="00A86F48">
        <w:tc>
          <w:tcPr>
            <w:tcW w:w="3632" w:type="dxa"/>
            <w:shd w:val="clear" w:color="auto" w:fill="auto"/>
          </w:tcPr>
          <w:p w:rsidR="001D4AE7" w:rsidRPr="00EA39A7" w:rsidRDefault="001D4AE7" w:rsidP="00A86F48">
            <w:pPr>
              <w:pStyle w:val="a3"/>
              <w:ind w:left="-20"/>
              <w:rPr>
                <w:bCs/>
                <w:sz w:val="22"/>
                <w:szCs w:val="22"/>
              </w:rPr>
            </w:pPr>
            <w:r w:rsidRPr="00EA39A7">
              <w:rPr>
                <w:sz w:val="22"/>
                <w:szCs w:val="22"/>
              </w:rPr>
              <w:t>г.</w:t>
            </w:r>
            <w:r>
              <w:rPr>
                <w:sz w:val="22"/>
                <w:szCs w:val="22"/>
              </w:rPr>
              <w:t xml:space="preserve"> </w:t>
            </w:r>
            <w:r w:rsidRPr="00EA39A7">
              <w:rPr>
                <w:sz w:val="22"/>
                <w:szCs w:val="22"/>
              </w:rPr>
              <w:t>Барнаул, пр. Строителей 14</w:t>
            </w:r>
            <w:r w:rsidRPr="00EA39A7">
              <w:rPr>
                <w:color w:val="000000"/>
                <w:sz w:val="22"/>
                <w:szCs w:val="22"/>
              </w:rPr>
              <w:t xml:space="preserve">.  </w:t>
            </w:r>
          </w:p>
        </w:tc>
        <w:tc>
          <w:tcPr>
            <w:tcW w:w="1652" w:type="dxa"/>
            <w:shd w:val="clear" w:color="auto" w:fill="auto"/>
          </w:tcPr>
          <w:p w:rsidR="001D4AE7" w:rsidRPr="00EA39A7" w:rsidRDefault="001D4AE7" w:rsidP="00A86F48">
            <w:pPr>
              <w:widowControl w:val="0"/>
              <w:autoSpaceDE w:val="0"/>
              <w:autoSpaceDN w:val="0"/>
              <w:adjustRightInd w:val="0"/>
              <w:spacing w:after="0" w:line="240" w:lineRule="auto"/>
              <w:jc w:val="center"/>
              <w:rPr>
                <w:rFonts w:ascii="Times New Roman" w:hAnsi="Times New Roman"/>
              </w:rPr>
            </w:pPr>
            <w:r w:rsidRPr="00EA39A7">
              <w:rPr>
                <w:rFonts w:ascii="Times New Roman" w:hAnsi="Times New Roman"/>
                <w:lang w:eastAsia="ru-RU"/>
              </w:rPr>
              <w:t>1</w:t>
            </w:r>
          </w:p>
        </w:tc>
        <w:tc>
          <w:tcPr>
            <w:tcW w:w="4791" w:type="dxa"/>
            <w:shd w:val="clear" w:color="auto" w:fill="auto"/>
          </w:tcPr>
          <w:p w:rsidR="001D4AE7" w:rsidRPr="00EA39A7" w:rsidRDefault="001D4AE7" w:rsidP="00A86F48">
            <w:pPr>
              <w:widowControl w:val="0"/>
              <w:autoSpaceDE w:val="0"/>
              <w:autoSpaceDN w:val="0"/>
              <w:adjustRightInd w:val="0"/>
              <w:spacing w:after="0" w:line="240" w:lineRule="auto"/>
              <w:rPr>
                <w:rFonts w:ascii="Times New Roman" w:hAnsi="Times New Roman"/>
              </w:rPr>
            </w:pPr>
            <w:r w:rsidRPr="00EA39A7">
              <w:rPr>
                <w:rFonts w:ascii="Times New Roman" w:hAnsi="Times New Roman"/>
                <w:lang w:eastAsia="ru-RU"/>
              </w:rPr>
              <w:t>Понедельник, вторник, среда, четверг, пятница</w:t>
            </w:r>
            <w:r>
              <w:rPr>
                <w:rFonts w:ascii="Times New Roman" w:hAnsi="Times New Roman"/>
                <w:lang w:eastAsia="ru-RU"/>
              </w:rPr>
              <w:t xml:space="preserve"> </w:t>
            </w:r>
          </w:p>
        </w:tc>
      </w:tr>
      <w:tr w:rsidR="001D4AE7" w:rsidRPr="00EA39A7" w:rsidTr="001D4AE7">
        <w:trPr>
          <w:trHeight w:val="221"/>
        </w:trPr>
        <w:tc>
          <w:tcPr>
            <w:tcW w:w="3632" w:type="dxa"/>
            <w:shd w:val="clear" w:color="auto" w:fill="auto"/>
          </w:tcPr>
          <w:p w:rsidR="001D4AE7" w:rsidRPr="00EA39A7" w:rsidRDefault="001D4AE7" w:rsidP="00A86F48">
            <w:pPr>
              <w:pStyle w:val="a3"/>
              <w:rPr>
                <w:sz w:val="22"/>
                <w:szCs w:val="22"/>
              </w:rPr>
            </w:pPr>
            <w:r w:rsidRPr="00EA39A7">
              <w:rPr>
                <w:sz w:val="22"/>
                <w:szCs w:val="22"/>
              </w:rPr>
              <w:t>г.</w:t>
            </w:r>
            <w:r>
              <w:rPr>
                <w:sz w:val="22"/>
                <w:szCs w:val="22"/>
              </w:rPr>
              <w:t xml:space="preserve"> </w:t>
            </w:r>
            <w:r w:rsidRPr="00EA39A7">
              <w:rPr>
                <w:sz w:val="22"/>
                <w:szCs w:val="22"/>
              </w:rPr>
              <w:t>Барнаул, ул. Молодежная, 20</w:t>
            </w:r>
          </w:p>
        </w:tc>
        <w:tc>
          <w:tcPr>
            <w:tcW w:w="1652" w:type="dxa"/>
            <w:shd w:val="clear" w:color="auto" w:fill="auto"/>
          </w:tcPr>
          <w:p w:rsidR="001D4AE7" w:rsidRPr="00EA39A7" w:rsidRDefault="001D4AE7" w:rsidP="00A86F48">
            <w:pPr>
              <w:widowControl w:val="0"/>
              <w:autoSpaceDE w:val="0"/>
              <w:autoSpaceDN w:val="0"/>
              <w:adjustRightInd w:val="0"/>
              <w:spacing w:after="0" w:line="240" w:lineRule="auto"/>
              <w:jc w:val="center"/>
              <w:rPr>
                <w:rFonts w:ascii="Times New Roman" w:hAnsi="Times New Roman"/>
              </w:rPr>
            </w:pPr>
            <w:r w:rsidRPr="00EA39A7">
              <w:rPr>
                <w:rFonts w:ascii="Times New Roman" w:hAnsi="Times New Roman"/>
                <w:lang w:eastAsia="ru-RU"/>
              </w:rPr>
              <w:t>5</w:t>
            </w:r>
          </w:p>
        </w:tc>
        <w:tc>
          <w:tcPr>
            <w:tcW w:w="4791" w:type="dxa"/>
            <w:shd w:val="clear" w:color="auto" w:fill="auto"/>
          </w:tcPr>
          <w:p w:rsidR="001D4AE7" w:rsidRPr="00EA39A7" w:rsidRDefault="001D4AE7" w:rsidP="00A86F48">
            <w:pPr>
              <w:widowControl w:val="0"/>
              <w:autoSpaceDE w:val="0"/>
              <w:autoSpaceDN w:val="0"/>
              <w:adjustRightInd w:val="0"/>
              <w:spacing w:after="0" w:line="240" w:lineRule="auto"/>
              <w:rPr>
                <w:rFonts w:ascii="Times New Roman" w:hAnsi="Times New Roman"/>
              </w:rPr>
            </w:pPr>
            <w:r w:rsidRPr="00EA39A7">
              <w:rPr>
                <w:rFonts w:ascii="Times New Roman" w:hAnsi="Times New Roman"/>
                <w:lang w:eastAsia="ru-RU"/>
              </w:rPr>
              <w:t>Понедельник, вторник, среда, четверг, пятница</w:t>
            </w:r>
          </w:p>
        </w:tc>
      </w:tr>
      <w:tr w:rsidR="001D4AE7" w:rsidRPr="00EA39A7" w:rsidTr="00A86F48">
        <w:tc>
          <w:tcPr>
            <w:tcW w:w="3632" w:type="dxa"/>
            <w:shd w:val="clear" w:color="auto" w:fill="auto"/>
          </w:tcPr>
          <w:p w:rsidR="001D4AE7" w:rsidRPr="00EA39A7" w:rsidRDefault="001D4AE7" w:rsidP="00A86F48">
            <w:pPr>
              <w:widowControl w:val="0"/>
              <w:autoSpaceDE w:val="0"/>
              <w:autoSpaceDN w:val="0"/>
              <w:adjustRightInd w:val="0"/>
              <w:spacing w:after="0" w:line="240" w:lineRule="auto"/>
              <w:rPr>
                <w:rFonts w:ascii="Times New Roman" w:hAnsi="Times New Roman"/>
              </w:rPr>
            </w:pPr>
            <w:r>
              <w:rPr>
                <w:rFonts w:ascii="Times New Roman" w:hAnsi="Times New Roman"/>
                <w:color w:val="000000"/>
              </w:rPr>
              <w:t xml:space="preserve">г. </w:t>
            </w:r>
            <w:r w:rsidRPr="00EA39A7">
              <w:rPr>
                <w:rFonts w:ascii="Times New Roman" w:hAnsi="Times New Roman"/>
                <w:color w:val="000000"/>
              </w:rPr>
              <w:t>Бийск, ул. В. Максимовой 56/1.</w:t>
            </w:r>
          </w:p>
        </w:tc>
        <w:tc>
          <w:tcPr>
            <w:tcW w:w="1652" w:type="dxa"/>
            <w:shd w:val="clear" w:color="auto" w:fill="auto"/>
          </w:tcPr>
          <w:p w:rsidR="001D4AE7" w:rsidRPr="00EA39A7" w:rsidRDefault="001D4AE7" w:rsidP="00A86F48">
            <w:pPr>
              <w:widowControl w:val="0"/>
              <w:autoSpaceDE w:val="0"/>
              <w:autoSpaceDN w:val="0"/>
              <w:adjustRightInd w:val="0"/>
              <w:spacing w:after="0" w:line="240" w:lineRule="auto"/>
              <w:jc w:val="center"/>
              <w:rPr>
                <w:rFonts w:ascii="Times New Roman" w:hAnsi="Times New Roman"/>
              </w:rPr>
            </w:pPr>
            <w:r w:rsidRPr="00EA39A7">
              <w:rPr>
                <w:rFonts w:ascii="Times New Roman" w:hAnsi="Times New Roman"/>
                <w:lang w:eastAsia="ru-RU"/>
              </w:rPr>
              <w:t>1</w:t>
            </w:r>
          </w:p>
        </w:tc>
        <w:tc>
          <w:tcPr>
            <w:tcW w:w="4791" w:type="dxa"/>
            <w:shd w:val="clear" w:color="auto" w:fill="auto"/>
          </w:tcPr>
          <w:p w:rsidR="001D4AE7" w:rsidRPr="00EA39A7" w:rsidRDefault="001D4AE7" w:rsidP="00A86F48">
            <w:pPr>
              <w:widowControl w:val="0"/>
              <w:autoSpaceDE w:val="0"/>
              <w:autoSpaceDN w:val="0"/>
              <w:adjustRightInd w:val="0"/>
              <w:spacing w:after="0" w:line="240" w:lineRule="auto"/>
              <w:rPr>
                <w:rFonts w:ascii="Times New Roman" w:hAnsi="Times New Roman"/>
              </w:rPr>
            </w:pPr>
            <w:r>
              <w:rPr>
                <w:rFonts w:ascii="Times New Roman" w:hAnsi="Times New Roman"/>
                <w:lang w:eastAsia="ru-RU"/>
              </w:rPr>
              <w:t>Вторник</w:t>
            </w:r>
            <w:r w:rsidRPr="00EA39A7">
              <w:rPr>
                <w:rFonts w:ascii="Times New Roman" w:hAnsi="Times New Roman"/>
                <w:lang w:eastAsia="ru-RU"/>
              </w:rPr>
              <w:t xml:space="preserve">, </w:t>
            </w:r>
            <w:r>
              <w:rPr>
                <w:rFonts w:ascii="Times New Roman" w:hAnsi="Times New Roman"/>
                <w:lang w:eastAsia="ru-RU"/>
              </w:rPr>
              <w:t xml:space="preserve">пятница </w:t>
            </w:r>
            <w:r w:rsidRPr="00C7332C">
              <w:rPr>
                <w:rFonts w:ascii="Times New Roman" w:hAnsi="Times New Roman"/>
                <w:highlight w:val="yellow"/>
                <w:lang w:eastAsia="ru-RU"/>
              </w:rPr>
              <w:t>(вывоз по заявкам)</w:t>
            </w:r>
          </w:p>
        </w:tc>
      </w:tr>
      <w:tr w:rsidR="001D4AE7" w:rsidRPr="00EA39A7" w:rsidTr="00A86F48">
        <w:tc>
          <w:tcPr>
            <w:tcW w:w="3632" w:type="dxa"/>
            <w:shd w:val="clear" w:color="auto" w:fill="auto"/>
          </w:tcPr>
          <w:p w:rsidR="001D4AE7" w:rsidRPr="00EA39A7" w:rsidRDefault="001D4AE7" w:rsidP="00A86F48">
            <w:pPr>
              <w:widowControl w:val="0"/>
              <w:autoSpaceDE w:val="0"/>
              <w:autoSpaceDN w:val="0"/>
              <w:adjustRightInd w:val="0"/>
              <w:spacing w:after="0" w:line="240" w:lineRule="auto"/>
              <w:rPr>
                <w:rFonts w:ascii="Times New Roman" w:hAnsi="Times New Roman"/>
                <w:color w:val="000000"/>
              </w:rPr>
            </w:pPr>
            <w:r w:rsidRPr="00EA39A7">
              <w:rPr>
                <w:rFonts w:ascii="Times New Roman" w:hAnsi="Times New Roman"/>
                <w:color w:val="000000"/>
              </w:rPr>
              <w:t>г. Новоалтайск, ул. Прудская 10А</w:t>
            </w:r>
          </w:p>
        </w:tc>
        <w:tc>
          <w:tcPr>
            <w:tcW w:w="1652" w:type="dxa"/>
            <w:shd w:val="clear" w:color="auto" w:fill="auto"/>
          </w:tcPr>
          <w:p w:rsidR="001D4AE7" w:rsidRPr="00EA39A7" w:rsidRDefault="001D4AE7" w:rsidP="00A86F48">
            <w:pPr>
              <w:widowControl w:val="0"/>
              <w:autoSpaceDE w:val="0"/>
              <w:autoSpaceDN w:val="0"/>
              <w:adjustRightInd w:val="0"/>
              <w:spacing w:after="0" w:line="240" w:lineRule="auto"/>
              <w:jc w:val="center"/>
              <w:rPr>
                <w:rFonts w:ascii="Times New Roman" w:hAnsi="Times New Roman"/>
                <w:lang w:eastAsia="ru-RU"/>
              </w:rPr>
            </w:pPr>
            <w:r w:rsidRPr="00EA39A7">
              <w:rPr>
                <w:rFonts w:ascii="Times New Roman" w:hAnsi="Times New Roman"/>
                <w:lang w:eastAsia="ru-RU"/>
              </w:rPr>
              <w:t>2</w:t>
            </w:r>
          </w:p>
        </w:tc>
        <w:tc>
          <w:tcPr>
            <w:tcW w:w="4791" w:type="dxa"/>
            <w:shd w:val="clear" w:color="auto" w:fill="auto"/>
          </w:tcPr>
          <w:p w:rsidR="001D4AE7" w:rsidRPr="00EA39A7" w:rsidRDefault="001D4AE7" w:rsidP="00A86F48">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Понедельник среда пятница</w:t>
            </w:r>
          </w:p>
        </w:tc>
      </w:tr>
      <w:tr w:rsidR="001D4AE7" w:rsidRPr="00EA39A7" w:rsidTr="00A86F48">
        <w:tc>
          <w:tcPr>
            <w:tcW w:w="3632" w:type="dxa"/>
            <w:shd w:val="clear" w:color="auto" w:fill="auto"/>
          </w:tcPr>
          <w:p w:rsidR="001D4AE7" w:rsidRPr="00EA39A7" w:rsidRDefault="001D4AE7" w:rsidP="00A86F48">
            <w:pPr>
              <w:widowControl w:val="0"/>
              <w:autoSpaceDE w:val="0"/>
              <w:autoSpaceDN w:val="0"/>
              <w:adjustRightInd w:val="0"/>
              <w:spacing w:after="0" w:line="240" w:lineRule="auto"/>
              <w:rPr>
                <w:rFonts w:ascii="Times New Roman" w:hAnsi="Times New Roman"/>
                <w:color w:val="000000"/>
              </w:rPr>
            </w:pPr>
            <w:r w:rsidRPr="00EA39A7">
              <w:rPr>
                <w:rFonts w:ascii="Times New Roman" w:hAnsi="Times New Roman"/>
                <w:color w:val="000000"/>
              </w:rPr>
              <w:t>г. Барнаул, бульвар 9 Января</w:t>
            </w:r>
            <w:r w:rsidRPr="00EA39A7">
              <w:rPr>
                <w:rFonts w:ascii="Times New Roman" w:hAnsi="Times New Roman"/>
              </w:rPr>
              <w:t>,101</w:t>
            </w:r>
          </w:p>
        </w:tc>
        <w:tc>
          <w:tcPr>
            <w:tcW w:w="1652" w:type="dxa"/>
            <w:shd w:val="clear" w:color="auto" w:fill="auto"/>
          </w:tcPr>
          <w:p w:rsidR="001D4AE7" w:rsidRPr="00EA39A7" w:rsidRDefault="001D4AE7" w:rsidP="00A86F48">
            <w:pPr>
              <w:widowControl w:val="0"/>
              <w:autoSpaceDE w:val="0"/>
              <w:autoSpaceDN w:val="0"/>
              <w:adjustRightInd w:val="0"/>
              <w:spacing w:after="0" w:line="240" w:lineRule="auto"/>
              <w:jc w:val="center"/>
              <w:rPr>
                <w:rFonts w:ascii="Times New Roman" w:hAnsi="Times New Roman"/>
                <w:lang w:eastAsia="ru-RU"/>
              </w:rPr>
            </w:pPr>
            <w:r w:rsidRPr="00EA39A7">
              <w:rPr>
                <w:rFonts w:ascii="Times New Roman" w:hAnsi="Times New Roman"/>
                <w:lang w:eastAsia="ru-RU"/>
              </w:rPr>
              <w:t>1</w:t>
            </w:r>
          </w:p>
        </w:tc>
        <w:tc>
          <w:tcPr>
            <w:tcW w:w="4791" w:type="dxa"/>
            <w:shd w:val="clear" w:color="auto" w:fill="auto"/>
          </w:tcPr>
          <w:p w:rsidR="001D4AE7" w:rsidRPr="00EA39A7" w:rsidRDefault="001D4AE7" w:rsidP="00A86F48">
            <w:pPr>
              <w:widowControl w:val="0"/>
              <w:autoSpaceDE w:val="0"/>
              <w:autoSpaceDN w:val="0"/>
              <w:adjustRightInd w:val="0"/>
              <w:spacing w:after="0" w:line="240" w:lineRule="auto"/>
              <w:rPr>
                <w:rFonts w:ascii="Times New Roman" w:hAnsi="Times New Roman"/>
                <w:lang w:eastAsia="ru-RU"/>
              </w:rPr>
            </w:pPr>
            <w:r w:rsidRPr="00EA39A7">
              <w:rPr>
                <w:rFonts w:ascii="Times New Roman" w:hAnsi="Times New Roman"/>
                <w:lang w:eastAsia="ru-RU"/>
              </w:rPr>
              <w:t>Понедельник, вторник, среда, четверг, пятница</w:t>
            </w:r>
          </w:p>
        </w:tc>
      </w:tr>
    </w:tbl>
    <w:p w:rsidR="001D4AE7" w:rsidRPr="00EA39A7" w:rsidRDefault="001D4AE7" w:rsidP="001D4AE7">
      <w:pPr>
        <w:pStyle w:val="2"/>
        <w:keepNext/>
        <w:keepLines/>
        <w:suppressLineNumbers/>
        <w:suppressAutoHyphens/>
        <w:spacing w:after="0" w:line="240" w:lineRule="auto"/>
        <w:jc w:val="both"/>
        <w:outlineLvl w:val="0"/>
        <w:rPr>
          <w:rFonts w:ascii="Times New Roman" w:hAnsi="Times New Roman"/>
          <w:b/>
        </w:rPr>
      </w:pPr>
    </w:p>
    <w:p w:rsidR="001D4AE7" w:rsidRPr="00EA39A7" w:rsidRDefault="001D4AE7" w:rsidP="001D4AE7">
      <w:pPr>
        <w:pStyle w:val="2"/>
        <w:keepNext/>
        <w:keepLines/>
        <w:numPr>
          <w:ilvl w:val="0"/>
          <w:numId w:val="1"/>
        </w:numPr>
        <w:suppressLineNumbers/>
        <w:suppressAutoHyphens/>
        <w:spacing w:after="0" w:line="240" w:lineRule="auto"/>
        <w:jc w:val="center"/>
        <w:outlineLvl w:val="0"/>
        <w:rPr>
          <w:rFonts w:ascii="Times New Roman" w:hAnsi="Times New Roman"/>
          <w:b/>
        </w:rPr>
      </w:pPr>
      <w:r w:rsidRPr="00EA39A7">
        <w:rPr>
          <w:rFonts w:ascii="Times New Roman" w:hAnsi="Times New Roman"/>
          <w:b/>
          <w:color w:val="000000"/>
        </w:rPr>
        <w:t xml:space="preserve">Сроки поставки товара или завершения работы либо график оказания услуг: </w:t>
      </w:r>
    </w:p>
    <w:p w:rsidR="001D4AE7" w:rsidRPr="00EA39A7" w:rsidRDefault="001D4AE7" w:rsidP="001D4AE7">
      <w:pPr>
        <w:pStyle w:val="2"/>
        <w:keepNext/>
        <w:keepLines/>
        <w:suppressLineNumbers/>
        <w:suppressAutoHyphens/>
        <w:spacing w:after="0" w:line="240" w:lineRule="auto"/>
        <w:outlineLvl w:val="0"/>
        <w:rPr>
          <w:rFonts w:ascii="Times New Roman" w:hAnsi="Times New Roman"/>
          <w:b/>
        </w:rPr>
      </w:pPr>
    </w:p>
    <w:p w:rsidR="001D4AE7" w:rsidRDefault="001D4AE7" w:rsidP="001D4AE7">
      <w:pPr>
        <w:pStyle w:val="2"/>
        <w:keepNext/>
        <w:keepLines/>
        <w:suppressLineNumbers/>
        <w:suppressAutoHyphens/>
        <w:spacing w:after="0" w:line="240" w:lineRule="auto"/>
        <w:ind w:left="0"/>
        <w:outlineLvl w:val="0"/>
        <w:rPr>
          <w:rFonts w:ascii="Times New Roman" w:hAnsi="Times New Roman"/>
          <w:color w:val="000000"/>
        </w:rPr>
      </w:pPr>
      <w:r w:rsidRPr="00EA39A7">
        <w:rPr>
          <w:rFonts w:ascii="Times New Roman" w:hAnsi="Times New Roman"/>
          <w:color w:val="000000"/>
        </w:rPr>
        <w:t>Услуги должны быть оказаны с даты подписания договора, но не ранее чем с момента заключения договора по 31 декабря 202</w:t>
      </w:r>
      <w:r>
        <w:rPr>
          <w:rFonts w:ascii="Times New Roman" w:hAnsi="Times New Roman"/>
          <w:color w:val="000000"/>
        </w:rPr>
        <w:t>4</w:t>
      </w:r>
      <w:r w:rsidRPr="00EA39A7">
        <w:rPr>
          <w:rFonts w:ascii="Times New Roman" w:hAnsi="Times New Roman"/>
          <w:color w:val="000000"/>
        </w:rPr>
        <w:t xml:space="preserve">г. (включительно). Услуги оказываются </w:t>
      </w:r>
      <w:proofErr w:type="gramStart"/>
      <w:r w:rsidRPr="00EA39A7">
        <w:rPr>
          <w:rFonts w:ascii="Times New Roman" w:hAnsi="Times New Roman"/>
          <w:color w:val="000000"/>
        </w:rPr>
        <w:t>ежедневно  с</w:t>
      </w:r>
      <w:proofErr w:type="gramEnd"/>
      <w:r w:rsidRPr="00EA39A7">
        <w:rPr>
          <w:rFonts w:ascii="Times New Roman" w:hAnsi="Times New Roman"/>
          <w:color w:val="000000"/>
        </w:rPr>
        <w:t xml:space="preserve"> 09:00 до 12:00 местного времени Заказчика.</w:t>
      </w:r>
    </w:p>
    <w:p w:rsidR="00E674A1" w:rsidRDefault="00E674A1">
      <w:bookmarkStart w:id="1" w:name="_GoBack"/>
      <w:bookmarkEnd w:id="1"/>
    </w:p>
    <w:sectPr w:rsidR="00E674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90E60"/>
    <w:multiLevelType w:val="hybridMultilevel"/>
    <w:tmpl w:val="75B413AC"/>
    <w:lvl w:ilvl="0" w:tplc="FD30BEAC">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8E0"/>
    <w:rsid w:val="001638E0"/>
    <w:rsid w:val="001D4AE7"/>
    <w:rsid w:val="006C7981"/>
    <w:rsid w:val="009812AC"/>
    <w:rsid w:val="00A70459"/>
    <w:rsid w:val="00D05DE8"/>
    <w:rsid w:val="00E674A1"/>
    <w:rsid w:val="00EC68C9"/>
    <w:rsid w:val="00F05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E3E1E"/>
  <w15:chartTrackingRefBased/>
  <w15:docId w15:val="{415A6D90-9AB6-4503-9E04-69002A62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AE7"/>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
    <w:link w:val="a4"/>
    <w:uiPriority w:val="99"/>
    <w:rsid w:val="001D4AE7"/>
    <w:pPr>
      <w:spacing w:after="0" w:line="240" w:lineRule="auto"/>
      <w:jc w:val="both"/>
    </w:pPr>
    <w:rPr>
      <w:rFonts w:ascii="Times New Roman" w:hAnsi="Times New Roman"/>
      <w:sz w:val="24"/>
      <w:szCs w:val="24"/>
      <w:lang w:eastAsia="ru-RU"/>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uiPriority w:val="99"/>
    <w:rsid w:val="001D4AE7"/>
    <w:rPr>
      <w:rFonts w:ascii="Times New Roman" w:eastAsia="Times New Roman" w:hAnsi="Times New Roman" w:cs="Times New Roman"/>
      <w:sz w:val="24"/>
      <w:szCs w:val="24"/>
      <w:lang w:eastAsia="ru-RU"/>
    </w:rPr>
  </w:style>
  <w:style w:type="paragraph" w:customStyle="1" w:styleId="2">
    <w:name w:val="Абзац списка2"/>
    <w:basedOn w:val="a"/>
    <w:rsid w:val="001D4AE7"/>
    <w:pPr>
      <w:ind w:left="720"/>
      <w:contextualSpacing/>
    </w:pPr>
  </w:style>
  <w:style w:type="character" w:customStyle="1" w:styleId="FontStyle11">
    <w:name w:val="Font Style11"/>
    <w:rsid w:val="001D4AE7"/>
    <w:rPr>
      <w:rFonts w:ascii="Times New Roman" w:hAnsi="Times New Roman"/>
      <w:b/>
      <w:sz w:val="22"/>
    </w:rPr>
  </w:style>
  <w:style w:type="paragraph" w:customStyle="1" w:styleId="a5">
    <w:name w:val="Прижатый влево"/>
    <w:basedOn w:val="a"/>
    <w:next w:val="a"/>
    <w:rsid w:val="001D4AE7"/>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s16">
    <w:name w:val="s_16"/>
    <w:basedOn w:val="a"/>
    <w:rsid w:val="001D4AE7"/>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27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3</Pages>
  <Words>1335</Words>
  <Characters>7613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Владимирович Приль</dc:creator>
  <cp:keywords/>
  <dc:description/>
  <cp:lastModifiedBy>Владимир Владимирович Приль</cp:lastModifiedBy>
  <cp:revision>7</cp:revision>
  <dcterms:created xsi:type="dcterms:W3CDTF">2023-11-29T02:05:00Z</dcterms:created>
  <dcterms:modified xsi:type="dcterms:W3CDTF">2023-12-14T03:21:00Z</dcterms:modified>
</cp:coreProperties>
</file>